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45955" w:rsidTr="00445955">
        <w:tc>
          <w:tcPr>
            <w:tcW w:w="4785" w:type="dxa"/>
            <w:shd w:val="clear" w:color="auto" w:fill="auto"/>
          </w:tcPr>
          <w:p w:rsidR="00445955" w:rsidRPr="00974BAF" w:rsidRDefault="00445955" w:rsidP="00974BAF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445955" w:rsidRPr="00974BAF" w:rsidRDefault="007B472A" w:rsidP="00974BAF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ПРОЕКТ</w:t>
            </w:r>
          </w:p>
        </w:tc>
      </w:tr>
    </w:tbl>
    <w:p w:rsidR="00445955" w:rsidRDefault="00445955" w:rsidP="00445955">
      <w:pPr>
        <w:ind w:firstLine="0"/>
        <w:jc w:val="left"/>
        <w:rPr>
          <w:sz w:val="24"/>
        </w:rPr>
      </w:pPr>
    </w:p>
    <w:p w:rsidR="00445955" w:rsidRDefault="00445955" w:rsidP="00445955">
      <w:pPr>
        <w:ind w:firstLine="0"/>
        <w:jc w:val="left"/>
        <w:rPr>
          <w:sz w:val="24"/>
        </w:rPr>
        <w:sectPr w:rsidR="00445955" w:rsidSect="0044595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Pr="00EC2C0D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A95CBF" w:rsidRPr="00DF265E" w:rsidRDefault="00DF265E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A95CBF" w:rsidRPr="00DF265E">
        <w:rPr>
          <w:sz w:val="30"/>
          <w:szCs w:val="30"/>
        </w:rPr>
        <w:t xml:space="preserve">) графу «Период размещения временных сооружений» строки </w:t>
      </w:r>
      <w:r w:rsidRPr="00DF265E">
        <w:rPr>
          <w:sz w:val="30"/>
          <w:szCs w:val="30"/>
        </w:rPr>
        <w:t>82</w:t>
      </w:r>
      <w:r w:rsidR="00A95CBF" w:rsidRPr="00DF265E">
        <w:rPr>
          <w:sz w:val="30"/>
          <w:szCs w:val="30"/>
        </w:rPr>
        <w:t xml:space="preserve"> изложить в следующей редакции: «до 01.07.2025»;</w:t>
      </w:r>
    </w:p>
    <w:p w:rsidR="0041540B" w:rsidRPr="00DF265E" w:rsidRDefault="00DF265E" w:rsidP="0041540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41540B" w:rsidRPr="00DF265E">
        <w:rPr>
          <w:sz w:val="30"/>
          <w:szCs w:val="30"/>
        </w:rPr>
        <w:t xml:space="preserve">) графу «Период размещения временных сооружений» строк </w:t>
      </w:r>
      <w:r w:rsidRPr="00DF265E">
        <w:rPr>
          <w:sz w:val="30"/>
          <w:szCs w:val="30"/>
        </w:rPr>
        <w:t>1356, 1389, 1396, 2502</w:t>
      </w:r>
      <w:r w:rsidR="0041540B" w:rsidRPr="00DF265E">
        <w:rPr>
          <w:sz w:val="30"/>
          <w:szCs w:val="30"/>
        </w:rPr>
        <w:t xml:space="preserve"> изложить в следующей редакции: «до 01.07.2027»;</w:t>
      </w:r>
    </w:p>
    <w:p w:rsidR="00CF1389" w:rsidRPr="00DF265E" w:rsidRDefault="00DF265E" w:rsidP="00CF138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CF1389" w:rsidRPr="00DF265E">
        <w:rPr>
          <w:sz w:val="30"/>
          <w:szCs w:val="30"/>
        </w:rPr>
        <w:t xml:space="preserve">) в графе «Площадь временного сооружения, кв. м» строки </w:t>
      </w:r>
      <w:r w:rsidRPr="00DF265E">
        <w:rPr>
          <w:sz w:val="30"/>
          <w:szCs w:val="30"/>
        </w:rPr>
        <w:t xml:space="preserve">3200 </w:t>
      </w:r>
      <w:r w:rsidR="00CF1389" w:rsidRPr="00DF265E">
        <w:rPr>
          <w:sz w:val="30"/>
          <w:szCs w:val="30"/>
        </w:rPr>
        <w:t>цифры «</w:t>
      </w:r>
      <w:r w:rsidRPr="00DF265E">
        <w:rPr>
          <w:sz w:val="30"/>
          <w:szCs w:val="30"/>
        </w:rPr>
        <w:t>300</w:t>
      </w:r>
      <w:r w:rsidR="00CF1389" w:rsidRPr="00DF265E">
        <w:rPr>
          <w:sz w:val="30"/>
          <w:szCs w:val="30"/>
        </w:rPr>
        <w:t>,0» заменить цифрами «</w:t>
      </w:r>
      <w:r w:rsidRPr="00DF265E">
        <w:rPr>
          <w:sz w:val="30"/>
          <w:szCs w:val="30"/>
        </w:rPr>
        <w:t>19,0</w:t>
      </w:r>
      <w:r w:rsidR="00CF1389" w:rsidRPr="00DF265E">
        <w:rPr>
          <w:sz w:val="30"/>
          <w:szCs w:val="30"/>
        </w:rPr>
        <w:t>»;</w:t>
      </w:r>
    </w:p>
    <w:p w:rsidR="0089280A" w:rsidRPr="00DF265E" w:rsidRDefault="00DF265E" w:rsidP="0089280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8369D7" w:rsidRPr="00DF265E">
        <w:rPr>
          <w:sz w:val="30"/>
          <w:szCs w:val="30"/>
        </w:rPr>
        <w:t xml:space="preserve">) </w:t>
      </w:r>
      <w:r w:rsidR="00EF2B22" w:rsidRPr="00DF265E">
        <w:rPr>
          <w:sz w:val="30"/>
          <w:szCs w:val="30"/>
        </w:rPr>
        <w:t>строку</w:t>
      </w:r>
      <w:r w:rsidR="008369D7" w:rsidRPr="00DF265E">
        <w:rPr>
          <w:sz w:val="30"/>
          <w:szCs w:val="30"/>
        </w:rPr>
        <w:t xml:space="preserve"> </w:t>
      </w:r>
      <w:r w:rsidR="00EF2B22" w:rsidRPr="00DF265E">
        <w:rPr>
          <w:sz w:val="30"/>
          <w:szCs w:val="30"/>
        </w:rPr>
        <w:t>3188</w:t>
      </w:r>
      <w:r w:rsidR="008369D7" w:rsidRPr="00DF265E">
        <w:rPr>
          <w:sz w:val="30"/>
          <w:szCs w:val="30"/>
        </w:rPr>
        <w:t xml:space="preserve"> </w:t>
      </w:r>
      <w:r w:rsidR="0089280A" w:rsidRPr="00DF265E">
        <w:rPr>
          <w:sz w:val="30"/>
          <w:szCs w:val="30"/>
        </w:rPr>
        <w:t>признать утративш</w:t>
      </w:r>
      <w:r w:rsidR="00EF2B22" w:rsidRPr="00DF265E">
        <w:rPr>
          <w:sz w:val="30"/>
          <w:szCs w:val="30"/>
        </w:rPr>
        <w:t>ей</w:t>
      </w:r>
      <w:r w:rsidR="0089280A" w:rsidRPr="00DF265E">
        <w:rPr>
          <w:sz w:val="30"/>
          <w:szCs w:val="30"/>
        </w:rPr>
        <w:t xml:space="preserve"> силу;</w:t>
      </w:r>
    </w:p>
    <w:p w:rsidR="008F6DDE" w:rsidRPr="00173DDB" w:rsidRDefault="00DF265E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5</w:t>
      </w:r>
      <w:r w:rsidR="008F6DDE" w:rsidRPr="00DF265E">
        <w:rPr>
          <w:color w:val="000000" w:themeColor="text1"/>
          <w:sz w:val="30"/>
          <w:szCs w:val="30"/>
        </w:rPr>
        <w:t xml:space="preserve">) дополнить строками </w:t>
      </w:r>
      <w:r w:rsidR="00EF2B22" w:rsidRPr="00DF265E">
        <w:rPr>
          <w:color w:val="000000" w:themeColor="text1"/>
          <w:sz w:val="30"/>
          <w:szCs w:val="30"/>
        </w:rPr>
        <w:t>3275</w:t>
      </w:r>
      <w:r w:rsidR="00D60B5E" w:rsidRPr="00DF265E">
        <w:rPr>
          <w:color w:val="000000" w:themeColor="text1"/>
          <w:sz w:val="30"/>
          <w:szCs w:val="30"/>
        </w:rPr>
        <w:t>–</w:t>
      </w:r>
      <w:r w:rsidR="00037177" w:rsidRPr="00DF265E">
        <w:rPr>
          <w:color w:val="000000" w:themeColor="text1"/>
          <w:sz w:val="30"/>
          <w:szCs w:val="30"/>
        </w:rPr>
        <w:t>3</w:t>
      </w:r>
      <w:r w:rsidR="000C5FA5" w:rsidRPr="00DF265E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87</w:t>
      </w:r>
      <w:r w:rsidR="002B2705" w:rsidRPr="00DF265E">
        <w:rPr>
          <w:color w:val="000000" w:themeColor="text1"/>
          <w:sz w:val="30"/>
          <w:szCs w:val="30"/>
        </w:rPr>
        <w:t xml:space="preserve"> </w:t>
      </w:r>
      <w:r w:rsidR="008F6DDE" w:rsidRPr="00DF265E">
        <w:rPr>
          <w:color w:val="000000" w:themeColor="text1"/>
          <w:sz w:val="30"/>
          <w:szCs w:val="30"/>
        </w:rPr>
        <w:t>в</w:t>
      </w:r>
      <w:r w:rsidR="008F6DDE" w:rsidRPr="000C5FA5">
        <w:rPr>
          <w:color w:val="000000" w:themeColor="text1"/>
          <w:sz w:val="30"/>
          <w:szCs w:val="30"/>
        </w:rPr>
        <w:t xml:space="preserve">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F265E" w:rsidRDefault="00DF265E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41540B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 w:rsidR="0041540B">
        <w:rPr>
          <w:color w:val="000000"/>
          <w:sz w:val="30"/>
          <w:szCs w:val="30"/>
        </w:rPr>
        <w:t>В.А. Логинов</w:t>
      </w:r>
    </w:p>
    <w:p w:rsidR="00766867" w:rsidRDefault="0076686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766867" w:rsidRDefault="00766867">
      <w:pPr>
        <w:spacing w:after="200" w:line="276" w:lineRule="auto"/>
        <w:ind w:firstLine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  <w:bookmarkStart w:id="0" w:name="_GoBack"/>
      <w:bookmarkEnd w:id="0"/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EF2B22">
              <w:rPr>
                <w:sz w:val="30"/>
                <w:szCs w:val="30"/>
              </w:rPr>
              <w:t>3275</w:t>
            </w:r>
          </w:p>
        </w:tc>
        <w:tc>
          <w:tcPr>
            <w:tcW w:w="2121" w:type="dxa"/>
          </w:tcPr>
          <w:p w:rsidR="00431C74" w:rsidRPr="005813F9" w:rsidRDefault="00EF2B22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1C74" w:rsidRPr="005813F9" w:rsidRDefault="00EF2B22" w:rsidP="004A0DB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пр.им</w:t>
            </w:r>
            <w:proofErr w:type="spellEnd"/>
            <w:r>
              <w:rPr>
                <w:sz w:val="30"/>
                <w:szCs w:val="30"/>
              </w:rPr>
              <w:t>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431C74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B36F3E" w:rsidRPr="005813F9">
              <w:rPr>
                <w:sz w:val="30"/>
                <w:szCs w:val="30"/>
              </w:rPr>
              <w:t>0</w:t>
            </w:r>
            <w:r w:rsidR="00431C74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31C74" w:rsidRPr="005813F9" w:rsidRDefault="002B552F" w:rsidP="00A60AC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A60ACA">
              <w:rPr>
                <w:sz w:val="30"/>
                <w:szCs w:val="30"/>
              </w:rPr>
              <w:t>7</w:t>
            </w:r>
            <w:r w:rsidR="004A0DB5" w:rsidRPr="005813F9">
              <w:rPr>
                <w:sz w:val="30"/>
                <w:szCs w:val="30"/>
              </w:rPr>
              <w:t>.2029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EF2B22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3276</w:t>
            </w:r>
          </w:p>
        </w:tc>
        <w:tc>
          <w:tcPr>
            <w:tcW w:w="2121" w:type="dxa"/>
          </w:tcPr>
          <w:p w:rsidR="007E16EF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E16EF" w:rsidRPr="005813F9" w:rsidRDefault="00EF2B22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пр.им</w:t>
            </w:r>
            <w:proofErr w:type="spellEnd"/>
            <w:r>
              <w:rPr>
                <w:sz w:val="30"/>
                <w:szCs w:val="30"/>
              </w:rPr>
              <w:t>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7E16EF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7E16EF" w:rsidRPr="005813F9" w:rsidRDefault="007E16EF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EF2B22">
              <w:rPr>
                <w:sz w:val="30"/>
                <w:szCs w:val="30"/>
              </w:rPr>
              <w:t>7.2029</w:t>
            </w:r>
          </w:p>
        </w:tc>
      </w:tr>
      <w:tr w:rsidR="00EF2B22" w:rsidRPr="005813F9" w:rsidTr="005813F9">
        <w:tc>
          <w:tcPr>
            <w:tcW w:w="913" w:type="dxa"/>
          </w:tcPr>
          <w:p w:rsidR="00EF2B22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3277</w:t>
            </w:r>
          </w:p>
        </w:tc>
        <w:tc>
          <w:tcPr>
            <w:tcW w:w="2121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пр.им</w:t>
            </w:r>
            <w:proofErr w:type="spellEnd"/>
            <w:r>
              <w:rPr>
                <w:sz w:val="30"/>
                <w:szCs w:val="30"/>
              </w:rPr>
              <w:t>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383</w:t>
            </w:r>
            <w:r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7.2029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3278</w:t>
            </w:r>
          </w:p>
        </w:tc>
        <w:tc>
          <w:tcPr>
            <w:tcW w:w="2121" w:type="dxa"/>
          </w:tcPr>
          <w:p w:rsidR="00F73159" w:rsidRPr="005813F9" w:rsidRDefault="00A60ACA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Индивидуал</w:t>
            </w:r>
            <w:r w:rsidRPr="005813F9">
              <w:rPr>
                <w:sz w:val="30"/>
                <w:szCs w:val="30"/>
              </w:rPr>
              <w:t>ь</w:t>
            </w:r>
            <w:r w:rsidRPr="005813F9">
              <w:rPr>
                <w:sz w:val="30"/>
                <w:szCs w:val="30"/>
              </w:rPr>
              <w:t>ный железоб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73159" w:rsidRPr="005813F9" w:rsidRDefault="004A0DB5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EF2B22">
              <w:rPr>
                <w:sz w:val="30"/>
                <w:szCs w:val="30"/>
              </w:rPr>
              <w:t>Саянская, 259</w:t>
            </w:r>
          </w:p>
        </w:tc>
        <w:tc>
          <w:tcPr>
            <w:tcW w:w="1559" w:type="dxa"/>
          </w:tcPr>
          <w:p w:rsidR="00F73159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A60ACA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9F6ABB" w:rsidRPr="005813F9">
              <w:rPr>
                <w:sz w:val="30"/>
                <w:szCs w:val="30"/>
              </w:rPr>
              <w:t>.202</w:t>
            </w:r>
            <w:r w:rsidR="0011414B" w:rsidRPr="005813F9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3279</w:t>
            </w:r>
          </w:p>
        </w:tc>
        <w:tc>
          <w:tcPr>
            <w:tcW w:w="2121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A60ACA" w:rsidRPr="005813F9" w:rsidRDefault="00A60ACA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EF2B22">
              <w:rPr>
                <w:sz w:val="30"/>
                <w:szCs w:val="30"/>
              </w:rPr>
              <w:t>Ястынская, 33а</w:t>
            </w:r>
          </w:p>
        </w:tc>
        <w:tc>
          <w:tcPr>
            <w:tcW w:w="1559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21,0</w:t>
            </w:r>
          </w:p>
        </w:tc>
        <w:tc>
          <w:tcPr>
            <w:tcW w:w="2127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3280</w:t>
            </w:r>
          </w:p>
        </w:tc>
        <w:tc>
          <w:tcPr>
            <w:tcW w:w="2121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A60ACA" w:rsidRPr="005813F9" w:rsidRDefault="00A60ACA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EF2B22">
              <w:rPr>
                <w:sz w:val="30"/>
                <w:szCs w:val="30"/>
              </w:rPr>
              <w:t>Джамбульская, 24</w:t>
            </w:r>
          </w:p>
        </w:tc>
        <w:tc>
          <w:tcPr>
            <w:tcW w:w="1559" w:type="dxa"/>
          </w:tcPr>
          <w:p w:rsidR="00A60ACA" w:rsidRPr="005813F9" w:rsidRDefault="00EF2B22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286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EF2B22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E96654"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</w:rPr>
              <w:t>.203</w:t>
            </w:r>
            <w:r w:rsidR="00E96654">
              <w:rPr>
                <w:sz w:val="30"/>
                <w:szCs w:val="30"/>
              </w:rPr>
              <w:t>1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3281</w:t>
            </w:r>
          </w:p>
        </w:tc>
        <w:tc>
          <w:tcPr>
            <w:tcW w:w="2121" w:type="dxa"/>
          </w:tcPr>
          <w:p w:rsidR="00A60ACA" w:rsidRPr="005813F9" w:rsidRDefault="00EF2B22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EF2B22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Водопьянова, 1к</w:t>
            </w:r>
          </w:p>
        </w:tc>
        <w:tc>
          <w:tcPr>
            <w:tcW w:w="1559" w:type="dxa"/>
          </w:tcPr>
          <w:p w:rsidR="00A60ACA" w:rsidRPr="005813F9" w:rsidRDefault="00E9665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8A5A96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.2029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E96654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3282</w:t>
            </w:r>
          </w:p>
        </w:tc>
        <w:tc>
          <w:tcPr>
            <w:tcW w:w="2121" w:type="dxa"/>
          </w:tcPr>
          <w:p w:rsidR="008A5A96" w:rsidRPr="005813F9" w:rsidRDefault="00E96654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8A5A96" w:rsidRPr="005813F9" w:rsidRDefault="00E96654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8-й километр Ен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сейского тракта (напротив д. </w:t>
            </w:r>
            <w:proofErr w:type="spellStart"/>
            <w:r>
              <w:rPr>
                <w:sz w:val="30"/>
                <w:szCs w:val="30"/>
              </w:rPr>
              <w:t>Бад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лык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1559" w:type="dxa"/>
          </w:tcPr>
          <w:p w:rsidR="008A5A96" w:rsidRPr="005813F9" w:rsidRDefault="00E96654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1767</w:t>
            </w:r>
            <w:r w:rsidR="008A5A96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8A5A96" w:rsidRPr="005813F9" w:rsidRDefault="008A5A96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</w:t>
            </w:r>
            <w:r w:rsidR="00E96654">
              <w:rPr>
                <w:sz w:val="30"/>
                <w:szCs w:val="30"/>
              </w:rPr>
              <w:t>31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E96654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3283</w:t>
            </w:r>
          </w:p>
        </w:tc>
        <w:tc>
          <w:tcPr>
            <w:tcW w:w="2121" w:type="dxa"/>
          </w:tcPr>
          <w:p w:rsidR="00E96654" w:rsidRDefault="00E96654" w:rsidP="00E9665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E96654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A60AC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E96654">
              <w:rPr>
                <w:sz w:val="30"/>
                <w:szCs w:val="30"/>
              </w:rPr>
              <w:t>Ястынская, 47/2, стр. 1</w:t>
            </w:r>
          </w:p>
        </w:tc>
        <w:tc>
          <w:tcPr>
            <w:tcW w:w="1559" w:type="dxa"/>
          </w:tcPr>
          <w:p w:rsidR="00A60ACA" w:rsidRPr="005813F9" w:rsidRDefault="00DD26CB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</w:t>
            </w:r>
          </w:p>
        </w:tc>
        <w:tc>
          <w:tcPr>
            <w:tcW w:w="2127" w:type="dxa"/>
          </w:tcPr>
          <w:p w:rsidR="00A60ACA" w:rsidRPr="005813F9" w:rsidRDefault="00A60AC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E96654">
              <w:rPr>
                <w:sz w:val="30"/>
                <w:szCs w:val="30"/>
              </w:rPr>
              <w:t>1</w:t>
            </w:r>
            <w:r w:rsidRPr="005813F9">
              <w:rPr>
                <w:sz w:val="30"/>
                <w:szCs w:val="30"/>
              </w:rPr>
              <w:t>.202</w:t>
            </w:r>
            <w:r w:rsidR="00E96654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3284</w:t>
            </w:r>
          </w:p>
        </w:tc>
        <w:tc>
          <w:tcPr>
            <w:tcW w:w="2121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F265E">
              <w:rPr>
                <w:sz w:val="30"/>
                <w:szCs w:val="30"/>
              </w:rPr>
              <w:t>Белинского, 8</w:t>
            </w:r>
          </w:p>
        </w:tc>
        <w:tc>
          <w:tcPr>
            <w:tcW w:w="1559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2499</w:t>
            </w:r>
            <w:r w:rsidR="00DD26CB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DF265E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A60ACA" w:rsidRPr="005813F9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7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3285</w:t>
            </w:r>
          </w:p>
        </w:tc>
        <w:tc>
          <w:tcPr>
            <w:tcW w:w="2121" w:type="dxa"/>
          </w:tcPr>
          <w:p w:rsidR="00DF265E" w:rsidRDefault="00DF265E" w:rsidP="00DF265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DF265E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DF265E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50</w:t>
            </w:r>
          </w:p>
        </w:tc>
        <w:tc>
          <w:tcPr>
            <w:tcW w:w="1559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</w:t>
            </w:r>
            <w:r w:rsidR="00DD26CB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01.07.2029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3286</w:t>
            </w:r>
          </w:p>
        </w:tc>
        <w:tc>
          <w:tcPr>
            <w:tcW w:w="2121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Ады Лебедевой, 107</w:t>
            </w:r>
          </w:p>
        </w:tc>
        <w:tc>
          <w:tcPr>
            <w:tcW w:w="1559" w:type="dxa"/>
          </w:tcPr>
          <w:p w:rsidR="00A60ACA" w:rsidRPr="005813F9" w:rsidRDefault="00DF265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258,0</w:t>
            </w:r>
          </w:p>
        </w:tc>
        <w:tc>
          <w:tcPr>
            <w:tcW w:w="2127" w:type="dxa"/>
          </w:tcPr>
          <w:p w:rsidR="00A60ACA" w:rsidRPr="005813F9" w:rsidRDefault="00A92A7C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DF265E">
              <w:rPr>
                <w:sz w:val="30"/>
                <w:szCs w:val="30"/>
              </w:rPr>
              <w:t>7.2029</w:t>
            </w:r>
          </w:p>
        </w:tc>
      </w:tr>
      <w:tr w:rsidR="00A92A7C" w:rsidRPr="005813F9" w:rsidTr="005813F9">
        <w:tc>
          <w:tcPr>
            <w:tcW w:w="913" w:type="dxa"/>
          </w:tcPr>
          <w:p w:rsidR="00A92A7C" w:rsidRPr="005813F9" w:rsidRDefault="00DF265E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3287</w:t>
            </w:r>
          </w:p>
        </w:tc>
        <w:tc>
          <w:tcPr>
            <w:tcW w:w="2121" w:type="dxa"/>
          </w:tcPr>
          <w:p w:rsidR="00DF265E" w:rsidRDefault="00DF265E" w:rsidP="00DF265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92A7C" w:rsidRPr="005813F9" w:rsidRDefault="00DF265E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92A7C" w:rsidRPr="005813F9" w:rsidRDefault="00DF265E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Светлогорская, 2и</w:t>
            </w:r>
          </w:p>
        </w:tc>
        <w:tc>
          <w:tcPr>
            <w:tcW w:w="1559" w:type="dxa"/>
          </w:tcPr>
          <w:p w:rsidR="00A92A7C" w:rsidRPr="005813F9" w:rsidRDefault="00DF265E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79,0</w:t>
            </w:r>
          </w:p>
        </w:tc>
        <w:tc>
          <w:tcPr>
            <w:tcW w:w="2127" w:type="dxa"/>
          </w:tcPr>
          <w:p w:rsidR="00A92A7C" w:rsidRPr="005813F9" w:rsidRDefault="00A92A7C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DF265E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</w:t>
            </w:r>
            <w:r w:rsidR="00DF265E">
              <w:rPr>
                <w:sz w:val="30"/>
                <w:szCs w:val="30"/>
              </w:rPr>
              <w:t>29»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4459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64" w:rsidRDefault="009C7264" w:rsidP="008612DE">
      <w:r>
        <w:separator/>
      </w:r>
    </w:p>
  </w:endnote>
  <w:endnote w:type="continuationSeparator" w:id="0">
    <w:p w:rsidR="009C7264" w:rsidRDefault="009C7264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64" w:rsidRDefault="009C7264" w:rsidP="008612DE">
      <w:r>
        <w:separator/>
      </w:r>
    </w:p>
  </w:footnote>
  <w:footnote w:type="continuationSeparator" w:id="0">
    <w:p w:rsidR="009C7264" w:rsidRDefault="009C7264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58E" w:rsidRPr="007664B5" w:rsidRDefault="0032058E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766867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B0D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87ED5"/>
    <w:rsid w:val="00396573"/>
    <w:rsid w:val="003A0F03"/>
    <w:rsid w:val="003A6223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40181"/>
    <w:rsid w:val="004405BC"/>
    <w:rsid w:val="00445955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646B"/>
    <w:rsid w:val="00487584"/>
    <w:rsid w:val="00490FD6"/>
    <w:rsid w:val="00492220"/>
    <w:rsid w:val="004937F3"/>
    <w:rsid w:val="004A0B64"/>
    <w:rsid w:val="004A0DB5"/>
    <w:rsid w:val="004A23C1"/>
    <w:rsid w:val="004A29A6"/>
    <w:rsid w:val="004A385C"/>
    <w:rsid w:val="004B1E3F"/>
    <w:rsid w:val="004B3638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4C1"/>
    <w:rsid w:val="00573B36"/>
    <w:rsid w:val="00577208"/>
    <w:rsid w:val="00580406"/>
    <w:rsid w:val="00580CBF"/>
    <w:rsid w:val="005813F9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71AB"/>
    <w:rsid w:val="006273A1"/>
    <w:rsid w:val="00631EFA"/>
    <w:rsid w:val="0063524F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6867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369D7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028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F1A1E"/>
    <w:rsid w:val="008F6DDE"/>
    <w:rsid w:val="008F7EE4"/>
    <w:rsid w:val="009005B1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3878"/>
    <w:rsid w:val="0097439B"/>
    <w:rsid w:val="00974BAF"/>
    <w:rsid w:val="00976082"/>
    <w:rsid w:val="0098082F"/>
    <w:rsid w:val="009862C1"/>
    <w:rsid w:val="0098767F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C7264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C23B7"/>
    <w:rsid w:val="00CD5974"/>
    <w:rsid w:val="00CE0DD0"/>
    <w:rsid w:val="00CE7714"/>
    <w:rsid w:val="00CF1389"/>
    <w:rsid w:val="00CF68AF"/>
    <w:rsid w:val="00CF699A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D26CB"/>
    <w:rsid w:val="00DE0E95"/>
    <w:rsid w:val="00DE27C3"/>
    <w:rsid w:val="00DE46B3"/>
    <w:rsid w:val="00DE4E33"/>
    <w:rsid w:val="00DE5A2B"/>
    <w:rsid w:val="00DF265E"/>
    <w:rsid w:val="00E000FC"/>
    <w:rsid w:val="00E01F9F"/>
    <w:rsid w:val="00E1133E"/>
    <w:rsid w:val="00E11BE0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2B2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EFCE3-9CD5-4D3C-8BE8-AE8102B8876B}"/>
</file>

<file path=customXml/itemProps2.xml><?xml version="1.0" encoding="utf-8"?>
<ds:datastoreItem xmlns:ds="http://schemas.openxmlformats.org/officeDocument/2006/customXml" ds:itemID="{DEA653AB-0CFE-46AA-9289-0BD68D4D2856}"/>
</file>

<file path=customXml/itemProps3.xml><?xml version="1.0" encoding="utf-8"?>
<ds:datastoreItem xmlns:ds="http://schemas.openxmlformats.org/officeDocument/2006/customXml" ds:itemID="{8695915C-D0CB-4B02-9584-E5AA88DEDC7D}"/>
</file>

<file path=customXml/itemProps4.xml><?xml version="1.0" encoding="utf-8"?>
<ds:datastoreItem xmlns:ds="http://schemas.openxmlformats.org/officeDocument/2006/customXml" ds:itemID="{67001215-BEB5-4FD2-9237-C15FDA676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Васюта Светлана Владимировна</cp:lastModifiedBy>
  <cp:revision>441</cp:revision>
  <cp:lastPrinted>2024-05-27T07:21:00Z</cp:lastPrinted>
  <dcterms:created xsi:type="dcterms:W3CDTF">2021-12-14T03:42:00Z</dcterms:created>
  <dcterms:modified xsi:type="dcterms:W3CDTF">2024-07-11T08:19:00Z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