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65" w:rsidRPr="001B2006" w:rsidRDefault="006D0365" w:rsidP="001B2006">
      <w:pPr>
        <w:autoSpaceDE w:val="0"/>
        <w:adjustRightInd w:val="0"/>
        <w:spacing w:after="0" w:line="240" w:lineRule="auto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1B2006">
        <w:rPr>
          <w:rFonts w:ascii="Times New Roman" w:eastAsia="Calibri" w:hAnsi="Times New Roman"/>
          <w:bCs/>
          <w:sz w:val="30"/>
          <w:szCs w:val="30"/>
        </w:rPr>
        <w:t>ПОСТАНОВЛЕНИЕ</w:t>
      </w:r>
    </w:p>
    <w:p w:rsidR="006D0365" w:rsidRPr="001B2006" w:rsidRDefault="006D0365" w:rsidP="001B2006">
      <w:p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:rsidR="006D0365" w:rsidRPr="001B2006" w:rsidRDefault="006D0365" w:rsidP="001B2006">
      <w:pPr>
        <w:spacing w:after="0" w:line="240" w:lineRule="auto"/>
        <w:ind w:left="1134" w:right="1134"/>
        <w:jc w:val="center"/>
        <w:rPr>
          <w:rFonts w:ascii="Times New Roman" w:hAnsi="Times New Roman"/>
          <w:bCs/>
          <w:sz w:val="30"/>
          <w:szCs w:val="30"/>
          <w:lang w:eastAsia="ru-RU"/>
        </w:rPr>
      </w:pPr>
      <w:r w:rsidRPr="001B2006">
        <w:rPr>
          <w:rFonts w:ascii="Times New Roman" w:hAnsi="Times New Roman"/>
          <w:bCs/>
          <w:sz w:val="30"/>
          <w:szCs w:val="30"/>
          <w:lang w:eastAsia="ru-RU"/>
        </w:rPr>
        <w:t>О внесении изменений в постановление администрации города от</w:t>
      </w:r>
      <w:r w:rsidR="003C309B" w:rsidRPr="001B2006">
        <w:rPr>
          <w:rFonts w:ascii="Times New Roman" w:hAnsi="Times New Roman"/>
          <w:bCs/>
          <w:sz w:val="30"/>
          <w:szCs w:val="30"/>
          <w:lang w:eastAsia="ru-RU"/>
        </w:rPr>
        <w:t> </w:t>
      </w:r>
      <w:r w:rsidRPr="001B2006">
        <w:rPr>
          <w:rFonts w:ascii="Times New Roman" w:hAnsi="Times New Roman"/>
          <w:bCs/>
          <w:sz w:val="30"/>
          <w:szCs w:val="30"/>
          <w:lang w:eastAsia="ru-RU"/>
        </w:rPr>
        <w:t>28.11.2014 № 809</w:t>
      </w:r>
    </w:p>
    <w:p w:rsidR="006D0365" w:rsidRPr="001B2006" w:rsidRDefault="006D0365" w:rsidP="001B2006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В целях упорядочения процесса размещения временных сооружений на территории города Красноярска, в соответствии </w:t>
      </w:r>
      <w:r w:rsidR="003B2A4F" w:rsidRPr="001B2006">
        <w:rPr>
          <w:rFonts w:ascii="Times New Roman" w:eastAsia="Calibri" w:hAnsi="Times New Roman"/>
          <w:sz w:val="30"/>
          <w:szCs w:val="30"/>
          <w:lang w:eastAsia="ru-RU"/>
        </w:rPr>
        <w:br/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>с Федеральн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ым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закон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ом</w:t>
      </w: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статьями 41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9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58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, </w:t>
      </w:r>
      <w:hyperlink r:id="rId10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59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Устава города Красноярска постановляю: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1. Внести в </w:t>
      </w:r>
      <w:hyperlink r:id="rId11" w:history="1">
        <w:r w:rsidRPr="001B2006">
          <w:rPr>
            <w:rFonts w:ascii="Times New Roman" w:eastAsia="Calibri" w:hAnsi="Times New Roman"/>
            <w:sz w:val="30"/>
            <w:szCs w:val="30"/>
            <w:lang w:eastAsia="ru-RU"/>
          </w:rPr>
          <w:t>приложение</w:t>
        </w:r>
      </w:hyperlink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 к Постановлению администрации города от 28.11.2014 № 809 «Об утверждении Положения о порядке размещения временных сооружений на территории города Красноярска», следующие изменения:</w:t>
      </w:r>
    </w:p>
    <w:p w:rsidR="003C309B" w:rsidRPr="001B2006" w:rsidRDefault="003C309B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 w:rsidRPr="001B2006">
        <w:rPr>
          <w:rFonts w:ascii="Times New Roman" w:eastAsia="Calibri" w:hAnsi="Times New Roman"/>
          <w:sz w:val="30"/>
          <w:szCs w:val="30"/>
          <w:lang w:eastAsia="ru-RU"/>
        </w:rPr>
        <w:t xml:space="preserve">1) </w:t>
      </w:r>
      <w:r w:rsidR="008F2509">
        <w:rPr>
          <w:rFonts w:ascii="Times New Roman" w:eastAsia="Calibri" w:hAnsi="Times New Roman"/>
          <w:sz w:val="30"/>
          <w:szCs w:val="30"/>
          <w:lang w:eastAsia="ru-RU"/>
        </w:rPr>
        <w:t xml:space="preserve">пункт 11 </w:t>
      </w:r>
      <w:bookmarkStart w:id="0" w:name="_GoBack"/>
      <w:bookmarkEnd w:id="0"/>
      <w:r w:rsidRPr="001B2006">
        <w:rPr>
          <w:rFonts w:ascii="Times New Roman" w:eastAsia="Calibri" w:hAnsi="Times New Roman"/>
          <w:sz w:val="30"/>
          <w:szCs w:val="30"/>
          <w:lang w:eastAsia="ru-RU"/>
        </w:rPr>
        <w:t>признать утратившими силу;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2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C309B" w:rsidRPr="001B2006" w:rsidRDefault="001B2006" w:rsidP="001B200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30"/>
          <w:szCs w:val="30"/>
          <w:lang w:eastAsia="ru-RU"/>
        </w:rPr>
      </w:pPr>
      <w:r>
        <w:rPr>
          <w:rFonts w:ascii="Times New Roman" w:eastAsia="Calibri" w:hAnsi="Times New Roman"/>
          <w:sz w:val="30"/>
          <w:szCs w:val="30"/>
          <w:lang w:eastAsia="ru-RU"/>
        </w:rPr>
        <w:t>3</w:t>
      </w:r>
      <w:r w:rsidR="003C309B" w:rsidRPr="001B2006">
        <w:rPr>
          <w:rFonts w:ascii="Times New Roman" w:eastAsia="Calibri" w:hAnsi="Times New Roman"/>
          <w:sz w:val="30"/>
          <w:szCs w:val="30"/>
          <w:lang w:eastAsia="ru-RU"/>
        </w:rPr>
        <w:t>. Настоящее постановление вступает в силу со дня его официального опубликования.</w:t>
      </w: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D0365" w:rsidRPr="001B2006" w:rsidRDefault="006D0365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C14631" w:rsidRPr="001B2006" w:rsidRDefault="00C14631" w:rsidP="001B200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E423D" w:rsidRPr="001B2006" w:rsidRDefault="008F2509" w:rsidP="001B2006">
      <w:pPr>
        <w:pStyle w:val="ConsPlusNormal"/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Глава города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 </w:t>
      </w:r>
      <w:r w:rsidR="006D0365" w:rsidRPr="001B200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В.А. Логинов</w:t>
      </w:r>
    </w:p>
    <w:sectPr w:rsidR="009E423D" w:rsidRPr="001B2006" w:rsidSect="006D0365">
      <w:headerReference w:type="even" r:id="rId12"/>
      <w:headerReference w:type="default" r:id="rId13"/>
      <w:pgSz w:w="11906" w:h="16838"/>
      <w:pgMar w:top="1134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1FC" w:rsidRDefault="00EB51FC">
      <w:pPr>
        <w:spacing w:after="0" w:line="240" w:lineRule="auto"/>
      </w:pPr>
      <w:r>
        <w:separator/>
      </w:r>
    </w:p>
  </w:endnote>
  <w:endnote w:type="continuationSeparator" w:id="0">
    <w:p w:rsidR="00EB51FC" w:rsidRDefault="00EB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1FC" w:rsidRDefault="00EB51FC">
      <w:pPr>
        <w:spacing w:after="0" w:line="240" w:lineRule="auto"/>
      </w:pPr>
      <w:r>
        <w:separator/>
      </w:r>
    </w:p>
  </w:footnote>
  <w:footnote w:type="continuationSeparator" w:id="0">
    <w:p w:rsidR="00EB51FC" w:rsidRDefault="00EB5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Default="003C309B" w:rsidP="00F533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3B8E" w:rsidRDefault="00EB51FC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8E" w:rsidRPr="002F7C60" w:rsidRDefault="003C309B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8F2509">
      <w:rPr>
        <w:rFonts w:ascii="Times New Roman" w:hAnsi="Times New Roman"/>
        <w:noProof/>
        <w:sz w:val="24"/>
        <w:szCs w:val="24"/>
      </w:rPr>
      <w:t>3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190C"/>
    <w:multiLevelType w:val="hybridMultilevel"/>
    <w:tmpl w:val="F8D0E7CC"/>
    <w:lvl w:ilvl="0" w:tplc="A524DAD6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365"/>
    <w:rsid w:val="00091891"/>
    <w:rsid w:val="00114EFE"/>
    <w:rsid w:val="001204A4"/>
    <w:rsid w:val="001B2006"/>
    <w:rsid w:val="001D107E"/>
    <w:rsid w:val="00205311"/>
    <w:rsid w:val="002417AB"/>
    <w:rsid w:val="002866D1"/>
    <w:rsid w:val="00337102"/>
    <w:rsid w:val="003445CB"/>
    <w:rsid w:val="003610C9"/>
    <w:rsid w:val="00387431"/>
    <w:rsid w:val="003B2A4F"/>
    <w:rsid w:val="003C309B"/>
    <w:rsid w:val="003D0250"/>
    <w:rsid w:val="0045592B"/>
    <w:rsid w:val="004A10DE"/>
    <w:rsid w:val="00580A96"/>
    <w:rsid w:val="00591FF1"/>
    <w:rsid w:val="0064749B"/>
    <w:rsid w:val="006A1F49"/>
    <w:rsid w:val="006D0365"/>
    <w:rsid w:val="00705F57"/>
    <w:rsid w:val="00720DE1"/>
    <w:rsid w:val="007263FA"/>
    <w:rsid w:val="007B21F6"/>
    <w:rsid w:val="007E37DD"/>
    <w:rsid w:val="007F3E2D"/>
    <w:rsid w:val="00857247"/>
    <w:rsid w:val="00874BA6"/>
    <w:rsid w:val="00896A05"/>
    <w:rsid w:val="008F2509"/>
    <w:rsid w:val="00907067"/>
    <w:rsid w:val="00925599"/>
    <w:rsid w:val="009672C2"/>
    <w:rsid w:val="009947FC"/>
    <w:rsid w:val="009C0F3D"/>
    <w:rsid w:val="009E423D"/>
    <w:rsid w:val="00A024F7"/>
    <w:rsid w:val="00A23B61"/>
    <w:rsid w:val="00AD0A85"/>
    <w:rsid w:val="00AE1D93"/>
    <w:rsid w:val="00B00903"/>
    <w:rsid w:val="00B13FC7"/>
    <w:rsid w:val="00B3034A"/>
    <w:rsid w:val="00B3114E"/>
    <w:rsid w:val="00B40CF8"/>
    <w:rsid w:val="00C066A5"/>
    <w:rsid w:val="00C14631"/>
    <w:rsid w:val="00C714DC"/>
    <w:rsid w:val="00C96042"/>
    <w:rsid w:val="00CD3097"/>
    <w:rsid w:val="00D10D39"/>
    <w:rsid w:val="00D44B86"/>
    <w:rsid w:val="00D45007"/>
    <w:rsid w:val="00DA7DC9"/>
    <w:rsid w:val="00DF092C"/>
    <w:rsid w:val="00EB51FC"/>
    <w:rsid w:val="00EB5DF6"/>
    <w:rsid w:val="00EF32E5"/>
    <w:rsid w:val="00EF4860"/>
    <w:rsid w:val="00F53672"/>
    <w:rsid w:val="00F63AED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36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036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D036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6D0365"/>
  </w:style>
  <w:style w:type="paragraph" w:customStyle="1" w:styleId="ConsPlusNormal">
    <w:name w:val="ConsPlusNormal"/>
    <w:rsid w:val="006D036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C309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32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F1C5CF7EAA9B95574CD2D7510F58E1E00DEF35ABC65988486BE3285D0B33AD93D679F2740BEF84CBE9D94741A0FF1F01E47BE55C2166DDF73C0A73r8E9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1D372B-E7F9-4997-81C0-674562664257}"/>
</file>

<file path=customXml/itemProps2.xml><?xml version="1.0" encoding="utf-8"?>
<ds:datastoreItem xmlns:ds="http://schemas.openxmlformats.org/officeDocument/2006/customXml" ds:itemID="{673D7A41-2AE1-48AC-A1FF-EB78F552CC29}"/>
</file>

<file path=customXml/itemProps3.xml><?xml version="1.0" encoding="utf-8"?>
<ds:datastoreItem xmlns:ds="http://schemas.openxmlformats.org/officeDocument/2006/customXml" ds:itemID="{446CF429-DD6E-4D2C-8782-AE5711998A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Минкин Михаил Васильевич</dc:creator>
  <cp:lastModifiedBy>Самороков Максим Александрович</cp:lastModifiedBy>
  <cp:revision>2</cp:revision>
  <cp:lastPrinted>2021-10-18T04:49:00Z</cp:lastPrinted>
  <dcterms:created xsi:type="dcterms:W3CDTF">2023-03-14T05:29:00Z</dcterms:created>
  <dcterms:modified xsi:type="dcterms:W3CDTF">2023-03-14T05:29:00Z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