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F3717" w14:textId="77777777" w:rsidR="00A253A7" w:rsidRPr="00A253A7" w:rsidRDefault="00A253A7" w:rsidP="00A253A7">
      <w:pPr>
        <w:widowControl w:val="0"/>
        <w:autoSpaceDE w:val="0"/>
        <w:autoSpaceDN w:val="0"/>
        <w:adjustRightInd w:val="0"/>
        <w:ind w:firstLine="709"/>
        <w:jc w:val="right"/>
        <w:outlineLvl w:val="1"/>
        <w:rPr>
          <w:sz w:val="28"/>
          <w:szCs w:val="28"/>
        </w:rPr>
      </w:pPr>
      <w:bookmarkStart w:id="0" w:name="_Toc310236530"/>
      <w:bookmarkStart w:id="1" w:name="_Toc310236532"/>
      <w:r w:rsidRPr="00A253A7">
        <w:rPr>
          <w:sz w:val="28"/>
          <w:szCs w:val="28"/>
        </w:rPr>
        <w:t xml:space="preserve">                                                               </w:t>
      </w:r>
      <w:r w:rsidRPr="00A253A7">
        <w:rPr>
          <w:bCs/>
          <w:sz w:val="28"/>
          <w:szCs w:val="28"/>
        </w:rPr>
        <w:t>Проект</w:t>
      </w:r>
    </w:p>
    <w:p w14:paraId="738145B1" w14:textId="77777777" w:rsidR="00A253A7" w:rsidRPr="00A253A7" w:rsidRDefault="00A253A7" w:rsidP="00A253A7">
      <w:pPr>
        <w:widowControl w:val="0"/>
        <w:autoSpaceDE w:val="0"/>
        <w:autoSpaceDN w:val="0"/>
        <w:adjustRightInd w:val="0"/>
        <w:ind w:firstLine="709"/>
        <w:jc w:val="right"/>
        <w:rPr>
          <w:bCs/>
          <w:sz w:val="28"/>
          <w:szCs w:val="28"/>
        </w:rPr>
      </w:pPr>
    </w:p>
    <w:p w14:paraId="415B9D6C" w14:textId="77777777" w:rsidR="00A253A7" w:rsidRPr="00A253A7" w:rsidRDefault="00A253A7" w:rsidP="00A253A7">
      <w:pPr>
        <w:widowControl w:val="0"/>
        <w:autoSpaceDE w:val="0"/>
        <w:autoSpaceDN w:val="0"/>
        <w:adjustRightInd w:val="0"/>
        <w:ind w:firstLine="709"/>
        <w:jc w:val="center"/>
        <w:rPr>
          <w:bCs/>
          <w:sz w:val="28"/>
          <w:szCs w:val="28"/>
        </w:rPr>
      </w:pPr>
      <w:r w:rsidRPr="00A253A7">
        <w:rPr>
          <w:bCs/>
          <w:sz w:val="28"/>
          <w:szCs w:val="28"/>
        </w:rPr>
        <w:t>КРАСНОЯРСКИЙ ГОРОДСКОЙ СОВЕТ ДЕПУТАТОВ</w:t>
      </w:r>
    </w:p>
    <w:p w14:paraId="72B31777" w14:textId="77777777" w:rsidR="00A253A7" w:rsidRPr="00A253A7" w:rsidRDefault="00A253A7" w:rsidP="00A253A7">
      <w:pPr>
        <w:widowControl w:val="0"/>
        <w:autoSpaceDE w:val="0"/>
        <w:autoSpaceDN w:val="0"/>
        <w:adjustRightInd w:val="0"/>
        <w:ind w:firstLine="709"/>
        <w:jc w:val="center"/>
        <w:outlineLvl w:val="0"/>
        <w:rPr>
          <w:bCs/>
          <w:sz w:val="28"/>
          <w:szCs w:val="28"/>
        </w:rPr>
      </w:pPr>
    </w:p>
    <w:p w14:paraId="5B982B43" w14:textId="77777777" w:rsidR="00A253A7" w:rsidRPr="00A253A7" w:rsidRDefault="00A253A7" w:rsidP="00A253A7">
      <w:pPr>
        <w:widowControl w:val="0"/>
        <w:autoSpaceDE w:val="0"/>
        <w:autoSpaceDN w:val="0"/>
        <w:adjustRightInd w:val="0"/>
        <w:ind w:firstLine="709"/>
        <w:jc w:val="center"/>
        <w:rPr>
          <w:bCs/>
          <w:sz w:val="28"/>
          <w:szCs w:val="28"/>
        </w:rPr>
      </w:pPr>
      <w:r w:rsidRPr="00A253A7">
        <w:rPr>
          <w:bCs/>
          <w:sz w:val="28"/>
          <w:szCs w:val="28"/>
        </w:rPr>
        <w:t>РЕШЕНИЕ</w:t>
      </w:r>
    </w:p>
    <w:p w14:paraId="77C08D11" w14:textId="77777777" w:rsidR="00A253A7" w:rsidRPr="00A253A7" w:rsidRDefault="00A253A7" w:rsidP="00A253A7">
      <w:pPr>
        <w:widowControl w:val="0"/>
        <w:autoSpaceDE w:val="0"/>
        <w:autoSpaceDN w:val="0"/>
        <w:adjustRightInd w:val="0"/>
        <w:ind w:firstLine="709"/>
        <w:jc w:val="center"/>
        <w:rPr>
          <w:bCs/>
          <w:sz w:val="28"/>
          <w:szCs w:val="28"/>
        </w:rPr>
      </w:pPr>
    </w:p>
    <w:p w14:paraId="30F0BC50"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 xml:space="preserve">О внесении изменений в решение </w:t>
      </w:r>
    </w:p>
    <w:p w14:paraId="1E751BB6"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 xml:space="preserve">Красноярского городского Совета </w:t>
      </w:r>
    </w:p>
    <w:p w14:paraId="0DB4D602"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депутатов от 04.09.2018 № В-299</w:t>
      </w:r>
    </w:p>
    <w:p w14:paraId="6D82C9BD"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 xml:space="preserve">«Об утверждении местных нормативов </w:t>
      </w:r>
    </w:p>
    <w:p w14:paraId="4D824EA5"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 xml:space="preserve">градостроительного проектирования </w:t>
      </w:r>
    </w:p>
    <w:p w14:paraId="1B0FFADE"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 xml:space="preserve">городского округа город Красноярск» </w:t>
      </w:r>
    </w:p>
    <w:p w14:paraId="4F17D1D7" w14:textId="77777777" w:rsidR="00A253A7" w:rsidRPr="00A253A7" w:rsidRDefault="00A253A7" w:rsidP="00A253A7">
      <w:pPr>
        <w:widowControl w:val="0"/>
        <w:autoSpaceDE w:val="0"/>
        <w:autoSpaceDN w:val="0"/>
        <w:adjustRightInd w:val="0"/>
        <w:ind w:firstLine="709"/>
        <w:jc w:val="left"/>
        <w:rPr>
          <w:bCs/>
          <w:sz w:val="28"/>
          <w:szCs w:val="28"/>
        </w:rPr>
      </w:pPr>
    </w:p>
    <w:p w14:paraId="5FDA11FA" w14:textId="77777777" w:rsidR="00A253A7" w:rsidRPr="00A253A7" w:rsidRDefault="00A253A7" w:rsidP="00A253A7">
      <w:pPr>
        <w:widowControl w:val="0"/>
        <w:autoSpaceDE w:val="0"/>
        <w:autoSpaceDN w:val="0"/>
        <w:adjustRightInd w:val="0"/>
        <w:ind w:firstLine="709"/>
        <w:jc w:val="left"/>
        <w:rPr>
          <w:bCs/>
          <w:sz w:val="28"/>
          <w:szCs w:val="28"/>
        </w:rPr>
      </w:pPr>
    </w:p>
    <w:p w14:paraId="4BF07ABD" w14:textId="77777777" w:rsidR="00A253A7" w:rsidRPr="00A253A7" w:rsidRDefault="00A253A7" w:rsidP="00A253A7">
      <w:pPr>
        <w:widowControl w:val="0"/>
        <w:autoSpaceDE w:val="0"/>
        <w:autoSpaceDN w:val="0"/>
        <w:adjustRightInd w:val="0"/>
        <w:ind w:firstLine="709"/>
        <w:rPr>
          <w:sz w:val="28"/>
          <w:szCs w:val="28"/>
        </w:rPr>
      </w:pPr>
      <w:proofErr w:type="gramStart"/>
      <w:r w:rsidRPr="00A253A7">
        <w:rPr>
          <w:sz w:val="28"/>
          <w:szCs w:val="28"/>
        </w:rPr>
        <w:t xml:space="preserve">В соответствии со статьей 29.4 Градостроительного кодекса Российской Федерации, разделом 2 </w:t>
      </w:r>
      <w:r w:rsidRPr="00A253A7">
        <w:rPr>
          <w:color w:val="000000"/>
          <w:sz w:val="28"/>
          <w:szCs w:val="28"/>
        </w:rPr>
        <w:t>Положения о порядке подготовки, утверждения и изменения местных нормативов градостроительного проектирования городского округа город Красноярск, утвержденного решением Красноярского городского Совета депутатов от 09.06.2015 № 8-116 «Об утверждении Положения о порядке подготовки, утверждения и изменения местных нормативов градостроительного проектирования городского округа город Красноярск и о признании утратившими силу отдельных решений Красноярского</w:t>
      </w:r>
      <w:proofErr w:type="gramEnd"/>
      <w:r w:rsidRPr="00A253A7">
        <w:rPr>
          <w:color w:val="000000"/>
          <w:sz w:val="28"/>
          <w:szCs w:val="28"/>
        </w:rPr>
        <w:t xml:space="preserve"> городского Совета депутатов», </w:t>
      </w:r>
      <w:r w:rsidRPr="00A253A7">
        <w:rPr>
          <w:sz w:val="28"/>
          <w:szCs w:val="28"/>
        </w:rPr>
        <w:t xml:space="preserve">руководствуясь </w:t>
      </w:r>
      <w:hyperlink r:id="rId9" w:history="1">
        <w:r w:rsidRPr="00A253A7">
          <w:rPr>
            <w:sz w:val="28"/>
            <w:szCs w:val="28"/>
          </w:rPr>
          <w:t>статьей 28</w:t>
        </w:r>
      </w:hyperlink>
      <w:r w:rsidRPr="00A253A7">
        <w:rPr>
          <w:sz w:val="28"/>
          <w:szCs w:val="28"/>
        </w:rPr>
        <w:t xml:space="preserve">, пунктом 2 статьи 59 Устава города Красноярска, Красноярский городской Совет депутатов </w:t>
      </w:r>
      <w:r w:rsidRPr="00A253A7">
        <w:rPr>
          <w:caps/>
          <w:sz w:val="28"/>
          <w:szCs w:val="28"/>
        </w:rPr>
        <w:t>решил</w:t>
      </w:r>
      <w:r w:rsidRPr="00A253A7">
        <w:rPr>
          <w:sz w:val="28"/>
          <w:szCs w:val="28"/>
        </w:rPr>
        <w:t>:</w:t>
      </w:r>
    </w:p>
    <w:p w14:paraId="63A1731C" w14:textId="77777777" w:rsidR="00A253A7" w:rsidRPr="00A253A7" w:rsidRDefault="00A253A7" w:rsidP="00A253A7">
      <w:pPr>
        <w:widowControl w:val="0"/>
        <w:autoSpaceDE w:val="0"/>
        <w:autoSpaceDN w:val="0"/>
        <w:adjustRightInd w:val="0"/>
        <w:ind w:firstLine="709"/>
        <w:rPr>
          <w:sz w:val="28"/>
          <w:szCs w:val="28"/>
        </w:rPr>
      </w:pPr>
    </w:p>
    <w:p w14:paraId="43C9D9D4" w14:textId="77777777" w:rsidR="00A253A7" w:rsidRDefault="00A253A7" w:rsidP="00E60983">
      <w:pPr>
        <w:numPr>
          <w:ilvl w:val="0"/>
          <w:numId w:val="33"/>
        </w:numPr>
        <w:tabs>
          <w:tab w:val="left" w:pos="1134"/>
        </w:tabs>
        <w:autoSpaceDE w:val="0"/>
        <w:autoSpaceDN w:val="0"/>
        <w:adjustRightInd w:val="0"/>
        <w:ind w:left="0" w:firstLine="709"/>
        <w:contextualSpacing/>
        <w:rPr>
          <w:sz w:val="28"/>
          <w:szCs w:val="28"/>
        </w:rPr>
      </w:pPr>
      <w:r w:rsidRPr="00A253A7">
        <w:rPr>
          <w:sz w:val="28"/>
          <w:szCs w:val="28"/>
        </w:rPr>
        <w:t xml:space="preserve">Внести в Решение Красноярского городского Совета депутатов от 04.09.2018 № В-299 </w:t>
      </w:r>
      <w:r w:rsidRPr="00A253A7">
        <w:rPr>
          <w:bCs/>
          <w:sz w:val="28"/>
          <w:szCs w:val="28"/>
        </w:rPr>
        <w:t>«</w:t>
      </w:r>
      <w:r w:rsidRPr="00A253A7">
        <w:rPr>
          <w:sz w:val="28"/>
          <w:szCs w:val="28"/>
        </w:rPr>
        <w:t>Об утверждении местных нормативов градостроительного проектирования городского округа город Красноярск</w:t>
      </w:r>
      <w:r w:rsidRPr="00A253A7">
        <w:rPr>
          <w:bCs/>
          <w:sz w:val="28"/>
          <w:szCs w:val="28"/>
        </w:rPr>
        <w:t>»</w:t>
      </w:r>
      <w:r w:rsidRPr="00A253A7">
        <w:rPr>
          <w:sz w:val="28"/>
          <w:szCs w:val="28"/>
        </w:rPr>
        <w:t xml:space="preserve"> следующие изменения:</w:t>
      </w:r>
    </w:p>
    <w:p w14:paraId="67B47CA3" w14:textId="64C44F29" w:rsidR="00B85D8D" w:rsidRDefault="00B85D8D" w:rsidP="00E60983">
      <w:pPr>
        <w:pStyle w:val="af5"/>
        <w:numPr>
          <w:ilvl w:val="1"/>
          <w:numId w:val="33"/>
        </w:numPr>
        <w:tabs>
          <w:tab w:val="left" w:pos="1134"/>
        </w:tabs>
        <w:autoSpaceDE w:val="0"/>
        <w:autoSpaceDN w:val="0"/>
        <w:adjustRightInd w:val="0"/>
        <w:ind w:left="0" w:firstLine="709"/>
        <w:rPr>
          <w:sz w:val="28"/>
          <w:szCs w:val="28"/>
        </w:rPr>
      </w:pPr>
      <w:r>
        <w:rPr>
          <w:sz w:val="28"/>
          <w:szCs w:val="28"/>
        </w:rPr>
        <w:t xml:space="preserve"> </w:t>
      </w:r>
      <w:r w:rsidRPr="00B85D8D">
        <w:rPr>
          <w:sz w:val="28"/>
          <w:szCs w:val="28"/>
        </w:rPr>
        <w:t>Пункт 3 изложить в следующей редакции:</w:t>
      </w:r>
    </w:p>
    <w:p w14:paraId="3AB68BDD" w14:textId="72266E5D" w:rsidR="00B85D8D" w:rsidRPr="00E60983" w:rsidRDefault="00B85D8D" w:rsidP="00E60983">
      <w:pPr>
        <w:tabs>
          <w:tab w:val="left" w:pos="-284"/>
        </w:tabs>
        <w:autoSpaceDE w:val="0"/>
        <w:autoSpaceDN w:val="0"/>
        <w:adjustRightInd w:val="0"/>
        <w:ind w:firstLine="0"/>
        <w:rPr>
          <w:sz w:val="28"/>
          <w:szCs w:val="28"/>
        </w:rPr>
      </w:pPr>
      <w:r w:rsidRPr="00E60983">
        <w:rPr>
          <w:sz w:val="28"/>
          <w:szCs w:val="28"/>
        </w:rPr>
        <w:tab/>
        <w:t xml:space="preserve">«3. </w:t>
      </w:r>
      <w:proofErr w:type="gramStart"/>
      <w:r w:rsidRPr="00E60983">
        <w:rPr>
          <w:sz w:val="28"/>
          <w:szCs w:val="28"/>
        </w:rPr>
        <w:t xml:space="preserve">Подготовка и утверждение документации по планировки территории, а также подготовка проектов внесения изменений в такую документацию осуществляется в соответствии с местными нормативами градостроительного проектирования города Красноярска Красноярского края в редакции, действовавшей до дня вступления в силу настоящего </w:t>
      </w:r>
      <w:r w:rsidR="00384D47">
        <w:rPr>
          <w:sz w:val="28"/>
          <w:szCs w:val="28"/>
        </w:rPr>
        <w:t>р</w:t>
      </w:r>
      <w:r w:rsidRPr="00E60983">
        <w:rPr>
          <w:sz w:val="28"/>
          <w:szCs w:val="28"/>
        </w:rPr>
        <w:t>ешения, в части территорий, в отношении которой заключены договоры о развитии застроенных территорий, договоры о комплексном освоении территории, договоры о комплексном развитии территории</w:t>
      </w:r>
      <w:proofErr w:type="gramEnd"/>
      <w:r w:rsidRPr="00E60983">
        <w:rPr>
          <w:sz w:val="28"/>
          <w:szCs w:val="28"/>
        </w:rPr>
        <w:t xml:space="preserve">, договоры об освоении территории в целях строительства стандартного жилья, договоры о комплексном освоении территории в целях строительства стандартного жилья, договоры аренды земельных участков для их комплексного освоения в целях жилищного строительства, заключенные до дня вступления в силу настоящего </w:t>
      </w:r>
      <w:r w:rsidR="00384D47">
        <w:rPr>
          <w:sz w:val="28"/>
          <w:szCs w:val="28"/>
        </w:rPr>
        <w:t>р</w:t>
      </w:r>
      <w:r w:rsidRPr="00E60983">
        <w:rPr>
          <w:sz w:val="28"/>
          <w:szCs w:val="28"/>
        </w:rPr>
        <w:t>ешения</w:t>
      </w:r>
      <w:proofErr w:type="gramStart"/>
      <w:r w:rsidRPr="00E60983">
        <w:rPr>
          <w:sz w:val="28"/>
          <w:szCs w:val="28"/>
        </w:rPr>
        <w:t>.</w:t>
      </w:r>
      <w:r w:rsidR="00E60983">
        <w:rPr>
          <w:sz w:val="28"/>
          <w:szCs w:val="28"/>
        </w:rPr>
        <w:t>».</w:t>
      </w:r>
      <w:proofErr w:type="gramEnd"/>
    </w:p>
    <w:p w14:paraId="31B67FFF" w14:textId="22E30A81" w:rsidR="00A253A7" w:rsidRPr="00B85D8D" w:rsidRDefault="00B85D8D" w:rsidP="00B85D8D">
      <w:pPr>
        <w:tabs>
          <w:tab w:val="left" w:pos="-284"/>
        </w:tabs>
        <w:autoSpaceDE w:val="0"/>
        <w:autoSpaceDN w:val="0"/>
        <w:adjustRightInd w:val="0"/>
        <w:ind w:firstLine="0"/>
        <w:rPr>
          <w:sz w:val="28"/>
          <w:szCs w:val="28"/>
        </w:rPr>
      </w:pPr>
      <w:r w:rsidRPr="00E60983">
        <w:rPr>
          <w:sz w:val="28"/>
          <w:szCs w:val="28"/>
        </w:rPr>
        <w:tab/>
        <w:t xml:space="preserve">1.2. Приложение к </w:t>
      </w:r>
      <w:r w:rsidR="00384D47">
        <w:rPr>
          <w:sz w:val="28"/>
          <w:szCs w:val="28"/>
        </w:rPr>
        <w:t>р</w:t>
      </w:r>
      <w:r w:rsidRPr="00E60983">
        <w:rPr>
          <w:sz w:val="28"/>
          <w:szCs w:val="28"/>
        </w:rPr>
        <w:t xml:space="preserve">ешению </w:t>
      </w:r>
      <w:r w:rsidR="00A253A7" w:rsidRPr="00E60983">
        <w:rPr>
          <w:sz w:val="28"/>
          <w:szCs w:val="28"/>
        </w:rPr>
        <w:t>изложить в редакции согласно приложению</w:t>
      </w:r>
      <w:r w:rsidR="00E60983">
        <w:rPr>
          <w:sz w:val="28"/>
          <w:szCs w:val="28"/>
        </w:rPr>
        <w:t xml:space="preserve"> </w:t>
      </w:r>
      <w:r w:rsidR="00E60983" w:rsidRPr="00E60983">
        <w:rPr>
          <w:sz w:val="28"/>
          <w:szCs w:val="28"/>
        </w:rPr>
        <w:t xml:space="preserve">к настоящему </w:t>
      </w:r>
      <w:r w:rsidR="00384D47">
        <w:rPr>
          <w:sz w:val="28"/>
          <w:szCs w:val="28"/>
        </w:rPr>
        <w:t>р</w:t>
      </w:r>
      <w:r w:rsidR="00E60983" w:rsidRPr="00E60983">
        <w:rPr>
          <w:sz w:val="28"/>
          <w:szCs w:val="28"/>
        </w:rPr>
        <w:t>ешению</w:t>
      </w:r>
      <w:r w:rsidR="00A253A7" w:rsidRPr="00B85D8D">
        <w:rPr>
          <w:sz w:val="28"/>
          <w:szCs w:val="28"/>
        </w:rPr>
        <w:t>.</w:t>
      </w:r>
    </w:p>
    <w:p w14:paraId="76C2D8D2" w14:textId="03F1F702" w:rsidR="00E82371" w:rsidRPr="00826595" w:rsidRDefault="00384D47" w:rsidP="00826595">
      <w:pPr>
        <w:widowControl w:val="0"/>
        <w:autoSpaceDE w:val="0"/>
        <w:autoSpaceDN w:val="0"/>
        <w:adjustRightInd w:val="0"/>
        <w:ind w:firstLine="709"/>
        <w:rPr>
          <w:i/>
          <w:sz w:val="28"/>
          <w:szCs w:val="28"/>
        </w:rPr>
      </w:pPr>
      <w:r>
        <w:rPr>
          <w:sz w:val="28"/>
          <w:szCs w:val="28"/>
        </w:rPr>
        <w:t>2</w:t>
      </w:r>
      <w:r w:rsidR="00826595" w:rsidRPr="00E60983">
        <w:rPr>
          <w:sz w:val="28"/>
          <w:szCs w:val="28"/>
        </w:rPr>
        <w:t>.</w:t>
      </w:r>
      <w:r w:rsidR="00E82371" w:rsidRPr="00E60983">
        <w:rPr>
          <w:i/>
          <w:sz w:val="28"/>
          <w:szCs w:val="28"/>
        </w:rPr>
        <w:t xml:space="preserve"> </w:t>
      </w:r>
      <w:r w:rsidR="00B85D8D" w:rsidRPr="00E60983">
        <w:rPr>
          <w:sz w:val="28"/>
          <w:szCs w:val="28"/>
        </w:rPr>
        <w:t>Настоящее</w:t>
      </w:r>
      <w:r w:rsidR="00B85D8D" w:rsidRPr="00A253A7">
        <w:rPr>
          <w:sz w:val="28"/>
          <w:szCs w:val="28"/>
        </w:rPr>
        <w:t xml:space="preserve"> </w:t>
      </w:r>
      <w:r>
        <w:rPr>
          <w:sz w:val="28"/>
          <w:szCs w:val="28"/>
        </w:rPr>
        <w:t>р</w:t>
      </w:r>
      <w:r w:rsidR="00B85D8D" w:rsidRPr="00A253A7">
        <w:rPr>
          <w:sz w:val="28"/>
          <w:szCs w:val="28"/>
        </w:rPr>
        <w:t>ешение вступает в силу со дня</w:t>
      </w:r>
      <w:r w:rsidR="00E60983">
        <w:rPr>
          <w:sz w:val="28"/>
          <w:szCs w:val="28"/>
        </w:rPr>
        <w:t>, следующего за днем</w:t>
      </w:r>
      <w:r w:rsidR="00B85D8D" w:rsidRPr="00A253A7">
        <w:rPr>
          <w:sz w:val="28"/>
          <w:szCs w:val="28"/>
        </w:rPr>
        <w:t xml:space="preserve"> его официального опубликования в сетевом</w:t>
      </w:r>
      <w:r w:rsidR="00B85D8D">
        <w:rPr>
          <w:sz w:val="28"/>
          <w:szCs w:val="28"/>
        </w:rPr>
        <w:t xml:space="preserve"> </w:t>
      </w:r>
      <w:proofErr w:type="gramStart"/>
      <w:r w:rsidR="00B85D8D">
        <w:rPr>
          <w:sz w:val="28"/>
          <w:szCs w:val="28"/>
        </w:rPr>
        <w:t>издании</w:t>
      </w:r>
      <w:proofErr w:type="gramEnd"/>
      <w:r w:rsidR="00B85D8D">
        <w:rPr>
          <w:sz w:val="28"/>
          <w:szCs w:val="28"/>
        </w:rPr>
        <w:t xml:space="preserve"> «Официальный интернет-</w:t>
      </w:r>
      <w:r w:rsidR="00B85D8D" w:rsidRPr="00A253A7">
        <w:rPr>
          <w:sz w:val="28"/>
          <w:szCs w:val="28"/>
        </w:rPr>
        <w:t>портал правовой информации города Красноярска» (PRAVO-ADMKRSK.RU).</w:t>
      </w:r>
      <w:r w:rsidR="00B85D8D">
        <w:rPr>
          <w:sz w:val="28"/>
          <w:szCs w:val="28"/>
        </w:rPr>
        <w:t xml:space="preserve"> </w:t>
      </w:r>
    </w:p>
    <w:p w14:paraId="1192351D" w14:textId="60C7BB36" w:rsidR="00A253A7" w:rsidRPr="00A253A7" w:rsidRDefault="00384D47" w:rsidP="00E30D7B">
      <w:pPr>
        <w:widowControl w:val="0"/>
        <w:autoSpaceDE w:val="0"/>
        <w:autoSpaceDN w:val="0"/>
        <w:adjustRightInd w:val="0"/>
        <w:ind w:firstLine="709"/>
        <w:rPr>
          <w:sz w:val="28"/>
          <w:szCs w:val="28"/>
        </w:rPr>
      </w:pPr>
      <w:r>
        <w:rPr>
          <w:sz w:val="28"/>
          <w:szCs w:val="28"/>
        </w:rPr>
        <w:t>3</w:t>
      </w:r>
      <w:bookmarkStart w:id="2" w:name="_GoBack"/>
      <w:bookmarkEnd w:id="2"/>
      <w:r w:rsidR="00A253A7" w:rsidRPr="00A253A7">
        <w:rPr>
          <w:sz w:val="28"/>
          <w:szCs w:val="28"/>
        </w:rPr>
        <w:t xml:space="preserve">. </w:t>
      </w:r>
      <w:proofErr w:type="gramStart"/>
      <w:r w:rsidR="00A253A7" w:rsidRPr="00A253A7">
        <w:rPr>
          <w:sz w:val="28"/>
          <w:szCs w:val="28"/>
        </w:rPr>
        <w:t>Конт</w:t>
      </w:r>
      <w:r w:rsidR="00677A2E">
        <w:rPr>
          <w:sz w:val="28"/>
          <w:szCs w:val="28"/>
        </w:rPr>
        <w:t>роль за</w:t>
      </w:r>
      <w:proofErr w:type="gramEnd"/>
      <w:r w:rsidR="00677A2E">
        <w:rPr>
          <w:sz w:val="28"/>
          <w:szCs w:val="28"/>
        </w:rPr>
        <w:t xml:space="preserve"> исполнением настоящего Р</w:t>
      </w:r>
      <w:r w:rsidR="00A253A7" w:rsidRPr="00A253A7">
        <w:rPr>
          <w:sz w:val="28"/>
          <w:szCs w:val="28"/>
        </w:rPr>
        <w:t xml:space="preserve">ешения возложить на постоянную </w:t>
      </w:r>
      <w:r w:rsidR="00A253A7" w:rsidRPr="00A253A7">
        <w:rPr>
          <w:sz w:val="28"/>
          <w:szCs w:val="28"/>
        </w:rPr>
        <w:lastRenderedPageBreak/>
        <w:t>комиссию по градостроительству и дорожно-транспортной инфраструктуре.</w:t>
      </w:r>
    </w:p>
    <w:p w14:paraId="310C57BA" w14:textId="77777777" w:rsidR="00A253A7" w:rsidRPr="00A253A7" w:rsidRDefault="00A253A7" w:rsidP="00A253A7">
      <w:pPr>
        <w:widowControl w:val="0"/>
        <w:autoSpaceDE w:val="0"/>
        <w:autoSpaceDN w:val="0"/>
        <w:adjustRightInd w:val="0"/>
        <w:ind w:firstLine="709"/>
        <w:rPr>
          <w:sz w:val="28"/>
          <w:szCs w:val="28"/>
        </w:rPr>
      </w:pPr>
    </w:p>
    <w:tbl>
      <w:tblPr>
        <w:tblW w:w="9747" w:type="dxa"/>
        <w:tblInd w:w="108" w:type="dxa"/>
        <w:tblLook w:val="04A0" w:firstRow="1" w:lastRow="0" w:firstColumn="1" w:lastColumn="0" w:noHBand="0" w:noVBand="1"/>
      </w:tblPr>
      <w:tblGrid>
        <w:gridCol w:w="5386"/>
        <w:gridCol w:w="4361"/>
      </w:tblGrid>
      <w:tr w:rsidR="00A253A7" w:rsidRPr="00A253A7" w14:paraId="48B02C27" w14:textId="77777777" w:rsidTr="00826595">
        <w:trPr>
          <w:trHeight w:val="824"/>
        </w:trPr>
        <w:tc>
          <w:tcPr>
            <w:tcW w:w="2763" w:type="pct"/>
          </w:tcPr>
          <w:p w14:paraId="418E4B45" w14:textId="77777777" w:rsidR="00A253A7" w:rsidRPr="00A253A7" w:rsidRDefault="00A253A7" w:rsidP="00A253A7">
            <w:pPr>
              <w:keepNext/>
              <w:tabs>
                <w:tab w:val="left" w:pos="0"/>
                <w:tab w:val="left" w:pos="3982"/>
              </w:tabs>
              <w:ind w:right="459" w:firstLine="709"/>
              <w:outlineLvl w:val="3"/>
              <w:rPr>
                <w:bCs/>
                <w:sz w:val="28"/>
                <w:szCs w:val="28"/>
              </w:rPr>
            </w:pPr>
          </w:p>
          <w:p w14:paraId="0AEA6199" w14:textId="77777777" w:rsidR="00A253A7" w:rsidRPr="00A253A7" w:rsidRDefault="00A253A7" w:rsidP="00A253A7">
            <w:pPr>
              <w:keepNext/>
              <w:tabs>
                <w:tab w:val="left" w:pos="0"/>
                <w:tab w:val="left" w:pos="3982"/>
              </w:tabs>
              <w:ind w:right="459" w:firstLine="0"/>
              <w:outlineLvl w:val="3"/>
              <w:rPr>
                <w:bCs/>
                <w:sz w:val="28"/>
                <w:szCs w:val="28"/>
              </w:rPr>
            </w:pPr>
            <w:r w:rsidRPr="00A253A7">
              <w:rPr>
                <w:bCs/>
                <w:sz w:val="28"/>
                <w:szCs w:val="28"/>
              </w:rPr>
              <w:t xml:space="preserve">Председатель </w:t>
            </w:r>
          </w:p>
          <w:p w14:paraId="5CAEE1A7" w14:textId="77777777" w:rsidR="00A253A7" w:rsidRPr="00A253A7" w:rsidRDefault="00A253A7" w:rsidP="00A253A7">
            <w:pPr>
              <w:keepNext/>
              <w:tabs>
                <w:tab w:val="left" w:pos="0"/>
                <w:tab w:val="left" w:pos="3982"/>
              </w:tabs>
              <w:ind w:right="459" w:firstLine="0"/>
              <w:outlineLvl w:val="3"/>
              <w:rPr>
                <w:bCs/>
                <w:sz w:val="28"/>
                <w:szCs w:val="28"/>
              </w:rPr>
            </w:pPr>
            <w:r w:rsidRPr="00A253A7">
              <w:rPr>
                <w:bCs/>
                <w:sz w:val="28"/>
                <w:szCs w:val="28"/>
              </w:rPr>
              <w:t xml:space="preserve">Красноярского городского </w:t>
            </w:r>
          </w:p>
          <w:p w14:paraId="3C13B0EA" w14:textId="77777777" w:rsidR="00A253A7" w:rsidRPr="00A253A7" w:rsidRDefault="00A253A7" w:rsidP="00A253A7">
            <w:pPr>
              <w:keepNext/>
              <w:tabs>
                <w:tab w:val="left" w:pos="0"/>
                <w:tab w:val="left" w:pos="3982"/>
              </w:tabs>
              <w:ind w:right="459" w:firstLine="0"/>
              <w:outlineLvl w:val="3"/>
              <w:rPr>
                <w:bCs/>
                <w:sz w:val="28"/>
                <w:szCs w:val="28"/>
              </w:rPr>
            </w:pPr>
            <w:r w:rsidRPr="00A253A7">
              <w:rPr>
                <w:bCs/>
                <w:sz w:val="28"/>
                <w:szCs w:val="28"/>
              </w:rPr>
              <w:t xml:space="preserve">Совета депутатов                </w:t>
            </w:r>
          </w:p>
          <w:p w14:paraId="5A76D467" w14:textId="77777777" w:rsidR="00A253A7" w:rsidRPr="00A253A7" w:rsidRDefault="00A253A7" w:rsidP="00A253A7">
            <w:pPr>
              <w:ind w:firstLine="709"/>
              <w:jc w:val="left"/>
              <w:rPr>
                <w:sz w:val="28"/>
                <w:szCs w:val="28"/>
              </w:rPr>
            </w:pPr>
          </w:p>
          <w:p w14:paraId="1BBF53A1" w14:textId="77777777" w:rsidR="00A253A7" w:rsidRPr="00A253A7" w:rsidRDefault="00A253A7" w:rsidP="00A253A7">
            <w:pPr>
              <w:keepNext/>
              <w:tabs>
                <w:tab w:val="left" w:pos="0"/>
                <w:tab w:val="left" w:pos="4536"/>
              </w:tabs>
              <w:ind w:right="176" w:firstLine="709"/>
              <w:outlineLvl w:val="3"/>
              <w:rPr>
                <w:bCs/>
                <w:sz w:val="28"/>
                <w:szCs w:val="28"/>
              </w:rPr>
            </w:pPr>
            <w:r w:rsidRPr="00A253A7">
              <w:rPr>
                <w:bCs/>
                <w:sz w:val="28"/>
                <w:szCs w:val="28"/>
              </w:rPr>
              <w:t xml:space="preserve">                                 Н.В. </w:t>
            </w:r>
            <w:proofErr w:type="spellStart"/>
            <w:r w:rsidRPr="00A253A7">
              <w:rPr>
                <w:bCs/>
                <w:sz w:val="28"/>
                <w:szCs w:val="28"/>
              </w:rPr>
              <w:t>Фирюлина</w:t>
            </w:r>
            <w:proofErr w:type="spellEnd"/>
          </w:p>
        </w:tc>
        <w:tc>
          <w:tcPr>
            <w:tcW w:w="2237" w:type="pct"/>
          </w:tcPr>
          <w:p w14:paraId="15F803A9" w14:textId="77777777" w:rsidR="00A253A7" w:rsidRPr="00A253A7" w:rsidRDefault="00A253A7" w:rsidP="00A253A7">
            <w:pPr>
              <w:ind w:firstLine="709"/>
              <w:jc w:val="left"/>
              <w:rPr>
                <w:sz w:val="28"/>
                <w:szCs w:val="28"/>
              </w:rPr>
            </w:pPr>
            <w:r w:rsidRPr="00A253A7">
              <w:rPr>
                <w:sz w:val="28"/>
                <w:szCs w:val="28"/>
              </w:rPr>
              <w:t xml:space="preserve">    </w:t>
            </w:r>
          </w:p>
          <w:p w14:paraId="66B11866" w14:textId="77777777" w:rsidR="00A253A7" w:rsidRPr="00A253A7" w:rsidRDefault="00A253A7" w:rsidP="00A253A7">
            <w:pPr>
              <w:ind w:firstLine="709"/>
              <w:jc w:val="left"/>
              <w:rPr>
                <w:sz w:val="28"/>
                <w:szCs w:val="28"/>
              </w:rPr>
            </w:pPr>
            <w:r w:rsidRPr="00A253A7">
              <w:rPr>
                <w:sz w:val="28"/>
                <w:szCs w:val="28"/>
              </w:rPr>
              <w:t xml:space="preserve">     Глава </w:t>
            </w:r>
          </w:p>
          <w:p w14:paraId="3301EF20" w14:textId="77777777" w:rsidR="00A253A7" w:rsidRPr="00A253A7" w:rsidRDefault="00A253A7" w:rsidP="00A253A7">
            <w:pPr>
              <w:ind w:firstLine="709"/>
              <w:jc w:val="left"/>
              <w:rPr>
                <w:sz w:val="28"/>
                <w:szCs w:val="28"/>
              </w:rPr>
            </w:pPr>
            <w:r w:rsidRPr="00A253A7">
              <w:rPr>
                <w:sz w:val="28"/>
                <w:szCs w:val="28"/>
              </w:rPr>
              <w:t xml:space="preserve">     города Красноярска</w:t>
            </w:r>
          </w:p>
          <w:p w14:paraId="6C3F71F1" w14:textId="77777777" w:rsidR="00A253A7" w:rsidRPr="00A253A7" w:rsidRDefault="00A253A7" w:rsidP="00A253A7">
            <w:pPr>
              <w:ind w:firstLine="709"/>
              <w:jc w:val="left"/>
              <w:rPr>
                <w:sz w:val="28"/>
                <w:szCs w:val="28"/>
              </w:rPr>
            </w:pPr>
          </w:p>
          <w:p w14:paraId="59032A27" w14:textId="77777777" w:rsidR="00A253A7" w:rsidRPr="00A253A7" w:rsidRDefault="00A253A7" w:rsidP="00A253A7">
            <w:pPr>
              <w:ind w:firstLine="709"/>
              <w:jc w:val="left"/>
              <w:rPr>
                <w:sz w:val="28"/>
                <w:szCs w:val="28"/>
              </w:rPr>
            </w:pPr>
          </w:p>
          <w:p w14:paraId="697500E4" w14:textId="77777777" w:rsidR="00A253A7" w:rsidRPr="00A253A7" w:rsidRDefault="00A253A7" w:rsidP="00A253A7">
            <w:pPr>
              <w:ind w:firstLine="709"/>
              <w:jc w:val="left"/>
              <w:rPr>
                <w:sz w:val="28"/>
                <w:szCs w:val="28"/>
              </w:rPr>
            </w:pPr>
            <w:r w:rsidRPr="00A253A7">
              <w:rPr>
                <w:sz w:val="28"/>
                <w:szCs w:val="28"/>
              </w:rPr>
              <w:t xml:space="preserve">                    С.В. Верещагин</w:t>
            </w:r>
          </w:p>
        </w:tc>
      </w:tr>
    </w:tbl>
    <w:p w14:paraId="299AC1A4" w14:textId="77777777" w:rsidR="00A253A7" w:rsidRPr="00A253A7" w:rsidRDefault="00A253A7" w:rsidP="00A253A7">
      <w:pPr>
        <w:tabs>
          <w:tab w:val="left" w:pos="5195"/>
        </w:tabs>
        <w:spacing w:after="200" w:line="276" w:lineRule="auto"/>
        <w:ind w:firstLine="709"/>
        <w:jc w:val="left"/>
        <w:rPr>
          <w:rFonts w:ascii="Calibri" w:hAnsi="Calibri"/>
          <w:sz w:val="28"/>
          <w:szCs w:val="28"/>
        </w:rPr>
      </w:pPr>
    </w:p>
    <w:p w14:paraId="39FB45CE" w14:textId="77777777" w:rsidR="00A253A7" w:rsidRDefault="00A253A7" w:rsidP="00FD6BF8">
      <w:pPr>
        <w:widowControl w:val="0"/>
        <w:tabs>
          <w:tab w:val="left" w:pos="709"/>
        </w:tabs>
        <w:autoSpaceDE w:val="0"/>
        <w:autoSpaceDN w:val="0"/>
        <w:adjustRightInd w:val="0"/>
        <w:ind w:firstLine="34"/>
        <w:outlineLvl w:val="1"/>
        <w:rPr>
          <w:sz w:val="28"/>
          <w:szCs w:val="28"/>
        </w:rPr>
        <w:sectPr w:rsidR="00A253A7" w:rsidSect="00042546">
          <w:footerReference w:type="default" r:id="rId10"/>
          <w:pgSz w:w="11906" w:h="16838"/>
          <w:pgMar w:top="709" w:right="567" w:bottom="709" w:left="1418" w:header="709" w:footer="709" w:gutter="0"/>
          <w:cols w:space="708"/>
          <w:titlePg/>
          <w:docGrid w:linePitch="360"/>
        </w:sectPr>
      </w:pPr>
    </w:p>
    <w:tbl>
      <w:tblPr>
        <w:tblW w:w="0" w:type="auto"/>
        <w:tblInd w:w="5778" w:type="dxa"/>
        <w:tblLook w:val="04A0" w:firstRow="1" w:lastRow="0" w:firstColumn="1" w:lastColumn="0" w:noHBand="0" w:noVBand="1"/>
      </w:tblPr>
      <w:tblGrid>
        <w:gridCol w:w="3969"/>
      </w:tblGrid>
      <w:tr w:rsidR="00461594" w:rsidRPr="00FD6BF8" w14:paraId="09665B6F" w14:textId="77777777" w:rsidTr="00B357CC">
        <w:tc>
          <w:tcPr>
            <w:tcW w:w="3969" w:type="dxa"/>
          </w:tcPr>
          <w:p w14:paraId="7BE735F0" w14:textId="77777777" w:rsidR="00E60983" w:rsidRPr="00E60983" w:rsidRDefault="00C410C4" w:rsidP="00E60983">
            <w:pPr>
              <w:widowControl w:val="0"/>
              <w:tabs>
                <w:tab w:val="left" w:pos="709"/>
              </w:tabs>
              <w:autoSpaceDE w:val="0"/>
              <w:autoSpaceDN w:val="0"/>
              <w:adjustRightInd w:val="0"/>
              <w:ind w:firstLine="34"/>
              <w:outlineLvl w:val="1"/>
              <w:rPr>
                <w:sz w:val="28"/>
                <w:szCs w:val="28"/>
              </w:rPr>
            </w:pPr>
            <w:r w:rsidRPr="00FD6BF8">
              <w:rPr>
                <w:sz w:val="28"/>
                <w:szCs w:val="28"/>
              </w:rPr>
              <w:lastRenderedPageBreak/>
              <w:br w:type="page"/>
            </w:r>
            <w:r w:rsidR="00E60983" w:rsidRPr="00E60983">
              <w:rPr>
                <w:sz w:val="28"/>
                <w:szCs w:val="28"/>
              </w:rPr>
              <w:t>Приложение</w:t>
            </w:r>
          </w:p>
          <w:p w14:paraId="700D2AE6" w14:textId="77777777" w:rsidR="00E60983" w:rsidRPr="00E60983" w:rsidRDefault="00E60983" w:rsidP="00E60983">
            <w:pPr>
              <w:widowControl w:val="0"/>
              <w:tabs>
                <w:tab w:val="left" w:pos="709"/>
              </w:tabs>
              <w:autoSpaceDE w:val="0"/>
              <w:autoSpaceDN w:val="0"/>
              <w:adjustRightInd w:val="0"/>
              <w:ind w:firstLine="34"/>
              <w:outlineLvl w:val="1"/>
              <w:rPr>
                <w:sz w:val="28"/>
                <w:szCs w:val="28"/>
              </w:rPr>
            </w:pPr>
            <w:r w:rsidRPr="00E60983">
              <w:rPr>
                <w:sz w:val="28"/>
                <w:szCs w:val="28"/>
              </w:rPr>
              <w:t>к Решению</w:t>
            </w:r>
          </w:p>
          <w:p w14:paraId="4433BD5B" w14:textId="77777777" w:rsidR="00E60983" w:rsidRPr="00E60983" w:rsidRDefault="00E60983" w:rsidP="00E60983">
            <w:pPr>
              <w:widowControl w:val="0"/>
              <w:tabs>
                <w:tab w:val="left" w:pos="709"/>
              </w:tabs>
              <w:autoSpaceDE w:val="0"/>
              <w:autoSpaceDN w:val="0"/>
              <w:adjustRightInd w:val="0"/>
              <w:ind w:firstLine="34"/>
              <w:outlineLvl w:val="1"/>
              <w:rPr>
                <w:sz w:val="28"/>
                <w:szCs w:val="28"/>
              </w:rPr>
            </w:pPr>
            <w:r w:rsidRPr="00E60983">
              <w:rPr>
                <w:sz w:val="28"/>
                <w:szCs w:val="28"/>
              </w:rPr>
              <w:t>Красноярского городского</w:t>
            </w:r>
          </w:p>
          <w:p w14:paraId="2BC96A24" w14:textId="77777777" w:rsidR="00E60983" w:rsidRDefault="00E60983" w:rsidP="00E60983">
            <w:pPr>
              <w:widowControl w:val="0"/>
              <w:tabs>
                <w:tab w:val="left" w:pos="709"/>
              </w:tabs>
              <w:autoSpaceDE w:val="0"/>
              <w:autoSpaceDN w:val="0"/>
              <w:adjustRightInd w:val="0"/>
              <w:ind w:right="-28" w:firstLine="34"/>
              <w:outlineLvl w:val="0"/>
              <w:rPr>
                <w:sz w:val="28"/>
                <w:szCs w:val="28"/>
              </w:rPr>
            </w:pPr>
            <w:r w:rsidRPr="00E60983">
              <w:rPr>
                <w:sz w:val="28"/>
                <w:szCs w:val="28"/>
              </w:rPr>
              <w:t>Совета депутатов</w:t>
            </w:r>
          </w:p>
          <w:p w14:paraId="3EBB5EB7" w14:textId="4FFAAE16" w:rsidR="00E60983" w:rsidRDefault="00E60983" w:rsidP="00E60983">
            <w:pPr>
              <w:widowControl w:val="0"/>
              <w:tabs>
                <w:tab w:val="left" w:pos="709"/>
              </w:tabs>
              <w:autoSpaceDE w:val="0"/>
              <w:autoSpaceDN w:val="0"/>
              <w:adjustRightInd w:val="0"/>
              <w:ind w:right="-28" w:firstLine="34"/>
              <w:outlineLvl w:val="0"/>
              <w:rPr>
                <w:sz w:val="28"/>
                <w:szCs w:val="28"/>
              </w:rPr>
            </w:pPr>
            <w:r w:rsidRPr="00FD6BF8">
              <w:rPr>
                <w:sz w:val="28"/>
                <w:szCs w:val="28"/>
              </w:rPr>
              <w:t>от _______ № ____________</w:t>
            </w:r>
          </w:p>
          <w:p w14:paraId="0FF41305" w14:textId="77777777" w:rsidR="00E60983" w:rsidRPr="00E60983" w:rsidRDefault="00E60983" w:rsidP="00E60983">
            <w:pPr>
              <w:widowControl w:val="0"/>
              <w:tabs>
                <w:tab w:val="left" w:pos="709"/>
              </w:tabs>
              <w:autoSpaceDE w:val="0"/>
              <w:autoSpaceDN w:val="0"/>
              <w:adjustRightInd w:val="0"/>
              <w:ind w:firstLine="34"/>
              <w:outlineLvl w:val="1"/>
              <w:rPr>
                <w:sz w:val="28"/>
                <w:szCs w:val="28"/>
              </w:rPr>
            </w:pPr>
          </w:p>
          <w:p w14:paraId="02A830D7" w14:textId="0416080B" w:rsidR="00461594" w:rsidRPr="00FD6BF8" w:rsidRDefault="00E60983" w:rsidP="00E60983">
            <w:pPr>
              <w:widowControl w:val="0"/>
              <w:tabs>
                <w:tab w:val="left" w:pos="709"/>
              </w:tabs>
              <w:autoSpaceDE w:val="0"/>
              <w:autoSpaceDN w:val="0"/>
              <w:adjustRightInd w:val="0"/>
              <w:ind w:firstLine="34"/>
              <w:outlineLvl w:val="1"/>
              <w:rPr>
                <w:sz w:val="28"/>
                <w:szCs w:val="28"/>
              </w:rPr>
            </w:pPr>
            <w:r>
              <w:rPr>
                <w:sz w:val="28"/>
                <w:szCs w:val="28"/>
              </w:rPr>
              <w:t xml:space="preserve"> «</w:t>
            </w:r>
            <w:r w:rsidR="00461594" w:rsidRPr="00FD6BF8">
              <w:rPr>
                <w:sz w:val="28"/>
                <w:szCs w:val="28"/>
              </w:rPr>
              <w:t>Приложение</w:t>
            </w:r>
          </w:p>
        </w:tc>
      </w:tr>
      <w:tr w:rsidR="00461594" w:rsidRPr="00FD6BF8" w14:paraId="296DB913" w14:textId="77777777" w:rsidTr="00B357CC">
        <w:tc>
          <w:tcPr>
            <w:tcW w:w="3969" w:type="dxa"/>
          </w:tcPr>
          <w:p w14:paraId="36CE7510" w14:textId="77777777" w:rsidR="00461594" w:rsidRPr="00FD6BF8" w:rsidRDefault="00461594" w:rsidP="00E60983">
            <w:pPr>
              <w:widowControl w:val="0"/>
              <w:tabs>
                <w:tab w:val="left" w:pos="709"/>
              </w:tabs>
              <w:autoSpaceDE w:val="0"/>
              <w:autoSpaceDN w:val="0"/>
              <w:adjustRightInd w:val="0"/>
              <w:ind w:right="-1135" w:firstLine="34"/>
              <w:outlineLvl w:val="1"/>
              <w:rPr>
                <w:sz w:val="28"/>
                <w:szCs w:val="28"/>
              </w:rPr>
            </w:pPr>
            <w:r w:rsidRPr="00FD6BF8">
              <w:rPr>
                <w:sz w:val="28"/>
                <w:szCs w:val="28"/>
              </w:rPr>
              <w:t xml:space="preserve">к решению </w:t>
            </w:r>
            <w:proofErr w:type="gramStart"/>
            <w:r w:rsidRPr="00FD6BF8">
              <w:rPr>
                <w:sz w:val="28"/>
                <w:szCs w:val="28"/>
              </w:rPr>
              <w:t>Красноярского</w:t>
            </w:r>
            <w:proofErr w:type="gramEnd"/>
            <w:r w:rsidRPr="00FD6BF8">
              <w:rPr>
                <w:sz w:val="28"/>
                <w:szCs w:val="28"/>
              </w:rPr>
              <w:tab/>
            </w:r>
          </w:p>
        </w:tc>
      </w:tr>
      <w:tr w:rsidR="00461594" w:rsidRPr="00FD6BF8" w14:paraId="544372D9" w14:textId="77777777" w:rsidTr="00B357CC">
        <w:tc>
          <w:tcPr>
            <w:tcW w:w="3969" w:type="dxa"/>
          </w:tcPr>
          <w:p w14:paraId="7161E963" w14:textId="77777777" w:rsidR="00461594" w:rsidRPr="00FD6BF8" w:rsidRDefault="00461594" w:rsidP="00FD6BF8">
            <w:pPr>
              <w:widowControl w:val="0"/>
              <w:tabs>
                <w:tab w:val="left" w:pos="709"/>
              </w:tabs>
              <w:autoSpaceDE w:val="0"/>
              <w:autoSpaceDN w:val="0"/>
              <w:adjustRightInd w:val="0"/>
              <w:ind w:firstLine="34"/>
              <w:outlineLvl w:val="1"/>
              <w:rPr>
                <w:sz w:val="28"/>
                <w:szCs w:val="28"/>
              </w:rPr>
            </w:pPr>
            <w:r w:rsidRPr="00FD6BF8">
              <w:rPr>
                <w:sz w:val="28"/>
                <w:szCs w:val="28"/>
              </w:rPr>
              <w:t>городского Совета депутатов</w:t>
            </w:r>
          </w:p>
        </w:tc>
      </w:tr>
      <w:tr w:rsidR="00461594" w:rsidRPr="00FD6BF8" w14:paraId="3C4C16C6" w14:textId="77777777" w:rsidTr="00B357CC">
        <w:tc>
          <w:tcPr>
            <w:tcW w:w="3969" w:type="dxa"/>
          </w:tcPr>
          <w:p w14:paraId="5C3F2EF7" w14:textId="77777777" w:rsidR="00E60983" w:rsidRDefault="00E60983" w:rsidP="00E60983">
            <w:pPr>
              <w:widowControl w:val="0"/>
              <w:tabs>
                <w:tab w:val="left" w:pos="709"/>
              </w:tabs>
              <w:autoSpaceDE w:val="0"/>
              <w:autoSpaceDN w:val="0"/>
              <w:adjustRightInd w:val="0"/>
              <w:ind w:firstLine="34"/>
              <w:outlineLvl w:val="1"/>
              <w:rPr>
                <w:sz w:val="28"/>
                <w:szCs w:val="28"/>
              </w:rPr>
            </w:pPr>
            <w:r w:rsidRPr="00E60983">
              <w:rPr>
                <w:sz w:val="28"/>
                <w:szCs w:val="28"/>
              </w:rPr>
              <w:t>от 04.09.2018 № В-299</w:t>
            </w:r>
          </w:p>
          <w:p w14:paraId="3A99E0A6" w14:textId="77777777" w:rsidR="005654F4" w:rsidRPr="00FD6BF8" w:rsidRDefault="005654F4" w:rsidP="00FD6BF8">
            <w:pPr>
              <w:widowControl w:val="0"/>
              <w:tabs>
                <w:tab w:val="left" w:pos="709"/>
              </w:tabs>
              <w:autoSpaceDE w:val="0"/>
              <w:autoSpaceDN w:val="0"/>
              <w:adjustRightInd w:val="0"/>
              <w:ind w:right="-28" w:firstLine="34"/>
              <w:outlineLvl w:val="0"/>
              <w:rPr>
                <w:sz w:val="28"/>
                <w:szCs w:val="28"/>
              </w:rPr>
            </w:pPr>
          </w:p>
        </w:tc>
      </w:tr>
    </w:tbl>
    <w:p w14:paraId="4E1274EF" w14:textId="4AEBF0E0" w:rsidR="00461594" w:rsidRPr="00FD6BF8" w:rsidRDefault="00461594" w:rsidP="00461594">
      <w:pPr>
        <w:widowControl w:val="0"/>
        <w:tabs>
          <w:tab w:val="left" w:pos="709"/>
        </w:tabs>
        <w:autoSpaceDE w:val="0"/>
        <w:autoSpaceDN w:val="0"/>
        <w:adjustRightInd w:val="0"/>
        <w:spacing w:before="240" w:after="240"/>
        <w:jc w:val="center"/>
        <w:outlineLvl w:val="1"/>
        <w:rPr>
          <w:b/>
          <w:sz w:val="28"/>
          <w:szCs w:val="28"/>
        </w:rPr>
      </w:pPr>
      <w:r w:rsidRPr="00FD6BF8">
        <w:rPr>
          <w:b/>
          <w:sz w:val="28"/>
          <w:szCs w:val="28"/>
        </w:rPr>
        <w:t>МЕСТНЫЕ НОРМАТИВЫ ГРАДОСТРОИТЕЛЬНОГО ПРОЕКТИРОВАНИЯ ГОРОДСКОГО ОКРУГА ГОРОД КРАСНОЯРСК</w:t>
      </w:r>
      <w:r w:rsidR="00BD75AD">
        <w:rPr>
          <w:b/>
          <w:sz w:val="28"/>
          <w:szCs w:val="28"/>
        </w:rPr>
        <w:t xml:space="preserve"> КРАСНОЯРСКОГО КРАЯ</w:t>
      </w:r>
    </w:p>
    <w:p w14:paraId="351CC7D9" w14:textId="77777777" w:rsidR="00461594" w:rsidRPr="00FD6BF8" w:rsidRDefault="00461594" w:rsidP="00461594">
      <w:pPr>
        <w:keepNext/>
        <w:keepLines/>
        <w:shd w:val="clear" w:color="auto" w:fill="FFFFFF"/>
        <w:tabs>
          <w:tab w:val="left" w:pos="709"/>
        </w:tabs>
        <w:spacing w:after="120"/>
        <w:contextualSpacing/>
        <w:jc w:val="center"/>
        <w:textAlignment w:val="baseline"/>
        <w:outlineLvl w:val="0"/>
        <w:rPr>
          <w:bCs/>
          <w:sz w:val="28"/>
          <w:szCs w:val="28"/>
          <w:lang w:eastAsia="en-US"/>
        </w:rPr>
      </w:pPr>
      <w:r w:rsidRPr="00FD6BF8">
        <w:rPr>
          <w:bCs/>
          <w:sz w:val="28"/>
          <w:szCs w:val="28"/>
          <w:lang w:eastAsia="en-US"/>
        </w:rPr>
        <w:t>1. ОБЩИЕ ПОЛОЖЕНИЯ</w:t>
      </w:r>
    </w:p>
    <w:p w14:paraId="2C2B8D33" w14:textId="2EFE1BEB" w:rsidR="00461594" w:rsidRPr="00FD6BF8" w:rsidRDefault="00461594" w:rsidP="00461594">
      <w:pPr>
        <w:widowControl w:val="0"/>
        <w:tabs>
          <w:tab w:val="left" w:pos="709"/>
        </w:tabs>
        <w:autoSpaceDE w:val="0"/>
        <w:autoSpaceDN w:val="0"/>
        <w:adjustRightInd w:val="0"/>
        <w:spacing w:before="240"/>
        <w:ind w:right="-1" w:firstLine="709"/>
        <w:rPr>
          <w:bCs/>
          <w:sz w:val="28"/>
          <w:szCs w:val="28"/>
        </w:rPr>
      </w:pPr>
      <w:r w:rsidRPr="00FD6BF8">
        <w:rPr>
          <w:bCs/>
          <w:sz w:val="28"/>
          <w:szCs w:val="28"/>
        </w:rPr>
        <w:t xml:space="preserve">1.1. </w:t>
      </w:r>
      <w:proofErr w:type="gramStart"/>
      <w:r w:rsidRPr="00FD6BF8">
        <w:rPr>
          <w:bCs/>
          <w:sz w:val="28"/>
          <w:szCs w:val="28"/>
        </w:rPr>
        <w:t xml:space="preserve">Местные нормативы градостроительного проектирования городского округа город Красноярск </w:t>
      </w:r>
      <w:r w:rsidR="00192C8C">
        <w:rPr>
          <w:bCs/>
          <w:sz w:val="28"/>
          <w:szCs w:val="28"/>
        </w:rPr>
        <w:t xml:space="preserve">Красноярского края </w:t>
      </w:r>
      <w:r w:rsidRPr="00FD6BF8">
        <w:rPr>
          <w:bCs/>
          <w:sz w:val="28"/>
          <w:szCs w:val="28"/>
        </w:rPr>
        <w:t xml:space="preserve">(далее – Местные нормативы) разработаны в соответствии с Градостроительным </w:t>
      </w:r>
      <w:hyperlink r:id="rId11" w:history="1">
        <w:r w:rsidRPr="00FD6BF8">
          <w:rPr>
            <w:bCs/>
            <w:sz w:val="28"/>
            <w:szCs w:val="28"/>
          </w:rPr>
          <w:t>кодексом</w:t>
        </w:r>
      </w:hyperlink>
      <w:r w:rsidRPr="00FD6BF8">
        <w:rPr>
          <w:bCs/>
          <w:sz w:val="28"/>
          <w:szCs w:val="28"/>
        </w:rPr>
        <w:t xml:space="preserve"> Российской Федерации (далее – Градостроительный кодекс), Федеральным </w:t>
      </w:r>
      <w:hyperlink r:id="rId12" w:history="1">
        <w:r w:rsidRPr="00FD6BF8">
          <w:rPr>
            <w:bCs/>
            <w:sz w:val="28"/>
            <w:szCs w:val="28"/>
          </w:rPr>
          <w:t>законом</w:t>
        </w:r>
      </w:hyperlink>
      <w:r w:rsidRPr="00FD6BF8">
        <w:rPr>
          <w:bCs/>
          <w:sz w:val="28"/>
          <w:szCs w:val="28"/>
        </w:rPr>
        <w:t xml:space="preserve"> от 06.10.2003 № 131-ФЗ «Об общих принципах организации местного самоуправления в Российской Федерации», постановлением Правительства Красноярского края от 23.12.2014 № 631-п «Об утверждении региональных нормативов градостроительного проектирования Красноярского края» (далее – </w:t>
      </w:r>
      <w:r w:rsidR="00002AA9">
        <w:rPr>
          <w:bCs/>
          <w:sz w:val="28"/>
          <w:szCs w:val="28"/>
        </w:rPr>
        <w:t>Р</w:t>
      </w:r>
      <w:r w:rsidR="00002AA9" w:rsidRPr="00002AA9">
        <w:rPr>
          <w:bCs/>
          <w:sz w:val="28"/>
          <w:szCs w:val="28"/>
        </w:rPr>
        <w:t>егиональны</w:t>
      </w:r>
      <w:r w:rsidR="00002AA9">
        <w:rPr>
          <w:bCs/>
          <w:sz w:val="28"/>
          <w:szCs w:val="28"/>
        </w:rPr>
        <w:t>е</w:t>
      </w:r>
      <w:r w:rsidR="00002AA9" w:rsidRPr="00002AA9">
        <w:rPr>
          <w:bCs/>
          <w:sz w:val="28"/>
          <w:szCs w:val="28"/>
        </w:rPr>
        <w:t xml:space="preserve"> норматив</w:t>
      </w:r>
      <w:r w:rsidR="00002AA9">
        <w:rPr>
          <w:bCs/>
          <w:sz w:val="28"/>
          <w:szCs w:val="28"/>
        </w:rPr>
        <w:t>ы</w:t>
      </w:r>
      <w:r w:rsidR="00002AA9" w:rsidRPr="00002AA9">
        <w:rPr>
          <w:bCs/>
          <w:sz w:val="28"/>
          <w:szCs w:val="28"/>
        </w:rPr>
        <w:t xml:space="preserve"> градостроительного пр</w:t>
      </w:r>
      <w:r w:rsidR="00002AA9">
        <w:rPr>
          <w:bCs/>
          <w:sz w:val="28"/>
          <w:szCs w:val="28"/>
        </w:rPr>
        <w:t>оектирования Красноярского края</w:t>
      </w:r>
      <w:proofErr w:type="gramEnd"/>
      <w:r w:rsidRPr="00FD6BF8">
        <w:rPr>
          <w:bCs/>
          <w:sz w:val="28"/>
          <w:szCs w:val="28"/>
        </w:rPr>
        <w:t xml:space="preserve">), </w:t>
      </w:r>
      <w:proofErr w:type="gramStart"/>
      <w:r w:rsidRPr="00FD6BF8">
        <w:rPr>
          <w:bCs/>
          <w:color w:val="22272F"/>
          <w:sz w:val="28"/>
          <w:szCs w:val="28"/>
        </w:rPr>
        <w:t xml:space="preserve">Законом Красноярского края от 21.04.2016 № 10-4449 </w:t>
      </w:r>
      <w:r w:rsidRPr="00FD6BF8">
        <w:rPr>
          <w:bCs/>
          <w:sz w:val="28"/>
          <w:szCs w:val="28"/>
        </w:rPr>
        <w:t>«О видах объектов местного значения, подлежащих отображению в документах территориального планирования муниципальных образований в Красноярском крае»</w:t>
      </w:r>
      <w:r w:rsidRPr="00FD6BF8">
        <w:rPr>
          <w:bCs/>
          <w:color w:val="22272F"/>
          <w:sz w:val="28"/>
          <w:szCs w:val="28"/>
        </w:rPr>
        <w:t xml:space="preserve">, </w:t>
      </w:r>
      <w:hyperlink r:id="rId13" w:history="1">
        <w:r w:rsidRPr="00FD6BF8">
          <w:rPr>
            <w:bCs/>
            <w:sz w:val="28"/>
            <w:szCs w:val="28"/>
          </w:rPr>
          <w:t>Уставом</w:t>
        </w:r>
      </w:hyperlink>
      <w:r w:rsidRPr="00FD6BF8">
        <w:rPr>
          <w:bCs/>
          <w:sz w:val="28"/>
          <w:szCs w:val="28"/>
        </w:rPr>
        <w:t xml:space="preserve"> города Красноярска, Положением о порядке подготовки, утверждения и изменения местных нормативов градостроительного проектирования городского округа город Красноярск, утвержденным решением Красноярского городского Совета депутатов от 09.06.2015 № 8-116 «Об утверждении Положения о порядке подготовки, утверждения и изменения местных нормативов</w:t>
      </w:r>
      <w:proofErr w:type="gramEnd"/>
      <w:r w:rsidRPr="00FD6BF8">
        <w:rPr>
          <w:bCs/>
          <w:sz w:val="28"/>
          <w:szCs w:val="28"/>
        </w:rPr>
        <w:t xml:space="preserve"> градостроительного проектирования городского округа город Красноярск и о признании </w:t>
      </w:r>
      <w:proofErr w:type="gramStart"/>
      <w:r w:rsidRPr="00FD6BF8">
        <w:rPr>
          <w:bCs/>
          <w:sz w:val="28"/>
          <w:szCs w:val="28"/>
        </w:rPr>
        <w:t>утратившими</w:t>
      </w:r>
      <w:proofErr w:type="gramEnd"/>
      <w:r w:rsidRPr="00FD6BF8">
        <w:rPr>
          <w:bCs/>
          <w:sz w:val="28"/>
          <w:szCs w:val="28"/>
        </w:rPr>
        <w:t xml:space="preserve"> силу отдельных решений Красноярского городского Совета депутатов».</w:t>
      </w:r>
    </w:p>
    <w:p w14:paraId="1DD4AE4D" w14:textId="77777777" w:rsidR="00461594" w:rsidRPr="00FD6BF8" w:rsidRDefault="00461594" w:rsidP="00461594">
      <w:pPr>
        <w:tabs>
          <w:tab w:val="left" w:pos="709"/>
        </w:tabs>
        <w:ind w:right="-1" w:firstLine="709"/>
        <w:rPr>
          <w:sz w:val="28"/>
          <w:szCs w:val="28"/>
        </w:rPr>
      </w:pPr>
      <w:r w:rsidRPr="00FD6BF8">
        <w:rPr>
          <w:sz w:val="28"/>
          <w:szCs w:val="28"/>
        </w:rPr>
        <w:t xml:space="preserve">1.2. </w:t>
      </w:r>
      <w:proofErr w:type="gramStart"/>
      <w:r w:rsidRPr="00FD6BF8">
        <w:rPr>
          <w:sz w:val="28"/>
          <w:szCs w:val="28"/>
        </w:rPr>
        <w:t>Местные нормативы входят в систему нормативных правовых актов, регламентирующих градостроительную деятельность в городском округе город Красноярск Красноярского края (далее также – город Красноярск, городской округ).</w:t>
      </w:r>
      <w:proofErr w:type="gramEnd"/>
    </w:p>
    <w:p w14:paraId="032F9279" w14:textId="77777777" w:rsidR="00461594" w:rsidRPr="00FD6BF8" w:rsidRDefault="00461594" w:rsidP="00461594">
      <w:pPr>
        <w:widowControl w:val="0"/>
        <w:tabs>
          <w:tab w:val="left" w:pos="709"/>
        </w:tabs>
        <w:autoSpaceDE w:val="0"/>
        <w:autoSpaceDN w:val="0"/>
        <w:adjustRightInd w:val="0"/>
        <w:ind w:right="-1" w:firstLine="709"/>
        <w:rPr>
          <w:sz w:val="28"/>
          <w:szCs w:val="28"/>
        </w:rPr>
      </w:pPr>
      <w:r w:rsidRPr="00FD6BF8">
        <w:rPr>
          <w:sz w:val="28"/>
          <w:szCs w:val="28"/>
        </w:rPr>
        <w:t xml:space="preserve">1.3. Местные нормативы включают в себя расчетные показатели минимально допустимого уровня обеспеченности объектами, предусмотренными частью 4 статьи 29.2  Градостроительного кодекса, населения города Красноярска и расчетные показатели максимально допустимого уровня территориальной доступности таких объектов для населения города Красноярска (далее также – </w:t>
      </w:r>
      <w:r w:rsidRPr="00FD6BF8">
        <w:rPr>
          <w:sz w:val="28"/>
          <w:szCs w:val="28"/>
        </w:rPr>
        <w:lastRenderedPageBreak/>
        <w:t>расчетные показатели), материалы по обоснованию указанных расчетных показателей, а также правила и область применения таких показателей.</w:t>
      </w:r>
    </w:p>
    <w:p w14:paraId="0239DBE6" w14:textId="3FAAD2F0" w:rsidR="00C410C4" w:rsidRPr="00FD6BF8" w:rsidRDefault="00C410C4" w:rsidP="00C410C4">
      <w:pPr>
        <w:pStyle w:val="a2"/>
        <w:numPr>
          <w:ilvl w:val="0"/>
          <w:numId w:val="0"/>
        </w:numPr>
        <w:ind w:left="1070"/>
        <w:rPr>
          <w:rFonts w:ascii="Times New Roman" w:hAnsi="Times New Roman"/>
          <w:sz w:val="28"/>
          <w:szCs w:val="28"/>
        </w:rPr>
      </w:pPr>
    </w:p>
    <w:p w14:paraId="78747498" w14:textId="77777777" w:rsidR="00A01844" w:rsidRPr="00497139" w:rsidRDefault="00A01844" w:rsidP="00566B40">
      <w:pPr>
        <w:pStyle w:val="ab"/>
        <w:ind w:firstLine="0"/>
        <w:jc w:val="center"/>
        <w:rPr>
          <w:caps/>
        </w:rPr>
        <w:sectPr w:rsidR="00A01844" w:rsidRPr="00497139" w:rsidSect="00666526">
          <w:pgSz w:w="11906" w:h="16838"/>
          <w:pgMar w:top="709" w:right="567" w:bottom="709" w:left="1418" w:header="709" w:footer="709" w:gutter="0"/>
          <w:cols w:space="708"/>
          <w:docGrid w:linePitch="360"/>
        </w:sectPr>
      </w:pPr>
    </w:p>
    <w:p w14:paraId="2A431638" w14:textId="77777777" w:rsidR="00F07A09" w:rsidRPr="002629FE" w:rsidRDefault="00C410C4" w:rsidP="00844079">
      <w:pPr>
        <w:pStyle w:val="ab"/>
        <w:spacing w:before="0"/>
        <w:ind w:firstLine="0"/>
        <w:jc w:val="center"/>
        <w:rPr>
          <w:rFonts w:ascii="Times New Roman" w:hAnsi="Times New Roman"/>
          <w:b w:val="0"/>
          <w:caps/>
        </w:rPr>
      </w:pPr>
      <w:bookmarkStart w:id="3" w:name="_Toc242197294"/>
      <w:r w:rsidRPr="002629FE">
        <w:rPr>
          <w:rFonts w:ascii="Times New Roman" w:hAnsi="Times New Roman"/>
          <w:b w:val="0"/>
          <w:caps/>
        </w:rPr>
        <w:lastRenderedPageBreak/>
        <w:t>2</w:t>
      </w:r>
      <w:r w:rsidR="001A16C2" w:rsidRPr="002629FE">
        <w:rPr>
          <w:rFonts w:ascii="Times New Roman" w:hAnsi="Times New Roman"/>
          <w:b w:val="0"/>
          <w:caps/>
        </w:rPr>
        <w:t xml:space="preserve">. </w:t>
      </w:r>
      <w:bookmarkEnd w:id="0"/>
      <w:r w:rsidR="00F07A09" w:rsidRPr="002629FE">
        <w:rPr>
          <w:rFonts w:ascii="Times New Roman" w:hAnsi="Times New Roman"/>
          <w:b w:val="0"/>
          <w:caps/>
        </w:rPr>
        <w:t>ОСНОВНАЯ ЧАСТЬ.</w:t>
      </w:r>
    </w:p>
    <w:p w14:paraId="7E563F2E" w14:textId="1999DA9A" w:rsidR="001A16C2" w:rsidRPr="00CC7D16" w:rsidRDefault="00952F75" w:rsidP="00844079">
      <w:pPr>
        <w:pStyle w:val="ab"/>
        <w:spacing w:before="0"/>
        <w:ind w:firstLine="0"/>
        <w:jc w:val="center"/>
        <w:rPr>
          <w:rFonts w:ascii="Times New Roman" w:hAnsi="Times New Roman"/>
          <w:b w:val="0"/>
          <w:caps/>
        </w:rPr>
      </w:pPr>
      <w:r>
        <w:rPr>
          <w:rFonts w:ascii="Times New Roman" w:hAnsi="Times New Roman"/>
          <w:b w:val="0"/>
        </w:rPr>
        <w:t>Р</w:t>
      </w:r>
      <w:r w:rsidRPr="00CC7D16">
        <w:rPr>
          <w:rFonts w:ascii="Times New Roman" w:hAnsi="Times New Roman"/>
          <w:b w:val="0"/>
        </w:rPr>
        <w:t>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w:t>
      </w:r>
      <w:r>
        <w:rPr>
          <w:rFonts w:ascii="Times New Roman" w:hAnsi="Times New Roman"/>
          <w:b w:val="0"/>
        </w:rPr>
        <w:t>ЕЛЕНИЯ ГОРОДСКОГО ОКРУГА ГОРОД К</w:t>
      </w:r>
      <w:r w:rsidRPr="00CC7D16">
        <w:rPr>
          <w:rFonts w:ascii="Times New Roman" w:hAnsi="Times New Roman"/>
          <w:b w:val="0"/>
        </w:rPr>
        <w:t>РАСНОЯРСК</w:t>
      </w:r>
      <w:bookmarkEnd w:id="3"/>
      <w:r>
        <w:rPr>
          <w:rFonts w:ascii="Times New Roman" w:hAnsi="Times New Roman"/>
          <w:b w:val="0"/>
        </w:rPr>
        <w:t xml:space="preserve"> КРАСНОЯРСКОГО КРАЯ</w:t>
      </w:r>
    </w:p>
    <w:p w14:paraId="3D8F8C85" w14:textId="77777777" w:rsidR="00404E57" w:rsidRPr="00497139" w:rsidRDefault="00404E57" w:rsidP="00404E57">
      <w:pPr>
        <w:pStyle w:val="af2"/>
      </w:pPr>
    </w:p>
    <w:p w14:paraId="4DC2B22F" w14:textId="77777777" w:rsidR="00230910" w:rsidRPr="00497139" w:rsidRDefault="00230910" w:rsidP="00566B40">
      <w:pPr>
        <w:pStyle w:val="af2"/>
      </w:pPr>
    </w:p>
    <w:p w14:paraId="0AFE0B0F" w14:textId="65E6F4B6" w:rsidR="008803AF" w:rsidRPr="00F07A09" w:rsidRDefault="00C410C4" w:rsidP="00C410C4">
      <w:pPr>
        <w:pStyle w:val="ad"/>
        <w:ind w:firstLine="0"/>
        <w:jc w:val="center"/>
        <w:rPr>
          <w:rFonts w:ascii="Times New Roman" w:hAnsi="Times New Roman"/>
          <w:b w:val="0"/>
          <w:sz w:val="28"/>
          <w:szCs w:val="28"/>
        </w:rPr>
      </w:pPr>
      <w:bookmarkStart w:id="4" w:name="_Toc242197295"/>
      <w:bookmarkEnd w:id="1"/>
      <w:r w:rsidRPr="00F07A09">
        <w:rPr>
          <w:rFonts w:ascii="Times New Roman" w:hAnsi="Times New Roman"/>
          <w:b w:val="0"/>
          <w:sz w:val="28"/>
          <w:szCs w:val="28"/>
        </w:rPr>
        <w:t>2.1.</w:t>
      </w:r>
      <w:r w:rsidR="00F64BDB" w:rsidRPr="00F07A09">
        <w:rPr>
          <w:rFonts w:ascii="Times New Roman" w:hAnsi="Times New Roman"/>
          <w:b w:val="0"/>
          <w:sz w:val="28"/>
          <w:szCs w:val="28"/>
        </w:rPr>
        <w:t xml:space="preserve"> </w:t>
      </w:r>
      <w:r w:rsidR="008803AF" w:rsidRPr="00F07A09">
        <w:rPr>
          <w:rFonts w:ascii="Times New Roman" w:hAnsi="Times New Roman"/>
          <w:b w:val="0"/>
          <w:sz w:val="28"/>
          <w:szCs w:val="28"/>
        </w:rPr>
        <w:t>В области образования</w:t>
      </w:r>
      <w:bookmarkEnd w:id="4"/>
    </w:p>
    <w:p w14:paraId="5E6BBBC2" w14:textId="4D804019" w:rsidR="008803AF" w:rsidRPr="00F07A09" w:rsidRDefault="003B5D92" w:rsidP="008803AF">
      <w:pPr>
        <w:pStyle w:val="afff4"/>
        <w:rPr>
          <w:rFonts w:ascii="Times New Roman" w:hAnsi="Times New Roman"/>
          <w:b w:val="0"/>
          <w:sz w:val="28"/>
          <w:szCs w:val="28"/>
        </w:rPr>
      </w:pPr>
      <w:r w:rsidRPr="00F07A09">
        <w:rPr>
          <w:rFonts w:ascii="Times New Roman" w:hAnsi="Times New Roman"/>
          <w:b w:val="0"/>
          <w:sz w:val="28"/>
          <w:szCs w:val="28"/>
        </w:rPr>
        <w:t>Расчетные</w:t>
      </w:r>
      <w:r w:rsidR="008803AF" w:rsidRPr="00F07A09">
        <w:rPr>
          <w:rFonts w:ascii="Times New Roman" w:hAnsi="Times New Roman"/>
          <w:b w:val="0"/>
          <w:sz w:val="28"/>
          <w:szCs w:val="28"/>
        </w:rPr>
        <w:t xml:space="preserve"> показател</w:t>
      </w:r>
      <w:r w:rsidRPr="00F07A09">
        <w:rPr>
          <w:rFonts w:ascii="Times New Roman" w:hAnsi="Times New Roman"/>
          <w:b w:val="0"/>
          <w:sz w:val="28"/>
          <w:szCs w:val="28"/>
        </w:rPr>
        <w:t>и для объектов местного значения</w:t>
      </w:r>
      <w:r w:rsidR="008803AF" w:rsidRPr="00F07A09">
        <w:rPr>
          <w:rFonts w:ascii="Times New Roman" w:hAnsi="Times New Roman"/>
          <w:b w:val="0"/>
          <w:sz w:val="28"/>
          <w:szCs w:val="28"/>
        </w:rPr>
        <w:t xml:space="preserve"> в области образования</w:t>
      </w:r>
    </w:p>
    <w:p w14:paraId="2DAC5667" w14:textId="02550EAB" w:rsidR="00393AFA" w:rsidRDefault="008803AF" w:rsidP="008803AF">
      <w:pPr>
        <w:jc w:val="right"/>
        <w:rPr>
          <w:color w:val="000000"/>
          <w:spacing w:val="-1"/>
          <w:sz w:val="28"/>
          <w:szCs w:val="28"/>
        </w:rPr>
      </w:pPr>
      <w:r w:rsidRPr="00F07A09">
        <w:rPr>
          <w:color w:val="000000"/>
          <w:spacing w:val="-1"/>
          <w:sz w:val="28"/>
          <w:szCs w:val="28"/>
        </w:rPr>
        <w:t xml:space="preserve">Таблица </w:t>
      </w:r>
      <w:r w:rsidR="00CC7D16" w:rsidRPr="00F07A09">
        <w:rPr>
          <w:color w:val="000000"/>
          <w:spacing w:val="-1"/>
          <w:sz w:val="28"/>
          <w:szCs w:val="28"/>
        </w:rPr>
        <w:t>1</w:t>
      </w:r>
    </w:p>
    <w:p w14:paraId="39CC19DC" w14:textId="77777777" w:rsidR="00192C8C" w:rsidRPr="00F07A09" w:rsidRDefault="00192C8C" w:rsidP="008803AF">
      <w:pPr>
        <w:jc w:val="right"/>
        <w:rPr>
          <w:sz w:val="28"/>
          <w:szCs w:val="28"/>
        </w:rPr>
      </w:pPr>
    </w:p>
    <w:tbl>
      <w:tblPr>
        <w:tblStyle w:val="afc"/>
        <w:tblW w:w="0" w:type="auto"/>
        <w:tblLook w:val="04A0" w:firstRow="1" w:lastRow="0" w:firstColumn="1" w:lastColumn="0" w:noHBand="0" w:noVBand="1"/>
      </w:tblPr>
      <w:tblGrid>
        <w:gridCol w:w="611"/>
        <w:gridCol w:w="3811"/>
        <w:gridCol w:w="4400"/>
        <w:gridCol w:w="2692"/>
        <w:gridCol w:w="4122"/>
      </w:tblGrid>
      <w:tr w:rsidR="00C33E4E" w:rsidRPr="00192C8C" w14:paraId="61513991" w14:textId="77777777" w:rsidTr="00C8173D">
        <w:trPr>
          <w:tblHeader/>
        </w:trPr>
        <w:tc>
          <w:tcPr>
            <w:tcW w:w="0" w:type="auto"/>
            <w:vMerge w:val="restart"/>
            <w:vAlign w:val="center"/>
          </w:tcPr>
          <w:p w14:paraId="477B7918" w14:textId="77777777" w:rsidR="00393AFA" w:rsidRPr="00192C8C" w:rsidRDefault="00393AFA" w:rsidP="00B357CC">
            <w:pPr>
              <w:ind w:firstLine="0"/>
              <w:jc w:val="center"/>
              <w:rPr>
                <w:color w:val="000000"/>
                <w:highlight w:val="yellow"/>
              </w:rPr>
            </w:pPr>
            <w:r w:rsidRPr="00192C8C">
              <w:rPr>
                <w:color w:val="000000"/>
              </w:rPr>
              <w:t>№ п/п</w:t>
            </w:r>
          </w:p>
        </w:tc>
        <w:tc>
          <w:tcPr>
            <w:tcW w:w="0" w:type="auto"/>
            <w:vMerge w:val="restart"/>
            <w:vAlign w:val="center"/>
          </w:tcPr>
          <w:p w14:paraId="66E17917" w14:textId="77777777" w:rsidR="00393AFA" w:rsidRPr="00192C8C" w:rsidRDefault="00393AFA" w:rsidP="00B357CC">
            <w:pPr>
              <w:ind w:firstLine="0"/>
              <w:jc w:val="center"/>
              <w:rPr>
                <w:color w:val="000000"/>
              </w:rPr>
            </w:pPr>
            <w:r w:rsidRPr="00192C8C">
              <w:rPr>
                <w:color w:val="000000"/>
              </w:rPr>
              <w:t>Наименование объекта</w:t>
            </w:r>
          </w:p>
        </w:tc>
        <w:tc>
          <w:tcPr>
            <w:tcW w:w="11126" w:type="dxa"/>
            <w:gridSpan w:val="3"/>
            <w:vAlign w:val="center"/>
          </w:tcPr>
          <w:p w14:paraId="72EF4C5B" w14:textId="77777777" w:rsidR="00393AFA" w:rsidRPr="00192C8C" w:rsidRDefault="00393AFA" w:rsidP="00B357CC">
            <w:pPr>
              <w:ind w:firstLine="0"/>
              <w:jc w:val="center"/>
              <w:rPr>
                <w:color w:val="000000"/>
              </w:rPr>
            </w:pPr>
            <w:r w:rsidRPr="00192C8C">
              <w:rPr>
                <w:color w:val="000000"/>
              </w:rPr>
              <w:t>Минимально допустимый уровень</w:t>
            </w:r>
          </w:p>
        </w:tc>
      </w:tr>
      <w:tr w:rsidR="00220431" w:rsidRPr="00192C8C" w14:paraId="1E7E26B8" w14:textId="77777777" w:rsidTr="00B357CC">
        <w:trPr>
          <w:trHeight w:val="516"/>
          <w:tblHeader/>
        </w:trPr>
        <w:tc>
          <w:tcPr>
            <w:tcW w:w="0" w:type="auto"/>
            <w:vMerge/>
            <w:vAlign w:val="center"/>
          </w:tcPr>
          <w:p w14:paraId="041A48EB" w14:textId="77777777" w:rsidR="00393AFA" w:rsidRPr="00192C8C" w:rsidRDefault="00393AFA" w:rsidP="00B357CC">
            <w:pPr>
              <w:ind w:firstLine="0"/>
              <w:jc w:val="center"/>
              <w:rPr>
                <w:b/>
                <w:color w:val="000000"/>
                <w:highlight w:val="yellow"/>
              </w:rPr>
            </w:pPr>
          </w:p>
        </w:tc>
        <w:tc>
          <w:tcPr>
            <w:tcW w:w="0" w:type="auto"/>
            <w:vMerge/>
            <w:vAlign w:val="center"/>
          </w:tcPr>
          <w:p w14:paraId="7F6C1FA8" w14:textId="77777777" w:rsidR="00393AFA" w:rsidRPr="00192C8C" w:rsidRDefault="00393AFA" w:rsidP="00B357CC">
            <w:pPr>
              <w:ind w:firstLine="0"/>
              <w:jc w:val="center"/>
              <w:rPr>
                <w:color w:val="000000"/>
              </w:rPr>
            </w:pPr>
          </w:p>
        </w:tc>
        <w:tc>
          <w:tcPr>
            <w:tcW w:w="0" w:type="auto"/>
            <w:vMerge w:val="restart"/>
            <w:vAlign w:val="center"/>
          </w:tcPr>
          <w:p w14:paraId="72076A63" w14:textId="77777777" w:rsidR="00393AFA" w:rsidRPr="00192C8C" w:rsidRDefault="00393AFA" w:rsidP="00B357CC">
            <w:pPr>
              <w:ind w:firstLine="0"/>
              <w:jc w:val="center"/>
              <w:rPr>
                <w:color w:val="000000"/>
              </w:rPr>
            </w:pPr>
            <w:r w:rsidRPr="00192C8C">
              <w:rPr>
                <w:color w:val="000000"/>
              </w:rPr>
              <w:t>Наименование нормируемого расчетного показателя</w:t>
            </w:r>
          </w:p>
        </w:tc>
        <w:tc>
          <w:tcPr>
            <w:tcW w:w="0" w:type="auto"/>
            <w:vMerge w:val="restart"/>
            <w:vAlign w:val="center"/>
          </w:tcPr>
          <w:p w14:paraId="218949A2" w14:textId="77777777" w:rsidR="00393AFA" w:rsidRPr="00192C8C" w:rsidRDefault="00393AFA" w:rsidP="00B357CC">
            <w:pPr>
              <w:ind w:firstLine="0"/>
              <w:jc w:val="center"/>
              <w:rPr>
                <w:color w:val="000000"/>
              </w:rPr>
            </w:pPr>
            <w:r w:rsidRPr="00192C8C">
              <w:rPr>
                <w:color w:val="000000"/>
              </w:rPr>
              <w:t>Единица измерения</w:t>
            </w:r>
          </w:p>
        </w:tc>
        <w:tc>
          <w:tcPr>
            <w:tcW w:w="0" w:type="auto"/>
            <w:vMerge w:val="restart"/>
            <w:vAlign w:val="center"/>
          </w:tcPr>
          <w:p w14:paraId="2ADA9475" w14:textId="77777777" w:rsidR="00393AFA" w:rsidRPr="00192C8C" w:rsidRDefault="00393AFA" w:rsidP="00B357CC">
            <w:pPr>
              <w:ind w:firstLine="0"/>
              <w:jc w:val="center"/>
              <w:rPr>
                <w:color w:val="000000"/>
              </w:rPr>
            </w:pPr>
            <w:r w:rsidRPr="00192C8C">
              <w:rPr>
                <w:color w:val="000000"/>
              </w:rPr>
              <w:t>Величина</w:t>
            </w:r>
          </w:p>
        </w:tc>
      </w:tr>
      <w:tr w:rsidR="00220431" w:rsidRPr="00192C8C" w14:paraId="186C079D" w14:textId="77777777" w:rsidTr="00B357CC">
        <w:trPr>
          <w:trHeight w:val="516"/>
          <w:tblHeader/>
        </w:trPr>
        <w:tc>
          <w:tcPr>
            <w:tcW w:w="0" w:type="auto"/>
            <w:vMerge/>
            <w:vAlign w:val="center"/>
          </w:tcPr>
          <w:p w14:paraId="68A02EFE" w14:textId="77777777" w:rsidR="00393AFA" w:rsidRPr="00192C8C" w:rsidRDefault="00393AFA" w:rsidP="00B357CC">
            <w:pPr>
              <w:ind w:firstLine="0"/>
              <w:jc w:val="center"/>
              <w:rPr>
                <w:b/>
                <w:color w:val="000000"/>
              </w:rPr>
            </w:pPr>
          </w:p>
        </w:tc>
        <w:tc>
          <w:tcPr>
            <w:tcW w:w="0" w:type="auto"/>
            <w:vMerge/>
            <w:vAlign w:val="center"/>
          </w:tcPr>
          <w:p w14:paraId="6437B16B" w14:textId="77777777" w:rsidR="00393AFA" w:rsidRPr="00192C8C" w:rsidRDefault="00393AFA" w:rsidP="00B357CC">
            <w:pPr>
              <w:ind w:firstLine="0"/>
              <w:jc w:val="center"/>
              <w:rPr>
                <w:b/>
                <w:color w:val="000000"/>
              </w:rPr>
            </w:pPr>
          </w:p>
        </w:tc>
        <w:tc>
          <w:tcPr>
            <w:tcW w:w="0" w:type="auto"/>
            <w:vMerge/>
            <w:vAlign w:val="center"/>
          </w:tcPr>
          <w:p w14:paraId="479E4C55" w14:textId="77777777" w:rsidR="00393AFA" w:rsidRPr="00192C8C" w:rsidRDefault="00393AFA" w:rsidP="00B357CC">
            <w:pPr>
              <w:ind w:firstLine="0"/>
              <w:jc w:val="center"/>
              <w:rPr>
                <w:b/>
                <w:color w:val="000000"/>
              </w:rPr>
            </w:pPr>
          </w:p>
        </w:tc>
        <w:tc>
          <w:tcPr>
            <w:tcW w:w="0" w:type="auto"/>
            <w:vMerge/>
            <w:vAlign w:val="center"/>
          </w:tcPr>
          <w:p w14:paraId="1EE33964" w14:textId="77777777" w:rsidR="00393AFA" w:rsidRPr="00192C8C" w:rsidRDefault="00393AFA" w:rsidP="00B357CC">
            <w:pPr>
              <w:ind w:firstLine="0"/>
              <w:jc w:val="center"/>
              <w:rPr>
                <w:b/>
                <w:color w:val="000000"/>
              </w:rPr>
            </w:pPr>
          </w:p>
        </w:tc>
        <w:tc>
          <w:tcPr>
            <w:tcW w:w="0" w:type="auto"/>
            <w:vMerge/>
            <w:vAlign w:val="center"/>
          </w:tcPr>
          <w:p w14:paraId="0E1D6302" w14:textId="77777777" w:rsidR="00393AFA" w:rsidRPr="00192C8C" w:rsidRDefault="00393AFA" w:rsidP="00B357CC">
            <w:pPr>
              <w:ind w:firstLine="0"/>
              <w:jc w:val="center"/>
              <w:rPr>
                <w:b/>
                <w:color w:val="000000"/>
              </w:rPr>
            </w:pPr>
          </w:p>
        </w:tc>
      </w:tr>
      <w:tr w:rsidR="00220431" w:rsidRPr="00192C8C" w14:paraId="736F4672" w14:textId="77777777" w:rsidTr="00B357CC">
        <w:trPr>
          <w:trHeight w:val="516"/>
          <w:tblHeader/>
        </w:trPr>
        <w:tc>
          <w:tcPr>
            <w:tcW w:w="0" w:type="auto"/>
            <w:vMerge/>
            <w:vAlign w:val="center"/>
          </w:tcPr>
          <w:p w14:paraId="036CDB3E" w14:textId="77777777" w:rsidR="00393AFA" w:rsidRPr="00192C8C" w:rsidRDefault="00393AFA" w:rsidP="00B357CC">
            <w:pPr>
              <w:ind w:firstLine="0"/>
              <w:jc w:val="center"/>
              <w:rPr>
                <w:b/>
                <w:color w:val="000000"/>
              </w:rPr>
            </w:pPr>
          </w:p>
        </w:tc>
        <w:tc>
          <w:tcPr>
            <w:tcW w:w="0" w:type="auto"/>
            <w:vMerge/>
            <w:vAlign w:val="center"/>
          </w:tcPr>
          <w:p w14:paraId="02239EC3" w14:textId="77777777" w:rsidR="00393AFA" w:rsidRPr="00192C8C" w:rsidRDefault="00393AFA" w:rsidP="00B357CC">
            <w:pPr>
              <w:ind w:firstLine="0"/>
              <w:jc w:val="center"/>
              <w:rPr>
                <w:b/>
                <w:color w:val="000000"/>
              </w:rPr>
            </w:pPr>
          </w:p>
        </w:tc>
        <w:tc>
          <w:tcPr>
            <w:tcW w:w="0" w:type="auto"/>
            <w:vMerge/>
            <w:vAlign w:val="center"/>
          </w:tcPr>
          <w:p w14:paraId="2B8E4C06" w14:textId="77777777" w:rsidR="00393AFA" w:rsidRPr="00192C8C" w:rsidRDefault="00393AFA" w:rsidP="00B357CC">
            <w:pPr>
              <w:ind w:firstLine="0"/>
              <w:jc w:val="center"/>
              <w:rPr>
                <w:b/>
                <w:color w:val="000000"/>
              </w:rPr>
            </w:pPr>
          </w:p>
        </w:tc>
        <w:tc>
          <w:tcPr>
            <w:tcW w:w="0" w:type="auto"/>
            <w:vMerge/>
            <w:vAlign w:val="center"/>
          </w:tcPr>
          <w:p w14:paraId="0D0749F7" w14:textId="77777777" w:rsidR="00393AFA" w:rsidRPr="00192C8C" w:rsidRDefault="00393AFA" w:rsidP="00B357CC">
            <w:pPr>
              <w:ind w:firstLine="0"/>
              <w:jc w:val="center"/>
              <w:rPr>
                <w:b/>
                <w:color w:val="000000"/>
              </w:rPr>
            </w:pPr>
          </w:p>
        </w:tc>
        <w:tc>
          <w:tcPr>
            <w:tcW w:w="0" w:type="auto"/>
            <w:vMerge/>
            <w:vAlign w:val="center"/>
          </w:tcPr>
          <w:p w14:paraId="6BAD53A8" w14:textId="77777777" w:rsidR="00393AFA" w:rsidRPr="00192C8C" w:rsidRDefault="00393AFA" w:rsidP="00B357CC">
            <w:pPr>
              <w:ind w:firstLine="0"/>
              <w:jc w:val="center"/>
              <w:rPr>
                <w:b/>
                <w:color w:val="000000"/>
              </w:rPr>
            </w:pPr>
          </w:p>
        </w:tc>
      </w:tr>
      <w:tr w:rsidR="00220431" w:rsidRPr="00192C8C" w14:paraId="2DF8D3BE" w14:textId="77777777" w:rsidTr="00B357CC">
        <w:trPr>
          <w:trHeight w:val="1271"/>
        </w:trPr>
        <w:tc>
          <w:tcPr>
            <w:tcW w:w="0" w:type="auto"/>
            <w:vMerge w:val="restart"/>
            <w:vAlign w:val="center"/>
          </w:tcPr>
          <w:p w14:paraId="0EEE6B58" w14:textId="77777777" w:rsidR="00393AFA" w:rsidRPr="00192C8C" w:rsidRDefault="00393AFA" w:rsidP="00B357CC">
            <w:pPr>
              <w:ind w:right="-131" w:firstLine="0"/>
              <w:jc w:val="center"/>
              <w:rPr>
                <w:color w:val="000000"/>
              </w:rPr>
            </w:pPr>
            <w:r w:rsidRPr="00192C8C">
              <w:rPr>
                <w:color w:val="000000"/>
              </w:rPr>
              <w:t>1</w:t>
            </w:r>
          </w:p>
        </w:tc>
        <w:tc>
          <w:tcPr>
            <w:tcW w:w="0" w:type="auto"/>
            <w:vMerge w:val="restart"/>
            <w:vAlign w:val="center"/>
          </w:tcPr>
          <w:p w14:paraId="6B98C00B" w14:textId="77777777" w:rsidR="00393AFA" w:rsidRPr="00192C8C" w:rsidRDefault="00393AFA" w:rsidP="00B357CC">
            <w:pPr>
              <w:ind w:firstLine="0"/>
              <w:jc w:val="left"/>
              <w:rPr>
                <w:color w:val="000000"/>
              </w:rPr>
            </w:pPr>
            <w:r w:rsidRPr="00192C8C">
              <w:rPr>
                <w:color w:val="000000"/>
              </w:rPr>
              <w:t>Центры психолого-педагогической, медицинской и социальной помощи</w:t>
            </w:r>
          </w:p>
        </w:tc>
        <w:tc>
          <w:tcPr>
            <w:tcW w:w="0" w:type="auto"/>
            <w:vAlign w:val="center"/>
          </w:tcPr>
          <w:p w14:paraId="5E0C6539" w14:textId="77777777" w:rsidR="00393AFA" w:rsidRPr="00192C8C" w:rsidRDefault="00393AFA" w:rsidP="00B357CC">
            <w:pPr>
              <w:ind w:firstLine="0"/>
              <w:jc w:val="center"/>
              <w:rPr>
                <w:color w:val="000000"/>
              </w:rPr>
            </w:pPr>
            <w:r w:rsidRPr="00192C8C">
              <w:rPr>
                <w:color w:val="000000"/>
              </w:rPr>
              <w:t>Уровень обеспеченности</w:t>
            </w:r>
          </w:p>
        </w:tc>
        <w:tc>
          <w:tcPr>
            <w:tcW w:w="0" w:type="auto"/>
            <w:vAlign w:val="center"/>
          </w:tcPr>
          <w:p w14:paraId="1C942608" w14:textId="77777777" w:rsidR="00393AFA" w:rsidRPr="00192C8C" w:rsidRDefault="00393AFA" w:rsidP="00B357CC">
            <w:pPr>
              <w:ind w:firstLine="0"/>
              <w:jc w:val="center"/>
              <w:rPr>
                <w:color w:val="000000"/>
              </w:rPr>
            </w:pPr>
            <w:r w:rsidRPr="00192C8C">
              <w:rPr>
                <w:color w:val="000000" w:themeColor="text1"/>
              </w:rPr>
              <w:t>объект на муниципальное образование</w:t>
            </w:r>
          </w:p>
        </w:tc>
        <w:tc>
          <w:tcPr>
            <w:tcW w:w="0" w:type="auto"/>
            <w:vAlign w:val="center"/>
          </w:tcPr>
          <w:p w14:paraId="7A83D114" w14:textId="5311A478" w:rsidR="00393AFA" w:rsidRPr="00192C8C" w:rsidRDefault="00393AFA" w:rsidP="00B357CC">
            <w:pPr>
              <w:ind w:firstLine="0"/>
              <w:jc w:val="center"/>
              <w:rPr>
                <w:color w:val="000000"/>
              </w:rPr>
            </w:pPr>
            <w:r w:rsidRPr="00192C8C">
              <w:rPr>
                <w:color w:val="000000"/>
              </w:rPr>
              <w:t>7</w:t>
            </w:r>
          </w:p>
        </w:tc>
      </w:tr>
      <w:tr w:rsidR="00220431" w:rsidRPr="00192C8C" w14:paraId="03422FE7" w14:textId="77777777" w:rsidTr="00B357CC">
        <w:trPr>
          <w:trHeight w:val="1271"/>
        </w:trPr>
        <w:tc>
          <w:tcPr>
            <w:tcW w:w="0" w:type="auto"/>
            <w:vMerge/>
            <w:vAlign w:val="center"/>
          </w:tcPr>
          <w:p w14:paraId="3DDFF405" w14:textId="77777777" w:rsidR="00393AFA" w:rsidRPr="00192C8C" w:rsidRDefault="00393AFA" w:rsidP="00B357CC">
            <w:pPr>
              <w:ind w:right="-131" w:firstLine="0"/>
              <w:jc w:val="center"/>
              <w:rPr>
                <w:color w:val="000000"/>
              </w:rPr>
            </w:pPr>
          </w:p>
        </w:tc>
        <w:tc>
          <w:tcPr>
            <w:tcW w:w="0" w:type="auto"/>
            <w:vMerge/>
            <w:vAlign w:val="center"/>
          </w:tcPr>
          <w:p w14:paraId="53A12F0B" w14:textId="77777777" w:rsidR="00393AFA" w:rsidRPr="00192C8C" w:rsidRDefault="00393AFA" w:rsidP="00B357CC">
            <w:pPr>
              <w:ind w:firstLine="0"/>
              <w:jc w:val="left"/>
              <w:rPr>
                <w:color w:val="000000"/>
              </w:rPr>
            </w:pPr>
          </w:p>
        </w:tc>
        <w:tc>
          <w:tcPr>
            <w:tcW w:w="0" w:type="auto"/>
            <w:vAlign w:val="center"/>
          </w:tcPr>
          <w:p w14:paraId="6996A0EB" w14:textId="77777777" w:rsidR="00393AFA" w:rsidRPr="00192C8C" w:rsidRDefault="00393AFA" w:rsidP="00B357CC">
            <w:pPr>
              <w:ind w:firstLine="0"/>
              <w:jc w:val="center"/>
              <w:rPr>
                <w:color w:val="000000" w:themeColor="text1"/>
              </w:rPr>
            </w:pPr>
            <w:r w:rsidRPr="00192C8C">
              <w:rPr>
                <w:color w:val="000000"/>
              </w:rPr>
              <w:t>Транспортная доступность</w:t>
            </w:r>
          </w:p>
        </w:tc>
        <w:tc>
          <w:tcPr>
            <w:tcW w:w="0" w:type="auto"/>
            <w:vAlign w:val="center"/>
          </w:tcPr>
          <w:p w14:paraId="52A8551A" w14:textId="77777777" w:rsidR="00393AFA" w:rsidRPr="00192C8C" w:rsidRDefault="00393AFA" w:rsidP="00B357CC">
            <w:pPr>
              <w:ind w:firstLine="0"/>
              <w:jc w:val="center"/>
              <w:rPr>
                <w:color w:val="000000"/>
              </w:rPr>
            </w:pPr>
            <w:r w:rsidRPr="00192C8C">
              <w:rPr>
                <w:color w:val="000000"/>
              </w:rPr>
              <w:t>минут</w:t>
            </w:r>
          </w:p>
        </w:tc>
        <w:tc>
          <w:tcPr>
            <w:tcW w:w="0" w:type="auto"/>
            <w:vAlign w:val="center"/>
          </w:tcPr>
          <w:p w14:paraId="1ED59858" w14:textId="77777777" w:rsidR="00393AFA" w:rsidRPr="00192C8C" w:rsidRDefault="00393AFA" w:rsidP="00B357CC">
            <w:pPr>
              <w:ind w:firstLine="0"/>
              <w:jc w:val="center"/>
              <w:rPr>
                <w:color w:val="000000"/>
              </w:rPr>
            </w:pPr>
            <w:r w:rsidRPr="00192C8C">
              <w:rPr>
                <w:color w:val="000000"/>
              </w:rPr>
              <w:t>30</w:t>
            </w:r>
          </w:p>
        </w:tc>
      </w:tr>
      <w:tr w:rsidR="006535ED" w:rsidRPr="00192C8C" w14:paraId="059AF9F5" w14:textId="77777777" w:rsidTr="00B357CC">
        <w:trPr>
          <w:trHeight w:val="1271"/>
        </w:trPr>
        <w:tc>
          <w:tcPr>
            <w:tcW w:w="0" w:type="auto"/>
            <w:vMerge w:val="restart"/>
            <w:vAlign w:val="center"/>
          </w:tcPr>
          <w:p w14:paraId="1D3472C8" w14:textId="77777777" w:rsidR="00B557DF" w:rsidRPr="00192C8C" w:rsidRDefault="00B557DF" w:rsidP="00B357CC">
            <w:pPr>
              <w:ind w:right="-131" w:firstLine="0"/>
              <w:jc w:val="center"/>
              <w:rPr>
                <w:color w:val="000000"/>
              </w:rPr>
            </w:pPr>
            <w:r w:rsidRPr="00192C8C">
              <w:rPr>
                <w:color w:val="000000"/>
              </w:rPr>
              <w:t>2</w:t>
            </w:r>
          </w:p>
        </w:tc>
        <w:tc>
          <w:tcPr>
            <w:tcW w:w="0" w:type="auto"/>
            <w:vMerge w:val="restart"/>
            <w:vAlign w:val="center"/>
          </w:tcPr>
          <w:p w14:paraId="00242F8A" w14:textId="65077560" w:rsidR="00B557DF" w:rsidRPr="00192C8C" w:rsidRDefault="00B557DF" w:rsidP="00B357CC">
            <w:pPr>
              <w:ind w:firstLine="0"/>
              <w:jc w:val="left"/>
              <w:rPr>
                <w:color w:val="000000"/>
              </w:rPr>
            </w:pPr>
            <w:r w:rsidRPr="00192C8C">
              <w:rPr>
                <w:color w:val="000000"/>
              </w:rPr>
              <w:t>Дошкольн</w:t>
            </w:r>
            <w:r w:rsidR="00C650F6" w:rsidRPr="00192C8C">
              <w:rPr>
                <w:color w:val="000000"/>
              </w:rPr>
              <w:t>ые</w:t>
            </w:r>
            <w:r w:rsidRPr="00192C8C">
              <w:rPr>
                <w:color w:val="000000"/>
              </w:rPr>
              <w:t xml:space="preserve"> образовательн</w:t>
            </w:r>
            <w:r w:rsidR="00C650F6" w:rsidRPr="00192C8C">
              <w:rPr>
                <w:color w:val="000000"/>
              </w:rPr>
              <w:t>ые</w:t>
            </w:r>
            <w:r w:rsidRPr="00192C8C">
              <w:rPr>
                <w:color w:val="000000"/>
              </w:rPr>
              <w:t xml:space="preserve"> организаци</w:t>
            </w:r>
            <w:r w:rsidR="00C650F6" w:rsidRPr="00192C8C">
              <w:rPr>
                <w:color w:val="000000"/>
              </w:rPr>
              <w:t>и</w:t>
            </w:r>
            <w:proofErr w:type="gramStart"/>
            <w:r w:rsidR="00C650F6" w:rsidRPr="00192C8C">
              <w:rPr>
                <w:color w:val="000000"/>
                <w:vertAlign w:val="superscript"/>
              </w:rPr>
              <w:t>1</w:t>
            </w:r>
            <w:proofErr w:type="gramEnd"/>
            <w:r w:rsidR="00C650F6" w:rsidRPr="00192C8C">
              <w:rPr>
                <w:color w:val="000000"/>
                <w:vertAlign w:val="superscript"/>
              </w:rPr>
              <w:t>,2,3,4,5</w:t>
            </w:r>
          </w:p>
        </w:tc>
        <w:tc>
          <w:tcPr>
            <w:tcW w:w="0" w:type="auto"/>
            <w:vAlign w:val="center"/>
          </w:tcPr>
          <w:p w14:paraId="07407330" w14:textId="56F5CDE4" w:rsidR="00B557DF" w:rsidRPr="00192C8C" w:rsidRDefault="00B557DF" w:rsidP="00B357CC">
            <w:pPr>
              <w:ind w:firstLine="0"/>
              <w:jc w:val="center"/>
              <w:rPr>
                <w:color w:val="000000"/>
              </w:rPr>
            </w:pPr>
            <w:r w:rsidRPr="00192C8C">
              <w:rPr>
                <w:color w:val="000000"/>
              </w:rPr>
              <w:t>Уровень обеспеченности</w:t>
            </w:r>
          </w:p>
        </w:tc>
        <w:tc>
          <w:tcPr>
            <w:tcW w:w="0" w:type="auto"/>
            <w:vAlign w:val="center"/>
          </w:tcPr>
          <w:p w14:paraId="4E8FB8CD" w14:textId="03BABB37" w:rsidR="00B557DF" w:rsidRPr="00192C8C" w:rsidRDefault="00114FB7" w:rsidP="00B357CC">
            <w:pPr>
              <w:ind w:firstLine="0"/>
              <w:jc w:val="center"/>
              <w:rPr>
                <w:color w:val="000000"/>
              </w:rPr>
            </w:pPr>
            <w:r w:rsidRPr="00192C8C">
              <w:rPr>
                <w:color w:val="000000"/>
              </w:rPr>
              <w:t>к</w:t>
            </w:r>
            <w:r w:rsidR="00B557DF" w:rsidRPr="00192C8C">
              <w:rPr>
                <w:color w:val="000000"/>
              </w:rPr>
              <w:t>ол-во мест на 1000 чел.</w:t>
            </w:r>
          </w:p>
        </w:tc>
        <w:tc>
          <w:tcPr>
            <w:tcW w:w="0" w:type="auto"/>
            <w:vAlign w:val="center"/>
          </w:tcPr>
          <w:p w14:paraId="7AB179CF" w14:textId="49117BAF" w:rsidR="00B557DF" w:rsidRPr="00192C8C" w:rsidRDefault="00B557DF" w:rsidP="00B357CC">
            <w:pPr>
              <w:ind w:firstLine="0"/>
              <w:jc w:val="center"/>
              <w:rPr>
                <w:color w:val="000000"/>
              </w:rPr>
            </w:pPr>
            <w:r w:rsidRPr="00192C8C">
              <w:rPr>
                <w:color w:val="000000"/>
              </w:rPr>
              <w:t>54</w:t>
            </w:r>
          </w:p>
        </w:tc>
      </w:tr>
      <w:tr w:rsidR="006535ED" w:rsidRPr="00192C8C" w14:paraId="34D5EE49" w14:textId="77777777" w:rsidTr="00B357CC">
        <w:trPr>
          <w:trHeight w:val="1271"/>
        </w:trPr>
        <w:tc>
          <w:tcPr>
            <w:tcW w:w="0" w:type="auto"/>
            <w:vMerge/>
            <w:vAlign w:val="center"/>
          </w:tcPr>
          <w:p w14:paraId="2573D3F1" w14:textId="77777777" w:rsidR="00B557DF" w:rsidRPr="00192C8C" w:rsidRDefault="00B557DF" w:rsidP="00B357CC">
            <w:pPr>
              <w:ind w:right="-131" w:firstLine="0"/>
              <w:jc w:val="center"/>
              <w:rPr>
                <w:color w:val="000000"/>
              </w:rPr>
            </w:pPr>
          </w:p>
        </w:tc>
        <w:tc>
          <w:tcPr>
            <w:tcW w:w="0" w:type="auto"/>
            <w:vMerge/>
            <w:vAlign w:val="center"/>
          </w:tcPr>
          <w:p w14:paraId="67969745" w14:textId="77777777" w:rsidR="00B557DF" w:rsidRPr="00192C8C" w:rsidRDefault="00B557DF" w:rsidP="00B357CC">
            <w:pPr>
              <w:ind w:firstLine="0"/>
              <w:jc w:val="left"/>
              <w:rPr>
                <w:color w:val="000000"/>
              </w:rPr>
            </w:pPr>
          </w:p>
        </w:tc>
        <w:tc>
          <w:tcPr>
            <w:tcW w:w="0" w:type="auto"/>
            <w:vAlign w:val="center"/>
          </w:tcPr>
          <w:p w14:paraId="1736204A" w14:textId="5F2F4E9A" w:rsidR="00B557DF" w:rsidRPr="00192C8C" w:rsidRDefault="00B557DF" w:rsidP="00B357CC">
            <w:pPr>
              <w:ind w:firstLine="0"/>
              <w:jc w:val="center"/>
              <w:rPr>
                <w:color w:val="000000"/>
              </w:rPr>
            </w:pPr>
            <w:r w:rsidRPr="00192C8C">
              <w:rPr>
                <w:color w:val="000000"/>
              </w:rPr>
              <w:t>Размер земельного участка</w:t>
            </w:r>
            <w:proofErr w:type="gramStart"/>
            <w:r w:rsidR="00C650F6" w:rsidRPr="00192C8C">
              <w:rPr>
                <w:color w:val="000000"/>
                <w:vertAlign w:val="superscript"/>
              </w:rPr>
              <w:t>6</w:t>
            </w:r>
            <w:proofErr w:type="gramEnd"/>
            <w:r w:rsidR="00C650F6" w:rsidRPr="00192C8C">
              <w:rPr>
                <w:color w:val="000000"/>
                <w:vertAlign w:val="superscript"/>
              </w:rPr>
              <w:t>,7</w:t>
            </w:r>
          </w:p>
        </w:tc>
        <w:tc>
          <w:tcPr>
            <w:tcW w:w="0" w:type="auto"/>
            <w:vAlign w:val="center"/>
          </w:tcPr>
          <w:p w14:paraId="128171C8" w14:textId="4EE9C281" w:rsidR="00B557DF" w:rsidRPr="00192C8C" w:rsidRDefault="00114FB7" w:rsidP="00B357CC">
            <w:pPr>
              <w:ind w:firstLine="0"/>
              <w:jc w:val="center"/>
              <w:rPr>
                <w:color w:val="000000"/>
              </w:rPr>
            </w:pPr>
            <w:r w:rsidRPr="00192C8C">
              <w:rPr>
                <w:color w:val="000000"/>
              </w:rPr>
              <w:t>к</w:t>
            </w:r>
            <w:r w:rsidR="00B557DF" w:rsidRPr="00192C8C">
              <w:rPr>
                <w:color w:val="000000"/>
              </w:rPr>
              <w:t>в. м на 1 место</w:t>
            </w:r>
          </w:p>
        </w:tc>
        <w:tc>
          <w:tcPr>
            <w:tcW w:w="0" w:type="auto"/>
            <w:vAlign w:val="center"/>
          </w:tcPr>
          <w:p w14:paraId="78A0C0FA" w14:textId="77777777" w:rsidR="00220431" w:rsidRPr="00192C8C" w:rsidRDefault="00220431" w:rsidP="00220431">
            <w:pPr>
              <w:widowControl w:val="0"/>
              <w:ind w:left="-57" w:right="-57" w:firstLine="45"/>
              <w:rPr>
                <w:color w:val="000000" w:themeColor="text1"/>
              </w:rPr>
            </w:pPr>
            <w:r w:rsidRPr="00192C8C">
              <w:rPr>
                <w:color w:val="000000" w:themeColor="text1"/>
              </w:rPr>
              <w:t>для отдельно стоящих дошкольных образовательных организаций вместимостью:</w:t>
            </w:r>
          </w:p>
          <w:p w14:paraId="4A182C88" w14:textId="77777777" w:rsidR="00220431" w:rsidRPr="00192C8C" w:rsidRDefault="00220431" w:rsidP="00220431">
            <w:pPr>
              <w:widowControl w:val="0"/>
              <w:ind w:left="-57" w:right="-57" w:firstLine="45"/>
              <w:rPr>
                <w:color w:val="000000" w:themeColor="text1"/>
              </w:rPr>
            </w:pPr>
            <w:r w:rsidRPr="00192C8C">
              <w:rPr>
                <w:color w:val="000000" w:themeColor="text1"/>
              </w:rPr>
              <w:t>до 100 мест – 44;</w:t>
            </w:r>
          </w:p>
          <w:p w14:paraId="1C714509" w14:textId="77777777" w:rsidR="00220431" w:rsidRPr="00192C8C" w:rsidRDefault="00220431" w:rsidP="00220431">
            <w:pPr>
              <w:widowControl w:val="0"/>
              <w:ind w:left="-57" w:right="-57" w:firstLine="45"/>
              <w:rPr>
                <w:color w:val="000000" w:themeColor="text1"/>
              </w:rPr>
            </w:pPr>
            <w:r w:rsidRPr="00192C8C">
              <w:rPr>
                <w:color w:val="000000" w:themeColor="text1"/>
              </w:rPr>
              <w:t>от 101 места – 38;</w:t>
            </w:r>
          </w:p>
          <w:p w14:paraId="0F70968B" w14:textId="77777777" w:rsidR="00220431" w:rsidRPr="00192C8C" w:rsidRDefault="00220431" w:rsidP="00220431">
            <w:pPr>
              <w:widowControl w:val="0"/>
              <w:ind w:left="-57" w:right="-57" w:firstLine="45"/>
              <w:rPr>
                <w:color w:val="000000" w:themeColor="text1"/>
              </w:rPr>
            </w:pPr>
            <w:r w:rsidRPr="00192C8C">
              <w:rPr>
                <w:color w:val="000000" w:themeColor="text1"/>
              </w:rPr>
              <w:t>в комплексе дошкольных образовательных организаций свыше 500 мест – 30.</w:t>
            </w:r>
          </w:p>
          <w:p w14:paraId="0AF6B04B" w14:textId="7CBE5961" w:rsidR="00B557DF" w:rsidRPr="00192C8C" w:rsidRDefault="00220431" w:rsidP="00220431">
            <w:pPr>
              <w:widowControl w:val="0"/>
              <w:ind w:left="-57" w:right="-57" w:firstLine="45"/>
              <w:rPr>
                <w:color w:val="000000" w:themeColor="text1"/>
              </w:rPr>
            </w:pPr>
            <w:r w:rsidRPr="00192C8C">
              <w:rPr>
                <w:color w:val="000000" w:themeColor="text1"/>
              </w:rPr>
              <w:t>для встроенных и встроенно-пристроенных дошкольных образовательных организаций – 14.</w:t>
            </w:r>
          </w:p>
        </w:tc>
      </w:tr>
      <w:tr w:rsidR="00220431" w:rsidRPr="00192C8C" w14:paraId="662637E6" w14:textId="77777777" w:rsidTr="00B357CC">
        <w:trPr>
          <w:trHeight w:val="1271"/>
        </w:trPr>
        <w:tc>
          <w:tcPr>
            <w:tcW w:w="0" w:type="auto"/>
            <w:vMerge/>
            <w:vAlign w:val="center"/>
          </w:tcPr>
          <w:p w14:paraId="0657EDF3" w14:textId="77777777" w:rsidR="00220431" w:rsidRPr="00192C8C" w:rsidRDefault="00220431" w:rsidP="00B357CC">
            <w:pPr>
              <w:ind w:right="-131" w:firstLine="0"/>
              <w:jc w:val="center"/>
              <w:rPr>
                <w:color w:val="000000"/>
              </w:rPr>
            </w:pPr>
          </w:p>
        </w:tc>
        <w:tc>
          <w:tcPr>
            <w:tcW w:w="0" w:type="auto"/>
            <w:vMerge/>
            <w:vAlign w:val="center"/>
          </w:tcPr>
          <w:p w14:paraId="7650316E" w14:textId="77777777" w:rsidR="00220431" w:rsidRPr="00192C8C" w:rsidRDefault="00220431" w:rsidP="00B357CC">
            <w:pPr>
              <w:ind w:firstLine="0"/>
              <w:jc w:val="left"/>
              <w:rPr>
                <w:color w:val="000000"/>
              </w:rPr>
            </w:pPr>
          </w:p>
        </w:tc>
        <w:tc>
          <w:tcPr>
            <w:tcW w:w="0" w:type="auto"/>
            <w:vAlign w:val="center"/>
          </w:tcPr>
          <w:p w14:paraId="7D8544F7" w14:textId="73424551" w:rsidR="00220431" w:rsidRPr="00192C8C" w:rsidRDefault="00C33E4E" w:rsidP="00B357CC">
            <w:pPr>
              <w:ind w:firstLine="0"/>
              <w:jc w:val="center"/>
              <w:rPr>
                <w:color w:val="000000"/>
              </w:rPr>
            </w:pPr>
            <w:r w:rsidRPr="00192C8C">
              <w:rPr>
                <w:color w:val="000000"/>
              </w:rPr>
              <w:t xml:space="preserve">Пешеходная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t>при многоквартирной застройке</w:t>
            </w:r>
          </w:p>
        </w:tc>
        <w:tc>
          <w:tcPr>
            <w:tcW w:w="0" w:type="auto"/>
            <w:vAlign w:val="center"/>
          </w:tcPr>
          <w:p w14:paraId="7CB3A93E" w14:textId="25979B97" w:rsidR="00220431" w:rsidRPr="00192C8C" w:rsidRDefault="00114FB7" w:rsidP="00B357CC">
            <w:pPr>
              <w:ind w:firstLine="0"/>
              <w:jc w:val="center"/>
              <w:rPr>
                <w:color w:val="000000"/>
              </w:rPr>
            </w:pPr>
            <w:r w:rsidRPr="00192C8C">
              <w:rPr>
                <w:color w:val="000000"/>
              </w:rPr>
              <w:t>м</w:t>
            </w:r>
            <w:r w:rsidR="00C33E4E" w:rsidRPr="00192C8C">
              <w:rPr>
                <w:color w:val="000000"/>
              </w:rPr>
              <w:t>инут (метров)</w:t>
            </w:r>
          </w:p>
        </w:tc>
        <w:tc>
          <w:tcPr>
            <w:tcW w:w="0" w:type="auto"/>
            <w:vAlign w:val="center"/>
          </w:tcPr>
          <w:p w14:paraId="1370B6EC" w14:textId="0A783BBE" w:rsidR="00220431" w:rsidRPr="00192C8C" w:rsidRDefault="00C33E4E" w:rsidP="00C33E4E">
            <w:pPr>
              <w:widowControl w:val="0"/>
              <w:ind w:left="-57" w:right="-57" w:firstLine="45"/>
              <w:jc w:val="center"/>
              <w:rPr>
                <w:color w:val="000000" w:themeColor="text1"/>
              </w:rPr>
            </w:pPr>
            <w:r w:rsidRPr="00192C8C">
              <w:rPr>
                <w:color w:val="000000" w:themeColor="text1"/>
              </w:rPr>
              <w:t>7 (500)</w:t>
            </w:r>
          </w:p>
        </w:tc>
      </w:tr>
      <w:tr w:rsidR="00C33E4E" w:rsidRPr="00192C8C" w14:paraId="2514421F" w14:textId="77777777" w:rsidTr="00B357CC">
        <w:trPr>
          <w:trHeight w:val="1271"/>
        </w:trPr>
        <w:tc>
          <w:tcPr>
            <w:tcW w:w="0" w:type="auto"/>
            <w:vMerge/>
            <w:vAlign w:val="center"/>
          </w:tcPr>
          <w:p w14:paraId="31AB4315" w14:textId="77777777" w:rsidR="00C33E4E" w:rsidRPr="00192C8C" w:rsidRDefault="00C33E4E" w:rsidP="00C33E4E">
            <w:pPr>
              <w:ind w:right="-131" w:firstLine="0"/>
              <w:jc w:val="center"/>
              <w:rPr>
                <w:color w:val="000000"/>
              </w:rPr>
            </w:pPr>
          </w:p>
        </w:tc>
        <w:tc>
          <w:tcPr>
            <w:tcW w:w="0" w:type="auto"/>
            <w:vMerge/>
            <w:vAlign w:val="center"/>
          </w:tcPr>
          <w:p w14:paraId="123945E9" w14:textId="77777777" w:rsidR="00C33E4E" w:rsidRPr="00192C8C" w:rsidRDefault="00C33E4E" w:rsidP="00C33E4E">
            <w:pPr>
              <w:ind w:firstLine="0"/>
              <w:jc w:val="left"/>
              <w:rPr>
                <w:color w:val="000000"/>
              </w:rPr>
            </w:pPr>
          </w:p>
        </w:tc>
        <w:tc>
          <w:tcPr>
            <w:tcW w:w="0" w:type="auto"/>
            <w:vAlign w:val="center"/>
          </w:tcPr>
          <w:p w14:paraId="3A3BC7D9" w14:textId="40BD0C09" w:rsidR="00C33E4E" w:rsidRPr="00192C8C" w:rsidRDefault="00C33E4E" w:rsidP="00C33E4E">
            <w:pPr>
              <w:ind w:firstLine="0"/>
              <w:jc w:val="center"/>
              <w:rPr>
                <w:color w:val="000000"/>
              </w:rPr>
            </w:pPr>
            <w:r w:rsidRPr="00192C8C">
              <w:rPr>
                <w:color w:val="000000"/>
              </w:rPr>
              <w:t xml:space="preserve">Транспортная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r>
            <w:r w:rsidRPr="00192C8C">
              <w:rPr>
                <w:color w:val="000000"/>
              </w:rPr>
              <w:t xml:space="preserve"> при индивидуальной застройке</w:t>
            </w:r>
          </w:p>
        </w:tc>
        <w:tc>
          <w:tcPr>
            <w:tcW w:w="0" w:type="auto"/>
            <w:vAlign w:val="center"/>
          </w:tcPr>
          <w:p w14:paraId="226E9F42" w14:textId="679B3430" w:rsidR="00C33E4E" w:rsidRPr="00192C8C" w:rsidRDefault="00114FB7" w:rsidP="00C33E4E">
            <w:pPr>
              <w:ind w:firstLine="0"/>
              <w:jc w:val="center"/>
              <w:rPr>
                <w:color w:val="000000"/>
              </w:rPr>
            </w:pPr>
            <w:r w:rsidRPr="00192C8C">
              <w:rPr>
                <w:color w:val="000000"/>
              </w:rPr>
              <w:t>м</w:t>
            </w:r>
            <w:r w:rsidR="00C33E4E" w:rsidRPr="00192C8C">
              <w:rPr>
                <w:color w:val="000000"/>
              </w:rPr>
              <w:t>инут</w:t>
            </w:r>
          </w:p>
        </w:tc>
        <w:tc>
          <w:tcPr>
            <w:tcW w:w="0" w:type="auto"/>
            <w:vAlign w:val="center"/>
          </w:tcPr>
          <w:p w14:paraId="08E06F23" w14:textId="6FE87361" w:rsidR="00C33E4E" w:rsidRPr="00192C8C" w:rsidRDefault="00C33E4E" w:rsidP="00C33E4E">
            <w:pPr>
              <w:widowControl w:val="0"/>
              <w:ind w:left="-57" w:right="-57" w:firstLine="45"/>
              <w:jc w:val="center"/>
              <w:rPr>
                <w:color w:val="000000" w:themeColor="text1"/>
              </w:rPr>
            </w:pPr>
            <w:r w:rsidRPr="00192C8C">
              <w:rPr>
                <w:color w:val="000000"/>
              </w:rPr>
              <w:t>5</w:t>
            </w:r>
            <w:r w:rsidR="00B13AA2" w:rsidRPr="00192C8C">
              <w:rPr>
                <w:color w:val="000000"/>
                <w:vertAlign w:val="superscript"/>
              </w:rPr>
              <w:t>17</w:t>
            </w:r>
          </w:p>
        </w:tc>
      </w:tr>
      <w:tr w:rsidR="006535ED" w:rsidRPr="00192C8C" w14:paraId="4580B5D3" w14:textId="77777777" w:rsidTr="00B357CC">
        <w:trPr>
          <w:trHeight w:val="1271"/>
        </w:trPr>
        <w:tc>
          <w:tcPr>
            <w:tcW w:w="0" w:type="auto"/>
            <w:vMerge/>
            <w:vAlign w:val="center"/>
          </w:tcPr>
          <w:p w14:paraId="6142B343" w14:textId="77777777" w:rsidR="00C33E4E" w:rsidRPr="00192C8C" w:rsidRDefault="00C33E4E" w:rsidP="00C33E4E">
            <w:pPr>
              <w:ind w:right="-131" w:firstLine="0"/>
              <w:jc w:val="center"/>
              <w:rPr>
                <w:color w:val="000000"/>
              </w:rPr>
            </w:pPr>
          </w:p>
        </w:tc>
        <w:tc>
          <w:tcPr>
            <w:tcW w:w="0" w:type="auto"/>
            <w:vMerge/>
            <w:vAlign w:val="center"/>
          </w:tcPr>
          <w:p w14:paraId="56E3FE96" w14:textId="77777777" w:rsidR="00C33E4E" w:rsidRPr="00192C8C" w:rsidRDefault="00C33E4E" w:rsidP="00C33E4E">
            <w:pPr>
              <w:ind w:firstLine="0"/>
              <w:jc w:val="left"/>
              <w:rPr>
                <w:color w:val="000000"/>
              </w:rPr>
            </w:pPr>
          </w:p>
        </w:tc>
        <w:tc>
          <w:tcPr>
            <w:tcW w:w="0" w:type="auto"/>
            <w:vAlign w:val="center"/>
          </w:tcPr>
          <w:p w14:paraId="03AA93E4" w14:textId="070FA194" w:rsidR="00C33E4E" w:rsidRPr="00192C8C" w:rsidRDefault="00C33E4E" w:rsidP="00C33E4E">
            <w:pPr>
              <w:ind w:firstLine="0"/>
              <w:jc w:val="center"/>
              <w:rPr>
                <w:color w:val="000000"/>
              </w:rPr>
            </w:pPr>
            <w:r w:rsidRPr="00192C8C">
              <w:rPr>
                <w:color w:val="000000"/>
              </w:rPr>
              <w:t xml:space="preserve">Транспортная доступность </w:t>
            </w:r>
            <w:r w:rsidRPr="00192C8C">
              <w:rPr>
                <w:color w:val="000000" w:themeColor="text1"/>
              </w:rPr>
              <w:t>для населенных пунктов с численностью населения до 2 тыс. человек</w:t>
            </w:r>
          </w:p>
        </w:tc>
        <w:tc>
          <w:tcPr>
            <w:tcW w:w="0" w:type="auto"/>
            <w:vAlign w:val="center"/>
          </w:tcPr>
          <w:p w14:paraId="41F84BAC" w14:textId="57340F41" w:rsidR="00C33E4E" w:rsidRPr="00192C8C" w:rsidRDefault="00114FB7" w:rsidP="00C33E4E">
            <w:pPr>
              <w:ind w:firstLine="0"/>
              <w:jc w:val="center"/>
              <w:rPr>
                <w:color w:val="000000"/>
              </w:rPr>
            </w:pPr>
            <w:r w:rsidRPr="00192C8C">
              <w:rPr>
                <w:color w:val="000000"/>
              </w:rPr>
              <w:t>м</w:t>
            </w:r>
            <w:r w:rsidR="00C33E4E" w:rsidRPr="00192C8C">
              <w:rPr>
                <w:color w:val="000000"/>
              </w:rPr>
              <w:t>инут</w:t>
            </w:r>
          </w:p>
        </w:tc>
        <w:tc>
          <w:tcPr>
            <w:tcW w:w="0" w:type="auto"/>
            <w:vAlign w:val="center"/>
          </w:tcPr>
          <w:p w14:paraId="6D7BE803" w14:textId="177B5E6E" w:rsidR="00C33E4E" w:rsidRPr="00192C8C" w:rsidRDefault="00C33E4E" w:rsidP="00C33E4E">
            <w:pPr>
              <w:ind w:firstLine="0"/>
              <w:jc w:val="center"/>
              <w:rPr>
                <w:color w:val="000000"/>
              </w:rPr>
            </w:pPr>
            <w:r w:rsidRPr="00192C8C">
              <w:rPr>
                <w:color w:val="000000"/>
              </w:rPr>
              <w:t>30</w:t>
            </w:r>
          </w:p>
        </w:tc>
      </w:tr>
      <w:tr w:rsidR="00B55BB3" w:rsidRPr="00192C8C" w14:paraId="3B5B9029" w14:textId="77777777" w:rsidTr="00B357CC">
        <w:trPr>
          <w:trHeight w:val="441"/>
        </w:trPr>
        <w:tc>
          <w:tcPr>
            <w:tcW w:w="0" w:type="auto"/>
            <w:vMerge w:val="restart"/>
            <w:vAlign w:val="center"/>
          </w:tcPr>
          <w:p w14:paraId="0E233379" w14:textId="4C47A209" w:rsidR="00B55BB3" w:rsidRPr="00192C8C" w:rsidRDefault="00B55BB3" w:rsidP="00A66E30">
            <w:pPr>
              <w:ind w:right="-131" w:firstLine="0"/>
              <w:jc w:val="center"/>
              <w:rPr>
                <w:color w:val="000000"/>
              </w:rPr>
            </w:pPr>
            <w:r w:rsidRPr="00192C8C">
              <w:rPr>
                <w:color w:val="000000"/>
              </w:rPr>
              <w:t>3</w:t>
            </w:r>
          </w:p>
        </w:tc>
        <w:tc>
          <w:tcPr>
            <w:tcW w:w="0" w:type="auto"/>
            <w:vMerge w:val="restart"/>
            <w:vAlign w:val="center"/>
          </w:tcPr>
          <w:p w14:paraId="777A7156" w14:textId="450DC613" w:rsidR="00B55BB3" w:rsidRPr="00192C8C" w:rsidRDefault="00B55BB3" w:rsidP="00A66E30">
            <w:pPr>
              <w:ind w:firstLine="0"/>
              <w:jc w:val="left"/>
              <w:rPr>
                <w:color w:val="000000"/>
                <w:vertAlign w:val="superscript"/>
              </w:rPr>
            </w:pPr>
            <w:r w:rsidRPr="00192C8C">
              <w:rPr>
                <w:color w:val="000000"/>
              </w:rPr>
              <w:t xml:space="preserve">Общеобразовательные </w:t>
            </w:r>
            <w:r w:rsidRPr="00192C8C">
              <w:rPr>
                <w:color w:val="000000"/>
              </w:rPr>
              <w:lastRenderedPageBreak/>
              <w:t>организации</w:t>
            </w:r>
            <w:r w:rsidRPr="00192C8C">
              <w:rPr>
                <w:color w:val="000000"/>
                <w:vertAlign w:val="superscript"/>
              </w:rPr>
              <w:t>5,8,9</w:t>
            </w:r>
          </w:p>
        </w:tc>
        <w:tc>
          <w:tcPr>
            <w:tcW w:w="0" w:type="auto"/>
            <w:vAlign w:val="center"/>
          </w:tcPr>
          <w:p w14:paraId="2F5ADBEA" w14:textId="77F238FB" w:rsidR="00B55BB3" w:rsidRPr="00192C8C" w:rsidRDefault="00B55BB3" w:rsidP="00A66E30">
            <w:pPr>
              <w:ind w:firstLine="0"/>
              <w:jc w:val="center"/>
              <w:rPr>
                <w:color w:val="000000"/>
              </w:rPr>
            </w:pPr>
            <w:r w:rsidRPr="00192C8C">
              <w:rPr>
                <w:color w:val="000000"/>
              </w:rPr>
              <w:lastRenderedPageBreak/>
              <w:t>Уровень обеспеченности</w:t>
            </w:r>
          </w:p>
        </w:tc>
        <w:tc>
          <w:tcPr>
            <w:tcW w:w="0" w:type="auto"/>
            <w:vAlign w:val="center"/>
          </w:tcPr>
          <w:p w14:paraId="4BB37A99" w14:textId="60925E84" w:rsidR="00B55BB3" w:rsidRPr="00192C8C" w:rsidRDefault="00114FB7" w:rsidP="00A66E30">
            <w:pPr>
              <w:tabs>
                <w:tab w:val="left" w:pos="1350"/>
                <w:tab w:val="center" w:pos="1466"/>
              </w:tabs>
              <w:ind w:firstLine="0"/>
              <w:jc w:val="center"/>
              <w:rPr>
                <w:color w:val="000000"/>
              </w:rPr>
            </w:pPr>
            <w:r w:rsidRPr="00192C8C">
              <w:rPr>
                <w:color w:val="000000"/>
              </w:rPr>
              <w:t>к</w:t>
            </w:r>
            <w:r w:rsidR="00B55BB3" w:rsidRPr="00192C8C">
              <w:rPr>
                <w:color w:val="000000"/>
              </w:rPr>
              <w:t xml:space="preserve">ол-во мест на 1000 </w:t>
            </w:r>
            <w:r w:rsidR="00B55BB3" w:rsidRPr="00192C8C">
              <w:rPr>
                <w:color w:val="000000"/>
              </w:rPr>
              <w:lastRenderedPageBreak/>
              <w:t>чел.</w:t>
            </w:r>
          </w:p>
        </w:tc>
        <w:tc>
          <w:tcPr>
            <w:tcW w:w="0" w:type="auto"/>
            <w:vAlign w:val="center"/>
          </w:tcPr>
          <w:p w14:paraId="3F730A36" w14:textId="4C6092B2" w:rsidR="00B55BB3" w:rsidRPr="00192C8C" w:rsidRDefault="00B55BB3" w:rsidP="00A66E30">
            <w:pPr>
              <w:tabs>
                <w:tab w:val="left" w:pos="1350"/>
                <w:tab w:val="center" w:pos="1466"/>
              </w:tabs>
              <w:ind w:firstLine="0"/>
              <w:jc w:val="center"/>
              <w:rPr>
                <w:color w:val="000000"/>
              </w:rPr>
            </w:pPr>
            <w:r w:rsidRPr="00192C8C">
              <w:rPr>
                <w:color w:val="000000"/>
              </w:rPr>
              <w:lastRenderedPageBreak/>
              <w:t>103</w:t>
            </w:r>
            <w:r w:rsidR="00734BBB" w:rsidRPr="00192C8C">
              <w:rPr>
                <w:color w:val="000000"/>
                <w:vertAlign w:val="superscript"/>
              </w:rPr>
              <w:t>16</w:t>
            </w:r>
          </w:p>
        </w:tc>
      </w:tr>
      <w:tr w:rsidR="00B55BB3" w:rsidRPr="00192C8C" w14:paraId="45373409" w14:textId="77777777" w:rsidTr="00B357CC">
        <w:trPr>
          <w:trHeight w:val="441"/>
        </w:trPr>
        <w:tc>
          <w:tcPr>
            <w:tcW w:w="0" w:type="auto"/>
            <w:vMerge/>
            <w:vAlign w:val="center"/>
          </w:tcPr>
          <w:p w14:paraId="461A92A4" w14:textId="77777777" w:rsidR="00B55BB3" w:rsidRPr="00192C8C" w:rsidRDefault="00B55BB3" w:rsidP="00B56A88">
            <w:pPr>
              <w:ind w:right="-131" w:firstLine="0"/>
              <w:jc w:val="center"/>
              <w:rPr>
                <w:color w:val="000000"/>
              </w:rPr>
            </w:pPr>
          </w:p>
        </w:tc>
        <w:tc>
          <w:tcPr>
            <w:tcW w:w="0" w:type="auto"/>
            <w:vMerge/>
            <w:vAlign w:val="center"/>
          </w:tcPr>
          <w:p w14:paraId="04788296" w14:textId="77777777" w:rsidR="00B55BB3" w:rsidRPr="00192C8C" w:rsidRDefault="00B55BB3" w:rsidP="00B56A88">
            <w:pPr>
              <w:ind w:firstLine="0"/>
              <w:jc w:val="left"/>
              <w:rPr>
                <w:color w:val="000000"/>
              </w:rPr>
            </w:pPr>
          </w:p>
        </w:tc>
        <w:tc>
          <w:tcPr>
            <w:tcW w:w="0" w:type="auto"/>
            <w:vAlign w:val="center"/>
          </w:tcPr>
          <w:p w14:paraId="1E366247" w14:textId="2F4BD412" w:rsidR="00B55BB3" w:rsidRPr="00192C8C" w:rsidRDefault="00B55BB3" w:rsidP="00B56A88">
            <w:pPr>
              <w:ind w:firstLine="0"/>
              <w:jc w:val="center"/>
              <w:rPr>
                <w:color w:val="000000"/>
              </w:rPr>
            </w:pPr>
            <w:r w:rsidRPr="00192C8C">
              <w:rPr>
                <w:color w:val="000000"/>
              </w:rPr>
              <w:t>Размер земельного участка</w:t>
            </w:r>
            <w:proofErr w:type="gramStart"/>
            <w:r w:rsidRPr="00192C8C">
              <w:rPr>
                <w:color w:val="000000"/>
                <w:vertAlign w:val="superscript"/>
              </w:rPr>
              <w:t>7</w:t>
            </w:r>
            <w:proofErr w:type="gramEnd"/>
            <w:r w:rsidRPr="00192C8C">
              <w:rPr>
                <w:color w:val="000000"/>
                <w:vertAlign w:val="superscript"/>
              </w:rPr>
              <w:t>,10,11,12</w:t>
            </w:r>
          </w:p>
        </w:tc>
        <w:tc>
          <w:tcPr>
            <w:tcW w:w="0" w:type="auto"/>
            <w:vAlign w:val="center"/>
          </w:tcPr>
          <w:p w14:paraId="2764F099" w14:textId="37CC2B3F" w:rsidR="00B55BB3" w:rsidRPr="00192C8C" w:rsidRDefault="00114FB7" w:rsidP="00B56A88">
            <w:pPr>
              <w:tabs>
                <w:tab w:val="left" w:pos="1350"/>
                <w:tab w:val="center" w:pos="1466"/>
              </w:tabs>
              <w:ind w:firstLine="0"/>
              <w:jc w:val="center"/>
              <w:rPr>
                <w:color w:val="000000"/>
              </w:rPr>
            </w:pPr>
            <w:r w:rsidRPr="00192C8C">
              <w:rPr>
                <w:color w:val="000000"/>
              </w:rPr>
              <w:t>к</w:t>
            </w:r>
            <w:r w:rsidR="00B55BB3" w:rsidRPr="00192C8C">
              <w:rPr>
                <w:color w:val="000000"/>
              </w:rPr>
              <w:t>в. м на 1 место</w:t>
            </w:r>
          </w:p>
        </w:tc>
        <w:tc>
          <w:tcPr>
            <w:tcW w:w="0" w:type="auto"/>
            <w:vAlign w:val="center"/>
          </w:tcPr>
          <w:p w14:paraId="35448151" w14:textId="77777777" w:rsidR="00B55BB3" w:rsidRPr="00192C8C" w:rsidRDefault="00B55BB3" w:rsidP="006535ED">
            <w:pPr>
              <w:widowControl w:val="0"/>
              <w:ind w:left="-57" w:right="-57" w:hanging="60"/>
              <w:rPr>
                <w:color w:val="000000" w:themeColor="text1"/>
              </w:rPr>
            </w:pPr>
            <w:r w:rsidRPr="00192C8C">
              <w:rPr>
                <w:color w:val="000000" w:themeColor="text1"/>
              </w:rPr>
              <w:t>при вместимости общеобразовательной организации:</w:t>
            </w:r>
          </w:p>
          <w:p w14:paraId="2021D698" w14:textId="77777777" w:rsidR="00B55BB3" w:rsidRPr="00192C8C" w:rsidRDefault="00B55BB3" w:rsidP="006535ED">
            <w:pPr>
              <w:widowControl w:val="0"/>
              <w:ind w:left="-57" w:right="-57" w:hanging="60"/>
              <w:rPr>
                <w:color w:val="000000" w:themeColor="text1"/>
              </w:rPr>
            </w:pPr>
            <w:r w:rsidRPr="00192C8C">
              <w:rPr>
                <w:color w:val="000000" w:themeColor="text1"/>
              </w:rPr>
              <w:t>свыше 30 до 170 мест – 80;</w:t>
            </w:r>
          </w:p>
          <w:p w14:paraId="4D325AB6" w14:textId="77777777" w:rsidR="00B55BB3" w:rsidRPr="00192C8C" w:rsidRDefault="00B55BB3" w:rsidP="006535ED">
            <w:pPr>
              <w:widowControl w:val="0"/>
              <w:ind w:left="-57" w:right="-57" w:hanging="60"/>
              <w:rPr>
                <w:color w:val="000000" w:themeColor="text1"/>
              </w:rPr>
            </w:pPr>
            <w:r w:rsidRPr="00192C8C">
              <w:rPr>
                <w:color w:val="000000" w:themeColor="text1"/>
              </w:rPr>
              <w:t>от 170 до 340 мест – 55;</w:t>
            </w:r>
          </w:p>
          <w:p w14:paraId="1FCEDBA0" w14:textId="77777777" w:rsidR="00B55BB3" w:rsidRPr="00192C8C" w:rsidRDefault="00B55BB3" w:rsidP="006535ED">
            <w:pPr>
              <w:widowControl w:val="0"/>
              <w:ind w:left="-57" w:right="-57" w:hanging="60"/>
              <w:rPr>
                <w:color w:val="000000" w:themeColor="text1"/>
              </w:rPr>
            </w:pPr>
            <w:r w:rsidRPr="00192C8C">
              <w:rPr>
                <w:color w:val="000000" w:themeColor="text1"/>
              </w:rPr>
              <w:t>от 340 до 510 мест – 40;</w:t>
            </w:r>
          </w:p>
          <w:p w14:paraId="5DCC44FE" w14:textId="77777777" w:rsidR="00B55BB3" w:rsidRPr="00192C8C" w:rsidRDefault="00B55BB3" w:rsidP="006535ED">
            <w:pPr>
              <w:widowControl w:val="0"/>
              <w:ind w:left="-57" w:right="-57" w:hanging="60"/>
              <w:rPr>
                <w:color w:val="000000" w:themeColor="text1"/>
              </w:rPr>
            </w:pPr>
            <w:r w:rsidRPr="00192C8C">
              <w:rPr>
                <w:color w:val="000000" w:themeColor="text1"/>
              </w:rPr>
              <w:t>от 510 до 660 мест – 35;</w:t>
            </w:r>
          </w:p>
          <w:p w14:paraId="007FA323" w14:textId="77777777" w:rsidR="00B55BB3" w:rsidRPr="00192C8C" w:rsidRDefault="00B55BB3" w:rsidP="006535ED">
            <w:pPr>
              <w:widowControl w:val="0"/>
              <w:ind w:left="-57" w:right="-57" w:hanging="60"/>
              <w:rPr>
                <w:color w:val="000000" w:themeColor="text1"/>
              </w:rPr>
            </w:pPr>
            <w:r w:rsidRPr="00192C8C">
              <w:rPr>
                <w:color w:val="000000" w:themeColor="text1"/>
              </w:rPr>
              <w:t>от 660 до 1000 мест – 28;</w:t>
            </w:r>
          </w:p>
          <w:p w14:paraId="1864796F" w14:textId="77777777" w:rsidR="00B55BB3" w:rsidRPr="00192C8C" w:rsidRDefault="00B55BB3" w:rsidP="006535ED">
            <w:pPr>
              <w:widowControl w:val="0"/>
              <w:ind w:left="-57" w:right="-57" w:hanging="60"/>
              <w:rPr>
                <w:color w:val="000000" w:themeColor="text1"/>
              </w:rPr>
            </w:pPr>
            <w:r w:rsidRPr="00192C8C">
              <w:rPr>
                <w:color w:val="000000" w:themeColor="text1"/>
              </w:rPr>
              <w:t>от 1000 до 1500 мест – 24;</w:t>
            </w:r>
          </w:p>
          <w:p w14:paraId="666ED6E6" w14:textId="1CA59C28" w:rsidR="00B55BB3" w:rsidRPr="00192C8C" w:rsidRDefault="00B55BB3" w:rsidP="006535ED">
            <w:pPr>
              <w:widowControl w:val="0"/>
              <w:ind w:left="-57" w:right="-57" w:hanging="60"/>
              <w:rPr>
                <w:color w:val="000000" w:themeColor="text1"/>
              </w:rPr>
            </w:pPr>
            <w:r w:rsidRPr="00192C8C">
              <w:rPr>
                <w:color w:val="000000" w:themeColor="text1"/>
              </w:rPr>
              <w:t>свыше 1500 мест – 22</w:t>
            </w:r>
          </w:p>
        </w:tc>
      </w:tr>
      <w:tr w:rsidR="00B55BB3" w:rsidRPr="00192C8C" w14:paraId="1FDE7D37" w14:textId="77777777" w:rsidTr="00B357CC">
        <w:trPr>
          <w:trHeight w:val="441"/>
        </w:trPr>
        <w:tc>
          <w:tcPr>
            <w:tcW w:w="0" w:type="auto"/>
            <w:vMerge/>
            <w:vAlign w:val="center"/>
          </w:tcPr>
          <w:p w14:paraId="74E19275" w14:textId="77777777" w:rsidR="00B55BB3" w:rsidRPr="00192C8C" w:rsidRDefault="00B55BB3" w:rsidP="006535ED">
            <w:pPr>
              <w:ind w:right="-131" w:firstLine="0"/>
              <w:jc w:val="center"/>
              <w:rPr>
                <w:color w:val="000000"/>
              </w:rPr>
            </w:pPr>
          </w:p>
        </w:tc>
        <w:tc>
          <w:tcPr>
            <w:tcW w:w="0" w:type="auto"/>
            <w:vMerge/>
            <w:vAlign w:val="center"/>
          </w:tcPr>
          <w:p w14:paraId="0CBC9B8D" w14:textId="77777777" w:rsidR="00B55BB3" w:rsidRPr="00192C8C" w:rsidRDefault="00B55BB3" w:rsidP="006535ED">
            <w:pPr>
              <w:ind w:firstLine="0"/>
              <w:jc w:val="left"/>
              <w:rPr>
                <w:color w:val="000000"/>
              </w:rPr>
            </w:pPr>
          </w:p>
        </w:tc>
        <w:tc>
          <w:tcPr>
            <w:tcW w:w="0" w:type="auto"/>
            <w:vAlign w:val="center"/>
          </w:tcPr>
          <w:p w14:paraId="358783E8" w14:textId="77777777" w:rsidR="00B55BB3" w:rsidRPr="00192C8C" w:rsidRDefault="00B55BB3" w:rsidP="006535ED">
            <w:pPr>
              <w:ind w:firstLine="0"/>
              <w:jc w:val="center"/>
              <w:rPr>
                <w:color w:val="000000" w:themeColor="text1"/>
              </w:rPr>
            </w:pPr>
            <w:r w:rsidRPr="00192C8C">
              <w:rPr>
                <w:color w:val="000000"/>
              </w:rPr>
              <w:t xml:space="preserve">Пешеходная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t>при многоквартирной застройке</w:t>
            </w:r>
          </w:p>
          <w:p w14:paraId="3AA82C3E" w14:textId="4E8EF304" w:rsidR="00B55BB3" w:rsidRPr="00192C8C" w:rsidRDefault="00B55BB3" w:rsidP="006535ED">
            <w:pPr>
              <w:ind w:firstLine="0"/>
              <w:jc w:val="center"/>
              <w:rPr>
                <w:color w:val="000000"/>
              </w:rPr>
            </w:pPr>
            <w:r w:rsidRPr="00192C8C">
              <w:rPr>
                <w:color w:val="000000" w:themeColor="text1"/>
              </w:rPr>
              <w:t xml:space="preserve">(для всех уровней общего образования в случае застройки </w:t>
            </w:r>
            <w:r w:rsidRPr="00192C8C">
              <w:rPr>
                <w:color w:val="000000" w:themeColor="text1"/>
              </w:rPr>
              <w:br/>
              <w:t>на свободных территориях, для начального общего образования в случае уплотнения сложившейся застройки)</w:t>
            </w:r>
          </w:p>
        </w:tc>
        <w:tc>
          <w:tcPr>
            <w:tcW w:w="0" w:type="auto"/>
            <w:vAlign w:val="center"/>
          </w:tcPr>
          <w:p w14:paraId="60B60CF4" w14:textId="72853988" w:rsidR="00B55BB3" w:rsidRPr="00192C8C" w:rsidRDefault="00114FB7" w:rsidP="006535ED">
            <w:pPr>
              <w:tabs>
                <w:tab w:val="left" w:pos="1350"/>
                <w:tab w:val="center" w:pos="1466"/>
              </w:tabs>
              <w:ind w:firstLine="0"/>
              <w:jc w:val="center"/>
              <w:rPr>
                <w:color w:val="000000"/>
              </w:rPr>
            </w:pPr>
            <w:r w:rsidRPr="00192C8C">
              <w:rPr>
                <w:color w:val="000000"/>
              </w:rPr>
              <w:t>м</w:t>
            </w:r>
            <w:r w:rsidR="00B55BB3" w:rsidRPr="00192C8C">
              <w:rPr>
                <w:color w:val="000000"/>
              </w:rPr>
              <w:t>инут (метров)</w:t>
            </w:r>
          </w:p>
        </w:tc>
        <w:tc>
          <w:tcPr>
            <w:tcW w:w="0" w:type="auto"/>
            <w:vAlign w:val="center"/>
          </w:tcPr>
          <w:p w14:paraId="431BE2F4" w14:textId="1A390644" w:rsidR="00B55BB3" w:rsidRPr="00192C8C" w:rsidRDefault="00B55BB3" w:rsidP="006535ED">
            <w:pPr>
              <w:widowControl w:val="0"/>
              <w:ind w:left="-57" w:right="-57" w:hanging="60"/>
              <w:jc w:val="center"/>
              <w:rPr>
                <w:color w:val="000000" w:themeColor="text1"/>
              </w:rPr>
            </w:pPr>
            <w:r w:rsidRPr="00192C8C">
              <w:rPr>
                <w:color w:val="000000" w:themeColor="text1"/>
              </w:rPr>
              <w:t>12 (800)</w:t>
            </w:r>
          </w:p>
        </w:tc>
      </w:tr>
      <w:tr w:rsidR="00B55BB3" w:rsidRPr="00192C8C" w14:paraId="0BABC6DB" w14:textId="77777777" w:rsidTr="00B357CC">
        <w:trPr>
          <w:trHeight w:val="441"/>
        </w:trPr>
        <w:tc>
          <w:tcPr>
            <w:tcW w:w="0" w:type="auto"/>
            <w:vMerge/>
            <w:vAlign w:val="center"/>
          </w:tcPr>
          <w:p w14:paraId="19FB34CA" w14:textId="77777777" w:rsidR="00B55BB3" w:rsidRPr="00192C8C" w:rsidRDefault="00B55BB3" w:rsidP="00B55BB3">
            <w:pPr>
              <w:ind w:right="-131" w:firstLine="0"/>
              <w:jc w:val="center"/>
              <w:rPr>
                <w:color w:val="000000"/>
              </w:rPr>
            </w:pPr>
          </w:p>
        </w:tc>
        <w:tc>
          <w:tcPr>
            <w:tcW w:w="0" w:type="auto"/>
            <w:vMerge/>
            <w:vAlign w:val="center"/>
          </w:tcPr>
          <w:p w14:paraId="5524E64A" w14:textId="77777777" w:rsidR="00B55BB3" w:rsidRPr="00192C8C" w:rsidRDefault="00B55BB3" w:rsidP="00B55BB3">
            <w:pPr>
              <w:ind w:firstLine="0"/>
              <w:jc w:val="left"/>
              <w:rPr>
                <w:color w:val="000000"/>
              </w:rPr>
            </w:pPr>
          </w:p>
        </w:tc>
        <w:tc>
          <w:tcPr>
            <w:tcW w:w="0" w:type="auto"/>
            <w:vAlign w:val="center"/>
          </w:tcPr>
          <w:p w14:paraId="1FF38BDD" w14:textId="77777777" w:rsidR="00B55BB3" w:rsidRPr="00192C8C" w:rsidRDefault="00B55BB3" w:rsidP="00B55BB3">
            <w:pPr>
              <w:ind w:firstLine="0"/>
              <w:jc w:val="center"/>
              <w:rPr>
                <w:color w:val="000000" w:themeColor="text1"/>
              </w:rPr>
            </w:pPr>
            <w:r w:rsidRPr="00192C8C">
              <w:rPr>
                <w:color w:val="000000"/>
              </w:rPr>
              <w:t xml:space="preserve">Транспортная доступность </w:t>
            </w:r>
            <w:r w:rsidRPr="00192C8C">
              <w:rPr>
                <w:color w:val="000000" w:themeColor="text1"/>
              </w:rPr>
              <w:t xml:space="preserve">для населенных пунктов с численностью населения более 2 тыс. человек </w:t>
            </w:r>
          </w:p>
          <w:p w14:paraId="03A38954" w14:textId="40A89F49" w:rsidR="00B55BB3" w:rsidRPr="00192C8C" w:rsidRDefault="00B55BB3" w:rsidP="00B55BB3">
            <w:pPr>
              <w:ind w:firstLine="0"/>
              <w:jc w:val="center"/>
              <w:rPr>
                <w:color w:val="000000"/>
              </w:rPr>
            </w:pPr>
            <w:r w:rsidRPr="00192C8C">
              <w:rPr>
                <w:color w:val="000000" w:themeColor="text1"/>
              </w:rPr>
              <w:t>при многоквартирной застройке</w:t>
            </w:r>
            <w:r w:rsidRPr="00192C8C">
              <w:rPr>
                <w:color w:val="000000" w:themeColor="text1"/>
              </w:rPr>
              <w:br/>
            </w:r>
            <w:r w:rsidRPr="00192C8C">
              <w:rPr>
                <w:color w:val="000000"/>
              </w:rPr>
              <w:t xml:space="preserve"> (</w:t>
            </w:r>
            <w:r w:rsidRPr="00192C8C">
              <w:rPr>
                <w:color w:val="000000" w:themeColor="text1"/>
              </w:rPr>
              <w:t xml:space="preserve">для основного общего и среднего общего образования </w:t>
            </w:r>
            <w:r w:rsidRPr="00192C8C">
              <w:rPr>
                <w:color w:val="000000" w:themeColor="text1"/>
              </w:rPr>
              <w:br/>
            </w:r>
            <w:r w:rsidRPr="00192C8C">
              <w:rPr>
                <w:color w:val="000000" w:themeColor="text1"/>
              </w:rPr>
              <w:lastRenderedPageBreak/>
              <w:t>в случае уплотнения сложившейся застройки)</w:t>
            </w:r>
          </w:p>
        </w:tc>
        <w:tc>
          <w:tcPr>
            <w:tcW w:w="0" w:type="auto"/>
            <w:vAlign w:val="center"/>
          </w:tcPr>
          <w:p w14:paraId="33D80E9E" w14:textId="291E9E24" w:rsidR="00B55BB3" w:rsidRPr="00192C8C" w:rsidRDefault="00114FB7" w:rsidP="00B55BB3">
            <w:pPr>
              <w:tabs>
                <w:tab w:val="left" w:pos="1350"/>
                <w:tab w:val="center" w:pos="1466"/>
              </w:tabs>
              <w:ind w:firstLine="0"/>
              <w:jc w:val="center"/>
              <w:rPr>
                <w:color w:val="000000"/>
              </w:rPr>
            </w:pPr>
            <w:r w:rsidRPr="00192C8C">
              <w:rPr>
                <w:color w:val="000000"/>
              </w:rPr>
              <w:lastRenderedPageBreak/>
              <w:t>м</w:t>
            </w:r>
            <w:r w:rsidR="00B55BB3" w:rsidRPr="00192C8C">
              <w:rPr>
                <w:color w:val="000000"/>
              </w:rPr>
              <w:t>инут</w:t>
            </w:r>
          </w:p>
        </w:tc>
        <w:tc>
          <w:tcPr>
            <w:tcW w:w="0" w:type="auto"/>
            <w:vAlign w:val="center"/>
          </w:tcPr>
          <w:p w14:paraId="02B59899" w14:textId="1AFE6658" w:rsidR="00B55BB3" w:rsidRPr="00192C8C" w:rsidRDefault="00B55BB3" w:rsidP="00B55BB3">
            <w:pPr>
              <w:widowControl w:val="0"/>
              <w:ind w:left="-57" w:right="-57" w:hanging="60"/>
              <w:jc w:val="center"/>
              <w:rPr>
                <w:color w:val="000000" w:themeColor="text1"/>
              </w:rPr>
            </w:pPr>
            <w:r w:rsidRPr="00192C8C">
              <w:rPr>
                <w:color w:val="000000" w:themeColor="text1"/>
              </w:rPr>
              <w:t>10</w:t>
            </w:r>
          </w:p>
        </w:tc>
      </w:tr>
      <w:tr w:rsidR="00B55BB3" w:rsidRPr="00192C8C" w14:paraId="55FB2F36" w14:textId="77777777" w:rsidTr="00B357CC">
        <w:trPr>
          <w:trHeight w:val="441"/>
        </w:trPr>
        <w:tc>
          <w:tcPr>
            <w:tcW w:w="0" w:type="auto"/>
            <w:vMerge/>
            <w:vAlign w:val="center"/>
          </w:tcPr>
          <w:p w14:paraId="3304D41C" w14:textId="77777777" w:rsidR="00B55BB3" w:rsidRPr="00192C8C" w:rsidRDefault="00B55BB3" w:rsidP="00B55BB3">
            <w:pPr>
              <w:ind w:right="-131" w:firstLine="0"/>
              <w:jc w:val="center"/>
              <w:rPr>
                <w:color w:val="000000"/>
              </w:rPr>
            </w:pPr>
          </w:p>
        </w:tc>
        <w:tc>
          <w:tcPr>
            <w:tcW w:w="0" w:type="auto"/>
            <w:vMerge/>
            <w:vAlign w:val="center"/>
          </w:tcPr>
          <w:p w14:paraId="5B49F63C" w14:textId="77777777" w:rsidR="00B55BB3" w:rsidRPr="00192C8C" w:rsidRDefault="00B55BB3" w:rsidP="00B55BB3">
            <w:pPr>
              <w:ind w:firstLine="0"/>
              <w:jc w:val="left"/>
              <w:rPr>
                <w:color w:val="000000"/>
              </w:rPr>
            </w:pPr>
          </w:p>
        </w:tc>
        <w:tc>
          <w:tcPr>
            <w:tcW w:w="0" w:type="auto"/>
            <w:vAlign w:val="center"/>
          </w:tcPr>
          <w:p w14:paraId="3F784140" w14:textId="73DA5036" w:rsidR="00B55BB3" w:rsidRPr="00192C8C" w:rsidRDefault="00B55BB3" w:rsidP="00B55BB3">
            <w:pPr>
              <w:ind w:firstLine="0"/>
              <w:jc w:val="center"/>
              <w:rPr>
                <w:color w:val="000000"/>
              </w:rPr>
            </w:pPr>
            <w:r w:rsidRPr="00192C8C">
              <w:rPr>
                <w:color w:val="000000"/>
              </w:rPr>
              <w:t xml:space="preserve">Транспортная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r>
            <w:r w:rsidRPr="00192C8C">
              <w:rPr>
                <w:color w:val="000000"/>
              </w:rPr>
              <w:t xml:space="preserve"> при индивидуальной застройке</w:t>
            </w:r>
          </w:p>
        </w:tc>
        <w:tc>
          <w:tcPr>
            <w:tcW w:w="0" w:type="auto"/>
            <w:vAlign w:val="center"/>
          </w:tcPr>
          <w:p w14:paraId="036C0BD8" w14:textId="6AAC28F0" w:rsidR="00B55BB3" w:rsidRPr="00192C8C" w:rsidRDefault="00114FB7" w:rsidP="00B55BB3">
            <w:pPr>
              <w:tabs>
                <w:tab w:val="left" w:pos="1350"/>
                <w:tab w:val="center" w:pos="1466"/>
              </w:tabs>
              <w:ind w:firstLine="0"/>
              <w:jc w:val="center"/>
              <w:rPr>
                <w:color w:val="000000"/>
              </w:rPr>
            </w:pPr>
            <w:r w:rsidRPr="00192C8C">
              <w:rPr>
                <w:color w:val="000000"/>
              </w:rPr>
              <w:t>м</w:t>
            </w:r>
            <w:r w:rsidR="00B55BB3" w:rsidRPr="00192C8C">
              <w:rPr>
                <w:color w:val="000000"/>
              </w:rPr>
              <w:t>инут</w:t>
            </w:r>
          </w:p>
        </w:tc>
        <w:tc>
          <w:tcPr>
            <w:tcW w:w="0" w:type="auto"/>
            <w:vAlign w:val="center"/>
          </w:tcPr>
          <w:p w14:paraId="630F1DE8" w14:textId="73AAC918" w:rsidR="00B55BB3" w:rsidRPr="00192C8C" w:rsidRDefault="00B55BB3" w:rsidP="00B55BB3">
            <w:pPr>
              <w:widowControl w:val="0"/>
              <w:ind w:left="-57" w:right="-57" w:hanging="60"/>
              <w:jc w:val="center"/>
              <w:rPr>
                <w:color w:val="000000" w:themeColor="text1"/>
              </w:rPr>
            </w:pPr>
            <w:r w:rsidRPr="00192C8C">
              <w:rPr>
                <w:color w:val="000000" w:themeColor="text1"/>
              </w:rPr>
              <w:t>10</w:t>
            </w:r>
            <w:r w:rsidR="00B13AA2" w:rsidRPr="00192C8C">
              <w:rPr>
                <w:color w:val="000000"/>
                <w:vertAlign w:val="superscript"/>
              </w:rPr>
              <w:t>17</w:t>
            </w:r>
          </w:p>
        </w:tc>
      </w:tr>
      <w:tr w:rsidR="00B55BB3" w:rsidRPr="00192C8C" w14:paraId="12611579" w14:textId="77777777" w:rsidTr="00B357CC">
        <w:trPr>
          <w:trHeight w:val="441"/>
        </w:trPr>
        <w:tc>
          <w:tcPr>
            <w:tcW w:w="0" w:type="auto"/>
            <w:vMerge/>
            <w:vAlign w:val="center"/>
          </w:tcPr>
          <w:p w14:paraId="322D5F74" w14:textId="77777777" w:rsidR="00B55BB3" w:rsidRPr="00192C8C" w:rsidRDefault="00B55BB3" w:rsidP="00B55BB3">
            <w:pPr>
              <w:ind w:right="-131" w:firstLine="0"/>
              <w:jc w:val="center"/>
              <w:rPr>
                <w:color w:val="000000"/>
              </w:rPr>
            </w:pPr>
          </w:p>
        </w:tc>
        <w:tc>
          <w:tcPr>
            <w:tcW w:w="0" w:type="auto"/>
            <w:vMerge/>
            <w:vAlign w:val="center"/>
          </w:tcPr>
          <w:p w14:paraId="11B3B2C5" w14:textId="77777777" w:rsidR="00B55BB3" w:rsidRPr="00192C8C" w:rsidRDefault="00B55BB3" w:rsidP="00B55BB3">
            <w:pPr>
              <w:ind w:firstLine="0"/>
              <w:jc w:val="left"/>
              <w:rPr>
                <w:color w:val="000000"/>
              </w:rPr>
            </w:pPr>
          </w:p>
        </w:tc>
        <w:tc>
          <w:tcPr>
            <w:tcW w:w="0" w:type="auto"/>
            <w:vAlign w:val="center"/>
          </w:tcPr>
          <w:p w14:paraId="35DDE9F0" w14:textId="7A344C9B" w:rsidR="00B55BB3" w:rsidRPr="00192C8C" w:rsidRDefault="00B55BB3" w:rsidP="00B55BB3">
            <w:pPr>
              <w:ind w:firstLine="0"/>
              <w:jc w:val="center"/>
              <w:rPr>
                <w:color w:val="000000"/>
              </w:rPr>
            </w:pPr>
            <w:r w:rsidRPr="00192C8C">
              <w:rPr>
                <w:color w:val="000000"/>
              </w:rPr>
              <w:t xml:space="preserve">Транспортная доступность </w:t>
            </w:r>
            <w:r w:rsidRPr="00192C8C">
              <w:rPr>
                <w:color w:val="000000" w:themeColor="text1"/>
              </w:rPr>
              <w:t>для населенных пунктов с численностью населения до 2 тыс. человек</w:t>
            </w:r>
          </w:p>
        </w:tc>
        <w:tc>
          <w:tcPr>
            <w:tcW w:w="0" w:type="auto"/>
            <w:vAlign w:val="center"/>
          </w:tcPr>
          <w:p w14:paraId="1D6462C6" w14:textId="2AF11BC7" w:rsidR="00B55BB3" w:rsidRPr="00192C8C" w:rsidRDefault="00114FB7" w:rsidP="00B55BB3">
            <w:pPr>
              <w:tabs>
                <w:tab w:val="left" w:pos="1350"/>
                <w:tab w:val="center" w:pos="1466"/>
              </w:tabs>
              <w:ind w:firstLine="0"/>
              <w:jc w:val="center"/>
              <w:rPr>
                <w:color w:val="000000"/>
              </w:rPr>
            </w:pPr>
            <w:r w:rsidRPr="00192C8C">
              <w:rPr>
                <w:color w:val="000000"/>
              </w:rPr>
              <w:t>м</w:t>
            </w:r>
            <w:r w:rsidR="00B55BB3" w:rsidRPr="00192C8C">
              <w:rPr>
                <w:color w:val="000000"/>
              </w:rPr>
              <w:t>инут</w:t>
            </w:r>
          </w:p>
        </w:tc>
        <w:tc>
          <w:tcPr>
            <w:tcW w:w="0" w:type="auto"/>
            <w:vAlign w:val="center"/>
          </w:tcPr>
          <w:p w14:paraId="2F2DFD74" w14:textId="7A0F02AF" w:rsidR="00B55BB3" w:rsidRPr="00192C8C" w:rsidRDefault="00B55BB3" w:rsidP="00B55BB3">
            <w:pPr>
              <w:widowControl w:val="0"/>
              <w:ind w:left="-57" w:right="-57" w:hanging="60"/>
              <w:jc w:val="center"/>
              <w:rPr>
                <w:color w:val="000000" w:themeColor="text1"/>
              </w:rPr>
            </w:pPr>
            <w:r w:rsidRPr="00192C8C">
              <w:rPr>
                <w:color w:val="000000" w:themeColor="text1"/>
              </w:rPr>
              <w:t>30</w:t>
            </w:r>
          </w:p>
        </w:tc>
      </w:tr>
      <w:tr w:rsidR="00F35913" w:rsidRPr="00192C8C" w14:paraId="0FCE57D3" w14:textId="77777777" w:rsidTr="00B357CC">
        <w:trPr>
          <w:trHeight w:val="1617"/>
        </w:trPr>
        <w:tc>
          <w:tcPr>
            <w:tcW w:w="0" w:type="auto"/>
            <w:vMerge w:val="restart"/>
            <w:vAlign w:val="center"/>
          </w:tcPr>
          <w:p w14:paraId="42B646DE" w14:textId="7A88BF5E" w:rsidR="00F35913" w:rsidRPr="00192C8C" w:rsidRDefault="00F35913" w:rsidP="00C8173D">
            <w:pPr>
              <w:ind w:right="-131" w:firstLine="0"/>
              <w:jc w:val="center"/>
              <w:rPr>
                <w:color w:val="000000"/>
              </w:rPr>
            </w:pPr>
            <w:r w:rsidRPr="00192C8C">
              <w:rPr>
                <w:color w:val="000000"/>
              </w:rPr>
              <w:t>4</w:t>
            </w:r>
          </w:p>
        </w:tc>
        <w:tc>
          <w:tcPr>
            <w:tcW w:w="0" w:type="auto"/>
            <w:vMerge w:val="restart"/>
            <w:vAlign w:val="center"/>
          </w:tcPr>
          <w:p w14:paraId="65C9818C" w14:textId="057E9F80" w:rsidR="00F35913" w:rsidRPr="00192C8C" w:rsidRDefault="00F35913" w:rsidP="00C8173D">
            <w:pPr>
              <w:ind w:firstLine="0"/>
              <w:jc w:val="left"/>
              <w:rPr>
                <w:color w:val="000000"/>
              </w:rPr>
            </w:pPr>
            <w:r w:rsidRPr="00192C8C">
              <w:rPr>
                <w:color w:val="000000"/>
              </w:rPr>
              <w:t xml:space="preserve">Организации </w:t>
            </w:r>
            <w:proofErr w:type="gramStart"/>
            <w:r w:rsidRPr="00192C8C">
              <w:rPr>
                <w:color w:val="000000"/>
              </w:rPr>
              <w:t>дополнительного</w:t>
            </w:r>
            <w:proofErr w:type="gramEnd"/>
            <w:r w:rsidRPr="00192C8C">
              <w:rPr>
                <w:color w:val="000000"/>
              </w:rPr>
              <w:t xml:space="preserve"> образования</w:t>
            </w:r>
            <w:r w:rsidRPr="00192C8C">
              <w:rPr>
                <w:color w:val="000000"/>
                <w:vertAlign w:val="superscript"/>
              </w:rPr>
              <w:t>5</w:t>
            </w:r>
          </w:p>
        </w:tc>
        <w:tc>
          <w:tcPr>
            <w:tcW w:w="0" w:type="auto"/>
            <w:vAlign w:val="center"/>
          </w:tcPr>
          <w:p w14:paraId="7E7BBBF6" w14:textId="6BDF7453" w:rsidR="00F35913" w:rsidRPr="00192C8C" w:rsidRDefault="00F35913" w:rsidP="00C8173D">
            <w:pPr>
              <w:ind w:firstLine="0"/>
              <w:jc w:val="center"/>
              <w:rPr>
                <w:color w:val="000000"/>
              </w:rPr>
            </w:pPr>
            <w:r w:rsidRPr="00192C8C">
              <w:rPr>
                <w:color w:val="000000"/>
              </w:rPr>
              <w:t>Уровень обеспеченности</w:t>
            </w:r>
            <w:r w:rsidRPr="00192C8C">
              <w:rPr>
                <w:color w:val="000000"/>
                <w:vertAlign w:val="superscript"/>
              </w:rPr>
              <w:t>13</w:t>
            </w:r>
          </w:p>
        </w:tc>
        <w:tc>
          <w:tcPr>
            <w:tcW w:w="0" w:type="auto"/>
            <w:vAlign w:val="center"/>
          </w:tcPr>
          <w:p w14:paraId="6BE6BFFB" w14:textId="0F5D8E38" w:rsidR="00F35913" w:rsidRPr="00192C8C" w:rsidRDefault="00114FB7" w:rsidP="00C8173D">
            <w:pPr>
              <w:ind w:firstLine="0"/>
              <w:jc w:val="center"/>
              <w:rPr>
                <w:color w:val="000000"/>
              </w:rPr>
            </w:pPr>
            <w:r w:rsidRPr="00192C8C">
              <w:rPr>
                <w:color w:val="000000"/>
              </w:rPr>
              <w:t>к</w:t>
            </w:r>
            <w:r w:rsidR="00F35913" w:rsidRPr="00192C8C">
              <w:rPr>
                <w:color w:val="000000"/>
              </w:rPr>
              <w:t>ол-во мест на 100 детей в возрасте от 5 до 18 лет</w:t>
            </w:r>
          </w:p>
        </w:tc>
        <w:tc>
          <w:tcPr>
            <w:tcW w:w="0" w:type="auto"/>
            <w:vAlign w:val="center"/>
          </w:tcPr>
          <w:p w14:paraId="0E5FE484" w14:textId="35DB1DBE" w:rsidR="00F35913" w:rsidRPr="00192C8C" w:rsidRDefault="00F35913" w:rsidP="00C8173D">
            <w:pPr>
              <w:ind w:firstLine="34"/>
              <w:jc w:val="center"/>
              <w:rPr>
                <w:color w:val="000000"/>
              </w:rPr>
            </w:pPr>
            <w:r w:rsidRPr="00192C8C">
              <w:rPr>
                <w:color w:val="000000"/>
              </w:rPr>
              <w:t>80</w:t>
            </w:r>
            <w:r w:rsidRPr="00192C8C">
              <w:rPr>
                <w:color w:val="000000"/>
                <w:vertAlign w:val="superscript"/>
              </w:rPr>
              <w:t>14</w:t>
            </w:r>
          </w:p>
        </w:tc>
      </w:tr>
      <w:tr w:rsidR="00F35913" w:rsidRPr="00192C8C" w14:paraId="289C6278" w14:textId="77777777" w:rsidTr="00B357CC">
        <w:trPr>
          <w:trHeight w:val="1617"/>
        </w:trPr>
        <w:tc>
          <w:tcPr>
            <w:tcW w:w="0" w:type="auto"/>
            <w:vMerge/>
            <w:vAlign w:val="center"/>
          </w:tcPr>
          <w:p w14:paraId="215BEB80" w14:textId="77777777" w:rsidR="00F35913" w:rsidRPr="00192C8C" w:rsidRDefault="00F35913" w:rsidP="00C8173D">
            <w:pPr>
              <w:ind w:right="-131" w:firstLine="0"/>
              <w:jc w:val="center"/>
              <w:rPr>
                <w:color w:val="000000"/>
              </w:rPr>
            </w:pPr>
          </w:p>
        </w:tc>
        <w:tc>
          <w:tcPr>
            <w:tcW w:w="0" w:type="auto"/>
            <w:vMerge/>
            <w:vAlign w:val="center"/>
          </w:tcPr>
          <w:p w14:paraId="5E663EE0" w14:textId="77777777" w:rsidR="00F35913" w:rsidRPr="00192C8C" w:rsidRDefault="00F35913" w:rsidP="00C8173D">
            <w:pPr>
              <w:ind w:firstLine="0"/>
              <w:jc w:val="left"/>
              <w:rPr>
                <w:color w:val="000000"/>
              </w:rPr>
            </w:pPr>
          </w:p>
        </w:tc>
        <w:tc>
          <w:tcPr>
            <w:tcW w:w="0" w:type="auto"/>
            <w:vAlign w:val="center"/>
          </w:tcPr>
          <w:p w14:paraId="13870C1E" w14:textId="63C93B5D" w:rsidR="00F35913" w:rsidRPr="00192C8C" w:rsidRDefault="00F35913" w:rsidP="00C8173D">
            <w:pPr>
              <w:ind w:firstLine="0"/>
              <w:jc w:val="center"/>
              <w:rPr>
                <w:color w:val="000000"/>
              </w:rPr>
            </w:pPr>
            <w:r w:rsidRPr="00192C8C">
              <w:rPr>
                <w:color w:val="000000"/>
              </w:rPr>
              <w:t xml:space="preserve">Размер </w:t>
            </w:r>
            <w:proofErr w:type="gramStart"/>
            <w:r w:rsidRPr="00192C8C">
              <w:rPr>
                <w:color w:val="000000"/>
              </w:rPr>
              <w:t>земельного</w:t>
            </w:r>
            <w:proofErr w:type="gramEnd"/>
            <w:r w:rsidRPr="00192C8C">
              <w:rPr>
                <w:color w:val="000000"/>
              </w:rPr>
              <w:t xml:space="preserve"> участка</w:t>
            </w:r>
            <w:r w:rsidRPr="00192C8C">
              <w:rPr>
                <w:color w:val="000000"/>
                <w:vertAlign w:val="superscript"/>
              </w:rPr>
              <w:t>15</w:t>
            </w:r>
          </w:p>
        </w:tc>
        <w:tc>
          <w:tcPr>
            <w:tcW w:w="0" w:type="auto"/>
            <w:vAlign w:val="center"/>
          </w:tcPr>
          <w:p w14:paraId="3EE88E3A" w14:textId="64EEEBA7" w:rsidR="00F35913" w:rsidRPr="00192C8C" w:rsidRDefault="00114FB7" w:rsidP="00C8173D">
            <w:pPr>
              <w:ind w:firstLine="0"/>
              <w:jc w:val="center"/>
              <w:rPr>
                <w:color w:val="000000"/>
              </w:rPr>
            </w:pPr>
            <w:r w:rsidRPr="00192C8C">
              <w:rPr>
                <w:color w:val="000000"/>
              </w:rPr>
              <w:t>к</w:t>
            </w:r>
            <w:r w:rsidR="00F35913" w:rsidRPr="00192C8C">
              <w:rPr>
                <w:color w:val="000000"/>
              </w:rPr>
              <w:t>в. м на 1 место</w:t>
            </w:r>
          </w:p>
        </w:tc>
        <w:tc>
          <w:tcPr>
            <w:tcW w:w="0" w:type="auto"/>
            <w:vAlign w:val="center"/>
          </w:tcPr>
          <w:p w14:paraId="7EE18AEC" w14:textId="77777777" w:rsidR="00F35913" w:rsidRPr="00192C8C" w:rsidRDefault="00F35913" w:rsidP="00C8173D">
            <w:pPr>
              <w:widowControl w:val="0"/>
              <w:ind w:left="-57" w:right="-57" w:firstLine="35"/>
              <w:rPr>
                <w:color w:val="000000" w:themeColor="text1"/>
              </w:rPr>
            </w:pPr>
            <w:r w:rsidRPr="00192C8C">
              <w:rPr>
                <w:color w:val="000000" w:themeColor="text1"/>
              </w:rPr>
              <w:t>для встроенных объектов в первые этажи многоквартирных домов – 7,5.</w:t>
            </w:r>
          </w:p>
          <w:p w14:paraId="2D9B7DB1" w14:textId="77777777" w:rsidR="00F35913" w:rsidRPr="00192C8C" w:rsidRDefault="00F35913" w:rsidP="00C8173D">
            <w:pPr>
              <w:widowControl w:val="0"/>
              <w:ind w:left="-57" w:right="-57" w:firstLine="35"/>
              <w:rPr>
                <w:color w:val="000000" w:themeColor="text1"/>
              </w:rPr>
            </w:pPr>
            <w:r w:rsidRPr="00192C8C">
              <w:rPr>
                <w:color w:val="000000" w:themeColor="text1"/>
              </w:rPr>
              <w:t>Для отдельно стоящих объектов вместимостью:</w:t>
            </w:r>
          </w:p>
          <w:p w14:paraId="07F80C57" w14:textId="77777777" w:rsidR="00F35913" w:rsidRPr="00192C8C" w:rsidRDefault="00F35913" w:rsidP="00C8173D">
            <w:pPr>
              <w:widowControl w:val="0"/>
              <w:ind w:left="-57" w:right="-57" w:firstLine="35"/>
              <w:rPr>
                <w:color w:val="000000" w:themeColor="text1"/>
              </w:rPr>
            </w:pPr>
            <w:r w:rsidRPr="00192C8C">
              <w:rPr>
                <w:color w:val="000000" w:themeColor="text1"/>
              </w:rPr>
              <w:t>до 500 мест – 15;</w:t>
            </w:r>
          </w:p>
          <w:p w14:paraId="7AA50ACD" w14:textId="0BA304B3" w:rsidR="00F35913" w:rsidRPr="00192C8C" w:rsidRDefault="00F35913" w:rsidP="00C8173D">
            <w:pPr>
              <w:widowControl w:val="0"/>
              <w:ind w:left="-57" w:right="-57" w:firstLine="35"/>
              <w:rPr>
                <w:color w:val="000000" w:themeColor="text1"/>
              </w:rPr>
            </w:pPr>
            <w:r w:rsidRPr="00192C8C">
              <w:rPr>
                <w:color w:val="000000" w:themeColor="text1"/>
              </w:rPr>
              <w:t>более 500 мест – 12</w:t>
            </w:r>
          </w:p>
        </w:tc>
      </w:tr>
      <w:tr w:rsidR="00F35913" w:rsidRPr="00192C8C" w14:paraId="4AF5D55D" w14:textId="77777777" w:rsidTr="00B357CC">
        <w:trPr>
          <w:trHeight w:val="1617"/>
        </w:trPr>
        <w:tc>
          <w:tcPr>
            <w:tcW w:w="0" w:type="auto"/>
            <w:vMerge/>
            <w:vAlign w:val="center"/>
          </w:tcPr>
          <w:p w14:paraId="49890B4E" w14:textId="77777777" w:rsidR="00F35913" w:rsidRPr="00192C8C" w:rsidRDefault="00F35913" w:rsidP="00C8173D">
            <w:pPr>
              <w:ind w:right="-131" w:firstLine="0"/>
              <w:jc w:val="center"/>
              <w:rPr>
                <w:color w:val="000000"/>
              </w:rPr>
            </w:pPr>
          </w:p>
        </w:tc>
        <w:tc>
          <w:tcPr>
            <w:tcW w:w="0" w:type="auto"/>
            <w:vMerge/>
            <w:vAlign w:val="center"/>
          </w:tcPr>
          <w:p w14:paraId="29838D39" w14:textId="77777777" w:rsidR="00F35913" w:rsidRPr="00192C8C" w:rsidRDefault="00F35913" w:rsidP="00C8173D">
            <w:pPr>
              <w:ind w:firstLine="0"/>
              <w:jc w:val="left"/>
              <w:rPr>
                <w:color w:val="000000"/>
              </w:rPr>
            </w:pPr>
          </w:p>
        </w:tc>
        <w:tc>
          <w:tcPr>
            <w:tcW w:w="0" w:type="auto"/>
            <w:vAlign w:val="center"/>
          </w:tcPr>
          <w:p w14:paraId="36CD8E09" w14:textId="77F0A481" w:rsidR="00F35913" w:rsidRPr="00192C8C" w:rsidRDefault="00F35913" w:rsidP="00C8173D">
            <w:pPr>
              <w:ind w:firstLine="0"/>
              <w:jc w:val="center"/>
              <w:rPr>
                <w:color w:val="000000"/>
              </w:rPr>
            </w:pPr>
            <w:r w:rsidRPr="00192C8C">
              <w:rPr>
                <w:color w:val="000000"/>
              </w:rPr>
              <w:t xml:space="preserve">Пешеходная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t>при многоквартирной застройке</w:t>
            </w:r>
          </w:p>
        </w:tc>
        <w:tc>
          <w:tcPr>
            <w:tcW w:w="0" w:type="auto"/>
            <w:vAlign w:val="center"/>
          </w:tcPr>
          <w:p w14:paraId="06CED04E" w14:textId="456115A6" w:rsidR="00F35913" w:rsidRPr="00192C8C" w:rsidRDefault="00114FB7" w:rsidP="00C8173D">
            <w:pPr>
              <w:ind w:firstLine="0"/>
              <w:jc w:val="center"/>
              <w:rPr>
                <w:color w:val="000000"/>
              </w:rPr>
            </w:pPr>
            <w:r w:rsidRPr="00192C8C">
              <w:rPr>
                <w:color w:val="000000"/>
              </w:rPr>
              <w:t>м</w:t>
            </w:r>
            <w:r w:rsidR="00F35913" w:rsidRPr="00192C8C">
              <w:rPr>
                <w:color w:val="000000"/>
              </w:rPr>
              <w:t>инут (метров)</w:t>
            </w:r>
          </w:p>
        </w:tc>
        <w:tc>
          <w:tcPr>
            <w:tcW w:w="0" w:type="auto"/>
            <w:vAlign w:val="center"/>
          </w:tcPr>
          <w:p w14:paraId="4719FC6E" w14:textId="6FBDF382" w:rsidR="00F35913" w:rsidRPr="00192C8C" w:rsidRDefault="00F35913" w:rsidP="00C8173D">
            <w:pPr>
              <w:ind w:firstLine="34"/>
              <w:jc w:val="center"/>
              <w:rPr>
                <w:color w:val="000000"/>
              </w:rPr>
            </w:pPr>
            <w:r w:rsidRPr="00192C8C">
              <w:rPr>
                <w:color w:val="000000" w:themeColor="text1"/>
              </w:rPr>
              <w:t>12 (800)</w:t>
            </w:r>
          </w:p>
        </w:tc>
      </w:tr>
      <w:tr w:rsidR="00F35913" w:rsidRPr="00192C8C" w14:paraId="50B8BD9F" w14:textId="77777777" w:rsidTr="00B357CC">
        <w:trPr>
          <w:trHeight w:val="1617"/>
        </w:trPr>
        <w:tc>
          <w:tcPr>
            <w:tcW w:w="0" w:type="auto"/>
            <w:vMerge/>
            <w:vAlign w:val="center"/>
          </w:tcPr>
          <w:p w14:paraId="2B9895FE" w14:textId="77777777" w:rsidR="00F35913" w:rsidRPr="00192C8C" w:rsidRDefault="00F35913" w:rsidP="00C8173D">
            <w:pPr>
              <w:ind w:right="-131" w:firstLine="0"/>
              <w:jc w:val="center"/>
              <w:rPr>
                <w:color w:val="000000"/>
              </w:rPr>
            </w:pPr>
          </w:p>
        </w:tc>
        <w:tc>
          <w:tcPr>
            <w:tcW w:w="0" w:type="auto"/>
            <w:vMerge/>
            <w:vAlign w:val="center"/>
          </w:tcPr>
          <w:p w14:paraId="17BEED85" w14:textId="77777777" w:rsidR="00F35913" w:rsidRPr="00192C8C" w:rsidRDefault="00F35913" w:rsidP="00C8173D">
            <w:pPr>
              <w:ind w:firstLine="0"/>
              <w:jc w:val="left"/>
              <w:rPr>
                <w:color w:val="000000"/>
              </w:rPr>
            </w:pPr>
          </w:p>
        </w:tc>
        <w:tc>
          <w:tcPr>
            <w:tcW w:w="0" w:type="auto"/>
            <w:vAlign w:val="center"/>
          </w:tcPr>
          <w:p w14:paraId="12AABC4B" w14:textId="6543EE8D" w:rsidR="00F35913" w:rsidRPr="00192C8C" w:rsidRDefault="00F35913" w:rsidP="00C8173D">
            <w:pPr>
              <w:ind w:firstLine="0"/>
              <w:jc w:val="center"/>
              <w:rPr>
                <w:color w:val="000000"/>
              </w:rPr>
            </w:pPr>
            <w:r w:rsidRPr="00192C8C">
              <w:rPr>
                <w:color w:val="000000"/>
              </w:rPr>
              <w:t xml:space="preserve">Транспортная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r>
            <w:r w:rsidRPr="00192C8C">
              <w:rPr>
                <w:color w:val="000000"/>
              </w:rPr>
              <w:t xml:space="preserve"> при индивидуальной застройке</w:t>
            </w:r>
          </w:p>
        </w:tc>
        <w:tc>
          <w:tcPr>
            <w:tcW w:w="0" w:type="auto"/>
            <w:vAlign w:val="center"/>
          </w:tcPr>
          <w:p w14:paraId="3B064CD5" w14:textId="7D2DA53B" w:rsidR="00F35913" w:rsidRPr="00192C8C" w:rsidRDefault="00114FB7" w:rsidP="00C8173D">
            <w:pPr>
              <w:ind w:firstLine="0"/>
              <w:jc w:val="center"/>
              <w:rPr>
                <w:color w:val="000000"/>
              </w:rPr>
            </w:pPr>
            <w:r w:rsidRPr="00192C8C">
              <w:rPr>
                <w:color w:val="000000"/>
              </w:rPr>
              <w:t>м</w:t>
            </w:r>
            <w:r w:rsidR="00F35913" w:rsidRPr="00192C8C">
              <w:rPr>
                <w:color w:val="000000"/>
              </w:rPr>
              <w:t>инут</w:t>
            </w:r>
          </w:p>
        </w:tc>
        <w:tc>
          <w:tcPr>
            <w:tcW w:w="0" w:type="auto"/>
            <w:vAlign w:val="center"/>
          </w:tcPr>
          <w:p w14:paraId="7BBE5B12" w14:textId="0653F3B9" w:rsidR="00F35913" w:rsidRPr="00192C8C" w:rsidRDefault="00F35913" w:rsidP="00C8173D">
            <w:pPr>
              <w:ind w:firstLine="34"/>
              <w:jc w:val="center"/>
              <w:rPr>
                <w:color w:val="000000"/>
              </w:rPr>
            </w:pPr>
            <w:r w:rsidRPr="00192C8C">
              <w:rPr>
                <w:color w:val="000000"/>
              </w:rPr>
              <w:t>10</w:t>
            </w:r>
          </w:p>
        </w:tc>
      </w:tr>
      <w:tr w:rsidR="00F35913" w:rsidRPr="00192C8C" w14:paraId="0C6686E6" w14:textId="77777777" w:rsidTr="00B357CC">
        <w:trPr>
          <w:trHeight w:val="1617"/>
        </w:trPr>
        <w:tc>
          <w:tcPr>
            <w:tcW w:w="0" w:type="auto"/>
            <w:vMerge/>
            <w:vAlign w:val="center"/>
          </w:tcPr>
          <w:p w14:paraId="35B46FD5" w14:textId="77777777" w:rsidR="00F35913" w:rsidRPr="00192C8C" w:rsidRDefault="00F35913" w:rsidP="00C8173D">
            <w:pPr>
              <w:ind w:right="-131" w:firstLine="0"/>
              <w:jc w:val="center"/>
              <w:rPr>
                <w:color w:val="000000"/>
              </w:rPr>
            </w:pPr>
          </w:p>
        </w:tc>
        <w:tc>
          <w:tcPr>
            <w:tcW w:w="0" w:type="auto"/>
            <w:vMerge/>
            <w:vAlign w:val="center"/>
          </w:tcPr>
          <w:p w14:paraId="6632FE4A" w14:textId="77777777" w:rsidR="00F35913" w:rsidRPr="00192C8C" w:rsidRDefault="00F35913" w:rsidP="00C8173D">
            <w:pPr>
              <w:ind w:firstLine="0"/>
              <w:jc w:val="left"/>
              <w:rPr>
                <w:color w:val="000000"/>
              </w:rPr>
            </w:pPr>
          </w:p>
        </w:tc>
        <w:tc>
          <w:tcPr>
            <w:tcW w:w="0" w:type="auto"/>
            <w:vAlign w:val="center"/>
          </w:tcPr>
          <w:p w14:paraId="4D525AC3" w14:textId="4437E398" w:rsidR="00F35913" w:rsidRPr="00192C8C" w:rsidRDefault="00F35913" w:rsidP="00C8173D">
            <w:pPr>
              <w:ind w:firstLine="0"/>
              <w:jc w:val="center"/>
              <w:rPr>
                <w:color w:val="000000"/>
              </w:rPr>
            </w:pPr>
            <w:r w:rsidRPr="00192C8C">
              <w:rPr>
                <w:color w:val="000000"/>
              </w:rPr>
              <w:t xml:space="preserve">Транспортная доступность </w:t>
            </w:r>
            <w:r w:rsidRPr="00192C8C">
              <w:rPr>
                <w:color w:val="000000" w:themeColor="text1"/>
              </w:rPr>
              <w:t>для населенных пунктов с численностью населения до 2 тыс. человек</w:t>
            </w:r>
          </w:p>
        </w:tc>
        <w:tc>
          <w:tcPr>
            <w:tcW w:w="0" w:type="auto"/>
            <w:vAlign w:val="center"/>
          </w:tcPr>
          <w:p w14:paraId="6B70CAAC" w14:textId="72EAA703" w:rsidR="00F35913" w:rsidRPr="00192C8C" w:rsidRDefault="00114FB7" w:rsidP="00C8173D">
            <w:pPr>
              <w:ind w:firstLine="0"/>
              <w:jc w:val="center"/>
              <w:rPr>
                <w:color w:val="000000"/>
              </w:rPr>
            </w:pPr>
            <w:r w:rsidRPr="00192C8C">
              <w:rPr>
                <w:color w:val="000000"/>
              </w:rPr>
              <w:t>м</w:t>
            </w:r>
            <w:r w:rsidR="00F35913" w:rsidRPr="00192C8C">
              <w:rPr>
                <w:color w:val="000000"/>
              </w:rPr>
              <w:t>инут</w:t>
            </w:r>
          </w:p>
        </w:tc>
        <w:tc>
          <w:tcPr>
            <w:tcW w:w="0" w:type="auto"/>
            <w:vAlign w:val="center"/>
          </w:tcPr>
          <w:p w14:paraId="611C0E89" w14:textId="7016EC5A" w:rsidR="00F35913" w:rsidRPr="00192C8C" w:rsidRDefault="00F35913" w:rsidP="00C8173D">
            <w:pPr>
              <w:ind w:firstLine="34"/>
              <w:jc w:val="center"/>
              <w:rPr>
                <w:color w:val="000000"/>
              </w:rPr>
            </w:pPr>
            <w:r w:rsidRPr="00192C8C">
              <w:rPr>
                <w:color w:val="000000"/>
              </w:rPr>
              <w:t>30</w:t>
            </w:r>
          </w:p>
        </w:tc>
      </w:tr>
    </w:tbl>
    <w:p w14:paraId="0DF10F27" w14:textId="646AD36C" w:rsidR="001B22C8" w:rsidRDefault="001B22C8" w:rsidP="001B22C8">
      <w:pPr>
        <w:pStyle w:val="af5"/>
        <w:widowControl w:val="0"/>
        <w:ind w:firstLine="0"/>
        <w:rPr>
          <w:color w:val="000000" w:themeColor="text1"/>
          <w:sz w:val="20"/>
          <w:szCs w:val="20"/>
        </w:rPr>
      </w:pPr>
      <w:bookmarkStart w:id="5" w:name="_Hlk237957502"/>
      <w:r>
        <w:rPr>
          <w:color w:val="000000" w:themeColor="text1"/>
          <w:sz w:val="20"/>
          <w:szCs w:val="20"/>
        </w:rPr>
        <w:t>Примечания:</w:t>
      </w:r>
    </w:p>
    <w:p w14:paraId="64F110C6" w14:textId="77777777" w:rsidR="00C650F6" w:rsidRPr="001B22C8" w:rsidRDefault="00C650F6" w:rsidP="00A11F42">
      <w:pPr>
        <w:pStyle w:val="af5"/>
        <w:widowControl w:val="0"/>
        <w:numPr>
          <w:ilvl w:val="0"/>
          <w:numId w:val="22"/>
        </w:numPr>
        <w:rPr>
          <w:color w:val="000000" w:themeColor="text1"/>
          <w:sz w:val="20"/>
          <w:szCs w:val="20"/>
        </w:rPr>
      </w:pPr>
      <w:r w:rsidRPr="001B22C8">
        <w:rPr>
          <w:color w:val="000000" w:themeColor="text1"/>
          <w:sz w:val="20"/>
          <w:szCs w:val="20"/>
        </w:rPr>
        <w:t xml:space="preserve">Входы во встроенные и встроенно-пристроенные помещения дошкольных образовательных организаций многоквартирных жилых зданий следует размещать так, чтобы обеспечить возможность организации подходов к ним без пересечения дворовой территории многоквартирного жилого дома, </w:t>
      </w:r>
      <w:r w:rsidRPr="001B22C8">
        <w:rPr>
          <w:color w:val="000000" w:themeColor="text1"/>
          <w:sz w:val="20"/>
          <w:szCs w:val="20"/>
        </w:rPr>
        <w:br/>
        <w:t>и обособленное размещение игровых площадок для воспитанников дошкольных образовательных организаций, с визуальной изоляцией путем создания плотной зеленой изгороди по периметру участка.</w:t>
      </w:r>
    </w:p>
    <w:p w14:paraId="0F1D674E" w14:textId="1705AECF" w:rsidR="00C650F6" w:rsidRPr="001B22C8" w:rsidRDefault="00C650F6" w:rsidP="00A11F42">
      <w:pPr>
        <w:pStyle w:val="af5"/>
        <w:widowControl w:val="0"/>
        <w:numPr>
          <w:ilvl w:val="0"/>
          <w:numId w:val="22"/>
        </w:numPr>
        <w:rPr>
          <w:color w:val="000000" w:themeColor="text1"/>
          <w:sz w:val="20"/>
          <w:szCs w:val="20"/>
        </w:rPr>
      </w:pPr>
      <w:proofErr w:type="gramStart"/>
      <w:r w:rsidRPr="001B22C8">
        <w:rPr>
          <w:color w:val="000000" w:themeColor="text1"/>
          <w:sz w:val="20"/>
          <w:szCs w:val="20"/>
        </w:rPr>
        <w:t>При размещении встроенно-пристроенных дошкольных образовательных организаций с торцов многоквартирных жилых зданий, в стесненных условиях, допускаетс</w:t>
      </w:r>
      <w:r w:rsidR="00CC7D16" w:rsidRPr="001B22C8">
        <w:rPr>
          <w:color w:val="000000" w:themeColor="text1"/>
          <w:sz w:val="20"/>
          <w:szCs w:val="20"/>
        </w:rPr>
        <w:t xml:space="preserve">я организация игровых площадок </w:t>
      </w:r>
      <w:r w:rsidRPr="001B22C8">
        <w:rPr>
          <w:color w:val="000000" w:themeColor="text1"/>
          <w:sz w:val="20"/>
          <w:szCs w:val="20"/>
        </w:rPr>
        <w:t>на крыше пристроенного здания используемого дошкольной образовательной организацией, с торцов многоквартирных домов, не имеющих окон, либо с выходом на прогулочную площадку с уровня второго этажа при условии использования помещений второго этажа под дошк</w:t>
      </w:r>
      <w:r w:rsidR="00CC7D16" w:rsidRPr="001B22C8">
        <w:rPr>
          <w:color w:val="000000" w:themeColor="text1"/>
          <w:sz w:val="20"/>
          <w:szCs w:val="20"/>
        </w:rPr>
        <w:t xml:space="preserve">ольные образовательные функции </w:t>
      </w:r>
      <w:r w:rsidRPr="001B22C8">
        <w:rPr>
          <w:color w:val="000000" w:themeColor="text1"/>
          <w:sz w:val="20"/>
          <w:szCs w:val="20"/>
        </w:rPr>
        <w:t>с соблюдением требований по безопасности жизни и</w:t>
      </w:r>
      <w:proofErr w:type="gramEnd"/>
      <w:r w:rsidRPr="001B22C8">
        <w:rPr>
          <w:color w:val="000000" w:themeColor="text1"/>
          <w:sz w:val="20"/>
          <w:szCs w:val="20"/>
        </w:rPr>
        <w:t xml:space="preserve"> здоровья детей и организацией теневых навесов, в том числе препятствующих падению предметов на территорию прогулочных площадок.</w:t>
      </w:r>
    </w:p>
    <w:p w14:paraId="7610D9F9" w14:textId="5F457576" w:rsidR="00C650F6" w:rsidRPr="001B22C8" w:rsidRDefault="00C650F6" w:rsidP="00A11F42">
      <w:pPr>
        <w:pStyle w:val="af5"/>
        <w:widowControl w:val="0"/>
        <w:numPr>
          <w:ilvl w:val="0"/>
          <w:numId w:val="22"/>
        </w:numPr>
        <w:rPr>
          <w:color w:val="000000" w:themeColor="text1"/>
          <w:sz w:val="20"/>
          <w:szCs w:val="20"/>
        </w:rPr>
      </w:pPr>
      <w:r w:rsidRPr="001B22C8">
        <w:rPr>
          <w:color w:val="000000" w:themeColor="text1"/>
          <w:sz w:val="20"/>
          <w:szCs w:val="20"/>
        </w:rPr>
        <w:t>При размещении игровых площадок для встроенно-пристроенных дошкольных образовательных организаций на эксплуатируемой кровле пристроенного здания размещение спортивной площадки организуется в плоскости земли в соответствии с требованием СП 252.1325800.2016.</w:t>
      </w:r>
    </w:p>
    <w:p w14:paraId="7F871FF6" w14:textId="495516D1" w:rsidR="00C650F6" w:rsidRPr="001B22C8" w:rsidRDefault="00C650F6" w:rsidP="00A11F42">
      <w:pPr>
        <w:pStyle w:val="af5"/>
        <w:widowControl w:val="0"/>
        <w:numPr>
          <w:ilvl w:val="0"/>
          <w:numId w:val="22"/>
        </w:numPr>
        <w:rPr>
          <w:color w:val="000000" w:themeColor="text1"/>
          <w:sz w:val="20"/>
          <w:szCs w:val="20"/>
        </w:rPr>
      </w:pPr>
      <w:r w:rsidRPr="001B22C8">
        <w:rPr>
          <w:color w:val="000000" w:themeColor="text1"/>
          <w:sz w:val="20"/>
          <w:szCs w:val="20"/>
        </w:rPr>
        <w:t>При размещении игровых площадок для встроенно-пристроенных дошкольных образовательных организаций на крыше пристроенного здания необходимо обесп</w:t>
      </w:r>
      <w:r w:rsidR="00CC7D16" w:rsidRPr="001B22C8">
        <w:rPr>
          <w:color w:val="000000" w:themeColor="text1"/>
          <w:sz w:val="20"/>
          <w:szCs w:val="20"/>
        </w:rPr>
        <w:t xml:space="preserve">ечить не менее 20 % озеленения </w:t>
      </w:r>
      <w:r w:rsidRPr="001B22C8">
        <w:rPr>
          <w:color w:val="000000" w:themeColor="text1"/>
          <w:sz w:val="20"/>
          <w:szCs w:val="20"/>
        </w:rPr>
        <w:t xml:space="preserve">на эксплуатируемой кровле интенсивного или </w:t>
      </w:r>
      <w:proofErr w:type="spellStart"/>
      <w:r w:rsidRPr="001B22C8">
        <w:rPr>
          <w:color w:val="000000" w:themeColor="text1"/>
          <w:sz w:val="20"/>
          <w:szCs w:val="20"/>
        </w:rPr>
        <w:t>полуинтенсивного</w:t>
      </w:r>
      <w:proofErr w:type="spellEnd"/>
      <w:r w:rsidRPr="001B22C8">
        <w:rPr>
          <w:color w:val="000000" w:themeColor="text1"/>
          <w:sz w:val="20"/>
          <w:szCs w:val="20"/>
        </w:rPr>
        <w:t xml:space="preserve"> типа.</w:t>
      </w:r>
    </w:p>
    <w:p w14:paraId="1D15B5ED" w14:textId="681F1CD6" w:rsidR="00C650F6" w:rsidRPr="001B22C8" w:rsidRDefault="00C650F6" w:rsidP="00A11F42">
      <w:pPr>
        <w:pStyle w:val="af5"/>
        <w:widowControl w:val="0"/>
        <w:numPr>
          <w:ilvl w:val="0"/>
          <w:numId w:val="22"/>
        </w:numPr>
        <w:rPr>
          <w:color w:val="000000" w:themeColor="text1"/>
          <w:sz w:val="20"/>
          <w:szCs w:val="20"/>
        </w:rPr>
      </w:pPr>
      <w:r w:rsidRPr="001B22C8">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1B22C8">
        <w:rPr>
          <w:rFonts w:eastAsia="MS Mincho"/>
          <w:color w:val="000000" w:themeColor="text1"/>
          <w:sz w:val="20"/>
          <w:szCs w:val="20"/>
        </w:rPr>
        <w:t>‑</w:t>
      </w:r>
      <w:r w:rsidRPr="001B22C8">
        <w:rPr>
          <w:color w:val="000000" w:themeColor="text1"/>
          <w:sz w:val="20"/>
          <w:szCs w:val="20"/>
        </w:rPr>
        <w:t>спортивной и культурно</w:t>
      </w:r>
      <w:r w:rsidRPr="001B22C8">
        <w:rPr>
          <w:rFonts w:eastAsia="MS Mincho"/>
          <w:color w:val="000000" w:themeColor="text1"/>
          <w:sz w:val="20"/>
          <w:szCs w:val="20"/>
        </w:rPr>
        <w:t>‑</w:t>
      </w:r>
      <w:r w:rsidRPr="001B22C8">
        <w:rPr>
          <w:color w:val="000000" w:themeColor="text1"/>
          <w:sz w:val="20"/>
          <w:szCs w:val="20"/>
        </w:rPr>
        <w:t>досуговой инфраструктуры.</w:t>
      </w:r>
    </w:p>
    <w:p w14:paraId="1357B691" w14:textId="54BF2D31" w:rsidR="00A66E30" w:rsidRPr="001B22C8" w:rsidRDefault="00A66E30" w:rsidP="00A11F42">
      <w:pPr>
        <w:pStyle w:val="af5"/>
        <w:numPr>
          <w:ilvl w:val="0"/>
          <w:numId w:val="22"/>
        </w:numPr>
        <w:suppressAutoHyphens/>
        <w:autoSpaceDN w:val="0"/>
        <w:rPr>
          <w:sz w:val="20"/>
          <w:szCs w:val="20"/>
        </w:rPr>
      </w:pPr>
      <w:r w:rsidRPr="001B22C8">
        <w:rPr>
          <w:color w:val="000000" w:themeColor="text1"/>
          <w:sz w:val="20"/>
          <w:szCs w:val="20"/>
        </w:rPr>
        <w:t xml:space="preserve">Размер земельного участка дошкольной 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образовательной организации, соответствия требованиям к организации процесса функционирования образовательной организации в </w:t>
      </w:r>
      <w:r w:rsidRPr="001B22C8">
        <w:rPr>
          <w:color w:val="000000" w:themeColor="text1"/>
          <w:sz w:val="20"/>
          <w:szCs w:val="20"/>
        </w:rPr>
        <w:lastRenderedPageBreak/>
        <w:t xml:space="preserve">следующих случаях: до 40 % в условиях сноса ветхого, аварийного здания объекта образования и строительства на его месте нового здания образовательной организации; в условиях сложившейся жилой застройки, не предполагающих (условия </w:t>
      </w:r>
      <w:r w:rsidRPr="001B22C8">
        <w:rPr>
          <w:color w:val="000000" w:themeColor="text1"/>
          <w:sz w:val="20"/>
          <w:szCs w:val="20"/>
        </w:rPr>
        <w:br/>
        <w:t xml:space="preserve">не предполагают уплотнение) уплотнение; до 20 % – при реконструкции существующего здания с целью увеличения вместимости объекта; на 15 % – при размещении на рельефе с уклоном более 20 %. </w:t>
      </w:r>
    </w:p>
    <w:p w14:paraId="1E8144FF" w14:textId="1A4F85A6" w:rsidR="00220431" w:rsidRPr="001B22C8" w:rsidRDefault="00220431" w:rsidP="00A11F42">
      <w:pPr>
        <w:pStyle w:val="af5"/>
        <w:numPr>
          <w:ilvl w:val="0"/>
          <w:numId w:val="22"/>
        </w:numPr>
        <w:suppressAutoHyphens/>
        <w:autoSpaceDN w:val="0"/>
        <w:rPr>
          <w:sz w:val="20"/>
          <w:szCs w:val="20"/>
        </w:rPr>
      </w:pPr>
      <w:r w:rsidRPr="001B22C8">
        <w:rPr>
          <w:color w:val="000000" w:themeColor="text1"/>
          <w:sz w:val="20"/>
          <w:szCs w:val="20"/>
        </w:rPr>
        <w:t>При планировании совмещенных объектов школа – детский сад (учебных трансформеров, совмещенных объектов, комплексов) размер земельного участка определяется как сумма размера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14:paraId="77C6ED8B" w14:textId="500FF9B0" w:rsidR="00A66E30" w:rsidRPr="001B22C8" w:rsidRDefault="00A66E30" w:rsidP="00A11F42">
      <w:pPr>
        <w:pStyle w:val="af5"/>
        <w:widowControl w:val="0"/>
        <w:numPr>
          <w:ilvl w:val="0"/>
          <w:numId w:val="22"/>
        </w:numPr>
        <w:rPr>
          <w:color w:val="000000" w:themeColor="text1"/>
          <w:sz w:val="20"/>
          <w:szCs w:val="20"/>
        </w:rPr>
      </w:pPr>
      <w:r w:rsidRPr="001B22C8">
        <w:rPr>
          <w:color w:val="000000" w:themeColor="text1"/>
          <w:sz w:val="20"/>
          <w:szCs w:val="20"/>
        </w:rPr>
        <w:t xml:space="preserve">При потребности, не являющейся достаточной для размещения общеобразовательной организации, </w:t>
      </w:r>
      <w:r w:rsidRPr="001B22C8">
        <w:rPr>
          <w:color w:val="000000" w:themeColor="text1"/>
          <w:sz w:val="20"/>
          <w:szCs w:val="20"/>
        </w:rPr>
        <w:br/>
        <w:t>с целью обеспечения жителей малочисленных, удаленных и труднодоступных населенных пунктов услугами в области образования целесообразно размещение школ-интернатов.</w:t>
      </w:r>
    </w:p>
    <w:p w14:paraId="719180A7" w14:textId="7EB84099" w:rsidR="00A66E30" w:rsidRPr="001B22C8" w:rsidRDefault="00A66E30" w:rsidP="00A11F42">
      <w:pPr>
        <w:pStyle w:val="af5"/>
        <w:widowControl w:val="0"/>
        <w:numPr>
          <w:ilvl w:val="0"/>
          <w:numId w:val="22"/>
        </w:numPr>
        <w:rPr>
          <w:color w:val="000000" w:themeColor="text1"/>
          <w:sz w:val="20"/>
          <w:szCs w:val="20"/>
        </w:rPr>
      </w:pPr>
      <w:r w:rsidRPr="001B22C8">
        <w:rPr>
          <w:color w:val="000000" w:themeColor="text1"/>
          <w:sz w:val="20"/>
          <w:szCs w:val="20"/>
        </w:rPr>
        <w:t>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14:paraId="72D6606D" w14:textId="77777777" w:rsidR="00B56A88" w:rsidRPr="001B22C8" w:rsidRDefault="00B56A88" w:rsidP="00A11F42">
      <w:pPr>
        <w:pStyle w:val="af5"/>
        <w:widowControl w:val="0"/>
        <w:numPr>
          <w:ilvl w:val="0"/>
          <w:numId w:val="22"/>
        </w:numPr>
        <w:rPr>
          <w:color w:val="000000" w:themeColor="text1"/>
          <w:sz w:val="20"/>
          <w:szCs w:val="20"/>
        </w:rPr>
      </w:pPr>
      <w:bookmarkStart w:id="6" w:name="_Hlk237958941"/>
      <w:r w:rsidRPr="001B22C8">
        <w:rPr>
          <w:color w:val="000000" w:themeColor="text1"/>
          <w:sz w:val="20"/>
          <w:szCs w:val="20"/>
        </w:rPr>
        <w:t xml:space="preserve">Размер земельного участка общеобразовательной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общеобразовательной организации, соответствия требованиям к организации процесса функционирования образовательной организации в следующих случаях: </w:t>
      </w:r>
    </w:p>
    <w:p w14:paraId="253E1D3A" w14:textId="15ED0A38" w:rsidR="00B56A88" w:rsidRPr="001B22C8" w:rsidRDefault="00B56A88" w:rsidP="00A11F42">
      <w:pPr>
        <w:pStyle w:val="af5"/>
        <w:widowControl w:val="0"/>
        <w:numPr>
          <w:ilvl w:val="2"/>
          <w:numId w:val="22"/>
        </w:numPr>
        <w:rPr>
          <w:color w:val="000000" w:themeColor="text1"/>
          <w:sz w:val="20"/>
          <w:szCs w:val="20"/>
        </w:rPr>
      </w:pPr>
      <w:r w:rsidRPr="001B22C8">
        <w:rPr>
          <w:color w:val="000000" w:themeColor="text1"/>
          <w:sz w:val="20"/>
          <w:szCs w:val="20"/>
        </w:rPr>
        <w:t xml:space="preserve">до 40 % – в условиях сноса ветхого, аварийного здания образовательной организации и строительства на его месте нового здания образовательной организации; в условиях сложившейся жилой застройки, не предполагающих уплотнение; </w:t>
      </w:r>
    </w:p>
    <w:p w14:paraId="5AF3F5A3" w14:textId="77777777" w:rsidR="00B56A88" w:rsidRPr="001B22C8" w:rsidRDefault="00B56A88" w:rsidP="00A11F42">
      <w:pPr>
        <w:pStyle w:val="af5"/>
        <w:widowControl w:val="0"/>
        <w:numPr>
          <w:ilvl w:val="2"/>
          <w:numId w:val="22"/>
        </w:numPr>
        <w:rPr>
          <w:color w:val="000000" w:themeColor="text1"/>
          <w:sz w:val="20"/>
          <w:szCs w:val="20"/>
        </w:rPr>
      </w:pPr>
      <w:r w:rsidRPr="001B22C8">
        <w:rPr>
          <w:color w:val="000000" w:themeColor="text1"/>
          <w:sz w:val="20"/>
          <w:szCs w:val="20"/>
        </w:rPr>
        <w:t xml:space="preserve">до 20 % – при реконструкции существующего здания с целью увеличения вместимости объекта; </w:t>
      </w:r>
    </w:p>
    <w:p w14:paraId="5C235790" w14:textId="77777777" w:rsidR="00B56A88" w:rsidRPr="001B22C8" w:rsidRDefault="00B56A88" w:rsidP="00A11F42">
      <w:pPr>
        <w:pStyle w:val="af5"/>
        <w:widowControl w:val="0"/>
        <w:numPr>
          <w:ilvl w:val="2"/>
          <w:numId w:val="22"/>
        </w:numPr>
        <w:rPr>
          <w:color w:val="000000" w:themeColor="text1"/>
          <w:sz w:val="20"/>
          <w:szCs w:val="20"/>
        </w:rPr>
      </w:pPr>
      <w:r w:rsidRPr="001B22C8">
        <w:rPr>
          <w:color w:val="000000" w:themeColor="text1"/>
          <w:sz w:val="20"/>
          <w:szCs w:val="20"/>
        </w:rPr>
        <w:t xml:space="preserve">до 20 % – при размещении объекта образования за счет сноса ветхого, аварийного жилого фонда либо объектов жилищного строительства, соответствующих ст. 5, 5.1, 6 Закона Красноярского края от 08.07.2021 </w:t>
      </w:r>
      <w:r w:rsidRPr="001B22C8">
        <w:rPr>
          <w:color w:val="000000" w:themeColor="text1"/>
          <w:sz w:val="20"/>
          <w:szCs w:val="20"/>
        </w:rPr>
        <w:br/>
        <w:t>№ 11-5320;</w:t>
      </w:r>
    </w:p>
    <w:p w14:paraId="22DE0E88" w14:textId="77777777" w:rsidR="00B56A88" w:rsidRPr="001B22C8" w:rsidRDefault="00B56A88" w:rsidP="00A11F42">
      <w:pPr>
        <w:pStyle w:val="af5"/>
        <w:widowControl w:val="0"/>
        <w:numPr>
          <w:ilvl w:val="2"/>
          <w:numId w:val="22"/>
        </w:numPr>
        <w:rPr>
          <w:color w:val="000000" w:themeColor="text1"/>
          <w:sz w:val="20"/>
          <w:szCs w:val="20"/>
        </w:rPr>
      </w:pPr>
      <w:r w:rsidRPr="001B22C8">
        <w:rPr>
          <w:color w:val="000000" w:themeColor="text1"/>
          <w:sz w:val="20"/>
          <w:szCs w:val="20"/>
        </w:rPr>
        <w:t xml:space="preserve">на 15 % – при размещении на рельефе с уклоном более 20 %. </w:t>
      </w:r>
    </w:p>
    <w:p w14:paraId="63EF7E2C" w14:textId="5EC8EA71" w:rsidR="00B56A88" w:rsidRPr="001B22C8" w:rsidRDefault="00B56A88" w:rsidP="00A11F42">
      <w:pPr>
        <w:pStyle w:val="a2"/>
        <w:numPr>
          <w:ilvl w:val="0"/>
          <w:numId w:val="22"/>
        </w:numPr>
        <w:rPr>
          <w:rFonts w:ascii="Times New Roman" w:hAnsi="Times New Roman"/>
          <w:sz w:val="20"/>
          <w:szCs w:val="20"/>
        </w:rPr>
      </w:pPr>
      <w:bookmarkStart w:id="7" w:name="_Hlk237959076"/>
      <w:r w:rsidRPr="001B22C8">
        <w:rPr>
          <w:rFonts w:ascii="Times New Roman" w:hAnsi="Times New Roman"/>
          <w:sz w:val="20"/>
          <w:szCs w:val="20"/>
        </w:rPr>
        <w:t xml:space="preserve">Размещение спортивного ядра общеобразовательной организации может быть предусмотрено </w:t>
      </w:r>
      <w:r w:rsidRPr="001B22C8">
        <w:rPr>
          <w:rFonts w:ascii="Times New Roman" w:hAnsi="Times New Roman"/>
          <w:sz w:val="20"/>
          <w:szCs w:val="20"/>
        </w:rPr>
        <w:br/>
        <w:t>за границами земельного участка общеобразовательной организации, в пределах 350 м от земельного участка общеобразовательной организации.</w:t>
      </w:r>
    </w:p>
    <w:p w14:paraId="75C84469" w14:textId="0472B878" w:rsidR="00B56A88" w:rsidRPr="001B22C8" w:rsidRDefault="00B56A88" w:rsidP="00A11F42">
      <w:pPr>
        <w:pStyle w:val="a2"/>
        <w:numPr>
          <w:ilvl w:val="0"/>
          <w:numId w:val="22"/>
        </w:numPr>
        <w:rPr>
          <w:rFonts w:ascii="Times New Roman" w:hAnsi="Times New Roman"/>
          <w:sz w:val="20"/>
          <w:szCs w:val="20"/>
        </w:rPr>
      </w:pPr>
      <w:r w:rsidRPr="001B22C8">
        <w:rPr>
          <w:rFonts w:ascii="Times New Roman" w:hAnsi="Times New Roman"/>
          <w:sz w:val="20"/>
          <w:szCs w:val="20"/>
        </w:rPr>
        <w:t>При размещении на земельном участке общеобразовательной организации здания интерната (спального корпуса) площадь земельного участка следует увеличивать не менее, чем на 0,2 га.</w:t>
      </w:r>
    </w:p>
    <w:p w14:paraId="401B87AB" w14:textId="297F5BB0" w:rsidR="00C8173D" w:rsidRPr="001B22C8" w:rsidRDefault="00C8173D" w:rsidP="00A11F42">
      <w:pPr>
        <w:pStyle w:val="a2"/>
        <w:numPr>
          <w:ilvl w:val="0"/>
          <w:numId w:val="22"/>
        </w:numPr>
        <w:rPr>
          <w:rFonts w:ascii="Times New Roman" w:hAnsi="Times New Roman"/>
          <w:sz w:val="20"/>
          <w:szCs w:val="20"/>
        </w:rPr>
      </w:pPr>
      <w:r w:rsidRPr="001B22C8">
        <w:rPr>
          <w:rFonts w:ascii="Times New Roman" w:hAnsi="Times New Roman"/>
          <w:color w:val="000000" w:themeColor="text1"/>
          <w:sz w:val="20"/>
          <w:szCs w:val="20"/>
          <w:lang w:eastAsia="ru-RU"/>
        </w:rPr>
        <w:t>При определении единовременной вместимости здания организации дополнительного образования необходимо учитывать особенности образовательного процесса: сменность режима обучения, продолжительность занятий, количество занятий в неделю, возможность посещения в период обучения одним ребенком двух и более организаций. Таким образом, при переводе требуемого числа мест на программах дополнительного образования в показатель мощности организаций дополнительного образования необходимо использовать коэффициент сменности.</w:t>
      </w:r>
    </w:p>
    <w:p w14:paraId="15ED415D" w14:textId="39F74FC7" w:rsidR="00C8173D" w:rsidRPr="001B22C8" w:rsidRDefault="00C8173D" w:rsidP="00A11F42">
      <w:pPr>
        <w:pStyle w:val="a2"/>
        <w:numPr>
          <w:ilvl w:val="0"/>
          <w:numId w:val="22"/>
        </w:numPr>
        <w:rPr>
          <w:rFonts w:ascii="Times New Roman" w:hAnsi="Times New Roman"/>
          <w:sz w:val="20"/>
          <w:szCs w:val="20"/>
        </w:rPr>
      </w:pPr>
      <w:r w:rsidRPr="001B22C8">
        <w:rPr>
          <w:rFonts w:ascii="Times New Roman" w:hAnsi="Times New Roman"/>
          <w:color w:val="000000" w:themeColor="text1"/>
          <w:sz w:val="20"/>
          <w:szCs w:val="20"/>
          <w:lang w:eastAsia="ru-RU"/>
        </w:rPr>
        <w:t xml:space="preserve">Из общей потребности в организациях дополнительного образования для городских округов </w:t>
      </w:r>
      <w:r w:rsidRPr="001B22C8">
        <w:rPr>
          <w:rFonts w:ascii="Times New Roman" w:hAnsi="Times New Roman"/>
          <w:color w:val="000000" w:themeColor="text1"/>
          <w:sz w:val="20"/>
          <w:szCs w:val="20"/>
          <w:lang w:eastAsia="ru-RU"/>
        </w:rPr>
        <w:br/>
        <w:t>не менее 40 % должно быть обеспечено за счет предоставления услуги на базе организаций дополнительного образования.</w:t>
      </w:r>
    </w:p>
    <w:p w14:paraId="5FBC5BD5" w14:textId="72B3D8F4" w:rsidR="00C8173D" w:rsidRPr="001B22C8" w:rsidRDefault="00C8173D" w:rsidP="00A11F42">
      <w:pPr>
        <w:pStyle w:val="a2"/>
        <w:numPr>
          <w:ilvl w:val="0"/>
          <w:numId w:val="22"/>
        </w:numPr>
        <w:rPr>
          <w:rFonts w:ascii="Times New Roman" w:hAnsi="Times New Roman"/>
          <w:sz w:val="20"/>
          <w:szCs w:val="20"/>
        </w:rPr>
      </w:pPr>
      <w:bookmarkStart w:id="8" w:name="_Hlk237963716"/>
      <w:r w:rsidRPr="001B22C8">
        <w:rPr>
          <w:rFonts w:ascii="Times New Roman" w:hAnsi="Times New Roman"/>
          <w:color w:val="000000" w:themeColor="text1"/>
          <w:sz w:val="20"/>
          <w:szCs w:val="20"/>
          <w:lang w:eastAsia="ru-RU"/>
        </w:rPr>
        <w:t xml:space="preserve">Размер земельного участка организаций дополнительного образования необходимо определять </w:t>
      </w:r>
      <w:r w:rsidRPr="001B22C8">
        <w:rPr>
          <w:rFonts w:ascii="Times New Roman" w:hAnsi="Times New Roman"/>
          <w:color w:val="000000" w:themeColor="text1"/>
          <w:sz w:val="20"/>
          <w:szCs w:val="20"/>
          <w:lang w:eastAsia="ru-RU"/>
        </w:rPr>
        <w:br/>
        <w:t>из расчета единовременной вместимости здания.</w:t>
      </w:r>
    </w:p>
    <w:p w14:paraId="78970338" w14:textId="79F19347" w:rsidR="00734BBB" w:rsidRPr="001B22C8" w:rsidRDefault="00734BBB" w:rsidP="00A11F42">
      <w:pPr>
        <w:pStyle w:val="a2"/>
        <w:numPr>
          <w:ilvl w:val="0"/>
          <w:numId w:val="22"/>
        </w:numPr>
        <w:rPr>
          <w:rFonts w:ascii="Times New Roman" w:hAnsi="Times New Roman"/>
          <w:sz w:val="20"/>
          <w:szCs w:val="20"/>
        </w:rPr>
      </w:pPr>
      <w:r w:rsidRPr="001B22C8">
        <w:rPr>
          <w:rFonts w:ascii="Times New Roman" w:hAnsi="Times New Roman"/>
          <w:color w:val="000000" w:themeColor="text1"/>
          <w:sz w:val="20"/>
          <w:szCs w:val="20"/>
          <w:lang w:eastAsia="ru-RU"/>
        </w:rPr>
        <w:t>Расчетные показатели минимально допустимого уровня обеспеченности общеобразовательными организациями установлены исходя из односменного режима работы организаций. При определении числа мест в общеобразовательных организациях может быть применен коэффициент, учитывающий возможность организации двухсменного режима их работы, равный 1,5.</w:t>
      </w:r>
    </w:p>
    <w:p w14:paraId="43AC0AD8" w14:textId="7BB17CE4" w:rsidR="00B13AA2" w:rsidRPr="001B22C8" w:rsidRDefault="00B13AA2" w:rsidP="00A11F42">
      <w:pPr>
        <w:pStyle w:val="a2"/>
        <w:numPr>
          <w:ilvl w:val="0"/>
          <w:numId w:val="22"/>
        </w:numPr>
        <w:rPr>
          <w:rFonts w:ascii="Times New Roman" w:hAnsi="Times New Roman"/>
          <w:sz w:val="20"/>
          <w:szCs w:val="20"/>
        </w:rPr>
      </w:pPr>
      <w:r w:rsidRPr="001B22C8">
        <w:rPr>
          <w:rFonts w:ascii="Times New Roman" w:hAnsi="Times New Roman"/>
          <w:color w:val="000000" w:themeColor="text1"/>
          <w:sz w:val="20"/>
          <w:szCs w:val="20"/>
          <w:lang w:eastAsia="ru-RU"/>
        </w:rPr>
        <w:t>Показатель определен для личного автомобильного транспорта и специализированных школьных автобусов и не учитывает интервал движения общественного транспорта и время перемещения до остановки общественного транспорта.</w:t>
      </w:r>
    </w:p>
    <w:bookmarkEnd w:id="7"/>
    <w:bookmarkEnd w:id="8"/>
    <w:p w14:paraId="3DBED1C0" w14:textId="77777777" w:rsidR="00B56A88" w:rsidRPr="00497139" w:rsidRDefault="00B56A88" w:rsidP="00B56A88">
      <w:pPr>
        <w:widowControl w:val="0"/>
        <w:ind w:firstLine="0"/>
        <w:rPr>
          <w:rFonts w:ascii="Liberation Serif" w:hAnsi="Liberation Serif"/>
          <w:color w:val="000000" w:themeColor="text1"/>
          <w:sz w:val="20"/>
          <w:szCs w:val="20"/>
        </w:rPr>
      </w:pPr>
    </w:p>
    <w:bookmarkEnd w:id="5"/>
    <w:bookmarkEnd w:id="6"/>
    <w:p w14:paraId="7A69791E" w14:textId="77777777" w:rsidR="008803AF" w:rsidRPr="00497139" w:rsidRDefault="008803AF" w:rsidP="008803AF">
      <w:pPr>
        <w:pStyle w:val="af5"/>
        <w:suppressAutoHyphens/>
        <w:autoSpaceDN w:val="0"/>
        <w:ind w:left="1287" w:firstLine="0"/>
        <w:contextualSpacing w:val="0"/>
        <w:rPr>
          <w:rFonts w:ascii="Liberation Serif" w:hAnsi="Liberation Serif" w:cs="Liberation Serif"/>
          <w:sz w:val="22"/>
        </w:rPr>
      </w:pPr>
    </w:p>
    <w:p w14:paraId="4D3E913A" w14:textId="77777777" w:rsidR="00114FB7" w:rsidRPr="00CC7D16" w:rsidRDefault="00114FB7" w:rsidP="002A4797">
      <w:pPr>
        <w:pStyle w:val="ad"/>
        <w:spacing w:before="0"/>
        <w:jc w:val="center"/>
        <w:rPr>
          <w:rFonts w:ascii="Times New Roman" w:hAnsi="Times New Roman"/>
          <w:b w:val="0"/>
          <w:sz w:val="28"/>
          <w:szCs w:val="28"/>
        </w:rPr>
      </w:pPr>
      <w:bookmarkStart w:id="9" w:name="_Toc310236534"/>
      <w:bookmarkStart w:id="10" w:name="_Toc242197296"/>
      <w:r w:rsidRPr="00CC7D16">
        <w:rPr>
          <w:rFonts w:ascii="Times New Roman" w:hAnsi="Times New Roman"/>
          <w:b w:val="0"/>
          <w:sz w:val="28"/>
          <w:szCs w:val="28"/>
        </w:rPr>
        <w:t xml:space="preserve">2.2. </w:t>
      </w:r>
      <w:bookmarkEnd w:id="9"/>
      <w:r w:rsidRPr="00CC7D16">
        <w:rPr>
          <w:rFonts w:ascii="Times New Roman" w:hAnsi="Times New Roman"/>
          <w:b w:val="0"/>
          <w:sz w:val="28"/>
          <w:szCs w:val="28"/>
        </w:rPr>
        <w:t>В области физической культуры и спорта</w:t>
      </w:r>
      <w:bookmarkEnd w:id="10"/>
    </w:p>
    <w:p w14:paraId="74563582" w14:textId="77777777" w:rsidR="00114FB7" w:rsidRPr="00CC7D16" w:rsidRDefault="00114FB7" w:rsidP="002A4797">
      <w:pPr>
        <w:pStyle w:val="a6"/>
        <w:jc w:val="center"/>
        <w:rPr>
          <w:rFonts w:ascii="Times New Roman" w:hAnsi="Times New Roman"/>
          <w:sz w:val="28"/>
          <w:szCs w:val="28"/>
        </w:rPr>
      </w:pPr>
    </w:p>
    <w:p w14:paraId="0F111468" w14:textId="77777777" w:rsidR="00114FB7" w:rsidRPr="00CC7D16" w:rsidRDefault="00114FB7" w:rsidP="002A4797">
      <w:pPr>
        <w:pStyle w:val="afff4"/>
        <w:spacing w:before="0"/>
        <w:rPr>
          <w:rFonts w:ascii="Times New Roman" w:hAnsi="Times New Roman"/>
          <w:b w:val="0"/>
          <w:sz w:val="28"/>
          <w:szCs w:val="28"/>
        </w:rPr>
      </w:pPr>
      <w:bookmarkStart w:id="11" w:name="_Hlk238042955"/>
      <w:r w:rsidRPr="00CC7D16">
        <w:rPr>
          <w:rFonts w:ascii="Times New Roman" w:hAnsi="Times New Roman"/>
          <w:b w:val="0"/>
          <w:sz w:val="28"/>
          <w:szCs w:val="28"/>
        </w:rPr>
        <w:t>Расчетные показатели для объектов местного значения в области физической культуры и спорта</w:t>
      </w:r>
    </w:p>
    <w:p w14:paraId="1D489AE5" w14:textId="03817DB5" w:rsidR="00114FB7" w:rsidRPr="00497139" w:rsidRDefault="00114FB7" w:rsidP="00114FB7">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CC7D16">
        <w:rPr>
          <w:rFonts w:ascii="Liberation Serif" w:hAnsi="Liberation Serif"/>
          <w:color w:val="000000"/>
          <w:spacing w:val="-1"/>
          <w:sz w:val="22"/>
          <w:szCs w:val="28"/>
        </w:rPr>
        <w:t>2</w:t>
      </w:r>
      <w:r w:rsidR="002A4797">
        <w:rPr>
          <w:rFonts w:ascii="Liberation Serif" w:hAnsi="Liberation Serif"/>
          <w:color w:val="000000"/>
          <w:spacing w:val="-1"/>
          <w:sz w:val="22"/>
          <w:szCs w:val="28"/>
        </w:rPr>
        <w:t>.1</w:t>
      </w:r>
    </w:p>
    <w:tbl>
      <w:tblPr>
        <w:tblStyle w:val="afc"/>
        <w:tblW w:w="0" w:type="auto"/>
        <w:tblLook w:val="04A0" w:firstRow="1" w:lastRow="0" w:firstColumn="1" w:lastColumn="0" w:noHBand="0" w:noVBand="1"/>
      </w:tblPr>
      <w:tblGrid>
        <w:gridCol w:w="492"/>
        <w:gridCol w:w="1680"/>
        <w:gridCol w:w="1556"/>
        <w:gridCol w:w="1319"/>
        <w:gridCol w:w="1319"/>
        <w:gridCol w:w="1319"/>
        <w:gridCol w:w="1319"/>
        <w:gridCol w:w="1356"/>
        <w:gridCol w:w="1319"/>
        <w:gridCol w:w="1319"/>
        <w:gridCol w:w="1319"/>
        <w:gridCol w:w="1319"/>
      </w:tblGrid>
      <w:tr w:rsidR="009B7E27" w:rsidRPr="00497139" w14:paraId="7ED883E4" w14:textId="0B257C13" w:rsidTr="008D6469">
        <w:trPr>
          <w:tblHeader/>
        </w:trPr>
        <w:tc>
          <w:tcPr>
            <w:tcW w:w="492" w:type="dxa"/>
            <w:vMerge w:val="restart"/>
            <w:vAlign w:val="center"/>
          </w:tcPr>
          <w:p w14:paraId="056B171D" w14:textId="77777777" w:rsidR="009B7E27" w:rsidRPr="00497139" w:rsidRDefault="009B7E27" w:rsidP="00B357CC">
            <w:pPr>
              <w:ind w:firstLine="0"/>
              <w:jc w:val="center"/>
              <w:rPr>
                <w:rFonts w:ascii="Liberation Serif" w:hAnsi="Liberation Serif"/>
                <w:b/>
                <w:color w:val="000000"/>
                <w:sz w:val="22"/>
                <w:szCs w:val="22"/>
              </w:rPr>
            </w:pPr>
            <w:bookmarkStart w:id="12" w:name="_Hlk238042932"/>
            <w:r w:rsidRPr="00497139">
              <w:rPr>
                <w:rFonts w:ascii="Liberation Serif" w:hAnsi="Liberation Serif"/>
                <w:b/>
                <w:color w:val="000000"/>
                <w:sz w:val="22"/>
                <w:szCs w:val="22"/>
              </w:rPr>
              <w:t>№ п/п</w:t>
            </w:r>
          </w:p>
        </w:tc>
        <w:tc>
          <w:tcPr>
            <w:tcW w:w="1680" w:type="dxa"/>
            <w:vMerge w:val="restart"/>
            <w:vAlign w:val="center"/>
          </w:tcPr>
          <w:p w14:paraId="786277CB" w14:textId="77777777"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Наименование объекта</w:t>
            </w:r>
          </w:p>
        </w:tc>
        <w:tc>
          <w:tcPr>
            <w:tcW w:w="6832" w:type="dxa"/>
            <w:gridSpan w:val="5"/>
            <w:vAlign w:val="center"/>
          </w:tcPr>
          <w:p w14:paraId="3BDB0AC9" w14:textId="6C1F163C"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обеспеченности</w:t>
            </w:r>
          </w:p>
        </w:tc>
        <w:tc>
          <w:tcPr>
            <w:tcW w:w="6632" w:type="dxa"/>
            <w:gridSpan w:val="5"/>
            <w:vAlign w:val="center"/>
          </w:tcPr>
          <w:p w14:paraId="3815954F" w14:textId="71C6E214"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территориальной доступности</w:t>
            </w:r>
          </w:p>
        </w:tc>
      </w:tr>
      <w:tr w:rsidR="00D8094F" w:rsidRPr="00497139" w14:paraId="4D1343D9" w14:textId="2F0DB837" w:rsidTr="008D6469">
        <w:trPr>
          <w:trHeight w:val="516"/>
          <w:tblHeader/>
        </w:trPr>
        <w:tc>
          <w:tcPr>
            <w:tcW w:w="492" w:type="dxa"/>
            <w:vMerge/>
            <w:vAlign w:val="center"/>
          </w:tcPr>
          <w:p w14:paraId="5348C374" w14:textId="77777777" w:rsidR="009B7E27" w:rsidRPr="00497139" w:rsidRDefault="009B7E27" w:rsidP="00B357CC">
            <w:pPr>
              <w:ind w:firstLine="0"/>
              <w:jc w:val="center"/>
              <w:rPr>
                <w:rFonts w:ascii="Liberation Serif" w:hAnsi="Liberation Serif"/>
                <w:b/>
                <w:color w:val="000000"/>
                <w:sz w:val="22"/>
                <w:szCs w:val="22"/>
              </w:rPr>
            </w:pPr>
          </w:p>
        </w:tc>
        <w:tc>
          <w:tcPr>
            <w:tcW w:w="1680" w:type="dxa"/>
            <w:vMerge/>
            <w:vAlign w:val="center"/>
          </w:tcPr>
          <w:p w14:paraId="297F1C46" w14:textId="77777777" w:rsidR="009B7E27" w:rsidRPr="00497139" w:rsidRDefault="009B7E27" w:rsidP="00B357CC">
            <w:pPr>
              <w:ind w:firstLine="0"/>
              <w:jc w:val="center"/>
              <w:rPr>
                <w:rFonts w:ascii="Liberation Serif" w:hAnsi="Liberation Serif"/>
                <w:b/>
                <w:color w:val="000000"/>
                <w:sz w:val="22"/>
                <w:szCs w:val="22"/>
              </w:rPr>
            </w:pPr>
          </w:p>
        </w:tc>
        <w:tc>
          <w:tcPr>
            <w:tcW w:w="1556" w:type="dxa"/>
            <w:vMerge w:val="restart"/>
            <w:vAlign w:val="center"/>
          </w:tcPr>
          <w:p w14:paraId="0C6C68D3" w14:textId="77777777"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5276" w:type="dxa"/>
            <w:gridSpan w:val="4"/>
            <w:vAlign w:val="center"/>
          </w:tcPr>
          <w:p w14:paraId="0666D68E" w14:textId="69AEA0CC" w:rsidR="009B7E27" w:rsidRPr="00497139" w:rsidRDefault="009B7E27" w:rsidP="009B7E27">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c>
          <w:tcPr>
            <w:tcW w:w="1356" w:type="dxa"/>
            <w:vMerge w:val="restart"/>
            <w:vAlign w:val="center"/>
          </w:tcPr>
          <w:p w14:paraId="6E548BA5" w14:textId="5D399DC8"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5276" w:type="dxa"/>
            <w:gridSpan w:val="4"/>
            <w:vAlign w:val="center"/>
          </w:tcPr>
          <w:p w14:paraId="3C60D884" w14:textId="322F2051"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r>
      <w:tr w:rsidR="00D8094F" w:rsidRPr="00497139" w14:paraId="54B67D42" w14:textId="6A5F252E" w:rsidTr="008D6469">
        <w:trPr>
          <w:trHeight w:val="381"/>
          <w:tblHeader/>
        </w:trPr>
        <w:tc>
          <w:tcPr>
            <w:tcW w:w="492" w:type="dxa"/>
            <w:vMerge/>
            <w:vAlign w:val="center"/>
          </w:tcPr>
          <w:p w14:paraId="771EC5C7" w14:textId="77777777" w:rsidR="009B7E27" w:rsidRPr="00497139" w:rsidRDefault="009B7E27" w:rsidP="009B7E27">
            <w:pPr>
              <w:ind w:firstLine="0"/>
              <w:jc w:val="center"/>
              <w:rPr>
                <w:rFonts w:ascii="Liberation Serif" w:hAnsi="Liberation Serif"/>
                <w:b/>
                <w:color w:val="000000"/>
                <w:sz w:val="22"/>
                <w:szCs w:val="22"/>
              </w:rPr>
            </w:pPr>
          </w:p>
        </w:tc>
        <w:tc>
          <w:tcPr>
            <w:tcW w:w="1680" w:type="dxa"/>
            <w:vMerge/>
            <w:vAlign w:val="center"/>
          </w:tcPr>
          <w:p w14:paraId="72965D59" w14:textId="77777777" w:rsidR="009B7E27" w:rsidRPr="00497139" w:rsidRDefault="009B7E27" w:rsidP="009B7E27">
            <w:pPr>
              <w:ind w:firstLine="0"/>
              <w:jc w:val="center"/>
              <w:rPr>
                <w:rFonts w:ascii="Liberation Serif" w:hAnsi="Liberation Serif"/>
                <w:b/>
                <w:color w:val="000000"/>
                <w:sz w:val="22"/>
                <w:szCs w:val="22"/>
              </w:rPr>
            </w:pPr>
          </w:p>
        </w:tc>
        <w:tc>
          <w:tcPr>
            <w:tcW w:w="1556" w:type="dxa"/>
            <w:vMerge/>
            <w:vAlign w:val="center"/>
          </w:tcPr>
          <w:p w14:paraId="0D881B7E" w14:textId="77777777" w:rsidR="009B7E27" w:rsidRPr="00497139" w:rsidRDefault="009B7E27" w:rsidP="009B7E27">
            <w:pPr>
              <w:ind w:firstLine="0"/>
              <w:jc w:val="center"/>
              <w:rPr>
                <w:rFonts w:ascii="Liberation Serif" w:hAnsi="Liberation Serif"/>
                <w:b/>
                <w:color w:val="000000"/>
                <w:sz w:val="22"/>
                <w:szCs w:val="22"/>
              </w:rPr>
            </w:pPr>
          </w:p>
        </w:tc>
        <w:tc>
          <w:tcPr>
            <w:tcW w:w="1319" w:type="dxa"/>
            <w:vAlign w:val="center"/>
          </w:tcPr>
          <w:p w14:paraId="39936380" w14:textId="5F16930F" w:rsidR="009B7E27" w:rsidRPr="00497139" w:rsidRDefault="009B7E27" w:rsidP="009B7E27">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5 до 10 тыс. человек</w:t>
            </w:r>
          </w:p>
        </w:tc>
        <w:tc>
          <w:tcPr>
            <w:tcW w:w="1319" w:type="dxa"/>
          </w:tcPr>
          <w:p w14:paraId="67B20654" w14:textId="562C1D31" w:rsidR="009B7E27" w:rsidRPr="00497139" w:rsidRDefault="009B7E27" w:rsidP="009B7E27">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10 до 50 тыс. человек</w:t>
            </w:r>
          </w:p>
        </w:tc>
        <w:tc>
          <w:tcPr>
            <w:tcW w:w="1319" w:type="dxa"/>
          </w:tcPr>
          <w:p w14:paraId="6D63B05E" w14:textId="1E558AA2" w:rsidR="009B7E27" w:rsidRPr="00497139" w:rsidRDefault="009B7E27" w:rsidP="009B7E27">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50 до 500 тыс. человек</w:t>
            </w:r>
          </w:p>
        </w:tc>
        <w:tc>
          <w:tcPr>
            <w:tcW w:w="1319" w:type="dxa"/>
          </w:tcPr>
          <w:p w14:paraId="1D3D59CF" w14:textId="61D05265" w:rsidR="009B7E27" w:rsidRPr="00497139" w:rsidRDefault="009B7E27" w:rsidP="009B7E27">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свыше 500 тыс. человек</w:t>
            </w:r>
          </w:p>
        </w:tc>
        <w:tc>
          <w:tcPr>
            <w:tcW w:w="1356" w:type="dxa"/>
            <w:vMerge/>
            <w:vAlign w:val="center"/>
          </w:tcPr>
          <w:p w14:paraId="665CFE37" w14:textId="3241B158" w:rsidR="009B7E27" w:rsidRPr="00497139" w:rsidRDefault="009B7E27" w:rsidP="009B7E27">
            <w:pPr>
              <w:ind w:firstLine="0"/>
              <w:jc w:val="center"/>
              <w:rPr>
                <w:rFonts w:ascii="Liberation Serif" w:hAnsi="Liberation Serif"/>
                <w:b/>
                <w:color w:val="000000"/>
                <w:sz w:val="22"/>
                <w:szCs w:val="22"/>
              </w:rPr>
            </w:pPr>
          </w:p>
        </w:tc>
        <w:tc>
          <w:tcPr>
            <w:tcW w:w="1319" w:type="dxa"/>
            <w:vAlign w:val="center"/>
          </w:tcPr>
          <w:p w14:paraId="18916038" w14:textId="7EFE6EF9" w:rsidR="009B7E27" w:rsidRPr="00497139" w:rsidRDefault="009B7E27" w:rsidP="009B7E27">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5 до 10 тыс. человек</w:t>
            </w:r>
          </w:p>
        </w:tc>
        <w:tc>
          <w:tcPr>
            <w:tcW w:w="1319" w:type="dxa"/>
          </w:tcPr>
          <w:p w14:paraId="1C250ED3" w14:textId="12955B2A" w:rsidR="009B7E27" w:rsidRPr="00497139" w:rsidRDefault="009B7E27" w:rsidP="009B7E27">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10 до 50 тыс. человек</w:t>
            </w:r>
          </w:p>
        </w:tc>
        <w:tc>
          <w:tcPr>
            <w:tcW w:w="1319" w:type="dxa"/>
          </w:tcPr>
          <w:p w14:paraId="5B97F0E3" w14:textId="06D70739" w:rsidR="009B7E27" w:rsidRPr="00497139" w:rsidRDefault="009B7E27" w:rsidP="009B7E27">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50 до 500 тыс. человек</w:t>
            </w:r>
          </w:p>
        </w:tc>
        <w:tc>
          <w:tcPr>
            <w:tcW w:w="1319" w:type="dxa"/>
          </w:tcPr>
          <w:p w14:paraId="5F223EC2" w14:textId="023CB93A" w:rsidR="009B7E27" w:rsidRPr="00497139" w:rsidRDefault="009B7E27" w:rsidP="009B7E27">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свыше 500 тыс. человек</w:t>
            </w:r>
          </w:p>
        </w:tc>
      </w:tr>
      <w:tr w:rsidR="00A46B65" w:rsidRPr="00497139" w14:paraId="238B0D9E" w14:textId="3FCE8BA4" w:rsidTr="008D6469">
        <w:trPr>
          <w:trHeight w:val="1271"/>
        </w:trPr>
        <w:tc>
          <w:tcPr>
            <w:tcW w:w="492" w:type="dxa"/>
            <w:vAlign w:val="center"/>
          </w:tcPr>
          <w:p w14:paraId="77F02730" w14:textId="77777777" w:rsidR="009B7E27" w:rsidRPr="00497139" w:rsidRDefault="009B7E27" w:rsidP="00B357CC">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1</w:t>
            </w:r>
          </w:p>
        </w:tc>
        <w:tc>
          <w:tcPr>
            <w:tcW w:w="1680" w:type="dxa"/>
            <w:vAlign w:val="center"/>
          </w:tcPr>
          <w:p w14:paraId="531C50F3" w14:textId="77777777" w:rsidR="009B7E27" w:rsidRPr="00497139" w:rsidRDefault="009B7E27" w:rsidP="00B357CC">
            <w:pPr>
              <w:ind w:firstLine="0"/>
              <w:jc w:val="left"/>
              <w:rPr>
                <w:rFonts w:ascii="Liberation Serif" w:hAnsi="Liberation Serif"/>
                <w:color w:val="000000"/>
                <w:sz w:val="22"/>
                <w:szCs w:val="22"/>
              </w:rPr>
            </w:pPr>
            <w:r w:rsidRPr="00497139">
              <w:rPr>
                <w:rFonts w:ascii="Liberation Serif" w:hAnsi="Liberation Serif"/>
                <w:color w:val="000000"/>
                <w:sz w:val="22"/>
                <w:szCs w:val="22"/>
              </w:rPr>
              <w:t>Спортивные сооружения</w:t>
            </w:r>
          </w:p>
        </w:tc>
        <w:tc>
          <w:tcPr>
            <w:tcW w:w="1556" w:type="dxa"/>
            <w:vAlign w:val="center"/>
          </w:tcPr>
          <w:p w14:paraId="005A6581" w14:textId="77777777" w:rsidR="009B7E27" w:rsidRPr="00497139" w:rsidRDefault="009B7E27" w:rsidP="00B357CC">
            <w:pPr>
              <w:ind w:firstLine="0"/>
              <w:jc w:val="center"/>
              <w:rPr>
                <w:rFonts w:ascii="Liberation Serif" w:hAnsi="Liberation Serif"/>
                <w:color w:val="000000"/>
                <w:sz w:val="22"/>
                <w:szCs w:val="22"/>
              </w:rPr>
            </w:pPr>
            <w:r w:rsidRPr="00497139">
              <w:rPr>
                <w:rFonts w:ascii="Liberation Serif" w:hAnsi="Liberation Serif"/>
                <w:color w:val="000000" w:themeColor="text1"/>
                <w:sz w:val="22"/>
                <w:szCs w:val="22"/>
              </w:rPr>
              <w:t>единовременная пропускная способность объектов спорта на 1 тыс. человек населения в возрасте от 3 до 79 лет (включительно)</w:t>
            </w:r>
          </w:p>
        </w:tc>
        <w:tc>
          <w:tcPr>
            <w:tcW w:w="5276" w:type="dxa"/>
            <w:gridSpan w:val="4"/>
            <w:vAlign w:val="center"/>
          </w:tcPr>
          <w:p w14:paraId="1E861408" w14:textId="4768C23E" w:rsidR="009B7E27" w:rsidRPr="00497139" w:rsidRDefault="009B7E27" w:rsidP="00B357CC">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110</w:t>
            </w:r>
          </w:p>
        </w:tc>
        <w:tc>
          <w:tcPr>
            <w:tcW w:w="6632" w:type="dxa"/>
            <w:gridSpan w:val="5"/>
            <w:vAlign w:val="center"/>
          </w:tcPr>
          <w:p w14:paraId="71CFF362" w14:textId="2FF474C5" w:rsidR="009B7E27" w:rsidRPr="00497139" w:rsidRDefault="009B7E27" w:rsidP="00B357CC">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D8094F" w:rsidRPr="00497139" w14:paraId="75A29FCD" w14:textId="51B8EA84" w:rsidTr="008D6469">
        <w:trPr>
          <w:trHeight w:val="2552"/>
        </w:trPr>
        <w:tc>
          <w:tcPr>
            <w:tcW w:w="492" w:type="dxa"/>
            <w:vMerge w:val="restart"/>
            <w:vAlign w:val="center"/>
          </w:tcPr>
          <w:p w14:paraId="289621F8" w14:textId="42C78106" w:rsidR="00D8094F" w:rsidRPr="00497139" w:rsidRDefault="00D8094F" w:rsidP="00B357CC">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lastRenderedPageBreak/>
              <w:t>2</w:t>
            </w:r>
          </w:p>
        </w:tc>
        <w:tc>
          <w:tcPr>
            <w:tcW w:w="1680" w:type="dxa"/>
            <w:vMerge w:val="restart"/>
            <w:vAlign w:val="center"/>
          </w:tcPr>
          <w:p w14:paraId="22A1EA15" w14:textId="20819813" w:rsidR="00D8094F" w:rsidRPr="00497139" w:rsidRDefault="00D8094F" w:rsidP="00B357CC">
            <w:pPr>
              <w:ind w:firstLine="0"/>
              <w:jc w:val="left"/>
              <w:rPr>
                <w:rFonts w:ascii="Liberation Serif" w:hAnsi="Liberation Serif"/>
                <w:color w:val="000000"/>
                <w:sz w:val="22"/>
                <w:szCs w:val="22"/>
              </w:rPr>
            </w:pPr>
            <w:r w:rsidRPr="00497139">
              <w:rPr>
                <w:rFonts w:ascii="Liberation Serif" w:hAnsi="Liberation Serif" w:cs="Calibri"/>
                <w:color w:val="000000"/>
                <w:sz w:val="22"/>
                <w:szCs w:val="22"/>
              </w:rPr>
              <w:t>Плавательные бассейны (крытые и открытые общего пользования)</w:t>
            </w:r>
            <w:r w:rsidRPr="00497139">
              <w:rPr>
                <w:rFonts w:ascii="Liberation Serif" w:hAnsi="Liberation Serif" w:cs="Calibri"/>
                <w:color w:val="000000"/>
                <w:sz w:val="22"/>
                <w:szCs w:val="22"/>
                <w:vertAlign w:val="superscript"/>
              </w:rPr>
              <w:t>1,2,3</w:t>
            </w:r>
          </w:p>
        </w:tc>
        <w:tc>
          <w:tcPr>
            <w:tcW w:w="1556" w:type="dxa"/>
            <w:vAlign w:val="center"/>
          </w:tcPr>
          <w:p w14:paraId="389DE9F1" w14:textId="00147E58" w:rsidR="00D8094F" w:rsidRPr="00497139" w:rsidRDefault="00D8094F" w:rsidP="00B357CC">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объектов</w:t>
            </w:r>
          </w:p>
        </w:tc>
        <w:tc>
          <w:tcPr>
            <w:tcW w:w="1319" w:type="dxa"/>
            <w:vAlign w:val="center"/>
          </w:tcPr>
          <w:p w14:paraId="1D2492E0" w14:textId="00CE13A9" w:rsidR="00D8094F" w:rsidRPr="00497139" w:rsidRDefault="00D8094F" w:rsidP="00B357CC">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w:t>
            </w:r>
          </w:p>
        </w:tc>
        <w:tc>
          <w:tcPr>
            <w:tcW w:w="1319" w:type="dxa"/>
            <w:vAlign w:val="center"/>
          </w:tcPr>
          <w:p w14:paraId="5A6F6DDD" w14:textId="53E1E5F0"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15 тыс. человек</w:t>
            </w:r>
          </w:p>
        </w:tc>
        <w:tc>
          <w:tcPr>
            <w:tcW w:w="1319" w:type="dxa"/>
            <w:vAlign w:val="center"/>
          </w:tcPr>
          <w:p w14:paraId="44DE5AD1" w14:textId="1937D5D0"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30 тыс. человек</w:t>
            </w:r>
          </w:p>
        </w:tc>
        <w:tc>
          <w:tcPr>
            <w:tcW w:w="1319" w:type="dxa"/>
            <w:vAlign w:val="center"/>
          </w:tcPr>
          <w:p w14:paraId="5FD71D74" w14:textId="58FE2F36"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35 тыс. человек</w:t>
            </w:r>
          </w:p>
        </w:tc>
        <w:tc>
          <w:tcPr>
            <w:tcW w:w="1356" w:type="dxa"/>
            <w:vAlign w:val="center"/>
          </w:tcPr>
          <w:p w14:paraId="1F236A6D" w14:textId="58A1B701"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Транспортная доступность, минут</w:t>
            </w:r>
          </w:p>
        </w:tc>
        <w:tc>
          <w:tcPr>
            <w:tcW w:w="1319" w:type="dxa"/>
            <w:vAlign w:val="center"/>
          </w:tcPr>
          <w:p w14:paraId="57233F99" w14:textId="2D2FDFF3"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30</w:t>
            </w:r>
          </w:p>
        </w:tc>
        <w:tc>
          <w:tcPr>
            <w:tcW w:w="1319" w:type="dxa"/>
            <w:vAlign w:val="center"/>
          </w:tcPr>
          <w:p w14:paraId="2CB6A347" w14:textId="7B86C4F9"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20</w:t>
            </w:r>
          </w:p>
        </w:tc>
        <w:tc>
          <w:tcPr>
            <w:tcW w:w="1319" w:type="dxa"/>
            <w:vAlign w:val="center"/>
          </w:tcPr>
          <w:p w14:paraId="5A1CE303" w14:textId="027FB744" w:rsidR="00D8094F" w:rsidRPr="00497139" w:rsidRDefault="00D8094F"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20</w:t>
            </w:r>
          </w:p>
        </w:tc>
        <w:tc>
          <w:tcPr>
            <w:tcW w:w="1319" w:type="dxa"/>
            <w:vAlign w:val="center"/>
          </w:tcPr>
          <w:p w14:paraId="3E09A3CB" w14:textId="1ED27913" w:rsidR="00D8094F" w:rsidRPr="00497139" w:rsidRDefault="00D8094F"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30</w:t>
            </w:r>
          </w:p>
        </w:tc>
      </w:tr>
      <w:tr w:rsidR="00D8094F" w:rsidRPr="00497139" w14:paraId="4A1BE37B" w14:textId="12DD746C" w:rsidTr="008D6469">
        <w:trPr>
          <w:trHeight w:val="1271"/>
        </w:trPr>
        <w:tc>
          <w:tcPr>
            <w:tcW w:w="492" w:type="dxa"/>
            <w:vMerge/>
            <w:vAlign w:val="center"/>
          </w:tcPr>
          <w:p w14:paraId="37ACD860" w14:textId="77777777" w:rsidR="00D8094F" w:rsidRPr="00497139" w:rsidRDefault="00D8094F" w:rsidP="009B7E27">
            <w:pPr>
              <w:ind w:right="-131" w:firstLine="0"/>
              <w:jc w:val="center"/>
              <w:rPr>
                <w:rFonts w:ascii="Liberation Serif" w:hAnsi="Liberation Serif"/>
                <w:color w:val="000000"/>
                <w:sz w:val="22"/>
                <w:szCs w:val="22"/>
              </w:rPr>
            </w:pPr>
          </w:p>
        </w:tc>
        <w:tc>
          <w:tcPr>
            <w:tcW w:w="1680" w:type="dxa"/>
            <w:vMerge/>
            <w:vAlign w:val="center"/>
          </w:tcPr>
          <w:p w14:paraId="7CF5B323" w14:textId="77777777" w:rsidR="00D8094F" w:rsidRPr="00497139" w:rsidRDefault="00D8094F" w:rsidP="009B7E27">
            <w:pPr>
              <w:ind w:firstLine="0"/>
              <w:jc w:val="left"/>
              <w:rPr>
                <w:rFonts w:ascii="Liberation Serif" w:hAnsi="Liberation Serif" w:cs="Calibri"/>
                <w:color w:val="000000"/>
                <w:sz w:val="22"/>
                <w:szCs w:val="22"/>
              </w:rPr>
            </w:pPr>
          </w:p>
        </w:tc>
        <w:tc>
          <w:tcPr>
            <w:tcW w:w="1556" w:type="dxa"/>
            <w:vAlign w:val="center"/>
          </w:tcPr>
          <w:p w14:paraId="78E644DD" w14:textId="49960E1E" w:rsidR="00D8094F" w:rsidRPr="00497139" w:rsidRDefault="00D8094F" w:rsidP="009B7E27">
            <w:pPr>
              <w:ind w:firstLine="0"/>
              <w:jc w:val="center"/>
              <w:rPr>
                <w:rFonts w:ascii="Liberation Serif" w:hAnsi="Liberation Serif"/>
                <w:color w:val="000000" w:themeColor="text1"/>
                <w:sz w:val="22"/>
                <w:szCs w:val="22"/>
              </w:rPr>
            </w:pPr>
            <w:r w:rsidRPr="00497139">
              <w:rPr>
                <w:rFonts w:ascii="Liberation Serif" w:hAnsi="Liberation Serif"/>
                <w:color w:val="000000"/>
                <w:sz w:val="22"/>
                <w:szCs w:val="22"/>
              </w:rPr>
              <w:t>кв. м зеркала воды</w:t>
            </w:r>
          </w:p>
        </w:tc>
        <w:tc>
          <w:tcPr>
            <w:tcW w:w="1319" w:type="dxa"/>
            <w:vAlign w:val="center"/>
          </w:tcPr>
          <w:p w14:paraId="34ECDBEE" w14:textId="2E71E8BD"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w:t>
            </w:r>
          </w:p>
        </w:tc>
        <w:tc>
          <w:tcPr>
            <w:tcW w:w="1319" w:type="dxa"/>
            <w:vAlign w:val="center"/>
          </w:tcPr>
          <w:p w14:paraId="6D086268" w14:textId="7E997E8E"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15 тыс. человек</w:t>
            </w:r>
          </w:p>
        </w:tc>
        <w:tc>
          <w:tcPr>
            <w:tcW w:w="1319" w:type="dxa"/>
            <w:vAlign w:val="center"/>
          </w:tcPr>
          <w:p w14:paraId="57AF6948" w14:textId="77D1592E"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30 тыс. человек</w:t>
            </w:r>
          </w:p>
        </w:tc>
        <w:tc>
          <w:tcPr>
            <w:tcW w:w="1319" w:type="dxa"/>
            <w:vAlign w:val="center"/>
          </w:tcPr>
          <w:p w14:paraId="21517820" w14:textId="3AC99DE4"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35 тыс. человек</w:t>
            </w:r>
          </w:p>
        </w:tc>
        <w:tc>
          <w:tcPr>
            <w:tcW w:w="1356" w:type="dxa"/>
            <w:vMerge w:val="restart"/>
            <w:vAlign w:val="center"/>
          </w:tcPr>
          <w:p w14:paraId="7DBE06DC" w14:textId="3E439F1C" w:rsidR="00D8094F" w:rsidRPr="00497139" w:rsidRDefault="00D8094F"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Пешеходная доступность, м</w:t>
            </w:r>
          </w:p>
        </w:tc>
        <w:tc>
          <w:tcPr>
            <w:tcW w:w="1319" w:type="dxa"/>
            <w:vMerge w:val="restart"/>
            <w:vAlign w:val="center"/>
          </w:tcPr>
          <w:p w14:paraId="69DE45DA" w14:textId="7FF519DE" w:rsidR="00D8094F" w:rsidRPr="00497139" w:rsidRDefault="00D8094F" w:rsidP="00D8094F">
            <w:pPr>
              <w:ind w:firstLine="14"/>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c>
          <w:tcPr>
            <w:tcW w:w="1319" w:type="dxa"/>
            <w:vMerge w:val="restart"/>
            <w:vAlign w:val="center"/>
          </w:tcPr>
          <w:p w14:paraId="7E1A181C" w14:textId="343579AD" w:rsidR="00D8094F" w:rsidRPr="00497139" w:rsidRDefault="00D8094F" w:rsidP="00D8094F">
            <w:pPr>
              <w:ind w:firstLine="14"/>
              <w:jc w:val="center"/>
              <w:rPr>
                <w:rFonts w:ascii="Liberation Serif" w:hAnsi="Liberation Serif" w:cs="Calibri"/>
                <w:color w:val="000000"/>
                <w:sz w:val="22"/>
                <w:szCs w:val="22"/>
              </w:rPr>
            </w:pPr>
            <w:r w:rsidRPr="00497139">
              <w:rPr>
                <w:rFonts w:ascii="Liberation Serif" w:hAnsi="Liberation Serif" w:cs="Calibri"/>
                <w:color w:val="000000"/>
                <w:sz w:val="22"/>
                <w:szCs w:val="22"/>
              </w:rPr>
              <w:t>1350</w:t>
            </w:r>
          </w:p>
        </w:tc>
        <w:tc>
          <w:tcPr>
            <w:tcW w:w="1319" w:type="dxa"/>
            <w:vMerge w:val="restart"/>
            <w:vAlign w:val="center"/>
          </w:tcPr>
          <w:p w14:paraId="5C3E745A" w14:textId="6BF59A6F" w:rsidR="00D8094F" w:rsidRPr="00497139" w:rsidRDefault="00D8094F"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c>
          <w:tcPr>
            <w:tcW w:w="1319" w:type="dxa"/>
            <w:vMerge w:val="restart"/>
            <w:vAlign w:val="center"/>
          </w:tcPr>
          <w:p w14:paraId="54C80642" w14:textId="1BC4A3A4" w:rsidR="00D8094F" w:rsidRPr="00497139" w:rsidRDefault="00D8094F"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875D9D" w:rsidRPr="00497139" w14:paraId="3D572AE4" w14:textId="77777777" w:rsidTr="008D6469">
        <w:trPr>
          <w:trHeight w:val="1271"/>
        </w:trPr>
        <w:tc>
          <w:tcPr>
            <w:tcW w:w="492" w:type="dxa"/>
            <w:vMerge/>
            <w:vAlign w:val="center"/>
          </w:tcPr>
          <w:p w14:paraId="02DF1489" w14:textId="77777777" w:rsidR="00875D9D" w:rsidRPr="00497139" w:rsidRDefault="00875D9D" w:rsidP="00D8094F">
            <w:pPr>
              <w:ind w:right="-131" w:firstLine="0"/>
              <w:jc w:val="center"/>
              <w:rPr>
                <w:rFonts w:ascii="Liberation Serif" w:hAnsi="Liberation Serif"/>
                <w:color w:val="000000"/>
                <w:sz w:val="22"/>
                <w:szCs w:val="22"/>
              </w:rPr>
            </w:pPr>
          </w:p>
        </w:tc>
        <w:tc>
          <w:tcPr>
            <w:tcW w:w="1680" w:type="dxa"/>
            <w:vMerge/>
            <w:vAlign w:val="center"/>
          </w:tcPr>
          <w:p w14:paraId="43236E76" w14:textId="77777777" w:rsidR="00875D9D" w:rsidRPr="00497139" w:rsidRDefault="00875D9D" w:rsidP="00D8094F">
            <w:pPr>
              <w:ind w:firstLine="0"/>
              <w:jc w:val="left"/>
              <w:rPr>
                <w:rFonts w:ascii="Liberation Serif" w:hAnsi="Liberation Serif" w:cs="Calibri"/>
                <w:color w:val="000000"/>
                <w:sz w:val="22"/>
                <w:szCs w:val="22"/>
              </w:rPr>
            </w:pPr>
          </w:p>
        </w:tc>
        <w:tc>
          <w:tcPr>
            <w:tcW w:w="1556" w:type="dxa"/>
            <w:vAlign w:val="center"/>
          </w:tcPr>
          <w:p w14:paraId="41518288" w14:textId="1F3F3226" w:rsidR="00875D9D" w:rsidRPr="00497139" w:rsidRDefault="00875D9D" w:rsidP="00D8094F">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единовременная пропускная способность</w:t>
            </w:r>
          </w:p>
        </w:tc>
        <w:tc>
          <w:tcPr>
            <w:tcW w:w="1319" w:type="dxa"/>
            <w:vAlign w:val="center"/>
          </w:tcPr>
          <w:p w14:paraId="6F0967D5" w14:textId="1B52BBEC" w:rsidR="00875D9D" w:rsidRPr="00497139" w:rsidRDefault="00875D9D"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w:t>
            </w:r>
          </w:p>
        </w:tc>
        <w:tc>
          <w:tcPr>
            <w:tcW w:w="1319" w:type="dxa"/>
            <w:vAlign w:val="center"/>
          </w:tcPr>
          <w:p w14:paraId="1B59F70A" w14:textId="19D45BB7" w:rsidR="00875D9D" w:rsidRPr="00497139" w:rsidRDefault="00875D9D"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15 тыс. человек</w:t>
            </w:r>
          </w:p>
        </w:tc>
        <w:tc>
          <w:tcPr>
            <w:tcW w:w="1319" w:type="dxa"/>
            <w:vAlign w:val="center"/>
          </w:tcPr>
          <w:p w14:paraId="253F700D" w14:textId="205917D4" w:rsidR="00875D9D" w:rsidRPr="00497139" w:rsidRDefault="00875D9D"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30 тыс. человек</w:t>
            </w:r>
          </w:p>
        </w:tc>
        <w:tc>
          <w:tcPr>
            <w:tcW w:w="1319" w:type="dxa"/>
            <w:vAlign w:val="center"/>
          </w:tcPr>
          <w:p w14:paraId="6383E7B2" w14:textId="7580EA12" w:rsidR="00875D9D" w:rsidRPr="00497139" w:rsidRDefault="00875D9D"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35 тыс. человек</w:t>
            </w:r>
          </w:p>
        </w:tc>
        <w:tc>
          <w:tcPr>
            <w:tcW w:w="1356" w:type="dxa"/>
            <w:vMerge/>
            <w:vAlign w:val="center"/>
          </w:tcPr>
          <w:p w14:paraId="56E13AB5" w14:textId="4084B5EA" w:rsidR="00875D9D" w:rsidRPr="00497139" w:rsidRDefault="00875D9D" w:rsidP="00D8094F">
            <w:pPr>
              <w:ind w:firstLine="0"/>
              <w:jc w:val="center"/>
              <w:rPr>
                <w:rFonts w:ascii="Liberation Serif" w:hAnsi="Liberation Serif" w:cs="Calibri"/>
                <w:color w:val="000000"/>
                <w:sz w:val="22"/>
                <w:szCs w:val="22"/>
              </w:rPr>
            </w:pPr>
          </w:p>
        </w:tc>
        <w:tc>
          <w:tcPr>
            <w:tcW w:w="1319" w:type="dxa"/>
            <w:vMerge/>
            <w:vAlign w:val="center"/>
          </w:tcPr>
          <w:p w14:paraId="5E4A22A2" w14:textId="1205B4C8" w:rsidR="00875D9D" w:rsidRPr="00497139" w:rsidRDefault="00875D9D" w:rsidP="00D8094F">
            <w:pPr>
              <w:ind w:firstLine="0"/>
              <w:jc w:val="center"/>
              <w:rPr>
                <w:rFonts w:ascii="Liberation Serif" w:hAnsi="Liberation Serif" w:cs="Calibri"/>
                <w:color w:val="000000"/>
                <w:sz w:val="22"/>
                <w:szCs w:val="22"/>
              </w:rPr>
            </w:pPr>
          </w:p>
        </w:tc>
        <w:tc>
          <w:tcPr>
            <w:tcW w:w="1319" w:type="dxa"/>
            <w:vMerge/>
            <w:vAlign w:val="center"/>
          </w:tcPr>
          <w:p w14:paraId="199613FD" w14:textId="2CAAEC3C" w:rsidR="00875D9D" w:rsidRPr="00497139" w:rsidRDefault="00875D9D" w:rsidP="00D8094F">
            <w:pPr>
              <w:ind w:firstLine="0"/>
              <w:jc w:val="center"/>
              <w:rPr>
                <w:rFonts w:ascii="Liberation Serif" w:hAnsi="Liberation Serif" w:cs="Calibri"/>
                <w:color w:val="000000"/>
                <w:sz w:val="22"/>
                <w:szCs w:val="22"/>
              </w:rPr>
            </w:pPr>
          </w:p>
        </w:tc>
        <w:tc>
          <w:tcPr>
            <w:tcW w:w="1319" w:type="dxa"/>
            <w:vMerge/>
            <w:vAlign w:val="center"/>
          </w:tcPr>
          <w:p w14:paraId="73908F81" w14:textId="20D6CFFB" w:rsidR="00875D9D" w:rsidRPr="00497139" w:rsidRDefault="00875D9D" w:rsidP="00D8094F">
            <w:pPr>
              <w:ind w:firstLine="0"/>
              <w:jc w:val="center"/>
              <w:rPr>
                <w:rFonts w:ascii="Liberation Serif" w:hAnsi="Liberation Serif" w:cs="Calibri"/>
                <w:color w:val="000000"/>
                <w:sz w:val="22"/>
                <w:szCs w:val="22"/>
              </w:rPr>
            </w:pPr>
          </w:p>
        </w:tc>
        <w:tc>
          <w:tcPr>
            <w:tcW w:w="1319" w:type="dxa"/>
            <w:vMerge/>
            <w:vAlign w:val="center"/>
          </w:tcPr>
          <w:p w14:paraId="0DF9B46F" w14:textId="119EFFB6" w:rsidR="00875D9D" w:rsidRPr="00497139" w:rsidRDefault="00875D9D" w:rsidP="00D8094F">
            <w:pPr>
              <w:ind w:firstLine="0"/>
              <w:jc w:val="center"/>
              <w:rPr>
                <w:rFonts w:ascii="Liberation Serif" w:hAnsi="Liberation Serif" w:cs="Calibri"/>
                <w:color w:val="000000"/>
                <w:sz w:val="22"/>
                <w:szCs w:val="22"/>
              </w:rPr>
            </w:pPr>
          </w:p>
        </w:tc>
      </w:tr>
      <w:tr w:rsidR="00A64C91" w:rsidRPr="00497139" w14:paraId="31717673" w14:textId="3F8BABF0" w:rsidTr="008D6469">
        <w:trPr>
          <w:trHeight w:val="1271"/>
        </w:trPr>
        <w:tc>
          <w:tcPr>
            <w:tcW w:w="492" w:type="dxa"/>
            <w:vAlign w:val="center"/>
          </w:tcPr>
          <w:p w14:paraId="7AD96079" w14:textId="13EDB405" w:rsidR="00A64C91" w:rsidRPr="00497139" w:rsidRDefault="00A64C91" w:rsidP="00D8094F">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3</w:t>
            </w:r>
          </w:p>
        </w:tc>
        <w:tc>
          <w:tcPr>
            <w:tcW w:w="1680" w:type="dxa"/>
            <w:vAlign w:val="center"/>
          </w:tcPr>
          <w:p w14:paraId="0056FC78" w14:textId="02047EBD" w:rsidR="00A64C91" w:rsidRPr="00497139" w:rsidRDefault="00A64C91" w:rsidP="00D8094F">
            <w:pPr>
              <w:ind w:firstLine="0"/>
              <w:jc w:val="left"/>
              <w:rPr>
                <w:rFonts w:ascii="Liberation Serif" w:hAnsi="Liberation Serif" w:cs="Calibri"/>
                <w:color w:val="000000"/>
                <w:sz w:val="22"/>
                <w:szCs w:val="22"/>
              </w:rPr>
            </w:pPr>
            <w:r w:rsidRPr="00497139">
              <w:rPr>
                <w:rFonts w:ascii="Liberation Serif" w:hAnsi="Liberation Serif" w:cs="Calibri"/>
                <w:color w:val="000000"/>
                <w:sz w:val="22"/>
                <w:szCs w:val="22"/>
              </w:rPr>
              <w:t>Стадионы с трибунами на 1500 мест и более</w:t>
            </w:r>
          </w:p>
        </w:tc>
        <w:tc>
          <w:tcPr>
            <w:tcW w:w="1556" w:type="dxa"/>
            <w:vAlign w:val="center"/>
          </w:tcPr>
          <w:p w14:paraId="24203A79" w14:textId="6FFC3120" w:rsidR="00A64C91" w:rsidRPr="00497139" w:rsidRDefault="00A64C91" w:rsidP="00D8094F">
            <w:pPr>
              <w:ind w:firstLine="0"/>
              <w:jc w:val="center"/>
              <w:rPr>
                <w:rFonts w:ascii="Liberation Serif" w:hAnsi="Liberation Serif"/>
                <w:color w:val="000000"/>
                <w:sz w:val="22"/>
                <w:szCs w:val="22"/>
              </w:rPr>
            </w:pPr>
            <w:r w:rsidRPr="00497139">
              <w:rPr>
                <w:rFonts w:ascii="Liberation Serif" w:hAnsi="Liberation Serif"/>
                <w:color w:val="000000"/>
                <w:sz w:val="22"/>
                <w:szCs w:val="22"/>
              </w:rPr>
              <w:t>объектов на городской округ</w:t>
            </w:r>
          </w:p>
        </w:tc>
        <w:tc>
          <w:tcPr>
            <w:tcW w:w="5276" w:type="dxa"/>
            <w:gridSpan w:val="4"/>
            <w:vAlign w:val="center"/>
          </w:tcPr>
          <w:p w14:paraId="708D7DA4" w14:textId="77777777" w:rsidR="00A64C91" w:rsidRPr="00497139" w:rsidRDefault="00A64C91" w:rsidP="00A64C91">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для городов с численностью населения, тыс. человек:</w:t>
            </w:r>
          </w:p>
          <w:p w14:paraId="7F19E865" w14:textId="77777777" w:rsidR="00A64C91" w:rsidRPr="00497139" w:rsidRDefault="00A64C91" w:rsidP="00A64C91">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20 до 500 – 1;</w:t>
            </w:r>
          </w:p>
          <w:p w14:paraId="37D0C19E" w14:textId="1FF57995" w:rsidR="00A64C91" w:rsidRPr="00497139" w:rsidRDefault="00A64C91" w:rsidP="00A64C91">
            <w:pPr>
              <w:ind w:hanging="21"/>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свыше 500 – 5</w:t>
            </w:r>
          </w:p>
        </w:tc>
        <w:tc>
          <w:tcPr>
            <w:tcW w:w="6632" w:type="dxa"/>
            <w:gridSpan w:val="5"/>
            <w:vAlign w:val="center"/>
          </w:tcPr>
          <w:p w14:paraId="6C4FF711" w14:textId="09C7971B" w:rsidR="00A64C91" w:rsidRPr="00497139" w:rsidRDefault="00A64C91"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A46B65" w:rsidRPr="00497139" w14:paraId="0D432CD0" w14:textId="77777777" w:rsidTr="008D6469">
        <w:trPr>
          <w:trHeight w:val="1271"/>
        </w:trPr>
        <w:tc>
          <w:tcPr>
            <w:tcW w:w="492" w:type="dxa"/>
            <w:vAlign w:val="center"/>
          </w:tcPr>
          <w:p w14:paraId="7346C773" w14:textId="13BD67C0" w:rsidR="00A46B65" w:rsidRPr="00497139" w:rsidRDefault="00A46B65" w:rsidP="00A46B65">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lastRenderedPageBreak/>
              <w:t>4</w:t>
            </w:r>
          </w:p>
        </w:tc>
        <w:tc>
          <w:tcPr>
            <w:tcW w:w="1680" w:type="dxa"/>
            <w:vAlign w:val="center"/>
          </w:tcPr>
          <w:p w14:paraId="7D5E6961" w14:textId="3E6A6E72" w:rsidR="00A46B65" w:rsidRPr="00497139" w:rsidRDefault="00A46B65" w:rsidP="00A46B65">
            <w:pPr>
              <w:ind w:firstLine="0"/>
              <w:jc w:val="left"/>
              <w:rPr>
                <w:rFonts w:ascii="Liberation Serif" w:hAnsi="Liberation Serif"/>
                <w:color w:val="000000" w:themeColor="text1"/>
                <w:sz w:val="22"/>
                <w:szCs w:val="22"/>
              </w:rPr>
            </w:pPr>
            <w:r w:rsidRPr="00497139">
              <w:rPr>
                <w:rFonts w:ascii="Liberation Serif" w:hAnsi="Liberation Serif" w:cs="Calibri"/>
                <w:color w:val="000000"/>
                <w:sz w:val="22"/>
                <w:szCs w:val="22"/>
              </w:rPr>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1556" w:type="dxa"/>
            <w:vAlign w:val="center"/>
          </w:tcPr>
          <w:p w14:paraId="29FDAFF1" w14:textId="141BF37E" w:rsidR="00A46B65" w:rsidRPr="00497139" w:rsidRDefault="00A46B65" w:rsidP="00A46B65">
            <w:pPr>
              <w:ind w:firstLine="0"/>
              <w:jc w:val="center"/>
              <w:rPr>
                <w:rFonts w:ascii="Liberation Serif" w:hAnsi="Liberation Serif"/>
                <w:color w:val="000000"/>
                <w:sz w:val="22"/>
                <w:szCs w:val="22"/>
              </w:rPr>
            </w:pPr>
            <w:r w:rsidRPr="00497139">
              <w:rPr>
                <w:rFonts w:ascii="Liberation Serif" w:hAnsi="Liberation Serif"/>
                <w:color w:val="000000" w:themeColor="text1"/>
                <w:sz w:val="22"/>
                <w:szCs w:val="22"/>
              </w:rPr>
              <w:t>объектов</w:t>
            </w:r>
          </w:p>
        </w:tc>
        <w:tc>
          <w:tcPr>
            <w:tcW w:w="1319" w:type="dxa"/>
            <w:vAlign w:val="center"/>
          </w:tcPr>
          <w:p w14:paraId="790A0464" w14:textId="77777777" w:rsidR="00A46B65" w:rsidRPr="00497139" w:rsidRDefault="00A46B65" w:rsidP="00A46B65">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при численности населения, тыс. человек:</w:t>
            </w:r>
          </w:p>
          <w:p w14:paraId="105777E0" w14:textId="77777777" w:rsidR="00A46B65" w:rsidRPr="00497139" w:rsidRDefault="00A46B65" w:rsidP="00A46B65">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0,2 до 10 – 1;</w:t>
            </w:r>
          </w:p>
          <w:p w14:paraId="04537437" w14:textId="77777777" w:rsidR="00A46B65" w:rsidRPr="00497139" w:rsidRDefault="00A46B65" w:rsidP="00A46B65">
            <w:pPr>
              <w:ind w:firstLine="0"/>
              <w:jc w:val="center"/>
              <w:rPr>
                <w:rFonts w:ascii="Liberation Serif" w:hAnsi="Liberation Serif" w:cs="Calibri"/>
                <w:color w:val="000000"/>
                <w:sz w:val="22"/>
                <w:szCs w:val="22"/>
              </w:rPr>
            </w:pPr>
          </w:p>
        </w:tc>
        <w:tc>
          <w:tcPr>
            <w:tcW w:w="1319" w:type="dxa"/>
            <w:vAlign w:val="center"/>
          </w:tcPr>
          <w:p w14:paraId="41E95E71" w14:textId="77777777" w:rsidR="00A46B65" w:rsidRPr="00497139" w:rsidRDefault="00A46B65" w:rsidP="00A46B65">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при численности населения, тыс. человек:</w:t>
            </w:r>
          </w:p>
          <w:p w14:paraId="0E46DF8E" w14:textId="77777777" w:rsidR="00A46B65" w:rsidRPr="00497139" w:rsidRDefault="00A46B65" w:rsidP="00A46B65">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10 до 20 – 1 на 10 тыс. человек;</w:t>
            </w:r>
          </w:p>
          <w:p w14:paraId="109E1649" w14:textId="6AA7F2D7" w:rsidR="00A46B65" w:rsidRPr="00497139" w:rsidRDefault="00A46B65" w:rsidP="00A46B65">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от 20 до 50 – 3 на 10 тыс. человек</w:t>
            </w:r>
          </w:p>
        </w:tc>
        <w:tc>
          <w:tcPr>
            <w:tcW w:w="1319" w:type="dxa"/>
            <w:vAlign w:val="center"/>
          </w:tcPr>
          <w:p w14:paraId="1BC999C1" w14:textId="22F7AC19" w:rsidR="00A46B65" w:rsidRPr="00497139" w:rsidRDefault="00A46B65" w:rsidP="00A46B65">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5 на 10 тыс. человек</w:t>
            </w:r>
          </w:p>
        </w:tc>
        <w:tc>
          <w:tcPr>
            <w:tcW w:w="1319" w:type="dxa"/>
            <w:vAlign w:val="center"/>
          </w:tcPr>
          <w:p w14:paraId="201C5389" w14:textId="6751D121" w:rsidR="00A46B65" w:rsidRPr="00497139" w:rsidRDefault="00A46B65" w:rsidP="00A46B65">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20 на 10 тыс. человек</w:t>
            </w:r>
          </w:p>
        </w:tc>
        <w:tc>
          <w:tcPr>
            <w:tcW w:w="6632" w:type="dxa"/>
            <w:gridSpan w:val="5"/>
            <w:vAlign w:val="center"/>
          </w:tcPr>
          <w:p w14:paraId="6865322F" w14:textId="41EB8B5D" w:rsidR="00A46B65" w:rsidRPr="00497139" w:rsidRDefault="00A46B65" w:rsidP="00A46B65">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A46B65" w:rsidRPr="00497139" w14:paraId="649ABBC4" w14:textId="77777777" w:rsidTr="008D6469">
        <w:trPr>
          <w:trHeight w:val="1271"/>
        </w:trPr>
        <w:tc>
          <w:tcPr>
            <w:tcW w:w="492" w:type="dxa"/>
            <w:vAlign w:val="center"/>
          </w:tcPr>
          <w:p w14:paraId="095DA522" w14:textId="1F222905" w:rsidR="00A46B65" w:rsidRPr="00497139" w:rsidRDefault="00A46B65" w:rsidP="00A46B65">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5</w:t>
            </w:r>
          </w:p>
        </w:tc>
        <w:tc>
          <w:tcPr>
            <w:tcW w:w="1680" w:type="dxa"/>
            <w:vAlign w:val="center"/>
          </w:tcPr>
          <w:p w14:paraId="6894C19F" w14:textId="7786A780" w:rsidR="00A46B65" w:rsidRPr="00497139" w:rsidRDefault="00A46B65" w:rsidP="00A46B65">
            <w:pPr>
              <w:ind w:firstLine="0"/>
              <w:jc w:val="left"/>
              <w:rPr>
                <w:rFonts w:ascii="Liberation Serif" w:hAnsi="Liberation Serif" w:cs="Calibri"/>
                <w:color w:val="000000"/>
                <w:sz w:val="22"/>
                <w:szCs w:val="22"/>
              </w:rPr>
            </w:pPr>
            <w:r w:rsidRPr="00497139">
              <w:rPr>
                <w:rFonts w:ascii="Liberation Serif" w:hAnsi="Liberation Serif" w:cs="Calibri"/>
                <w:color w:val="000000"/>
                <w:sz w:val="22"/>
                <w:szCs w:val="22"/>
              </w:rPr>
              <w:t>Велосипедные дорожки</w:t>
            </w:r>
          </w:p>
        </w:tc>
        <w:tc>
          <w:tcPr>
            <w:tcW w:w="1556" w:type="dxa"/>
            <w:vAlign w:val="center"/>
          </w:tcPr>
          <w:p w14:paraId="2DD4DA69" w14:textId="1CB90F7F" w:rsidR="00A46B65" w:rsidRPr="00497139" w:rsidRDefault="00A46B65" w:rsidP="00A46B65">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м на 1 га парка площадью свыше 10 га</w:t>
            </w:r>
          </w:p>
        </w:tc>
        <w:tc>
          <w:tcPr>
            <w:tcW w:w="5276" w:type="dxa"/>
            <w:gridSpan w:val="4"/>
            <w:vAlign w:val="center"/>
          </w:tcPr>
          <w:p w14:paraId="2F632F5C" w14:textId="3DE2DD86" w:rsidR="00A46B65" w:rsidRPr="00497139" w:rsidRDefault="00A46B65" w:rsidP="00A46B65">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80</w:t>
            </w:r>
          </w:p>
        </w:tc>
        <w:tc>
          <w:tcPr>
            <w:tcW w:w="6632" w:type="dxa"/>
            <w:gridSpan w:val="5"/>
            <w:vAlign w:val="center"/>
          </w:tcPr>
          <w:p w14:paraId="0B1CA2B5" w14:textId="0E71C2B5" w:rsidR="00A46B65" w:rsidRPr="00497139" w:rsidRDefault="00A46B65" w:rsidP="00A46B65">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bl>
    <w:bookmarkEnd w:id="12"/>
    <w:p w14:paraId="419EDD08" w14:textId="77777777" w:rsidR="008D6469" w:rsidRPr="00B015B4" w:rsidRDefault="008D6469" w:rsidP="008D6469">
      <w:pPr>
        <w:pStyle w:val="af5"/>
        <w:ind w:left="426" w:firstLine="0"/>
        <w:rPr>
          <w:sz w:val="20"/>
          <w:szCs w:val="20"/>
        </w:rPr>
      </w:pPr>
      <w:r w:rsidRPr="00B015B4">
        <w:rPr>
          <w:sz w:val="20"/>
          <w:szCs w:val="20"/>
        </w:rPr>
        <w:t>Примечания:</w:t>
      </w:r>
    </w:p>
    <w:p w14:paraId="06925B72" w14:textId="77777777" w:rsidR="008D6469" w:rsidRPr="00B015B4" w:rsidRDefault="008D6469" w:rsidP="008D6469">
      <w:pPr>
        <w:widowControl w:val="0"/>
        <w:numPr>
          <w:ilvl w:val="0"/>
          <w:numId w:val="34"/>
        </w:numPr>
        <w:ind w:left="0" w:firstLine="567"/>
        <w:contextualSpacing/>
        <w:rPr>
          <w:color w:val="000000" w:themeColor="text1"/>
          <w:sz w:val="20"/>
          <w:szCs w:val="20"/>
        </w:rPr>
      </w:pPr>
      <w:r w:rsidRPr="00B015B4">
        <w:rPr>
          <w:color w:val="000000" w:themeColor="text1"/>
          <w:sz w:val="20"/>
          <w:szCs w:val="20"/>
        </w:rPr>
        <w:t>В групповой системе расселения (отдельных населенных пунктах) с численностью менее 5000 человек следует размещать 1 плавательный бассейн при наличии на территории учреждения, осуществляющего подготовку спортивного резерва по видам спорта, федеральные стандарты спортивной подготовки которых предполагают наличие плавательного бассейна в материально-технической базе.</w:t>
      </w:r>
    </w:p>
    <w:p w14:paraId="37CAC83B" w14:textId="77777777" w:rsidR="008D6469" w:rsidRPr="00B015B4" w:rsidRDefault="008D6469" w:rsidP="008D6469">
      <w:pPr>
        <w:widowControl w:val="0"/>
        <w:numPr>
          <w:ilvl w:val="0"/>
          <w:numId w:val="34"/>
        </w:numPr>
        <w:ind w:left="0" w:firstLine="567"/>
        <w:contextualSpacing/>
        <w:rPr>
          <w:color w:val="000000" w:themeColor="text1"/>
          <w:sz w:val="20"/>
          <w:szCs w:val="20"/>
        </w:rPr>
      </w:pPr>
      <w:r w:rsidRPr="00B015B4">
        <w:rPr>
          <w:color w:val="000000" w:themeColor="text1"/>
          <w:sz w:val="20"/>
          <w:szCs w:val="20"/>
        </w:rPr>
        <w:t xml:space="preserve"> К объектам местного значения городского округа, местного значения муниципального округа относятся плавательные бассейны (крытые и открытые общего пользования) с длиной ванны бассейна менее 25 м и количеством дорожек менее 6.</w:t>
      </w:r>
    </w:p>
    <w:p w14:paraId="79705287" w14:textId="77777777" w:rsidR="008D6469" w:rsidRPr="00B015B4" w:rsidRDefault="008D6469" w:rsidP="008D6469">
      <w:pPr>
        <w:widowControl w:val="0"/>
        <w:numPr>
          <w:ilvl w:val="0"/>
          <w:numId w:val="34"/>
        </w:numPr>
        <w:ind w:left="0" w:firstLine="567"/>
        <w:contextualSpacing/>
        <w:rPr>
          <w:color w:val="000000" w:themeColor="text1"/>
          <w:sz w:val="20"/>
          <w:szCs w:val="20"/>
        </w:rPr>
      </w:pPr>
      <w:r w:rsidRPr="00B015B4">
        <w:rPr>
          <w:color w:val="000000" w:themeColor="text1"/>
          <w:sz w:val="20"/>
          <w:szCs w:val="20"/>
        </w:rPr>
        <w:t>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14:paraId="7183D8BD" w14:textId="77777777" w:rsidR="00762D60" w:rsidRPr="00497139" w:rsidRDefault="00762D60" w:rsidP="00114FB7">
      <w:pPr>
        <w:pStyle w:val="a6"/>
        <w:ind w:left="927" w:firstLine="0"/>
      </w:pPr>
    </w:p>
    <w:p w14:paraId="5366E6F1" w14:textId="7FED286E" w:rsidR="00A64C91" w:rsidRPr="00497139" w:rsidRDefault="00A64C91" w:rsidP="00A64C91">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2A4797">
        <w:rPr>
          <w:rFonts w:ascii="Liberation Serif" w:hAnsi="Liberation Serif"/>
          <w:color w:val="000000"/>
          <w:spacing w:val="-1"/>
          <w:sz w:val="22"/>
          <w:szCs w:val="28"/>
        </w:rPr>
        <w:t>2.2</w:t>
      </w:r>
    </w:p>
    <w:tbl>
      <w:tblPr>
        <w:tblStyle w:val="afc"/>
        <w:tblW w:w="0" w:type="auto"/>
        <w:tblLook w:val="04A0" w:firstRow="1" w:lastRow="0" w:firstColumn="1" w:lastColumn="0" w:noHBand="0" w:noVBand="1"/>
      </w:tblPr>
      <w:tblGrid>
        <w:gridCol w:w="434"/>
        <w:gridCol w:w="1240"/>
        <w:gridCol w:w="1286"/>
        <w:gridCol w:w="1097"/>
        <w:gridCol w:w="1097"/>
        <w:gridCol w:w="1097"/>
        <w:gridCol w:w="1097"/>
        <w:gridCol w:w="1097"/>
        <w:gridCol w:w="1097"/>
        <w:gridCol w:w="1097"/>
        <w:gridCol w:w="1126"/>
        <w:gridCol w:w="1097"/>
        <w:gridCol w:w="1387"/>
        <w:gridCol w:w="1387"/>
      </w:tblGrid>
      <w:tr w:rsidR="00A46B65" w:rsidRPr="00F67114" w14:paraId="5FD9404F" w14:textId="77777777" w:rsidTr="005138C4">
        <w:trPr>
          <w:tblHeader/>
        </w:trPr>
        <w:tc>
          <w:tcPr>
            <w:tcW w:w="434" w:type="dxa"/>
            <w:vMerge w:val="restart"/>
            <w:vAlign w:val="center"/>
          </w:tcPr>
          <w:p w14:paraId="2DB67EDF" w14:textId="77777777" w:rsidR="00A64C91" w:rsidRPr="00F67114" w:rsidRDefault="00A64C91" w:rsidP="00B357CC">
            <w:pPr>
              <w:ind w:firstLine="0"/>
              <w:jc w:val="center"/>
              <w:rPr>
                <w:b/>
                <w:color w:val="000000"/>
              </w:rPr>
            </w:pPr>
            <w:r w:rsidRPr="00F67114">
              <w:rPr>
                <w:b/>
                <w:color w:val="000000"/>
              </w:rPr>
              <w:t>№ п/п</w:t>
            </w:r>
          </w:p>
        </w:tc>
        <w:tc>
          <w:tcPr>
            <w:tcW w:w="1240" w:type="dxa"/>
            <w:vMerge w:val="restart"/>
            <w:vAlign w:val="center"/>
          </w:tcPr>
          <w:p w14:paraId="4D2E0A40" w14:textId="77777777" w:rsidR="00A64C91" w:rsidRPr="00F67114" w:rsidRDefault="00A64C91" w:rsidP="00B357CC">
            <w:pPr>
              <w:ind w:firstLine="0"/>
              <w:jc w:val="center"/>
              <w:rPr>
                <w:b/>
                <w:color w:val="000000"/>
              </w:rPr>
            </w:pPr>
            <w:r w:rsidRPr="00F67114">
              <w:rPr>
                <w:b/>
                <w:color w:val="000000"/>
              </w:rPr>
              <w:t>Наименование объекта</w:t>
            </w:r>
          </w:p>
        </w:tc>
        <w:tc>
          <w:tcPr>
            <w:tcW w:w="8965" w:type="dxa"/>
            <w:gridSpan w:val="8"/>
          </w:tcPr>
          <w:p w14:paraId="7A4C1FE6" w14:textId="33098D6E" w:rsidR="00A64C91" w:rsidRPr="00F67114" w:rsidRDefault="00A64C91" w:rsidP="00B357CC">
            <w:pPr>
              <w:ind w:firstLine="0"/>
              <w:jc w:val="center"/>
              <w:rPr>
                <w:b/>
                <w:color w:val="000000"/>
              </w:rPr>
            </w:pPr>
            <w:r w:rsidRPr="00F67114">
              <w:rPr>
                <w:b/>
                <w:color w:val="000000"/>
              </w:rPr>
              <w:t>Минимально допустимый уровень обеспеченности</w:t>
            </w:r>
          </w:p>
        </w:tc>
        <w:tc>
          <w:tcPr>
            <w:tcW w:w="4997" w:type="dxa"/>
            <w:gridSpan w:val="4"/>
            <w:vAlign w:val="center"/>
          </w:tcPr>
          <w:p w14:paraId="5570B4E9" w14:textId="77777777" w:rsidR="00A64C91" w:rsidRPr="00F67114" w:rsidRDefault="00A64C91" w:rsidP="00B357CC">
            <w:pPr>
              <w:ind w:firstLine="0"/>
              <w:jc w:val="center"/>
              <w:rPr>
                <w:b/>
                <w:color w:val="000000"/>
              </w:rPr>
            </w:pPr>
            <w:r w:rsidRPr="00F67114">
              <w:rPr>
                <w:b/>
                <w:color w:val="000000"/>
              </w:rPr>
              <w:t>Минимально допустимый уровень территориальной доступности</w:t>
            </w:r>
          </w:p>
        </w:tc>
      </w:tr>
      <w:tr w:rsidR="00B44735" w:rsidRPr="00F67114" w14:paraId="11B79121" w14:textId="77777777" w:rsidTr="005138C4">
        <w:trPr>
          <w:trHeight w:val="516"/>
          <w:tblHeader/>
        </w:trPr>
        <w:tc>
          <w:tcPr>
            <w:tcW w:w="434" w:type="dxa"/>
            <w:vMerge/>
            <w:vAlign w:val="center"/>
          </w:tcPr>
          <w:p w14:paraId="2C850598" w14:textId="77777777" w:rsidR="00A64C91" w:rsidRPr="00F67114" w:rsidRDefault="00A64C91" w:rsidP="00B357CC">
            <w:pPr>
              <w:ind w:firstLine="0"/>
              <w:jc w:val="center"/>
              <w:rPr>
                <w:b/>
                <w:color w:val="000000"/>
              </w:rPr>
            </w:pPr>
          </w:p>
        </w:tc>
        <w:tc>
          <w:tcPr>
            <w:tcW w:w="1240" w:type="dxa"/>
            <w:vMerge/>
            <w:vAlign w:val="center"/>
          </w:tcPr>
          <w:p w14:paraId="06346B78" w14:textId="77777777" w:rsidR="00A64C91" w:rsidRPr="00F67114" w:rsidRDefault="00A64C91" w:rsidP="00B357CC">
            <w:pPr>
              <w:ind w:firstLine="0"/>
              <w:jc w:val="center"/>
              <w:rPr>
                <w:b/>
                <w:color w:val="000000"/>
              </w:rPr>
            </w:pPr>
          </w:p>
        </w:tc>
        <w:tc>
          <w:tcPr>
            <w:tcW w:w="1286" w:type="dxa"/>
            <w:vMerge w:val="restart"/>
            <w:vAlign w:val="center"/>
          </w:tcPr>
          <w:p w14:paraId="240B8681" w14:textId="77777777" w:rsidR="00A64C91" w:rsidRPr="00F67114" w:rsidRDefault="00A64C91" w:rsidP="00B357CC">
            <w:pPr>
              <w:ind w:firstLine="0"/>
              <w:jc w:val="center"/>
              <w:rPr>
                <w:b/>
                <w:color w:val="000000"/>
              </w:rPr>
            </w:pPr>
            <w:r w:rsidRPr="00F67114">
              <w:rPr>
                <w:b/>
                <w:color w:val="000000"/>
              </w:rPr>
              <w:t>Единица измерения</w:t>
            </w:r>
          </w:p>
        </w:tc>
        <w:tc>
          <w:tcPr>
            <w:tcW w:w="7679" w:type="dxa"/>
            <w:gridSpan w:val="7"/>
            <w:vAlign w:val="center"/>
          </w:tcPr>
          <w:p w14:paraId="6933C745" w14:textId="1D897402" w:rsidR="00A64C91" w:rsidRPr="00F67114" w:rsidRDefault="00A64C91" w:rsidP="00A64C91">
            <w:pPr>
              <w:ind w:firstLine="0"/>
              <w:jc w:val="center"/>
              <w:rPr>
                <w:b/>
                <w:color w:val="000000"/>
              </w:rPr>
            </w:pPr>
            <w:r w:rsidRPr="00F67114">
              <w:rPr>
                <w:b/>
                <w:color w:val="000000"/>
              </w:rPr>
              <w:t>Величина</w:t>
            </w:r>
          </w:p>
        </w:tc>
        <w:tc>
          <w:tcPr>
            <w:tcW w:w="1126" w:type="dxa"/>
            <w:vMerge w:val="restart"/>
            <w:vAlign w:val="center"/>
          </w:tcPr>
          <w:p w14:paraId="02709C0E" w14:textId="77777777" w:rsidR="00A64C91" w:rsidRPr="00F67114" w:rsidRDefault="00A64C91" w:rsidP="00B357CC">
            <w:pPr>
              <w:ind w:firstLine="0"/>
              <w:jc w:val="center"/>
              <w:rPr>
                <w:b/>
                <w:color w:val="000000"/>
              </w:rPr>
            </w:pPr>
            <w:r w:rsidRPr="00F67114">
              <w:rPr>
                <w:b/>
                <w:color w:val="000000"/>
              </w:rPr>
              <w:t>Единица измерения</w:t>
            </w:r>
          </w:p>
        </w:tc>
        <w:tc>
          <w:tcPr>
            <w:tcW w:w="3871" w:type="dxa"/>
            <w:gridSpan w:val="3"/>
            <w:vAlign w:val="center"/>
          </w:tcPr>
          <w:p w14:paraId="351F6D79" w14:textId="77777777" w:rsidR="00A64C91" w:rsidRPr="00F67114" w:rsidRDefault="00A64C91" w:rsidP="00B357CC">
            <w:pPr>
              <w:ind w:firstLine="0"/>
              <w:jc w:val="center"/>
              <w:rPr>
                <w:b/>
                <w:color w:val="000000"/>
              </w:rPr>
            </w:pPr>
            <w:r w:rsidRPr="00F67114">
              <w:rPr>
                <w:b/>
                <w:color w:val="000000"/>
              </w:rPr>
              <w:t>Величина</w:t>
            </w:r>
          </w:p>
        </w:tc>
      </w:tr>
      <w:tr w:rsidR="00A46B65" w:rsidRPr="00F67114" w14:paraId="3A4A8572" w14:textId="77777777" w:rsidTr="005138C4">
        <w:trPr>
          <w:trHeight w:val="381"/>
          <w:tblHeader/>
        </w:trPr>
        <w:tc>
          <w:tcPr>
            <w:tcW w:w="434" w:type="dxa"/>
            <w:vMerge/>
            <w:vAlign w:val="center"/>
          </w:tcPr>
          <w:p w14:paraId="4A47651F" w14:textId="77777777" w:rsidR="00B44735" w:rsidRPr="00F67114" w:rsidRDefault="00B44735" w:rsidP="00B357CC">
            <w:pPr>
              <w:ind w:firstLine="0"/>
              <w:jc w:val="center"/>
              <w:rPr>
                <w:b/>
                <w:color w:val="000000"/>
              </w:rPr>
            </w:pPr>
          </w:p>
        </w:tc>
        <w:tc>
          <w:tcPr>
            <w:tcW w:w="1240" w:type="dxa"/>
            <w:vMerge/>
            <w:vAlign w:val="center"/>
          </w:tcPr>
          <w:p w14:paraId="2FFF30B4" w14:textId="77777777" w:rsidR="00B44735" w:rsidRPr="00F67114" w:rsidRDefault="00B44735" w:rsidP="00B357CC">
            <w:pPr>
              <w:ind w:firstLine="0"/>
              <w:jc w:val="center"/>
              <w:rPr>
                <w:b/>
                <w:color w:val="000000"/>
              </w:rPr>
            </w:pPr>
          </w:p>
        </w:tc>
        <w:tc>
          <w:tcPr>
            <w:tcW w:w="1286" w:type="dxa"/>
            <w:vMerge/>
            <w:vAlign w:val="center"/>
          </w:tcPr>
          <w:p w14:paraId="6BFC2615" w14:textId="77777777" w:rsidR="00B44735" w:rsidRPr="00F67114" w:rsidRDefault="00B44735" w:rsidP="00B357CC">
            <w:pPr>
              <w:ind w:firstLine="0"/>
              <w:jc w:val="center"/>
              <w:rPr>
                <w:b/>
                <w:color w:val="000000"/>
              </w:rPr>
            </w:pPr>
          </w:p>
        </w:tc>
        <w:tc>
          <w:tcPr>
            <w:tcW w:w="1097" w:type="dxa"/>
          </w:tcPr>
          <w:p w14:paraId="21508B76" w14:textId="1A61DA94" w:rsidR="00B44735" w:rsidRPr="00F67114" w:rsidRDefault="00B44735" w:rsidP="00B357CC">
            <w:pPr>
              <w:ind w:firstLine="0"/>
              <w:jc w:val="center"/>
              <w:rPr>
                <w:b/>
                <w:bCs/>
                <w:color w:val="000000" w:themeColor="text1"/>
              </w:rPr>
            </w:pPr>
            <w:r w:rsidRPr="00F67114">
              <w:rPr>
                <w:b/>
                <w:bCs/>
                <w:color w:val="000000" w:themeColor="text1"/>
              </w:rPr>
              <w:t>при численности населения от 0,2 до 0,5 тыс. человек</w:t>
            </w:r>
          </w:p>
        </w:tc>
        <w:tc>
          <w:tcPr>
            <w:tcW w:w="1097" w:type="dxa"/>
          </w:tcPr>
          <w:p w14:paraId="229832C5" w14:textId="59874BAE" w:rsidR="00B44735" w:rsidRPr="00F67114" w:rsidRDefault="00B44735" w:rsidP="00B357CC">
            <w:pPr>
              <w:ind w:firstLine="0"/>
              <w:jc w:val="center"/>
              <w:rPr>
                <w:b/>
                <w:bCs/>
                <w:color w:val="000000" w:themeColor="text1"/>
              </w:rPr>
            </w:pPr>
            <w:r w:rsidRPr="00F67114">
              <w:rPr>
                <w:b/>
                <w:bCs/>
                <w:color w:val="000000" w:themeColor="text1"/>
              </w:rPr>
              <w:t>при численности населения от 0,5 до 1 тыс. человек</w:t>
            </w:r>
          </w:p>
        </w:tc>
        <w:tc>
          <w:tcPr>
            <w:tcW w:w="1097" w:type="dxa"/>
          </w:tcPr>
          <w:p w14:paraId="205F0419" w14:textId="042FF444" w:rsidR="00B44735" w:rsidRPr="00F67114" w:rsidRDefault="00B44735" w:rsidP="00B357CC">
            <w:pPr>
              <w:ind w:firstLine="0"/>
              <w:jc w:val="center"/>
              <w:rPr>
                <w:b/>
                <w:bCs/>
                <w:color w:val="000000" w:themeColor="text1"/>
              </w:rPr>
            </w:pPr>
            <w:r w:rsidRPr="00F67114">
              <w:rPr>
                <w:b/>
                <w:bCs/>
                <w:color w:val="000000" w:themeColor="text1"/>
              </w:rPr>
              <w:t>при численности населения от 1 до 2 тыс. человек</w:t>
            </w:r>
          </w:p>
        </w:tc>
        <w:tc>
          <w:tcPr>
            <w:tcW w:w="1097" w:type="dxa"/>
            <w:vAlign w:val="center"/>
          </w:tcPr>
          <w:p w14:paraId="434DD26A" w14:textId="129D1A31" w:rsidR="00B44735" w:rsidRPr="00F67114" w:rsidRDefault="00B44735" w:rsidP="00B357CC">
            <w:pPr>
              <w:ind w:firstLine="0"/>
              <w:jc w:val="center"/>
              <w:rPr>
                <w:b/>
                <w:bCs/>
                <w:color w:val="000000"/>
              </w:rPr>
            </w:pPr>
            <w:r w:rsidRPr="00F67114">
              <w:rPr>
                <w:b/>
                <w:bCs/>
                <w:color w:val="000000" w:themeColor="text1"/>
              </w:rPr>
              <w:t>при численности населения от 2 до 5 тыс. человек</w:t>
            </w:r>
          </w:p>
        </w:tc>
        <w:tc>
          <w:tcPr>
            <w:tcW w:w="1097" w:type="dxa"/>
          </w:tcPr>
          <w:p w14:paraId="1B8DFDCF" w14:textId="5AF8220B" w:rsidR="00B44735" w:rsidRPr="00F67114" w:rsidRDefault="00B44735" w:rsidP="00B357CC">
            <w:pPr>
              <w:ind w:firstLine="0"/>
              <w:jc w:val="center"/>
              <w:rPr>
                <w:b/>
                <w:bCs/>
                <w:color w:val="000000"/>
              </w:rPr>
            </w:pPr>
            <w:r w:rsidRPr="00F67114">
              <w:rPr>
                <w:b/>
                <w:bCs/>
                <w:color w:val="000000" w:themeColor="text1"/>
              </w:rPr>
              <w:t>при численности населения от 5 до 10 тыс. человек</w:t>
            </w:r>
          </w:p>
        </w:tc>
        <w:tc>
          <w:tcPr>
            <w:tcW w:w="1097" w:type="dxa"/>
          </w:tcPr>
          <w:p w14:paraId="314EA4C0" w14:textId="128554ED" w:rsidR="00B44735" w:rsidRPr="00F67114" w:rsidRDefault="00B44735" w:rsidP="00B357CC">
            <w:pPr>
              <w:ind w:firstLine="0"/>
              <w:jc w:val="center"/>
              <w:rPr>
                <w:b/>
                <w:bCs/>
                <w:color w:val="000000"/>
              </w:rPr>
            </w:pPr>
            <w:r w:rsidRPr="00F67114">
              <w:rPr>
                <w:b/>
                <w:bCs/>
                <w:color w:val="000000" w:themeColor="text1"/>
              </w:rPr>
              <w:t>при численности населения от 10 до 500 тыс. человек</w:t>
            </w:r>
          </w:p>
        </w:tc>
        <w:tc>
          <w:tcPr>
            <w:tcW w:w="1097" w:type="dxa"/>
          </w:tcPr>
          <w:p w14:paraId="31131638" w14:textId="77777777" w:rsidR="00B44735" w:rsidRPr="00F67114" w:rsidRDefault="00B44735" w:rsidP="00B357CC">
            <w:pPr>
              <w:ind w:firstLine="0"/>
              <w:jc w:val="center"/>
              <w:rPr>
                <w:b/>
                <w:bCs/>
                <w:color w:val="000000"/>
              </w:rPr>
            </w:pPr>
            <w:r w:rsidRPr="00F67114">
              <w:rPr>
                <w:b/>
                <w:bCs/>
                <w:color w:val="000000" w:themeColor="text1"/>
              </w:rPr>
              <w:t>при численности населения свыше 500 тыс. человек</w:t>
            </w:r>
          </w:p>
        </w:tc>
        <w:tc>
          <w:tcPr>
            <w:tcW w:w="1126" w:type="dxa"/>
            <w:vMerge/>
            <w:vAlign w:val="center"/>
          </w:tcPr>
          <w:p w14:paraId="44482C39" w14:textId="77777777" w:rsidR="00B44735" w:rsidRPr="00F67114" w:rsidRDefault="00B44735" w:rsidP="00B357CC">
            <w:pPr>
              <w:ind w:firstLine="0"/>
              <w:jc w:val="center"/>
              <w:rPr>
                <w:b/>
                <w:color w:val="000000"/>
              </w:rPr>
            </w:pPr>
          </w:p>
        </w:tc>
        <w:tc>
          <w:tcPr>
            <w:tcW w:w="1097" w:type="dxa"/>
            <w:vAlign w:val="center"/>
          </w:tcPr>
          <w:p w14:paraId="58756610" w14:textId="5E3C599A" w:rsidR="00B44735" w:rsidRPr="00F67114" w:rsidRDefault="00B44735" w:rsidP="00B357CC">
            <w:pPr>
              <w:ind w:firstLine="0"/>
              <w:jc w:val="center"/>
              <w:rPr>
                <w:b/>
                <w:color w:val="000000"/>
              </w:rPr>
            </w:pPr>
            <w:r w:rsidRPr="00F67114">
              <w:rPr>
                <w:b/>
                <w:bCs/>
                <w:color w:val="000000" w:themeColor="text1"/>
              </w:rPr>
              <w:t>при численности населения менее 2 тыс. человек</w:t>
            </w:r>
          </w:p>
        </w:tc>
        <w:tc>
          <w:tcPr>
            <w:tcW w:w="1387" w:type="dxa"/>
          </w:tcPr>
          <w:p w14:paraId="2AD96555" w14:textId="6C5C20B5" w:rsidR="00B44735" w:rsidRPr="00F67114" w:rsidRDefault="00B44735" w:rsidP="00B357CC">
            <w:pPr>
              <w:ind w:firstLine="0"/>
              <w:jc w:val="center"/>
              <w:rPr>
                <w:b/>
                <w:color w:val="000000"/>
              </w:rPr>
            </w:pPr>
            <w:r w:rsidRPr="00F67114">
              <w:rPr>
                <w:b/>
                <w:bCs/>
                <w:color w:val="000000" w:themeColor="text1"/>
              </w:rPr>
              <w:t>при численности населения от 2 до 500 тыс. человек</w:t>
            </w:r>
          </w:p>
        </w:tc>
        <w:tc>
          <w:tcPr>
            <w:tcW w:w="1387" w:type="dxa"/>
          </w:tcPr>
          <w:p w14:paraId="71112878" w14:textId="77777777" w:rsidR="00B44735" w:rsidRPr="00F67114" w:rsidRDefault="00B44735" w:rsidP="00B357CC">
            <w:pPr>
              <w:ind w:firstLine="0"/>
              <w:jc w:val="center"/>
              <w:rPr>
                <w:b/>
                <w:color w:val="000000"/>
              </w:rPr>
            </w:pPr>
            <w:r w:rsidRPr="00F67114">
              <w:rPr>
                <w:b/>
                <w:bCs/>
                <w:color w:val="000000" w:themeColor="text1"/>
              </w:rPr>
              <w:t>при численности населения свыше 500 тыс. человек</w:t>
            </w:r>
          </w:p>
        </w:tc>
      </w:tr>
      <w:tr w:rsidR="00A46B65" w:rsidRPr="00F67114" w14:paraId="7BA86915" w14:textId="77777777" w:rsidTr="005138C4">
        <w:trPr>
          <w:trHeight w:val="1271"/>
        </w:trPr>
        <w:tc>
          <w:tcPr>
            <w:tcW w:w="434" w:type="dxa"/>
            <w:vMerge w:val="restart"/>
            <w:vAlign w:val="center"/>
          </w:tcPr>
          <w:p w14:paraId="4BD9E85B" w14:textId="078ABEC6" w:rsidR="00B44735" w:rsidRPr="00F67114" w:rsidRDefault="00B44735" w:rsidP="00B357CC">
            <w:pPr>
              <w:ind w:right="-131" w:firstLine="0"/>
              <w:jc w:val="center"/>
              <w:rPr>
                <w:color w:val="000000"/>
              </w:rPr>
            </w:pPr>
            <w:r w:rsidRPr="00F67114">
              <w:rPr>
                <w:color w:val="000000"/>
              </w:rPr>
              <w:t>1</w:t>
            </w:r>
          </w:p>
        </w:tc>
        <w:tc>
          <w:tcPr>
            <w:tcW w:w="1240" w:type="dxa"/>
            <w:vMerge w:val="restart"/>
            <w:vAlign w:val="center"/>
          </w:tcPr>
          <w:p w14:paraId="01B3C2A7" w14:textId="77777777" w:rsidR="00B44735" w:rsidRPr="00F67114" w:rsidRDefault="00B44735" w:rsidP="00B357CC">
            <w:pPr>
              <w:ind w:firstLine="0"/>
              <w:jc w:val="left"/>
              <w:rPr>
                <w:color w:val="000000"/>
              </w:rPr>
            </w:pPr>
            <w:r w:rsidRPr="00F67114">
              <w:rPr>
                <w:color w:val="000000" w:themeColor="text1"/>
              </w:rPr>
              <w:t xml:space="preserve">Плоскостные спортивные сооружения (в том числе спортивные (игровые) площадки; спортивные поля, включая футбольные </w:t>
            </w:r>
            <w:r w:rsidRPr="00F67114">
              <w:rPr>
                <w:color w:val="000000" w:themeColor="text1"/>
              </w:rPr>
              <w:br/>
              <w:t>поля)</w:t>
            </w:r>
            <w:r w:rsidRPr="00F67114">
              <w:rPr>
                <w:color w:val="000000" w:themeColor="text1"/>
                <w:vertAlign w:val="superscript"/>
              </w:rPr>
              <w:t>4</w:t>
            </w:r>
          </w:p>
        </w:tc>
        <w:tc>
          <w:tcPr>
            <w:tcW w:w="1286" w:type="dxa"/>
            <w:vAlign w:val="center"/>
          </w:tcPr>
          <w:p w14:paraId="683F411B" w14:textId="77777777" w:rsidR="00B44735" w:rsidRPr="00F67114" w:rsidRDefault="00B44735" w:rsidP="00B357CC">
            <w:pPr>
              <w:ind w:firstLine="0"/>
              <w:jc w:val="center"/>
              <w:rPr>
                <w:color w:val="000000"/>
              </w:rPr>
            </w:pPr>
            <w:r w:rsidRPr="00F67114">
              <w:rPr>
                <w:color w:val="000000" w:themeColor="text1"/>
              </w:rPr>
              <w:t>объектов</w:t>
            </w:r>
          </w:p>
        </w:tc>
        <w:tc>
          <w:tcPr>
            <w:tcW w:w="1097" w:type="dxa"/>
            <w:vAlign w:val="center"/>
          </w:tcPr>
          <w:p w14:paraId="4B49A19D" w14:textId="19CEBBCC" w:rsidR="00B44735" w:rsidRPr="00F67114" w:rsidRDefault="00B44735" w:rsidP="00A64C91">
            <w:pPr>
              <w:ind w:firstLine="0"/>
              <w:jc w:val="center"/>
              <w:rPr>
                <w:color w:val="000000"/>
              </w:rPr>
            </w:pPr>
            <w:r w:rsidRPr="00F67114">
              <w:rPr>
                <w:color w:val="000000"/>
              </w:rPr>
              <w:t>1</w:t>
            </w:r>
            <w:r w:rsidRPr="00F67114">
              <w:rPr>
                <w:color w:val="000000"/>
                <w:vertAlign w:val="superscript"/>
              </w:rPr>
              <w:t>5</w:t>
            </w:r>
          </w:p>
        </w:tc>
        <w:tc>
          <w:tcPr>
            <w:tcW w:w="1097" w:type="dxa"/>
            <w:vAlign w:val="center"/>
          </w:tcPr>
          <w:p w14:paraId="15947405" w14:textId="2B07411A" w:rsidR="00B44735" w:rsidRPr="00F67114" w:rsidRDefault="00B44735" w:rsidP="00A64C91">
            <w:pPr>
              <w:ind w:firstLine="0"/>
              <w:jc w:val="center"/>
              <w:rPr>
                <w:color w:val="000000"/>
              </w:rPr>
            </w:pPr>
            <w:r w:rsidRPr="00F67114">
              <w:rPr>
                <w:color w:val="000000"/>
              </w:rPr>
              <w:t>2</w:t>
            </w:r>
          </w:p>
        </w:tc>
        <w:tc>
          <w:tcPr>
            <w:tcW w:w="1097" w:type="dxa"/>
            <w:vAlign w:val="center"/>
          </w:tcPr>
          <w:p w14:paraId="6DB28C53" w14:textId="50593A91" w:rsidR="00B44735" w:rsidRPr="00F67114" w:rsidRDefault="00B44735" w:rsidP="00A64C91">
            <w:pPr>
              <w:ind w:firstLine="0"/>
              <w:jc w:val="center"/>
              <w:rPr>
                <w:color w:val="000000"/>
              </w:rPr>
            </w:pPr>
            <w:r w:rsidRPr="00F67114">
              <w:rPr>
                <w:color w:val="000000"/>
              </w:rPr>
              <w:t>4</w:t>
            </w:r>
          </w:p>
        </w:tc>
        <w:tc>
          <w:tcPr>
            <w:tcW w:w="1097" w:type="dxa"/>
            <w:vAlign w:val="center"/>
          </w:tcPr>
          <w:p w14:paraId="5DB18ABE" w14:textId="54D0C464" w:rsidR="00B44735" w:rsidRPr="00F67114" w:rsidRDefault="00B44735" w:rsidP="00A64C91">
            <w:pPr>
              <w:ind w:firstLine="0"/>
              <w:jc w:val="center"/>
              <w:rPr>
                <w:color w:val="000000"/>
              </w:rPr>
            </w:pPr>
            <w:r w:rsidRPr="00F67114">
              <w:rPr>
                <w:color w:val="000000"/>
              </w:rPr>
              <w:t>6</w:t>
            </w:r>
          </w:p>
        </w:tc>
        <w:tc>
          <w:tcPr>
            <w:tcW w:w="1097" w:type="dxa"/>
            <w:vAlign w:val="center"/>
          </w:tcPr>
          <w:p w14:paraId="7F247502" w14:textId="0C4F7140" w:rsidR="00B44735" w:rsidRPr="00F67114" w:rsidRDefault="00B44735" w:rsidP="00A64C91">
            <w:pPr>
              <w:ind w:firstLine="0"/>
              <w:jc w:val="center"/>
              <w:rPr>
                <w:color w:val="000000"/>
              </w:rPr>
            </w:pPr>
            <w:r w:rsidRPr="00F67114">
              <w:rPr>
                <w:color w:val="000000"/>
              </w:rPr>
              <w:t>10</w:t>
            </w:r>
          </w:p>
        </w:tc>
        <w:tc>
          <w:tcPr>
            <w:tcW w:w="1097" w:type="dxa"/>
            <w:vAlign w:val="center"/>
          </w:tcPr>
          <w:p w14:paraId="34A9D3B3" w14:textId="6B9BDA4E" w:rsidR="00B44735" w:rsidRPr="00F67114" w:rsidRDefault="00B44735" w:rsidP="00A64C91">
            <w:pPr>
              <w:ind w:firstLine="0"/>
              <w:jc w:val="center"/>
              <w:rPr>
                <w:color w:val="000000"/>
              </w:rPr>
            </w:pPr>
            <w:r w:rsidRPr="00F67114">
              <w:rPr>
                <w:color w:val="000000"/>
              </w:rPr>
              <w:t>3 на 10 тыс. человек</w:t>
            </w:r>
          </w:p>
        </w:tc>
        <w:tc>
          <w:tcPr>
            <w:tcW w:w="1097" w:type="dxa"/>
            <w:vAlign w:val="center"/>
          </w:tcPr>
          <w:p w14:paraId="722B4B2C" w14:textId="0BA91722" w:rsidR="00B44735" w:rsidRPr="00F67114" w:rsidRDefault="00B44735" w:rsidP="00A64C91">
            <w:pPr>
              <w:ind w:firstLine="0"/>
              <w:jc w:val="center"/>
              <w:rPr>
                <w:color w:val="000000"/>
              </w:rPr>
            </w:pPr>
            <w:r w:rsidRPr="00F67114">
              <w:rPr>
                <w:color w:val="000000"/>
              </w:rPr>
              <w:t>92 на 100 тыс. человек</w:t>
            </w:r>
          </w:p>
        </w:tc>
        <w:tc>
          <w:tcPr>
            <w:tcW w:w="1126" w:type="dxa"/>
            <w:vAlign w:val="center"/>
          </w:tcPr>
          <w:p w14:paraId="01EFCC54" w14:textId="3B58EFE8" w:rsidR="00B44735" w:rsidRPr="00F67114" w:rsidRDefault="00B44735" w:rsidP="00B357CC">
            <w:pPr>
              <w:ind w:firstLine="0"/>
              <w:jc w:val="center"/>
              <w:rPr>
                <w:color w:val="000000"/>
              </w:rPr>
            </w:pPr>
            <w:r w:rsidRPr="00F67114">
              <w:rPr>
                <w:color w:val="000000"/>
              </w:rPr>
              <w:t>Транспортная доступность, минут</w:t>
            </w:r>
          </w:p>
        </w:tc>
        <w:tc>
          <w:tcPr>
            <w:tcW w:w="1097" w:type="dxa"/>
            <w:vAlign w:val="center"/>
          </w:tcPr>
          <w:p w14:paraId="677E5102" w14:textId="2A108833" w:rsidR="00B44735" w:rsidRPr="00F67114" w:rsidRDefault="00B44735" w:rsidP="00B357CC">
            <w:pPr>
              <w:ind w:firstLine="0"/>
              <w:jc w:val="center"/>
              <w:rPr>
                <w:color w:val="000000"/>
              </w:rPr>
            </w:pPr>
            <w:r w:rsidRPr="00F67114">
              <w:rPr>
                <w:color w:val="000000"/>
              </w:rPr>
              <w:t>30</w:t>
            </w:r>
          </w:p>
        </w:tc>
        <w:tc>
          <w:tcPr>
            <w:tcW w:w="1387" w:type="dxa"/>
            <w:vAlign w:val="center"/>
          </w:tcPr>
          <w:p w14:paraId="73F6B728" w14:textId="4F04FCA9" w:rsidR="00B44735" w:rsidRPr="00F67114" w:rsidRDefault="00B44735" w:rsidP="00B44735">
            <w:pPr>
              <w:ind w:firstLine="0"/>
              <w:jc w:val="center"/>
              <w:rPr>
                <w:color w:val="000000"/>
              </w:rPr>
            </w:pPr>
            <w:r w:rsidRPr="00F67114">
              <w:rPr>
                <w:color w:val="000000"/>
              </w:rPr>
              <w:t>Не нормируется</w:t>
            </w:r>
          </w:p>
        </w:tc>
        <w:tc>
          <w:tcPr>
            <w:tcW w:w="1387" w:type="dxa"/>
            <w:vAlign w:val="center"/>
          </w:tcPr>
          <w:p w14:paraId="5ADD6CEB" w14:textId="0D5DD137" w:rsidR="00B44735" w:rsidRPr="00F67114" w:rsidRDefault="00B44735" w:rsidP="00B44735">
            <w:pPr>
              <w:ind w:firstLine="0"/>
              <w:jc w:val="center"/>
              <w:rPr>
                <w:color w:val="000000"/>
              </w:rPr>
            </w:pPr>
            <w:r w:rsidRPr="00F67114">
              <w:rPr>
                <w:color w:val="000000"/>
              </w:rPr>
              <w:t>Не нормируется</w:t>
            </w:r>
          </w:p>
        </w:tc>
      </w:tr>
      <w:tr w:rsidR="00A46B65" w:rsidRPr="00F67114" w14:paraId="54CDF3B6" w14:textId="77777777" w:rsidTr="005138C4">
        <w:trPr>
          <w:trHeight w:val="1271"/>
        </w:trPr>
        <w:tc>
          <w:tcPr>
            <w:tcW w:w="434" w:type="dxa"/>
            <w:vMerge/>
            <w:vAlign w:val="center"/>
          </w:tcPr>
          <w:p w14:paraId="06D4322F" w14:textId="77777777" w:rsidR="00B44735" w:rsidRPr="00F67114" w:rsidRDefault="00B44735" w:rsidP="00230CED">
            <w:pPr>
              <w:ind w:right="-131" w:firstLine="0"/>
              <w:jc w:val="center"/>
              <w:rPr>
                <w:color w:val="000000"/>
              </w:rPr>
            </w:pPr>
          </w:p>
        </w:tc>
        <w:tc>
          <w:tcPr>
            <w:tcW w:w="1240" w:type="dxa"/>
            <w:vMerge/>
            <w:vAlign w:val="center"/>
          </w:tcPr>
          <w:p w14:paraId="1595E9C0" w14:textId="77777777" w:rsidR="00B44735" w:rsidRPr="00F67114" w:rsidRDefault="00B44735" w:rsidP="00230CED">
            <w:pPr>
              <w:ind w:firstLine="0"/>
              <w:jc w:val="left"/>
              <w:rPr>
                <w:color w:val="000000" w:themeColor="text1"/>
              </w:rPr>
            </w:pPr>
          </w:p>
        </w:tc>
        <w:tc>
          <w:tcPr>
            <w:tcW w:w="1286" w:type="dxa"/>
            <w:vAlign w:val="center"/>
          </w:tcPr>
          <w:p w14:paraId="333538D4" w14:textId="77777777" w:rsidR="00B44735" w:rsidRPr="00F67114" w:rsidRDefault="00B44735" w:rsidP="00230CED">
            <w:pPr>
              <w:ind w:firstLine="0"/>
              <w:jc w:val="center"/>
              <w:rPr>
                <w:color w:val="000000"/>
              </w:rPr>
            </w:pPr>
            <w:r w:rsidRPr="00F67114">
              <w:rPr>
                <w:color w:val="000000"/>
              </w:rPr>
              <w:t>кв. м</w:t>
            </w:r>
          </w:p>
        </w:tc>
        <w:tc>
          <w:tcPr>
            <w:tcW w:w="1097" w:type="dxa"/>
            <w:vAlign w:val="center"/>
          </w:tcPr>
          <w:p w14:paraId="77F52DA7" w14:textId="2FBD8D73" w:rsidR="00B44735" w:rsidRPr="00F67114" w:rsidRDefault="00B44735" w:rsidP="00230CED">
            <w:pPr>
              <w:ind w:firstLine="0"/>
              <w:jc w:val="center"/>
              <w:rPr>
                <w:color w:val="000000"/>
              </w:rPr>
            </w:pPr>
            <w:r w:rsidRPr="00F67114">
              <w:rPr>
                <w:color w:val="000000"/>
              </w:rPr>
              <w:t>800</w:t>
            </w:r>
            <w:r w:rsidRPr="00F67114">
              <w:rPr>
                <w:color w:val="000000"/>
                <w:vertAlign w:val="superscript"/>
              </w:rPr>
              <w:t>5</w:t>
            </w:r>
          </w:p>
        </w:tc>
        <w:tc>
          <w:tcPr>
            <w:tcW w:w="1097" w:type="dxa"/>
            <w:vAlign w:val="center"/>
          </w:tcPr>
          <w:p w14:paraId="092B1CC9" w14:textId="1DD9F63E" w:rsidR="00B44735" w:rsidRPr="00F67114" w:rsidRDefault="00B44735" w:rsidP="00230CED">
            <w:pPr>
              <w:ind w:firstLine="0"/>
              <w:jc w:val="center"/>
              <w:rPr>
                <w:color w:val="000000"/>
              </w:rPr>
            </w:pPr>
            <w:r w:rsidRPr="00F67114">
              <w:rPr>
                <w:color w:val="000000"/>
              </w:rPr>
              <w:t>2600</w:t>
            </w:r>
          </w:p>
        </w:tc>
        <w:tc>
          <w:tcPr>
            <w:tcW w:w="1097" w:type="dxa"/>
            <w:vAlign w:val="center"/>
          </w:tcPr>
          <w:p w14:paraId="2005967F" w14:textId="6E854749" w:rsidR="00B44735" w:rsidRPr="00F67114" w:rsidRDefault="00B44735" w:rsidP="00230CED">
            <w:pPr>
              <w:ind w:firstLine="0"/>
              <w:jc w:val="center"/>
              <w:rPr>
                <w:color w:val="000000"/>
              </w:rPr>
            </w:pPr>
            <w:r w:rsidRPr="00F67114">
              <w:rPr>
                <w:color w:val="000000"/>
              </w:rPr>
              <w:t>3200</w:t>
            </w:r>
          </w:p>
        </w:tc>
        <w:tc>
          <w:tcPr>
            <w:tcW w:w="1097" w:type="dxa"/>
            <w:vAlign w:val="center"/>
          </w:tcPr>
          <w:p w14:paraId="1BD1DAD6" w14:textId="30DFCA14" w:rsidR="00B44735" w:rsidRPr="00F67114" w:rsidRDefault="00B44735" w:rsidP="00230CED">
            <w:pPr>
              <w:ind w:firstLine="0"/>
              <w:jc w:val="center"/>
              <w:rPr>
                <w:color w:val="000000"/>
              </w:rPr>
            </w:pPr>
            <w:r w:rsidRPr="00F67114">
              <w:rPr>
                <w:color w:val="000000"/>
              </w:rPr>
              <w:t>4800</w:t>
            </w:r>
          </w:p>
        </w:tc>
        <w:tc>
          <w:tcPr>
            <w:tcW w:w="1097" w:type="dxa"/>
            <w:vAlign w:val="center"/>
          </w:tcPr>
          <w:p w14:paraId="5CC4F199" w14:textId="325FA855" w:rsidR="00B44735" w:rsidRPr="00F67114" w:rsidRDefault="00B44735" w:rsidP="00230CED">
            <w:pPr>
              <w:ind w:firstLine="0"/>
              <w:jc w:val="center"/>
              <w:rPr>
                <w:color w:val="000000"/>
              </w:rPr>
            </w:pPr>
            <w:r w:rsidRPr="00F67114">
              <w:rPr>
                <w:color w:val="000000"/>
              </w:rPr>
              <w:t>8000</w:t>
            </w:r>
          </w:p>
        </w:tc>
        <w:tc>
          <w:tcPr>
            <w:tcW w:w="1097" w:type="dxa"/>
            <w:vAlign w:val="center"/>
          </w:tcPr>
          <w:p w14:paraId="0A755AB8" w14:textId="22EA436B" w:rsidR="00B44735" w:rsidRPr="00F67114" w:rsidRDefault="00B44735" w:rsidP="00230CED">
            <w:pPr>
              <w:ind w:firstLine="0"/>
              <w:jc w:val="center"/>
              <w:rPr>
                <w:color w:val="000000"/>
              </w:rPr>
            </w:pPr>
            <w:r w:rsidRPr="00F67114">
              <w:rPr>
                <w:color w:val="000000"/>
              </w:rPr>
              <w:t>2400 на 10 тыс. человек</w:t>
            </w:r>
          </w:p>
        </w:tc>
        <w:tc>
          <w:tcPr>
            <w:tcW w:w="1097" w:type="dxa"/>
            <w:vAlign w:val="center"/>
          </w:tcPr>
          <w:p w14:paraId="5325FA0B" w14:textId="6F552DA3" w:rsidR="00B44735" w:rsidRPr="00F67114" w:rsidRDefault="00B44735" w:rsidP="00230CED">
            <w:pPr>
              <w:ind w:firstLine="0"/>
              <w:jc w:val="center"/>
              <w:rPr>
                <w:color w:val="000000"/>
              </w:rPr>
            </w:pPr>
            <w:r w:rsidRPr="00F67114">
              <w:rPr>
                <w:color w:val="000000"/>
              </w:rPr>
              <w:t>59800 на 100 тыс. человек</w:t>
            </w:r>
          </w:p>
        </w:tc>
        <w:tc>
          <w:tcPr>
            <w:tcW w:w="1126" w:type="dxa"/>
            <w:vAlign w:val="center"/>
          </w:tcPr>
          <w:p w14:paraId="72F6507C" w14:textId="2C0A188D" w:rsidR="00B44735" w:rsidRPr="00F67114" w:rsidRDefault="00B44735" w:rsidP="00230CED">
            <w:pPr>
              <w:ind w:firstLine="0"/>
              <w:jc w:val="center"/>
              <w:rPr>
                <w:color w:val="000000"/>
              </w:rPr>
            </w:pPr>
            <w:r w:rsidRPr="00F67114">
              <w:rPr>
                <w:color w:val="000000"/>
              </w:rPr>
              <w:t>Пешеходная доступность в зависимости от типа застройки, минут</w:t>
            </w:r>
          </w:p>
        </w:tc>
        <w:tc>
          <w:tcPr>
            <w:tcW w:w="1097" w:type="dxa"/>
            <w:vAlign w:val="center"/>
          </w:tcPr>
          <w:p w14:paraId="6E7A92BD" w14:textId="7DBE94AF" w:rsidR="00B44735" w:rsidRPr="00F67114" w:rsidRDefault="00B44735" w:rsidP="00230CED">
            <w:pPr>
              <w:ind w:firstLine="0"/>
              <w:jc w:val="center"/>
              <w:rPr>
                <w:color w:val="000000"/>
              </w:rPr>
            </w:pPr>
            <w:r w:rsidRPr="00F67114">
              <w:rPr>
                <w:color w:val="000000"/>
              </w:rPr>
              <w:t>Не нормируется</w:t>
            </w:r>
          </w:p>
        </w:tc>
        <w:tc>
          <w:tcPr>
            <w:tcW w:w="1387" w:type="dxa"/>
            <w:vAlign w:val="center"/>
          </w:tcPr>
          <w:p w14:paraId="50E714C8" w14:textId="77777777" w:rsidR="00B44735" w:rsidRPr="00F67114" w:rsidRDefault="00B44735" w:rsidP="00B44735">
            <w:pPr>
              <w:ind w:firstLine="0"/>
              <w:jc w:val="center"/>
              <w:rPr>
                <w:color w:val="000000"/>
              </w:rPr>
            </w:pPr>
            <w:r w:rsidRPr="00F67114">
              <w:rPr>
                <w:color w:val="000000"/>
              </w:rPr>
              <w:t>Многоквартирная – 10;</w:t>
            </w:r>
          </w:p>
          <w:p w14:paraId="6F5C59DD" w14:textId="14A7D78F" w:rsidR="00B44735" w:rsidRPr="00F67114" w:rsidRDefault="00B44735" w:rsidP="00B44735">
            <w:pPr>
              <w:ind w:firstLine="0"/>
              <w:jc w:val="center"/>
              <w:rPr>
                <w:color w:val="000000"/>
              </w:rPr>
            </w:pPr>
            <w:r w:rsidRPr="00F67114">
              <w:rPr>
                <w:color w:val="000000"/>
              </w:rPr>
              <w:t>Индивидуальная - 15</w:t>
            </w:r>
          </w:p>
        </w:tc>
        <w:tc>
          <w:tcPr>
            <w:tcW w:w="1387" w:type="dxa"/>
            <w:vAlign w:val="center"/>
          </w:tcPr>
          <w:p w14:paraId="12D5C30D" w14:textId="77777777" w:rsidR="00B44735" w:rsidRPr="00F67114" w:rsidRDefault="00B44735" w:rsidP="00B44735">
            <w:pPr>
              <w:ind w:firstLine="0"/>
              <w:jc w:val="center"/>
              <w:rPr>
                <w:color w:val="000000"/>
              </w:rPr>
            </w:pPr>
            <w:r w:rsidRPr="00F67114">
              <w:rPr>
                <w:color w:val="000000"/>
              </w:rPr>
              <w:t>Многоквартирная – 5;</w:t>
            </w:r>
          </w:p>
          <w:p w14:paraId="44F06134" w14:textId="2DA87482" w:rsidR="00B44735" w:rsidRPr="00F67114" w:rsidRDefault="00B44735" w:rsidP="00B44735">
            <w:pPr>
              <w:ind w:firstLine="0"/>
              <w:jc w:val="center"/>
              <w:rPr>
                <w:color w:val="000000"/>
              </w:rPr>
            </w:pPr>
            <w:r w:rsidRPr="00F67114">
              <w:rPr>
                <w:color w:val="000000"/>
              </w:rPr>
              <w:t>Индивидуальная - 15</w:t>
            </w:r>
          </w:p>
        </w:tc>
      </w:tr>
      <w:tr w:rsidR="00A46B65" w:rsidRPr="00F67114" w14:paraId="2AF1E879" w14:textId="77777777" w:rsidTr="005138C4">
        <w:trPr>
          <w:trHeight w:val="1271"/>
        </w:trPr>
        <w:tc>
          <w:tcPr>
            <w:tcW w:w="434" w:type="dxa"/>
            <w:vMerge/>
            <w:vAlign w:val="center"/>
          </w:tcPr>
          <w:p w14:paraId="7C0B7590" w14:textId="77777777" w:rsidR="00B44735" w:rsidRPr="00F67114" w:rsidRDefault="00B44735" w:rsidP="00B44735">
            <w:pPr>
              <w:ind w:right="-131" w:firstLine="0"/>
              <w:jc w:val="center"/>
              <w:rPr>
                <w:color w:val="000000"/>
              </w:rPr>
            </w:pPr>
          </w:p>
        </w:tc>
        <w:tc>
          <w:tcPr>
            <w:tcW w:w="1240" w:type="dxa"/>
            <w:vMerge/>
            <w:vAlign w:val="center"/>
          </w:tcPr>
          <w:p w14:paraId="5EAA1D75" w14:textId="77777777" w:rsidR="00B44735" w:rsidRPr="00F67114" w:rsidRDefault="00B44735" w:rsidP="00B44735">
            <w:pPr>
              <w:ind w:firstLine="0"/>
              <w:jc w:val="left"/>
              <w:rPr>
                <w:color w:val="000000" w:themeColor="text1"/>
              </w:rPr>
            </w:pPr>
          </w:p>
        </w:tc>
        <w:tc>
          <w:tcPr>
            <w:tcW w:w="1286" w:type="dxa"/>
            <w:vAlign w:val="center"/>
          </w:tcPr>
          <w:p w14:paraId="3F38ECFE" w14:textId="76B8A16C" w:rsidR="00B44735" w:rsidRPr="00F67114" w:rsidRDefault="00B44735" w:rsidP="00B44735">
            <w:pPr>
              <w:ind w:firstLine="0"/>
              <w:jc w:val="center"/>
              <w:rPr>
                <w:color w:val="000000"/>
              </w:rPr>
            </w:pPr>
            <w:r w:rsidRPr="00F67114">
              <w:rPr>
                <w:color w:val="000000" w:themeColor="text1"/>
              </w:rPr>
              <w:t xml:space="preserve">единовременная пропускная </w:t>
            </w:r>
            <w:r w:rsidRPr="00F67114">
              <w:rPr>
                <w:color w:val="000000" w:themeColor="text1"/>
              </w:rPr>
              <w:lastRenderedPageBreak/>
              <w:t>способность</w:t>
            </w:r>
          </w:p>
        </w:tc>
        <w:tc>
          <w:tcPr>
            <w:tcW w:w="1097" w:type="dxa"/>
            <w:vAlign w:val="center"/>
          </w:tcPr>
          <w:p w14:paraId="602330A0" w14:textId="660E0ECD" w:rsidR="00B44735" w:rsidRPr="00F67114" w:rsidRDefault="00B44735" w:rsidP="00B44735">
            <w:pPr>
              <w:ind w:firstLine="0"/>
              <w:jc w:val="center"/>
              <w:rPr>
                <w:color w:val="000000"/>
              </w:rPr>
            </w:pPr>
            <w:r w:rsidRPr="00F67114">
              <w:rPr>
                <w:color w:val="000000"/>
              </w:rPr>
              <w:lastRenderedPageBreak/>
              <w:t>40</w:t>
            </w:r>
            <w:r w:rsidRPr="00F67114">
              <w:rPr>
                <w:color w:val="000000"/>
                <w:vertAlign w:val="superscript"/>
              </w:rPr>
              <w:t>5</w:t>
            </w:r>
          </w:p>
        </w:tc>
        <w:tc>
          <w:tcPr>
            <w:tcW w:w="1097" w:type="dxa"/>
            <w:vAlign w:val="center"/>
          </w:tcPr>
          <w:p w14:paraId="423EFEB4" w14:textId="6A3BFA14" w:rsidR="00B44735" w:rsidRPr="00F67114" w:rsidRDefault="00B44735" w:rsidP="00B44735">
            <w:pPr>
              <w:ind w:firstLine="0"/>
              <w:jc w:val="center"/>
              <w:rPr>
                <w:color w:val="000000"/>
              </w:rPr>
            </w:pPr>
            <w:r w:rsidRPr="00F67114">
              <w:rPr>
                <w:color w:val="000000"/>
              </w:rPr>
              <w:t>70</w:t>
            </w:r>
          </w:p>
        </w:tc>
        <w:tc>
          <w:tcPr>
            <w:tcW w:w="1097" w:type="dxa"/>
            <w:vAlign w:val="center"/>
          </w:tcPr>
          <w:p w14:paraId="5EB85237" w14:textId="3F131DEB" w:rsidR="00B44735" w:rsidRPr="00F67114" w:rsidRDefault="00B44735" w:rsidP="00B44735">
            <w:pPr>
              <w:ind w:firstLine="0"/>
              <w:jc w:val="center"/>
              <w:rPr>
                <w:color w:val="000000"/>
              </w:rPr>
            </w:pPr>
            <w:r w:rsidRPr="00F67114">
              <w:rPr>
                <w:color w:val="000000"/>
              </w:rPr>
              <w:t>160</w:t>
            </w:r>
          </w:p>
        </w:tc>
        <w:tc>
          <w:tcPr>
            <w:tcW w:w="1097" w:type="dxa"/>
            <w:vAlign w:val="center"/>
          </w:tcPr>
          <w:p w14:paraId="05E89DCD" w14:textId="7A1950B5" w:rsidR="00B44735" w:rsidRPr="00F67114" w:rsidRDefault="00B44735" w:rsidP="00B44735">
            <w:pPr>
              <w:ind w:firstLine="0"/>
              <w:jc w:val="center"/>
              <w:rPr>
                <w:color w:val="000000"/>
              </w:rPr>
            </w:pPr>
            <w:r w:rsidRPr="00F67114">
              <w:rPr>
                <w:color w:val="000000"/>
              </w:rPr>
              <w:t>240</w:t>
            </w:r>
          </w:p>
        </w:tc>
        <w:tc>
          <w:tcPr>
            <w:tcW w:w="1097" w:type="dxa"/>
            <w:vAlign w:val="center"/>
          </w:tcPr>
          <w:p w14:paraId="47FA6690" w14:textId="2CEF68ED" w:rsidR="00B44735" w:rsidRPr="00F67114" w:rsidRDefault="00B44735" w:rsidP="00B44735">
            <w:pPr>
              <w:ind w:firstLine="0"/>
              <w:jc w:val="center"/>
              <w:rPr>
                <w:color w:val="000000"/>
              </w:rPr>
            </w:pPr>
            <w:r w:rsidRPr="00F67114">
              <w:rPr>
                <w:color w:val="000000"/>
              </w:rPr>
              <w:t>400</w:t>
            </w:r>
          </w:p>
        </w:tc>
        <w:tc>
          <w:tcPr>
            <w:tcW w:w="1097" w:type="dxa"/>
            <w:vAlign w:val="center"/>
          </w:tcPr>
          <w:p w14:paraId="6C3D78C7" w14:textId="235B054C" w:rsidR="00B44735" w:rsidRPr="00F67114" w:rsidRDefault="00B44735" w:rsidP="00B44735">
            <w:pPr>
              <w:ind w:firstLine="0"/>
              <w:jc w:val="center"/>
              <w:rPr>
                <w:color w:val="000000"/>
              </w:rPr>
            </w:pPr>
            <w:r w:rsidRPr="00F67114">
              <w:rPr>
                <w:color w:val="000000"/>
              </w:rPr>
              <w:t>120 на 10 тыс. человек</w:t>
            </w:r>
          </w:p>
        </w:tc>
        <w:tc>
          <w:tcPr>
            <w:tcW w:w="1097" w:type="dxa"/>
            <w:vAlign w:val="center"/>
          </w:tcPr>
          <w:p w14:paraId="0D4F5BAA" w14:textId="4973B509" w:rsidR="00B44735" w:rsidRPr="00F67114" w:rsidRDefault="00B44735" w:rsidP="00B44735">
            <w:pPr>
              <w:ind w:firstLine="0"/>
              <w:jc w:val="center"/>
              <w:rPr>
                <w:color w:val="000000"/>
              </w:rPr>
            </w:pPr>
            <w:r w:rsidRPr="00F67114">
              <w:rPr>
                <w:color w:val="000000"/>
              </w:rPr>
              <w:t>1932 на 100 тыс. человек</w:t>
            </w:r>
          </w:p>
        </w:tc>
        <w:tc>
          <w:tcPr>
            <w:tcW w:w="1126" w:type="dxa"/>
            <w:vAlign w:val="center"/>
          </w:tcPr>
          <w:p w14:paraId="387C357E" w14:textId="59A5F79D" w:rsidR="00B44735" w:rsidRPr="00F67114" w:rsidRDefault="00B44735" w:rsidP="00B44735">
            <w:pPr>
              <w:ind w:firstLine="0"/>
              <w:jc w:val="center"/>
              <w:rPr>
                <w:color w:val="000000"/>
              </w:rPr>
            </w:pPr>
            <w:r w:rsidRPr="00F67114">
              <w:rPr>
                <w:color w:val="000000"/>
              </w:rPr>
              <w:t xml:space="preserve">Пешеходная доступность в </w:t>
            </w:r>
            <w:r w:rsidRPr="00F67114">
              <w:rPr>
                <w:color w:val="000000"/>
              </w:rPr>
              <w:lastRenderedPageBreak/>
              <w:t xml:space="preserve">зависимости от типа застройки, </w:t>
            </w:r>
            <w:proofErr w:type="gramStart"/>
            <w:r w:rsidRPr="00F67114">
              <w:rPr>
                <w:color w:val="000000"/>
              </w:rPr>
              <w:t>м</w:t>
            </w:r>
            <w:proofErr w:type="gramEnd"/>
          </w:p>
        </w:tc>
        <w:tc>
          <w:tcPr>
            <w:tcW w:w="1097" w:type="dxa"/>
            <w:vAlign w:val="center"/>
          </w:tcPr>
          <w:p w14:paraId="101CE71C" w14:textId="135AF5B0" w:rsidR="00B44735" w:rsidRPr="00F67114" w:rsidRDefault="00B44735" w:rsidP="00B44735">
            <w:pPr>
              <w:ind w:firstLine="0"/>
              <w:jc w:val="center"/>
              <w:rPr>
                <w:color w:val="000000"/>
              </w:rPr>
            </w:pPr>
            <w:r w:rsidRPr="00F67114">
              <w:rPr>
                <w:color w:val="000000"/>
              </w:rPr>
              <w:lastRenderedPageBreak/>
              <w:t>Не нормируется</w:t>
            </w:r>
          </w:p>
        </w:tc>
        <w:tc>
          <w:tcPr>
            <w:tcW w:w="1387" w:type="dxa"/>
            <w:vAlign w:val="center"/>
          </w:tcPr>
          <w:p w14:paraId="0E39FC1E" w14:textId="77777777" w:rsidR="00B44735" w:rsidRPr="00F67114" w:rsidRDefault="00B44735" w:rsidP="00B44735">
            <w:pPr>
              <w:ind w:firstLine="0"/>
              <w:jc w:val="center"/>
              <w:rPr>
                <w:color w:val="000000"/>
              </w:rPr>
            </w:pPr>
            <w:r w:rsidRPr="00F67114">
              <w:rPr>
                <w:color w:val="000000"/>
              </w:rPr>
              <w:t>Многоквартирная – 700;</w:t>
            </w:r>
          </w:p>
          <w:p w14:paraId="3FDAE9D3" w14:textId="5F25B7CF" w:rsidR="00B44735" w:rsidRPr="00F67114" w:rsidRDefault="00B44735" w:rsidP="00B44735">
            <w:pPr>
              <w:ind w:firstLine="0"/>
              <w:jc w:val="center"/>
              <w:rPr>
                <w:color w:val="000000"/>
              </w:rPr>
            </w:pPr>
            <w:r w:rsidRPr="00F67114">
              <w:rPr>
                <w:color w:val="000000"/>
              </w:rPr>
              <w:t>Индивидуа</w:t>
            </w:r>
            <w:r w:rsidRPr="00F67114">
              <w:rPr>
                <w:color w:val="000000"/>
              </w:rPr>
              <w:lastRenderedPageBreak/>
              <w:t>льная - 1000</w:t>
            </w:r>
          </w:p>
        </w:tc>
        <w:tc>
          <w:tcPr>
            <w:tcW w:w="1387" w:type="dxa"/>
            <w:vAlign w:val="center"/>
          </w:tcPr>
          <w:p w14:paraId="38407388" w14:textId="77777777" w:rsidR="00B44735" w:rsidRPr="00F67114" w:rsidRDefault="00B44735" w:rsidP="00B44735">
            <w:pPr>
              <w:ind w:firstLine="0"/>
              <w:jc w:val="center"/>
              <w:rPr>
                <w:color w:val="000000"/>
              </w:rPr>
            </w:pPr>
            <w:r w:rsidRPr="00F67114">
              <w:rPr>
                <w:color w:val="000000"/>
              </w:rPr>
              <w:lastRenderedPageBreak/>
              <w:t>Многоквартирная – 350;</w:t>
            </w:r>
          </w:p>
          <w:p w14:paraId="4C491686" w14:textId="1B9D0026" w:rsidR="00B44735" w:rsidRPr="00F67114" w:rsidRDefault="00B44735" w:rsidP="00B44735">
            <w:pPr>
              <w:ind w:firstLine="0"/>
              <w:jc w:val="center"/>
              <w:rPr>
                <w:color w:val="000000"/>
              </w:rPr>
            </w:pPr>
            <w:r w:rsidRPr="00F67114">
              <w:rPr>
                <w:color w:val="000000"/>
              </w:rPr>
              <w:t>Индивидуа</w:t>
            </w:r>
            <w:r w:rsidRPr="00F67114">
              <w:rPr>
                <w:color w:val="000000"/>
              </w:rPr>
              <w:lastRenderedPageBreak/>
              <w:t>льная - 1000</w:t>
            </w:r>
          </w:p>
        </w:tc>
      </w:tr>
      <w:tr w:rsidR="00A46B65" w:rsidRPr="00F67114" w14:paraId="26B8F11F" w14:textId="77777777" w:rsidTr="005138C4">
        <w:trPr>
          <w:trHeight w:val="1271"/>
        </w:trPr>
        <w:tc>
          <w:tcPr>
            <w:tcW w:w="434" w:type="dxa"/>
            <w:vMerge w:val="restart"/>
            <w:vAlign w:val="center"/>
          </w:tcPr>
          <w:p w14:paraId="1D7042F9" w14:textId="444665D7" w:rsidR="00D968F9" w:rsidRPr="00F67114" w:rsidRDefault="00D968F9" w:rsidP="00D968F9">
            <w:pPr>
              <w:ind w:right="-131" w:firstLine="0"/>
              <w:jc w:val="center"/>
              <w:rPr>
                <w:color w:val="000000"/>
              </w:rPr>
            </w:pPr>
            <w:r w:rsidRPr="00F67114">
              <w:rPr>
                <w:color w:val="000000"/>
              </w:rPr>
              <w:lastRenderedPageBreak/>
              <w:t>2</w:t>
            </w:r>
          </w:p>
        </w:tc>
        <w:tc>
          <w:tcPr>
            <w:tcW w:w="1240" w:type="dxa"/>
            <w:vMerge w:val="restart"/>
            <w:vAlign w:val="center"/>
          </w:tcPr>
          <w:p w14:paraId="76C61C33" w14:textId="76DB07E9" w:rsidR="00D968F9" w:rsidRPr="00F67114" w:rsidRDefault="00D968F9" w:rsidP="00D968F9">
            <w:pPr>
              <w:ind w:firstLine="0"/>
              <w:jc w:val="left"/>
              <w:rPr>
                <w:color w:val="000000"/>
              </w:rPr>
            </w:pPr>
            <w:r w:rsidRPr="00F67114">
              <w:rPr>
                <w:color w:val="000000"/>
              </w:rPr>
              <w:t>Спортивные залы</w:t>
            </w:r>
            <w:proofErr w:type="gramStart"/>
            <w:r w:rsidRPr="00F67114">
              <w:rPr>
                <w:color w:val="000000"/>
                <w:vertAlign w:val="superscript"/>
              </w:rPr>
              <w:t>4</w:t>
            </w:r>
            <w:proofErr w:type="gramEnd"/>
            <w:r w:rsidRPr="00F67114">
              <w:rPr>
                <w:color w:val="000000"/>
                <w:vertAlign w:val="superscript"/>
              </w:rPr>
              <w:t>,6,7,8</w:t>
            </w:r>
          </w:p>
        </w:tc>
        <w:tc>
          <w:tcPr>
            <w:tcW w:w="1286" w:type="dxa"/>
            <w:vAlign w:val="center"/>
          </w:tcPr>
          <w:p w14:paraId="2934D740" w14:textId="7AB0C831" w:rsidR="00D968F9" w:rsidRPr="00F67114" w:rsidRDefault="00D968F9" w:rsidP="00D968F9">
            <w:pPr>
              <w:ind w:firstLine="0"/>
              <w:jc w:val="center"/>
              <w:rPr>
                <w:color w:val="000000"/>
              </w:rPr>
            </w:pPr>
            <w:r w:rsidRPr="00F67114">
              <w:rPr>
                <w:color w:val="000000" w:themeColor="text1"/>
              </w:rPr>
              <w:t>объектов</w:t>
            </w:r>
          </w:p>
        </w:tc>
        <w:tc>
          <w:tcPr>
            <w:tcW w:w="1097" w:type="dxa"/>
            <w:vAlign w:val="center"/>
          </w:tcPr>
          <w:p w14:paraId="354E4865" w14:textId="50C17E3C"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65E99FFD" w14:textId="2A14B71D"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37CF20F1" w14:textId="366F2CCD" w:rsidR="00D968F9" w:rsidRPr="00F67114" w:rsidRDefault="00D968F9" w:rsidP="00D968F9">
            <w:pPr>
              <w:ind w:firstLine="0"/>
              <w:jc w:val="center"/>
              <w:rPr>
                <w:color w:val="000000"/>
              </w:rPr>
            </w:pPr>
            <w:r w:rsidRPr="00F67114">
              <w:rPr>
                <w:color w:val="000000"/>
              </w:rPr>
              <w:t>1</w:t>
            </w:r>
          </w:p>
        </w:tc>
        <w:tc>
          <w:tcPr>
            <w:tcW w:w="1097" w:type="dxa"/>
            <w:vAlign w:val="center"/>
          </w:tcPr>
          <w:p w14:paraId="6B327C80" w14:textId="1416DEFE" w:rsidR="00D968F9" w:rsidRPr="00F67114" w:rsidRDefault="00D968F9" w:rsidP="00D968F9">
            <w:pPr>
              <w:ind w:firstLine="0"/>
              <w:jc w:val="center"/>
              <w:rPr>
                <w:color w:val="000000"/>
              </w:rPr>
            </w:pPr>
            <w:r w:rsidRPr="00F67114">
              <w:rPr>
                <w:color w:val="000000"/>
              </w:rPr>
              <w:t>2</w:t>
            </w:r>
          </w:p>
        </w:tc>
        <w:tc>
          <w:tcPr>
            <w:tcW w:w="1097" w:type="dxa"/>
            <w:vAlign w:val="center"/>
          </w:tcPr>
          <w:p w14:paraId="0ADF3AEE" w14:textId="4E494A73" w:rsidR="00D968F9" w:rsidRPr="00F67114" w:rsidRDefault="00D968F9" w:rsidP="00D968F9">
            <w:pPr>
              <w:ind w:firstLine="0"/>
              <w:jc w:val="center"/>
              <w:rPr>
                <w:color w:val="000000"/>
              </w:rPr>
            </w:pPr>
            <w:r w:rsidRPr="00F67114">
              <w:rPr>
                <w:color w:val="000000"/>
              </w:rPr>
              <w:t>3</w:t>
            </w:r>
          </w:p>
        </w:tc>
        <w:tc>
          <w:tcPr>
            <w:tcW w:w="1097" w:type="dxa"/>
            <w:vAlign w:val="center"/>
          </w:tcPr>
          <w:p w14:paraId="30E47CD3" w14:textId="1C3C1516" w:rsidR="00D968F9" w:rsidRPr="00F67114" w:rsidRDefault="00D968F9" w:rsidP="00D968F9">
            <w:pPr>
              <w:ind w:firstLine="0"/>
              <w:jc w:val="center"/>
              <w:rPr>
                <w:color w:val="000000"/>
              </w:rPr>
            </w:pPr>
            <w:r w:rsidRPr="00F67114">
              <w:rPr>
                <w:color w:val="000000"/>
              </w:rPr>
              <w:t>1 на 10 тыс. человек</w:t>
            </w:r>
          </w:p>
        </w:tc>
        <w:tc>
          <w:tcPr>
            <w:tcW w:w="1097" w:type="dxa"/>
            <w:vAlign w:val="center"/>
          </w:tcPr>
          <w:p w14:paraId="4895859D" w14:textId="19A9400C" w:rsidR="00D968F9" w:rsidRPr="00F67114" w:rsidRDefault="00D968F9" w:rsidP="00D968F9">
            <w:pPr>
              <w:ind w:firstLine="0"/>
              <w:jc w:val="center"/>
              <w:rPr>
                <w:color w:val="000000"/>
              </w:rPr>
            </w:pPr>
            <w:r w:rsidRPr="00F67114">
              <w:rPr>
                <w:color w:val="000000"/>
              </w:rPr>
              <w:t>1 на 8 тыс. человек</w:t>
            </w:r>
          </w:p>
        </w:tc>
        <w:tc>
          <w:tcPr>
            <w:tcW w:w="1126" w:type="dxa"/>
            <w:vAlign w:val="center"/>
          </w:tcPr>
          <w:p w14:paraId="2B33C582" w14:textId="7000F759" w:rsidR="00D968F9" w:rsidRPr="00F67114" w:rsidRDefault="00D968F9" w:rsidP="00D968F9">
            <w:pPr>
              <w:ind w:firstLine="0"/>
              <w:jc w:val="center"/>
              <w:rPr>
                <w:color w:val="000000"/>
              </w:rPr>
            </w:pPr>
            <w:r w:rsidRPr="00F67114">
              <w:rPr>
                <w:color w:val="000000"/>
              </w:rPr>
              <w:t>Транспортная доступность, минут</w:t>
            </w:r>
          </w:p>
        </w:tc>
        <w:tc>
          <w:tcPr>
            <w:tcW w:w="1097" w:type="dxa"/>
            <w:vAlign w:val="center"/>
          </w:tcPr>
          <w:p w14:paraId="7C2CCE29" w14:textId="49494C7C" w:rsidR="00D968F9" w:rsidRPr="00F67114" w:rsidRDefault="00D968F9" w:rsidP="00D968F9">
            <w:pPr>
              <w:ind w:firstLine="0"/>
              <w:jc w:val="center"/>
              <w:rPr>
                <w:color w:val="000000"/>
              </w:rPr>
            </w:pPr>
            <w:r w:rsidRPr="00F67114">
              <w:rPr>
                <w:color w:val="000000"/>
              </w:rPr>
              <w:t>30</w:t>
            </w:r>
          </w:p>
        </w:tc>
        <w:tc>
          <w:tcPr>
            <w:tcW w:w="1387" w:type="dxa"/>
            <w:vAlign w:val="center"/>
          </w:tcPr>
          <w:p w14:paraId="5DEDF51A" w14:textId="1C08044B" w:rsidR="00D968F9" w:rsidRPr="00F67114" w:rsidRDefault="00D968F9" w:rsidP="00D968F9">
            <w:pPr>
              <w:ind w:firstLine="0"/>
              <w:jc w:val="center"/>
              <w:rPr>
                <w:color w:val="000000"/>
              </w:rPr>
            </w:pPr>
            <w:r w:rsidRPr="00F67114">
              <w:rPr>
                <w:color w:val="000000"/>
              </w:rPr>
              <w:t>Не нормируется</w:t>
            </w:r>
          </w:p>
        </w:tc>
        <w:tc>
          <w:tcPr>
            <w:tcW w:w="1387" w:type="dxa"/>
            <w:vAlign w:val="center"/>
          </w:tcPr>
          <w:p w14:paraId="0CE0CA2E" w14:textId="7A998384" w:rsidR="00D968F9" w:rsidRPr="00F67114" w:rsidRDefault="00D968F9" w:rsidP="00D968F9">
            <w:pPr>
              <w:ind w:firstLine="0"/>
              <w:jc w:val="center"/>
              <w:rPr>
                <w:color w:val="000000"/>
              </w:rPr>
            </w:pPr>
            <w:r w:rsidRPr="00F67114">
              <w:rPr>
                <w:color w:val="000000"/>
              </w:rPr>
              <w:t>Не нормируется</w:t>
            </w:r>
          </w:p>
        </w:tc>
      </w:tr>
      <w:tr w:rsidR="00D968F9" w:rsidRPr="00F67114" w14:paraId="0C7400C5" w14:textId="77777777" w:rsidTr="005138C4">
        <w:trPr>
          <w:trHeight w:val="1271"/>
        </w:trPr>
        <w:tc>
          <w:tcPr>
            <w:tcW w:w="434" w:type="dxa"/>
            <w:vMerge/>
            <w:vAlign w:val="center"/>
          </w:tcPr>
          <w:p w14:paraId="011E3149" w14:textId="77777777" w:rsidR="00D968F9" w:rsidRPr="00F67114" w:rsidRDefault="00D968F9" w:rsidP="00D968F9">
            <w:pPr>
              <w:ind w:right="-131" w:firstLine="0"/>
              <w:jc w:val="center"/>
              <w:rPr>
                <w:color w:val="000000"/>
              </w:rPr>
            </w:pPr>
          </w:p>
        </w:tc>
        <w:tc>
          <w:tcPr>
            <w:tcW w:w="1240" w:type="dxa"/>
            <w:vMerge/>
            <w:vAlign w:val="center"/>
          </w:tcPr>
          <w:p w14:paraId="7E556467" w14:textId="77777777" w:rsidR="00D968F9" w:rsidRPr="00F67114" w:rsidRDefault="00D968F9" w:rsidP="00D968F9">
            <w:pPr>
              <w:ind w:firstLine="0"/>
              <w:jc w:val="left"/>
              <w:rPr>
                <w:color w:val="000000"/>
              </w:rPr>
            </w:pPr>
          </w:p>
        </w:tc>
        <w:tc>
          <w:tcPr>
            <w:tcW w:w="1286" w:type="dxa"/>
            <w:vAlign w:val="center"/>
          </w:tcPr>
          <w:p w14:paraId="2CF9CE0A" w14:textId="6AFD03F9" w:rsidR="00D968F9" w:rsidRPr="00F67114" w:rsidRDefault="00D968F9" w:rsidP="00D968F9">
            <w:pPr>
              <w:ind w:firstLine="0"/>
              <w:jc w:val="center"/>
              <w:rPr>
                <w:color w:val="000000"/>
              </w:rPr>
            </w:pPr>
            <w:r w:rsidRPr="00F67114">
              <w:rPr>
                <w:color w:val="000000"/>
              </w:rPr>
              <w:t>кв. м</w:t>
            </w:r>
          </w:p>
        </w:tc>
        <w:tc>
          <w:tcPr>
            <w:tcW w:w="1097" w:type="dxa"/>
            <w:vAlign w:val="center"/>
          </w:tcPr>
          <w:p w14:paraId="06621600" w14:textId="1BFCFBCC"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7BF2B299" w14:textId="535472C9"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28BA850E" w14:textId="068986A9" w:rsidR="00D968F9" w:rsidRPr="00F67114" w:rsidRDefault="00D968F9" w:rsidP="00D968F9">
            <w:pPr>
              <w:ind w:firstLine="0"/>
              <w:jc w:val="center"/>
              <w:rPr>
                <w:color w:val="000000"/>
              </w:rPr>
            </w:pPr>
            <w:r w:rsidRPr="00F67114">
              <w:rPr>
                <w:color w:val="000000"/>
              </w:rPr>
              <w:t>288</w:t>
            </w:r>
          </w:p>
        </w:tc>
        <w:tc>
          <w:tcPr>
            <w:tcW w:w="1097" w:type="dxa"/>
            <w:vAlign w:val="center"/>
          </w:tcPr>
          <w:p w14:paraId="168F2C1A" w14:textId="05FC3B1D" w:rsidR="00D968F9" w:rsidRPr="00F67114" w:rsidRDefault="00D968F9" w:rsidP="00D968F9">
            <w:pPr>
              <w:ind w:firstLine="0"/>
              <w:jc w:val="center"/>
              <w:rPr>
                <w:color w:val="000000"/>
              </w:rPr>
            </w:pPr>
            <w:r w:rsidRPr="00F67114">
              <w:rPr>
                <w:color w:val="000000"/>
              </w:rPr>
              <w:t>828</w:t>
            </w:r>
          </w:p>
        </w:tc>
        <w:tc>
          <w:tcPr>
            <w:tcW w:w="1097" w:type="dxa"/>
            <w:vAlign w:val="center"/>
          </w:tcPr>
          <w:p w14:paraId="0D9B95E6" w14:textId="3876F029" w:rsidR="00D968F9" w:rsidRPr="00F67114" w:rsidRDefault="00D968F9" w:rsidP="00D968F9">
            <w:pPr>
              <w:ind w:firstLine="0"/>
              <w:jc w:val="center"/>
              <w:rPr>
                <w:color w:val="000000"/>
              </w:rPr>
            </w:pPr>
            <w:r w:rsidRPr="00F67114">
              <w:rPr>
                <w:color w:val="000000"/>
              </w:rPr>
              <w:t>1368</w:t>
            </w:r>
          </w:p>
        </w:tc>
        <w:tc>
          <w:tcPr>
            <w:tcW w:w="1097" w:type="dxa"/>
            <w:vAlign w:val="center"/>
          </w:tcPr>
          <w:p w14:paraId="24D251BA" w14:textId="5CAF7442" w:rsidR="00D968F9" w:rsidRPr="00F67114" w:rsidRDefault="00D968F9" w:rsidP="00D968F9">
            <w:pPr>
              <w:ind w:firstLine="0"/>
              <w:jc w:val="center"/>
              <w:rPr>
                <w:color w:val="000000"/>
              </w:rPr>
            </w:pPr>
            <w:r w:rsidRPr="00F67114">
              <w:rPr>
                <w:color w:val="000000"/>
              </w:rPr>
              <w:t>540 на 10 тыс. человек</w:t>
            </w:r>
          </w:p>
        </w:tc>
        <w:tc>
          <w:tcPr>
            <w:tcW w:w="1097" w:type="dxa"/>
            <w:vAlign w:val="center"/>
          </w:tcPr>
          <w:p w14:paraId="339616C0" w14:textId="3F19A636" w:rsidR="00D968F9" w:rsidRPr="00F67114" w:rsidRDefault="00D968F9" w:rsidP="00D968F9">
            <w:pPr>
              <w:ind w:firstLine="0"/>
              <w:jc w:val="center"/>
              <w:rPr>
                <w:color w:val="000000"/>
              </w:rPr>
            </w:pPr>
            <w:r w:rsidRPr="00F67114">
              <w:rPr>
                <w:color w:val="000000"/>
              </w:rPr>
              <w:t>540 на 8 тыс. человек</w:t>
            </w:r>
          </w:p>
        </w:tc>
        <w:tc>
          <w:tcPr>
            <w:tcW w:w="1126" w:type="dxa"/>
            <w:vAlign w:val="center"/>
          </w:tcPr>
          <w:p w14:paraId="1FF396D9" w14:textId="7E1FA9FD" w:rsidR="00D968F9" w:rsidRPr="00F67114" w:rsidRDefault="00D968F9" w:rsidP="00D968F9">
            <w:pPr>
              <w:ind w:firstLine="0"/>
              <w:jc w:val="center"/>
              <w:rPr>
                <w:color w:val="000000"/>
              </w:rPr>
            </w:pPr>
            <w:r w:rsidRPr="00F67114">
              <w:rPr>
                <w:color w:val="000000"/>
              </w:rPr>
              <w:t>Пешеходная доступность в зависимости от типа застройки, минут</w:t>
            </w:r>
          </w:p>
        </w:tc>
        <w:tc>
          <w:tcPr>
            <w:tcW w:w="1097" w:type="dxa"/>
            <w:vAlign w:val="center"/>
          </w:tcPr>
          <w:p w14:paraId="5EEEC72A" w14:textId="0838B854" w:rsidR="00D968F9" w:rsidRPr="00F67114" w:rsidRDefault="00D968F9" w:rsidP="00D968F9">
            <w:pPr>
              <w:ind w:firstLine="0"/>
              <w:jc w:val="center"/>
              <w:rPr>
                <w:color w:val="000000"/>
              </w:rPr>
            </w:pPr>
            <w:r w:rsidRPr="00F67114">
              <w:rPr>
                <w:color w:val="000000"/>
              </w:rPr>
              <w:t>Не нормируется</w:t>
            </w:r>
          </w:p>
        </w:tc>
        <w:tc>
          <w:tcPr>
            <w:tcW w:w="2774" w:type="dxa"/>
            <w:gridSpan w:val="2"/>
            <w:vAlign w:val="center"/>
          </w:tcPr>
          <w:p w14:paraId="03042332" w14:textId="388005AA" w:rsidR="00D968F9" w:rsidRPr="00F67114" w:rsidRDefault="00D968F9" w:rsidP="00D968F9">
            <w:pPr>
              <w:ind w:firstLine="0"/>
              <w:jc w:val="center"/>
              <w:rPr>
                <w:color w:val="000000"/>
              </w:rPr>
            </w:pPr>
            <w:r w:rsidRPr="00F67114">
              <w:rPr>
                <w:color w:val="000000"/>
              </w:rPr>
              <w:t>Многоквартирная – 20;</w:t>
            </w:r>
          </w:p>
          <w:p w14:paraId="17AE154E" w14:textId="027D7A89" w:rsidR="00D968F9" w:rsidRPr="00F67114" w:rsidRDefault="00D968F9" w:rsidP="00D968F9">
            <w:pPr>
              <w:ind w:firstLine="0"/>
              <w:jc w:val="center"/>
              <w:rPr>
                <w:color w:val="000000"/>
              </w:rPr>
            </w:pPr>
            <w:r w:rsidRPr="00F67114">
              <w:rPr>
                <w:color w:val="000000"/>
              </w:rPr>
              <w:t>Индивидуальная - 30</w:t>
            </w:r>
          </w:p>
        </w:tc>
      </w:tr>
      <w:tr w:rsidR="00D968F9" w:rsidRPr="00F67114" w14:paraId="47028071" w14:textId="77777777" w:rsidTr="005138C4">
        <w:trPr>
          <w:trHeight w:val="1271"/>
        </w:trPr>
        <w:tc>
          <w:tcPr>
            <w:tcW w:w="434" w:type="dxa"/>
            <w:vMerge/>
            <w:vAlign w:val="center"/>
          </w:tcPr>
          <w:p w14:paraId="1D20ADAD" w14:textId="77777777" w:rsidR="00D968F9" w:rsidRPr="00F67114" w:rsidRDefault="00D968F9" w:rsidP="00D968F9">
            <w:pPr>
              <w:ind w:right="-131" w:firstLine="0"/>
              <w:jc w:val="center"/>
              <w:rPr>
                <w:color w:val="000000"/>
              </w:rPr>
            </w:pPr>
          </w:p>
        </w:tc>
        <w:tc>
          <w:tcPr>
            <w:tcW w:w="1240" w:type="dxa"/>
            <w:vMerge/>
            <w:vAlign w:val="center"/>
          </w:tcPr>
          <w:p w14:paraId="09B398F2" w14:textId="77777777" w:rsidR="00D968F9" w:rsidRPr="00F67114" w:rsidRDefault="00D968F9" w:rsidP="00D968F9">
            <w:pPr>
              <w:ind w:firstLine="0"/>
              <w:jc w:val="left"/>
              <w:rPr>
                <w:color w:val="000000"/>
              </w:rPr>
            </w:pPr>
          </w:p>
        </w:tc>
        <w:tc>
          <w:tcPr>
            <w:tcW w:w="1286" w:type="dxa"/>
            <w:vAlign w:val="center"/>
          </w:tcPr>
          <w:p w14:paraId="49FF4040" w14:textId="078E512F" w:rsidR="00D968F9" w:rsidRPr="00F67114" w:rsidRDefault="00D968F9" w:rsidP="00D968F9">
            <w:pPr>
              <w:ind w:firstLine="0"/>
              <w:jc w:val="center"/>
              <w:rPr>
                <w:color w:val="000000"/>
              </w:rPr>
            </w:pPr>
            <w:r w:rsidRPr="00F67114">
              <w:rPr>
                <w:color w:val="000000" w:themeColor="text1"/>
              </w:rPr>
              <w:t>единовременная пропускная способность</w:t>
            </w:r>
          </w:p>
        </w:tc>
        <w:tc>
          <w:tcPr>
            <w:tcW w:w="1097" w:type="dxa"/>
            <w:vAlign w:val="center"/>
          </w:tcPr>
          <w:p w14:paraId="6050A3E6" w14:textId="0D63DFC0"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10ACA7CB" w14:textId="4B8B7029"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4AADC62D" w14:textId="49DB838B" w:rsidR="00D968F9" w:rsidRPr="00F67114" w:rsidRDefault="00D968F9" w:rsidP="00D968F9">
            <w:pPr>
              <w:ind w:firstLine="0"/>
              <w:jc w:val="center"/>
              <w:rPr>
                <w:color w:val="000000"/>
              </w:rPr>
            </w:pPr>
            <w:r w:rsidRPr="00F67114">
              <w:rPr>
                <w:color w:val="000000"/>
              </w:rPr>
              <w:t>25</w:t>
            </w:r>
          </w:p>
        </w:tc>
        <w:tc>
          <w:tcPr>
            <w:tcW w:w="1097" w:type="dxa"/>
            <w:vAlign w:val="center"/>
          </w:tcPr>
          <w:p w14:paraId="0798855E" w14:textId="50E952A3" w:rsidR="00D968F9" w:rsidRPr="00F67114" w:rsidRDefault="00D968F9" w:rsidP="00D968F9">
            <w:pPr>
              <w:ind w:firstLine="0"/>
              <w:jc w:val="center"/>
              <w:rPr>
                <w:color w:val="000000"/>
              </w:rPr>
            </w:pPr>
            <w:r w:rsidRPr="00F67114">
              <w:rPr>
                <w:color w:val="000000"/>
              </w:rPr>
              <w:t>60</w:t>
            </w:r>
          </w:p>
        </w:tc>
        <w:tc>
          <w:tcPr>
            <w:tcW w:w="1097" w:type="dxa"/>
            <w:vAlign w:val="center"/>
          </w:tcPr>
          <w:p w14:paraId="01411289" w14:textId="59D295FD" w:rsidR="00D968F9" w:rsidRPr="00F67114" w:rsidRDefault="00D968F9" w:rsidP="00D968F9">
            <w:pPr>
              <w:ind w:firstLine="0"/>
              <w:jc w:val="center"/>
              <w:rPr>
                <w:color w:val="000000"/>
              </w:rPr>
            </w:pPr>
            <w:r w:rsidRPr="00F67114">
              <w:rPr>
                <w:color w:val="000000"/>
              </w:rPr>
              <w:t>95</w:t>
            </w:r>
          </w:p>
        </w:tc>
        <w:tc>
          <w:tcPr>
            <w:tcW w:w="1097" w:type="dxa"/>
            <w:vAlign w:val="center"/>
          </w:tcPr>
          <w:p w14:paraId="3870CBC4" w14:textId="335C77F4" w:rsidR="00D968F9" w:rsidRPr="00F67114" w:rsidRDefault="00D968F9" w:rsidP="00D968F9">
            <w:pPr>
              <w:ind w:firstLine="0"/>
              <w:jc w:val="center"/>
              <w:rPr>
                <w:color w:val="000000"/>
              </w:rPr>
            </w:pPr>
            <w:r w:rsidRPr="00F67114">
              <w:rPr>
                <w:color w:val="000000"/>
              </w:rPr>
              <w:t>35 на 10 тыс. человек</w:t>
            </w:r>
          </w:p>
        </w:tc>
        <w:tc>
          <w:tcPr>
            <w:tcW w:w="1097" w:type="dxa"/>
            <w:vAlign w:val="center"/>
          </w:tcPr>
          <w:p w14:paraId="5A45E84F" w14:textId="7AF72474" w:rsidR="00D968F9" w:rsidRPr="00F67114" w:rsidRDefault="00D968F9" w:rsidP="00D968F9">
            <w:pPr>
              <w:ind w:firstLine="0"/>
              <w:jc w:val="center"/>
              <w:rPr>
                <w:color w:val="000000"/>
              </w:rPr>
            </w:pPr>
            <w:r w:rsidRPr="00F67114">
              <w:rPr>
                <w:color w:val="000000"/>
              </w:rPr>
              <w:t>35 на 8 тыс. человек</w:t>
            </w:r>
          </w:p>
        </w:tc>
        <w:tc>
          <w:tcPr>
            <w:tcW w:w="1126" w:type="dxa"/>
            <w:vAlign w:val="center"/>
          </w:tcPr>
          <w:p w14:paraId="46EDF64A" w14:textId="1FC95C74" w:rsidR="00D968F9" w:rsidRPr="00F67114" w:rsidRDefault="00D968F9" w:rsidP="00D968F9">
            <w:pPr>
              <w:ind w:firstLine="0"/>
              <w:jc w:val="center"/>
              <w:rPr>
                <w:color w:val="000000"/>
              </w:rPr>
            </w:pPr>
            <w:r w:rsidRPr="00F67114">
              <w:rPr>
                <w:color w:val="000000"/>
              </w:rPr>
              <w:t xml:space="preserve">Пешеходная доступность в зависимости от типа застройки, </w:t>
            </w:r>
            <w:proofErr w:type="gramStart"/>
            <w:r w:rsidRPr="00F67114">
              <w:rPr>
                <w:color w:val="000000"/>
              </w:rPr>
              <w:t>м</w:t>
            </w:r>
            <w:proofErr w:type="gramEnd"/>
          </w:p>
        </w:tc>
        <w:tc>
          <w:tcPr>
            <w:tcW w:w="1097" w:type="dxa"/>
            <w:vAlign w:val="center"/>
          </w:tcPr>
          <w:p w14:paraId="320E5BB0" w14:textId="77E554A9" w:rsidR="00D968F9" w:rsidRPr="00F67114" w:rsidRDefault="00D968F9" w:rsidP="00D968F9">
            <w:pPr>
              <w:ind w:firstLine="0"/>
              <w:jc w:val="center"/>
              <w:rPr>
                <w:color w:val="000000"/>
              </w:rPr>
            </w:pPr>
            <w:r w:rsidRPr="00F67114">
              <w:rPr>
                <w:color w:val="000000"/>
              </w:rPr>
              <w:t>Не нормируется</w:t>
            </w:r>
          </w:p>
        </w:tc>
        <w:tc>
          <w:tcPr>
            <w:tcW w:w="2774" w:type="dxa"/>
            <w:gridSpan w:val="2"/>
            <w:vAlign w:val="center"/>
          </w:tcPr>
          <w:p w14:paraId="33EDBE7F" w14:textId="15F7CAB8" w:rsidR="00D968F9" w:rsidRPr="00F67114" w:rsidRDefault="00D968F9" w:rsidP="00D968F9">
            <w:pPr>
              <w:ind w:firstLine="0"/>
              <w:jc w:val="center"/>
              <w:rPr>
                <w:color w:val="000000"/>
              </w:rPr>
            </w:pPr>
            <w:r w:rsidRPr="00F67114">
              <w:rPr>
                <w:color w:val="000000"/>
              </w:rPr>
              <w:t>Многоквартирная – 1350;</w:t>
            </w:r>
          </w:p>
          <w:p w14:paraId="11CB8037" w14:textId="050B1E56" w:rsidR="00D968F9" w:rsidRPr="00F67114" w:rsidRDefault="00D968F9" w:rsidP="00D968F9">
            <w:pPr>
              <w:ind w:firstLine="0"/>
              <w:jc w:val="center"/>
              <w:rPr>
                <w:color w:val="000000"/>
              </w:rPr>
            </w:pPr>
            <w:r w:rsidRPr="00F67114">
              <w:rPr>
                <w:color w:val="000000"/>
              </w:rPr>
              <w:t>Индивидуальная - 2000</w:t>
            </w:r>
          </w:p>
        </w:tc>
      </w:tr>
      <w:tr w:rsidR="00371993" w:rsidRPr="00F67114" w14:paraId="31BC3BD9" w14:textId="77777777" w:rsidTr="005138C4">
        <w:trPr>
          <w:trHeight w:val="1271"/>
        </w:trPr>
        <w:tc>
          <w:tcPr>
            <w:tcW w:w="434" w:type="dxa"/>
            <w:vAlign w:val="center"/>
          </w:tcPr>
          <w:p w14:paraId="632775C4" w14:textId="23575DA8" w:rsidR="00371993" w:rsidRPr="00F67114" w:rsidRDefault="00371993" w:rsidP="00371993">
            <w:pPr>
              <w:ind w:right="-131" w:firstLine="0"/>
              <w:jc w:val="center"/>
              <w:rPr>
                <w:color w:val="000000"/>
              </w:rPr>
            </w:pPr>
            <w:r w:rsidRPr="00F67114">
              <w:rPr>
                <w:color w:val="000000"/>
              </w:rPr>
              <w:t>3</w:t>
            </w:r>
          </w:p>
        </w:tc>
        <w:tc>
          <w:tcPr>
            <w:tcW w:w="1240" w:type="dxa"/>
            <w:vAlign w:val="center"/>
          </w:tcPr>
          <w:p w14:paraId="7BDDBCBC" w14:textId="69B0B0C6" w:rsidR="00371993" w:rsidRPr="00F67114" w:rsidRDefault="00371993" w:rsidP="00371993">
            <w:pPr>
              <w:ind w:firstLine="0"/>
              <w:jc w:val="left"/>
              <w:rPr>
                <w:color w:val="000000"/>
              </w:rPr>
            </w:pPr>
            <w:r w:rsidRPr="00F67114">
              <w:rPr>
                <w:color w:val="000000" w:themeColor="text1"/>
              </w:rPr>
              <w:t>Лыжные базы</w:t>
            </w:r>
            <w:proofErr w:type="gramStart"/>
            <w:r w:rsidRPr="00F67114">
              <w:rPr>
                <w:color w:val="000000" w:themeColor="text1"/>
                <w:vertAlign w:val="superscript"/>
              </w:rPr>
              <w:t>7</w:t>
            </w:r>
            <w:proofErr w:type="gramEnd"/>
          </w:p>
        </w:tc>
        <w:tc>
          <w:tcPr>
            <w:tcW w:w="1286" w:type="dxa"/>
            <w:vAlign w:val="center"/>
          </w:tcPr>
          <w:p w14:paraId="049E8504" w14:textId="3A7A855B" w:rsidR="00371993" w:rsidRPr="00F67114" w:rsidRDefault="00371993" w:rsidP="00371993">
            <w:pPr>
              <w:ind w:firstLine="0"/>
              <w:jc w:val="center"/>
              <w:rPr>
                <w:color w:val="000000" w:themeColor="text1"/>
              </w:rPr>
            </w:pPr>
            <w:r w:rsidRPr="00F67114">
              <w:rPr>
                <w:color w:val="000000" w:themeColor="text1"/>
              </w:rPr>
              <w:t>объектов</w:t>
            </w:r>
          </w:p>
        </w:tc>
        <w:tc>
          <w:tcPr>
            <w:tcW w:w="7679" w:type="dxa"/>
            <w:gridSpan w:val="7"/>
            <w:vAlign w:val="center"/>
          </w:tcPr>
          <w:p w14:paraId="095ABD58" w14:textId="77777777" w:rsidR="00371993" w:rsidRPr="00F67114" w:rsidRDefault="00371993" w:rsidP="00371993">
            <w:pPr>
              <w:widowControl w:val="0"/>
              <w:ind w:left="-57" w:right="-57"/>
              <w:jc w:val="center"/>
              <w:rPr>
                <w:color w:val="000000" w:themeColor="text1"/>
              </w:rPr>
            </w:pPr>
            <w:r w:rsidRPr="00F67114">
              <w:rPr>
                <w:color w:val="000000" w:themeColor="text1"/>
              </w:rPr>
              <w:t>при численности населения, тыс. человек:</w:t>
            </w:r>
          </w:p>
          <w:p w14:paraId="791E7ECE" w14:textId="77777777" w:rsidR="00371993" w:rsidRPr="00F67114" w:rsidRDefault="00371993" w:rsidP="00371993">
            <w:pPr>
              <w:widowControl w:val="0"/>
              <w:ind w:left="-57" w:right="-57"/>
              <w:jc w:val="center"/>
              <w:rPr>
                <w:color w:val="000000" w:themeColor="text1"/>
              </w:rPr>
            </w:pPr>
            <w:r w:rsidRPr="00F67114">
              <w:rPr>
                <w:color w:val="000000" w:themeColor="text1"/>
              </w:rPr>
              <w:t>от 5 до 100 – 1;</w:t>
            </w:r>
          </w:p>
          <w:p w14:paraId="4F82DE5F" w14:textId="21F39AA0" w:rsidR="00371993" w:rsidRPr="00F67114" w:rsidRDefault="00371993" w:rsidP="00371993">
            <w:pPr>
              <w:ind w:firstLine="0"/>
              <w:jc w:val="center"/>
              <w:rPr>
                <w:color w:val="000000"/>
              </w:rPr>
            </w:pPr>
            <w:r w:rsidRPr="00F67114">
              <w:rPr>
                <w:color w:val="000000" w:themeColor="text1"/>
              </w:rPr>
              <w:t>свыше 100 – 1 на 100 тыс. человек</w:t>
            </w:r>
          </w:p>
        </w:tc>
        <w:tc>
          <w:tcPr>
            <w:tcW w:w="4997" w:type="dxa"/>
            <w:gridSpan w:val="4"/>
            <w:vAlign w:val="center"/>
          </w:tcPr>
          <w:p w14:paraId="143AE051" w14:textId="46C7724E" w:rsidR="00371993" w:rsidRPr="00F67114" w:rsidRDefault="00371993" w:rsidP="00371993">
            <w:pPr>
              <w:ind w:firstLine="0"/>
              <w:jc w:val="center"/>
              <w:rPr>
                <w:color w:val="000000"/>
              </w:rPr>
            </w:pPr>
            <w:r w:rsidRPr="00F67114">
              <w:rPr>
                <w:color w:val="000000"/>
              </w:rPr>
              <w:t>Не нормируется</w:t>
            </w:r>
          </w:p>
        </w:tc>
      </w:tr>
      <w:tr w:rsidR="00AD2175" w:rsidRPr="00F67114" w14:paraId="0AAF2C01" w14:textId="77777777" w:rsidTr="005138C4">
        <w:trPr>
          <w:trHeight w:val="1271"/>
        </w:trPr>
        <w:tc>
          <w:tcPr>
            <w:tcW w:w="434" w:type="dxa"/>
            <w:vAlign w:val="center"/>
          </w:tcPr>
          <w:p w14:paraId="002DFA03" w14:textId="06F1740C" w:rsidR="00AD2175" w:rsidRPr="00F67114" w:rsidRDefault="00AD2175" w:rsidP="00371993">
            <w:pPr>
              <w:ind w:right="-131" w:firstLine="0"/>
              <w:jc w:val="center"/>
              <w:rPr>
                <w:color w:val="000000"/>
              </w:rPr>
            </w:pPr>
            <w:r w:rsidRPr="00F67114">
              <w:rPr>
                <w:color w:val="000000"/>
              </w:rPr>
              <w:t>4</w:t>
            </w:r>
          </w:p>
        </w:tc>
        <w:tc>
          <w:tcPr>
            <w:tcW w:w="1240" w:type="dxa"/>
            <w:vAlign w:val="center"/>
          </w:tcPr>
          <w:p w14:paraId="7EDD017B" w14:textId="7C31A411" w:rsidR="00AD2175" w:rsidRPr="00F67114" w:rsidRDefault="00AD2175" w:rsidP="00371993">
            <w:pPr>
              <w:ind w:firstLine="0"/>
              <w:jc w:val="left"/>
              <w:rPr>
                <w:color w:val="000000"/>
              </w:rPr>
            </w:pPr>
            <w:r w:rsidRPr="00F67114">
              <w:rPr>
                <w:color w:val="000000" w:themeColor="text1"/>
              </w:rPr>
              <w:t xml:space="preserve">Сооружения для стрелковых видов спорта (в том числе тир, </w:t>
            </w:r>
            <w:r w:rsidRPr="00F67114">
              <w:rPr>
                <w:color w:val="000000" w:themeColor="text1"/>
              </w:rPr>
              <w:lastRenderedPageBreak/>
              <w:t>стрельбище, стенд)</w:t>
            </w:r>
            <w:r w:rsidRPr="00F67114">
              <w:rPr>
                <w:color w:val="000000" w:themeColor="text1"/>
                <w:vertAlign w:val="superscript"/>
              </w:rPr>
              <w:t>7</w:t>
            </w:r>
          </w:p>
        </w:tc>
        <w:tc>
          <w:tcPr>
            <w:tcW w:w="1286" w:type="dxa"/>
            <w:vAlign w:val="center"/>
          </w:tcPr>
          <w:p w14:paraId="7F8EB4F5" w14:textId="49A5E43C" w:rsidR="00AD2175" w:rsidRPr="00F67114" w:rsidRDefault="00AD2175" w:rsidP="00371993">
            <w:pPr>
              <w:ind w:firstLine="0"/>
              <w:jc w:val="center"/>
              <w:rPr>
                <w:color w:val="000000" w:themeColor="text1"/>
              </w:rPr>
            </w:pPr>
            <w:r w:rsidRPr="00F67114">
              <w:rPr>
                <w:color w:val="000000" w:themeColor="text1"/>
              </w:rPr>
              <w:lastRenderedPageBreak/>
              <w:t>объектов</w:t>
            </w:r>
          </w:p>
        </w:tc>
        <w:tc>
          <w:tcPr>
            <w:tcW w:w="1097" w:type="dxa"/>
            <w:vAlign w:val="center"/>
          </w:tcPr>
          <w:p w14:paraId="20C10B2C" w14:textId="01D411BF" w:rsidR="00AD2175" w:rsidRPr="00F67114" w:rsidRDefault="00AD2175" w:rsidP="00371993">
            <w:pPr>
              <w:ind w:firstLine="0"/>
              <w:jc w:val="center"/>
              <w:rPr>
                <w:color w:val="000000"/>
              </w:rPr>
            </w:pPr>
            <w:r w:rsidRPr="00F67114">
              <w:rPr>
                <w:color w:val="000000"/>
              </w:rPr>
              <w:t>Не нормируется</w:t>
            </w:r>
          </w:p>
        </w:tc>
        <w:tc>
          <w:tcPr>
            <w:tcW w:w="1097" w:type="dxa"/>
            <w:vAlign w:val="center"/>
          </w:tcPr>
          <w:p w14:paraId="28D66DAE" w14:textId="3FB96C3B" w:rsidR="00AD2175" w:rsidRPr="00F67114" w:rsidRDefault="00AD2175" w:rsidP="00371993">
            <w:pPr>
              <w:ind w:firstLine="0"/>
              <w:jc w:val="center"/>
              <w:rPr>
                <w:color w:val="000000"/>
              </w:rPr>
            </w:pPr>
            <w:r w:rsidRPr="00F67114">
              <w:rPr>
                <w:color w:val="000000"/>
              </w:rPr>
              <w:t>Не нормируется</w:t>
            </w:r>
          </w:p>
        </w:tc>
        <w:tc>
          <w:tcPr>
            <w:tcW w:w="1097" w:type="dxa"/>
            <w:vAlign w:val="center"/>
          </w:tcPr>
          <w:p w14:paraId="453A65C2" w14:textId="4779F4D8" w:rsidR="00AD2175" w:rsidRPr="00F67114" w:rsidRDefault="00AD2175" w:rsidP="00371993">
            <w:pPr>
              <w:ind w:firstLine="0"/>
              <w:jc w:val="center"/>
              <w:rPr>
                <w:color w:val="000000"/>
              </w:rPr>
            </w:pPr>
            <w:r w:rsidRPr="00F67114">
              <w:rPr>
                <w:color w:val="000000"/>
              </w:rPr>
              <w:t>Не нормируется</w:t>
            </w:r>
          </w:p>
        </w:tc>
        <w:tc>
          <w:tcPr>
            <w:tcW w:w="1097" w:type="dxa"/>
            <w:vAlign w:val="center"/>
          </w:tcPr>
          <w:p w14:paraId="6C5E8A22" w14:textId="2CB2D20B" w:rsidR="00AD2175" w:rsidRPr="00F67114" w:rsidRDefault="00AD2175" w:rsidP="00371993">
            <w:pPr>
              <w:ind w:firstLine="0"/>
              <w:jc w:val="center"/>
              <w:rPr>
                <w:color w:val="000000"/>
              </w:rPr>
            </w:pPr>
            <w:r w:rsidRPr="00F67114">
              <w:rPr>
                <w:color w:val="000000"/>
              </w:rPr>
              <w:t>Не нормируется</w:t>
            </w:r>
          </w:p>
        </w:tc>
        <w:tc>
          <w:tcPr>
            <w:tcW w:w="1097" w:type="dxa"/>
            <w:vAlign w:val="center"/>
          </w:tcPr>
          <w:p w14:paraId="01E61F36" w14:textId="6330C616" w:rsidR="00AD2175" w:rsidRPr="00F67114" w:rsidRDefault="00AD2175" w:rsidP="00371993">
            <w:pPr>
              <w:ind w:firstLine="0"/>
              <w:jc w:val="center"/>
              <w:rPr>
                <w:color w:val="000000"/>
              </w:rPr>
            </w:pPr>
            <w:r w:rsidRPr="00F67114">
              <w:rPr>
                <w:color w:val="000000"/>
              </w:rPr>
              <w:t>1</w:t>
            </w:r>
          </w:p>
        </w:tc>
        <w:tc>
          <w:tcPr>
            <w:tcW w:w="2194" w:type="dxa"/>
            <w:gridSpan w:val="2"/>
            <w:vAlign w:val="center"/>
          </w:tcPr>
          <w:p w14:paraId="5A8910DB" w14:textId="77777777" w:rsidR="00AD2175" w:rsidRPr="00F67114" w:rsidRDefault="00AD2175" w:rsidP="00371993">
            <w:pPr>
              <w:widowControl w:val="0"/>
              <w:ind w:left="-57" w:right="-57" w:hanging="83"/>
              <w:jc w:val="center"/>
              <w:rPr>
                <w:color w:val="000000" w:themeColor="text1"/>
              </w:rPr>
            </w:pPr>
            <w:r w:rsidRPr="00F67114">
              <w:rPr>
                <w:color w:val="000000" w:themeColor="text1"/>
              </w:rPr>
              <w:t>при численности населения, тыс. человек:</w:t>
            </w:r>
          </w:p>
          <w:p w14:paraId="57588836" w14:textId="3D6C33F7" w:rsidR="00AD2175" w:rsidRPr="00F67114" w:rsidRDefault="00AD2175" w:rsidP="00371993">
            <w:pPr>
              <w:widowControl w:val="0"/>
              <w:ind w:left="-57" w:right="-57" w:hanging="83"/>
              <w:jc w:val="center"/>
              <w:rPr>
                <w:color w:val="000000" w:themeColor="text1"/>
              </w:rPr>
            </w:pPr>
            <w:r w:rsidRPr="00F67114">
              <w:rPr>
                <w:color w:val="000000" w:themeColor="text1"/>
              </w:rPr>
              <w:t>от 10 до 100 – 1 на 10 тыс. человек;</w:t>
            </w:r>
          </w:p>
          <w:p w14:paraId="08662205" w14:textId="0CBFDA2B" w:rsidR="00AD2175" w:rsidRPr="00F67114" w:rsidRDefault="00AD2175" w:rsidP="00371993">
            <w:pPr>
              <w:ind w:hanging="83"/>
              <w:jc w:val="center"/>
              <w:rPr>
                <w:color w:val="000000"/>
              </w:rPr>
            </w:pPr>
            <w:r w:rsidRPr="00F67114">
              <w:rPr>
                <w:color w:val="000000" w:themeColor="text1"/>
              </w:rPr>
              <w:t>свыше 100 – 1 на 50 тыс. человек</w:t>
            </w:r>
          </w:p>
        </w:tc>
        <w:tc>
          <w:tcPr>
            <w:tcW w:w="4997" w:type="dxa"/>
            <w:gridSpan w:val="4"/>
            <w:vAlign w:val="center"/>
          </w:tcPr>
          <w:p w14:paraId="0D3022AE" w14:textId="348106CA" w:rsidR="00AD2175" w:rsidRPr="00F67114" w:rsidRDefault="00AD2175" w:rsidP="00371993">
            <w:pPr>
              <w:ind w:firstLine="0"/>
              <w:jc w:val="center"/>
              <w:rPr>
                <w:color w:val="000000"/>
              </w:rPr>
            </w:pPr>
            <w:r w:rsidRPr="00F67114">
              <w:rPr>
                <w:color w:val="000000"/>
              </w:rPr>
              <w:t>Не нормируется</w:t>
            </w:r>
          </w:p>
        </w:tc>
      </w:tr>
    </w:tbl>
    <w:bookmarkEnd w:id="11"/>
    <w:p w14:paraId="7A4A54AD" w14:textId="77777777" w:rsidR="005138C4" w:rsidRPr="008C4482" w:rsidRDefault="005138C4" w:rsidP="005138C4">
      <w:pPr>
        <w:ind w:firstLine="426"/>
        <w:jc w:val="left"/>
        <w:rPr>
          <w:sz w:val="20"/>
          <w:szCs w:val="20"/>
        </w:rPr>
      </w:pPr>
      <w:r w:rsidRPr="008C4482">
        <w:rPr>
          <w:sz w:val="20"/>
          <w:szCs w:val="20"/>
        </w:rPr>
        <w:lastRenderedPageBreak/>
        <w:t>Примечания</w:t>
      </w:r>
      <w:r>
        <w:rPr>
          <w:sz w:val="20"/>
          <w:szCs w:val="20"/>
        </w:rPr>
        <w:t>:</w:t>
      </w:r>
    </w:p>
    <w:p w14:paraId="109F5D32" w14:textId="77777777" w:rsidR="005138C4" w:rsidRPr="008C4482" w:rsidRDefault="005138C4" w:rsidP="005138C4">
      <w:pPr>
        <w:widowControl w:val="0"/>
        <w:numPr>
          <w:ilvl w:val="0"/>
          <w:numId w:val="34"/>
        </w:numPr>
        <w:contextualSpacing/>
        <w:rPr>
          <w:color w:val="000000" w:themeColor="text1"/>
          <w:sz w:val="20"/>
          <w:szCs w:val="20"/>
        </w:rPr>
      </w:pPr>
      <w:r w:rsidRPr="008C4482">
        <w:rPr>
          <w:color w:val="000000" w:themeColor="text1"/>
          <w:sz w:val="20"/>
          <w:szCs w:val="20"/>
        </w:rPr>
        <w:t>На территориях новой жилой застройки необходимо предусматривать резервирование территорий для размещения отдельно нормируемых видов спортивных сооружений с учетом расчетных показателей максимально допустимого уровня их территориальной доступности.</w:t>
      </w:r>
    </w:p>
    <w:p w14:paraId="4CC713AA" w14:textId="77777777" w:rsidR="005138C4" w:rsidRPr="008C4482" w:rsidRDefault="005138C4" w:rsidP="005138C4">
      <w:pPr>
        <w:widowControl w:val="0"/>
        <w:numPr>
          <w:ilvl w:val="0"/>
          <w:numId w:val="34"/>
        </w:numPr>
        <w:ind w:left="0" w:firstLine="786"/>
        <w:contextualSpacing/>
        <w:rPr>
          <w:color w:val="000000" w:themeColor="text1"/>
          <w:sz w:val="20"/>
          <w:szCs w:val="20"/>
        </w:rPr>
      </w:pPr>
      <w:r w:rsidRPr="008C4482">
        <w:rPr>
          <w:color w:val="000000" w:themeColor="text1"/>
          <w:sz w:val="20"/>
          <w:szCs w:val="20"/>
        </w:rPr>
        <w:t>В групповых системах расселения (отдельных населенных пунктах) с численностью населения 200 человек необходимо размещение 1 игровой спортивной площадки размерами 18 м x 9 м, единовременной пропускной способностью 18 человек.</w:t>
      </w:r>
    </w:p>
    <w:p w14:paraId="0C4A4C0F" w14:textId="77777777" w:rsidR="005138C4" w:rsidRPr="008C4482" w:rsidRDefault="005138C4" w:rsidP="005138C4">
      <w:pPr>
        <w:widowControl w:val="0"/>
        <w:numPr>
          <w:ilvl w:val="0"/>
          <w:numId w:val="34"/>
        </w:numPr>
        <w:ind w:left="0" w:firstLine="786"/>
        <w:contextualSpacing/>
        <w:rPr>
          <w:color w:val="000000" w:themeColor="text1"/>
          <w:sz w:val="20"/>
          <w:szCs w:val="20"/>
        </w:rPr>
      </w:pPr>
      <w:r w:rsidRPr="008C4482">
        <w:rPr>
          <w:color w:val="000000" w:themeColor="text1"/>
          <w:sz w:val="20"/>
          <w:szCs w:val="20"/>
        </w:rPr>
        <w:t>К объектам местного значения городского округа, местного значения муниципального округа относятся спортивные залы площадью не более 1008 кв. м.</w:t>
      </w:r>
    </w:p>
    <w:p w14:paraId="19549320" w14:textId="77777777" w:rsidR="005138C4" w:rsidRPr="008C4482" w:rsidRDefault="005138C4" w:rsidP="005138C4">
      <w:pPr>
        <w:widowControl w:val="0"/>
        <w:numPr>
          <w:ilvl w:val="0"/>
          <w:numId w:val="34"/>
        </w:numPr>
        <w:ind w:left="0" w:firstLine="786"/>
        <w:contextualSpacing/>
        <w:rPr>
          <w:color w:val="000000" w:themeColor="text1"/>
          <w:sz w:val="20"/>
          <w:szCs w:val="20"/>
        </w:rPr>
      </w:pPr>
      <w:r w:rsidRPr="008C4482">
        <w:rPr>
          <w:color w:val="000000" w:themeColor="text1"/>
          <w:sz w:val="20"/>
          <w:szCs w:val="20"/>
        </w:rPr>
        <w:t xml:space="preserve">Учет спортивных сооружений при образовательных организациях осуществлять в соответствии </w:t>
      </w:r>
      <w:r w:rsidRPr="008C4482">
        <w:rPr>
          <w:color w:val="000000" w:themeColor="text1"/>
          <w:sz w:val="20"/>
          <w:szCs w:val="20"/>
        </w:rPr>
        <w:br/>
        <w:t>с режимом функционирования образовательных организаций.</w:t>
      </w:r>
    </w:p>
    <w:p w14:paraId="5C9CE487" w14:textId="77777777" w:rsidR="005138C4" w:rsidRPr="008C4482" w:rsidRDefault="005138C4" w:rsidP="005138C4">
      <w:pPr>
        <w:widowControl w:val="0"/>
        <w:numPr>
          <w:ilvl w:val="0"/>
          <w:numId w:val="34"/>
        </w:numPr>
        <w:ind w:left="0" w:firstLine="786"/>
        <w:contextualSpacing/>
        <w:rPr>
          <w:color w:val="000000" w:themeColor="text1"/>
          <w:sz w:val="20"/>
          <w:szCs w:val="20"/>
        </w:rPr>
      </w:pPr>
      <w:r w:rsidRPr="008C4482">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8C4482">
        <w:rPr>
          <w:rFonts w:eastAsia="MS Mincho"/>
          <w:color w:val="000000" w:themeColor="text1"/>
          <w:sz w:val="20"/>
          <w:szCs w:val="20"/>
        </w:rPr>
        <w:t>-</w:t>
      </w:r>
      <w:r w:rsidRPr="008C4482">
        <w:rPr>
          <w:color w:val="000000" w:themeColor="text1"/>
          <w:sz w:val="20"/>
          <w:szCs w:val="20"/>
        </w:rPr>
        <w:t>спортивной и культурно</w:t>
      </w:r>
      <w:r w:rsidRPr="008C4482">
        <w:rPr>
          <w:rFonts w:eastAsia="MS Mincho"/>
          <w:color w:val="000000" w:themeColor="text1"/>
          <w:sz w:val="20"/>
          <w:szCs w:val="20"/>
        </w:rPr>
        <w:t>-</w:t>
      </w:r>
      <w:r w:rsidRPr="008C4482">
        <w:rPr>
          <w:color w:val="000000" w:themeColor="text1"/>
          <w:sz w:val="20"/>
          <w:szCs w:val="20"/>
        </w:rPr>
        <w:t>досуговой инфраструктуры.</w:t>
      </w:r>
    </w:p>
    <w:p w14:paraId="48A924A0" w14:textId="77777777" w:rsidR="00926D34" w:rsidRPr="00497139" w:rsidRDefault="00926D34" w:rsidP="00C437C5">
      <w:pPr>
        <w:pStyle w:val="af5"/>
        <w:widowControl w:val="0"/>
        <w:ind w:left="1146" w:firstLine="0"/>
        <w:rPr>
          <w:rFonts w:ascii="Liberation Serif" w:hAnsi="Liberation Serif"/>
          <w:color w:val="000000" w:themeColor="text1"/>
          <w:sz w:val="20"/>
          <w:szCs w:val="20"/>
        </w:rPr>
      </w:pPr>
    </w:p>
    <w:p w14:paraId="1B9CB4C1" w14:textId="77777777" w:rsidR="00A64C91" w:rsidRPr="00497139" w:rsidRDefault="00A64C91" w:rsidP="00A64C91">
      <w:pPr>
        <w:pStyle w:val="af5"/>
        <w:widowControl w:val="0"/>
        <w:ind w:left="1146" w:firstLine="0"/>
        <w:rPr>
          <w:rFonts w:ascii="Liberation Serif" w:hAnsi="Liberation Serif"/>
          <w:color w:val="000000" w:themeColor="text1"/>
          <w:sz w:val="20"/>
          <w:szCs w:val="20"/>
        </w:rPr>
      </w:pPr>
    </w:p>
    <w:p w14:paraId="1180F5B1" w14:textId="67F0F42C" w:rsidR="001A16C2" w:rsidRPr="00F67114" w:rsidRDefault="00C410C4" w:rsidP="003270B5">
      <w:pPr>
        <w:pStyle w:val="ad"/>
        <w:jc w:val="center"/>
        <w:rPr>
          <w:rFonts w:ascii="Times New Roman" w:hAnsi="Times New Roman"/>
          <w:b w:val="0"/>
          <w:sz w:val="28"/>
          <w:szCs w:val="28"/>
        </w:rPr>
      </w:pPr>
      <w:bookmarkStart w:id="13" w:name="_Toc310236535"/>
      <w:bookmarkStart w:id="14" w:name="_Toc242197297"/>
      <w:bookmarkStart w:id="15" w:name="_Hlk238043423"/>
      <w:r w:rsidRPr="00F67114">
        <w:rPr>
          <w:rFonts w:ascii="Times New Roman" w:hAnsi="Times New Roman"/>
          <w:b w:val="0"/>
          <w:sz w:val="28"/>
          <w:szCs w:val="28"/>
        </w:rPr>
        <w:t>2</w:t>
      </w:r>
      <w:r w:rsidR="003270B5" w:rsidRPr="00F67114">
        <w:rPr>
          <w:rFonts w:ascii="Times New Roman" w:hAnsi="Times New Roman"/>
          <w:b w:val="0"/>
          <w:sz w:val="28"/>
          <w:szCs w:val="28"/>
        </w:rPr>
        <w:t>.</w:t>
      </w:r>
      <w:r w:rsidR="001A16C2" w:rsidRPr="00F67114">
        <w:rPr>
          <w:rFonts w:ascii="Times New Roman" w:hAnsi="Times New Roman"/>
          <w:b w:val="0"/>
          <w:sz w:val="28"/>
          <w:szCs w:val="28"/>
        </w:rPr>
        <w:t xml:space="preserve">3. </w:t>
      </w:r>
      <w:bookmarkEnd w:id="13"/>
      <w:r w:rsidR="00256A12" w:rsidRPr="00F67114">
        <w:rPr>
          <w:rFonts w:ascii="Times New Roman" w:hAnsi="Times New Roman"/>
          <w:b w:val="0"/>
          <w:sz w:val="28"/>
          <w:szCs w:val="28"/>
        </w:rPr>
        <w:t xml:space="preserve">В области </w:t>
      </w:r>
      <w:r w:rsidR="00C437C5" w:rsidRPr="00F67114">
        <w:rPr>
          <w:rFonts w:ascii="Times New Roman" w:hAnsi="Times New Roman"/>
          <w:b w:val="0"/>
          <w:sz w:val="28"/>
          <w:szCs w:val="28"/>
        </w:rPr>
        <w:t>молодежной политики</w:t>
      </w:r>
      <w:bookmarkEnd w:id="14"/>
    </w:p>
    <w:p w14:paraId="3BC3E249" w14:textId="77777777" w:rsidR="00C437C5" w:rsidRPr="00F67114" w:rsidRDefault="00C437C5" w:rsidP="00C437C5">
      <w:pPr>
        <w:pStyle w:val="a6"/>
        <w:rPr>
          <w:rFonts w:ascii="Times New Roman" w:hAnsi="Times New Roman"/>
          <w:sz w:val="28"/>
          <w:szCs w:val="28"/>
        </w:rPr>
      </w:pPr>
      <w:bookmarkStart w:id="16" w:name="_Toc310236536"/>
      <w:bookmarkStart w:id="17" w:name="OLE_LINK1"/>
      <w:bookmarkStart w:id="18" w:name="OLE_LINK2"/>
    </w:p>
    <w:p w14:paraId="3CB070CE" w14:textId="5BB97DAB" w:rsidR="000A5E3B" w:rsidRPr="00F67114" w:rsidRDefault="000A5E3B" w:rsidP="000A5E3B">
      <w:pPr>
        <w:pStyle w:val="afff4"/>
        <w:rPr>
          <w:rFonts w:ascii="Times New Roman" w:hAnsi="Times New Roman"/>
          <w:b w:val="0"/>
          <w:sz w:val="28"/>
          <w:szCs w:val="28"/>
        </w:rPr>
      </w:pPr>
      <w:r w:rsidRPr="00F67114">
        <w:rPr>
          <w:rFonts w:ascii="Times New Roman" w:hAnsi="Times New Roman"/>
          <w:b w:val="0"/>
          <w:sz w:val="28"/>
          <w:szCs w:val="28"/>
        </w:rPr>
        <w:t xml:space="preserve">Расчетные показатели для объектов местного значения в </w:t>
      </w:r>
      <w:r w:rsidR="00625838" w:rsidRPr="00F67114">
        <w:rPr>
          <w:rFonts w:ascii="Times New Roman" w:hAnsi="Times New Roman"/>
          <w:b w:val="0"/>
          <w:sz w:val="28"/>
          <w:szCs w:val="28"/>
        </w:rPr>
        <w:t xml:space="preserve">области </w:t>
      </w:r>
      <w:r w:rsidRPr="00F67114">
        <w:rPr>
          <w:rFonts w:ascii="Times New Roman" w:hAnsi="Times New Roman"/>
          <w:b w:val="0"/>
          <w:sz w:val="28"/>
          <w:szCs w:val="28"/>
        </w:rPr>
        <w:t>молодежной политики</w:t>
      </w:r>
    </w:p>
    <w:p w14:paraId="57E47304" w14:textId="7A756698" w:rsidR="000A5E3B" w:rsidRPr="00497139" w:rsidRDefault="000A5E3B" w:rsidP="000A5E3B">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F67114">
        <w:rPr>
          <w:rFonts w:ascii="Liberation Serif" w:hAnsi="Liberation Serif"/>
          <w:color w:val="000000"/>
          <w:spacing w:val="-1"/>
          <w:sz w:val="22"/>
          <w:szCs w:val="28"/>
        </w:rPr>
        <w:t>3</w:t>
      </w:r>
    </w:p>
    <w:tbl>
      <w:tblPr>
        <w:tblStyle w:val="afc"/>
        <w:tblW w:w="0" w:type="auto"/>
        <w:tblLook w:val="04A0" w:firstRow="1" w:lastRow="0" w:firstColumn="1" w:lastColumn="0" w:noHBand="0" w:noVBand="1"/>
      </w:tblPr>
      <w:tblGrid>
        <w:gridCol w:w="787"/>
        <w:gridCol w:w="5426"/>
        <w:gridCol w:w="5007"/>
        <w:gridCol w:w="3128"/>
        <w:gridCol w:w="1288"/>
      </w:tblGrid>
      <w:tr w:rsidR="000A5E3B" w:rsidRPr="00F67114" w14:paraId="7EC257BA" w14:textId="77777777" w:rsidTr="003D52C2">
        <w:trPr>
          <w:tblHeader/>
        </w:trPr>
        <w:tc>
          <w:tcPr>
            <w:tcW w:w="0" w:type="auto"/>
            <w:vMerge w:val="restart"/>
            <w:vAlign w:val="center"/>
          </w:tcPr>
          <w:p w14:paraId="721D34AB" w14:textId="77777777" w:rsidR="000A5E3B" w:rsidRPr="00F67114" w:rsidRDefault="000A5E3B" w:rsidP="00B357CC">
            <w:pPr>
              <w:ind w:firstLine="0"/>
              <w:jc w:val="center"/>
              <w:rPr>
                <w:b/>
                <w:color w:val="000000"/>
              </w:rPr>
            </w:pPr>
            <w:r w:rsidRPr="00F67114">
              <w:rPr>
                <w:b/>
                <w:color w:val="000000"/>
              </w:rPr>
              <w:lastRenderedPageBreak/>
              <w:t>№ п/п</w:t>
            </w:r>
          </w:p>
        </w:tc>
        <w:tc>
          <w:tcPr>
            <w:tcW w:w="0" w:type="auto"/>
            <w:vMerge w:val="restart"/>
            <w:vAlign w:val="center"/>
          </w:tcPr>
          <w:p w14:paraId="657A8A9E" w14:textId="77777777" w:rsidR="000A5E3B" w:rsidRPr="00F67114" w:rsidRDefault="000A5E3B" w:rsidP="00B357CC">
            <w:pPr>
              <w:ind w:firstLine="0"/>
              <w:jc w:val="center"/>
              <w:rPr>
                <w:b/>
                <w:color w:val="000000"/>
              </w:rPr>
            </w:pPr>
            <w:r w:rsidRPr="00F67114">
              <w:rPr>
                <w:b/>
                <w:color w:val="000000"/>
              </w:rPr>
              <w:t>Наименование объекта</w:t>
            </w:r>
          </w:p>
        </w:tc>
        <w:tc>
          <w:tcPr>
            <w:tcW w:w="9423" w:type="dxa"/>
            <w:gridSpan w:val="3"/>
            <w:vAlign w:val="center"/>
          </w:tcPr>
          <w:p w14:paraId="2924AB0A" w14:textId="77777777" w:rsidR="000A5E3B" w:rsidRPr="00F67114" w:rsidRDefault="000A5E3B" w:rsidP="00B357CC">
            <w:pPr>
              <w:ind w:firstLine="0"/>
              <w:jc w:val="center"/>
              <w:rPr>
                <w:b/>
                <w:color w:val="000000"/>
              </w:rPr>
            </w:pPr>
            <w:r w:rsidRPr="00F67114">
              <w:rPr>
                <w:b/>
                <w:color w:val="000000"/>
              </w:rPr>
              <w:t>Минимально допустимый уровень</w:t>
            </w:r>
          </w:p>
        </w:tc>
      </w:tr>
      <w:tr w:rsidR="000A5E3B" w:rsidRPr="00F67114" w14:paraId="5420A318" w14:textId="77777777" w:rsidTr="00B357CC">
        <w:trPr>
          <w:trHeight w:val="516"/>
          <w:tblHeader/>
        </w:trPr>
        <w:tc>
          <w:tcPr>
            <w:tcW w:w="0" w:type="auto"/>
            <w:vMerge/>
            <w:vAlign w:val="center"/>
          </w:tcPr>
          <w:p w14:paraId="00AC6426" w14:textId="77777777" w:rsidR="000A5E3B" w:rsidRPr="00F67114" w:rsidRDefault="000A5E3B" w:rsidP="00B357CC">
            <w:pPr>
              <w:ind w:firstLine="0"/>
              <w:jc w:val="center"/>
              <w:rPr>
                <w:b/>
                <w:color w:val="000000"/>
              </w:rPr>
            </w:pPr>
          </w:p>
        </w:tc>
        <w:tc>
          <w:tcPr>
            <w:tcW w:w="0" w:type="auto"/>
            <w:vMerge/>
            <w:vAlign w:val="center"/>
          </w:tcPr>
          <w:p w14:paraId="708AB6BB" w14:textId="77777777" w:rsidR="000A5E3B" w:rsidRPr="00F67114" w:rsidRDefault="000A5E3B" w:rsidP="00B357CC">
            <w:pPr>
              <w:ind w:firstLine="0"/>
              <w:jc w:val="center"/>
              <w:rPr>
                <w:b/>
                <w:color w:val="000000"/>
              </w:rPr>
            </w:pPr>
          </w:p>
        </w:tc>
        <w:tc>
          <w:tcPr>
            <w:tcW w:w="0" w:type="auto"/>
            <w:vMerge w:val="restart"/>
            <w:vAlign w:val="center"/>
          </w:tcPr>
          <w:p w14:paraId="1491153B" w14:textId="77777777" w:rsidR="000A5E3B" w:rsidRPr="00F67114" w:rsidRDefault="000A5E3B" w:rsidP="00B357CC">
            <w:pPr>
              <w:ind w:firstLine="0"/>
              <w:jc w:val="center"/>
              <w:rPr>
                <w:b/>
                <w:color w:val="000000"/>
              </w:rPr>
            </w:pPr>
            <w:r w:rsidRPr="00F67114">
              <w:rPr>
                <w:b/>
                <w:color w:val="000000"/>
              </w:rPr>
              <w:t>Наименование нормируемого расчетного показателя</w:t>
            </w:r>
          </w:p>
        </w:tc>
        <w:tc>
          <w:tcPr>
            <w:tcW w:w="0" w:type="auto"/>
            <w:vMerge w:val="restart"/>
            <w:vAlign w:val="center"/>
          </w:tcPr>
          <w:p w14:paraId="1CE829AA" w14:textId="77777777" w:rsidR="000A5E3B" w:rsidRPr="00F67114" w:rsidRDefault="000A5E3B" w:rsidP="00B357CC">
            <w:pPr>
              <w:ind w:firstLine="0"/>
              <w:jc w:val="center"/>
              <w:rPr>
                <w:b/>
                <w:color w:val="000000"/>
              </w:rPr>
            </w:pPr>
            <w:r w:rsidRPr="00F67114">
              <w:rPr>
                <w:b/>
                <w:color w:val="000000"/>
              </w:rPr>
              <w:t>Единица измерения</w:t>
            </w:r>
          </w:p>
        </w:tc>
        <w:tc>
          <w:tcPr>
            <w:tcW w:w="0" w:type="auto"/>
            <w:vMerge w:val="restart"/>
            <w:vAlign w:val="center"/>
          </w:tcPr>
          <w:p w14:paraId="11931F33" w14:textId="77777777" w:rsidR="000A5E3B" w:rsidRPr="00F67114" w:rsidRDefault="000A5E3B" w:rsidP="00B357CC">
            <w:pPr>
              <w:ind w:firstLine="0"/>
              <w:jc w:val="center"/>
              <w:rPr>
                <w:b/>
                <w:color w:val="000000"/>
              </w:rPr>
            </w:pPr>
            <w:r w:rsidRPr="00F67114">
              <w:rPr>
                <w:b/>
                <w:color w:val="000000"/>
              </w:rPr>
              <w:t>Величина</w:t>
            </w:r>
          </w:p>
        </w:tc>
      </w:tr>
      <w:tr w:rsidR="000A5E3B" w:rsidRPr="00F67114" w14:paraId="5FAA0875" w14:textId="77777777" w:rsidTr="00B357CC">
        <w:trPr>
          <w:trHeight w:val="516"/>
          <w:tblHeader/>
        </w:trPr>
        <w:tc>
          <w:tcPr>
            <w:tcW w:w="0" w:type="auto"/>
            <w:vMerge/>
            <w:vAlign w:val="center"/>
          </w:tcPr>
          <w:p w14:paraId="031DB912" w14:textId="77777777" w:rsidR="000A5E3B" w:rsidRPr="00F67114" w:rsidRDefault="000A5E3B" w:rsidP="00B357CC">
            <w:pPr>
              <w:ind w:firstLine="0"/>
              <w:jc w:val="center"/>
              <w:rPr>
                <w:b/>
                <w:color w:val="000000"/>
              </w:rPr>
            </w:pPr>
          </w:p>
        </w:tc>
        <w:tc>
          <w:tcPr>
            <w:tcW w:w="0" w:type="auto"/>
            <w:vMerge/>
            <w:vAlign w:val="center"/>
          </w:tcPr>
          <w:p w14:paraId="2651A9DA" w14:textId="77777777" w:rsidR="000A5E3B" w:rsidRPr="00F67114" w:rsidRDefault="000A5E3B" w:rsidP="00B357CC">
            <w:pPr>
              <w:ind w:firstLine="0"/>
              <w:jc w:val="center"/>
              <w:rPr>
                <w:b/>
                <w:color w:val="000000"/>
              </w:rPr>
            </w:pPr>
          </w:p>
        </w:tc>
        <w:tc>
          <w:tcPr>
            <w:tcW w:w="0" w:type="auto"/>
            <w:vMerge/>
            <w:vAlign w:val="center"/>
          </w:tcPr>
          <w:p w14:paraId="25EDE086" w14:textId="77777777" w:rsidR="000A5E3B" w:rsidRPr="00F67114" w:rsidRDefault="000A5E3B" w:rsidP="00B357CC">
            <w:pPr>
              <w:ind w:firstLine="0"/>
              <w:jc w:val="center"/>
              <w:rPr>
                <w:b/>
                <w:color w:val="000000"/>
              </w:rPr>
            </w:pPr>
          </w:p>
        </w:tc>
        <w:tc>
          <w:tcPr>
            <w:tcW w:w="0" w:type="auto"/>
            <w:vMerge/>
            <w:vAlign w:val="center"/>
          </w:tcPr>
          <w:p w14:paraId="31CB345F" w14:textId="77777777" w:rsidR="000A5E3B" w:rsidRPr="00F67114" w:rsidRDefault="000A5E3B" w:rsidP="00B357CC">
            <w:pPr>
              <w:ind w:firstLine="0"/>
              <w:jc w:val="center"/>
              <w:rPr>
                <w:b/>
                <w:color w:val="000000"/>
              </w:rPr>
            </w:pPr>
          </w:p>
        </w:tc>
        <w:tc>
          <w:tcPr>
            <w:tcW w:w="0" w:type="auto"/>
            <w:vMerge/>
            <w:vAlign w:val="center"/>
          </w:tcPr>
          <w:p w14:paraId="5BA4E31F" w14:textId="77777777" w:rsidR="000A5E3B" w:rsidRPr="00F67114" w:rsidRDefault="000A5E3B" w:rsidP="00B357CC">
            <w:pPr>
              <w:ind w:firstLine="0"/>
              <w:jc w:val="center"/>
              <w:rPr>
                <w:b/>
                <w:color w:val="000000"/>
              </w:rPr>
            </w:pPr>
          </w:p>
        </w:tc>
      </w:tr>
      <w:tr w:rsidR="000A5E3B" w:rsidRPr="00F67114" w14:paraId="79BF16A0" w14:textId="77777777" w:rsidTr="00B357CC">
        <w:trPr>
          <w:trHeight w:val="516"/>
          <w:tblHeader/>
        </w:trPr>
        <w:tc>
          <w:tcPr>
            <w:tcW w:w="0" w:type="auto"/>
            <w:vMerge/>
            <w:vAlign w:val="center"/>
          </w:tcPr>
          <w:p w14:paraId="1913556F" w14:textId="77777777" w:rsidR="000A5E3B" w:rsidRPr="00F67114" w:rsidRDefault="000A5E3B" w:rsidP="00B357CC">
            <w:pPr>
              <w:ind w:firstLine="0"/>
              <w:jc w:val="center"/>
              <w:rPr>
                <w:b/>
                <w:color w:val="000000"/>
              </w:rPr>
            </w:pPr>
          </w:p>
        </w:tc>
        <w:tc>
          <w:tcPr>
            <w:tcW w:w="0" w:type="auto"/>
            <w:vMerge/>
            <w:vAlign w:val="center"/>
          </w:tcPr>
          <w:p w14:paraId="15C15081" w14:textId="77777777" w:rsidR="000A5E3B" w:rsidRPr="00F67114" w:rsidRDefault="000A5E3B" w:rsidP="00B357CC">
            <w:pPr>
              <w:ind w:firstLine="0"/>
              <w:jc w:val="center"/>
              <w:rPr>
                <w:b/>
                <w:color w:val="000000"/>
              </w:rPr>
            </w:pPr>
          </w:p>
        </w:tc>
        <w:tc>
          <w:tcPr>
            <w:tcW w:w="0" w:type="auto"/>
            <w:vMerge/>
            <w:vAlign w:val="center"/>
          </w:tcPr>
          <w:p w14:paraId="343A1BC9" w14:textId="77777777" w:rsidR="000A5E3B" w:rsidRPr="00F67114" w:rsidRDefault="000A5E3B" w:rsidP="00B357CC">
            <w:pPr>
              <w:ind w:firstLine="0"/>
              <w:jc w:val="center"/>
              <w:rPr>
                <w:b/>
                <w:color w:val="000000"/>
              </w:rPr>
            </w:pPr>
          </w:p>
        </w:tc>
        <w:tc>
          <w:tcPr>
            <w:tcW w:w="0" w:type="auto"/>
            <w:vMerge/>
            <w:vAlign w:val="center"/>
          </w:tcPr>
          <w:p w14:paraId="3448CD54" w14:textId="77777777" w:rsidR="000A5E3B" w:rsidRPr="00F67114" w:rsidRDefault="000A5E3B" w:rsidP="00B357CC">
            <w:pPr>
              <w:ind w:firstLine="0"/>
              <w:jc w:val="center"/>
              <w:rPr>
                <w:b/>
                <w:color w:val="000000"/>
              </w:rPr>
            </w:pPr>
          </w:p>
        </w:tc>
        <w:tc>
          <w:tcPr>
            <w:tcW w:w="0" w:type="auto"/>
            <w:vMerge/>
            <w:vAlign w:val="center"/>
          </w:tcPr>
          <w:p w14:paraId="67F9EB27" w14:textId="77777777" w:rsidR="000A5E3B" w:rsidRPr="00F67114" w:rsidRDefault="000A5E3B" w:rsidP="00B357CC">
            <w:pPr>
              <w:ind w:firstLine="0"/>
              <w:jc w:val="center"/>
              <w:rPr>
                <w:b/>
                <w:color w:val="000000"/>
              </w:rPr>
            </w:pPr>
          </w:p>
        </w:tc>
      </w:tr>
      <w:tr w:rsidR="000A5E3B" w:rsidRPr="00F67114" w14:paraId="4588F76C" w14:textId="77777777" w:rsidTr="00B357CC">
        <w:trPr>
          <w:trHeight w:val="1271"/>
        </w:trPr>
        <w:tc>
          <w:tcPr>
            <w:tcW w:w="0" w:type="auto"/>
            <w:vMerge w:val="restart"/>
            <w:vAlign w:val="center"/>
          </w:tcPr>
          <w:p w14:paraId="20AD0E0F" w14:textId="009D3989" w:rsidR="000A5E3B" w:rsidRPr="00F67114" w:rsidRDefault="000A5E3B" w:rsidP="00B357CC">
            <w:pPr>
              <w:ind w:right="-131" w:firstLine="0"/>
              <w:jc w:val="center"/>
              <w:rPr>
                <w:color w:val="000000"/>
              </w:rPr>
            </w:pPr>
            <w:r w:rsidRPr="00F67114">
              <w:rPr>
                <w:color w:val="000000"/>
              </w:rPr>
              <w:t>1</w:t>
            </w:r>
          </w:p>
        </w:tc>
        <w:tc>
          <w:tcPr>
            <w:tcW w:w="0" w:type="auto"/>
            <w:vMerge w:val="restart"/>
            <w:vAlign w:val="center"/>
          </w:tcPr>
          <w:p w14:paraId="4608204A" w14:textId="77777777" w:rsidR="000A5E3B" w:rsidRPr="00F67114" w:rsidRDefault="000A5E3B" w:rsidP="000A5E3B">
            <w:pPr>
              <w:widowControl w:val="0"/>
              <w:ind w:left="-57" w:right="-57" w:firstLine="17"/>
              <w:rPr>
                <w:color w:val="000000" w:themeColor="text1"/>
              </w:rPr>
            </w:pPr>
            <w:r w:rsidRPr="00F67114">
              <w:rPr>
                <w:color w:val="000000" w:themeColor="text1"/>
              </w:rPr>
              <w:t>Специализированные/</w:t>
            </w:r>
          </w:p>
          <w:p w14:paraId="2A010C39" w14:textId="3B8CF58A" w:rsidR="000A5E3B" w:rsidRPr="00F67114" w:rsidRDefault="000A5E3B" w:rsidP="000A5E3B">
            <w:pPr>
              <w:ind w:firstLine="0"/>
              <w:jc w:val="left"/>
              <w:rPr>
                <w:color w:val="000000"/>
              </w:rPr>
            </w:pPr>
            <w:r w:rsidRPr="00F67114">
              <w:rPr>
                <w:color w:val="000000" w:themeColor="text1"/>
              </w:rPr>
              <w:t>неспециализированные учреждения молодежной политики</w:t>
            </w:r>
            <w:proofErr w:type="gramStart"/>
            <w:r w:rsidRPr="00F67114">
              <w:rPr>
                <w:color w:val="000000" w:themeColor="text1"/>
                <w:vertAlign w:val="superscript"/>
              </w:rPr>
              <w:t>1</w:t>
            </w:r>
            <w:proofErr w:type="gramEnd"/>
          </w:p>
        </w:tc>
        <w:tc>
          <w:tcPr>
            <w:tcW w:w="0" w:type="auto"/>
            <w:vAlign w:val="center"/>
          </w:tcPr>
          <w:p w14:paraId="053EB815" w14:textId="77777777" w:rsidR="000A5E3B" w:rsidRPr="00F67114" w:rsidRDefault="000A5E3B" w:rsidP="00B357CC">
            <w:pPr>
              <w:ind w:firstLine="0"/>
              <w:jc w:val="center"/>
              <w:rPr>
                <w:color w:val="000000"/>
              </w:rPr>
            </w:pPr>
            <w:r w:rsidRPr="00F67114">
              <w:rPr>
                <w:color w:val="000000"/>
              </w:rPr>
              <w:t>Уровень обеспеченности</w:t>
            </w:r>
          </w:p>
        </w:tc>
        <w:tc>
          <w:tcPr>
            <w:tcW w:w="0" w:type="auto"/>
            <w:vAlign w:val="center"/>
          </w:tcPr>
          <w:p w14:paraId="5228BB25" w14:textId="15FC782E" w:rsidR="000A5E3B" w:rsidRPr="00F67114" w:rsidRDefault="000A5E3B" w:rsidP="00B357CC">
            <w:pPr>
              <w:ind w:firstLine="0"/>
              <w:jc w:val="center"/>
              <w:rPr>
                <w:color w:val="000000"/>
              </w:rPr>
            </w:pPr>
            <w:r w:rsidRPr="00F67114">
              <w:rPr>
                <w:color w:val="000000"/>
              </w:rPr>
              <w:t>кв. м общей площади на 1000 чел.</w:t>
            </w:r>
          </w:p>
        </w:tc>
        <w:tc>
          <w:tcPr>
            <w:tcW w:w="0" w:type="auto"/>
            <w:vAlign w:val="center"/>
          </w:tcPr>
          <w:p w14:paraId="7FA05926" w14:textId="5E25AD64" w:rsidR="000A5E3B" w:rsidRPr="00F67114" w:rsidRDefault="000A5E3B" w:rsidP="00B357CC">
            <w:pPr>
              <w:ind w:firstLine="0"/>
              <w:jc w:val="center"/>
              <w:rPr>
                <w:color w:val="000000"/>
              </w:rPr>
            </w:pPr>
            <w:r w:rsidRPr="00F67114">
              <w:rPr>
                <w:color w:val="000000"/>
              </w:rPr>
              <w:t>52</w:t>
            </w:r>
          </w:p>
        </w:tc>
      </w:tr>
      <w:tr w:rsidR="000A5E3B" w:rsidRPr="00F67114" w14:paraId="54D18BEE" w14:textId="77777777" w:rsidTr="000A5E3B">
        <w:trPr>
          <w:trHeight w:val="1271"/>
        </w:trPr>
        <w:tc>
          <w:tcPr>
            <w:tcW w:w="0" w:type="auto"/>
            <w:vMerge/>
            <w:vAlign w:val="center"/>
          </w:tcPr>
          <w:p w14:paraId="3288C460" w14:textId="77777777" w:rsidR="000A5E3B" w:rsidRPr="00F67114" w:rsidRDefault="000A5E3B" w:rsidP="000A5E3B">
            <w:pPr>
              <w:ind w:right="-131" w:firstLine="0"/>
              <w:jc w:val="center"/>
              <w:rPr>
                <w:color w:val="000000"/>
              </w:rPr>
            </w:pPr>
          </w:p>
        </w:tc>
        <w:tc>
          <w:tcPr>
            <w:tcW w:w="0" w:type="auto"/>
            <w:vMerge/>
            <w:vAlign w:val="center"/>
          </w:tcPr>
          <w:p w14:paraId="43E25E0F" w14:textId="77777777" w:rsidR="000A5E3B" w:rsidRPr="00F67114" w:rsidRDefault="000A5E3B" w:rsidP="000A5E3B">
            <w:pPr>
              <w:ind w:firstLine="0"/>
              <w:jc w:val="left"/>
              <w:rPr>
                <w:color w:val="000000"/>
              </w:rPr>
            </w:pPr>
          </w:p>
        </w:tc>
        <w:tc>
          <w:tcPr>
            <w:tcW w:w="0" w:type="auto"/>
            <w:vAlign w:val="center"/>
          </w:tcPr>
          <w:p w14:paraId="5E3F2E5A" w14:textId="2CBF5DBA" w:rsidR="000A5E3B" w:rsidRPr="00F67114" w:rsidRDefault="000A5E3B" w:rsidP="000A5E3B">
            <w:pPr>
              <w:ind w:firstLine="0"/>
              <w:jc w:val="center"/>
              <w:rPr>
                <w:color w:val="000000"/>
              </w:rPr>
            </w:pPr>
            <w:r w:rsidRPr="00F67114">
              <w:rPr>
                <w:color w:val="000000"/>
              </w:rPr>
              <w:t>Размер земельного участка</w:t>
            </w:r>
          </w:p>
        </w:tc>
        <w:tc>
          <w:tcPr>
            <w:tcW w:w="0" w:type="auto"/>
            <w:vAlign w:val="center"/>
          </w:tcPr>
          <w:p w14:paraId="38E228C8" w14:textId="4FDF77FB" w:rsidR="000A5E3B" w:rsidRPr="00F67114" w:rsidRDefault="000A5E3B" w:rsidP="000A5E3B">
            <w:pPr>
              <w:ind w:firstLine="0"/>
              <w:jc w:val="center"/>
              <w:rPr>
                <w:color w:val="000000"/>
              </w:rPr>
            </w:pPr>
            <w:proofErr w:type="gramStart"/>
            <w:r w:rsidRPr="00F67114">
              <w:rPr>
                <w:color w:val="000000"/>
              </w:rPr>
              <w:t>га</w:t>
            </w:r>
            <w:proofErr w:type="gramEnd"/>
            <w:r w:rsidRPr="00F67114">
              <w:rPr>
                <w:color w:val="000000"/>
              </w:rPr>
              <w:t xml:space="preserve"> для отдельно стоящего здания</w:t>
            </w:r>
          </w:p>
        </w:tc>
        <w:tc>
          <w:tcPr>
            <w:tcW w:w="0" w:type="auto"/>
            <w:vAlign w:val="center"/>
          </w:tcPr>
          <w:p w14:paraId="748CB390" w14:textId="50B5AB69" w:rsidR="000A5E3B" w:rsidRPr="00F67114" w:rsidRDefault="000A5E3B" w:rsidP="000A5E3B">
            <w:pPr>
              <w:widowControl w:val="0"/>
              <w:ind w:left="-57" w:right="-57" w:firstLine="45"/>
              <w:jc w:val="center"/>
              <w:rPr>
                <w:color w:val="000000" w:themeColor="text1"/>
              </w:rPr>
            </w:pPr>
            <w:r w:rsidRPr="00F67114">
              <w:rPr>
                <w:color w:val="000000"/>
              </w:rPr>
              <w:t>0,5</w:t>
            </w:r>
          </w:p>
        </w:tc>
      </w:tr>
      <w:tr w:rsidR="000A5E3B" w:rsidRPr="00F67114" w14:paraId="05C49AEB" w14:textId="77777777" w:rsidTr="00B357CC">
        <w:trPr>
          <w:trHeight w:val="1271"/>
        </w:trPr>
        <w:tc>
          <w:tcPr>
            <w:tcW w:w="0" w:type="auto"/>
            <w:vMerge/>
            <w:vAlign w:val="center"/>
          </w:tcPr>
          <w:p w14:paraId="05F2039B" w14:textId="77777777" w:rsidR="000A5E3B" w:rsidRPr="00F67114" w:rsidRDefault="000A5E3B" w:rsidP="00B357CC">
            <w:pPr>
              <w:ind w:right="-131" w:firstLine="0"/>
              <w:jc w:val="center"/>
              <w:rPr>
                <w:color w:val="000000"/>
              </w:rPr>
            </w:pPr>
          </w:p>
        </w:tc>
        <w:tc>
          <w:tcPr>
            <w:tcW w:w="0" w:type="auto"/>
            <w:vMerge/>
            <w:vAlign w:val="center"/>
          </w:tcPr>
          <w:p w14:paraId="3080F221" w14:textId="77777777" w:rsidR="000A5E3B" w:rsidRPr="00F67114" w:rsidRDefault="000A5E3B" w:rsidP="00B357CC">
            <w:pPr>
              <w:ind w:firstLine="0"/>
              <w:jc w:val="left"/>
              <w:rPr>
                <w:color w:val="000000"/>
              </w:rPr>
            </w:pPr>
          </w:p>
        </w:tc>
        <w:tc>
          <w:tcPr>
            <w:tcW w:w="0" w:type="auto"/>
            <w:vAlign w:val="center"/>
          </w:tcPr>
          <w:p w14:paraId="5DD5A4E4" w14:textId="647DCC22" w:rsidR="000A5E3B" w:rsidRPr="00F67114" w:rsidRDefault="000A5E3B" w:rsidP="00B357CC">
            <w:pPr>
              <w:ind w:firstLine="0"/>
              <w:jc w:val="center"/>
              <w:rPr>
                <w:color w:val="000000"/>
              </w:rPr>
            </w:pPr>
            <w:r w:rsidRPr="00F67114">
              <w:rPr>
                <w:color w:val="000000"/>
              </w:rPr>
              <w:t xml:space="preserve">Пешеходная доступность </w:t>
            </w:r>
            <w:r w:rsidRPr="00F67114">
              <w:rPr>
                <w:color w:val="000000" w:themeColor="text1"/>
              </w:rPr>
              <w:br/>
              <w:t>при многоквартирной застройке</w:t>
            </w:r>
          </w:p>
        </w:tc>
        <w:tc>
          <w:tcPr>
            <w:tcW w:w="0" w:type="auto"/>
            <w:vAlign w:val="center"/>
          </w:tcPr>
          <w:p w14:paraId="6823B4EA" w14:textId="77777777" w:rsidR="000A5E3B" w:rsidRPr="00F67114" w:rsidRDefault="000A5E3B" w:rsidP="00B357CC">
            <w:pPr>
              <w:ind w:firstLine="0"/>
              <w:jc w:val="center"/>
              <w:rPr>
                <w:color w:val="000000"/>
              </w:rPr>
            </w:pPr>
            <w:r w:rsidRPr="00F67114">
              <w:rPr>
                <w:color w:val="000000"/>
              </w:rPr>
              <w:t>минут (метров)</w:t>
            </w:r>
          </w:p>
        </w:tc>
        <w:tc>
          <w:tcPr>
            <w:tcW w:w="0" w:type="auto"/>
            <w:vAlign w:val="center"/>
          </w:tcPr>
          <w:p w14:paraId="3CE0590A" w14:textId="77777777" w:rsidR="000A5E3B" w:rsidRPr="00F67114" w:rsidRDefault="000A5E3B" w:rsidP="00B357CC">
            <w:pPr>
              <w:widowControl w:val="0"/>
              <w:ind w:left="-57" w:right="-57" w:firstLine="45"/>
              <w:jc w:val="center"/>
              <w:rPr>
                <w:color w:val="000000" w:themeColor="text1"/>
              </w:rPr>
            </w:pPr>
            <w:r w:rsidRPr="00F67114">
              <w:rPr>
                <w:color w:val="000000" w:themeColor="text1"/>
              </w:rPr>
              <w:t>7 (500)</w:t>
            </w:r>
          </w:p>
        </w:tc>
      </w:tr>
      <w:tr w:rsidR="000A5E3B" w:rsidRPr="00F67114" w14:paraId="7574EA25" w14:textId="77777777" w:rsidTr="00B357CC">
        <w:trPr>
          <w:trHeight w:val="1271"/>
        </w:trPr>
        <w:tc>
          <w:tcPr>
            <w:tcW w:w="0" w:type="auto"/>
            <w:vMerge/>
            <w:vAlign w:val="center"/>
          </w:tcPr>
          <w:p w14:paraId="1B6E8767" w14:textId="77777777" w:rsidR="000A5E3B" w:rsidRPr="00F67114" w:rsidRDefault="000A5E3B" w:rsidP="00B357CC">
            <w:pPr>
              <w:ind w:right="-131" w:firstLine="0"/>
              <w:jc w:val="center"/>
              <w:rPr>
                <w:color w:val="000000"/>
              </w:rPr>
            </w:pPr>
          </w:p>
        </w:tc>
        <w:tc>
          <w:tcPr>
            <w:tcW w:w="0" w:type="auto"/>
            <w:vMerge/>
            <w:vAlign w:val="center"/>
          </w:tcPr>
          <w:p w14:paraId="7A4D4D49" w14:textId="77777777" w:rsidR="000A5E3B" w:rsidRPr="00F67114" w:rsidRDefault="000A5E3B" w:rsidP="00B357CC">
            <w:pPr>
              <w:ind w:firstLine="0"/>
              <w:jc w:val="left"/>
              <w:rPr>
                <w:color w:val="000000"/>
              </w:rPr>
            </w:pPr>
          </w:p>
        </w:tc>
        <w:tc>
          <w:tcPr>
            <w:tcW w:w="0" w:type="auto"/>
            <w:vAlign w:val="center"/>
          </w:tcPr>
          <w:p w14:paraId="029AE5AE" w14:textId="7C6A6973" w:rsidR="000A5E3B" w:rsidRPr="00F67114" w:rsidRDefault="000A5E3B" w:rsidP="00B357CC">
            <w:pPr>
              <w:ind w:firstLine="0"/>
              <w:jc w:val="center"/>
              <w:rPr>
                <w:color w:val="000000"/>
              </w:rPr>
            </w:pPr>
            <w:r w:rsidRPr="00F67114">
              <w:rPr>
                <w:color w:val="000000"/>
              </w:rPr>
              <w:t xml:space="preserve">Транспортная доступность </w:t>
            </w:r>
            <w:r w:rsidRPr="00F67114">
              <w:rPr>
                <w:color w:val="000000" w:themeColor="text1"/>
              </w:rPr>
              <w:br/>
            </w:r>
            <w:r w:rsidRPr="00F67114">
              <w:rPr>
                <w:color w:val="000000"/>
              </w:rPr>
              <w:t xml:space="preserve"> при индивидуальной застройке</w:t>
            </w:r>
          </w:p>
        </w:tc>
        <w:tc>
          <w:tcPr>
            <w:tcW w:w="0" w:type="auto"/>
            <w:vAlign w:val="center"/>
          </w:tcPr>
          <w:p w14:paraId="0B69F6F1" w14:textId="77777777" w:rsidR="000A5E3B" w:rsidRPr="00F67114" w:rsidRDefault="000A5E3B" w:rsidP="00B357CC">
            <w:pPr>
              <w:ind w:firstLine="0"/>
              <w:jc w:val="center"/>
              <w:rPr>
                <w:color w:val="000000"/>
              </w:rPr>
            </w:pPr>
            <w:r w:rsidRPr="00F67114">
              <w:rPr>
                <w:color w:val="000000"/>
              </w:rPr>
              <w:t>минут</w:t>
            </w:r>
          </w:p>
        </w:tc>
        <w:tc>
          <w:tcPr>
            <w:tcW w:w="0" w:type="auto"/>
            <w:vAlign w:val="center"/>
          </w:tcPr>
          <w:p w14:paraId="7B332DE7" w14:textId="061E64A9" w:rsidR="000A5E3B" w:rsidRPr="00F67114" w:rsidRDefault="000A5E3B" w:rsidP="00B357CC">
            <w:pPr>
              <w:ind w:firstLine="0"/>
              <w:jc w:val="center"/>
              <w:rPr>
                <w:color w:val="000000"/>
              </w:rPr>
            </w:pPr>
            <w:r w:rsidRPr="00F67114">
              <w:rPr>
                <w:color w:val="000000"/>
              </w:rPr>
              <w:t>5</w:t>
            </w:r>
          </w:p>
        </w:tc>
      </w:tr>
    </w:tbl>
    <w:bookmarkEnd w:id="15"/>
    <w:p w14:paraId="27B206E7" w14:textId="77777777" w:rsidR="003D52C2" w:rsidRPr="00E657AD" w:rsidRDefault="003D52C2" w:rsidP="003D52C2">
      <w:pPr>
        <w:pStyle w:val="af5"/>
        <w:widowControl w:val="0"/>
        <w:ind w:left="284" w:firstLine="0"/>
        <w:rPr>
          <w:color w:val="000000" w:themeColor="text1"/>
          <w:sz w:val="20"/>
          <w:szCs w:val="20"/>
        </w:rPr>
      </w:pPr>
      <w:r w:rsidRPr="00E657AD">
        <w:rPr>
          <w:color w:val="000000" w:themeColor="text1"/>
          <w:sz w:val="20"/>
          <w:szCs w:val="20"/>
        </w:rPr>
        <w:t>Примечания:</w:t>
      </w:r>
    </w:p>
    <w:p w14:paraId="73BFA0E2" w14:textId="77777777" w:rsidR="003D52C2" w:rsidRPr="00557CCA" w:rsidRDefault="003D52C2" w:rsidP="003D52C2">
      <w:pPr>
        <w:pStyle w:val="af5"/>
        <w:widowControl w:val="0"/>
        <w:numPr>
          <w:ilvl w:val="3"/>
          <w:numId w:val="17"/>
        </w:numPr>
        <w:ind w:left="284" w:hanging="284"/>
        <w:rPr>
          <w:color w:val="000000" w:themeColor="text1"/>
          <w:sz w:val="20"/>
          <w:szCs w:val="20"/>
        </w:rPr>
      </w:pPr>
      <w:r w:rsidRPr="00557CCA">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557CCA">
        <w:rPr>
          <w:rFonts w:eastAsia="MS Mincho"/>
          <w:color w:val="000000" w:themeColor="text1"/>
          <w:sz w:val="20"/>
          <w:szCs w:val="20"/>
        </w:rPr>
        <w:t>-</w:t>
      </w:r>
      <w:r w:rsidRPr="00557CCA">
        <w:rPr>
          <w:color w:val="000000" w:themeColor="text1"/>
          <w:sz w:val="20"/>
          <w:szCs w:val="20"/>
        </w:rPr>
        <w:t>спортивной и культурно</w:t>
      </w:r>
      <w:r w:rsidRPr="00557CCA">
        <w:rPr>
          <w:rFonts w:eastAsia="MS Mincho"/>
          <w:color w:val="000000" w:themeColor="text1"/>
          <w:sz w:val="20"/>
          <w:szCs w:val="20"/>
        </w:rPr>
        <w:t>-</w:t>
      </w:r>
      <w:r w:rsidRPr="00557CCA">
        <w:rPr>
          <w:color w:val="000000" w:themeColor="text1"/>
          <w:sz w:val="20"/>
          <w:szCs w:val="20"/>
        </w:rPr>
        <w:t>досуговой инфраструктуры.</w:t>
      </w:r>
    </w:p>
    <w:p w14:paraId="40B0D8FB" w14:textId="77777777" w:rsidR="003561CE" w:rsidRPr="00497139" w:rsidRDefault="003561CE" w:rsidP="003561CE">
      <w:pPr>
        <w:pStyle w:val="a6"/>
        <w:ind w:left="1440" w:firstLine="0"/>
      </w:pPr>
    </w:p>
    <w:p w14:paraId="575E1ABA" w14:textId="77777777" w:rsidR="00B32C5D" w:rsidRDefault="00B32C5D" w:rsidP="000C510C">
      <w:pPr>
        <w:pStyle w:val="ad"/>
        <w:spacing w:before="0"/>
        <w:jc w:val="center"/>
        <w:rPr>
          <w:rFonts w:ascii="Times New Roman" w:hAnsi="Times New Roman"/>
          <w:b w:val="0"/>
          <w:sz w:val="28"/>
          <w:szCs w:val="28"/>
        </w:rPr>
      </w:pPr>
      <w:bookmarkStart w:id="19" w:name="_Toc242197298"/>
    </w:p>
    <w:p w14:paraId="0F4181B2" w14:textId="1D078C6F" w:rsidR="00625838" w:rsidRPr="000C510C" w:rsidRDefault="00C410C4" w:rsidP="000C510C">
      <w:pPr>
        <w:pStyle w:val="ad"/>
        <w:spacing w:before="0"/>
        <w:jc w:val="center"/>
        <w:rPr>
          <w:rFonts w:ascii="Times New Roman" w:hAnsi="Times New Roman"/>
          <w:b w:val="0"/>
          <w:sz w:val="28"/>
          <w:szCs w:val="28"/>
        </w:rPr>
      </w:pPr>
      <w:r w:rsidRPr="000C510C">
        <w:rPr>
          <w:rFonts w:ascii="Times New Roman" w:hAnsi="Times New Roman"/>
          <w:b w:val="0"/>
          <w:sz w:val="28"/>
          <w:szCs w:val="28"/>
        </w:rPr>
        <w:t>2</w:t>
      </w:r>
      <w:r w:rsidR="003270B5" w:rsidRPr="000C510C">
        <w:rPr>
          <w:rFonts w:ascii="Times New Roman" w:hAnsi="Times New Roman"/>
          <w:b w:val="0"/>
          <w:sz w:val="28"/>
          <w:szCs w:val="28"/>
        </w:rPr>
        <w:t>.</w:t>
      </w:r>
      <w:r w:rsidR="001A16C2" w:rsidRPr="000C510C">
        <w:rPr>
          <w:rFonts w:ascii="Times New Roman" w:hAnsi="Times New Roman"/>
          <w:b w:val="0"/>
          <w:sz w:val="28"/>
          <w:szCs w:val="28"/>
        </w:rPr>
        <w:t xml:space="preserve">4. </w:t>
      </w:r>
      <w:bookmarkEnd w:id="16"/>
      <w:r w:rsidR="00625838" w:rsidRPr="000C510C">
        <w:rPr>
          <w:rFonts w:ascii="Times New Roman" w:hAnsi="Times New Roman"/>
          <w:b w:val="0"/>
          <w:sz w:val="28"/>
          <w:szCs w:val="28"/>
        </w:rPr>
        <w:t>В области архивного дела</w:t>
      </w:r>
      <w:bookmarkEnd w:id="19"/>
    </w:p>
    <w:p w14:paraId="3F0C068E" w14:textId="4B643C05" w:rsidR="00625838" w:rsidRPr="00497139" w:rsidRDefault="00625838" w:rsidP="000C510C">
      <w:pPr>
        <w:pStyle w:val="a6"/>
      </w:pPr>
    </w:p>
    <w:p w14:paraId="299803A6" w14:textId="26E8BD66" w:rsidR="00625838" w:rsidRPr="000C510C" w:rsidRDefault="00625838" w:rsidP="000C510C">
      <w:pPr>
        <w:pStyle w:val="afff4"/>
        <w:spacing w:before="0"/>
        <w:rPr>
          <w:rFonts w:ascii="Times New Roman" w:hAnsi="Times New Roman"/>
          <w:b w:val="0"/>
          <w:sz w:val="28"/>
          <w:szCs w:val="28"/>
        </w:rPr>
      </w:pPr>
      <w:r w:rsidRPr="000C510C">
        <w:rPr>
          <w:rFonts w:ascii="Times New Roman" w:hAnsi="Times New Roman"/>
          <w:b w:val="0"/>
          <w:sz w:val="28"/>
          <w:szCs w:val="28"/>
        </w:rPr>
        <w:t>Расчетные показатели для объектов местного значения в области архивного дела</w:t>
      </w:r>
    </w:p>
    <w:p w14:paraId="47D0BD10" w14:textId="76D68ED4" w:rsidR="00625838" w:rsidRPr="00497139" w:rsidRDefault="00625838" w:rsidP="00625838">
      <w:pPr>
        <w:jc w:val="right"/>
        <w:rPr>
          <w:rFonts w:ascii="Liberation Serif" w:hAnsi="Liberation Serif"/>
          <w:sz w:val="22"/>
        </w:rPr>
      </w:pPr>
      <w:r w:rsidRPr="00497139">
        <w:rPr>
          <w:rFonts w:ascii="Liberation Serif" w:hAnsi="Liberation Serif"/>
          <w:color w:val="000000"/>
          <w:spacing w:val="-1"/>
          <w:sz w:val="22"/>
          <w:szCs w:val="28"/>
        </w:rPr>
        <w:lastRenderedPageBreak/>
        <w:t xml:space="preserve">Таблица </w:t>
      </w:r>
      <w:r w:rsidR="000C510C">
        <w:rPr>
          <w:rFonts w:ascii="Liberation Serif" w:hAnsi="Liberation Serif"/>
          <w:color w:val="000000"/>
          <w:spacing w:val="-1"/>
          <w:sz w:val="22"/>
          <w:szCs w:val="28"/>
        </w:rPr>
        <w:t>4</w:t>
      </w:r>
    </w:p>
    <w:tbl>
      <w:tblPr>
        <w:tblStyle w:val="afc"/>
        <w:tblW w:w="5000" w:type="pct"/>
        <w:tblLook w:val="04A0" w:firstRow="1" w:lastRow="0" w:firstColumn="1" w:lastColumn="0" w:noHBand="0" w:noVBand="1"/>
      </w:tblPr>
      <w:tblGrid>
        <w:gridCol w:w="936"/>
        <w:gridCol w:w="2941"/>
        <w:gridCol w:w="6399"/>
        <w:gridCol w:w="3968"/>
        <w:gridCol w:w="1392"/>
      </w:tblGrid>
      <w:tr w:rsidR="00625838" w:rsidRPr="00BB7371" w14:paraId="04B37A05" w14:textId="77777777" w:rsidTr="00625838">
        <w:trPr>
          <w:tblHeader/>
        </w:trPr>
        <w:tc>
          <w:tcPr>
            <w:tcW w:w="299" w:type="pct"/>
            <w:vMerge w:val="restart"/>
            <w:vAlign w:val="center"/>
          </w:tcPr>
          <w:p w14:paraId="2DF1ECC6" w14:textId="77777777" w:rsidR="00625838" w:rsidRPr="00BB7371" w:rsidRDefault="00625838" w:rsidP="00B357CC">
            <w:pPr>
              <w:ind w:firstLine="0"/>
              <w:jc w:val="center"/>
              <w:rPr>
                <w:b/>
                <w:color w:val="000000"/>
              </w:rPr>
            </w:pPr>
            <w:r w:rsidRPr="00BB7371">
              <w:rPr>
                <w:b/>
                <w:color w:val="000000"/>
              </w:rPr>
              <w:t>№ п/п</w:t>
            </w:r>
          </w:p>
        </w:tc>
        <w:tc>
          <w:tcPr>
            <w:tcW w:w="940" w:type="pct"/>
            <w:vMerge w:val="restart"/>
            <w:vAlign w:val="center"/>
          </w:tcPr>
          <w:p w14:paraId="3515393A" w14:textId="77777777" w:rsidR="00625838" w:rsidRPr="00BB7371" w:rsidRDefault="00625838" w:rsidP="00B357CC">
            <w:pPr>
              <w:ind w:firstLine="0"/>
              <w:jc w:val="center"/>
              <w:rPr>
                <w:b/>
                <w:color w:val="000000"/>
              </w:rPr>
            </w:pPr>
            <w:r w:rsidRPr="00BB7371">
              <w:rPr>
                <w:b/>
                <w:color w:val="000000"/>
              </w:rPr>
              <w:t>Наименование объекта</w:t>
            </w:r>
          </w:p>
        </w:tc>
        <w:tc>
          <w:tcPr>
            <w:tcW w:w="3760" w:type="pct"/>
            <w:gridSpan w:val="3"/>
            <w:vAlign w:val="center"/>
          </w:tcPr>
          <w:p w14:paraId="0A4142FC" w14:textId="77777777" w:rsidR="00625838" w:rsidRPr="00BB7371" w:rsidRDefault="00625838" w:rsidP="00B357CC">
            <w:pPr>
              <w:ind w:firstLine="0"/>
              <w:jc w:val="center"/>
              <w:rPr>
                <w:b/>
                <w:color w:val="000000"/>
              </w:rPr>
            </w:pPr>
            <w:r w:rsidRPr="00BB7371">
              <w:rPr>
                <w:b/>
                <w:color w:val="000000"/>
              </w:rPr>
              <w:t>Минимально допустимый уровень</w:t>
            </w:r>
          </w:p>
        </w:tc>
      </w:tr>
      <w:tr w:rsidR="00625838" w:rsidRPr="00BB7371" w14:paraId="225254A5" w14:textId="77777777" w:rsidTr="00625838">
        <w:trPr>
          <w:trHeight w:val="516"/>
          <w:tblHeader/>
        </w:trPr>
        <w:tc>
          <w:tcPr>
            <w:tcW w:w="299" w:type="pct"/>
            <w:vMerge/>
            <w:vAlign w:val="center"/>
          </w:tcPr>
          <w:p w14:paraId="745CB554" w14:textId="77777777" w:rsidR="00625838" w:rsidRPr="00BB7371" w:rsidRDefault="00625838" w:rsidP="00B357CC">
            <w:pPr>
              <w:ind w:firstLine="0"/>
              <w:jc w:val="center"/>
              <w:rPr>
                <w:b/>
                <w:color w:val="000000"/>
              </w:rPr>
            </w:pPr>
          </w:p>
        </w:tc>
        <w:tc>
          <w:tcPr>
            <w:tcW w:w="940" w:type="pct"/>
            <w:vMerge/>
            <w:vAlign w:val="center"/>
          </w:tcPr>
          <w:p w14:paraId="23A55B77" w14:textId="77777777" w:rsidR="00625838" w:rsidRPr="00BB7371" w:rsidRDefault="00625838" w:rsidP="00B357CC">
            <w:pPr>
              <w:ind w:firstLine="0"/>
              <w:jc w:val="center"/>
              <w:rPr>
                <w:b/>
                <w:color w:val="000000"/>
              </w:rPr>
            </w:pPr>
          </w:p>
        </w:tc>
        <w:tc>
          <w:tcPr>
            <w:tcW w:w="2046" w:type="pct"/>
            <w:vMerge w:val="restart"/>
            <w:vAlign w:val="center"/>
          </w:tcPr>
          <w:p w14:paraId="19B2B920" w14:textId="77777777" w:rsidR="00625838" w:rsidRPr="00BB7371" w:rsidRDefault="00625838" w:rsidP="00B357CC">
            <w:pPr>
              <w:ind w:firstLine="0"/>
              <w:jc w:val="center"/>
              <w:rPr>
                <w:b/>
                <w:color w:val="000000"/>
              </w:rPr>
            </w:pPr>
            <w:r w:rsidRPr="00BB7371">
              <w:rPr>
                <w:b/>
                <w:color w:val="000000"/>
              </w:rPr>
              <w:t>Наименование нормируемого расчетного показателя</w:t>
            </w:r>
          </w:p>
        </w:tc>
        <w:tc>
          <w:tcPr>
            <w:tcW w:w="1269" w:type="pct"/>
            <w:vMerge w:val="restart"/>
            <w:vAlign w:val="center"/>
          </w:tcPr>
          <w:p w14:paraId="7874D2BE" w14:textId="77777777" w:rsidR="00625838" w:rsidRPr="00BB7371" w:rsidRDefault="00625838" w:rsidP="00B357CC">
            <w:pPr>
              <w:ind w:firstLine="0"/>
              <w:jc w:val="center"/>
              <w:rPr>
                <w:b/>
                <w:color w:val="000000"/>
              </w:rPr>
            </w:pPr>
            <w:r w:rsidRPr="00BB7371">
              <w:rPr>
                <w:b/>
                <w:color w:val="000000"/>
              </w:rPr>
              <w:t>Единица измерения</w:t>
            </w:r>
          </w:p>
        </w:tc>
        <w:tc>
          <w:tcPr>
            <w:tcW w:w="445" w:type="pct"/>
            <w:vMerge w:val="restart"/>
            <w:vAlign w:val="center"/>
          </w:tcPr>
          <w:p w14:paraId="34C5C639" w14:textId="77777777" w:rsidR="00625838" w:rsidRPr="00BB7371" w:rsidRDefault="00625838" w:rsidP="00B357CC">
            <w:pPr>
              <w:ind w:firstLine="0"/>
              <w:jc w:val="center"/>
              <w:rPr>
                <w:b/>
                <w:color w:val="000000"/>
              </w:rPr>
            </w:pPr>
            <w:r w:rsidRPr="00BB7371">
              <w:rPr>
                <w:b/>
                <w:color w:val="000000"/>
              </w:rPr>
              <w:t>Величина</w:t>
            </w:r>
          </w:p>
        </w:tc>
      </w:tr>
      <w:tr w:rsidR="00625838" w:rsidRPr="00BB7371" w14:paraId="51EFDC3E" w14:textId="77777777" w:rsidTr="00625838">
        <w:trPr>
          <w:trHeight w:val="516"/>
          <w:tblHeader/>
        </w:trPr>
        <w:tc>
          <w:tcPr>
            <w:tcW w:w="299" w:type="pct"/>
            <w:vMerge/>
            <w:vAlign w:val="center"/>
          </w:tcPr>
          <w:p w14:paraId="4B8612E9" w14:textId="77777777" w:rsidR="00625838" w:rsidRPr="00BB7371" w:rsidRDefault="00625838" w:rsidP="00B357CC">
            <w:pPr>
              <w:ind w:firstLine="0"/>
              <w:jc w:val="center"/>
              <w:rPr>
                <w:b/>
                <w:color w:val="000000"/>
              </w:rPr>
            </w:pPr>
          </w:p>
        </w:tc>
        <w:tc>
          <w:tcPr>
            <w:tcW w:w="940" w:type="pct"/>
            <w:vMerge/>
            <w:vAlign w:val="center"/>
          </w:tcPr>
          <w:p w14:paraId="71904DBB" w14:textId="77777777" w:rsidR="00625838" w:rsidRPr="00BB7371" w:rsidRDefault="00625838" w:rsidP="00B357CC">
            <w:pPr>
              <w:ind w:firstLine="0"/>
              <w:jc w:val="center"/>
              <w:rPr>
                <w:b/>
                <w:color w:val="000000"/>
              </w:rPr>
            </w:pPr>
          </w:p>
        </w:tc>
        <w:tc>
          <w:tcPr>
            <w:tcW w:w="2046" w:type="pct"/>
            <w:vMerge/>
            <w:vAlign w:val="center"/>
          </w:tcPr>
          <w:p w14:paraId="4802FE03" w14:textId="77777777" w:rsidR="00625838" w:rsidRPr="00BB7371" w:rsidRDefault="00625838" w:rsidP="00B357CC">
            <w:pPr>
              <w:ind w:firstLine="0"/>
              <w:jc w:val="center"/>
              <w:rPr>
                <w:b/>
                <w:color w:val="000000"/>
              </w:rPr>
            </w:pPr>
          </w:p>
        </w:tc>
        <w:tc>
          <w:tcPr>
            <w:tcW w:w="1269" w:type="pct"/>
            <w:vMerge/>
            <w:vAlign w:val="center"/>
          </w:tcPr>
          <w:p w14:paraId="35D79554" w14:textId="77777777" w:rsidR="00625838" w:rsidRPr="00BB7371" w:rsidRDefault="00625838" w:rsidP="00B357CC">
            <w:pPr>
              <w:ind w:firstLine="0"/>
              <w:jc w:val="center"/>
              <w:rPr>
                <w:b/>
                <w:color w:val="000000"/>
              </w:rPr>
            </w:pPr>
          </w:p>
        </w:tc>
        <w:tc>
          <w:tcPr>
            <w:tcW w:w="445" w:type="pct"/>
            <w:vMerge/>
            <w:vAlign w:val="center"/>
          </w:tcPr>
          <w:p w14:paraId="2A8881FF" w14:textId="77777777" w:rsidR="00625838" w:rsidRPr="00BB7371" w:rsidRDefault="00625838" w:rsidP="00B357CC">
            <w:pPr>
              <w:ind w:firstLine="0"/>
              <w:jc w:val="center"/>
              <w:rPr>
                <w:b/>
                <w:color w:val="000000"/>
              </w:rPr>
            </w:pPr>
          </w:p>
        </w:tc>
      </w:tr>
      <w:tr w:rsidR="00625838" w:rsidRPr="00BB7371" w14:paraId="243E05EA" w14:textId="77777777" w:rsidTr="00625838">
        <w:trPr>
          <w:trHeight w:val="516"/>
          <w:tblHeader/>
        </w:trPr>
        <w:tc>
          <w:tcPr>
            <w:tcW w:w="299" w:type="pct"/>
            <w:vMerge/>
            <w:vAlign w:val="center"/>
          </w:tcPr>
          <w:p w14:paraId="79E110BC" w14:textId="77777777" w:rsidR="00625838" w:rsidRPr="00BB7371" w:rsidRDefault="00625838" w:rsidP="00B357CC">
            <w:pPr>
              <w:ind w:firstLine="0"/>
              <w:jc w:val="center"/>
              <w:rPr>
                <w:b/>
                <w:color w:val="000000"/>
              </w:rPr>
            </w:pPr>
          </w:p>
        </w:tc>
        <w:tc>
          <w:tcPr>
            <w:tcW w:w="940" w:type="pct"/>
            <w:vMerge/>
            <w:vAlign w:val="center"/>
          </w:tcPr>
          <w:p w14:paraId="4A4BF0CF" w14:textId="77777777" w:rsidR="00625838" w:rsidRPr="00BB7371" w:rsidRDefault="00625838" w:rsidP="00B357CC">
            <w:pPr>
              <w:ind w:firstLine="0"/>
              <w:jc w:val="center"/>
              <w:rPr>
                <w:b/>
                <w:color w:val="000000"/>
              </w:rPr>
            </w:pPr>
          </w:p>
        </w:tc>
        <w:tc>
          <w:tcPr>
            <w:tcW w:w="2046" w:type="pct"/>
            <w:vMerge/>
            <w:vAlign w:val="center"/>
          </w:tcPr>
          <w:p w14:paraId="5E62206C" w14:textId="77777777" w:rsidR="00625838" w:rsidRPr="00BB7371" w:rsidRDefault="00625838" w:rsidP="00B357CC">
            <w:pPr>
              <w:ind w:firstLine="0"/>
              <w:jc w:val="center"/>
              <w:rPr>
                <w:b/>
                <w:color w:val="000000"/>
              </w:rPr>
            </w:pPr>
          </w:p>
        </w:tc>
        <w:tc>
          <w:tcPr>
            <w:tcW w:w="1269" w:type="pct"/>
            <w:vMerge/>
            <w:vAlign w:val="center"/>
          </w:tcPr>
          <w:p w14:paraId="7582A64C" w14:textId="77777777" w:rsidR="00625838" w:rsidRPr="00BB7371" w:rsidRDefault="00625838" w:rsidP="00B357CC">
            <w:pPr>
              <w:ind w:firstLine="0"/>
              <w:jc w:val="center"/>
              <w:rPr>
                <w:b/>
                <w:color w:val="000000"/>
              </w:rPr>
            </w:pPr>
          </w:p>
        </w:tc>
        <w:tc>
          <w:tcPr>
            <w:tcW w:w="445" w:type="pct"/>
            <w:vMerge/>
            <w:vAlign w:val="center"/>
          </w:tcPr>
          <w:p w14:paraId="3032B45C" w14:textId="77777777" w:rsidR="00625838" w:rsidRPr="00BB7371" w:rsidRDefault="00625838" w:rsidP="00B357CC">
            <w:pPr>
              <w:ind w:firstLine="0"/>
              <w:jc w:val="center"/>
              <w:rPr>
                <w:b/>
                <w:color w:val="000000"/>
              </w:rPr>
            </w:pPr>
          </w:p>
        </w:tc>
      </w:tr>
      <w:tr w:rsidR="00625838" w:rsidRPr="00BB7371" w14:paraId="134B21A8" w14:textId="77777777" w:rsidTr="00625838">
        <w:trPr>
          <w:trHeight w:val="1271"/>
        </w:trPr>
        <w:tc>
          <w:tcPr>
            <w:tcW w:w="299" w:type="pct"/>
            <w:vAlign w:val="center"/>
          </w:tcPr>
          <w:p w14:paraId="7A75A956" w14:textId="77777777" w:rsidR="00625838" w:rsidRPr="00BB7371" w:rsidRDefault="00625838" w:rsidP="00B357CC">
            <w:pPr>
              <w:ind w:right="-131" w:firstLine="0"/>
              <w:jc w:val="center"/>
              <w:rPr>
                <w:color w:val="000000"/>
              </w:rPr>
            </w:pPr>
            <w:r w:rsidRPr="00BB7371">
              <w:rPr>
                <w:color w:val="000000"/>
              </w:rPr>
              <w:t>1</w:t>
            </w:r>
          </w:p>
        </w:tc>
        <w:tc>
          <w:tcPr>
            <w:tcW w:w="940" w:type="pct"/>
            <w:vAlign w:val="center"/>
          </w:tcPr>
          <w:p w14:paraId="65EB1455" w14:textId="607DF094" w:rsidR="00625838" w:rsidRPr="00BB7371" w:rsidRDefault="00625838" w:rsidP="00B357CC">
            <w:pPr>
              <w:ind w:firstLine="0"/>
              <w:jc w:val="left"/>
              <w:rPr>
                <w:color w:val="000000"/>
              </w:rPr>
            </w:pPr>
            <w:r w:rsidRPr="00BB7371">
              <w:rPr>
                <w:color w:val="000000" w:themeColor="text1"/>
              </w:rPr>
              <w:t>Архивы</w:t>
            </w:r>
          </w:p>
        </w:tc>
        <w:tc>
          <w:tcPr>
            <w:tcW w:w="2046" w:type="pct"/>
            <w:vAlign w:val="center"/>
          </w:tcPr>
          <w:p w14:paraId="0677ECA1" w14:textId="77777777" w:rsidR="00625838" w:rsidRPr="00BB7371" w:rsidRDefault="00625838" w:rsidP="00B357CC">
            <w:pPr>
              <w:ind w:firstLine="0"/>
              <w:jc w:val="center"/>
              <w:rPr>
                <w:color w:val="000000"/>
              </w:rPr>
            </w:pPr>
            <w:r w:rsidRPr="00BB7371">
              <w:rPr>
                <w:color w:val="000000"/>
              </w:rPr>
              <w:t>Уровень обеспеченности</w:t>
            </w:r>
          </w:p>
        </w:tc>
        <w:tc>
          <w:tcPr>
            <w:tcW w:w="1269" w:type="pct"/>
            <w:vAlign w:val="center"/>
          </w:tcPr>
          <w:p w14:paraId="41BD979B" w14:textId="4BC1CFBF" w:rsidR="00625838" w:rsidRPr="00BB7371" w:rsidRDefault="00625838" w:rsidP="00B357CC">
            <w:pPr>
              <w:ind w:firstLine="0"/>
              <w:jc w:val="center"/>
              <w:rPr>
                <w:color w:val="000000"/>
              </w:rPr>
            </w:pPr>
            <w:r w:rsidRPr="00BB7371">
              <w:rPr>
                <w:color w:val="000000"/>
              </w:rPr>
              <w:t>объектов на муниципальное образование</w:t>
            </w:r>
          </w:p>
        </w:tc>
        <w:tc>
          <w:tcPr>
            <w:tcW w:w="445" w:type="pct"/>
            <w:vAlign w:val="center"/>
          </w:tcPr>
          <w:p w14:paraId="216DFB37" w14:textId="237D4CAD" w:rsidR="00625838" w:rsidRPr="00BB7371" w:rsidRDefault="00625838" w:rsidP="00B357CC">
            <w:pPr>
              <w:ind w:firstLine="0"/>
              <w:jc w:val="center"/>
              <w:rPr>
                <w:color w:val="000000"/>
              </w:rPr>
            </w:pPr>
            <w:r w:rsidRPr="00BB7371">
              <w:rPr>
                <w:color w:val="000000"/>
              </w:rPr>
              <w:t>1</w:t>
            </w:r>
          </w:p>
        </w:tc>
      </w:tr>
    </w:tbl>
    <w:p w14:paraId="2855946F" w14:textId="77777777" w:rsidR="000C510C" w:rsidRDefault="000C510C" w:rsidP="00940993">
      <w:pPr>
        <w:pStyle w:val="ad"/>
        <w:jc w:val="center"/>
      </w:pPr>
      <w:bookmarkStart w:id="20" w:name="_Toc310236538"/>
      <w:bookmarkStart w:id="21" w:name="_Toc242197299"/>
    </w:p>
    <w:p w14:paraId="3A56E67D" w14:textId="77777777" w:rsidR="00BB7371" w:rsidRPr="00BB7371" w:rsidRDefault="00BB7371" w:rsidP="00BB7371">
      <w:pPr>
        <w:pStyle w:val="a6"/>
        <w:rPr>
          <w:lang w:eastAsia="ru-RU"/>
        </w:rPr>
      </w:pPr>
    </w:p>
    <w:p w14:paraId="78A057D8" w14:textId="77777777" w:rsidR="00BB7371" w:rsidRDefault="00BB7371" w:rsidP="00940993">
      <w:pPr>
        <w:pStyle w:val="ad"/>
        <w:jc w:val="center"/>
      </w:pPr>
    </w:p>
    <w:p w14:paraId="4320CCCE" w14:textId="77777777" w:rsidR="00940993" w:rsidRPr="00BB7371" w:rsidRDefault="00C410C4" w:rsidP="00BB7371">
      <w:pPr>
        <w:pStyle w:val="ad"/>
        <w:spacing w:before="0"/>
        <w:jc w:val="center"/>
        <w:rPr>
          <w:rFonts w:ascii="Times New Roman" w:hAnsi="Times New Roman"/>
          <w:b w:val="0"/>
          <w:sz w:val="28"/>
          <w:szCs w:val="28"/>
        </w:rPr>
      </w:pPr>
      <w:r w:rsidRPr="00BB7371">
        <w:rPr>
          <w:rFonts w:ascii="Times New Roman" w:hAnsi="Times New Roman"/>
          <w:b w:val="0"/>
          <w:sz w:val="28"/>
          <w:szCs w:val="28"/>
        </w:rPr>
        <w:t>2</w:t>
      </w:r>
      <w:r w:rsidR="003270B5" w:rsidRPr="00BB7371">
        <w:rPr>
          <w:rFonts w:ascii="Times New Roman" w:hAnsi="Times New Roman"/>
          <w:b w:val="0"/>
          <w:sz w:val="28"/>
          <w:szCs w:val="28"/>
        </w:rPr>
        <w:t>.</w:t>
      </w:r>
      <w:r w:rsidR="00F800F8" w:rsidRPr="00BB7371">
        <w:rPr>
          <w:rFonts w:ascii="Times New Roman" w:hAnsi="Times New Roman"/>
          <w:b w:val="0"/>
          <w:sz w:val="28"/>
          <w:szCs w:val="28"/>
        </w:rPr>
        <w:t>5</w:t>
      </w:r>
      <w:r w:rsidR="001A16C2" w:rsidRPr="00BB7371">
        <w:rPr>
          <w:rFonts w:ascii="Times New Roman" w:hAnsi="Times New Roman"/>
          <w:b w:val="0"/>
          <w:sz w:val="28"/>
          <w:szCs w:val="28"/>
        </w:rPr>
        <w:t xml:space="preserve">. </w:t>
      </w:r>
      <w:bookmarkStart w:id="22" w:name="_Hlk238045212"/>
      <w:bookmarkEnd w:id="20"/>
      <w:r w:rsidR="00940993" w:rsidRPr="00BB7371">
        <w:rPr>
          <w:rFonts w:ascii="Times New Roman" w:hAnsi="Times New Roman"/>
          <w:b w:val="0"/>
          <w:sz w:val="28"/>
          <w:szCs w:val="28"/>
        </w:rPr>
        <w:t>В области культуры и искусства</w:t>
      </w:r>
      <w:bookmarkEnd w:id="21"/>
    </w:p>
    <w:p w14:paraId="5C5DE143" w14:textId="77777777" w:rsidR="00940993" w:rsidRPr="00BB7371" w:rsidRDefault="00940993" w:rsidP="00BB7371">
      <w:pPr>
        <w:pStyle w:val="a6"/>
        <w:rPr>
          <w:rFonts w:ascii="Times New Roman" w:hAnsi="Times New Roman"/>
          <w:sz w:val="28"/>
          <w:szCs w:val="28"/>
        </w:rPr>
      </w:pPr>
    </w:p>
    <w:p w14:paraId="472DE0ED" w14:textId="76CC3790" w:rsidR="00940993" w:rsidRPr="00BB7371" w:rsidRDefault="00FD336D" w:rsidP="00BB7371">
      <w:pPr>
        <w:pStyle w:val="afff4"/>
        <w:spacing w:before="0"/>
        <w:ind w:left="927"/>
        <w:rPr>
          <w:rFonts w:ascii="Times New Roman" w:hAnsi="Times New Roman"/>
          <w:b w:val="0"/>
          <w:sz w:val="28"/>
          <w:szCs w:val="28"/>
        </w:rPr>
      </w:pPr>
      <w:r w:rsidRPr="00BB7371">
        <w:rPr>
          <w:rFonts w:ascii="Times New Roman" w:hAnsi="Times New Roman"/>
          <w:b w:val="0"/>
          <w:sz w:val="28"/>
          <w:szCs w:val="28"/>
        </w:rPr>
        <w:t xml:space="preserve">Расчетные показатели для объектов местного значения в области </w:t>
      </w:r>
      <w:r w:rsidR="00940993" w:rsidRPr="00BB7371">
        <w:rPr>
          <w:rFonts w:ascii="Times New Roman" w:hAnsi="Times New Roman"/>
          <w:b w:val="0"/>
          <w:sz w:val="28"/>
          <w:szCs w:val="28"/>
        </w:rPr>
        <w:t>культуры и искусства</w:t>
      </w:r>
    </w:p>
    <w:p w14:paraId="461ACD73" w14:textId="177321CA" w:rsidR="00940993" w:rsidRPr="00497139" w:rsidRDefault="00940993" w:rsidP="00940993">
      <w:pPr>
        <w:ind w:left="927" w:firstLine="0"/>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0C510C">
        <w:rPr>
          <w:rFonts w:ascii="Liberation Serif" w:hAnsi="Liberation Serif"/>
          <w:color w:val="000000"/>
          <w:spacing w:val="-1"/>
          <w:sz w:val="22"/>
          <w:szCs w:val="28"/>
        </w:rPr>
        <w:t>5</w:t>
      </w:r>
    </w:p>
    <w:tbl>
      <w:tblPr>
        <w:tblStyle w:val="afc"/>
        <w:tblW w:w="0" w:type="auto"/>
        <w:tblLook w:val="04A0" w:firstRow="1" w:lastRow="0" w:firstColumn="1" w:lastColumn="0" w:noHBand="0" w:noVBand="1"/>
      </w:tblPr>
      <w:tblGrid>
        <w:gridCol w:w="604"/>
        <w:gridCol w:w="2561"/>
        <w:gridCol w:w="2875"/>
        <w:gridCol w:w="2318"/>
        <w:gridCol w:w="1288"/>
        <w:gridCol w:w="3523"/>
        <w:gridCol w:w="2467"/>
      </w:tblGrid>
      <w:tr w:rsidR="005F2955" w:rsidRPr="00BB7371" w14:paraId="6E4C6C1B" w14:textId="77777777" w:rsidTr="00B357CC">
        <w:trPr>
          <w:tblHeader/>
        </w:trPr>
        <w:tc>
          <w:tcPr>
            <w:tcW w:w="0" w:type="auto"/>
            <w:vMerge w:val="restart"/>
            <w:vAlign w:val="center"/>
          </w:tcPr>
          <w:p w14:paraId="0D488E18" w14:textId="77777777" w:rsidR="00940993" w:rsidRPr="00BB7371" w:rsidRDefault="00940993" w:rsidP="00B357CC">
            <w:pPr>
              <w:ind w:firstLine="0"/>
              <w:jc w:val="center"/>
              <w:rPr>
                <w:b/>
                <w:color w:val="000000"/>
              </w:rPr>
            </w:pPr>
            <w:r w:rsidRPr="00BB7371">
              <w:rPr>
                <w:b/>
                <w:color w:val="000000"/>
              </w:rPr>
              <w:t>№ п/п</w:t>
            </w:r>
          </w:p>
        </w:tc>
        <w:tc>
          <w:tcPr>
            <w:tcW w:w="0" w:type="auto"/>
            <w:vMerge w:val="restart"/>
            <w:vAlign w:val="center"/>
          </w:tcPr>
          <w:p w14:paraId="337FF5FA" w14:textId="77777777" w:rsidR="00940993" w:rsidRPr="00BB7371" w:rsidRDefault="00940993" w:rsidP="00B357CC">
            <w:pPr>
              <w:ind w:firstLine="0"/>
              <w:jc w:val="center"/>
              <w:rPr>
                <w:b/>
                <w:color w:val="000000"/>
              </w:rPr>
            </w:pPr>
            <w:r w:rsidRPr="00BB7371">
              <w:rPr>
                <w:b/>
                <w:color w:val="000000"/>
              </w:rPr>
              <w:t>Наименование объекта</w:t>
            </w:r>
          </w:p>
        </w:tc>
        <w:tc>
          <w:tcPr>
            <w:tcW w:w="0" w:type="auto"/>
            <w:gridSpan w:val="3"/>
            <w:vAlign w:val="center"/>
          </w:tcPr>
          <w:p w14:paraId="4F0C47B1" w14:textId="77777777" w:rsidR="00940993" w:rsidRPr="00BB7371" w:rsidRDefault="00940993" w:rsidP="00B357CC">
            <w:pPr>
              <w:ind w:firstLine="0"/>
              <w:jc w:val="center"/>
              <w:rPr>
                <w:b/>
                <w:color w:val="000000"/>
              </w:rPr>
            </w:pPr>
            <w:r w:rsidRPr="00BB7371">
              <w:rPr>
                <w:b/>
                <w:color w:val="000000"/>
              </w:rPr>
              <w:t>Минимально допустимый уровень обеспеченности</w:t>
            </w:r>
          </w:p>
        </w:tc>
        <w:tc>
          <w:tcPr>
            <w:tcW w:w="0" w:type="auto"/>
            <w:gridSpan w:val="2"/>
          </w:tcPr>
          <w:p w14:paraId="25274345" w14:textId="77777777" w:rsidR="00940993" w:rsidRPr="00BB7371" w:rsidRDefault="00940993" w:rsidP="00B357CC">
            <w:pPr>
              <w:ind w:firstLine="0"/>
              <w:jc w:val="center"/>
              <w:rPr>
                <w:b/>
                <w:color w:val="000000"/>
              </w:rPr>
            </w:pPr>
            <w:r w:rsidRPr="00BB7371">
              <w:rPr>
                <w:b/>
                <w:color w:val="000000"/>
              </w:rPr>
              <w:t>Минимально допустимый уровень территориальной доступности</w:t>
            </w:r>
          </w:p>
        </w:tc>
      </w:tr>
      <w:tr w:rsidR="005F2955" w:rsidRPr="00BB7371" w14:paraId="20D693E0" w14:textId="77777777" w:rsidTr="00B357CC">
        <w:trPr>
          <w:trHeight w:val="551"/>
          <w:tblHeader/>
        </w:trPr>
        <w:tc>
          <w:tcPr>
            <w:tcW w:w="0" w:type="auto"/>
            <w:vMerge/>
            <w:vAlign w:val="center"/>
          </w:tcPr>
          <w:p w14:paraId="04DC30F0" w14:textId="77777777" w:rsidR="00940993" w:rsidRPr="00BB7371" w:rsidRDefault="00940993" w:rsidP="00B357CC">
            <w:pPr>
              <w:ind w:firstLine="0"/>
              <w:jc w:val="center"/>
              <w:rPr>
                <w:b/>
                <w:color w:val="000000"/>
              </w:rPr>
            </w:pPr>
          </w:p>
        </w:tc>
        <w:tc>
          <w:tcPr>
            <w:tcW w:w="0" w:type="auto"/>
            <w:vMerge/>
            <w:vAlign w:val="center"/>
          </w:tcPr>
          <w:p w14:paraId="0E4E14AC" w14:textId="77777777" w:rsidR="00940993" w:rsidRPr="00BB7371" w:rsidRDefault="00940993" w:rsidP="00B357CC">
            <w:pPr>
              <w:ind w:firstLine="0"/>
              <w:jc w:val="center"/>
              <w:rPr>
                <w:b/>
                <w:color w:val="000000"/>
              </w:rPr>
            </w:pPr>
          </w:p>
        </w:tc>
        <w:tc>
          <w:tcPr>
            <w:tcW w:w="0" w:type="auto"/>
            <w:gridSpan w:val="2"/>
            <w:vAlign w:val="center"/>
          </w:tcPr>
          <w:p w14:paraId="647BC7C6" w14:textId="77777777" w:rsidR="00940993" w:rsidRPr="00BB7371" w:rsidRDefault="00940993" w:rsidP="00B357CC">
            <w:pPr>
              <w:ind w:firstLine="0"/>
              <w:jc w:val="center"/>
              <w:rPr>
                <w:b/>
                <w:color w:val="000000"/>
              </w:rPr>
            </w:pPr>
            <w:r w:rsidRPr="00BB7371">
              <w:rPr>
                <w:b/>
                <w:color w:val="000000"/>
              </w:rPr>
              <w:t>Единица измерения</w:t>
            </w:r>
          </w:p>
        </w:tc>
        <w:tc>
          <w:tcPr>
            <w:tcW w:w="0" w:type="auto"/>
            <w:vAlign w:val="center"/>
          </w:tcPr>
          <w:p w14:paraId="7BABE718" w14:textId="77777777" w:rsidR="00940993" w:rsidRPr="00BB7371" w:rsidRDefault="00940993" w:rsidP="00B357CC">
            <w:pPr>
              <w:ind w:firstLine="0"/>
              <w:jc w:val="center"/>
              <w:rPr>
                <w:b/>
                <w:color w:val="000000"/>
              </w:rPr>
            </w:pPr>
            <w:r w:rsidRPr="00BB7371">
              <w:rPr>
                <w:b/>
                <w:color w:val="000000"/>
              </w:rPr>
              <w:t>Величина</w:t>
            </w:r>
          </w:p>
        </w:tc>
        <w:tc>
          <w:tcPr>
            <w:tcW w:w="0" w:type="auto"/>
            <w:vAlign w:val="center"/>
          </w:tcPr>
          <w:p w14:paraId="0CCD80B4" w14:textId="77777777" w:rsidR="00940993" w:rsidRPr="00BB7371" w:rsidRDefault="00940993" w:rsidP="00B357CC">
            <w:pPr>
              <w:ind w:firstLine="0"/>
              <w:jc w:val="center"/>
              <w:rPr>
                <w:b/>
                <w:color w:val="000000"/>
              </w:rPr>
            </w:pPr>
            <w:r w:rsidRPr="00BB7371">
              <w:rPr>
                <w:b/>
                <w:color w:val="000000"/>
              </w:rPr>
              <w:t>Единица измерения</w:t>
            </w:r>
          </w:p>
        </w:tc>
        <w:tc>
          <w:tcPr>
            <w:tcW w:w="0" w:type="auto"/>
            <w:vAlign w:val="center"/>
          </w:tcPr>
          <w:p w14:paraId="42CF2BF8" w14:textId="77777777" w:rsidR="00940993" w:rsidRPr="00BB7371" w:rsidRDefault="00940993" w:rsidP="00B357CC">
            <w:pPr>
              <w:ind w:firstLine="0"/>
              <w:jc w:val="center"/>
              <w:rPr>
                <w:b/>
                <w:color w:val="000000"/>
              </w:rPr>
            </w:pPr>
            <w:r w:rsidRPr="00BB7371">
              <w:rPr>
                <w:b/>
                <w:color w:val="000000"/>
              </w:rPr>
              <w:t>Величина</w:t>
            </w:r>
          </w:p>
        </w:tc>
      </w:tr>
      <w:tr w:rsidR="005F2955" w:rsidRPr="00BB7371" w14:paraId="17048678" w14:textId="77777777" w:rsidTr="00B357CC">
        <w:trPr>
          <w:trHeight w:val="786"/>
        </w:trPr>
        <w:tc>
          <w:tcPr>
            <w:tcW w:w="0" w:type="auto"/>
            <w:vMerge w:val="restart"/>
            <w:vAlign w:val="center"/>
          </w:tcPr>
          <w:p w14:paraId="62F3B67D" w14:textId="77777777" w:rsidR="002864B1" w:rsidRPr="00BB7371" w:rsidRDefault="002864B1" w:rsidP="00B357CC">
            <w:pPr>
              <w:ind w:right="-131" w:firstLine="0"/>
              <w:jc w:val="center"/>
              <w:rPr>
                <w:color w:val="000000"/>
              </w:rPr>
            </w:pPr>
            <w:r w:rsidRPr="00BB7371">
              <w:rPr>
                <w:color w:val="000000"/>
              </w:rPr>
              <w:t>1</w:t>
            </w:r>
          </w:p>
        </w:tc>
        <w:tc>
          <w:tcPr>
            <w:tcW w:w="0" w:type="auto"/>
            <w:vMerge w:val="restart"/>
            <w:vAlign w:val="center"/>
          </w:tcPr>
          <w:p w14:paraId="3AACC981" w14:textId="0D0ADAA0" w:rsidR="002864B1" w:rsidRPr="00BB7371" w:rsidRDefault="002864B1" w:rsidP="00B357CC">
            <w:pPr>
              <w:ind w:firstLine="0"/>
              <w:jc w:val="left"/>
              <w:rPr>
                <w:color w:val="000000"/>
                <w:vertAlign w:val="superscript"/>
              </w:rPr>
            </w:pPr>
            <w:r w:rsidRPr="00BB7371">
              <w:rPr>
                <w:color w:val="000000"/>
              </w:rPr>
              <w:t>Общедоступные библиотеки</w:t>
            </w:r>
            <w:proofErr w:type="gramStart"/>
            <w:r w:rsidRPr="00BB7371">
              <w:rPr>
                <w:color w:val="000000"/>
                <w:vertAlign w:val="superscript"/>
              </w:rPr>
              <w:t>1</w:t>
            </w:r>
            <w:proofErr w:type="gramEnd"/>
            <w:r w:rsidRPr="00BB7371">
              <w:rPr>
                <w:color w:val="000000"/>
                <w:vertAlign w:val="superscript"/>
              </w:rPr>
              <w:t>,2,3,4</w:t>
            </w:r>
          </w:p>
        </w:tc>
        <w:tc>
          <w:tcPr>
            <w:tcW w:w="0" w:type="auto"/>
            <w:vAlign w:val="center"/>
          </w:tcPr>
          <w:p w14:paraId="77CC0FFF" w14:textId="76CFE6C3" w:rsidR="002864B1" w:rsidRPr="00BB7371" w:rsidRDefault="002864B1" w:rsidP="00940993">
            <w:pPr>
              <w:ind w:firstLine="0"/>
              <w:jc w:val="center"/>
            </w:pPr>
            <w:r w:rsidRPr="00BB7371">
              <w:rPr>
                <w:color w:val="000000"/>
              </w:rPr>
              <w:t>При населении от 0,1 до 1 тыс. чел.</w:t>
            </w:r>
          </w:p>
        </w:tc>
        <w:tc>
          <w:tcPr>
            <w:tcW w:w="0" w:type="auto"/>
            <w:vAlign w:val="center"/>
          </w:tcPr>
          <w:p w14:paraId="11BB2984" w14:textId="328C418B" w:rsidR="002864B1" w:rsidRPr="00BB7371" w:rsidRDefault="002864B1" w:rsidP="00B357CC">
            <w:pPr>
              <w:ind w:firstLine="0"/>
              <w:jc w:val="center"/>
              <w:rPr>
                <w:color w:val="000000"/>
              </w:rPr>
            </w:pPr>
            <w:r w:rsidRPr="00BB7371">
              <w:rPr>
                <w:color w:val="000000"/>
              </w:rPr>
              <w:t>Кол-во объектов на центр групповой системы расселения</w:t>
            </w:r>
          </w:p>
        </w:tc>
        <w:tc>
          <w:tcPr>
            <w:tcW w:w="0" w:type="auto"/>
            <w:vAlign w:val="center"/>
          </w:tcPr>
          <w:p w14:paraId="543463A6" w14:textId="77777777" w:rsidR="002864B1" w:rsidRPr="00BB7371" w:rsidRDefault="002864B1" w:rsidP="00B357CC">
            <w:pPr>
              <w:ind w:firstLine="0"/>
              <w:jc w:val="center"/>
              <w:rPr>
                <w:color w:val="000000"/>
              </w:rPr>
            </w:pPr>
            <w:r w:rsidRPr="00BB7371">
              <w:rPr>
                <w:color w:val="000000"/>
              </w:rPr>
              <w:t>1</w:t>
            </w:r>
          </w:p>
        </w:tc>
        <w:tc>
          <w:tcPr>
            <w:tcW w:w="0" w:type="auto"/>
            <w:vMerge w:val="restart"/>
            <w:vAlign w:val="center"/>
          </w:tcPr>
          <w:p w14:paraId="78DFC812" w14:textId="77777777" w:rsidR="002864B1" w:rsidRPr="00BB7371" w:rsidRDefault="002864B1" w:rsidP="00B357CC">
            <w:pPr>
              <w:ind w:firstLine="0"/>
              <w:jc w:val="center"/>
              <w:rPr>
                <w:color w:val="000000"/>
              </w:rPr>
            </w:pPr>
            <w:r w:rsidRPr="00BB7371">
              <w:rPr>
                <w:color w:val="000000"/>
              </w:rPr>
              <w:t>Транспортная доступность, мин.</w:t>
            </w:r>
          </w:p>
        </w:tc>
        <w:tc>
          <w:tcPr>
            <w:tcW w:w="0" w:type="auto"/>
            <w:vMerge w:val="restart"/>
            <w:vAlign w:val="center"/>
          </w:tcPr>
          <w:p w14:paraId="3C0B428A" w14:textId="19DFB706" w:rsidR="002864B1" w:rsidRPr="00BB7371" w:rsidRDefault="002864B1" w:rsidP="002864B1">
            <w:pPr>
              <w:widowControl w:val="0"/>
              <w:ind w:left="-57" w:right="-57" w:firstLine="57"/>
              <w:jc w:val="center"/>
              <w:rPr>
                <w:color w:val="000000" w:themeColor="text1"/>
              </w:rPr>
            </w:pPr>
            <w:r w:rsidRPr="00BB7371">
              <w:rPr>
                <w:color w:val="000000" w:themeColor="text1"/>
              </w:rPr>
              <w:t xml:space="preserve">для центров групповых систем расселения (отдельных населенных пунктов) – </w:t>
            </w:r>
            <w:r w:rsidRPr="00BB7371">
              <w:rPr>
                <w:color w:val="000000" w:themeColor="text1"/>
              </w:rPr>
              <w:lastRenderedPageBreak/>
              <w:t>15</w:t>
            </w:r>
          </w:p>
        </w:tc>
      </w:tr>
      <w:tr w:rsidR="005F2955" w:rsidRPr="00BB7371" w14:paraId="73564D00" w14:textId="77777777" w:rsidTr="00B357CC">
        <w:trPr>
          <w:trHeight w:val="786"/>
        </w:trPr>
        <w:tc>
          <w:tcPr>
            <w:tcW w:w="0" w:type="auto"/>
            <w:vMerge/>
            <w:vAlign w:val="center"/>
          </w:tcPr>
          <w:p w14:paraId="2238E368" w14:textId="77777777" w:rsidR="002864B1" w:rsidRPr="00BB7371" w:rsidRDefault="002864B1" w:rsidP="00B357CC">
            <w:pPr>
              <w:ind w:right="-131" w:firstLine="0"/>
              <w:jc w:val="center"/>
              <w:rPr>
                <w:color w:val="000000"/>
              </w:rPr>
            </w:pPr>
          </w:p>
        </w:tc>
        <w:tc>
          <w:tcPr>
            <w:tcW w:w="0" w:type="auto"/>
            <w:vMerge/>
            <w:vAlign w:val="center"/>
          </w:tcPr>
          <w:p w14:paraId="7B78D755" w14:textId="77777777" w:rsidR="002864B1" w:rsidRPr="00BB7371" w:rsidRDefault="002864B1" w:rsidP="00B357CC">
            <w:pPr>
              <w:ind w:firstLine="0"/>
              <w:jc w:val="left"/>
              <w:rPr>
                <w:color w:val="000000"/>
              </w:rPr>
            </w:pPr>
          </w:p>
        </w:tc>
        <w:tc>
          <w:tcPr>
            <w:tcW w:w="0" w:type="auto"/>
            <w:vAlign w:val="center"/>
          </w:tcPr>
          <w:p w14:paraId="65E9CDD0" w14:textId="48D73643" w:rsidR="002864B1" w:rsidRPr="00BB7371" w:rsidRDefault="002864B1" w:rsidP="00B357CC">
            <w:pPr>
              <w:ind w:firstLine="0"/>
              <w:jc w:val="center"/>
              <w:rPr>
                <w:color w:val="000000"/>
              </w:rPr>
            </w:pPr>
            <w:r w:rsidRPr="00BB7371">
              <w:rPr>
                <w:color w:val="000000"/>
              </w:rPr>
              <w:t>При населении от 1 до 2 тыс. чел.</w:t>
            </w:r>
          </w:p>
        </w:tc>
        <w:tc>
          <w:tcPr>
            <w:tcW w:w="0" w:type="auto"/>
            <w:vAlign w:val="center"/>
          </w:tcPr>
          <w:p w14:paraId="5589A12B" w14:textId="30C1B9DD" w:rsidR="002864B1" w:rsidRPr="00BB7371" w:rsidRDefault="002864B1" w:rsidP="00B357CC">
            <w:pPr>
              <w:ind w:firstLine="0"/>
              <w:jc w:val="center"/>
              <w:rPr>
                <w:color w:val="000000"/>
              </w:rPr>
            </w:pPr>
            <w:r w:rsidRPr="00BB7371">
              <w:rPr>
                <w:color w:val="000000"/>
              </w:rPr>
              <w:t>Кол-во объектов на 1 тыс. чел.</w:t>
            </w:r>
          </w:p>
        </w:tc>
        <w:tc>
          <w:tcPr>
            <w:tcW w:w="0" w:type="auto"/>
            <w:vAlign w:val="center"/>
          </w:tcPr>
          <w:p w14:paraId="1BF8CB16" w14:textId="13042A6E" w:rsidR="002864B1" w:rsidRPr="00BB7371" w:rsidRDefault="002864B1" w:rsidP="00B357CC">
            <w:pPr>
              <w:ind w:firstLine="0"/>
              <w:jc w:val="center"/>
              <w:rPr>
                <w:color w:val="000000"/>
              </w:rPr>
            </w:pPr>
            <w:r w:rsidRPr="00BB7371">
              <w:rPr>
                <w:color w:val="000000"/>
              </w:rPr>
              <w:t>1</w:t>
            </w:r>
          </w:p>
        </w:tc>
        <w:tc>
          <w:tcPr>
            <w:tcW w:w="0" w:type="auto"/>
            <w:vMerge/>
            <w:vAlign w:val="center"/>
          </w:tcPr>
          <w:p w14:paraId="3293C404" w14:textId="77777777" w:rsidR="002864B1" w:rsidRPr="00BB7371" w:rsidRDefault="002864B1" w:rsidP="00B357CC">
            <w:pPr>
              <w:ind w:firstLine="0"/>
              <w:jc w:val="center"/>
              <w:rPr>
                <w:color w:val="000000"/>
              </w:rPr>
            </w:pPr>
          </w:p>
        </w:tc>
        <w:tc>
          <w:tcPr>
            <w:tcW w:w="0" w:type="auto"/>
            <w:vMerge/>
            <w:vAlign w:val="center"/>
          </w:tcPr>
          <w:p w14:paraId="69D389B1" w14:textId="77777777" w:rsidR="002864B1" w:rsidRPr="00BB7371" w:rsidRDefault="002864B1" w:rsidP="002864B1">
            <w:pPr>
              <w:ind w:firstLine="57"/>
              <w:jc w:val="center"/>
              <w:rPr>
                <w:color w:val="000000"/>
              </w:rPr>
            </w:pPr>
          </w:p>
        </w:tc>
      </w:tr>
      <w:tr w:rsidR="005F2955" w:rsidRPr="00BB7371" w14:paraId="18B410F7" w14:textId="77777777" w:rsidTr="00B357CC">
        <w:trPr>
          <w:trHeight w:val="786"/>
        </w:trPr>
        <w:tc>
          <w:tcPr>
            <w:tcW w:w="0" w:type="auto"/>
            <w:vMerge/>
            <w:vAlign w:val="center"/>
          </w:tcPr>
          <w:p w14:paraId="4122E3D8" w14:textId="77777777" w:rsidR="002864B1" w:rsidRPr="00BB7371" w:rsidRDefault="002864B1" w:rsidP="00B357CC">
            <w:pPr>
              <w:ind w:right="-131" w:firstLine="0"/>
              <w:jc w:val="center"/>
              <w:rPr>
                <w:color w:val="000000"/>
              </w:rPr>
            </w:pPr>
          </w:p>
        </w:tc>
        <w:tc>
          <w:tcPr>
            <w:tcW w:w="0" w:type="auto"/>
            <w:vMerge/>
            <w:vAlign w:val="center"/>
          </w:tcPr>
          <w:p w14:paraId="728BB85F" w14:textId="77777777" w:rsidR="002864B1" w:rsidRPr="00BB7371" w:rsidRDefault="002864B1" w:rsidP="00B357CC">
            <w:pPr>
              <w:ind w:firstLine="0"/>
              <w:jc w:val="left"/>
              <w:rPr>
                <w:color w:val="000000"/>
              </w:rPr>
            </w:pPr>
          </w:p>
        </w:tc>
        <w:tc>
          <w:tcPr>
            <w:tcW w:w="0" w:type="auto"/>
            <w:vAlign w:val="center"/>
          </w:tcPr>
          <w:p w14:paraId="752D0BB8" w14:textId="26C2F8E4" w:rsidR="002864B1" w:rsidRPr="00BB7371" w:rsidRDefault="002864B1" w:rsidP="00B357CC">
            <w:pPr>
              <w:ind w:firstLine="0"/>
              <w:jc w:val="center"/>
              <w:rPr>
                <w:color w:val="000000"/>
              </w:rPr>
            </w:pPr>
            <w:r w:rsidRPr="00BB7371">
              <w:rPr>
                <w:color w:val="000000"/>
              </w:rPr>
              <w:t>При населении от 2 до 5 тыс. чел.</w:t>
            </w:r>
          </w:p>
        </w:tc>
        <w:tc>
          <w:tcPr>
            <w:tcW w:w="0" w:type="auto"/>
            <w:vAlign w:val="center"/>
          </w:tcPr>
          <w:p w14:paraId="5C2791BF" w14:textId="26BBD300" w:rsidR="002864B1" w:rsidRPr="00BB7371" w:rsidRDefault="002864B1" w:rsidP="00B357CC">
            <w:pPr>
              <w:ind w:firstLine="0"/>
              <w:jc w:val="center"/>
              <w:rPr>
                <w:color w:val="000000"/>
              </w:rPr>
            </w:pPr>
            <w:r w:rsidRPr="00BB7371">
              <w:rPr>
                <w:color w:val="000000"/>
              </w:rPr>
              <w:t>Кол-во объектов на 2 тыс. чел</w:t>
            </w:r>
          </w:p>
        </w:tc>
        <w:tc>
          <w:tcPr>
            <w:tcW w:w="0" w:type="auto"/>
            <w:vAlign w:val="center"/>
          </w:tcPr>
          <w:p w14:paraId="750F289F" w14:textId="0E9A6AD0" w:rsidR="002864B1" w:rsidRPr="00BB7371" w:rsidRDefault="002864B1" w:rsidP="00B357CC">
            <w:pPr>
              <w:ind w:firstLine="0"/>
              <w:jc w:val="center"/>
              <w:rPr>
                <w:color w:val="000000"/>
              </w:rPr>
            </w:pPr>
            <w:r w:rsidRPr="00BB7371">
              <w:rPr>
                <w:color w:val="000000"/>
              </w:rPr>
              <w:t>1</w:t>
            </w:r>
          </w:p>
        </w:tc>
        <w:tc>
          <w:tcPr>
            <w:tcW w:w="0" w:type="auto"/>
            <w:vMerge/>
            <w:vAlign w:val="center"/>
          </w:tcPr>
          <w:p w14:paraId="61964C9A" w14:textId="77777777" w:rsidR="002864B1" w:rsidRPr="00BB7371" w:rsidRDefault="002864B1" w:rsidP="00B357CC">
            <w:pPr>
              <w:ind w:firstLine="0"/>
              <w:jc w:val="center"/>
              <w:rPr>
                <w:color w:val="000000"/>
              </w:rPr>
            </w:pPr>
          </w:p>
        </w:tc>
        <w:tc>
          <w:tcPr>
            <w:tcW w:w="0" w:type="auto"/>
            <w:vMerge/>
            <w:vAlign w:val="center"/>
          </w:tcPr>
          <w:p w14:paraId="5E059F10" w14:textId="77777777" w:rsidR="002864B1" w:rsidRPr="00BB7371" w:rsidRDefault="002864B1" w:rsidP="002864B1">
            <w:pPr>
              <w:ind w:firstLine="57"/>
              <w:jc w:val="center"/>
              <w:rPr>
                <w:color w:val="000000"/>
              </w:rPr>
            </w:pPr>
          </w:p>
        </w:tc>
      </w:tr>
      <w:tr w:rsidR="005F2955" w:rsidRPr="00BB7371" w14:paraId="6E436D52" w14:textId="77777777" w:rsidTr="00B357CC">
        <w:trPr>
          <w:trHeight w:val="786"/>
        </w:trPr>
        <w:tc>
          <w:tcPr>
            <w:tcW w:w="0" w:type="auto"/>
            <w:vMerge/>
            <w:vAlign w:val="center"/>
          </w:tcPr>
          <w:p w14:paraId="25AF115B" w14:textId="77777777" w:rsidR="002864B1" w:rsidRPr="00BB7371" w:rsidRDefault="002864B1" w:rsidP="00B357CC">
            <w:pPr>
              <w:ind w:right="-131" w:firstLine="0"/>
              <w:jc w:val="center"/>
              <w:rPr>
                <w:color w:val="000000"/>
              </w:rPr>
            </w:pPr>
          </w:p>
        </w:tc>
        <w:tc>
          <w:tcPr>
            <w:tcW w:w="0" w:type="auto"/>
            <w:vMerge/>
            <w:vAlign w:val="center"/>
          </w:tcPr>
          <w:p w14:paraId="4839A0E8" w14:textId="77777777" w:rsidR="002864B1" w:rsidRPr="00BB7371" w:rsidRDefault="002864B1" w:rsidP="00B357CC">
            <w:pPr>
              <w:ind w:firstLine="0"/>
              <w:jc w:val="left"/>
              <w:rPr>
                <w:color w:val="000000"/>
              </w:rPr>
            </w:pPr>
          </w:p>
        </w:tc>
        <w:tc>
          <w:tcPr>
            <w:tcW w:w="0" w:type="auto"/>
            <w:vAlign w:val="center"/>
          </w:tcPr>
          <w:p w14:paraId="65DEBDBE" w14:textId="7D6721CB" w:rsidR="002864B1" w:rsidRPr="00BB7371" w:rsidRDefault="002864B1" w:rsidP="00B357CC">
            <w:pPr>
              <w:ind w:firstLine="0"/>
              <w:jc w:val="center"/>
              <w:rPr>
                <w:color w:val="000000"/>
              </w:rPr>
            </w:pPr>
            <w:r w:rsidRPr="00BB7371">
              <w:rPr>
                <w:color w:val="000000"/>
              </w:rPr>
              <w:t>При населении от 5 до 20 тыс. чел.</w:t>
            </w:r>
          </w:p>
        </w:tc>
        <w:tc>
          <w:tcPr>
            <w:tcW w:w="0" w:type="auto"/>
            <w:vAlign w:val="center"/>
          </w:tcPr>
          <w:p w14:paraId="2D221D95" w14:textId="60DE80A6" w:rsidR="002864B1" w:rsidRPr="00BB7371" w:rsidRDefault="002864B1" w:rsidP="00B357CC">
            <w:pPr>
              <w:ind w:firstLine="0"/>
              <w:jc w:val="center"/>
              <w:rPr>
                <w:color w:val="000000"/>
              </w:rPr>
            </w:pPr>
            <w:r w:rsidRPr="00BB7371">
              <w:rPr>
                <w:color w:val="000000"/>
              </w:rPr>
              <w:t>Кол-во объектов на 5 тыс. чел</w:t>
            </w:r>
          </w:p>
        </w:tc>
        <w:tc>
          <w:tcPr>
            <w:tcW w:w="0" w:type="auto"/>
            <w:vAlign w:val="center"/>
          </w:tcPr>
          <w:p w14:paraId="10D5A4C3" w14:textId="55006FCC" w:rsidR="002864B1" w:rsidRPr="00BB7371" w:rsidRDefault="002864B1" w:rsidP="00B357CC">
            <w:pPr>
              <w:ind w:firstLine="0"/>
              <w:jc w:val="center"/>
              <w:rPr>
                <w:color w:val="000000"/>
              </w:rPr>
            </w:pPr>
            <w:r w:rsidRPr="00BB7371">
              <w:rPr>
                <w:color w:val="000000"/>
              </w:rPr>
              <w:t>1</w:t>
            </w:r>
          </w:p>
        </w:tc>
        <w:tc>
          <w:tcPr>
            <w:tcW w:w="0" w:type="auto"/>
            <w:vMerge/>
            <w:vAlign w:val="center"/>
          </w:tcPr>
          <w:p w14:paraId="6F1E9930" w14:textId="77777777" w:rsidR="002864B1" w:rsidRPr="00BB7371" w:rsidRDefault="002864B1" w:rsidP="00B357CC">
            <w:pPr>
              <w:ind w:firstLine="0"/>
              <w:jc w:val="center"/>
              <w:rPr>
                <w:color w:val="000000"/>
              </w:rPr>
            </w:pPr>
          </w:p>
        </w:tc>
        <w:tc>
          <w:tcPr>
            <w:tcW w:w="0" w:type="auto"/>
            <w:vMerge w:val="restart"/>
            <w:vAlign w:val="center"/>
          </w:tcPr>
          <w:p w14:paraId="03E7CA2A" w14:textId="78601942" w:rsidR="002864B1" w:rsidRPr="00BB7371" w:rsidRDefault="002864B1" w:rsidP="002864B1">
            <w:pPr>
              <w:ind w:firstLine="57"/>
              <w:jc w:val="center"/>
              <w:rPr>
                <w:color w:val="000000"/>
              </w:rPr>
            </w:pPr>
            <w:r w:rsidRPr="00BB7371">
              <w:rPr>
                <w:color w:val="000000" w:themeColor="text1"/>
              </w:rPr>
              <w:t xml:space="preserve">для населенных пунктов, входящих в групповые системы расселения – </w:t>
            </w:r>
            <w:r w:rsidRPr="00BB7371">
              <w:rPr>
                <w:color w:val="000000" w:themeColor="text1"/>
              </w:rPr>
              <w:br/>
              <w:t>в границах системы расселения</w:t>
            </w:r>
          </w:p>
        </w:tc>
      </w:tr>
      <w:tr w:rsidR="005F2955" w:rsidRPr="00BB7371" w14:paraId="04D94512" w14:textId="77777777" w:rsidTr="00B357CC">
        <w:trPr>
          <w:trHeight w:val="786"/>
        </w:trPr>
        <w:tc>
          <w:tcPr>
            <w:tcW w:w="0" w:type="auto"/>
            <w:vMerge/>
            <w:vAlign w:val="center"/>
          </w:tcPr>
          <w:p w14:paraId="03EBA2CC" w14:textId="77777777" w:rsidR="002864B1" w:rsidRPr="00BB7371" w:rsidRDefault="002864B1" w:rsidP="00B357CC">
            <w:pPr>
              <w:ind w:right="-131" w:firstLine="0"/>
              <w:jc w:val="center"/>
              <w:rPr>
                <w:color w:val="000000"/>
              </w:rPr>
            </w:pPr>
          </w:p>
        </w:tc>
        <w:tc>
          <w:tcPr>
            <w:tcW w:w="0" w:type="auto"/>
            <w:vMerge/>
            <w:vAlign w:val="center"/>
          </w:tcPr>
          <w:p w14:paraId="01D10CA2" w14:textId="77777777" w:rsidR="002864B1" w:rsidRPr="00BB7371" w:rsidRDefault="002864B1" w:rsidP="00B357CC">
            <w:pPr>
              <w:ind w:firstLine="0"/>
              <w:jc w:val="left"/>
              <w:rPr>
                <w:color w:val="000000"/>
              </w:rPr>
            </w:pPr>
          </w:p>
        </w:tc>
        <w:tc>
          <w:tcPr>
            <w:tcW w:w="0" w:type="auto"/>
            <w:vAlign w:val="center"/>
          </w:tcPr>
          <w:p w14:paraId="4BDE4FE2" w14:textId="375BF380" w:rsidR="002864B1" w:rsidRPr="00BB7371" w:rsidRDefault="002864B1" w:rsidP="00B357CC">
            <w:pPr>
              <w:ind w:firstLine="0"/>
              <w:jc w:val="center"/>
              <w:rPr>
                <w:color w:val="000000"/>
              </w:rPr>
            </w:pPr>
            <w:r w:rsidRPr="00BB7371">
              <w:rPr>
                <w:color w:val="000000"/>
              </w:rPr>
              <w:t>При населении от 20 до 100 тыс. чел.</w:t>
            </w:r>
          </w:p>
        </w:tc>
        <w:tc>
          <w:tcPr>
            <w:tcW w:w="0" w:type="auto"/>
            <w:vAlign w:val="center"/>
          </w:tcPr>
          <w:p w14:paraId="2AAB7150" w14:textId="671F11E2" w:rsidR="002864B1" w:rsidRPr="00BB7371" w:rsidRDefault="002864B1" w:rsidP="00B357CC">
            <w:pPr>
              <w:ind w:firstLine="0"/>
              <w:jc w:val="center"/>
              <w:rPr>
                <w:color w:val="000000"/>
              </w:rPr>
            </w:pPr>
            <w:r w:rsidRPr="00BB7371">
              <w:rPr>
                <w:color w:val="000000"/>
              </w:rPr>
              <w:t>Кол-во объектов на 10 тыс. чел</w:t>
            </w:r>
          </w:p>
        </w:tc>
        <w:tc>
          <w:tcPr>
            <w:tcW w:w="0" w:type="auto"/>
            <w:vAlign w:val="center"/>
          </w:tcPr>
          <w:p w14:paraId="0E26DD3C" w14:textId="0CCDD4D5" w:rsidR="002864B1" w:rsidRPr="00BB7371" w:rsidRDefault="002864B1" w:rsidP="00B357CC">
            <w:pPr>
              <w:ind w:firstLine="0"/>
              <w:jc w:val="center"/>
              <w:rPr>
                <w:color w:val="000000"/>
              </w:rPr>
            </w:pPr>
            <w:r w:rsidRPr="00BB7371">
              <w:rPr>
                <w:color w:val="000000"/>
              </w:rPr>
              <w:t>1</w:t>
            </w:r>
          </w:p>
        </w:tc>
        <w:tc>
          <w:tcPr>
            <w:tcW w:w="0" w:type="auto"/>
            <w:vMerge/>
            <w:vAlign w:val="center"/>
          </w:tcPr>
          <w:p w14:paraId="0402121B" w14:textId="77777777" w:rsidR="002864B1" w:rsidRPr="00BB7371" w:rsidRDefault="002864B1" w:rsidP="00B357CC">
            <w:pPr>
              <w:ind w:firstLine="0"/>
              <w:jc w:val="center"/>
              <w:rPr>
                <w:color w:val="000000"/>
              </w:rPr>
            </w:pPr>
          </w:p>
        </w:tc>
        <w:tc>
          <w:tcPr>
            <w:tcW w:w="0" w:type="auto"/>
            <w:vMerge/>
            <w:vAlign w:val="center"/>
          </w:tcPr>
          <w:p w14:paraId="5E7D37F9" w14:textId="77777777" w:rsidR="002864B1" w:rsidRPr="00BB7371" w:rsidRDefault="002864B1" w:rsidP="00B357CC">
            <w:pPr>
              <w:ind w:firstLine="0"/>
              <w:jc w:val="center"/>
              <w:rPr>
                <w:color w:val="000000"/>
              </w:rPr>
            </w:pPr>
          </w:p>
        </w:tc>
      </w:tr>
      <w:tr w:rsidR="005F2955" w:rsidRPr="00BB7371" w14:paraId="4965225F" w14:textId="77777777" w:rsidTr="00B357CC">
        <w:trPr>
          <w:trHeight w:val="786"/>
        </w:trPr>
        <w:tc>
          <w:tcPr>
            <w:tcW w:w="0" w:type="auto"/>
            <w:vMerge/>
            <w:vAlign w:val="center"/>
          </w:tcPr>
          <w:p w14:paraId="5253A382" w14:textId="77777777" w:rsidR="002864B1" w:rsidRPr="00BB7371" w:rsidRDefault="002864B1" w:rsidP="00B357CC">
            <w:pPr>
              <w:ind w:right="-131" w:firstLine="0"/>
              <w:jc w:val="center"/>
              <w:rPr>
                <w:color w:val="000000"/>
              </w:rPr>
            </w:pPr>
          </w:p>
        </w:tc>
        <w:tc>
          <w:tcPr>
            <w:tcW w:w="0" w:type="auto"/>
            <w:vMerge/>
            <w:vAlign w:val="center"/>
          </w:tcPr>
          <w:p w14:paraId="6DB48E89" w14:textId="77777777" w:rsidR="002864B1" w:rsidRPr="00BB7371" w:rsidRDefault="002864B1" w:rsidP="00B357CC">
            <w:pPr>
              <w:ind w:firstLine="0"/>
              <w:jc w:val="left"/>
              <w:rPr>
                <w:color w:val="000000"/>
              </w:rPr>
            </w:pPr>
          </w:p>
        </w:tc>
        <w:tc>
          <w:tcPr>
            <w:tcW w:w="0" w:type="auto"/>
            <w:vAlign w:val="center"/>
          </w:tcPr>
          <w:p w14:paraId="42CD1594" w14:textId="22E3C218" w:rsidR="002864B1" w:rsidRPr="00BB7371" w:rsidRDefault="002864B1" w:rsidP="00B357CC">
            <w:pPr>
              <w:ind w:firstLine="0"/>
              <w:jc w:val="center"/>
              <w:rPr>
                <w:color w:val="000000"/>
              </w:rPr>
            </w:pPr>
            <w:r w:rsidRPr="00BB7371">
              <w:rPr>
                <w:color w:val="000000"/>
              </w:rPr>
              <w:t>При населении от 100 до 500 тыс. чел.</w:t>
            </w:r>
          </w:p>
        </w:tc>
        <w:tc>
          <w:tcPr>
            <w:tcW w:w="0" w:type="auto"/>
            <w:vAlign w:val="center"/>
          </w:tcPr>
          <w:p w14:paraId="50C1B9B0" w14:textId="045B1427" w:rsidR="002864B1" w:rsidRPr="00BB7371" w:rsidRDefault="002864B1" w:rsidP="00B357CC">
            <w:pPr>
              <w:ind w:firstLine="0"/>
              <w:jc w:val="center"/>
              <w:rPr>
                <w:color w:val="000000"/>
              </w:rPr>
            </w:pPr>
            <w:r w:rsidRPr="00BB7371">
              <w:rPr>
                <w:color w:val="000000"/>
              </w:rPr>
              <w:t>Кол-во объектов на 15 тыс. чел</w:t>
            </w:r>
          </w:p>
        </w:tc>
        <w:tc>
          <w:tcPr>
            <w:tcW w:w="0" w:type="auto"/>
            <w:vAlign w:val="center"/>
          </w:tcPr>
          <w:p w14:paraId="32FD767F" w14:textId="4F6A9C2F" w:rsidR="002864B1" w:rsidRPr="00BB7371" w:rsidRDefault="002864B1" w:rsidP="00B357CC">
            <w:pPr>
              <w:ind w:firstLine="0"/>
              <w:jc w:val="center"/>
              <w:rPr>
                <w:color w:val="000000"/>
              </w:rPr>
            </w:pPr>
            <w:r w:rsidRPr="00BB7371">
              <w:rPr>
                <w:color w:val="000000"/>
              </w:rPr>
              <w:t>1</w:t>
            </w:r>
          </w:p>
        </w:tc>
        <w:tc>
          <w:tcPr>
            <w:tcW w:w="0" w:type="auto"/>
            <w:vMerge/>
            <w:vAlign w:val="center"/>
          </w:tcPr>
          <w:p w14:paraId="40B7ACA5" w14:textId="77777777" w:rsidR="002864B1" w:rsidRPr="00BB7371" w:rsidRDefault="002864B1" w:rsidP="00B357CC">
            <w:pPr>
              <w:ind w:firstLine="0"/>
              <w:jc w:val="center"/>
              <w:rPr>
                <w:color w:val="000000"/>
              </w:rPr>
            </w:pPr>
          </w:p>
        </w:tc>
        <w:tc>
          <w:tcPr>
            <w:tcW w:w="0" w:type="auto"/>
            <w:vMerge/>
            <w:vAlign w:val="center"/>
          </w:tcPr>
          <w:p w14:paraId="61670CDB" w14:textId="77777777" w:rsidR="002864B1" w:rsidRPr="00BB7371" w:rsidRDefault="002864B1" w:rsidP="00B357CC">
            <w:pPr>
              <w:ind w:firstLine="0"/>
              <w:jc w:val="center"/>
              <w:rPr>
                <w:color w:val="000000"/>
              </w:rPr>
            </w:pPr>
          </w:p>
        </w:tc>
      </w:tr>
      <w:tr w:rsidR="005F2955" w:rsidRPr="00BB7371" w14:paraId="6E53D422" w14:textId="77777777" w:rsidTr="00B357CC">
        <w:trPr>
          <w:trHeight w:val="786"/>
        </w:trPr>
        <w:tc>
          <w:tcPr>
            <w:tcW w:w="0" w:type="auto"/>
            <w:vMerge/>
            <w:vAlign w:val="center"/>
          </w:tcPr>
          <w:p w14:paraId="2FABC3E1" w14:textId="77777777" w:rsidR="002864B1" w:rsidRPr="00BB7371" w:rsidRDefault="002864B1" w:rsidP="00B357CC">
            <w:pPr>
              <w:ind w:right="-131" w:firstLine="0"/>
              <w:jc w:val="center"/>
              <w:rPr>
                <w:color w:val="000000"/>
              </w:rPr>
            </w:pPr>
          </w:p>
        </w:tc>
        <w:tc>
          <w:tcPr>
            <w:tcW w:w="0" w:type="auto"/>
            <w:vMerge/>
            <w:vAlign w:val="center"/>
          </w:tcPr>
          <w:p w14:paraId="6B864C54" w14:textId="77777777" w:rsidR="002864B1" w:rsidRPr="00BB7371" w:rsidRDefault="002864B1" w:rsidP="00B357CC">
            <w:pPr>
              <w:ind w:firstLine="0"/>
              <w:jc w:val="left"/>
              <w:rPr>
                <w:color w:val="000000"/>
              </w:rPr>
            </w:pPr>
          </w:p>
        </w:tc>
        <w:tc>
          <w:tcPr>
            <w:tcW w:w="0" w:type="auto"/>
            <w:vAlign w:val="center"/>
          </w:tcPr>
          <w:p w14:paraId="1A2B1832" w14:textId="285082A1" w:rsidR="002864B1" w:rsidRPr="00BB7371" w:rsidRDefault="002864B1" w:rsidP="00B357CC">
            <w:pPr>
              <w:ind w:firstLine="0"/>
              <w:jc w:val="center"/>
              <w:rPr>
                <w:color w:val="000000"/>
              </w:rPr>
            </w:pPr>
            <w:r w:rsidRPr="00BB7371">
              <w:rPr>
                <w:color w:val="000000"/>
              </w:rPr>
              <w:t>При населении свыше 500 тыс. чел.</w:t>
            </w:r>
          </w:p>
        </w:tc>
        <w:tc>
          <w:tcPr>
            <w:tcW w:w="0" w:type="auto"/>
            <w:vAlign w:val="center"/>
          </w:tcPr>
          <w:p w14:paraId="024BFC60" w14:textId="23BF0610" w:rsidR="002864B1" w:rsidRPr="00BB7371" w:rsidRDefault="002864B1" w:rsidP="00B357CC">
            <w:pPr>
              <w:ind w:firstLine="0"/>
              <w:jc w:val="center"/>
              <w:rPr>
                <w:color w:val="000000"/>
              </w:rPr>
            </w:pPr>
            <w:r w:rsidRPr="00BB7371">
              <w:rPr>
                <w:color w:val="000000"/>
              </w:rPr>
              <w:t>Кол-во объектов на 30 тыс. чел</w:t>
            </w:r>
          </w:p>
        </w:tc>
        <w:tc>
          <w:tcPr>
            <w:tcW w:w="0" w:type="auto"/>
            <w:vAlign w:val="center"/>
          </w:tcPr>
          <w:p w14:paraId="381DA9EB" w14:textId="47F6A8BE" w:rsidR="002864B1" w:rsidRPr="00BB7371" w:rsidRDefault="002864B1" w:rsidP="00B357CC">
            <w:pPr>
              <w:ind w:firstLine="0"/>
              <w:jc w:val="center"/>
              <w:rPr>
                <w:color w:val="000000"/>
              </w:rPr>
            </w:pPr>
            <w:r w:rsidRPr="00BB7371">
              <w:rPr>
                <w:color w:val="000000"/>
              </w:rPr>
              <w:t>1</w:t>
            </w:r>
          </w:p>
        </w:tc>
        <w:tc>
          <w:tcPr>
            <w:tcW w:w="0" w:type="auto"/>
            <w:vMerge/>
            <w:vAlign w:val="center"/>
          </w:tcPr>
          <w:p w14:paraId="650C7B4E" w14:textId="77777777" w:rsidR="002864B1" w:rsidRPr="00BB7371" w:rsidRDefault="002864B1" w:rsidP="00B357CC">
            <w:pPr>
              <w:ind w:firstLine="0"/>
              <w:jc w:val="center"/>
              <w:rPr>
                <w:color w:val="000000"/>
              </w:rPr>
            </w:pPr>
          </w:p>
        </w:tc>
        <w:tc>
          <w:tcPr>
            <w:tcW w:w="0" w:type="auto"/>
            <w:vMerge/>
            <w:vAlign w:val="center"/>
          </w:tcPr>
          <w:p w14:paraId="2AE35580" w14:textId="77777777" w:rsidR="002864B1" w:rsidRPr="00BB7371" w:rsidRDefault="002864B1" w:rsidP="00B357CC">
            <w:pPr>
              <w:ind w:firstLine="0"/>
              <w:jc w:val="center"/>
              <w:rPr>
                <w:color w:val="000000"/>
              </w:rPr>
            </w:pPr>
          </w:p>
        </w:tc>
      </w:tr>
      <w:tr w:rsidR="005F2955" w:rsidRPr="00BB7371" w14:paraId="105CBA34" w14:textId="77777777" w:rsidTr="00B357CC">
        <w:trPr>
          <w:trHeight w:val="786"/>
        </w:trPr>
        <w:tc>
          <w:tcPr>
            <w:tcW w:w="0" w:type="auto"/>
            <w:vMerge w:val="restart"/>
            <w:vAlign w:val="center"/>
          </w:tcPr>
          <w:p w14:paraId="152BCF40" w14:textId="457ED07B" w:rsidR="00141DDA" w:rsidRPr="00BB7371" w:rsidRDefault="00141DDA" w:rsidP="00B357CC">
            <w:pPr>
              <w:ind w:right="-131" w:firstLine="0"/>
              <w:jc w:val="center"/>
              <w:rPr>
                <w:color w:val="000000"/>
              </w:rPr>
            </w:pPr>
            <w:r w:rsidRPr="00BB7371">
              <w:rPr>
                <w:color w:val="000000"/>
              </w:rPr>
              <w:t>2</w:t>
            </w:r>
          </w:p>
        </w:tc>
        <w:tc>
          <w:tcPr>
            <w:tcW w:w="0" w:type="auto"/>
            <w:vMerge w:val="restart"/>
            <w:vAlign w:val="center"/>
          </w:tcPr>
          <w:p w14:paraId="4CBA8DAF" w14:textId="018055FD" w:rsidR="00141DDA" w:rsidRPr="00BB7371" w:rsidRDefault="00141DDA" w:rsidP="00B357CC">
            <w:pPr>
              <w:ind w:firstLine="0"/>
              <w:jc w:val="left"/>
              <w:rPr>
                <w:color w:val="000000"/>
              </w:rPr>
            </w:pPr>
            <w:r w:rsidRPr="00BB7371">
              <w:rPr>
                <w:color w:val="000000"/>
              </w:rPr>
              <w:t>Детские библиотеки</w:t>
            </w:r>
            <w:r w:rsidRPr="00BB7371">
              <w:rPr>
                <w:color w:val="000000"/>
                <w:vertAlign w:val="superscript"/>
              </w:rPr>
              <w:t>5</w:t>
            </w:r>
          </w:p>
        </w:tc>
        <w:tc>
          <w:tcPr>
            <w:tcW w:w="0" w:type="auto"/>
            <w:vAlign w:val="center"/>
          </w:tcPr>
          <w:p w14:paraId="2BDA5EB3" w14:textId="41EB7E5A" w:rsidR="00141DDA" w:rsidRPr="00BB7371" w:rsidRDefault="00141DDA" w:rsidP="00B357CC">
            <w:pPr>
              <w:ind w:firstLine="0"/>
              <w:jc w:val="center"/>
              <w:rPr>
                <w:color w:val="000000"/>
              </w:rPr>
            </w:pPr>
            <w:r w:rsidRPr="00BB7371">
              <w:rPr>
                <w:color w:val="000000"/>
              </w:rPr>
              <w:t>При населении до 50 тыс. чел.</w:t>
            </w:r>
          </w:p>
        </w:tc>
        <w:tc>
          <w:tcPr>
            <w:tcW w:w="0" w:type="auto"/>
            <w:vAlign w:val="center"/>
          </w:tcPr>
          <w:p w14:paraId="736FB09F" w14:textId="0E93C02D" w:rsidR="00141DDA" w:rsidRPr="00BB7371" w:rsidRDefault="00141DDA" w:rsidP="00B357CC">
            <w:pPr>
              <w:ind w:firstLine="0"/>
              <w:jc w:val="center"/>
              <w:rPr>
                <w:color w:val="000000"/>
              </w:rPr>
            </w:pPr>
            <w:r w:rsidRPr="00BB7371">
              <w:rPr>
                <w:color w:val="000000"/>
              </w:rPr>
              <w:t>Кол-во объектов на населенный пункт</w:t>
            </w:r>
          </w:p>
        </w:tc>
        <w:tc>
          <w:tcPr>
            <w:tcW w:w="0" w:type="auto"/>
            <w:vAlign w:val="center"/>
          </w:tcPr>
          <w:p w14:paraId="1ED7BB6D" w14:textId="5540460E" w:rsidR="00141DDA" w:rsidRPr="00BB7371" w:rsidRDefault="00141DDA" w:rsidP="00B357CC">
            <w:pPr>
              <w:ind w:firstLine="0"/>
              <w:jc w:val="center"/>
              <w:rPr>
                <w:color w:val="000000"/>
              </w:rPr>
            </w:pPr>
            <w:r w:rsidRPr="00BB7371">
              <w:rPr>
                <w:color w:val="000000"/>
              </w:rPr>
              <w:t>1</w:t>
            </w:r>
          </w:p>
        </w:tc>
        <w:tc>
          <w:tcPr>
            <w:tcW w:w="0" w:type="auto"/>
            <w:vMerge w:val="restart"/>
            <w:vAlign w:val="center"/>
          </w:tcPr>
          <w:p w14:paraId="553DFB38" w14:textId="3EE5BA85" w:rsidR="00141DDA" w:rsidRPr="00BB7371" w:rsidRDefault="00141DDA" w:rsidP="00B357CC">
            <w:pPr>
              <w:ind w:firstLine="0"/>
              <w:jc w:val="center"/>
              <w:rPr>
                <w:color w:val="000000"/>
              </w:rPr>
            </w:pPr>
            <w:r w:rsidRPr="00BB7371">
              <w:rPr>
                <w:color w:val="000000"/>
              </w:rPr>
              <w:t>Транспортная доступность, мин.</w:t>
            </w:r>
          </w:p>
        </w:tc>
        <w:tc>
          <w:tcPr>
            <w:tcW w:w="0" w:type="auto"/>
            <w:vMerge w:val="restart"/>
            <w:vAlign w:val="center"/>
          </w:tcPr>
          <w:p w14:paraId="45DB7D24" w14:textId="151D7090" w:rsidR="00141DDA" w:rsidRPr="00BB7371" w:rsidRDefault="00141DDA" w:rsidP="00B357CC">
            <w:pPr>
              <w:ind w:firstLine="0"/>
              <w:jc w:val="center"/>
              <w:rPr>
                <w:color w:val="000000"/>
              </w:rPr>
            </w:pPr>
            <w:r w:rsidRPr="00BB7371">
              <w:rPr>
                <w:color w:val="000000"/>
              </w:rPr>
              <w:t>15</w:t>
            </w:r>
          </w:p>
        </w:tc>
      </w:tr>
      <w:tr w:rsidR="005F2955" w:rsidRPr="00BB7371" w14:paraId="005C0875" w14:textId="77777777" w:rsidTr="00B357CC">
        <w:trPr>
          <w:trHeight w:val="786"/>
        </w:trPr>
        <w:tc>
          <w:tcPr>
            <w:tcW w:w="0" w:type="auto"/>
            <w:vMerge/>
            <w:vAlign w:val="center"/>
          </w:tcPr>
          <w:p w14:paraId="3A8D5F0C" w14:textId="77777777" w:rsidR="00141DDA" w:rsidRPr="00BB7371" w:rsidRDefault="00141DDA" w:rsidP="00141DDA">
            <w:pPr>
              <w:ind w:right="-131" w:firstLine="0"/>
              <w:jc w:val="center"/>
              <w:rPr>
                <w:color w:val="000000"/>
              </w:rPr>
            </w:pPr>
          </w:p>
        </w:tc>
        <w:tc>
          <w:tcPr>
            <w:tcW w:w="0" w:type="auto"/>
            <w:vMerge/>
            <w:vAlign w:val="center"/>
          </w:tcPr>
          <w:p w14:paraId="5C8419D6" w14:textId="77777777" w:rsidR="00141DDA" w:rsidRPr="00BB7371" w:rsidRDefault="00141DDA" w:rsidP="00141DDA">
            <w:pPr>
              <w:ind w:firstLine="0"/>
              <w:jc w:val="left"/>
              <w:rPr>
                <w:color w:val="000000"/>
              </w:rPr>
            </w:pPr>
          </w:p>
        </w:tc>
        <w:tc>
          <w:tcPr>
            <w:tcW w:w="0" w:type="auto"/>
            <w:vAlign w:val="center"/>
          </w:tcPr>
          <w:p w14:paraId="52E015B6" w14:textId="25B8D0A4" w:rsidR="00141DDA" w:rsidRPr="00BB7371" w:rsidRDefault="00141DDA" w:rsidP="00141DDA">
            <w:pPr>
              <w:ind w:firstLine="0"/>
              <w:jc w:val="center"/>
              <w:rPr>
                <w:color w:val="000000"/>
              </w:rPr>
            </w:pPr>
            <w:r w:rsidRPr="00BB7371">
              <w:rPr>
                <w:color w:val="000000"/>
              </w:rPr>
              <w:t>При населении от 50 до 100 тыс. чел.</w:t>
            </w:r>
          </w:p>
        </w:tc>
        <w:tc>
          <w:tcPr>
            <w:tcW w:w="0" w:type="auto"/>
            <w:vAlign w:val="center"/>
          </w:tcPr>
          <w:p w14:paraId="79ADC154" w14:textId="4FF33AEA" w:rsidR="00141DDA" w:rsidRPr="00BB7371" w:rsidRDefault="00141DDA" w:rsidP="00141DDA">
            <w:pPr>
              <w:ind w:firstLine="0"/>
              <w:jc w:val="center"/>
              <w:rPr>
                <w:color w:val="000000"/>
              </w:rPr>
            </w:pPr>
            <w:r w:rsidRPr="00BB7371">
              <w:rPr>
                <w:color w:val="000000"/>
              </w:rPr>
              <w:t>Кол-во объектов на 4 тыс. детей</w:t>
            </w:r>
          </w:p>
        </w:tc>
        <w:tc>
          <w:tcPr>
            <w:tcW w:w="0" w:type="auto"/>
            <w:vAlign w:val="center"/>
          </w:tcPr>
          <w:p w14:paraId="19DEA808" w14:textId="03E6E8BF" w:rsidR="00141DDA" w:rsidRPr="00BB7371" w:rsidRDefault="00141DDA" w:rsidP="00141DDA">
            <w:pPr>
              <w:ind w:firstLine="0"/>
              <w:jc w:val="center"/>
              <w:rPr>
                <w:color w:val="000000"/>
              </w:rPr>
            </w:pPr>
            <w:r w:rsidRPr="00BB7371">
              <w:rPr>
                <w:color w:val="000000"/>
              </w:rPr>
              <w:t>1</w:t>
            </w:r>
          </w:p>
        </w:tc>
        <w:tc>
          <w:tcPr>
            <w:tcW w:w="0" w:type="auto"/>
            <w:vMerge/>
            <w:vAlign w:val="center"/>
          </w:tcPr>
          <w:p w14:paraId="0DE0FFC5" w14:textId="77777777" w:rsidR="00141DDA" w:rsidRPr="00BB7371" w:rsidRDefault="00141DDA" w:rsidP="00141DDA">
            <w:pPr>
              <w:ind w:firstLine="0"/>
              <w:jc w:val="center"/>
              <w:rPr>
                <w:color w:val="000000"/>
              </w:rPr>
            </w:pPr>
          </w:p>
        </w:tc>
        <w:tc>
          <w:tcPr>
            <w:tcW w:w="0" w:type="auto"/>
            <w:vMerge/>
            <w:vAlign w:val="center"/>
          </w:tcPr>
          <w:p w14:paraId="0BC0D946" w14:textId="77777777" w:rsidR="00141DDA" w:rsidRPr="00BB7371" w:rsidRDefault="00141DDA" w:rsidP="00141DDA">
            <w:pPr>
              <w:ind w:firstLine="0"/>
              <w:jc w:val="center"/>
              <w:rPr>
                <w:color w:val="000000"/>
              </w:rPr>
            </w:pPr>
          </w:p>
        </w:tc>
      </w:tr>
      <w:tr w:rsidR="005F2955" w:rsidRPr="00BB7371" w14:paraId="656FD311" w14:textId="77777777" w:rsidTr="00B357CC">
        <w:trPr>
          <w:trHeight w:val="786"/>
        </w:trPr>
        <w:tc>
          <w:tcPr>
            <w:tcW w:w="0" w:type="auto"/>
            <w:vMerge/>
            <w:vAlign w:val="center"/>
          </w:tcPr>
          <w:p w14:paraId="04D41829" w14:textId="77777777" w:rsidR="00141DDA" w:rsidRPr="00BB7371" w:rsidRDefault="00141DDA" w:rsidP="00141DDA">
            <w:pPr>
              <w:ind w:right="-131" w:firstLine="0"/>
              <w:jc w:val="center"/>
              <w:rPr>
                <w:color w:val="000000"/>
              </w:rPr>
            </w:pPr>
          </w:p>
        </w:tc>
        <w:tc>
          <w:tcPr>
            <w:tcW w:w="0" w:type="auto"/>
            <w:vMerge/>
            <w:vAlign w:val="center"/>
          </w:tcPr>
          <w:p w14:paraId="57AF911E" w14:textId="77777777" w:rsidR="00141DDA" w:rsidRPr="00BB7371" w:rsidRDefault="00141DDA" w:rsidP="00141DDA">
            <w:pPr>
              <w:ind w:firstLine="0"/>
              <w:jc w:val="left"/>
              <w:rPr>
                <w:color w:val="000000"/>
              </w:rPr>
            </w:pPr>
          </w:p>
        </w:tc>
        <w:tc>
          <w:tcPr>
            <w:tcW w:w="0" w:type="auto"/>
            <w:vAlign w:val="center"/>
          </w:tcPr>
          <w:p w14:paraId="055F1CE5" w14:textId="1EFB6FFA" w:rsidR="00141DDA" w:rsidRPr="00BB7371" w:rsidRDefault="00141DDA" w:rsidP="00141DDA">
            <w:pPr>
              <w:ind w:firstLine="0"/>
              <w:jc w:val="center"/>
              <w:rPr>
                <w:color w:val="000000"/>
              </w:rPr>
            </w:pPr>
            <w:r w:rsidRPr="00BB7371">
              <w:rPr>
                <w:color w:val="000000"/>
              </w:rPr>
              <w:t>При населении от 100 до 150 тыс. чел.</w:t>
            </w:r>
          </w:p>
        </w:tc>
        <w:tc>
          <w:tcPr>
            <w:tcW w:w="0" w:type="auto"/>
            <w:vAlign w:val="center"/>
          </w:tcPr>
          <w:p w14:paraId="2CE42D5F" w14:textId="5258486C" w:rsidR="00141DDA" w:rsidRPr="00BB7371" w:rsidRDefault="00141DDA" w:rsidP="00141DDA">
            <w:pPr>
              <w:ind w:firstLine="0"/>
              <w:jc w:val="center"/>
              <w:rPr>
                <w:color w:val="000000"/>
              </w:rPr>
            </w:pPr>
            <w:r w:rsidRPr="00BB7371">
              <w:rPr>
                <w:color w:val="000000"/>
              </w:rPr>
              <w:t>Кол-во объектов на 4,5 тыс. детей</w:t>
            </w:r>
          </w:p>
        </w:tc>
        <w:tc>
          <w:tcPr>
            <w:tcW w:w="0" w:type="auto"/>
            <w:vAlign w:val="center"/>
          </w:tcPr>
          <w:p w14:paraId="48AD677C" w14:textId="4C7B879B" w:rsidR="00141DDA" w:rsidRPr="00BB7371" w:rsidRDefault="00141DDA" w:rsidP="00141DDA">
            <w:pPr>
              <w:ind w:firstLine="0"/>
              <w:jc w:val="center"/>
              <w:rPr>
                <w:color w:val="000000"/>
              </w:rPr>
            </w:pPr>
            <w:r w:rsidRPr="00BB7371">
              <w:rPr>
                <w:color w:val="000000"/>
              </w:rPr>
              <w:t>1</w:t>
            </w:r>
          </w:p>
        </w:tc>
        <w:tc>
          <w:tcPr>
            <w:tcW w:w="0" w:type="auto"/>
            <w:vMerge/>
            <w:vAlign w:val="center"/>
          </w:tcPr>
          <w:p w14:paraId="3F67CEF2" w14:textId="77777777" w:rsidR="00141DDA" w:rsidRPr="00BB7371" w:rsidRDefault="00141DDA" w:rsidP="00141DDA">
            <w:pPr>
              <w:ind w:firstLine="0"/>
              <w:jc w:val="center"/>
              <w:rPr>
                <w:color w:val="000000"/>
              </w:rPr>
            </w:pPr>
          </w:p>
        </w:tc>
        <w:tc>
          <w:tcPr>
            <w:tcW w:w="0" w:type="auto"/>
            <w:vMerge/>
            <w:vAlign w:val="center"/>
          </w:tcPr>
          <w:p w14:paraId="0C7AFE06" w14:textId="77777777" w:rsidR="00141DDA" w:rsidRPr="00BB7371" w:rsidRDefault="00141DDA" w:rsidP="00141DDA">
            <w:pPr>
              <w:ind w:firstLine="0"/>
              <w:jc w:val="center"/>
              <w:rPr>
                <w:color w:val="000000"/>
              </w:rPr>
            </w:pPr>
          </w:p>
        </w:tc>
      </w:tr>
      <w:tr w:rsidR="005F2955" w:rsidRPr="00BB7371" w14:paraId="7684607F" w14:textId="77777777" w:rsidTr="00B357CC">
        <w:trPr>
          <w:trHeight w:val="786"/>
        </w:trPr>
        <w:tc>
          <w:tcPr>
            <w:tcW w:w="0" w:type="auto"/>
            <w:vMerge/>
            <w:vAlign w:val="center"/>
          </w:tcPr>
          <w:p w14:paraId="19A92863" w14:textId="77777777" w:rsidR="00141DDA" w:rsidRPr="00BB7371" w:rsidRDefault="00141DDA" w:rsidP="00141DDA">
            <w:pPr>
              <w:ind w:right="-131" w:firstLine="0"/>
              <w:jc w:val="center"/>
              <w:rPr>
                <w:color w:val="000000"/>
              </w:rPr>
            </w:pPr>
          </w:p>
        </w:tc>
        <w:tc>
          <w:tcPr>
            <w:tcW w:w="0" w:type="auto"/>
            <w:vMerge/>
            <w:vAlign w:val="center"/>
          </w:tcPr>
          <w:p w14:paraId="097F1364" w14:textId="77777777" w:rsidR="00141DDA" w:rsidRPr="00BB7371" w:rsidRDefault="00141DDA" w:rsidP="00141DDA">
            <w:pPr>
              <w:ind w:firstLine="0"/>
              <w:jc w:val="left"/>
              <w:rPr>
                <w:color w:val="000000"/>
              </w:rPr>
            </w:pPr>
          </w:p>
        </w:tc>
        <w:tc>
          <w:tcPr>
            <w:tcW w:w="0" w:type="auto"/>
            <w:vAlign w:val="center"/>
          </w:tcPr>
          <w:p w14:paraId="6B17AA5C" w14:textId="595353BE" w:rsidR="00141DDA" w:rsidRPr="00BB7371" w:rsidRDefault="00141DDA" w:rsidP="00141DDA">
            <w:pPr>
              <w:ind w:firstLine="0"/>
              <w:jc w:val="center"/>
              <w:rPr>
                <w:color w:val="000000"/>
              </w:rPr>
            </w:pPr>
            <w:r w:rsidRPr="00BB7371">
              <w:rPr>
                <w:color w:val="000000"/>
              </w:rPr>
              <w:t>При населении от 150 до 500 тыс. чел</w:t>
            </w:r>
          </w:p>
        </w:tc>
        <w:tc>
          <w:tcPr>
            <w:tcW w:w="0" w:type="auto"/>
            <w:vAlign w:val="center"/>
          </w:tcPr>
          <w:p w14:paraId="05EF6CC2" w14:textId="2FE13990" w:rsidR="00141DDA" w:rsidRPr="00BB7371" w:rsidRDefault="00141DDA" w:rsidP="00141DDA">
            <w:pPr>
              <w:ind w:firstLine="0"/>
              <w:jc w:val="center"/>
              <w:rPr>
                <w:color w:val="000000"/>
              </w:rPr>
            </w:pPr>
            <w:r w:rsidRPr="00BB7371">
              <w:rPr>
                <w:color w:val="000000"/>
              </w:rPr>
              <w:t>Кол-во объектов на 10 тыс. детей</w:t>
            </w:r>
          </w:p>
        </w:tc>
        <w:tc>
          <w:tcPr>
            <w:tcW w:w="0" w:type="auto"/>
            <w:vAlign w:val="center"/>
          </w:tcPr>
          <w:p w14:paraId="4D2C0027" w14:textId="3A0E2332" w:rsidR="00141DDA" w:rsidRPr="00BB7371" w:rsidRDefault="00141DDA" w:rsidP="00141DDA">
            <w:pPr>
              <w:ind w:firstLine="0"/>
              <w:jc w:val="center"/>
              <w:rPr>
                <w:color w:val="000000"/>
              </w:rPr>
            </w:pPr>
            <w:r w:rsidRPr="00BB7371">
              <w:rPr>
                <w:color w:val="000000"/>
              </w:rPr>
              <w:t>1</w:t>
            </w:r>
          </w:p>
        </w:tc>
        <w:tc>
          <w:tcPr>
            <w:tcW w:w="0" w:type="auto"/>
            <w:vMerge/>
            <w:vAlign w:val="center"/>
          </w:tcPr>
          <w:p w14:paraId="2C0EC26B" w14:textId="77777777" w:rsidR="00141DDA" w:rsidRPr="00BB7371" w:rsidRDefault="00141DDA" w:rsidP="00141DDA">
            <w:pPr>
              <w:ind w:firstLine="0"/>
              <w:jc w:val="center"/>
              <w:rPr>
                <w:color w:val="000000"/>
              </w:rPr>
            </w:pPr>
          </w:p>
        </w:tc>
        <w:tc>
          <w:tcPr>
            <w:tcW w:w="0" w:type="auto"/>
            <w:vMerge/>
            <w:vAlign w:val="center"/>
          </w:tcPr>
          <w:p w14:paraId="4D454C13" w14:textId="77777777" w:rsidR="00141DDA" w:rsidRPr="00BB7371" w:rsidRDefault="00141DDA" w:rsidP="00141DDA">
            <w:pPr>
              <w:ind w:firstLine="0"/>
              <w:jc w:val="center"/>
              <w:rPr>
                <w:color w:val="000000"/>
              </w:rPr>
            </w:pPr>
          </w:p>
        </w:tc>
      </w:tr>
      <w:tr w:rsidR="005F2955" w:rsidRPr="00BB7371" w14:paraId="18397DDE" w14:textId="77777777" w:rsidTr="00B357CC">
        <w:trPr>
          <w:trHeight w:val="786"/>
        </w:trPr>
        <w:tc>
          <w:tcPr>
            <w:tcW w:w="0" w:type="auto"/>
            <w:vMerge/>
            <w:vAlign w:val="center"/>
          </w:tcPr>
          <w:p w14:paraId="56AFC34B" w14:textId="77777777" w:rsidR="00141DDA" w:rsidRPr="00BB7371" w:rsidRDefault="00141DDA" w:rsidP="00141DDA">
            <w:pPr>
              <w:ind w:right="-131" w:firstLine="0"/>
              <w:jc w:val="center"/>
              <w:rPr>
                <w:color w:val="000000"/>
              </w:rPr>
            </w:pPr>
          </w:p>
        </w:tc>
        <w:tc>
          <w:tcPr>
            <w:tcW w:w="0" w:type="auto"/>
            <w:vMerge/>
            <w:vAlign w:val="center"/>
          </w:tcPr>
          <w:p w14:paraId="2FE3F880" w14:textId="77777777" w:rsidR="00141DDA" w:rsidRPr="00BB7371" w:rsidRDefault="00141DDA" w:rsidP="00141DDA">
            <w:pPr>
              <w:ind w:firstLine="0"/>
              <w:jc w:val="left"/>
              <w:rPr>
                <w:color w:val="000000"/>
              </w:rPr>
            </w:pPr>
          </w:p>
        </w:tc>
        <w:tc>
          <w:tcPr>
            <w:tcW w:w="0" w:type="auto"/>
            <w:vAlign w:val="center"/>
          </w:tcPr>
          <w:p w14:paraId="57C121B0" w14:textId="739EB208" w:rsidR="00141DDA" w:rsidRPr="00BB7371" w:rsidRDefault="00141DDA" w:rsidP="00141DDA">
            <w:pPr>
              <w:ind w:firstLine="0"/>
              <w:jc w:val="center"/>
              <w:rPr>
                <w:color w:val="000000"/>
              </w:rPr>
            </w:pPr>
            <w:r w:rsidRPr="00BB7371">
              <w:rPr>
                <w:color w:val="000000"/>
              </w:rPr>
              <w:t>При населении свыше 500 тыс. чел.</w:t>
            </w:r>
          </w:p>
        </w:tc>
        <w:tc>
          <w:tcPr>
            <w:tcW w:w="0" w:type="auto"/>
            <w:vAlign w:val="center"/>
          </w:tcPr>
          <w:p w14:paraId="273638F4" w14:textId="39343783" w:rsidR="00141DDA" w:rsidRPr="00BB7371" w:rsidRDefault="00141DDA" w:rsidP="00141DDA">
            <w:pPr>
              <w:ind w:firstLine="0"/>
              <w:jc w:val="center"/>
              <w:rPr>
                <w:color w:val="000000"/>
              </w:rPr>
            </w:pPr>
            <w:r w:rsidRPr="00BB7371">
              <w:rPr>
                <w:color w:val="000000"/>
              </w:rPr>
              <w:t>Кол-во объектов на 10 тыс. детей</w:t>
            </w:r>
          </w:p>
        </w:tc>
        <w:tc>
          <w:tcPr>
            <w:tcW w:w="0" w:type="auto"/>
            <w:vAlign w:val="center"/>
          </w:tcPr>
          <w:p w14:paraId="66339E36" w14:textId="4B68FF7E" w:rsidR="00141DDA" w:rsidRPr="00BB7371" w:rsidRDefault="00141DDA" w:rsidP="00141DDA">
            <w:pPr>
              <w:ind w:firstLine="0"/>
              <w:jc w:val="center"/>
              <w:rPr>
                <w:color w:val="000000"/>
              </w:rPr>
            </w:pPr>
            <w:r w:rsidRPr="00BB7371">
              <w:rPr>
                <w:color w:val="000000"/>
              </w:rPr>
              <w:t>1</w:t>
            </w:r>
          </w:p>
        </w:tc>
        <w:tc>
          <w:tcPr>
            <w:tcW w:w="0" w:type="auto"/>
            <w:vMerge/>
            <w:vAlign w:val="center"/>
          </w:tcPr>
          <w:p w14:paraId="654978F2" w14:textId="77777777" w:rsidR="00141DDA" w:rsidRPr="00BB7371" w:rsidRDefault="00141DDA" w:rsidP="00141DDA">
            <w:pPr>
              <w:ind w:firstLine="0"/>
              <w:jc w:val="center"/>
              <w:rPr>
                <w:color w:val="000000"/>
              </w:rPr>
            </w:pPr>
          </w:p>
        </w:tc>
        <w:tc>
          <w:tcPr>
            <w:tcW w:w="0" w:type="auto"/>
            <w:vMerge/>
            <w:vAlign w:val="center"/>
          </w:tcPr>
          <w:p w14:paraId="4EB1DB5E" w14:textId="77777777" w:rsidR="00141DDA" w:rsidRPr="00BB7371" w:rsidRDefault="00141DDA" w:rsidP="00141DDA">
            <w:pPr>
              <w:ind w:firstLine="0"/>
              <w:jc w:val="center"/>
              <w:rPr>
                <w:color w:val="000000"/>
              </w:rPr>
            </w:pPr>
          </w:p>
        </w:tc>
      </w:tr>
      <w:tr w:rsidR="005F2955" w:rsidRPr="00BB7371" w14:paraId="3548E915" w14:textId="77777777" w:rsidTr="00B357CC">
        <w:trPr>
          <w:trHeight w:val="786"/>
        </w:trPr>
        <w:tc>
          <w:tcPr>
            <w:tcW w:w="0" w:type="auto"/>
            <w:vMerge/>
            <w:vAlign w:val="center"/>
          </w:tcPr>
          <w:p w14:paraId="3A7AA497" w14:textId="77777777" w:rsidR="00141DDA" w:rsidRPr="00BB7371" w:rsidRDefault="00141DDA" w:rsidP="00141DDA">
            <w:pPr>
              <w:ind w:right="-131" w:firstLine="0"/>
              <w:jc w:val="center"/>
              <w:rPr>
                <w:color w:val="000000"/>
              </w:rPr>
            </w:pPr>
          </w:p>
        </w:tc>
        <w:tc>
          <w:tcPr>
            <w:tcW w:w="0" w:type="auto"/>
            <w:vMerge/>
            <w:vAlign w:val="center"/>
          </w:tcPr>
          <w:p w14:paraId="0E09172A" w14:textId="77777777" w:rsidR="00141DDA" w:rsidRPr="00BB7371" w:rsidRDefault="00141DDA" w:rsidP="00141DDA">
            <w:pPr>
              <w:ind w:firstLine="0"/>
              <w:jc w:val="left"/>
              <w:rPr>
                <w:color w:val="000000"/>
              </w:rPr>
            </w:pPr>
          </w:p>
        </w:tc>
        <w:tc>
          <w:tcPr>
            <w:tcW w:w="0" w:type="auto"/>
            <w:vAlign w:val="center"/>
          </w:tcPr>
          <w:p w14:paraId="0DCA65BA" w14:textId="3565CE3F" w:rsidR="00141DDA" w:rsidRPr="00BB7371" w:rsidRDefault="00141DDA" w:rsidP="00141DDA">
            <w:pPr>
              <w:ind w:firstLine="0"/>
              <w:jc w:val="center"/>
              <w:rPr>
                <w:color w:val="000000"/>
              </w:rPr>
            </w:pPr>
            <w:r w:rsidRPr="00BB7371">
              <w:rPr>
                <w:color w:val="000000"/>
              </w:rPr>
              <w:t>Для населенных пунктов иного вида с численностью населения свыше 5 тыс. чел.</w:t>
            </w:r>
          </w:p>
        </w:tc>
        <w:tc>
          <w:tcPr>
            <w:tcW w:w="0" w:type="auto"/>
            <w:vAlign w:val="center"/>
          </w:tcPr>
          <w:p w14:paraId="28AD3E47" w14:textId="623FB6D1" w:rsidR="00141DDA" w:rsidRPr="00BB7371" w:rsidRDefault="00141DDA" w:rsidP="00141DDA">
            <w:pPr>
              <w:ind w:firstLine="0"/>
              <w:jc w:val="center"/>
              <w:rPr>
                <w:color w:val="000000"/>
              </w:rPr>
            </w:pPr>
            <w:r w:rsidRPr="00BB7371">
              <w:rPr>
                <w:color w:val="000000"/>
              </w:rPr>
              <w:t>Кол-во объектов на населенный пункт</w:t>
            </w:r>
          </w:p>
        </w:tc>
        <w:tc>
          <w:tcPr>
            <w:tcW w:w="0" w:type="auto"/>
            <w:vAlign w:val="center"/>
          </w:tcPr>
          <w:p w14:paraId="193AFBFE" w14:textId="415563EA" w:rsidR="00141DDA" w:rsidRPr="00BB7371" w:rsidRDefault="00141DDA" w:rsidP="00141DDA">
            <w:pPr>
              <w:ind w:firstLine="0"/>
              <w:jc w:val="center"/>
              <w:rPr>
                <w:color w:val="000000"/>
              </w:rPr>
            </w:pPr>
            <w:r w:rsidRPr="00BB7371">
              <w:rPr>
                <w:color w:val="000000"/>
              </w:rPr>
              <w:t>1</w:t>
            </w:r>
          </w:p>
        </w:tc>
        <w:tc>
          <w:tcPr>
            <w:tcW w:w="0" w:type="auto"/>
            <w:vMerge/>
            <w:vAlign w:val="center"/>
          </w:tcPr>
          <w:p w14:paraId="06E1FCB8" w14:textId="77777777" w:rsidR="00141DDA" w:rsidRPr="00BB7371" w:rsidRDefault="00141DDA" w:rsidP="00141DDA">
            <w:pPr>
              <w:ind w:firstLine="0"/>
              <w:jc w:val="center"/>
              <w:rPr>
                <w:color w:val="000000"/>
              </w:rPr>
            </w:pPr>
          </w:p>
        </w:tc>
        <w:tc>
          <w:tcPr>
            <w:tcW w:w="0" w:type="auto"/>
            <w:vMerge/>
            <w:vAlign w:val="center"/>
          </w:tcPr>
          <w:p w14:paraId="26A8D039" w14:textId="77777777" w:rsidR="00141DDA" w:rsidRPr="00BB7371" w:rsidRDefault="00141DDA" w:rsidP="00141DDA">
            <w:pPr>
              <w:ind w:firstLine="0"/>
              <w:jc w:val="center"/>
              <w:rPr>
                <w:color w:val="000000"/>
              </w:rPr>
            </w:pPr>
          </w:p>
        </w:tc>
      </w:tr>
      <w:tr w:rsidR="005F2955" w:rsidRPr="00BB7371" w14:paraId="03C673A9" w14:textId="77777777" w:rsidTr="00B357CC">
        <w:trPr>
          <w:trHeight w:val="786"/>
        </w:trPr>
        <w:tc>
          <w:tcPr>
            <w:tcW w:w="0" w:type="auto"/>
            <w:vMerge w:val="restart"/>
            <w:vAlign w:val="center"/>
          </w:tcPr>
          <w:p w14:paraId="1BD04A43" w14:textId="6F4FC88C" w:rsidR="00141DDA" w:rsidRPr="00BB7371" w:rsidRDefault="00141DDA" w:rsidP="00141DDA">
            <w:pPr>
              <w:ind w:right="-131" w:firstLine="0"/>
              <w:jc w:val="center"/>
              <w:rPr>
                <w:color w:val="000000"/>
              </w:rPr>
            </w:pPr>
            <w:r w:rsidRPr="00BB7371">
              <w:rPr>
                <w:color w:val="000000"/>
              </w:rPr>
              <w:t>3</w:t>
            </w:r>
          </w:p>
        </w:tc>
        <w:tc>
          <w:tcPr>
            <w:tcW w:w="0" w:type="auto"/>
            <w:vMerge w:val="restart"/>
            <w:vAlign w:val="center"/>
          </w:tcPr>
          <w:p w14:paraId="20BD9FD1" w14:textId="5968B36F" w:rsidR="00141DDA" w:rsidRPr="00BB7371" w:rsidRDefault="00141DDA" w:rsidP="00141DDA">
            <w:pPr>
              <w:ind w:firstLine="0"/>
              <w:jc w:val="left"/>
              <w:rPr>
                <w:color w:val="000000"/>
              </w:rPr>
            </w:pPr>
            <w:r w:rsidRPr="00BB7371">
              <w:rPr>
                <w:color w:val="000000"/>
              </w:rPr>
              <w:t>Музеи</w:t>
            </w:r>
            <w:proofErr w:type="gramStart"/>
            <w:r w:rsidRPr="00BB7371">
              <w:rPr>
                <w:color w:val="000000"/>
                <w:vertAlign w:val="superscript"/>
              </w:rPr>
              <w:t>6</w:t>
            </w:r>
            <w:proofErr w:type="gramEnd"/>
            <w:r w:rsidRPr="00BB7371">
              <w:rPr>
                <w:color w:val="000000"/>
                <w:vertAlign w:val="superscript"/>
              </w:rPr>
              <w:t>,7</w:t>
            </w:r>
          </w:p>
        </w:tc>
        <w:tc>
          <w:tcPr>
            <w:tcW w:w="0" w:type="auto"/>
            <w:vAlign w:val="center"/>
          </w:tcPr>
          <w:p w14:paraId="25A8E699" w14:textId="0E101D54" w:rsidR="00141DDA" w:rsidRPr="00BB7371" w:rsidRDefault="00141DDA" w:rsidP="00141DDA">
            <w:pPr>
              <w:ind w:firstLine="0"/>
              <w:jc w:val="center"/>
              <w:rPr>
                <w:color w:val="000000"/>
              </w:rPr>
            </w:pPr>
            <w:r w:rsidRPr="00BB7371">
              <w:rPr>
                <w:color w:val="000000"/>
              </w:rPr>
              <w:t>Для городских населенных пунктов</w:t>
            </w:r>
          </w:p>
        </w:tc>
        <w:tc>
          <w:tcPr>
            <w:tcW w:w="0" w:type="auto"/>
            <w:vAlign w:val="center"/>
          </w:tcPr>
          <w:p w14:paraId="5BA354F8" w14:textId="57BAE87A"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23FFA2AF" w14:textId="6ABC629F" w:rsidR="00141DDA" w:rsidRPr="00BB7371" w:rsidRDefault="00141DDA" w:rsidP="00141DDA">
            <w:pPr>
              <w:ind w:firstLine="0"/>
              <w:jc w:val="center"/>
              <w:rPr>
                <w:color w:val="000000"/>
              </w:rPr>
            </w:pPr>
            <w:r w:rsidRPr="00BB7371">
              <w:rPr>
                <w:color w:val="000000"/>
              </w:rPr>
              <w:t>1</w:t>
            </w:r>
          </w:p>
        </w:tc>
        <w:tc>
          <w:tcPr>
            <w:tcW w:w="0" w:type="auto"/>
            <w:gridSpan w:val="2"/>
            <w:vMerge w:val="restart"/>
            <w:vAlign w:val="center"/>
          </w:tcPr>
          <w:p w14:paraId="1F54657F" w14:textId="6E33DFC5" w:rsidR="00141DDA" w:rsidRPr="00BB7371" w:rsidRDefault="00141DDA" w:rsidP="00141DDA">
            <w:pPr>
              <w:ind w:firstLine="0"/>
              <w:jc w:val="center"/>
              <w:rPr>
                <w:color w:val="000000"/>
              </w:rPr>
            </w:pPr>
            <w:r w:rsidRPr="00BB7371">
              <w:rPr>
                <w:color w:val="000000"/>
              </w:rPr>
              <w:t>Не нормируется</w:t>
            </w:r>
          </w:p>
        </w:tc>
      </w:tr>
      <w:tr w:rsidR="005F2955" w:rsidRPr="00BB7371" w14:paraId="3B1D98AD" w14:textId="77777777" w:rsidTr="00B357CC">
        <w:trPr>
          <w:trHeight w:val="786"/>
        </w:trPr>
        <w:tc>
          <w:tcPr>
            <w:tcW w:w="0" w:type="auto"/>
            <w:vMerge/>
            <w:vAlign w:val="center"/>
          </w:tcPr>
          <w:p w14:paraId="0992C3DB" w14:textId="77777777" w:rsidR="00141DDA" w:rsidRPr="00BB7371" w:rsidRDefault="00141DDA" w:rsidP="00141DDA">
            <w:pPr>
              <w:ind w:right="-131" w:firstLine="0"/>
              <w:jc w:val="center"/>
              <w:rPr>
                <w:color w:val="000000"/>
              </w:rPr>
            </w:pPr>
          </w:p>
        </w:tc>
        <w:tc>
          <w:tcPr>
            <w:tcW w:w="0" w:type="auto"/>
            <w:vMerge/>
            <w:vAlign w:val="center"/>
          </w:tcPr>
          <w:p w14:paraId="5E705DC2" w14:textId="77777777" w:rsidR="00141DDA" w:rsidRPr="00BB7371" w:rsidRDefault="00141DDA" w:rsidP="00141DDA">
            <w:pPr>
              <w:ind w:firstLine="0"/>
              <w:jc w:val="left"/>
              <w:rPr>
                <w:color w:val="000000"/>
              </w:rPr>
            </w:pPr>
          </w:p>
        </w:tc>
        <w:tc>
          <w:tcPr>
            <w:tcW w:w="0" w:type="auto"/>
            <w:vAlign w:val="center"/>
          </w:tcPr>
          <w:p w14:paraId="17C9B3F8" w14:textId="4803038A" w:rsidR="00141DDA" w:rsidRPr="00BB7371" w:rsidRDefault="00141DDA" w:rsidP="00141DDA">
            <w:pPr>
              <w:ind w:firstLine="0"/>
              <w:jc w:val="center"/>
              <w:rPr>
                <w:color w:val="000000"/>
              </w:rPr>
            </w:pPr>
            <w:r w:rsidRPr="00BB7371">
              <w:rPr>
                <w:color w:val="000000" w:themeColor="text1"/>
              </w:rPr>
              <w:t xml:space="preserve">для сельских населенных пунктов </w:t>
            </w:r>
            <w:r w:rsidRPr="00BB7371">
              <w:rPr>
                <w:color w:val="000000" w:themeColor="text1"/>
              </w:rPr>
              <w:br/>
              <w:t xml:space="preserve">с численностью населения свыше </w:t>
            </w:r>
            <w:r w:rsidRPr="00BB7371">
              <w:rPr>
                <w:color w:val="000000" w:themeColor="text1"/>
              </w:rPr>
              <w:br/>
              <w:t>5 тыс. человек</w:t>
            </w:r>
          </w:p>
        </w:tc>
        <w:tc>
          <w:tcPr>
            <w:tcW w:w="0" w:type="auto"/>
            <w:vAlign w:val="center"/>
          </w:tcPr>
          <w:p w14:paraId="3009F86D" w14:textId="3875806A"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098C4471" w14:textId="582055C3" w:rsidR="00141DDA" w:rsidRPr="00BB7371" w:rsidRDefault="00141DDA" w:rsidP="00141DDA">
            <w:pPr>
              <w:ind w:firstLine="0"/>
              <w:jc w:val="center"/>
              <w:rPr>
                <w:color w:val="000000"/>
              </w:rPr>
            </w:pPr>
            <w:r w:rsidRPr="00BB7371">
              <w:rPr>
                <w:color w:val="000000"/>
              </w:rPr>
              <w:t>1</w:t>
            </w:r>
          </w:p>
        </w:tc>
        <w:tc>
          <w:tcPr>
            <w:tcW w:w="0" w:type="auto"/>
            <w:gridSpan w:val="2"/>
            <w:vMerge/>
            <w:vAlign w:val="center"/>
          </w:tcPr>
          <w:p w14:paraId="2745C830" w14:textId="77777777" w:rsidR="00141DDA" w:rsidRPr="00BB7371" w:rsidRDefault="00141DDA" w:rsidP="00141DDA">
            <w:pPr>
              <w:ind w:firstLine="0"/>
              <w:jc w:val="center"/>
              <w:rPr>
                <w:color w:val="000000"/>
              </w:rPr>
            </w:pPr>
          </w:p>
        </w:tc>
      </w:tr>
      <w:tr w:rsidR="005F2955" w:rsidRPr="00BB7371" w14:paraId="61AD18C1" w14:textId="77777777" w:rsidTr="00B357CC">
        <w:trPr>
          <w:trHeight w:val="786"/>
        </w:trPr>
        <w:tc>
          <w:tcPr>
            <w:tcW w:w="0" w:type="auto"/>
            <w:vMerge/>
            <w:vAlign w:val="center"/>
          </w:tcPr>
          <w:p w14:paraId="3EE06C4B" w14:textId="77777777" w:rsidR="00141DDA" w:rsidRPr="00BB7371" w:rsidRDefault="00141DDA" w:rsidP="00141DDA">
            <w:pPr>
              <w:ind w:right="-131" w:firstLine="0"/>
              <w:jc w:val="center"/>
              <w:rPr>
                <w:color w:val="000000"/>
              </w:rPr>
            </w:pPr>
          </w:p>
        </w:tc>
        <w:tc>
          <w:tcPr>
            <w:tcW w:w="0" w:type="auto"/>
            <w:vMerge/>
            <w:vAlign w:val="center"/>
          </w:tcPr>
          <w:p w14:paraId="42A73D6E" w14:textId="77777777" w:rsidR="00141DDA" w:rsidRPr="00BB7371" w:rsidRDefault="00141DDA" w:rsidP="00141DDA">
            <w:pPr>
              <w:ind w:firstLine="0"/>
              <w:jc w:val="left"/>
              <w:rPr>
                <w:color w:val="000000"/>
              </w:rPr>
            </w:pPr>
          </w:p>
        </w:tc>
        <w:tc>
          <w:tcPr>
            <w:tcW w:w="0" w:type="auto"/>
            <w:vAlign w:val="center"/>
          </w:tcPr>
          <w:p w14:paraId="24EC8A0B" w14:textId="27869FF1" w:rsidR="00141DDA" w:rsidRPr="00BB7371" w:rsidRDefault="00141DDA" w:rsidP="00141DDA">
            <w:pPr>
              <w:ind w:firstLine="0"/>
              <w:jc w:val="center"/>
              <w:rPr>
                <w:color w:val="000000" w:themeColor="text1"/>
              </w:rPr>
            </w:pPr>
            <w:r w:rsidRPr="00BB7371">
              <w:rPr>
                <w:color w:val="000000" w:themeColor="text1"/>
              </w:rPr>
              <w:t>тематические музеи для населенных пунктов с численностью населения от 50 до 250 тыс. чел.</w:t>
            </w:r>
          </w:p>
        </w:tc>
        <w:tc>
          <w:tcPr>
            <w:tcW w:w="0" w:type="auto"/>
            <w:vAlign w:val="center"/>
          </w:tcPr>
          <w:p w14:paraId="21787CBF" w14:textId="0ECC3229"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2656806F" w14:textId="6B86F82C" w:rsidR="00141DDA" w:rsidRPr="00BB7371" w:rsidRDefault="00141DDA" w:rsidP="00141DDA">
            <w:pPr>
              <w:ind w:firstLine="0"/>
              <w:jc w:val="center"/>
              <w:rPr>
                <w:color w:val="000000"/>
              </w:rPr>
            </w:pPr>
            <w:r w:rsidRPr="00BB7371">
              <w:rPr>
                <w:color w:val="000000"/>
              </w:rPr>
              <w:t>1</w:t>
            </w:r>
          </w:p>
        </w:tc>
        <w:tc>
          <w:tcPr>
            <w:tcW w:w="0" w:type="auto"/>
            <w:gridSpan w:val="2"/>
            <w:vMerge/>
            <w:vAlign w:val="center"/>
          </w:tcPr>
          <w:p w14:paraId="46CA8069" w14:textId="77777777" w:rsidR="00141DDA" w:rsidRPr="00BB7371" w:rsidRDefault="00141DDA" w:rsidP="00141DDA">
            <w:pPr>
              <w:ind w:firstLine="0"/>
              <w:jc w:val="center"/>
              <w:rPr>
                <w:color w:val="000000"/>
              </w:rPr>
            </w:pPr>
          </w:p>
        </w:tc>
      </w:tr>
      <w:tr w:rsidR="005F2955" w:rsidRPr="00BB7371" w14:paraId="5165C355" w14:textId="77777777" w:rsidTr="00B357CC">
        <w:trPr>
          <w:trHeight w:val="786"/>
        </w:trPr>
        <w:tc>
          <w:tcPr>
            <w:tcW w:w="0" w:type="auto"/>
            <w:vMerge/>
            <w:vAlign w:val="center"/>
          </w:tcPr>
          <w:p w14:paraId="147B6E6E" w14:textId="77777777" w:rsidR="00141DDA" w:rsidRPr="00BB7371" w:rsidRDefault="00141DDA" w:rsidP="00141DDA">
            <w:pPr>
              <w:ind w:right="-131" w:firstLine="0"/>
              <w:jc w:val="center"/>
              <w:rPr>
                <w:color w:val="000000"/>
              </w:rPr>
            </w:pPr>
          </w:p>
        </w:tc>
        <w:tc>
          <w:tcPr>
            <w:tcW w:w="0" w:type="auto"/>
            <w:vMerge/>
            <w:vAlign w:val="center"/>
          </w:tcPr>
          <w:p w14:paraId="5E483E50" w14:textId="77777777" w:rsidR="00141DDA" w:rsidRPr="00BB7371" w:rsidRDefault="00141DDA" w:rsidP="00141DDA">
            <w:pPr>
              <w:ind w:firstLine="0"/>
              <w:jc w:val="left"/>
              <w:rPr>
                <w:color w:val="000000"/>
              </w:rPr>
            </w:pPr>
          </w:p>
        </w:tc>
        <w:tc>
          <w:tcPr>
            <w:tcW w:w="0" w:type="auto"/>
            <w:vAlign w:val="center"/>
          </w:tcPr>
          <w:p w14:paraId="148B606D" w14:textId="65D454AE" w:rsidR="00141DDA" w:rsidRPr="00BB7371" w:rsidRDefault="00141DDA" w:rsidP="00141DDA">
            <w:pPr>
              <w:ind w:firstLine="0"/>
              <w:jc w:val="center"/>
              <w:rPr>
                <w:color w:val="000000" w:themeColor="text1"/>
              </w:rPr>
            </w:pPr>
            <w:r w:rsidRPr="00BB7371">
              <w:rPr>
                <w:color w:val="000000" w:themeColor="text1"/>
              </w:rPr>
              <w:t>тематические музеи для населенных пунктов с численностью населения свыше 250 тыс. чел.</w:t>
            </w:r>
          </w:p>
        </w:tc>
        <w:tc>
          <w:tcPr>
            <w:tcW w:w="0" w:type="auto"/>
            <w:vAlign w:val="center"/>
          </w:tcPr>
          <w:p w14:paraId="41FEF583" w14:textId="4AAD0598"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6D1D7A1B" w14:textId="33EBA420" w:rsidR="00141DDA" w:rsidRPr="00BB7371" w:rsidRDefault="00141DDA" w:rsidP="00141DDA">
            <w:pPr>
              <w:ind w:firstLine="0"/>
              <w:jc w:val="center"/>
              <w:rPr>
                <w:color w:val="000000"/>
              </w:rPr>
            </w:pPr>
            <w:r w:rsidRPr="00BB7371">
              <w:rPr>
                <w:color w:val="000000"/>
              </w:rPr>
              <w:t>4</w:t>
            </w:r>
          </w:p>
        </w:tc>
        <w:tc>
          <w:tcPr>
            <w:tcW w:w="0" w:type="auto"/>
            <w:gridSpan w:val="2"/>
            <w:vMerge/>
            <w:vAlign w:val="center"/>
          </w:tcPr>
          <w:p w14:paraId="6863A2B4" w14:textId="77777777" w:rsidR="00141DDA" w:rsidRPr="00BB7371" w:rsidRDefault="00141DDA" w:rsidP="00141DDA">
            <w:pPr>
              <w:ind w:firstLine="0"/>
              <w:jc w:val="center"/>
              <w:rPr>
                <w:color w:val="000000"/>
              </w:rPr>
            </w:pPr>
          </w:p>
        </w:tc>
      </w:tr>
      <w:tr w:rsidR="005F2955" w:rsidRPr="00BB7371" w14:paraId="1AEFB833" w14:textId="77777777" w:rsidTr="00B357CC">
        <w:trPr>
          <w:trHeight w:val="786"/>
        </w:trPr>
        <w:tc>
          <w:tcPr>
            <w:tcW w:w="0" w:type="auto"/>
            <w:vMerge w:val="restart"/>
            <w:vAlign w:val="center"/>
          </w:tcPr>
          <w:p w14:paraId="18BC0103" w14:textId="59063DBC" w:rsidR="009D5950" w:rsidRPr="00BB7371" w:rsidRDefault="009D5950" w:rsidP="00141DDA">
            <w:pPr>
              <w:ind w:right="-131" w:firstLine="0"/>
              <w:jc w:val="center"/>
              <w:rPr>
                <w:color w:val="000000"/>
              </w:rPr>
            </w:pPr>
            <w:r w:rsidRPr="00BB7371">
              <w:rPr>
                <w:color w:val="000000"/>
              </w:rPr>
              <w:t>4</w:t>
            </w:r>
          </w:p>
        </w:tc>
        <w:tc>
          <w:tcPr>
            <w:tcW w:w="0" w:type="auto"/>
            <w:vMerge w:val="restart"/>
            <w:vAlign w:val="center"/>
          </w:tcPr>
          <w:p w14:paraId="7F7F8A02" w14:textId="1E0DBD1F" w:rsidR="009D5950" w:rsidRPr="00BB7371" w:rsidRDefault="009D5950" w:rsidP="00141DDA">
            <w:pPr>
              <w:ind w:firstLine="0"/>
              <w:jc w:val="left"/>
              <w:rPr>
                <w:color w:val="000000"/>
              </w:rPr>
            </w:pPr>
            <w:r w:rsidRPr="00BB7371">
              <w:rPr>
                <w:color w:val="000000"/>
              </w:rPr>
              <w:t>Театры</w:t>
            </w:r>
          </w:p>
        </w:tc>
        <w:tc>
          <w:tcPr>
            <w:tcW w:w="0" w:type="auto"/>
            <w:vAlign w:val="center"/>
          </w:tcPr>
          <w:p w14:paraId="5ADE5839" w14:textId="05C15453" w:rsidR="009D5950" w:rsidRPr="00BB7371" w:rsidRDefault="009D5950" w:rsidP="00141DDA">
            <w:pPr>
              <w:ind w:firstLine="0"/>
              <w:jc w:val="center"/>
              <w:rPr>
                <w:color w:val="000000" w:themeColor="text1"/>
              </w:rPr>
            </w:pPr>
            <w:r w:rsidRPr="00BB7371">
              <w:rPr>
                <w:color w:val="000000" w:themeColor="text1"/>
              </w:rPr>
              <w:t>Музыкальные театры</w:t>
            </w:r>
          </w:p>
        </w:tc>
        <w:tc>
          <w:tcPr>
            <w:tcW w:w="0" w:type="auto"/>
            <w:vAlign w:val="center"/>
          </w:tcPr>
          <w:p w14:paraId="1EEB7952" w14:textId="4787A274" w:rsidR="009D5950" w:rsidRPr="00BB7371" w:rsidRDefault="009D5950" w:rsidP="00141DDA">
            <w:pPr>
              <w:ind w:firstLine="0"/>
              <w:jc w:val="center"/>
              <w:rPr>
                <w:color w:val="000000"/>
              </w:rPr>
            </w:pPr>
            <w:r w:rsidRPr="00BB7371">
              <w:rPr>
                <w:color w:val="000000"/>
              </w:rPr>
              <w:t>Кол-во объектов на Красноярский край</w:t>
            </w:r>
          </w:p>
        </w:tc>
        <w:tc>
          <w:tcPr>
            <w:tcW w:w="0" w:type="auto"/>
            <w:vAlign w:val="center"/>
          </w:tcPr>
          <w:p w14:paraId="4A9A06DF" w14:textId="0DE692B1" w:rsidR="009D5950" w:rsidRPr="00BB7371" w:rsidRDefault="009D5950" w:rsidP="00141DDA">
            <w:pPr>
              <w:ind w:firstLine="0"/>
              <w:jc w:val="center"/>
              <w:rPr>
                <w:color w:val="000000"/>
              </w:rPr>
            </w:pPr>
            <w:r w:rsidRPr="00BB7371">
              <w:rPr>
                <w:color w:val="000000"/>
              </w:rPr>
              <w:t>1</w:t>
            </w:r>
          </w:p>
        </w:tc>
        <w:tc>
          <w:tcPr>
            <w:tcW w:w="0" w:type="auto"/>
            <w:gridSpan w:val="2"/>
            <w:vMerge w:val="restart"/>
            <w:vAlign w:val="center"/>
          </w:tcPr>
          <w:p w14:paraId="120668D0" w14:textId="0153BA37" w:rsidR="009D5950" w:rsidRPr="00BB7371" w:rsidRDefault="009D5950" w:rsidP="00141DDA">
            <w:pPr>
              <w:ind w:firstLine="0"/>
              <w:jc w:val="center"/>
              <w:rPr>
                <w:color w:val="000000"/>
              </w:rPr>
            </w:pPr>
            <w:r w:rsidRPr="00BB7371">
              <w:rPr>
                <w:color w:val="000000"/>
              </w:rPr>
              <w:t>Не нормируется</w:t>
            </w:r>
          </w:p>
        </w:tc>
      </w:tr>
      <w:tr w:rsidR="005F2955" w:rsidRPr="00BB7371" w14:paraId="74DE4D22" w14:textId="77777777" w:rsidTr="00B357CC">
        <w:trPr>
          <w:trHeight w:val="786"/>
        </w:trPr>
        <w:tc>
          <w:tcPr>
            <w:tcW w:w="0" w:type="auto"/>
            <w:vMerge/>
            <w:vAlign w:val="center"/>
          </w:tcPr>
          <w:p w14:paraId="21C9A303" w14:textId="77777777" w:rsidR="009D5950" w:rsidRPr="00BB7371" w:rsidRDefault="009D5950" w:rsidP="009D5950">
            <w:pPr>
              <w:ind w:right="-131" w:firstLine="0"/>
              <w:jc w:val="center"/>
              <w:rPr>
                <w:color w:val="000000"/>
              </w:rPr>
            </w:pPr>
          </w:p>
        </w:tc>
        <w:tc>
          <w:tcPr>
            <w:tcW w:w="0" w:type="auto"/>
            <w:vMerge/>
            <w:vAlign w:val="center"/>
          </w:tcPr>
          <w:p w14:paraId="4F7F6761" w14:textId="77777777" w:rsidR="009D5950" w:rsidRPr="00BB7371" w:rsidRDefault="009D5950" w:rsidP="009D5950">
            <w:pPr>
              <w:ind w:firstLine="0"/>
              <w:jc w:val="left"/>
              <w:rPr>
                <w:color w:val="000000"/>
              </w:rPr>
            </w:pPr>
          </w:p>
        </w:tc>
        <w:tc>
          <w:tcPr>
            <w:tcW w:w="0" w:type="auto"/>
            <w:vAlign w:val="center"/>
          </w:tcPr>
          <w:p w14:paraId="65ADE467" w14:textId="08147AF3" w:rsidR="009D5950" w:rsidRPr="00BB7371" w:rsidRDefault="009D5950" w:rsidP="009D5950">
            <w:pPr>
              <w:ind w:firstLine="0"/>
              <w:jc w:val="center"/>
              <w:rPr>
                <w:color w:val="000000" w:themeColor="text1"/>
              </w:rPr>
            </w:pPr>
            <w:r w:rsidRPr="00BB7371">
              <w:rPr>
                <w:color w:val="000000" w:themeColor="text1"/>
              </w:rPr>
              <w:t>Театры кукол</w:t>
            </w:r>
          </w:p>
        </w:tc>
        <w:tc>
          <w:tcPr>
            <w:tcW w:w="0" w:type="auto"/>
            <w:vAlign w:val="center"/>
          </w:tcPr>
          <w:p w14:paraId="5B204066" w14:textId="03BB7913" w:rsidR="009D5950" w:rsidRPr="00BB7371" w:rsidRDefault="009D5950" w:rsidP="009D5950">
            <w:pPr>
              <w:ind w:firstLine="0"/>
              <w:jc w:val="center"/>
              <w:rPr>
                <w:color w:val="000000"/>
              </w:rPr>
            </w:pPr>
            <w:r w:rsidRPr="00BB7371">
              <w:rPr>
                <w:color w:val="000000"/>
              </w:rPr>
              <w:t>Кол-во объектов на Красноярский край</w:t>
            </w:r>
          </w:p>
        </w:tc>
        <w:tc>
          <w:tcPr>
            <w:tcW w:w="0" w:type="auto"/>
            <w:vAlign w:val="center"/>
          </w:tcPr>
          <w:p w14:paraId="7F5361FE" w14:textId="4A208A12" w:rsidR="009D5950" w:rsidRPr="00BB7371" w:rsidRDefault="009D5950" w:rsidP="009D5950">
            <w:pPr>
              <w:ind w:firstLine="0"/>
              <w:jc w:val="center"/>
              <w:rPr>
                <w:color w:val="000000"/>
              </w:rPr>
            </w:pPr>
            <w:r w:rsidRPr="00BB7371">
              <w:rPr>
                <w:color w:val="000000"/>
              </w:rPr>
              <w:t>1</w:t>
            </w:r>
          </w:p>
        </w:tc>
        <w:tc>
          <w:tcPr>
            <w:tcW w:w="0" w:type="auto"/>
            <w:gridSpan w:val="2"/>
            <w:vMerge/>
            <w:vAlign w:val="center"/>
          </w:tcPr>
          <w:p w14:paraId="3CE33E6A" w14:textId="77777777" w:rsidR="009D5950" w:rsidRPr="00BB7371" w:rsidRDefault="009D5950" w:rsidP="009D5950">
            <w:pPr>
              <w:ind w:firstLine="0"/>
              <w:jc w:val="center"/>
              <w:rPr>
                <w:color w:val="000000"/>
              </w:rPr>
            </w:pPr>
          </w:p>
        </w:tc>
      </w:tr>
      <w:tr w:rsidR="005F2955" w:rsidRPr="00BB7371" w14:paraId="7306AF7A" w14:textId="77777777" w:rsidTr="00B357CC">
        <w:trPr>
          <w:trHeight w:val="786"/>
        </w:trPr>
        <w:tc>
          <w:tcPr>
            <w:tcW w:w="0" w:type="auto"/>
            <w:vMerge/>
            <w:vAlign w:val="center"/>
          </w:tcPr>
          <w:p w14:paraId="2554C1D3" w14:textId="77777777" w:rsidR="009D5950" w:rsidRPr="00BB7371" w:rsidRDefault="009D5950" w:rsidP="009D5950">
            <w:pPr>
              <w:ind w:right="-131" w:firstLine="0"/>
              <w:jc w:val="center"/>
              <w:rPr>
                <w:color w:val="000000"/>
              </w:rPr>
            </w:pPr>
          </w:p>
        </w:tc>
        <w:tc>
          <w:tcPr>
            <w:tcW w:w="0" w:type="auto"/>
            <w:vMerge/>
            <w:vAlign w:val="center"/>
          </w:tcPr>
          <w:p w14:paraId="3F9C94BE" w14:textId="77777777" w:rsidR="009D5950" w:rsidRPr="00BB7371" w:rsidRDefault="009D5950" w:rsidP="009D5950">
            <w:pPr>
              <w:ind w:firstLine="0"/>
              <w:jc w:val="left"/>
              <w:rPr>
                <w:color w:val="000000"/>
              </w:rPr>
            </w:pPr>
          </w:p>
        </w:tc>
        <w:tc>
          <w:tcPr>
            <w:tcW w:w="0" w:type="auto"/>
            <w:vAlign w:val="center"/>
          </w:tcPr>
          <w:p w14:paraId="750315BC" w14:textId="53D42D9C" w:rsidR="009D5950" w:rsidRPr="00BB7371" w:rsidRDefault="009D5950" w:rsidP="009D5950">
            <w:pPr>
              <w:ind w:firstLine="0"/>
              <w:jc w:val="center"/>
              <w:rPr>
                <w:color w:val="000000" w:themeColor="text1"/>
              </w:rPr>
            </w:pPr>
            <w:r w:rsidRPr="00BB7371">
              <w:rPr>
                <w:color w:val="000000" w:themeColor="text1"/>
              </w:rPr>
              <w:t>Театры по видам искусства</w:t>
            </w:r>
          </w:p>
        </w:tc>
        <w:tc>
          <w:tcPr>
            <w:tcW w:w="0" w:type="auto"/>
            <w:vAlign w:val="center"/>
          </w:tcPr>
          <w:p w14:paraId="1265CFE6" w14:textId="3BBB48F4" w:rsidR="009D5950" w:rsidRPr="00BB7371" w:rsidRDefault="009D5950" w:rsidP="009D5950">
            <w:pPr>
              <w:ind w:firstLine="0"/>
              <w:jc w:val="center"/>
              <w:rPr>
                <w:color w:val="000000"/>
              </w:rPr>
            </w:pPr>
            <w:r w:rsidRPr="00BB7371">
              <w:rPr>
                <w:color w:val="000000"/>
              </w:rPr>
              <w:t>Кол-во объектов на Красноярский край</w:t>
            </w:r>
          </w:p>
        </w:tc>
        <w:tc>
          <w:tcPr>
            <w:tcW w:w="0" w:type="auto"/>
            <w:vAlign w:val="center"/>
          </w:tcPr>
          <w:p w14:paraId="66E5751B" w14:textId="1AEA8CA3" w:rsidR="009D5950" w:rsidRPr="00BB7371" w:rsidRDefault="009D5950" w:rsidP="009D5950">
            <w:pPr>
              <w:ind w:firstLine="0"/>
              <w:jc w:val="center"/>
              <w:rPr>
                <w:color w:val="000000"/>
              </w:rPr>
            </w:pPr>
            <w:r w:rsidRPr="00BB7371">
              <w:rPr>
                <w:color w:val="000000"/>
              </w:rPr>
              <w:t>1</w:t>
            </w:r>
          </w:p>
        </w:tc>
        <w:tc>
          <w:tcPr>
            <w:tcW w:w="0" w:type="auto"/>
            <w:gridSpan w:val="2"/>
            <w:vMerge/>
            <w:vAlign w:val="center"/>
          </w:tcPr>
          <w:p w14:paraId="0BCA82C0" w14:textId="77777777" w:rsidR="009D5950" w:rsidRPr="00BB7371" w:rsidRDefault="009D5950" w:rsidP="009D5950">
            <w:pPr>
              <w:ind w:firstLine="0"/>
              <w:jc w:val="center"/>
              <w:rPr>
                <w:color w:val="000000"/>
              </w:rPr>
            </w:pPr>
          </w:p>
        </w:tc>
      </w:tr>
      <w:tr w:rsidR="005F2955" w:rsidRPr="00BB7371" w14:paraId="1BB5A168" w14:textId="77777777" w:rsidTr="00B357CC">
        <w:trPr>
          <w:trHeight w:val="786"/>
        </w:trPr>
        <w:tc>
          <w:tcPr>
            <w:tcW w:w="0" w:type="auto"/>
            <w:vAlign w:val="center"/>
          </w:tcPr>
          <w:p w14:paraId="0F8A0FD1" w14:textId="21FDD46C" w:rsidR="00310600" w:rsidRPr="00BB7371" w:rsidRDefault="00310600" w:rsidP="00310600">
            <w:pPr>
              <w:ind w:right="-131" w:firstLine="0"/>
              <w:jc w:val="center"/>
              <w:rPr>
                <w:color w:val="000000"/>
              </w:rPr>
            </w:pPr>
            <w:r w:rsidRPr="00BB7371">
              <w:rPr>
                <w:color w:val="000000"/>
              </w:rPr>
              <w:lastRenderedPageBreak/>
              <w:t>5</w:t>
            </w:r>
          </w:p>
        </w:tc>
        <w:tc>
          <w:tcPr>
            <w:tcW w:w="0" w:type="auto"/>
            <w:vAlign w:val="center"/>
          </w:tcPr>
          <w:p w14:paraId="3E8D7F25" w14:textId="7A455942" w:rsidR="00310600" w:rsidRPr="00BB7371" w:rsidRDefault="00310600" w:rsidP="00310600">
            <w:pPr>
              <w:ind w:firstLine="0"/>
              <w:jc w:val="left"/>
              <w:rPr>
                <w:color w:val="000000"/>
              </w:rPr>
            </w:pPr>
            <w:r w:rsidRPr="00BB7371">
              <w:rPr>
                <w:color w:val="000000"/>
              </w:rPr>
              <w:t>Филармонии</w:t>
            </w:r>
          </w:p>
        </w:tc>
        <w:tc>
          <w:tcPr>
            <w:tcW w:w="0" w:type="auto"/>
            <w:gridSpan w:val="2"/>
            <w:vAlign w:val="center"/>
          </w:tcPr>
          <w:p w14:paraId="01665AE9" w14:textId="555C7C88" w:rsidR="00310600" w:rsidRPr="00BB7371" w:rsidRDefault="00310600" w:rsidP="00310600">
            <w:pPr>
              <w:ind w:firstLine="0"/>
              <w:jc w:val="center"/>
              <w:rPr>
                <w:color w:val="000000"/>
              </w:rPr>
            </w:pPr>
            <w:r w:rsidRPr="00BB7371">
              <w:rPr>
                <w:color w:val="000000"/>
              </w:rPr>
              <w:t>Кол-во объектов на Красноярский край</w:t>
            </w:r>
          </w:p>
        </w:tc>
        <w:tc>
          <w:tcPr>
            <w:tcW w:w="0" w:type="auto"/>
            <w:vAlign w:val="center"/>
          </w:tcPr>
          <w:p w14:paraId="4EBA3FDC" w14:textId="58224D77" w:rsidR="00310600" w:rsidRPr="00BB7371" w:rsidRDefault="00310600" w:rsidP="00310600">
            <w:pPr>
              <w:ind w:firstLine="0"/>
              <w:jc w:val="center"/>
              <w:rPr>
                <w:color w:val="000000"/>
              </w:rPr>
            </w:pPr>
            <w:r w:rsidRPr="00BB7371">
              <w:rPr>
                <w:color w:val="000000"/>
              </w:rPr>
              <w:t>1</w:t>
            </w:r>
          </w:p>
        </w:tc>
        <w:tc>
          <w:tcPr>
            <w:tcW w:w="0" w:type="auto"/>
            <w:gridSpan w:val="2"/>
            <w:vAlign w:val="center"/>
          </w:tcPr>
          <w:p w14:paraId="5A30C2FF" w14:textId="7B2D5543" w:rsidR="00310600" w:rsidRPr="00BB7371" w:rsidRDefault="00310600" w:rsidP="00310600">
            <w:pPr>
              <w:ind w:firstLine="0"/>
              <w:jc w:val="center"/>
              <w:rPr>
                <w:color w:val="000000"/>
              </w:rPr>
            </w:pPr>
            <w:r w:rsidRPr="00BB7371">
              <w:rPr>
                <w:color w:val="000000"/>
              </w:rPr>
              <w:t>Не нормируется</w:t>
            </w:r>
          </w:p>
        </w:tc>
      </w:tr>
      <w:tr w:rsidR="00CF13D3" w:rsidRPr="00BB7371" w14:paraId="0AE8A456" w14:textId="77777777" w:rsidTr="00B357CC">
        <w:trPr>
          <w:trHeight w:val="786"/>
        </w:trPr>
        <w:tc>
          <w:tcPr>
            <w:tcW w:w="0" w:type="auto"/>
            <w:vAlign w:val="center"/>
          </w:tcPr>
          <w:p w14:paraId="613A8712" w14:textId="0132FC90" w:rsidR="00CF13D3" w:rsidRPr="00BB7371" w:rsidRDefault="00CF13D3" w:rsidP="00CF13D3">
            <w:pPr>
              <w:ind w:right="-131" w:firstLine="0"/>
              <w:jc w:val="center"/>
              <w:rPr>
                <w:color w:val="000000"/>
              </w:rPr>
            </w:pPr>
            <w:r w:rsidRPr="00BB7371">
              <w:rPr>
                <w:color w:val="000000"/>
              </w:rPr>
              <w:t>6</w:t>
            </w:r>
          </w:p>
        </w:tc>
        <w:tc>
          <w:tcPr>
            <w:tcW w:w="0" w:type="auto"/>
            <w:vAlign w:val="center"/>
          </w:tcPr>
          <w:p w14:paraId="1D5CB5BA" w14:textId="262E3DD5" w:rsidR="00CF13D3" w:rsidRPr="00BB7371" w:rsidRDefault="00CF13D3" w:rsidP="00CF13D3">
            <w:pPr>
              <w:ind w:firstLine="0"/>
              <w:jc w:val="left"/>
              <w:rPr>
                <w:color w:val="000000"/>
              </w:rPr>
            </w:pPr>
            <w:r w:rsidRPr="00BB7371">
              <w:rPr>
                <w:color w:val="000000" w:themeColor="text1"/>
              </w:rPr>
              <w:t>Концертные залы</w:t>
            </w:r>
          </w:p>
        </w:tc>
        <w:tc>
          <w:tcPr>
            <w:tcW w:w="0" w:type="auto"/>
            <w:gridSpan w:val="2"/>
            <w:vAlign w:val="center"/>
          </w:tcPr>
          <w:p w14:paraId="08B46189" w14:textId="011CEB4B"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0B0E8AC2" w14:textId="4D7B5C16" w:rsidR="00CF13D3" w:rsidRPr="00BB7371" w:rsidRDefault="00CF13D3" w:rsidP="00CF13D3">
            <w:pPr>
              <w:ind w:firstLine="0"/>
              <w:jc w:val="center"/>
              <w:rPr>
                <w:color w:val="000000"/>
              </w:rPr>
            </w:pPr>
            <w:r w:rsidRPr="00BB7371">
              <w:rPr>
                <w:color w:val="000000"/>
              </w:rPr>
              <w:t>1</w:t>
            </w:r>
          </w:p>
        </w:tc>
        <w:tc>
          <w:tcPr>
            <w:tcW w:w="0" w:type="auto"/>
            <w:gridSpan w:val="2"/>
            <w:vAlign w:val="center"/>
          </w:tcPr>
          <w:p w14:paraId="47EDDA9D" w14:textId="3340CFE2" w:rsidR="00CF13D3" w:rsidRPr="00BB7371" w:rsidRDefault="00CF13D3" w:rsidP="00CF13D3">
            <w:pPr>
              <w:ind w:firstLine="0"/>
              <w:jc w:val="center"/>
              <w:rPr>
                <w:color w:val="000000"/>
              </w:rPr>
            </w:pPr>
            <w:r w:rsidRPr="00BB7371">
              <w:rPr>
                <w:color w:val="000000"/>
              </w:rPr>
              <w:t>Не нормируется</w:t>
            </w:r>
          </w:p>
        </w:tc>
      </w:tr>
      <w:tr w:rsidR="00CF13D3" w:rsidRPr="00BB7371" w14:paraId="41E175E4" w14:textId="77777777" w:rsidTr="004D4722">
        <w:trPr>
          <w:trHeight w:val="786"/>
        </w:trPr>
        <w:tc>
          <w:tcPr>
            <w:tcW w:w="0" w:type="auto"/>
            <w:vMerge w:val="restart"/>
            <w:vAlign w:val="center"/>
          </w:tcPr>
          <w:p w14:paraId="288723AD" w14:textId="77777777" w:rsidR="00CF13D3" w:rsidRPr="00BB7371" w:rsidRDefault="00CF13D3" w:rsidP="00CF13D3">
            <w:pPr>
              <w:ind w:right="-131" w:firstLine="0"/>
              <w:jc w:val="center"/>
              <w:rPr>
                <w:color w:val="000000"/>
              </w:rPr>
            </w:pPr>
          </w:p>
          <w:p w14:paraId="23A7775F" w14:textId="637065AC" w:rsidR="00CF13D3" w:rsidRPr="00BB7371" w:rsidRDefault="00CF13D3" w:rsidP="00CF13D3">
            <w:pPr>
              <w:ind w:right="-131" w:firstLine="0"/>
              <w:jc w:val="center"/>
              <w:rPr>
                <w:color w:val="000000"/>
              </w:rPr>
            </w:pPr>
            <w:r w:rsidRPr="00BB7371">
              <w:rPr>
                <w:color w:val="000000"/>
              </w:rPr>
              <w:t>7</w:t>
            </w:r>
          </w:p>
        </w:tc>
        <w:tc>
          <w:tcPr>
            <w:tcW w:w="0" w:type="auto"/>
            <w:vMerge w:val="restart"/>
            <w:vAlign w:val="center"/>
          </w:tcPr>
          <w:p w14:paraId="6A9B3FD1" w14:textId="3293235E" w:rsidR="00CF13D3" w:rsidRPr="00BB7371" w:rsidRDefault="00CF13D3" w:rsidP="00CF13D3">
            <w:pPr>
              <w:ind w:firstLine="0"/>
              <w:jc w:val="left"/>
              <w:rPr>
                <w:color w:val="000000"/>
              </w:rPr>
            </w:pPr>
            <w:r w:rsidRPr="00BB7371">
              <w:rPr>
                <w:color w:val="000000"/>
              </w:rPr>
              <w:t>Объект</w:t>
            </w:r>
            <w:r w:rsidR="00EC3266" w:rsidRPr="00BB7371">
              <w:rPr>
                <w:color w:val="000000"/>
              </w:rPr>
              <w:t>ы</w:t>
            </w:r>
            <w:r w:rsidRPr="00BB7371">
              <w:rPr>
                <w:color w:val="000000"/>
              </w:rPr>
              <w:t xml:space="preserve"> культурно-досугового (клубного) типа</w:t>
            </w:r>
            <w:proofErr w:type="gramStart"/>
            <w:r w:rsidRPr="00BB7371">
              <w:rPr>
                <w:color w:val="000000"/>
                <w:vertAlign w:val="superscript"/>
              </w:rPr>
              <w:t>2</w:t>
            </w:r>
            <w:proofErr w:type="gramEnd"/>
            <w:r w:rsidRPr="00BB7371">
              <w:rPr>
                <w:color w:val="000000"/>
                <w:vertAlign w:val="superscript"/>
              </w:rPr>
              <w:t>,3,4,8,9</w:t>
            </w:r>
          </w:p>
        </w:tc>
        <w:tc>
          <w:tcPr>
            <w:tcW w:w="0" w:type="auto"/>
            <w:vMerge w:val="restart"/>
            <w:vAlign w:val="center"/>
          </w:tcPr>
          <w:p w14:paraId="4A796354" w14:textId="77777777" w:rsidR="00CF13D3" w:rsidRPr="00BB7371" w:rsidRDefault="00CF13D3" w:rsidP="00CF13D3">
            <w:pPr>
              <w:ind w:firstLine="0"/>
              <w:jc w:val="center"/>
              <w:rPr>
                <w:color w:val="000000"/>
              </w:rPr>
            </w:pPr>
          </w:p>
          <w:p w14:paraId="60EC19A1" w14:textId="2CF14D3B" w:rsidR="00CF13D3" w:rsidRPr="00BB7371" w:rsidRDefault="00CF13D3" w:rsidP="00CF13D3">
            <w:pPr>
              <w:ind w:firstLine="0"/>
              <w:jc w:val="center"/>
              <w:rPr>
                <w:color w:val="000000"/>
              </w:rPr>
            </w:pPr>
            <w:r w:rsidRPr="00BB7371">
              <w:rPr>
                <w:color w:val="000000"/>
              </w:rPr>
              <w:t>При населении от 0,1 до 2 тыс. чел.</w:t>
            </w:r>
          </w:p>
        </w:tc>
        <w:tc>
          <w:tcPr>
            <w:tcW w:w="0" w:type="auto"/>
            <w:vAlign w:val="center"/>
          </w:tcPr>
          <w:p w14:paraId="5CA0141F" w14:textId="0D2D6496" w:rsidR="00CF13D3" w:rsidRPr="00BB7371" w:rsidRDefault="00CF13D3" w:rsidP="00CF13D3">
            <w:pPr>
              <w:ind w:firstLine="0"/>
              <w:jc w:val="center"/>
              <w:rPr>
                <w:color w:val="000000"/>
              </w:rPr>
            </w:pPr>
            <w:r w:rsidRPr="00BB7371">
              <w:rPr>
                <w:color w:val="000000"/>
              </w:rPr>
              <w:t>Кол-во объектов на центр групповой системы расселения</w:t>
            </w:r>
          </w:p>
        </w:tc>
        <w:tc>
          <w:tcPr>
            <w:tcW w:w="0" w:type="auto"/>
            <w:vAlign w:val="center"/>
          </w:tcPr>
          <w:p w14:paraId="0430D2EA" w14:textId="2927215C" w:rsidR="00CF13D3" w:rsidRPr="00BB7371" w:rsidRDefault="00CF13D3" w:rsidP="00CF13D3">
            <w:pPr>
              <w:ind w:firstLine="0"/>
              <w:jc w:val="center"/>
              <w:rPr>
                <w:color w:val="000000"/>
              </w:rPr>
            </w:pPr>
            <w:r w:rsidRPr="00BB7371">
              <w:rPr>
                <w:color w:val="000000"/>
              </w:rPr>
              <w:t>1</w:t>
            </w:r>
          </w:p>
        </w:tc>
        <w:tc>
          <w:tcPr>
            <w:tcW w:w="0" w:type="auto"/>
            <w:vMerge w:val="restart"/>
            <w:tcBorders>
              <w:right w:val="single" w:sz="4" w:space="0" w:color="auto"/>
            </w:tcBorders>
            <w:vAlign w:val="center"/>
          </w:tcPr>
          <w:p w14:paraId="601812D4" w14:textId="77777777" w:rsidR="00CF13D3" w:rsidRPr="00BB7371" w:rsidRDefault="00CF13D3" w:rsidP="00CF13D3">
            <w:pPr>
              <w:ind w:firstLine="0"/>
              <w:jc w:val="center"/>
              <w:rPr>
                <w:color w:val="000000"/>
              </w:rPr>
            </w:pPr>
            <w:r w:rsidRPr="00BB7371">
              <w:rPr>
                <w:color w:val="000000"/>
              </w:rPr>
              <w:t>Транспортная доступность, мин.</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16973538" w14:textId="39779349" w:rsidR="00CF13D3" w:rsidRPr="00BB7371" w:rsidRDefault="00CF13D3" w:rsidP="00CF13D3">
            <w:pPr>
              <w:ind w:firstLine="0"/>
              <w:jc w:val="center"/>
              <w:rPr>
                <w:color w:val="000000"/>
              </w:rPr>
            </w:pPr>
            <w:r w:rsidRPr="00BB7371">
              <w:rPr>
                <w:color w:val="000000" w:themeColor="text1"/>
              </w:rPr>
              <w:t>для центров групповых систем расселения (отдельных населенных пунктов) – 15</w:t>
            </w:r>
          </w:p>
        </w:tc>
      </w:tr>
      <w:tr w:rsidR="00CF13D3" w:rsidRPr="00BB7371" w14:paraId="764BBF9A" w14:textId="77777777" w:rsidTr="004D4722">
        <w:trPr>
          <w:trHeight w:val="786"/>
        </w:trPr>
        <w:tc>
          <w:tcPr>
            <w:tcW w:w="0" w:type="auto"/>
            <w:vMerge/>
            <w:vAlign w:val="center"/>
          </w:tcPr>
          <w:p w14:paraId="1671665F" w14:textId="77777777" w:rsidR="00CF13D3" w:rsidRPr="00BB7371" w:rsidRDefault="00CF13D3" w:rsidP="00CF13D3">
            <w:pPr>
              <w:ind w:right="-131" w:firstLine="0"/>
              <w:jc w:val="center"/>
              <w:rPr>
                <w:color w:val="000000"/>
              </w:rPr>
            </w:pPr>
          </w:p>
        </w:tc>
        <w:tc>
          <w:tcPr>
            <w:tcW w:w="0" w:type="auto"/>
            <w:vMerge/>
            <w:vAlign w:val="center"/>
          </w:tcPr>
          <w:p w14:paraId="177100D6" w14:textId="77777777" w:rsidR="00CF13D3" w:rsidRPr="00BB7371" w:rsidRDefault="00CF13D3" w:rsidP="00CF13D3">
            <w:pPr>
              <w:ind w:firstLine="0"/>
              <w:jc w:val="left"/>
              <w:rPr>
                <w:color w:val="000000"/>
              </w:rPr>
            </w:pPr>
          </w:p>
        </w:tc>
        <w:tc>
          <w:tcPr>
            <w:tcW w:w="0" w:type="auto"/>
            <w:vMerge/>
            <w:vAlign w:val="center"/>
          </w:tcPr>
          <w:p w14:paraId="6539DFAA" w14:textId="77777777" w:rsidR="00CF13D3" w:rsidRPr="00BB7371" w:rsidRDefault="00CF13D3" w:rsidP="00CF13D3">
            <w:pPr>
              <w:ind w:firstLine="0"/>
              <w:jc w:val="center"/>
              <w:rPr>
                <w:color w:val="000000"/>
              </w:rPr>
            </w:pPr>
          </w:p>
        </w:tc>
        <w:tc>
          <w:tcPr>
            <w:tcW w:w="0" w:type="auto"/>
            <w:vAlign w:val="center"/>
          </w:tcPr>
          <w:p w14:paraId="7846795C" w14:textId="3D11EA4D"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42AAC13F" w14:textId="188AC89F" w:rsidR="00CF13D3" w:rsidRPr="00BB7371" w:rsidRDefault="00CF13D3" w:rsidP="00CF13D3">
            <w:pPr>
              <w:ind w:firstLine="0"/>
              <w:jc w:val="center"/>
              <w:rPr>
                <w:color w:val="000000"/>
              </w:rPr>
            </w:pPr>
            <w:r w:rsidRPr="00BB7371">
              <w:rPr>
                <w:color w:val="000000"/>
              </w:rPr>
              <w:t>120</w:t>
            </w:r>
          </w:p>
        </w:tc>
        <w:tc>
          <w:tcPr>
            <w:tcW w:w="0" w:type="auto"/>
            <w:vMerge/>
            <w:tcBorders>
              <w:right w:val="single" w:sz="4" w:space="0" w:color="auto"/>
            </w:tcBorders>
            <w:vAlign w:val="center"/>
          </w:tcPr>
          <w:p w14:paraId="2BC46D6C"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A6926A" w14:textId="77777777" w:rsidR="00CF13D3" w:rsidRPr="00BB7371" w:rsidRDefault="00CF13D3" w:rsidP="00CF13D3">
            <w:pPr>
              <w:ind w:firstLine="0"/>
              <w:jc w:val="center"/>
              <w:rPr>
                <w:color w:val="000000"/>
              </w:rPr>
            </w:pPr>
          </w:p>
        </w:tc>
      </w:tr>
      <w:tr w:rsidR="00CF13D3" w:rsidRPr="00BB7371" w14:paraId="49CFEE42" w14:textId="77777777" w:rsidTr="004D4722">
        <w:trPr>
          <w:trHeight w:val="786"/>
        </w:trPr>
        <w:tc>
          <w:tcPr>
            <w:tcW w:w="0" w:type="auto"/>
            <w:vMerge/>
            <w:vAlign w:val="center"/>
          </w:tcPr>
          <w:p w14:paraId="2DEDCC84" w14:textId="77777777" w:rsidR="00CF13D3" w:rsidRPr="00BB7371" w:rsidRDefault="00CF13D3" w:rsidP="00CF13D3">
            <w:pPr>
              <w:ind w:right="-131" w:firstLine="0"/>
              <w:jc w:val="center"/>
              <w:rPr>
                <w:color w:val="000000"/>
              </w:rPr>
            </w:pPr>
          </w:p>
        </w:tc>
        <w:tc>
          <w:tcPr>
            <w:tcW w:w="0" w:type="auto"/>
            <w:vMerge/>
            <w:vAlign w:val="center"/>
          </w:tcPr>
          <w:p w14:paraId="16CBA059" w14:textId="77777777" w:rsidR="00CF13D3" w:rsidRPr="00BB7371" w:rsidRDefault="00CF13D3" w:rsidP="00CF13D3">
            <w:pPr>
              <w:ind w:firstLine="0"/>
              <w:jc w:val="left"/>
              <w:rPr>
                <w:color w:val="000000"/>
              </w:rPr>
            </w:pPr>
          </w:p>
        </w:tc>
        <w:tc>
          <w:tcPr>
            <w:tcW w:w="0" w:type="auto"/>
            <w:vMerge w:val="restart"/>
            <w:vAlign w:val="center"/>
          </w:tcPr>
          <w:p w14:paraId="1CD3393F" w14:textId="19643ACD" w:rsidR="00CF13D3" w:rsidRPr="00BB7371" w:rsidRDefault="00CF13D3" w:rsidP="00CF13D3">
            <w:pPr>
              <w:ind w:firstLine="0"/>
              <w:jc w:val="center"/>
              <w:rPr>
                <w:color w:val="000000"/>
              </w:rPr>
            </w:pPr>
            <w:r w:rsidRPr="00BB7371">
              <w:rPr>
                <w:color w:val="000000"/>
              </w:rPr>
              <w:t>При населении от 2 до 5 тыс. чел.</w:t>
            </w:r>
          </w:p>
        </w:tc>
        <w:tc>
          <w:tcPr>
            <w:tcW w:w="0" w:type="auto"/>
            <w:vAlign w:val="center"/>
          </w:tcPr>
          <w:p w14:paraId="6E47E13A" w14:textId="35309CD2" w:rsidR="00CF13D3" w:rsidRPr="00BB7371" w:rsidRDefault="00CF13D3" w:rsidP="00CF13D3">
            <w:pPr>
              <w:ind w:firstLine="0"/>
              <w:jc w:val="center"/>
              <w:rPr>
                <w:color w:val="000000"/>
              </w:rPr>
            </w:pPr>
            <w:r w:rsidRPr="00BB7371">
              <w:rPr>
                <w:color w:val="000000"/>
              </w:rPr>
              <w:t>Кол-во объектов на 2 тыс. чел</w:t>
            </w:r>
          </w:p>
        </w:tc>
        <w:tc>
          <w:tcPr>
            <w:tcW w:w="0" w:type="auto"/>
            <w:vAlign w:val="center"/>
          </w:tcPr>
          <w:p w14:paraId="569868E0" w14:textId="24FCEFAB"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2FFC4E7D"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D5BE793" w14:textId="77777777" w:rsidR="00CF13D3" w:rsidRPr="00BB7371" w:rsidRDefault="00CF13D3" w:rsidP="00CF13D3">
            <w:pPr>
              <w:ind w:firstLine="0"/>
              <w:jc w:val="center"/>
              <w:rPr>
                <w:color w:val="000000"/>
              </w:rPr>
            </w:pPr>
          </w:p>
        </w:tc>
      </w:tr>
      <w:tr w:rsidR="00CF13D3" w:rsidRPr="00BB7371" w14:paraId="7A631FCE" w14:textId="77777777" w:rsidTr="004D4722">
        <w:trPr>
          <w:trHeight w:val="786"/>
        </w:trPr>
        <w:tc>
          <w:tcPr>
            <w:tcW w:w="0" w:type="auto"/>
            <w:vMerge/>
            <w:vAlign w:val="center"/>
          </w:tcPr>
          <w:p w14:paraId="68C059A5" w14:textId="77777777" w:rsidR="00CF13D3" w:rsidRPr="00BB7371" w:rsidRDefault="00CF13D3" w:rsidP="00CF13D3">
            <w:pPr>
              <w:ind w:right="-131" w:firstLine="0"/>
              <w:jc w:val="center"/>
              <w:rPr>
                <w:color w:val="000000"/>
              </w:rPr>
            </w:pPr>
          </w:p>
        </w:tc>
        <w:tc>
          <w:tcPr>
            <w:tcW w:w="0" w:type="auto"/>
            <w:vMerge/>
            <w:vAlign w:val="center"/>
          </w:tcPr>
          <w:p w14:paraId="363BF658" w14:textId="77777777" w:rsidR="00CF13D3" w:rsidRPr="00BB7371" w:rsidRDefault="00CF13D3" w:rsidP="00CF13D3">
            <w:pPr>
              <w:ind w:firstLine="0"/>
              <w:jc w:val="left"/>
              <w:rPr>
                <w:color w:val="000000"/>
              </w:rPr>
            </w:pPr>
          </w:p>
        </w:tc>
        <w:tc>
          <w:tcPr>
            <w:tcW w:w="0" w:type="auto"/>
            <w:vMerge/>
            <w:vAlign w:val="center"/>
          </w:tcPr>
          <w:p w14:paraId="35665AEC" w14:textId="77777777" w:rsidR="00CF13D3" w:rsidRPr="00BB7371" w:rsidRDefault="00CF13D3" w:rsidP="00CF13D3">
            <w:pPr>
              <w:ind w:firstLine="0"/>
              <w:jc w:val="center"/>
              <w:rPr>
                <w:color w:val="000000"/>
              </w:rPr>
            </w:pPr>
          </w:p>
        </w:tc>
        <w:tc>
          <w:tcPr>
            <w:tcW w:w="0" w:type="auto"/>
            <w:vAlign w:val="center"/>
          </w:tcPr>
          <w:p w14:paraId="32BAD81E" w14:textId="5534749B"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4501BC35" w14:textId="71C335C6" w:rsidR="00CF13D3" w:rsidRPr="00BB7371" w:rsidRDefault="00CF13D3" w:rsidP="00CF13D3">
            <w:pPr>
              <w:ind w:firstLine="0"/>
              <w:jc w:val="center"/>
              <w:rPr>
                <w:color w:val="000000"/>
              </w:rPr>
            </w:pPr>
            <w:r w:rsidRPr="00BB7371">
              <w:rPr>
                <w:color w:val="000000"/>
              </w:rPr>
              <w:t>90</w:t>
            </w:r>
          </w:p>
        </w:tc>
        <w:tc>
          <w:tcPr>
            <w:tcW w:w="0" w:type="auto"/>
            <w:vMerge/>
            <w:tcBorders>
              <w:right w:val="single" w:sz="4" w:space="0" w:color="auto"/>
            </w:tcBorders>
            <w:vAlign w:val="center"/>
          </w:tcPr>
          <w:p w14:paraId="6E9E17C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02A43A" w14:textId="77777777" w:rsidR="00CF13D3" w:rsidRPr="00BB7371" w:rsidRDefault="00CF13D3" w:rsidP="00CF13D3">
            <w:pPr>
              <w:ind w:firstLine="0"/>
              <w:jc w:val="center"/>
              <w:rPr>
                <w:color w:val="000000"/>
              </w:rPr>
            </w:pPr>
          </w:p>
        </w:tc>
      </w:tr>
      <w:tr w:rsidR="00CF13D3" w:rsidRPr="00BB7371" w14:paraId="2D36BE70" w14:textId="77777777" w:rsidTr="004D4722">
        <w:trPr>
          <w:trHeight w:val="786"/>
        </w:trPr>
        <w:tc>
          <w:tcPr>
            <w:tcW w:w="0" w:type="auto"/>
            <w:vMerge/>
            <w:vAlign w:val="center"/>
          </w:tcPr>
          <w:p w14:paraId="3D0F8B44" w14:textId="77777777" w:rsidR="00CF13D3" w:rsidRPr="00BB7371" w:rsidRDefault="00CF13D3" w:rsidP="00CF13D3">
            <w:pPr>
              <w:ind w:right="-131" w:firstLine="0"/>
              <w:jc w:val="center"/>
              <w:rPr>
                <w:color w:val="000000"/>
              </w:rPr>
            </w:pPr>
          </w:p>
        </w:tc>
        <w:tc>
          <w:tcPr>
            <w:tcW w:w="0" w:type="auto"/>
            <w:vMerge/>
            <w:vAlign w:val="center"/>
          </w:tcPr>
          <w:p w14:paraId="185E8D24" w14:textId="77777777" w:rsidR="00CF13D3" w:rsidRPr="00BB7371" w:rsidRDefault="00CF13D3" w:rsidP="00CF13D3">
            <w:pPr>
              <w:ind w:firstLine="0"/>
              <w:jc w:val="left"/>
              <w:rPr>
                <w:color w:val="000000"/>
              </w:rPr>
            </w:pPr>
          </w:p>
        </w:tc>
        <w:tc>
          <w:tcPr>
            <w:tcW w:w="0" w:type="auto"/>
            <w:vMerge w:val="restart"/>
            <w:vAlign w:val="center"/>
          </w:tcPr>
          <w:p w14:paraId="7E5964F5" w14:textId="1D510D54" w:rsidR="00CF13D3" w:rsidRPr="00BB7371" w:rsidRDefault="00CF13D3" w:rsidP="00CF13D3">
            <w:pPr>
              <w:ind w:firstLine="0"/>
              <w:jc w:val="center"/>
              <w:rPr>
                <w:color w:val="000000"/>
              </w:rPr>
            </w:pPr>
            <w:r w:rsidRPr="00BB7371">
              <w:rPr>
                <w:color w:val="000000"/>
              </w:rPr>
              <w:t>При населении от 5 до 10 тыс. чел.</w:t>
            </w:r>
          </w:p>
        </w:tc>
        <w:tc>
          <w:tcPr>
            <w:tcW w:w="0" w:type="auto"/>
            <w:vAlign w:val="center"/>
          </w:tcPr>
          <w:p w14:paraId="468304C3" w14:textId="0A7CB06D" w:rsidR="00CF13D3" w:rsidRPr="00BB7371" w:rsidRDefault="00CF13D3" w:rsidP="00CF13D3">
            <w:pPr>
              <w:ind w:firstLine="0"/>
              <w:jc w:val="center"/>
              <w:rPr>
                <w:color w:val="000000"/>
              </w:rPr>
            </w:pPr>
            <w:r w:rsidRPr="00BB7371">
              <w:rPr>
                <w:color w:val="000000"/>
              </w:rPr>
              <w:t>Кол-во объектов на 5 тыс. чел</w:t>
            </w:r>
          </w:p>
        </w:tc>
        <w:tc>
          <w:tcPr>
            <w:tcW w:w="0" w:type="auto"/>
            <w:vAlign w:val="center"/>
          </w:tcPr>
          <w:p w14:paraId="2B5A8D20" w14:textId="5F82CBA8"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4BE4C7C3"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D05417" w14:textId="77777777" w:rsidR="00CF13D3" w:rsidRPr="00BB7371" w:rsidRDefault="00CF13D3" w:rsidP="00CF13D3">
            <w:pPr>
              <w:ind w:firstLine="0"/>
              <w:jc w:val="center"/>
              <w:rPr>
                <w:color w:val="000000"/>
              </w:rPr>
            </w:pPr>
          </w:p>
        </w:tc>
      </w:tr>
      <w:tr w:rsidR="00CF13D3" w:rsidRPr="00BB7371" w14:paraId="7608D072" w14:textId="77777777" w:rsidTr="004D4722">
        <w:trPr>
          <w:trHeight w:val="786"/>
        </w:trPr>
        <w:tc>
          <w:tcPr>
            <w:tcW w:w="0" w:type="auto"/>
            <w:vMerge/>
            <w:vAlign w:val="center"/>
          </w:tcPr>
          <w:p w14:paraId="43C95558" w14:textId="77777777" w:rsidR="00CF13D3" w:rsidRPr="00BB7371" w:rsidRDefault="00CF13D3" w:rsidP="00CF13D3">
            <w:pPr>
              <w:ind w:right="-131" w:firstLine="0"/>
              <w:jc w:val="center"/>
              <w:rPr>
                <w:color w:val="000000"/>
              </w:rPr>
            </w:pPr>
          </w:p>
        </w:tc>
        <w:tc>
          <w:tcPr>
            <w:tcW w:w="0" w:type="auto"/>
            <w:vMerge/>
            <w:vAlign w:val="center"/>
          </w:tcPr>
          <w:p w14:paraId="1DDBE018" w14:textId="77777777" w:rsidR="00CF13D3" w:rsidRPr="00BB7371" w:rsidRDefault="00CF13D3" w:rsidP="00CF13D3">
            <w:pPr>
              <w:ind w:firstLine="0"/>
              <w:jc w:val="left"/>
              <w:rPr>
                <w:color w:val="000000"/>
              </w:rPr>
            </w:pPr>
          </w:p>
        </w:tc>
        <w:tc>
          <w:tcPr>
            <w:tcW w:w="0" w:type="auto"/>
            <w:vMerge/>
            <w:vAlign w:val="center"/>
          </w:tcPr>
          <w:p w14:paraId="1730CB5E" w14:textId="77777777" w:rsidR="00CF13D3" w:rsidRPr="00BB7371" w:rsidRDefault="00CF13D3" w:rsidP="00CF13D3">
            <w:pPr>
              <w:ind w:firstLine="0"/>
              <w:jc w:val="center"/>
              <w:rPr>
                <w:color w:val="000000"/>
              </w:rPr>
            </w:pPr>
          </w:p>
        </w:tc>
        <w:tc>
          <w:tcPr>
            <w:tcW w:w="0" w:type="auto"/>
            <w:vAlign w:val="center"/>
          </w:tcPr>
          <w:p w14:paraId="45F69609" w14:textId="342E90FE"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1FE6BCA6" w14:textId="2627A60F" w:rsidR="00CF13D3" w:rsidRPr="00BB7371" w:rsidRDefault="00CF13D3" w:rsidP="00CF13D3">
            <w:pPr>
              <w:ind w:firstLine="0"/>
              <w:jc w:val="center"/>
              <w:rPr>
                <w:color w:val="000000"/>
              </w:rPr>
            </w:pPr>
            <w:r w:rsidRPr="00BB7371">
              <w:rPr>
                <w:color w:val="000000"/>
              </w:rPr>
              <w:t>70</w:t>
            </w:r>
          </w:p>
        </w:tc>
        <w:tc>
          <w:tcPr>
            <w:tcW w:w="0" w:type="auto"/>
            <w:vMerge/>
            <w:tcBorders>
              <w:right w:val="single" w:sz="4" w:space="0" w:color="auto"/>
            </w:tcBorders>
            <w:vAlign w:val="center"/>
          </w:tcPr>
          <w:p w14:paraId="71DFFCED"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F6FB05" w14:textId="77777777" w:rsidR="00CF13D3" w:rsidRPr="00BB7371" w:rsidRDefault="00CF13D3" w:rsidP="00CF13D3">
            <w:pPr>
              <w:ind w:firstLine="0"/>
              <w:jc w:val="center"/>
              <w:rPr>
                <w:color w:val="000000"/>
              </w:rPr>
            </w:pPr>
          </w:p>
        </w:tc>
      </w:tr>
      <w:tr w:rsidR="00CF13D3" w:rsidRPr="00BB7371" w14:paraId="3F8ACEA9" w14:textId="77777777" w:rsidTr="004D4722">
        <w:trPr>
          <w:trHeight w:val="786"/>
        </w:trPr>
        <w:tc>
          <w:tcPr>
            <w:tcW w:w="0" w:type="auto"/>
            <w:vMerge/>
            <w:vAlign w:val="center"/>
          </w:tcPr>
          <w:p w14:paraId="74E9870E" w14:textId="77777777" w:rsidR="00CF13D3" w:rsidRPr="00BB7371" w:rsidRDefault="00CF13D3" w:rsidP="00CF13D3">
            <w:pPr>
              <w:ind w:right="-131" w:firstLine="0"/>
              <w:jc w:val="center"/>
              <w:rPr>
                <w:color w:val="000000"/>
              </w:rPr>
            </w:pPr>
          </w:p>
        </w:tc>
        <w:tc>
          <w:tcPr>
            <w:tcW w:w="0" w:type="auto"/>
            <w:vMerge/>
            <w:vAlign w:val="center"/>
          </w:tcPr>
          <w:p w14:paraId="3DEF1BBF" w14:textId="77777777" w:rsidR="00CF13D3" w:rsidRPr="00BB7371" w:rsidRDefault="00CF13D3" w:rsidP="00CF13D3">
            <w:pPr>
              <w:ind w:firstLine="0"/>
              <w:jc w:val="left"/>
              <w:rPr>
                <w:color w:val="000000"/>
              </w:rPr>
            </w:pPr>
          </w:p>
        </w:tc>
        <w:tc>
          <w:tcPr>
            <w:tcW w:w="0" w:type="auto"/>
            <w:vAlign w:val="center"/>
          </w:tcPr>
          <w:p w14:paraId="19084B60" w14:textId="0A35413F" w:rsidR="00CF13D3" w:rsidRPr="00BB7371" w:rsidRDefault="00CF13D3" w:rsidP="00CF13D3">
            <w:pPr>
              <w:ind w:firstLine="0"/>
              <w:jc w:val="center"/>
              <w:rPr>
                <w:color w:val="000000"/>
              </w:rPr>
            </w:pPr>
            <w:r w:rsidRPr="00BB7371">
              <w:rPr>
                <w:color w:val="000000"/>
              </w:rPr>
              <w:t>При населении от 10 до 20 тыс. чел.</w:t>
            </w:r>
          </w:p>
        </w:tc>
        <w:tc>
          <w:tcPr>
            <w:tcW w:w="0" w:type="auto"/>
            <w:vAlign w:val="center"/>
          </w:tcPr>
          <w:p w14:paraId="6E40654F" w14:textId="3814B4C6"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377B73D2" w14:textId="1229DDA9" w:rsidR="00CF13D3" w:rsidRPr="00BB7371" w:rsidRDefault="00CF13D3" w:rsidP="00CF13D3">
            <w:pPr>
              <w:ind w:firstLine="0"/>
              <w:jc w:val="center"/>
              <w:rPr>
                <w:color w:val="000000"/>
              </w:rPr>
            </w:pPr>
            <w:r w:rsidRPr="00BB7371">
              <w:rPr>
                <w:color w:val="000000"/>
              </w:rPr>
              <w:t>60</w:t>
            </w:r>
          </w:p>
        </w:tc>
        <w:tc>
          <w:tcPr>
            <w:tcW w:w="0" w:type="auto"/>
            <w:vMerge/>
            <w:tcBorders>
              <w:right w:val="single" w:sz="4" w:space="0" w:color="auto"/>
            </w:tcBorders>
            <w:vAlign w:val="center"/>
          </w:tcPr>
          <w:p w14:paraId="16171D5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CCD16C" w14:textId="77777777" w:rsidR="00CF13D3" w:rsidRPr="00BB7371" w:rsidRDefault="00CF13D3" w:rsidP="00CF13D3">
            <w:pPr>
              <w:ind w:firstLine="0"/>
              <w:jc w:val="center"/>
              <w:rPr>
                <w:color w:val="000000"/>
              </w:rPr>
            </w:pPr>
          </w:p>
        </w:tc>
      </w:tr>
      <w:tr w:rsidR="00CF13D3" w:rsidRPr="00BB7371" w14:paraId="4517FDF1" w14:textId="77777777" w:rsidTr="004D4722">
        <w:trPr>
          <w:trHeight w:val="786"/>
        </w:trPr>
        <w:tc>
          <w:tcPr>
            <w:tcW w:w="0" w:type="auto"/>
            <w:vMerge/>
            <w:vAlign w:val="center"/>
          </w:tcPr>
          <w:p w14:paraId="4BE18FB6" w14:textId="77777777" w:rsidR="00CF13D3" w:rsidRPr="00BB7371" w:rsidRDefault="00CF13D3" w:rsidP="00CF13D3">
            <w:pPr>
              <w:ind w:right="-131" w:firstLine="0"/>
              <w:jc w:val="center"/>
              <w:rPr>
                <w:color w:val="000000"/>
              </w:rPr>
            </w:pPr>
          </w:p>
        </w:tc>
        <w:tc>
          <w:tcPr>
            <w:tcW w:w="0" w:type="auto"/>
            <w:vMerge/>
            <w:vAlign w:val="center"/>
          </w:tcPr>
          <w:p w14:paraId="27530459" w14:textId="77777777" w:rsidR="00CF13D3" w:rsidRPr="00BB7371" w:rsidRDefault="00CF13D3" w:rsidP="00CF13D3">
            <w:pPr>
              <w:ind w:firstLine="0"/>
              <w:jc w:val="left"/>
              <w:rPr>
                <w:color w:val="000000"/>
              </w:rPr>
            </w:pPr>
          </w:p>
        </w:tc>
        <w:tc>
          <w:tcPr>
            <w:tcW w:w="0" w:type="auto"/>
            <w:vAlign w:val="center"/>
          </w:tcPr>
          <w:p w14:paraId="36DA8BE5" w14:textId="3BEDA5E1" w:rsidR="00CF13D3" w:rsidRPr="00BB7371" w:rsidRDefault="00CF13D3" w:rsidP="00CF13D3">
            <w:pPr>
              <w:ind w:firstLine="0"/>
              <w:jc w:val="center"/>
              <w:rPr>
                <w:color w:val="000000"/>
              </w:rPr>
            </w:pPr>
            <w:r w:rsidRPr="00BB7371">
              <w:rPr>
                <w:color w:val="000000"/>
              </w:rPr>
              <w:t>При населении от 20 до 30 тыс. чел.</w:t>
            </w:r>
          </w:p>
        </w:tc>
        <w:tc>
          <w:tcPr>
            <w:tcW w:w="0" w:type="auto"/>
            <w:vAlign w:val="center"/>
          </w:tcPr>
          <w:p w14:paraId="7935A78E" w14:textId="5FDF1FAF"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1A69EAD9" w14:textId="6DB722B7" w:rsidR="00CF13D3" w:rsidRPr="00BB7371" w:rsidRDefault="00CF13D3" w:rsidP="00CF13D3">
            <w:pPr>
              <w:ind w:firstLine="0"/>
              <w:jc w:val="center"/>
              <w:rPr>
                <w:color w:val="000000"/>
              </w:rPr>
            </w:pPr>
            <w:r w:rsidRPr="00BB7371">
              <w:rPr>
                <w:color w:val="000000"/>
              </w:rPr>
              <w:t>45</w:t>
            </w:r>
          </w:p>
        </w:tc>
        <w:tc>
          <w:tcPr>
            <w:tcW w:w="0" w:type="auto"/>
            <w:vMerge/>
            <w:tcBorders>
              <w:right w:val="single" w:sz="4" w:space="0" w:color="auto"/>
            </w:tcBorders>
            <w:vAlign w:val="center"/>
          </w:tcPr>
          <w:p w14:paraId="6C634ED6"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D456F0" w14:textId="77777777" w:rsidR="00CF13D3" w:rsidRPr="00BB7371" w:rsidRDefault="00CF13D3" w:rsidP="00CF13D3">
            <w:pPr>
              <w:ind w:firstLine="0"/>
              <w:jc w:val="center"/>
              <w:rPr>
                <w:color w:val="000000"/>
              </w:rPr>
            </w:pPr>
          </w:p>
        </w:tc>
      </w:tr>
      <w:tr w:rsidR="00CF13D3" w:rsidRPr="00BB7371" w14:paraId="365C82D8" w14:textId="77777777" w:rsidTr="004D4722">
        <w:trPr>
          <w:trHeight w:val="786"/>
        </w:trPr>
        <w:tc>
          <w:tcPr>
            <w:tcW w:w="0" w:type="auto"/>
            <w:vMerge/>
            <w:vAlign w:val="center"/>
          </w:tcPr>
          <w:p w14:paraId="44675967" w14:textId="77777777" w:rsidR="00CF13D3" w:rsidRPr="00BB7371" w:rsidRDefault="00CF13D3" w:rsidP="00CF13D3">
            <w:pPr>
              <w:ind w:right="-131" w:firstLine="0"/>
              <w:jc w:val="center"/>
              <w:rPr>
                <w:color w:val="000000"/>
              </w:rPr>
            </w:pPr>
          </w:p>
        </w:tc>
        <w:tc>
          <w:tcPr>
            <w:tcW w:w="0" w:type="auto"/>
            <w:vMerge/>
            <w:vAlign w:val="center"/>
          </w:tcPr>
          <w:p w14:paraId="4BDDB0C4" w14:textId="77777777" w:rsidR="00CF13D3" w:rsidRPr="00BB7371" w:rsidRDefault="00CF13D3" w:rsidP="00CF13D3">
            <w:pPr>
              <w:ind w:firstLine="0"/>
              <w:jc w:val="left"/>
              <w:rPr>
                <w:color w:val="000000"/>
              </w:rPr>
            </w:pPr>
          </w:p>
        </w:tc>
        <w:tc>
          <w:tcPr>
            <w:tcW w:w="0" w:type="auto"/>
            <w:vAlign w:val="center"/>
          </w:tcPr>
          <w:p w14:paraId="12D31BB5" w14:textId="4B2547AC" w:rsidR="00CF13D3" w:rsidRPr="00BB7371" w:rsidRDefault="00CF13D3" w:rsidP="00CF13D3">
            <w:pPr>
              <w:ind w:firstLine="0"/>
              <w:jc w:val="center"/>
              <w:rPr>
                <w:color w:val="000000"/>
              </w:rPr>
            </w:pPr>
            <w:r w:rsidRPr="00BB7371">
              <w:rPr>
                <w:color w:val="000000"/>
              </w:rPr>
              <w:t>При населении от 10 до 50 тыс. чел.</w:t>
            </w:r>
          </w:p>
        </w:tc>
        <w:tc>
          <w:tcPr>
            <w:tcW w:w="0" w:type="auto"/>
            <w:vAlign w:val="center"/>
          </w:tcPr>
          <w:p w14:paraId="47DAB3B0" w14:textId="0131F6CE" w:rsidR="00CF13D3" w:rsidRPr="00BB7371" w:rsidRDefault="00CF13D3" w:rsidP="00CF13D3">
            <w:pPr>
              <w:ind w:firstLine="0"/>
              <w:jc w:val="center"/>
              <w:rPr>
                <w:color w:val="000000"/>
              </w:rPr>
            </w:pPr>
            <w:r w:rsidRPr="00BB7371">
              <w:rPr>
                <w:color w:val="000000"/>
              </w:rPr>
              <w:t>Кол-во объектов на 10 тыс. чел</w:t>
            </w:r>
          </w:p>
        </w:tc>
        <w:tc>
          <w:tcPr>
            <w:tcW w:w="0" w:type="auto"/>
            <w:vAlign w:val="center"/>
          </w:tcPr>
          <w:p w14:paraId="2C2C44F9" w14:textId="2279352B"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395EDCB9" w14:textId="77777777" w:rsidR="00CF13D3" w:rsidRPr="00BB7371" w:rsidRDefault="00CF13D3" w:rsidP="00CF13D3">
            <w:pPr>
              <w:ind w:firstLine="0"/>
              <w:jc w:val="center"/>
              <w:rPr>
                <w:color w:val="00000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7467E00" w14:textId="3A36DE90" w:rsidR="00CF13D3" w:rsidRPr="00BB7371" w:rsidRDefault="00CF13D3" w:rsidP="00CF13D3">
            <w:pPr>
              <w:ind w:firstLine="0"/>
              <w:jc w:val="center"/>
              <w:rPr>
                <w:color w:val="000000"/>
              </w:rPr>
            </w:pPr>
            <w:r w:rsidRPr="00BB7371">
              <w:rPr>
                <w:color w:val="000000" w:themeColor="text1"/>
              </w:rPr>
              <w:t xml:space="preserve">для населенных пунктов, входящих в групповые системы расселения – </w:t>
            </w:r>
            <w:r w:rsidRPr="00BB7371">
              <w:rPr>
                <w:color w:val="000000" w:themeColor="text1"/>
              </w:rPr>
              <w:br/>
              <w:t>в границах системы расселения</w:t>
            </w:r>
          </w:p>
        </w:tc>
      </w:tr>
      <w:tr w:rsidR="00CF13D3" w:rsidRPr="00BB7371" w14:paraId="05664903" w14:textId="77777777" w:rsidTr="004D4722">
        <w:trPr>
          <w:trHeight w:val="786"/>
        </w:trPr>
        <w:tc>
          <w:tcPr>
            <w:tcW w:w="0" w:type="auto"/>
            <w:vMerge/>
            <w:vAlign w:val="center"/>
          </w:tcPr>
          <w:p w14:paraId="5DA9BFC0" w14:textId="77777777" w:rsidR="00CF13D3" w:rsidRPr="00BB7371" w:rsidRDefault="00CF13D3" w:rsidP="00CF13D3">
            <w:pPr>
              <w:ind w:right="-131" w:firstLine="0"/>
              <w:jc w:val="center"/>
              <w:rPr>
                <w:color w:val="000000"/>
              </w:rPr>
            </w:pPr>
          </w:p>
        </w:tc>
        <w:tc>
          <w:tcPr>
            <w:tcW w:w="0" w:type="auto"/>
            <w:vMerge/>
            <w:vAlign w:val="center"/>
          </w:tcPr>
          <w:p w14:paraId="542E1313" w14:textId="77777777" w:rsidR="00CF13D3" w:rsidRPr="00BB7371" w:rsidRDefault="00CF13D3" w:rsidP="00CF13D3">
            <w:pPr>
              <w:ind w:firstLine="0"/>
              <w:jc w:val="left"/>
              <w:rPr>
                <w:color w:val="000000"/>
              </w:rPr>
            </w:pPr>
          </w:p>
        </w:tc>
        <w:tc>
          <w:tcPr>
            <w:tcW w:w="0" w:type="auto"/>
            <w:vAlign w:val="center"/>
          </w:tcPr>
          <w:p w14:paraId="069E9E77" w14:textId="5FD7F750" w:rsidR="00CF13D3" w:rsidRPr="00BB7371" w:rsidRDefault="00CF13D3" w:rsidP="00CF13D3">
            <w:pPr>
              <w:ind w:firstLine="0"/>
              <w:jc w:val="center"/>
              <w:rPr>
                <w:color w:val="000000"/>
              </w:rPr>
            </w:pPr>
            <w:r w:rsidRPr="00BB7371">
              <w:rPr>
                <w:color w:val="000000"/>
              </w:rPr>
              <w:t>При населении от 30 до 50 тыс. чел.</w:t>
            </w:r>
          </w:p>
        </w:tc>
        <w:tc>
          <w:tcPr>
            <w:tcW w:w="0" w:type="auto"/>
            <w:vAlign w:val="center"/>
          </w:tcPr>
          <w:p w14:paraId="0E31F78D" w14:textId="7B379C50"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2DF2982B" w14:textId="0816F92C" w:rsidR="00CF13D3" w:rsidRPr="00BB7371" w:rsidRDefault="00CF13D3" w:rsidP="00CF13D3">
            <w:pPr>
              <w:ind w:firstLine="0"/>
              <w:jc w:val="center"/>
              <w:rPr>
                <w:color w:val="000000"/>
              </w:rPr>
            </w:pPr>
            <w:r w:rsidRPr="00BB7371">
              <w:rPr>
                <w:color w:val="000000"/>
              </w:rPr>
              <w:t>30</w:t>
            </w:r>
          </w:p>
        </w:tc>
        <w:tc>
          <w:tcPr>
            <w:tcW w:w="0" w:type="auto"/>
            <w:vMerge/>
            <w:tcBorders>
              <w:right w:val="single" w:sz="4" w:space="0" w:color="auto"/>
            </w:tcBorders>
            <w:vAlign w:val="center"/>
          </w:tcPr>
          <w:p w14:paraId="4EC46916"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00450F" w14:textId="77777777" w:rsidR="00CF13D3" w:rsidRPr="00BB7371" w:rsidRDefault="00CF13D3" w:rsidP="00CF13D3">
            <w:pPr>
              <w:ind w:firstLine="0"/>
              <w:jc w:val="center"/>
              <w:rPr>
                <w:color w:val="000000"/>
              </w:rPr>
            </w:pPr>
          </w:p>
        </w:tc>
      </w:tr>
      <w:tr w:rsidR="00CF13D3" w:rsidRPr="00BB7371" w14:paraId="452CFD5C" w14:textId="77777777" w:rsidTr="004D4722">
        <w:trPr>
          <w:trHeight w:val="786"/>
        </w:trPr>
        <w:tc>
          <w:tcPr>
            <w:tcW w:w="0" w:type="auto"/>
            <w:vMerge/>
            <w:vAlign w:val="center"/>
          </w:tcPr>
          <w:p w14:paraId="580372DD" w14:textId="77777777" w:rsidR="00CF13D3" w:rsidRPr="00BB7371" w:rsidRDefault="00CF13D3" w:rsidP="00CF13D3">
            <w:pPr>
              <w:ind w:right="-131" w:firstLine="0"/>
              <w:jc w:val="center"/>
              <w:rPr>
                <w:color w:val="000000"/>
              </w:rPr>
            </w:pPr>
          </w:p>
        </w:tc>
        <w:tc>
          <w:tcPr>
            <w:tcW w:w="0" w:type="auto"/>
            <w:vMerge/>
            <w:vAlign w:val="center"/>
          </w:tcPr>
          <w:p w14:paraId="175A638D" w14:textId="77777777" w:rsidR="00CF13D3" w:rsidRPr="00BB7371" w:rsidRDefault="00CF13D3" w:rsidP="00CF13D3">
            <w:pPr>
              <w:ind w:firstLine="0"/>
              <w:jc w:val="left"/>
              <w:rPr>
                <w:color w:val="000000"/>
              </w:rPr>
            </w:pPr>
          </w:p>
        </w:tc>
        <w:tc>
          <w:tcPr>
            <w:tcW w:w="0" w:type="auto"/>
            <w:vMerge w:val="restart"/>
            <w:vAlign w:val="center"/>
          </w:tcPr>
          <w:p w14:paraId="01A9D4D8" w14:textId="5081E6F0" w:rsidR="00CF13D3" w:rsidRPr="00BB7371" w:rsidRDefault="00CF13D3" w:rsidP="00CF13D3">
            <w:pPr>
              <w:ind w:firstLine="0"/>
              <w:jc w:val="center"/>
              <w:rPr>
                <w:color w:val="000000"/>
              </w:rPr>
            </w:pPr>
            <w:r w:rsidRPr="00BB7371">
              <w:rPr>
                <w:color w:val="000000"/>
              </w:rPr>
              <w:t>При населении от 50 до 100 тыс. чел.</w:t>
            </w:r>
          </w:p>
        </w:tc>
        <w:tc>
          <w:tcPr>
            <w:tcW w:w="0" w:type="auto"/>
            <w:vAlign w:val="center"/>
          </w:tcPr>
          <w:p w14:paraId="6B5713EB" w14:textId="749DBE8D" w:rsidR="00CF13D3" w:rsidRPr="00BB7371" w:rsidRDefault="00CF13D3" w:rsidP="00CF13D3">
            <w:pPr>
              <w:ind w:firstLine="0"/>
              <w:jc w:val="center"/>
              <w:rPr>
                <w:color w:val="000000"/>
              </w:rPr>
            </w:pPr>
            <w:r w:rsidRPr="00BB7371">
              <w:rPr>
                <w:color w:val="000000"/>
              </w:rPr>
              <w:t>Кол-во объектов на 30 тыс. чел</w:t>
            </w:r>
          </w:p>
        </w:tc>
        <w:tc>
          <w:tcPr>
            <w:tcW w:w="0" w:type="auto"/>
            <w:vAlign w:val="center"/>
          </w:tcPr>
          <w:p w14:paraId="06A41A15" w14:textId="48FFDB09"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60895272"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2CCFCF" w14:textId="77777777" w:rsidR="00CF13D3" w:rsidRPr="00BB7371" w:rsidRDefault="00CF13D3" w:rsidP="00CF13D3">
            <w:pPr>
              <w:ind w:firstLine="0"/>
              <w:jc w:val="center"/>
              <w:rPr>
                <w:color w:val="000000"/>
              </w:rPr>
            </w:pPr>
          </w:p>
        </w:tc>
      </w:tr>
      <w:tr w:rsidR="00CF13D3" w:rsidRPr="00BB7371" w14:paraId="33CF2CF2" w14:textId="77777777" w:rsidTr="004D4722">
        <w:trPr>
          <w:trHeight w:val="786"/>
        </w:trPr>
        <w:tc>
          <w:tcPr>
            <w:tcW w:w="0" w:type="auto"/>
            <w:vMerge/>
            <w:vAlign w:val="center"/>
          </w:tcPr>
          <w:p w14:paraId="12CCD821" w14:textId="77777777" w:rsidR="00CF13D3" w:rsidRPr="00BB7371" w:rsidRDefault="00CF13D3" w:rsidP="00CF13D3">
            <w:pPr>
              <w:ind w:right="-131" w:firstLine="0"/>
              <w:jc w:val="center"/>
              <w:rPr>
                <w:color w:val="000000"/>
              </w:rPr>
            </w:pPr>
          </w:p>
        </w:tc>
        <w:tc>
          <w:tcPr>
            <w:tcW w:w="0" w:type="auto"/>
            <w:vMerge/>
            <w:vAlign w:val="center"/>
          </w:tcPr>
          <w:p w14:paraId="578C2734" w14:textId="77777777" w:rsidR="00CF13D3" w:rsidRPr="00BB7371" w:rsidRDefault="00CF13D3" w:rsidP="00CF13D3">
            <w:pPr>
              <w:ind w:firstLine="0"/>
              <w:jc w:val="left"/>
              <w:rPr>
                <w:color w:val="000000"/>
              </w:rPr>
            </w:pPr>
          </w:p>
        </w:tc>
        <w:tc>
          <w:tcPr>
            <w:tcW w:w="0" w:type="auto"/>
            <w:vMerge/>
            <w:vAlign w:val="center"/>
          </w:tcPr>
          <w:p w14:paraId="36C8DF17" w14:textId="77777777" w:rsidR="00CF13D3" w:rsidRPr="00BB7371" w:rsidRDefault="00CF13D3" w:rsidP="00CF13D3">
            <w:pPr>
              <w:ind w:firstLine="0"/>
              <w:jc w:val="center"/>
              <w:rPr>
                <w:color w:val="000000"/>
              </w:rPr>
            </w:pPr>
          </w:p>
        </w:tc>
        <w:tc>
          <w:tcPr>
            <w:tcW w:w="0" w:type="auto"/>
            <w:vAlign w:val="center"/>
          </w:tcPr>
          <w:p w14:paraId="53235018" w14:textId="4761557C"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0CC4814A" w14:textId="70C6E9DA" w:rsidR="00CF13D3" w:rsidRPr="00BB7371" w:rsidRDefault="00CF13D3" w:rsidP="00CF13D3">
            <w:pPr>
              <w:ind w:firstLine="0"/>
              <w:jc w:val="center"/>
              <w:rPr>
                <w:color w:val="000000"/>
              </w:rPr>
            </w:pPr>
            <w:r w:rsidRPr="00BB7371">
              <w:rPr>
                <w:color w:val="000000"/>
              </w:rPr>
              <w:t>15</w:t>
            </w:r>
          </w:p>
        </w:tc>
        <w:tc>
          <w:tcPr>
            <w:tcW w:w="0" w:type="auto"/>
            <w:vMerge/>
            <w:tcBorders>
              <w:right w:val="single" w:sz="4" w:space="0" w:color="auto"/>
            </w:tcBorders>
            <w:vAlign w:val="center"/>
          </w:tcPr>
          <w:p w14:paraId="69A09BD1"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869A02" w14:textId="77777777" w:rsidR="00CF13D3" w:rsidRPr="00BB7371" w:rsidRDefault="00CF13D3" w:rsidP="00CF13D3">
            <w:pPr>
              <w:ind w:firstLine="0"/>
              <w:jc w:val="center"/>
              <w:rPr>
                <w:color w:val="000000"/>
              </w:rPr>
            </w:pPr>
          </w:p>
        </w:tc>
      </w:tr>
      <w:tr w:rsidR="00CF13D3" w:rsidRPr="00BB7371" w14:paraId="63C0AFCF" w14:textId="77777777" w:rsidTr="004D4722">
        <w:trPr>
          <w:trHeight w:val="786"/>
        </w:trPr>
        <w:tc>
          <w:tcPr>
            <w:tcW w:w="0" w:type="auto"/>
            <w:vMerge/>
            <w:vAlign w:val="center"/>
          </w:tcPr>
          <w:p w14:paraId="0ED190F2" w14:textId="77777777" w:rsidR="00CF13D3" w:rsidRPr="00BB7371" w:rsidRDefault="00CF13D3" w:rsidP="00CF13D3">
            <w:pPr>
              <w:ind w:right="-131" w:firstLine="0"/>
              <w:jc w:val="center"/>
              <w:rPr>
                <w:color w:val="000000"/>
              </w:rPr>
            </w:pPr>
          </w:p>
        </w:tc>
        <w:tc>
          <w:tcPr>
            <w:tcW w:w="0" w:type="auto"/>
            <w:vMerge/>
            <w:vAlign w:val="center"/>
          </w:tcPr>
          <w:p w14:paraId="18B25E19" w14:textId="77777777" w:rsidR="00CF13D3" w:rsidRPr="00BB7371" w:rsidRDefault="00CF13D3" w:rsidP="00CF13D3">
            <w:pPr>
              <w:ind w:firstLine="0"/>
              <w:jc w:val="left"/>
              <w:rPr>
                <w:color w:val="000000"/>
              </w:rPr>
            </w:pPr>
          </w:p>
        </w:tc>
        <w:tc>
          <w:tcPr>
            <w:tcW w:w="0" w:type="auto"/>
            <w:vMerge w:val="restart"/>
            <w:vAlign w:val="center"/>
          </w:tcPr>
          <w:p w14:paraId="0DD091D1" w14:textId="1A82BF30" w:rsidR="00CF13D3" w:rsidRPr="00BB7371" w:rsidRDefault="00CF13D3" w:rsidP="00CF13D3">
            <w:pPr>
              <w:ind w:firstLine="0"/>
              <w:jc w:val="center"/>
              <w:rPr>
                <w:color w:val="000000"/>
              </w:rPr>
            </w:pPr>
            <w:r w:rsidRPr="00BB7371">
              <w:rPr>
                <w:color w:val="000000"/>
              </w:rPr>
              <w:t>При населении от 100 до 500 тыс. чел.</w:t>
            </w:r>
          </w:p>
        </w:tc>
        <w:tc>
          <w:tcPr>
            <w:tcW w:w="0" w:type="auto"/>
            <w:vAlign w:val="center"/>
          </w:tcPr>
          <w:p w14:paraId="1576C343" w14:textId="5BB4874D" w:rsidR="00CF13D3" w:rsidRPr="00BB7371" w:rsidRDefault="00CF13D3" w:rsidP="00CF13D3">
            <w:pPr>
              <w:ind w:firstLine="0"/>
              <w:jc w:val="center"/>
              <w:rPr>
                <w:color w:val="000000"/>
              </w:rPr>
            </w:pPr>
            <w:r w:rsidRPr="00BB7371">
              <w:rPr>
                <w:color w:val="000000"/>
              </w:rPr>
              <w:t>Кол-во объектов на 50 тыс. чел</w:t>
            </w:r>
          </w:p>
        </w:tc>
        <w:tc>
          <w:tcPr>
            <w:tcW w:w="0" w:type="auto"/>
            <w:vAlign w:val="center"/>
          </w:tcPr>
          <w:p w14:paraId="082DADFF" w14:textId="41F77F1F"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5B78BC25"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D6AD3C" w14:textId="77777777" w:rsidR="00CF13D3" w:rsidRPr="00BB7371" w:rsidRDefault="00CF13D3" w:rsidP="00CF13D3">
            <w:pPr>
              <w:ind w:firstLine="0"/>
              <w:jc w:val="center"/>
              <w:rPr>
                <w:color w:val="000000"/>
              </w:rPr>
            </w:pPr>
          </w:p>
        </w:tc>
      </w:tr>
      <w:tr w:rsidR="00CF13D3" w:rsidRPr="00BB7371" w14:paraId="6346C65F" w14:textId="77777777" w:rsidTr="004D4722">
        <w:trPr>
          <w:trHeight w:val="786"/>
        </w:trPr>
        <w:tc>
          <w:tcPr>
            <w:tcW w:w="0" w:type="auto"/>
            <w:vMerge/>
            <w:vAlign w:val="center"/>
          </w:tcPr>
          <w:p w14:paraId="2F70DDE5" w14:textId="77777777" w:rsidR="00CF13D3" w:rsidRPr="00BB7371" w:rsidRDefault="00CF13D3" w:rsidP="00CF13D3">
            <w:pPr>
              <w:ind w:right="-131" w:firstLine="0"/>
              <w:jc w:val="center"/>
              <w:rPr>
                <w:color w:val="000000"/>
              </w:rPr>
            </w:pPr>
          </w:p>
        </w:tc>
        <w:tc>
          <w:tcPr>
            <w:tcW w:w="0" w:type="auto"/>
            <w:vMerge/>
            <w:vAlign w:val="center"/>
          </w:tcPr>
          <w:p w14:paraId="17FD692B" w14:textId="77777777" w:rsidR="00CF13D3" w:rsidRPr="00BB7371" w:rsidRDefault="00CF13D3" w:rsidP="00CF13D3">
            <w:pPr>
              <w:ind w:firstLine="0"/>
              <w:jc w:val="left"/>
              <w:rPr>
                <w:color w:val="000000"/>
              </w:rPr>
            </w:pPr>
          </w:p>
        </w:tc>
        <w:tc>
          <w:tcPr>
            <w:tcW w:w="0" w:type="auto"/>
            <w:vMerge/>
            <w:vAlign w:val="center"/>
          </w:tcPr>
          <w:p w14:paraId="6FB85B54" w14:textId="77777777" w:rsidR="00CF13D3" w:rsidRPr="00BB7371" w:rsidRDefault="00CF13D3" w:rsidP="00CF13D3">
            <w:pPr>
              <w:ind w:firstLine="0"/>
              <w:jc w:val="center"/>
              <w:rPr>
                <w:color w:val="000000"/>
              </w:rPr>
            </w:pPr>
          </w:p>
        </w:tc>
        <w:tc>
          <w:tcPr>
            <w:tcW w:w="0" w:type="auto"/>
            <w:vAlign w:val="center"/>
          </w:tcPr>
          <w:p w14:paraId="0E949503" w14:textId="42C3A6D4"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7525525A" w14:textId="144C10EB" w:rsidR="00CF13D3" w:rsidRPr="00BB7371" w:rsidRDefault="00CF13D3" w:rsidP="00CF13D3">
            <w:pPr>
              <w:ind w:firstLine="0"/>
              <w:jc w:val="center"/>
              <w:rPr>
                <w:color w:val="000000"/>
              </w:rPr>
            </w:pPr>
            <w:r w:rsidRPr="00BB7371">
              <w:rPr>
                <w:color w:val="000000"/>
              </w:rPr>
              <w:t>8</w:t>
            </w:r>
          </w:p>
        </w:tc>
        <w:tc>
          <w:tcPr>
            <w:tcW w:w="0" w:type="auto"/>
            <w:vMerge/>
            <w:tcBorders>
              <w:right w:val="single" w:sz="4" w:space="0" w:color="auto"/>
            </w:tcBorders>
            <w:vAlign w:val="center"/>
          </w:tcPr>
          <w:p w14:paraId="33D544BA"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BA5B21" w14:textId="77777777" w:rsidR="00CF13D3" w:rsidRPr="00BB7371" w:rsidRDefault="00CF13D3" w:rsidP="00CF13D3">
            <w:pPr>
              <w:ind w:firstLine="0"/>
              <w:jc w:val="center"/>
              <w:rPr>
                <w:color w:val="000000"/>
              </w:rPr>
            </w:pPr>
          </w:p>
        </w:tc>
      </w:tr>
      <w:tr w:rsidR="00CF13D3" w:rsidRPr="00BB7371" w14:paraId="44B4C0DE" w14:textId="77777777" w:rsidTr="004D4722">
        <w:trPr>
          <w:trHeight w:val="786"/>
        </w:trPr>
        <w:tc>
          <w:tcPr>
            <w:tcW w:w="0" w:type="auto"/>
            <w:vMerge/>
            <w:vAlign w:val="center"/>
          </w:tcPr>
          <w:p w14:paraId="10F9D79A" w14:textId="77777777" w:rsidR="00CF13D3" w:rsidRPr="00BB7371" w:rsidRDefault="00CF13D3" w:rsidP="00CF13D3">
            <w:pPr>
              <w:ind w:right="-131" w:firstLine="0"/>
              <w:jc w:val="center"/>
              <w:rPr>
                <w:color w:val="000000"/>
              </w:rPr>
            </w:pPr>
          </w:p>
        </w:tc>
        <w:tc>
          <w:tcPr>
            <w:tcW w:w="0" w:type="auto"/>
            <w:vMerge/>
            <w:vAlign w:val="center"/>
          </w:tcPr>
          <w:p w14:paraId="5BD0F2E7" w14:textId="77777777" w:rsidR="00CF13D3" w:rsidRPr="00BB7371" w:rsidRDefault="00CF13D3" w:rsidP="00CF13D3">
            <w:pPr>
              <w:ind w:firstLine="0"/>
              <w:jc w:val="left"/>
              <w:rPr>
                <w:color w:val="000000"/>
              </w:rPr>
            </w:pPr>
          </w:p>
        </w:tc>
        <w:tc>
          <w:tcPr>
            <w:tcW w:w="0" w:type="auto"/>
            <w:vMerge w:val="restart"/>
            <w:vAlign w:val="center"/>
          </w:tcPr>
          <w:p w14:paraId="7A037E74" w14:textId="0DF75220" w:rsidR="00CF13D3" w:rsidRPr="00BB7371" w:rsidRDefault="00CF13D3" w:rsidP="00CF13D3">
            <w:pPr>
              <w:ind w:firstLine="0"/>
              <w:jc w:val="center"/>
              <w:rPr>
                <w:color w:val="000000"/>
              </w:rPr>
            </w:pPr>
            <w:r w:rsidRPr="00BB7371">
              <w:rPr>
                <w:color w:val="000000"/>
              </w:rPr>
              <w:t>При населении свыше 500 тыс. чел.</w:t>
            </w:r>
          </w:p>
        </w:tc>
        <w:tc>
          <w:tcPr>
            <w:tcW w:w="0" w:type="auto"/>
            <w:vAlign w:val="center"/>
          </w:tcPr>
          <w:p w14:paraId="73170F9D" w14:textId="64164D4B" w:rsidR="00CF13D3" w:rsidRPr="00BB7371" w:rsidRDefault="00CF13D3" w:rsidP="00CF13D3">
            <w:pPr>
              <w:ind w:firstLine="0"/>
              <w:jc w:val="center"/>
              <w:rPr>
                <w:color w:val="000000"/>
              </w:rPr>
            </w:pPr>
            <w:r w:rsidRPr="00BB7371">
              <w:rPr>
                <w:color w:val="000000"/>
              </w:rPr>
              <w:t>Кол-во объектов на 200 тыс. чел</w:t>
            </w:r>
          </w:p>
        </w:tc>
        <w:tc>
          <w:tcPr>
            <w:tcW w:w="0" w:type="auto"/>
            <w:vAlign w:val="center"/>
          </w:tcPr>
          <w:p w14:paraId="56BEF464" w14:textId="46A034E0"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76B291FE"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97AC2B" w14:textId="77777777" w:rsidR="00CF13D3" w:rsidRPr="00BB7371" w:rsidRDefault="00CF13D3" w:rsidP="00CF13D3">
            <w:pPr>
              <w:ind w:firstLine="0"/>
              <w:jc w:val="center"/>
              <w:rPr>
                <w:color w:val="000000"/>
              </w:rPr>
            </w:pPr>
          </w:p>
        </w:tc>
      </w:tr>
      <w:tr w:rsidR="00CF13D3" w:rsidRPr="00BB7371" w14:paraId="0527C632" w14:textId="77777777" w:rsidTr="004D4722">
        <w:trPr>
          <w:trHeight w:val="786"/>
        </w:trPr>
        <w:tc>
          <w:tcPr>
            <w:tcW w:w="0" w:type="auto"/>
            <w:vMerge/>
            <w:vAlign w:val="center"/>
          </w:tcPr>
          <w:p w14:paraId="28349E7D" w14:textId="77777777" w:rsidR="00CF13D3" w:rsidRPr="00BB7371" w:rsidRDefault="00CF13D3" w:rsidP="00CF13D3">
            <w:pPr>
              <w:ind w:right="-131" w:firstLine="0"/>
              <w:jc w:val="center"/>
              <w:rPr>
                <w:color w:val="000000"/>
              </w:rPr>
            </w:pPr>
          </w:p>
        </w:tc>
        <w:tc>
          <w:tcPr>
            <w:tcW w:w="0" w:type="auto"/>
            <w:vMerge/>
            <w:vAlign w:val="center"/>
          </w:tcPr>
          <w:p w14:paraId="05B0E60C" w14:textId="77777777" w:rsidR="00CF13D3" w:rsidRPr="00BB7371" w:rsidRDefault="00CF13D3" w:rsidP="00CF13D3">
            <w:pPr>
              <w:ind w:firstLine="0"/>
              <w:jc w:val="left"/>
              <w:rPr>
                <w:color w:val="000000"/>
              </w:rPr>
            </w:pPr>
          </w:p>
        </w:tc>
        <w:tc>
          <w:tcPr>
            <w:tcW w:w="0" w:type="auto"/>
            <w:vMerge/>
            <w:vAlign w:val="center"/>
          </w:tcPr>
          <w:p w14:paraId="6E761C85" w14:textId="71395FAC" w:rsidR="00CF13D3" w:rsidRPr="00BB7371" w:rsidRDefault="00CF13D3" w:rsidP="00CF13D3">
            <w:pPr>
              <w:ind w:firstLine="0"/>
              <w:jc w:val="center"/>
              <w:rPr>
                <w:color w:val="000000"/>
              </w:rPr>
            </w:pPr>
          </w:p>
        </w:tc>
        <w:tc>
          <w:tcPr>
            <w:tcW w:w="0" w:type="auto"/>
            <w:vAlign w:val="center"/>
          </w:tcPr>
          <w:p w14:paraId="44310311" w14:textId="21D66CD9"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274F7A9E" w14:textId="5030F8DC" w:rsidR="00CF13D3" w:rsidRPr="00BB7371" w:rsidRDefault="00CF13D3" w:rsidP="00CF13D3">
            <w:pPr>
              <w:ind w:firstLine="0"/>
              <w:jc w:val="center"/>
              <w:rPr>
                <w:color w:val="000000"/>
              </w:rPr>
            </w:pPr>
            <w:r w:rsidRPr="00BB7371">
              <w:rPr>
                <w:color w:val="000000"/>
              </w:rPr>
              <w:t>4</w:t>
            </w:r>
          </w:p>
        </w:tc>
        <w:tc>
          <w:tcPr>
            <w:tcW w:w="0" w:type="auto"/>
            <w:vMerge/>
            <w:tcBorders>
              <w:right w:val="single" w:sz="4" w:space="0" w:color="auto"/>
            </w:tcBorders>
            <w:vAlign w:val="center"/>
          </w:tcPr>
          <w:p w14:paraId="2F1FD84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B86C83" w14:textId="77777777" w:rsidR="00CF13D3" w:rsidRPr="00BB7371" w:rsidRDefault="00CF13D3" w:rsidP="00CF13D3">
            <w:pPr>
              <w:ind w:firstLine="0"/>
              <w:jc w:val="center"/>
              <w:rPr>
                <w:color w:val="000000"/>
              </w:rPr>
            </w:pPr>
          </w:p>
        </w:tc>
      </w:tr>
      <w:tr w:rsidR="00CF13D3" w:rsidRPr="00BB7371" w14:paraId="07F9748E" w14:textId="77777777" w:rsidTr="004D4722">
        <w:trPr>
          <w:trHeight w:val="786"/>
        </w:trPr>
        <w:tc>
          <w:tcPr>
            <w:tcW w:w="0" w:type="auto"/>
            <w:vAlign w:val="center"/>
          </w:tcPr>
          <w:p w14:paraId="1B55A506" w14:textId="69F9540E" w:rsidR="00CF13D3" w:rsidRPr="00BB7371" w:rsidRDefault="00CF13D3" w:rsidP="00CF13D3">
            <w:pPr>
              <w:ind w:right="-131" w:firstLine="0"/>
              <w:jc w:val="center"/>
              <w:rPr>
                <w:color w:val="000000"/>
              </w:rPr>
            </w:pPr>
            <w:r w:rsidRPr="00BB7371">
              <w:rPr>
                <w:color w:val="000000"/>
              </w:rPr>
              <w:t>8</w:t>
            </w:r>
          </w:p>
        </w:tc>
        <w:tc>
          <w:tcPr>
            <w:tcW w:w="0" w:type="auto"/>
            <w:vAlign w:val="center"/>
          </w:tcPr>
          <w:p w14:paraId="3FA89B11" w14:textId="4EAE9895" w:rsidR="00CF13D3" w:rsidRPr="00BB7371" w:rsidRDefault="00CF13D3" w:rsidP="00CF13D3">
            <w:pPr>
              <w:ind w:firstLine="0"/>
              <w:jc w:val="left"/>
              <w:rPr>
                <w:color w:val="000000"/>
              </w:rPr>
            </w:pPr>
            <w:r w:rsidRPr="00BB7371">
              <w:rPr>
                <w:color w:val="000000" w:themeColor="text1"/>
              </w:rPr>
              <w:t xml:space="preserve">Помещения для досуга и любительской деятельности </w:t>
            </w:r>
            <w:r w:rsidRPr="00BB7371">
              <w:rPr>
                <w:color w:val="000000" w:themeColor="text1"/>
              </w:rPr>
              <w:br/>
              <w:t>в многоквартирной жилой застройке</w:t>
            </w:r>
          </w:p>
        </w:tc>
        <w:tc>
          <w:tcPr>
            <w:tcW w:w="0" w:type="auto"/>
            <w:vAlign w:val="center"/>
          </w:tcPr>
          <w:p w14:paraId="4251A462" w14:textId="6222C8EA" w:rsidR="00CF13D3" w:rsidRPr="00BB7371" w:rsidRDefault="00CF13D3" w:rsidP="00CF13D3">
            <w:pPr>
              <w:ind w:firstLine="0"/>
              <w:jc w:val="center"/>
              <w:rPr>
                <w:color w:val="000000"/>
              </w:rPr>
            </w:pPr>
            <w:r w:rsidRPr="00BB7371">
              <w:rPr>
                <w:color w:val="000000" w:themeColor="text1"/>
              </w:rPr>
              <w:t xml:space="preserve">для городских населенных пунктов </w:t>
            </w:r>
            <w:r w:rsidRPr="00BB7371">
              <w:rPr>
                <w:color w:val="000000" w:themeColor="text1"/>
              </w:rPr>
              <w:br/>
              <w:t>с численностью населения свыше 100 тыс. чел.</w:t>
            </w:r>
          </w:p>
        </w:tc>
        <w:tc>
          <w:tcPr>
            <w:tcW w:w="0" w:type="auto"/>
            <w:vAlign w:val="center"/>
          </w:tcPr>
          <w:p w14:paraId="511C08D6" w14:textId="11D7C247" w:rsidR="00CF13D3" w:rsidRPr="00BB7371" w:rsidRDefault="00CF13D3" w:rsidP="00CF13D3">
            <w:pPr>
              <w:ind w:firstLine="0"/>
              <w:jc w:val="center"/>
              <w:rPr>
                <w:color w:val="000000"/>
              </w:rPr>
            </w:pPr>
            <w:r w:rsidRPr="00BB7371">
              <w:rPr>
                <w:color w:val="000000"/>
              </w:rPr>
              <w:t>кв. м общей площади на 1000 чел.</w:t>
            </w:r>
          </w:p>
        </w:tc>
        <w:tc>
          <w:tcPr>
            <w:tcW w:w="0" w:type="auto"/>
            <w:vAlign w:val="center"/>
          </w:tcPr>
          <w:p w14:paraId="3B8BCD4A" w14:textId="75FD2023" w:rsidR="00CF13D3" w:rsidRPr="00BB7371" w:rsidRDefault="00CF13D3" w:rsidP="00CF13D3">
            <w:pPr>
              <w:ind w:firstLine="0"/>
              <w:jc w:val="center"/>
              <w:rPr>
                <w:color w:val="000000"/>
              </w:rPr>
            </w:pPr>
            <w:r w:rsidRPr="00BB7371">
              <w:rPr>
                <w:color w:val="000000"/>
              </w:rPr>
              <w:t>60</w:t>
            </w:r>
          </w:p>
        </w:tc>
        <w:tc>
          <w:tcPr>
            <w:tcW w:w="0" w:type="auto"/>
            <w:tcBorders>
              <w:right w:val="single" w:sz="4" w:space="0" w:color="auto"/>
            </w:tcBorders>
            <w:vAlign w:val="center"/>
          </w:tcPr>
          <w:p w14:paraId="7D4F57A9" w14:textId="419586F0" w:rsidR="00CF13D3" w:rsidRPr="00BB7371" w:rsidRDefault="00CF13D3" w:rsidP="00CF13D3">
            <w:pPr>
              <w:ind w:firstLine="0"/>
              <w:jc w:val="center"/>
              <w:rPr>
                <w:color w:val="000000"/>
              </w:rPr>
            </w:pPr>
            <w:r w:rsidRPr="00BB7371">
              <w:rPr>
                <w:color w:val="000000"/>
              </w:rPr>
              <w:t>Пешеходная доступность при многоквартирной застройке, минут (метров)</w:t>
            </w:r>
          </w:p>
        </w:tc>
        <w:tc>
          <w:tcPr>
            <w:tcW w:w="0" w:type="auto"/>
            <w:tcBorders>
              <w:top w:val="single" w:sz="4" w:space="0" w:color="auto"/>
              <w:left w:val="single" w:sz="4" w:space="0" w:color="auto"/>
              <w:bottom w:val="single" w:sz="4" w:space="0" w:color="auto"/>
              <w:right w:val="single" w:sz="4" w:space="0" w:color="auto"/>
            </w:tcBorders>
            <w:vAlign w:val="center"/>
          </w:tcPr>
          <w:p w14:paraId="67E2EF0B" w14:textId="21F46D7D" w:rsidR="00CF13D3" w:rsidRPr="00BB7371" w:rsidRDefault="00CF13D3" w:rsidP="00CF13D3">
            <w:pPr>
              <w:ind w:firstLine="0"/>
              <w:jc w:val="center"/>
              <w:rPr>
                <w:color w:val="000000"/>
              </w:rPr>
            </w:pPr>
            <w:r w:rsidRPr="00BB7371">
              <w:rPr>
                <w:color w:val="000000"/>
              </w:rPr>
              <w:t>15 (1000)</w:t>
            </w:r>
          </w:p>
        </w:tc>
      </w:tr>
      <w:tr w:rsidR="00CF13D3" w:rsidRPr="00BB7371" w14:paraId="66A4A1AD" w14:textId="77777777" w:rsidTr="004D4722">
        <w:trPr>
          <w:trHeight w:val="786"/>
        </w:trPr>
        <w:tc>
          <w:tcPr>
            <w:tcW w:w="0" w:type="auto"/>
            <w:vMerge w:val="restart"/>
            <w:vAlign w:val="center"/>
          </w:tcPr>
          <w:p w14:paraId="2095571E" w14:textId="77777777" w:rsidR="00CF13D3" w:rsidRPr="00BB7371" w:rsidRDefault="00CF13D3" w:rsidP="00CF13D3">
            <w:pPr>
              <w:ind w:right="-131" w:firstLine="0"/>
              <w:jc w:val="center"/>
              <w:rPr>
                <w:color w:val="000000"/>
              </w:rPr>
            </w:pPr>
          </w:p>
          <w:p w14:paraId="365C1DC0" w14:textId="1C3BE4AE" w:rsidR="00CF13D3" w:rsidRPr="00BB7371" w:rsidRDefault="00CF13D3" w:rsidP="00CF13D3">
            <w:pPr>
              <w:ind w:right="-131" w:firstLine="0"/>
              <w:jc w:val="center"/>
              <w:rPr>
                <w:color w:val="000000"/>
              </w:rPr>
            </w:pPr>
            <w:r w:rsidRPr="00BB7371">
              <w:rPr>
                <w:color w:val="000000"/>
              </w:rPr>
              <w:t>9</w:t>
            </w:r>
          </w:p>
        </w:tc>
        <w:tc>
          <w:tcPr>
            <w:tcW w:w="0" w:type="auto"/>
            <w:vMerge w:val="restart"/>
            <w:vAlign w:val="center"/>
          </w:tcPr>
          <w:p w14:paraId="06EE2239" w14:textId="2163CF28" w:rsidR="00CF13D3" w:rsidRPr="00BB7371" w:rsidRDefault="00CF13D3" w:rsidP="00CF13D3">
            <w:pPr>
              <w:ind w:firstLine="0"/>
              <w:jc w:val="left"/>
              <w:rPr>
                <w:color w:val="000000" w:themeColor="text1"/>
              </w:rPr>
            </w:pPr>
            <w:r w:rsidRPr="00BB7371">
              <w:rPr>
                <w:color w:val="000000" w:themeColor="text1"/>
              </w:rPr>
              <w:t>Парки культуры и отдыха</w:t>
            </w:r>
            <w:r w:rsidRPr="00BB7371">
              <w:rPr>
                <w:color w:val="000000" w:themeColor="text1"/>
                <w:vertAlign w:val="superscript"/>
              </w:rPr>
              <w:t>10</w:t>
            </w:r>
          </w:p>
        </w:tc>
        <w:tc>
          <w:tcPr>
            <w:tcW w:w="0" w:type="auto"/>
            <w:vAlign w:val="center"/>
          </w:tcPr>
          <w:p w14:paraId="78A3A584" w14:textId="39EAB339" w:rsidR="00CF13D3" w:rsidRPr="00BB7371" w:rsidRDefault="00CF13D3" w:rsidP="00CF13D3">
            <w:pPr>
              <w:ind w:firstLine="0"/>
              <w:jc w:val="center"/>
              <w:rPr>
                <w:color w:val="000000" w:themeColor="text1"/>
              </w:rPr>
            </w:pPr>
            <w:r w:rsidRPr="00BB7371">
              <w:rPr>
                <w:color w:val="000000" w:themeColor="text1"/>
              </w:rPr>
              <w:t xml:space="preserve">для городских населенных пунктов с численностью населения </w:t>
            </w:r>
            <w:r w:rsidRPr="00BB7371">
              <w:rPr>
                <w:color w:val="000000"/>
              </w:rPr>
              <w:t>от 50 до 500 тыс. чел.</w:t>
            </w:r>
          </w:p>
        </w:tc>
        <w:tc>
          <w:tcPr>
            <w:tcW w:w="0" w:type="auto"/>
            <w:vAlign w:val="center"/>
          </w:tcPr>
          <w:p w14:paraId="3911BDBA" w14:textId="6890AD86" w:rsidR="00CF13D3" w:rsidRPr="00BB7371" w:rsidRDefault="00CF13D3" w:rsidP="00CF13D3">
            <w:pPr>
              <w:ind w:firstLine="0"/>
              <w:jc w:val="center"/>
              <w:rPr>
                <w:color w:val="000000"/>
              </w:rPr>
            </w:pPr>
            <w:r w:rsidRPr="00BB7371">
              <w:rPr>
                <w:color w:val="000000"/>
              </w:rPr>
              <w:t>Кол-во объектов на населенный пункт</w:t>
            </w:r>
          </w:p>
        </w:tc>
        <w:tc>
          <w:tcPr>
            <w:tcW w:w="0" w:type="auto"/>
            <w:vAlign w:val="center"/>
          </w:tcPr>
          <w:p w14:paraId="78A85D50" w14:textId="115DCF9D" w:rsidR="00CF13D3" w:rsidRPr="00BB7371" w:rsidRDefault="00CF13D3" w:rsidP="00CF13D3">
            <w:pPr>
              <w:ind w:firstLine="0"/>
              <w:jc w:val="center"/>
              <w:rPr>
                <w:color w:val="000000"/>
              </w:rPr>
            </w:pPr>
            <w:r w:rsidRPr="00BB7371">
              <w:rPr>
                <w:color w:val="000000"/>
              </w:rPr>
              <w:t>1</w:t>
            </w:r>
          </w:p>
        </w:tc>
        <w:tc>
          <w:tcPr>
            <w:tcW w:w="0" w:type="auto"/>
            <w:tcBorders>
              <w:right w:val="single" w:sz="4" w:space="0" w:color="auto"/>
            </w:tcBorders>
            <w:vAlign w:val="center"/>
          </w:tcPr>
          <w:p w14:paraId="6E10B09C" w14:textId="34E33BCA" w:rsidR="00CF13D3" w:rsidRPr="00BB7371" w:rsidRDefault="00CF13D3" w:rsidP="00CF13D3">
            <w:pPr>
              <w:ind w:firstLine="0"/>
              <w:jc w:val="center"/>
              <w:rPr>
                <w:color w:val="000000"/>
              </w:rPr>
            </w:pPr>
            <w:r w:rsidRPr="00BB7371">
              <w:rPr>
                <w:color w:val="000000"/>
              </w:rPr>
              <w:t xml:space="preserve">Транспортная доступность </w:t>
            </w:r>
            <w:r w:rsidRPr="00BB7371">
              <w:rPr>
                <w:color w:val="000000" w:themeColor="text1"/>
              </w:rPr>
              <w:t xml:space="preserve">для городских населенных пунктов с численностью населения </w:t>
            </w:r>
            <w:r w:rsidRPr="00BB7371">
              <w:rPr>
                <w:color w:val="000000"/>
              </w:rPr>
              <w:t xml:space="preserve">от 50 до 500 тыс. чел., мин. </w:t>
            </w:r>
          </w:p>
        </w:tc>
        <w:tc>
          <w:tcPr>
            <w:tcW w:w="0" w:type="auto"/>
            <w:tcBorders>
              <w:top w:val="single" w:sz="4" w:space="0" w:color="auto"/>
              <w:left w:val="single" w:sz="4" w:space="0" w:color="auto"/>
              <w:bottom w:val="single" w:sz="4" w:space="0" w:color="auto"/>
              <w:right w:val="single" w:sz="4" w:space="0" w:color="auto"/>
            </w:tcBorders>
            <w:vAlign w:val="center"/>
          </w:tcPr>
          <w:p w14:paraId="115435E7" w14:textId="131A34C0" w:rsidR="00CF13D3" w:rsidRPr="00BB7371" w:rsidRDefault="00CF13D3" w:rsidP="00CF13D3">
            <w:pPr>
              <w:ind w:firstLine="0"/>
              <w:jc w:val="center"/>
              <w:rPr>
                <w:color w:val="000000"/>
              </w:rPr>
            </w:pPr>
            <w:r w:rsidRPr="00BB7371">
              <w:rPr>
                <w:color w:val="000000"/>
              </w:rPr>
              <w:t>30</w:t>
            </w:r>
          </w:p>
        </w:tc>
      </w:tr>
      <w:tr w:rsidR="00CF13D3" w:rsidRPr="00BB7371" w14:paraId="5EF9A04A" w14:textId="77777777" w:rsidTr="004D4722">
        <w:trPr>
          <w:trHeight w:val="786"/>
        </w:trPr>
        <w:tc>
          <w:tcPr>
            <w:tcW w:w="0" w:type="auto"/>
            <w:vMerge/>
            <w:vAlign w:val="center"/>
          </w:tcPr>
          <w:p w14:paraId="64807CE7" w14:textId="77777777" w:rsidR="00CF13D3" w:rsidRPr="00BB7371" w:rsidRDefault="00CF13D3" w:rsidP="00CF13D3">
            <w:pPr>
              <w:ind w:right="-131" w:firstLine="0"/>
              <w:jc w:val="center"/>
              <w:rPr>
                <w:color w:val="000000"/>
              </w:rPr>
            </w:pPr>
          </w:p>
        </w:tc>
        <w:tc>
          <w:tcPr>
            <w:tcW w:w="0" w:type="auto"/>
            <w:vMerge/>
            <w:vAlign w:val="center"/>
          </w:tcPr>
          <w:p w14:paraId="30449059" w14:textId="77777777" w:rsidR="00CF13D3" w:rsidRPr="00BB7371" w:rsidRDefault="00CF13D3" w:rsidP="00CF13D3">
            <w:pPr>
              <w:ind w:firstLine="0"/>
              <w:jc w:val="left"/>
              <w:rPr>
                <w:color w:val="000000" w:themeColor="text1"/>
              </w:rPr>
            </w:pPr>
          </w:p>
        </w:tc>
        <w:tc>
          <w:tcPr>
            <w:tcW w:w="0" w:type="auto"/>
            <w:vAlign w:val="center"/>
          </w:tcPr>
          <w:p w14:paraId="5162656C" w14:textId="5FF0298A" w:rsidR="00CF13D3" w:rsidRPr="00BB7371" w:rsidRDefault="00CF13D3" w:rsidP="00CF13D3">
            <w:pPr>
              <w:ind w:firstLine="0"/>
              <w:jc w:val="center"/>
              <w:rPr>
                <w:color w:val="000000" w:themeColor="text1"/>
              </w:rPr>
            </w:pPr>
            <w:r w:rsidRPr="00BB7371">
              <w:rPr>
                <w:color w:val="000000" w:themeColor="text1"/>
              </w:rPr>
              <w:t xml:space="preserve">для городских населенных пунктов </w:t>
            </w:r>
            <w:r w:rsidRPr="00BB7371">
              <w:rPr>
                <w:color w:val="000000" w:themeColor="text1"/>
              </w:rPr>
              <w:br/>
              <w:t>с численностью населения свыше 500 тыс. чел.</w:t>
            </w:r>
          </w:p>
        </w:tc>
        <w:tc>
          <w:tcPr>
            <w:tcW w:w="0" w:type="auto"/>
            <w:vAlign w:val="center"/>
          </w:tcPr>
          <w:p w14:paraId="46D9B7D3" w14:textId="71E8B6B2" w:rsidR="00CF13D3" w:rsidRPr="00BB7371" w:rsidRDefault="00CF13D3" w:rsidP="00CF13D3">
            <w:pPr>
              <w:ind w:firstLine="0"/>
              <w:jc w:val="center"/>
              <w:rPr>
                <w:color w:val="000000"/>
              </w:rPr>
            </w:pPr>
            <w:r w:rsidRPr="00BB7371">
              <w:rPr>
                <w:color w:val="000000"/>
              </w:rPr>
              <w:t>Кол-во объектов на 500 тыс. чел</w:t>
            </w:r>
          </w:p>
        </w:tc>
        <w:tc>
          <w:tcPr>
            <w:tcW w:w="0" w:type="auto"/>
            <w:vAlign w:val="center"/>
          </w:tcPr>
          <w:p w14:paraId="296E0075" w14:textId="683A7793" w:rsidR="00CF13D3" w:rsidRPr="00BB7371" w:rsidRDefault="00CF13D3" w:rsidP="00CF13D3">
            <w:pPr>
              <w:ind w:firstLine="0"/>
              <w:jc w:val="center"/>
              <w:rPr>
                <w:color w:val="000000"/>
              </w:rPr>
            </w:pPr>
            <w:r w:rsidRPr="00BB7371">
              <w:rPr>
                <w:color w:val="000000"/>
              </w:rPr>
              <w:t>1</w:t>
            </w:r>
          </w:p>
        </w:tc>
        <w:tc>
          <w:tcPr>
            <w:tcW w:w="0" w:type="auto"/>
            <w:tcBorders>
              <w:right w:val="single" w:sz="4" w:space="0" w:color="auto"/>
            </w:tcBorders>
            <w:vAlign w:val="center"/>
          </w:tcPr>
          <w:p w14:paraId="7C144412" w14:textId="6BC429A5" w:rsidR="00CF13D3" w:rsidRPr="00BB7371" w:rsidRDefault="00CF13D3" w:rsidP="00CF13D3">
            <w:pPr>
              <w:ind w:firstLine="0"/>
              <w:jc w:val="center"/>
              <w:rPr>
                <w:color w:val="000000"/>
              </w:rPr>
            </w:pPr>
            <w:r w:rsidRPr="00BB7371">
              <w:rPr>
                <w:color w:val="000000"/>
              </w:rPr>
              <w:t xml:space="preserve">Транспортная доступность </w:t>
            </w:r>
            <w:r w:rsidRPr="00BB7371">
              <w:rPr>
                <w:color w:val="000000" w:themeColor="text1"/>
              </w:rPr>
              <w:t xml:space="preserve">для городских населенных пунктов </w:t>
            </w:r>
            <w:r w:rsidRPr="00BB7371">
              <w:rPr>
                <w:color w:val="000000" w:themeColor="text1"/>
              </w:rPr>
              <w:br/>
              <w:t>с численностью населения свыше 500 тыс. чел.</w:t>
            </w:r>
            <w:r w:rsidRPr="00BB7371">
              <w:rPr>
                <w:color w:val="000000"/>
              </w:rPr>
              <w:t>, мин.</w:t>
            </w:r>
          </w:p>
        </w:tc>
        <w:tc>
          <w:tcPr>
            <w:tcW w:w="0" w:type="auto"/>
            <w:tcBorders>
              <w:top w:val="single" w:sz="4" w:space="0" w:color="auto"/>
              <w:left w:val="single" w:sz="4" w:space="0" w:color="auto"/>
              <w:bottom w:val="single" w:sz="4" w:space="0" w:color="auto"/>
              <w:right w:val="single" w:sz="4" w:space="0" w:color="auto"/>
            </w:tcBorders>
            <w:vAlign w:val="center"/>
          </w:tcPr>
          <w:p w14:paraId="30844FE4" w14:textId="4926BCCC" w:rsidR="00CF13D3" w:rsidRPr="00BB7371" w:rsidRDefault="00CF13D3" w:rsidP="00CF13D3">
            <w:pPr>
              <w:ind w:firstLine="0"/>
              <w:jc w:val="center"/>
              <w:rPr>
                <w:color w:val="000000"/>
              </w:rPr>
            </w:pPr>
            <w:r w:rsidRPr="00BB7371">
              <w:rPr>
                <w:color w:val="000000"/>
              </w:rPr>
              <w:t>40</w:t>
            </w:r>
          </w:p>
        </w:tc>
      </w:tr>
      <w:tr w:rsidR="00CF13D3" w:rsidRPr="00BB7371" w14:paraId="6DC2DD5C" w14:textId="77777777" w:rsidTr="00B357CC">
        <w:trPr>
          <w:trHeight w:val="786"/>
        </w:trPr>
        <w:tc>
          <w:tcPr>
            <w:tcW w:w="0" w:type="auto"/>
            <w:vAlign w:val="center"/>
          </w:tcPr>
          <w:p w14:paraId="3A4A7E0C" w14:textId="3993513F" w:rsidR="00CF13D3" w:rsidRPr="00BB7371" w:rsidRDefault="00CF13D3" w:rsidP="00CF13D3">
            <w:pPr>
              <w:ind w:right="-131" w:firstLine="0"/>
              <w:jc w:val="center"/>
              <w:rPr>
                <w:color w:val="000000"/>
              </w:rPr>
            </w:pPr>
            <w:r w:rsidRPr="00BB7371">
              <w:rPr>
                <w:color w:val="000000"/>
              </w:rPr>
              <w:t>10</w:t>
            </w:r>
          </w:p>
        </w:tc>
        <w:tc>
          <w:tcPr>
            <w:tcW w:w="0" w:type="auto"/>
            <w:vAlign w:val="center"/>
          </w:tcPr>
          <w:p w14:paraId="56D256EB" w14:textId="284C6AC0" w:rsidR="00CF13D3" w:rsidRPr="00BB7371" w:rsidRDefault="00CF13D3" w:rsidP="00CF13D3">
            <w:pPr>
              <w:ind w:firstLine="0"/>
              <w:jc w:val="left"/>
              <w:rPr>
                <w:color w:val="000000" w:themeColor="text1"/>
              </w:rPr>
            </w:pPr>
            <w:r w:rsidRPr="00BB7371">
              <w:rPr>
                <w:color w:val="000000" w:themeColor="text1"/>
              </w:rPr>
              <w:t>Зоопарки</w:t>
            </w:r>
          </w:p>
        </w:tc>
        <w:tc>
          <w:tcPr>
            <w:tcW w:w="0" w:type="auto"/>
            <w:vAlign w:val="center"/>
          </w:tcPr>
          <w:p w14:paraId="5E5D56ED" w14:textId="79F0D77E" w:rsidR="00CF13D3" w:rsidRPr="00BB7371" w:rsidRDefault="00CF13D3" w:rsidP="00CF13D3">
            <w:pPr>
              <w:ind w:firstLine="0"/>
              <w:jc w:val="center"/>
              <w:rPr>
                <w:color w:val="000000" w:themeColor="text1"/>
              </w:rPr>
            </w:pPr>
            <w:r w:rsidRPr="00BB7371">
              <w:rPr>
                <w:color w:val="000000" w:themeColor="text1"/>
              </w:rPr>
              <w:t>для городского округа с численностью населения свыше 500 тыс. человек</w:t>
            </w:r>
          </w:p>
        </w:tc>
        <w:tc>
          <w:tcPr>
            <w:tcW w:w="0" w:type="auto"/>
            <w:vAlign w:val="center"/>
          </w:tcPr>
          <w:p w14:paraId="3DDCAEF8" w14:textId="12A78A8B" w:rsidR="00CF13D3" w:rsidRPr="00BB7371" w:rsidRDefault="00CF13D3" w:rsidP="00CF13D3">
            <w:pPr>
              <w:ind w:firstLine="0"/>
              <w:jc w:val="center"/>
              <w:rPr>
                <w:color w:val="000000"/>
              </w:rPr>
            </w:pPr>
            <w:r w:rsidRPr="00BB7371">
              <w:rPr>
                <w:color w:val="000000"/>
              </w:rPr>
              <w:t>Кол-во объектов</w:t>
            </w:r>
          </w:p>
        </w:tc>
        <w:tc>
          <w:tcPr>
            <w:tcW w:w="0" w:type="auto"/>
            <w:vAlign w:val="center"/>
          </w:tcPr>
          <w:p w14:paraId="56313702" w14:textId="41C5FCF8" w:rsidR="00CF13D3" w:rsidRPr="00BB7371" w:rsidRDefault="00CF13D3" w:rsidP="00CF13D3">
            <w:pPr>
              <w:ind w:firstLine="0"/>
              <w:jc w:val="center"/>
              <w:rPr>
                <w:color w:val="000000"/>
              </w:rPr>
            </w:pPr>
            <w:r w:rsidRPr="00BB7371">
              <w:rPr>
                <w:color w:val="000000"/>
              </w:rPr>
              <w:t>1</w:t>
            </w:r>
          </w:p>
        </w:tc>
        <w:tc>
          <w:tcPr>
            <w:tcW w:w="0" w:type="auto"/>
            <w:gridSpan w:val="2"/>
            <w:tcBorders>
              <w:right w:val="single" w:sz="4" w:space="0" w:color="auto"/>
            </w:tcBorders>
            <w:vAlign w:val="center"/>
          </w:tcPr>
          <w:p w14:paraId="71D75ACA" w14:textId="24BE10D6" w:rsidR="00CF13D3" w:rsidRPr="00BB7371" w:rsidRDefault="00CF13D3" w:rsidP="00CF13D3">
            <w:pPr>
              <w:ind w:firstLine="0"/>
              <w:jc w:val="center"/>
              <w:rPr>
                <w:color w:val="000000"/>
              </w:rPr>
            </w:pPr>
            <w:r w:rsidRPr="00BB7371">
              <w:rPr>
                <w:color w:val="000000"/>
              </w:rPr>
              <w:t>Не нормируется</w:t>
            </w:r>
          </w:p>
        </w:tc>
      </w:tr>
    </w:tbl>
    <w:p w14:paraId="4D863CF1" w14:textId="77777777" w:rsidR="009C4178" w:rsidRPr="00E657AD" w:rsidRDefault="009C4178" w:rsidP="009C4178">
      <w:pPr>
        <w:pStyle w:val="af5"/>
        <w:suppressAutoHyphens/>
        <w:autoSpaceDN w:val="0"/>
        <w:ind w:firstLine="0"/>
        <w:contextualSpacing w:val="0"/>
        <w:rPr>
          <w:sz w:val="20"/>
          <w:szCs w:val="20"/>
        </w:rPr>
      </w:pPr>
      <w:r w:rsidRPr="00E657AD">
        <w:rPr>
          <w:sz w:val="20"/>
          <w:szCs w:val="20"/>
        </w:rPr>
        <w:t>Примечания:</w:t>
      </w:r>
    </w:p>
    <w:p w14:paraId="31DCC796" w14:textId="77777777" w:rsidR="009C4178" w:rsidRPr="00E657AD" w:rsidRDefault="009C4178" w:rsidP="009C4178">
      <w:pPr>
        <w:pStyle w:val="af5"/>
        <w:numPr>
          <w:ilvl w:val="0"/>
          <w:numId w:val="18"/>
        </w:numPr>
        <w:suppressAutoHyphens/>
        <w:autoSpaceDN w:val="0"/>
        <w:ind w:left="0" w:firstLine="360"/>
        <w:contextualSpacing w:val="0"/>
        <w:rPr>
          <w:sz w:val="22"/>
        </w:rPr>
      </w:pPr>
      <w:r w:rsidRPr="00E657AD">
        <w:rPr>
          <w:color w:val="000000" w:themeColor="text1"/>
          <w:sz w:val="20"/>
          <w:szCs w:val="20"/>
        </w:rPr>
        <w:t>В составе общедоступных библиотек рекомендуется размещать детские отделения.</w:t>
      </w:r>
    </w:p>
    <w:p w14:paraId="7DE19DC1" w14:textId="77777777" w:rsidR="009C4178" w:rsidRPr="00E657AD" w:rsidRDefault="009C4178" w:rsidP="009C4178">
      <w:pPr>
        <w:pStyle w:val="af5"/>
        <w:numPr>
          <w:ilvl w:val="0"/>
          <w:numId w:val="18"/>
        </w:numPr>
        <w:suppressAutoHyphens/>
        <w:autoSpaceDN w:val="0"/>
        <w:ind w:left="0" w:firstLine="360"/>
        <w:contextualSpacing w:val="0"/>
        <w:rPr>
          <w:sz w:val="22"/>
        </w:rPr>
      </w:pPr>
      <w:r w:rsidRPr="00E657AD">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E657AD">
        <w:rPr>
          <w:rFonts w:eastAsia="MS Mincho"/>
          <w:color w:val="000000" w:themeColor="text1"/>
          <w:sz w:val="20"/>
          <w:szCs w:val="20"/>
        </w:rPr>
        <w:t>‑</w:t>
      </w:r>
      <w:r w:rsidRPr="00E657AD">
        <w:rPr>
          <w:color w:val="000000" w:themeColor="text1"/>
          <w:sz w:val="20"/>
          <w:szCs w:val="20"/>
        </w:rPr>
        <w:t>спортивной и культурно</w:t>
      </w:r>
      <w:r w:rsidRPr="00E657AD">
        <w:rPr>
          <w:rFonts w:eastAsia="MS Mincho"/>
          <w:color w:val="000000" w:themeColor="text1"/>
          <w:sz w:val="20"/>
          <w:szCs w:val="20"/>
        </w:rPr>
        <w:t>‑</w:t>
      </w:r>
      <w:r w:rsidRPr="00E657AD">
        <w:rPr>
          <w:color w:val="000000" w:themeColor="text1"/>
          <w:sz w:val="20"/>
          <w:szCs w:val="20"/>
        </w:rPr>
        <w:t>досуговой инфраструктуры.</w:t>
      </w:r>
    </w:p>
    <w:p w14:paraId="536DF444" w14:textId="77777777" w:rsidR="009C4178" w:rsidRPr="00E657AD" w:rsidRDefault="009C4178" w:rsidP="009C4178">
      <w:pPr>
        <w:pStyle w:val="af5"/>
        <w:widowControl w:val="0"/>
        <w:numPr>
          <w:ilvl w:val="0"/>
          <w:numId w:val="18"/>
        </w:numPr>
        <w:ind w:left="0" w:firstLine="360"/>
        <w:rPr>
          <w:color w:val="000000" w:themeColor="text1"/>
          <w:sz w:val="20"/>
          <w:szCs w:val="20"/>
        </w:rPr>
      </w:pPr>
      <w:r w:rsidRPr="00E657AD">
        <w:rPr>
          <w:color w:val="000000" w:themeColor="text1"/>
          <w:sz w:val="20"/>
          <w:szCs w:val="20"/>
        </w:rPr>
        <w:t xml:space="preserve">Обязательно размещение объекта культурно-досугового (клубного) типа, общедоступной библиотеки в </w:t>
      </w:r>
      <w:proofErr w:type="gramStart"/>
      <w:r w:rsidRPr="00E657AD">
        <w:rPr>
          <w:color w:val="000000" w:themeColor="text1"/>
          <w:sz w:val="20"/>
          <w:szCs w:val="20"/>
        </w:rPr>
        <w:t>центре</w:t>
      </w:r>
      <w:proofErr w:type="gramEnd"/>
      <w:r w:rsidRPr="00E657AD">
        <w:rPr>
          <w:color w:val="000000" w:themeColor="text1"/>
          <w:sz w:val="20"/>
          <w:szCs w:val="20"/>
        </w:rPr>
        <w:t xml:space="preserve"> групповой системы расселения.</w:t>
      </w:r>
    </w:p>
    <w:p w14:paraId="3C40B7FC" w14:textId="77777777" w:rsidR="009C4178" w:rsidRPr="00E657AD" w:rsidRDefault="009C4178" w:rsidP="009C4178">
      <w:pPr>
        <w:pStyle w:val="af5"/>
        <w:widowControl w:val="0"/>
        <w:numPr>
          <w:ilvl w:val="0"/>
          <w:numId w:val="18"/>
        </w:numPr>
        <w:ind w:left="0" w:firstLine="360"/>
        <w:rPr>
          <w:color w:val="000000" w:themeColor="text1"/>
          <w:sz w:val="20"/>
          <w:szCs w:val="20"/>
        </w:rPr>
      </w:pPr>
      <w:r w:rsidRPr="00E657AD">
        <w:rPr>
          <w:color w:val="000000" w:themeColor="text1"/>
          <w:sz w:val="20"/>
          <w:szCs w:val="20"/>
        </w:rPr>
        <w:t>В групповых системах расселения (отдельных населенных пунктах) с численностью населения менее 500 человек целесообразно размещение общедоступных библиотек в составе объектов культурно-досугового (клубного) типа с сохранением принадлежности данных библиотек как сетевых единиц централизованных библиотечных систем (ЦБС).</w:t>
      </w:r>
    </w:p>
    <w:p w14:paraId="19DF0BE0" w14:textId="77777777" w:rsidR="009C4178" w:rsidRPr="00E657AD" w:rsidRDefault="009C4178" w:rsidP="009C4178">
      <w:pPr>
        <w:pStyle w:val="af5"/>
        <w:numPr>
          <w:ilvl w:val="0"/>
          <w:numId w:val="18"/>
        </w:numPr>
        <w:suppressAutoHyphens/>
        <w:autoSpaceDN w:val="0"/>
        <w:ind w:left="0" w:firstLine="360"/>
        <w:contextualSpacing w:val="0"/>
        <w:rPr>
          <w:sz w:val="22"/>
        </w:rPr>
      </w:pPr>
      <w:r w:rsidRPr="00E657AD">
        <w:rPr>
          <w:color w:val="000000" w:themeColor="text1"/>
          <w:sz w:val="20"/>
          <w:szCs w:val="20"/>
        </w:rPr>
        <w:t>В городских округах создается самостоятельная детская библиотека для обслуживания детей дошкольного возраста и учащихся общеобразовательных школ с универсальным фондом документов (возраст детей до 14 лет).</w:t>
      </w:r>
    </w:p>
    <w:p w14:paraId="1CD7553D" w14:textId="77777777" w:rsidR="009C4178" w:rsidRPr="00E657AD" w:rsidRDefault="009C4178" w:rsidP="009C4178">
      <w:pPr>
        <w:pStyle w:val="af5"/>
        <w:widowControl w:val="0"/>
        <w:numPr>
          <w:ilvl w:val="0"/>
          <w:numId w:val="18"/>
        </w:numPr>
        <w:ind w:left="0" w:firstLine="360"/>
        <w:rPr>
          <w:color w:val="000000" w:themeColor="text1"/>
          <w:sz w:val="20"/>
          <w:szCs w:val="20"/>
        </w:rPr>
      </w:pPr>
      <w:proofErr w:type="gramStart"/>
      <w:r w:rsidRPr="00E657AD">
        <w:rPr>
          <w:color w:val="000000" w:themeColor="text1"/>
          <w:sz w:val="20"/>
          <w:szCs w:val="20"/>
        </w:rPr>
        <w:t>Нормы распространяются в том числе на филиалы музеев без образования юридического лица и территориально обособленные экспозиционные отделы музеев, зарегистрированные в реестре музеев, иных организаций, физических лиц,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Государственного каталога Российской Федерации.</w:t>
      </w:r>
      <w:proofErr w:type="gramEnd"/>
    </w:p>
    <w:p w14:paraId="0BEDB5DE" w14:textId="77777777" w:rsidR="009C4178" w:rsidRPr="00E657AD" w:rsidRDefault="009C4178" w:rsidP="009C4178">
      <w:pPr>
        <w:pStyle w:val="af5"/>
        <w:widowControl w:val="0"/>
        <w:numPr>
          <w:ilvl w:val="0"/>
          <w:numId w:val="18"/>
        </w:numPr>
        <w:ind w:left="0" w:firstLine="360"/>
        <w:rPr>
          <w:color w:val="000000" w:themeColor="text1"/>
          <w:sz w:val="20"/>
          <w:szCs w:val="20"/>
        </w:rPr>
      </w:pPr>
      <w:r w:rsidRPr="00E657AD">
        <w:rPr>
          <w:color w:val="000000" w:themeColor="text1"/>
          <w:sz w:val="20"/>
          <w:szCs w:val="20"/>
        </w:rPr>
        <w:t>Основным критерием для принятия решения о создании новой сетевой единицы учреждения музейного типа является наличие коллекции, имеющей музейное значение, которая будет представлена в создаваемом музее.</w:t>
      </w:r>
    </w:p>
    <w:p w14:paraId="3966BBAC" w14:textId="77777777" w:rsidR="009C4178" w:rsidRPr="00E657AD" w:rsidRDefault="009C4178" w:rsidP="009C4178">
      <w:pPr>
        <w:pStyle w:val="af5"/>
        <w:numPr>
          <w:ilvl w:val="0"/>
          <w:numId w:val="18"/>
        </w:numPr>
        <w:suppressAutoHyphens/>
        <w:autoSpaceDN w:val="0"/>
        <w:ind w:left="0" w:firstLine="360"/>
        <w:contextualSpacing w:val="0"/>
        <w:rPr>
          <w:sz w:val="22"/>
        </w:rPr>
      </w:pPr>
      <w:r w:rsidRPr="00E657AD">
        <w:rPr>
          <w:color w:val="000000" w:themeColor="text1"/>
          <w:sz w:val="20"/>
          <w:szCs w:val="20"/>
        </w:rPr>
        <w:t>При объектах культурно-досугового (клубного) типа целесообразно создавать условия для развития местного традиционного народного художественного творчества и ремесел.</w:t>
      </w:r>
    </w:p>
    <w:p w14:paraId="353A8DE7" w14:textId="77777777" w:rsidR="009C4178" w:rsidRPr="00E657AD" w:rsidRDefault="009C4178" w:rsidP="009C4178">
      <w:pPr>
        <w:pStyle w:val="af5"/>
        <w:numPr>
          <w:ilvl w:val="0"/>
          <w:numId w:val="18"/>
        </w:numPr>
        <w:suppressAutoHyphens/>
        <w:autoSpaceDN w:val="0"/>
        <w:ind w:left="0" w:firstLine="360"/>
        <w:contextualSpacing w:val="0"/>
        <w:rPr>
          <w:sz w:val="22"/>
        </w:rPr>
      </w:pPr>
      <w:r w:rsidRPr="00E657AD">
        <w:rPr>
          <w:color w:val="000000" w:themeColor="text1"/>
          <w:sz w:val="20"/>
          <w:szCs w:val="20"/>
        </w:rPr>
        <w:t>В составе объектов культурно-досугового (клубного) типа рекомендуется размещать кинозалы.</w:t>
      </w:r>
    </w:p>
    <w:p w14:paraId="22629749" w14:textId="77777777" w:rsidR="009C4178" w:rsidRPr="00E657AD" w:rsidRDefault="009C4178" w:rsidP="009C4178">
      <w:pPr>
        <w:pStyle w:val="af5"/>
        <w:widowControl w:val="0"/>
        <w:numPr>
          <w:ilvl w:val="0"/>
          <w:numId w:val="18"/>
        </w:numPr>
        <w:ind w:left="0" w:firstLine="360"/>
        <w:rPr>
          <w:color w:val="000000" w:themeColor="text1"/>
          <w:sz w:val="20"/>
          <w:szCs w:val="20"/>
        </w:rPr>
      </w:pPr>
      <w:r w:rsidRPr="00E657AD">
        <w:rPr>
          <w:color w:val="000000" w:themeColor="text1"/>
          <w:sz w:val="20"/>
          <w:szCs w:val="20"/>
        </w:rPr>
        <w:t>За сетевую единицу принимаются парки культуры и отдыха всех форм собственности.</w:t>
      </w:r>
    </w:p>
    <w:p w14:paraId="1863A866" w14:textId="77777777" w:rsidR="006949DD" w:rsidRPr="00497139" w:rsidRDefault="006949DD" w:rsidP="003561CE">
      <w:pPr>
        <w:pStyle w:val="af5"/>
        <w:suppressAutoHyphens/>
        <w:autoSpaceDN w:val="0"/>
        <w:ind w:firstLine="0"/>
        <w:contextualSpacing w:val="0"/>
        <w:rPr>
          <w:rFonts w:ascii="Liberation Serif" w:hAnsi="Liberation Serif" w:cs="Liberation Serif"/>
          <w:sz w:val="22"/>
        </w:rPr>
      </w:pPr>
    </w:p>
    <w:bookmarkEnd w:id="22"/>
    <w:p w14:paraId="0836B0B5" w14:textId="77777777" w:rsidR="00141DDA" w:rsidRPr="00497139" w:rsidRDefault="00141DDA" w:rsidP="00940993">
      <w:pPr>
        <w:pStyle w:val="a6"/>
        <w:ind w:left="927" w:firstLine="0"/>
      </w:pPr>
    </w:p>
    <w:p w14:paraId="5200B0D9" w14:textId="16DCAC8C" w:rsidR="001A16C2" w:rsidRPr="006E1CD9" w:rsidRDefault="00C410C4" w:rsidP="006E1CD9">
      <w:pPr>
        <w:pStyle w:val="ad"/>
        <w:spacing w:before="0"/>
        <w:jc w:val="center"/>
        <w:rPr>
          <w:rFonts w:ascii="Times New Roman" w:hAnsi="Times New Roman"/>
          <w:b w:val="0"/>
          <w:sz w:val="28"/>
          <w:szCs w:val="28"/>
        </w:rPr>
      </w:pPr>
      <w:bookmarkStart w:id="23" w:name="_Toc310236539"/>
      <w:bookmarkStart w:id="24" w:name="_Toc242197300"/>
      <w:r w:rsidRPr="006E1CD9">
        <w:rPr>
          <w:rFonts w:ascii="Times New Roman" w:hAnsi="Times New Roman"/>
          <w:b w:val="0"/>
          <w:sz w:val="28"/>
          <w:szCs w:val="28"/>
        </w:rPr>
        <w:lastRenderedPageBreak/>
        <w:t>2</w:t>
      </w:r>
      <w:r w:rsidR="003270B5" w:rsidRPr="006E1CD9">
        <w:rPr>
          <w:rFonts w:ascii="Times New Roman" w:hAnsi="Times New Roman"/>
          <w:b w:val="0"/>
          <w:sz w:val="28"/>
          <w:szCs w:val="28"/>
        </w:rPr>
        <w:t>.</w:t>
      </w:r>
      <w:r w:rsidR="005D3FA2" w:rsidRPr="006E1CD9">
        <w:rPr>
          <w:rFonts w:ascii="Times New Roman" w:hAnsi="Times New Roman"/>
          <w:b w:val="0"/>
          <w:sz w:val="28"/>
          <w:szCs w:val="28"/>
        </w:rPr>
        <w:t>6</w:t>
      </w:r>
      <w:r w:rsidR="001A16C2" w:rsidRPr="006E1CD9">
        <w:rPr>
          <w:rFonts w:ascii="Times New Roman" w:hAnsi="Times New Roman"/>
          <w:b w:val="0"/>
          <w:sz w:val="28"/>
          <w:szCs w:val="28"/>
        </w:rPr>
        <w:t xml:space="preserve">. </w:t>
      </w:r>
      <w:bookmarkStart w:id="25" w:name="_Hlk238049090"/>
      <w:bookmarkEnd w:id="23"/>
      <w:r w:rsidR="001601CF" w:rsidRPr="006E1CD9">
        <w:rPr>
          <w:rFonts w:ascii="Times New Roman" w:hAnsi="Times New Roman"/>
          <w:b w:val="0"/>
          <w:sz w:val="28"/>
          <w:szCs w:val="28"/>
        </w:rPr>
        <w:t xml:space="preserve">В области </w:t>
      </w:r>
      <w:r w:rsidR="00FD336D" w:rsidRPr="006E1CD9">
        <w:rPr>
          <w:rFonts w:ascii="Times New Roman" w:hAnsi="Times New Roman"/>
          <w:b w:val="0"/>
          <w:sz w:val="28"/>
          <w:szCs w:val="28"/>
        </w:rPr>
        <w:t>охраны правопорядка</w:t>
      </w:r>
      <w:bookmarkEnd w:id="24"/>
    </w:p>
    <w:p w14:paraId="7F8D4B98" w14:textId="77777777" w:rsidR="005D3FA2" w:rsidRPr="006E1CD9" w:rsidRDefault="005D3FA2" w:rsidP="006E1CD9">
      <w:pPr>
        <w:pStyle w:val="af2"/>
        <w:rPr>
          <w:rFonts w:ascii="Times New Roman" w:hAnsi="Times New Roman"/>
          <w:sz w:val="28"/>
          <w:szCs w:val="28"/>
        </w:rPr>
      </w:pPr>
    </w:p>
    <w:p w14:paraId="749677F0" w14:textId="0B06EA2B" w:rsidR="00185C9C" w:rsidRPr="006E1CD9" w:rsidRDefault="00FD336D" w:rsidP="006E1CD9">
      <w:pPr>
        <w:pStyle w:val="afff4"/>
        <w:spacing w:before="0"/>
        <w:ind w:left="993"/>
        <w:rPr>
          <w:rFonts w:ascii="Times New Roman" w:hAnsi="Times New Roman"/>
          <w:b w:val="0"/>
          <w:sz w:val="28"/>
          <w:szCs w:val="28"/>
        </w:rPr>
      </w:pPr>
      <w:r w:rsidRPr="006E1CD9">
        <w:rPr>
          <w:rFonts w:ascii="Times New Roman" w:hAnsi="Times New Roman"/>
          <w:b w:val="0"/>
          <w:sz w:val="28"/>
          <w:szCs w:val="28"/>
        </w:rPr>
        <w:t>Расчетные показатели для объектов местного значения в области охраны правопорядка</w:t>
      </w:r>
    </w:p>
    <w:p w14:paraId="4B8439E2" w14:textId="04403A3A" w:rsidR="00185C9C" w:rsidRPr="006E1CD9" w:rsidRDefault="00185C9C" w:rsidP="00185C9C">
      <w:pPr>
        <w:ind w:left="993" w:firstLine="0"/>
        <w:jc w:val="right"/>
        <w:rPr>
          <w:sz w:val="28"/>
          <w:szCs w:val="28"/>
        </w:rPr>
      </w:pPr>
      <w:r w:rsidRPr="006E1CD9">
        <w:rPr>
          <w:color w:val="000000"/>
          <w:spacing w:val="-1"/>
          <w:sz w:val="28"/>
          <w:szCs w:val="28"/>
        </w:rPr>
        <w:t xml:space="preserve">Таблица </w:t>
      </w:r>
      <w:r w:rsidR="006E1CD9" w:rsidRPr="006E1CD9">
        <w:rPr>
          <w:color w:val="000000"/>
          <w:spacing w:val="-1"/>
          <w:sz w:val="28"/>
          <w:szCs w:val="28"/>
        </w:rPr>
        <w:t>6</w:t>
      </w:r>
    </w:p>
    <w:tbl>
      <w:tblPr>
        <w:tblStyle w:val="afc"/>
        <w:tblW w:w="0" w:type="auto"/>
        <w:tblLook w:val="04A0" w:firstRow="1" w:lastRow="0" w:firstColumn="1" w:lastColumn="0" w:noHBand="0" w:noVBand="1"/>
      </w:tblPr>
      <w:tblGrid>
        <w:gridCol w:w="627"/>
        <w:gridCol w:w="2126"/>
        <w:gridCol w:w="2453"/>
        <w:gridCol w:w="4579"/>
        <w:gridCol w:w="1288"/>
        <w:gridCol w:w="3275"/>
        <w:gridCol w:w="1288"/>
      </w:tblGrid>
      <w:tr w:rsidR="00FD336D" w:rsidRPr="006E1CD9" w14:paraId="68F156C6" w14:textId="77777777" w:rsidTr="00B357CC">
        <w:trPr>
          <w:tblHeader/>
        </w:trPr>
        <w:tc>
          <w:tcPr>
            <w:tcW w:w="0" w:type="auto"/>
            <w:vMerge w:val="restart"/>
            <w:vAlign w:val="center"/>
          </w:tcPr>
          <w:p w14:paraId="1174BB0D" w14:textId="77777777" w:rsidR="00FD336D" w:rsidRPr="006E1CD9" w:rsidRDefault="00FD336D" w:rsidP="00B357CC">
            <w:pPr>
              <w:ind w:firstLine="0"/>
              <w:jc w:val="center"/>
              <w:rPr>
                <w:b/>
                <w:color w:val="000000"/>
              </w:rPr>
            </w:pPr>
            <w:r w:rsidRPr="006E1CD9">
              <w:rPr>
                <w:b/>
                <w:color w:val="000000"/>
              </w:rPr>
              <w:t>№ п/п</w:t>
            </w:r>
          </w:p>
        </w:tc>
        <w:tc>
          <w:tcPr>
            <w:tcW w:w="0" w:type="auto"/>
            <w:vMerge w:val="restart"/>
            <w:vAlign w:val="center"/>
          </w:tcPr>
          <w:p w14:paraId="4638AA54" w14:textId="77777777" w:rsidR="00FD336D" w:rsidRPr="006E1CD9" w:rsidRDefault="00FD336D" w:rsidP="00B357CC">
            <w:pPr>
              <w:ind w:firstLine="0"/>
              <w:jc w:val="center"/>
              <w:rPr>
                <w:b/>
                <w:color w:val="000000"/>
              </w:rPr>
            </w:pPr>
            <w:r w:rsidRPr="006E1CD9">
              <w:rPr>
                <w:b/>
                <w:color w:val="000000"/>
              </w:rPr>
              <w:t>Наименование объекта</w:t>
            </w:r>
          </w:p>
        </w:tc>
        <w:tc>
          <w:tcPr>
            <w:tcW w:w="0" w:type="auto"/>
            <w:gridSpan w:val="3"/>
            <w:vAlign w:val="center"/>
          </w:tcPr>
          <w:p w14:paraId="06EB32BC" w14:textId="77777777" w:rsidR="00FD336D" w:rsidRPr="006E1CD9" w:rsidRDefault="00FD336D" w:rsidP="00B357CC">
            <w:pPr>
              <w:ind w:firstLine="0"/>
              <w:jc w:val="center"/>
              <w:rPr>
                <w:b/>
                <w:color w:val="000000"/>
              </w:rPr>
            </w:pPr>
            <w:r w:rsidRPr="006E1CD9">
              <w:rPr>
                <w:b/>
                <w:color w:val="000000"/>
              </w:rPr>
              <w:t>Минимально допустимый уровень обеспеченности</w:t>
            </w:r>
          </w:p>
        </w:tc>
        <w:tc>
          <w:tcPr>
            <w:tcW w:w="0" w:type="auto"/>
            <w:gridSpan w:val="2"/>
          </w:tcPr>
          <w:p w14:paraId="0805FE16" w14:textId="77777777" w:rsidR="00FD336D" w:rsidRPr="006E1CD9" w:rsidRDefault="00FD336D" w:rsidP="00B357CC">
            <w:pPr>
              <w:ind w:firstLine="0"/>
              <w:jc w:val="center"/>
              <w:rPr>
                <w:b/>
                <w:color w:val="000000"/>
              </w:rPr>
            </w:pPr>
            <w:r w:rsidRPr="006E1CD9">
              <w:rPr>
                <w:b/>
                <w:color w:val="000000"/>
              </w:rPr>
              <w:t>Минимально допустимый уровень территориальной доступности</w:t>
            </w:r>
          </w:p>
        </w:tc>
      </w:tr>
      <w:tr w:rsidR="008F254B" w:rsidRPr="006E1CD9" w14:paraId="194FF17D" w14:textId="77777777" w:rsidTr="00B357CC">
        <w:trPr>
          <w:trHeight w:val="551"/>
          <w:tblHeader/>
        </w:trPr>
        <w:tc>
          <w:tcPr>
            <w:tcW w:w="0" w:type="auto"/>
            <w:vMerge/>
            <w:vAlign w:val="center"/>
          </w:tcPr>
          <w:p w14:paraId="0D9AE065" w14:textId="77777777" w:rsidR="00FD336D" w:rsidRPr="006E1CD9" w:rsidRDefault="00FD336D" w:rsidP="00B357CC">
            <w:pPr>
              <w:ind w:firstLine="0"/>
              <w:jc w:val="center"/>
              <w:rPr>
                <w:b/>
                <w:color w:val="000000"/>
              </w:rPr>
            </w:pPr>
          </w:p>
        </w:tc>
        <w:tc>
          <w:tcPr>
            <w:tcW w:w="0" w:type="auto"/>
            <w:vMerge/>
            <w:vAlign w:val="center"/>
          </w:tcPr>
          <w:p w14:paraId="099F3CD7" w14:textId="77777777" w:rsidR="00FD336D" w:rsidRPr="006E1CD9" w:rsidRDefault="00FD336D" w:rsidP="00B357CC">
            <w:pPr>
              <w:ind w:firstLine="0"/>
              <w:jc w:val="center"/>
              <w:rPr>
                <w:b/>
                <w:color w:val="000000"/>
              </w:rPr>
            </w:pPr>
          </w:p>
        </w:tc>
        <w:tc>
          <w:tcPr>
            <w:tcW w:w="0" w:type="auto"/>
            <w:gridSpan w:val="2"/>
            <w:vAlign w:val="center"/>
          </w:tcPr>
          <w:p w14:paraId="3CEDB5C9" w14:textId="77777777" w:rsidR="00FD336D" w:rsidRPr="006E1CD9" w:rsidRDefault="00FD336D" w:rsidP="00B357CC">
            <w:pPr>
              <w:ind w:firstLine="0"/>
              <w:jc w:val="center"/>
              <w:rPr>
                <w:b/>
                <w:color w:val="000000"/>
              </w:rPr>
            </w:pPr>
            <w:r w:rsidRPr="006E1CD9">
              <w:rPr>
                <w:b/>
                <w:color w:val="000000"/>
              </w:rPr>
              <w:t>Единица измерения</w:t>
            </w:r>
          </w:p>
        </w:tc>
        <w:tc>
          <w:tcPr>
            <w:tcW w:w="0" w:type="auto"/>
            <w:vAlign w:val="center"/>
          </w:tcPr>
          <w:p w14:paraId="0663A3E9" w14:textId="77777777" w:rsidR="00FD336D" w:rsidRPr="006E1CD9" w:rsidRDefault="00FD336D" w:rsidP="00B357CC">
            <w:pPr>
              <w:ind w:firstLine="0"/>
              <w:jc w:val="center"/>
              <w:rPr>
                <w:b/>
                <w:color w:val="000000"/>
              </w:rPr>
            </w:pPr>
            <w:r w:rsidRPr="006E1CD9">
              <w:rPr>
                <w:b/>
                <w:color w:val="000000"/>
              </w:rPr>
              <w:t>Величина</w:t>
            </w:r>
          </w:p>
        </w:tc>
        <w:tc>
          <w:tcPr>
            <w:tcW w:w="0" w:type="auto"/>
            <w:vAlign w:val="center"/>
          </w:tcPr>
          <w:p w14:paraId="3793C47D" w14:textId="77777777" w:rsidR="00FD336D" w:rsidRPr="006E1CD9" w:rsidRDefault="00FD336D" w:rsidP="00B357CC">
            <w:pPr>
              <w:ind w:firstLine="0"/>
              <w:jc w:val="center"/>
              <w:rPr>
                <w:b/>
                <w:color w:val="000000"/>
              </w:rPr>
            </w:pPr>
            <w:r w:rsidRPr="006E1CD9">
              <w:rPr>
                <w:b/>
                <w:color w:val="000000"/>
              </w:rPr>
              <w:t>Единица измерения</w:t>
            </w:r>
          </w:p>
        </w:tc>
        <w:tc>
          <w:tcPr>
            <w:tcW w:w="0" w:type="auto"/>
            <w:vAlign w:val="center"/>
          </w:tcPr>
          <w:p w14:paraId="3AE5B4A5" w14:textId="77777777" w:rsidR="00FD336D" w:rsidRPr="006E1CD9" w:rsidRDefault="00FD336D" w:rsidP="00B357CC">
            <w:pPr>
              <w:ind w:firstLine="0"/>
              <w:jc w:val="center"/>
              <w:rPr>
                <w:b/>
                <w:color w:val="000000"/>
              </w:rPr>
            </w:pPr>
            <w:r w:rsidRPr="006E1CD9">
              <w:rPr>
                <w:b/>
                <w:color w:val="000000"/>
              </w:rPr>
              <w:t>Величина</w:t>
            </w:r>
          </w:p>
        </w:tc>
      </w:tr>
      <w:tr w:rsidR="00FD336D" w:rsidRPr="006E1CD9" w14:paraId="3308634A" w14:textId="77777777" w:rsidTr="00B357CC">
        <w:trPr>
          <w:trHeight w:val="786"/>
        </w:trPr>
        <w:tc>
          <w:tcPr>
            <w:tcW w:w="0" w:type="auto"/>
            <w:vMerge w:val="restart"/>
            <w:vAlign w:val="center"/>
          </w:tcPr>
          <w:p w14:paraId="2AF01031" w14:textId="77777777" w:rsidR="00FD336D" w:rsidRPr="006E1CD9" w:rsidRDefault="00FD336D" w:rsidP="00B357CC">
            <w:pPr>
              <w:ind w:right="-131" w:firstLine="0"/>
              <w:jc w:val="center"/>
              <w:rPr>
                <w:color w:val="000000"/>
              </w:rPr>
            </w:pPr>
            <w:r w:rsidRPr="006E1CD9">
              <w:rPr>
                <w:color w:val="000000"/>
              </w:rPr>
              <w:t>1</w:t>
            </w:r>
          </w:p>
        </w:tc>
        <w:tc>
          <w:tcPr>
            <w:tcW w:w="0" w:type="auto"/>
            <w:vMerge w:val="restart"/>
            <w:vAlign w:val="center"/>
          </w:tcPr>
          <w:p w14:paraId="56AA0217" w14:textId="6C80E448" w:rsidR="00FD336D" w:rsidRPr="006E1CD9" w:rsidRDefault="00FD336D" w:rsidP="00B357CC">
            <w:pPr>
              <w:ind w:firstLine="0"/>
              <w:jc w:val="left"/>
              <w:rPr>
                <w:color w:val="000000"/>
                <w:vertAlign w:val="superscript"/>
              </w:rPr>
            </w:pPr>
            <w:r w:rsidRPr="006E1CD9">
              <w:rPr>
                <w:color w:val="000000" w:themeColor="text1"/>
              </w:rPr>
              <w:t>Участковые пункты полиции</w:t>
            </w:r>
          </w:p>
        </w:tc>
        <w:tc>
          <w:tcPr>
            <w:tcW w:w="0" w:type="auto"/>
            <w:vAlign w:val="center"/>
          </w:tcPr>
          <w:p w14:paraId="678865FB" w14:textId="07FC9BD5" w:rsidR="00FD336D" w:rsidRPr="006E1CD9" w:rsidRDefault="00FD336D" w:rsidP="00B357CC">
            <w:pPr>
              <w:ind w:firstLine="0"/>
              <w:jc w:val="cente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до 30 тыс. чел.</w:t>
            </w:r>
          </w:p>
        </w:tc>
        <w:tc>
          <w:tcPr>
            <w:tcW w:w="0" w:type="auto"/>
            <w:vAlign w:val="center"/>
          </w:tcPr>
          <w:p w14:paraId="76BD4504" w14:textId="0B0524F3" w:rsidR="00FD336D" w:rsidRPr="006E1CD9" w:rsidRDefault="00FD336D" w:rsidP="00B357CC">
            <w:pPr>
              <w:ind w:firstLine="0"/>
              <w:jc w:val="center"/>
              <w:rPr>
                <w:color w:val="000000"/>
              </w:rPr>
            </w:pPr>
            <w:r w:rsidRPr="006E1CD9">
              <w:rPr>
                <w:color w:val="000000"/>
              </w:rPr>
              <w:t>Кол-во объектов на населенный пункт</w:t>
            </w:r>
          </w:p>
        </w:tc>
        <w:tc>
          <w:tcPr>
            <w:tcW w:w="0" w:type="auto"/>
            <w:vAlign w:val="center"/>
          </w:tcPr>
          <w:p w14:paraId="560DADCD" w14:textId="77777777" w:rsidR="00FD336D" w:rsidRPr="006E1CD9" w:rsidRDefault="00FD336D" w:rsidP="00B357CC">
            <w:pPr>
              <w:ind w:firstLine="0"/>
              <w:jc w:val="center"/>
              <w:rPr>
                <w:color w:val="000000"/>
              </w:rPr>
            </w:pPr>
            <w:r w:rsidRPr="006E1CD9">
              <w:rPr>
                <w:color w:val="000000"/>
              </w:rPr>
              <w:t>1</w:t>
            </w:r>
          </w:p>
        </w:tc>
        <w:tc>
          <w:tcPr>
            <w:tcW w:w="0" w:type="auto"/>
            <w:vAlign w:val="center"/>
          </w:tcPr>
          <w:p w14:paraId="4230A36C" w14:textId="77777777" w:rsidR="00FD336D" w:rsidRPr="006E1CD9" w:rsidRDefault="00FD336D" w:rsidP="00B357CC">
            <w:pPr>
              <w:ind w:firstLine="0"/>
              <w:jc w:val="center"/>
              <w:rPr>
                <w:color w:val="000000"/>
              </w:rPr>
            </w:pPr>
            <w:r w:rsidRPr="006E1CD9">
              <w:rPr>
                <w:color w:val="000000"/>
              </w:rPr>
              <w:t>Транспортная доступность</w:t>
            </w:r>
            <w:r w:rsidR="005C1650" w:rsidRPr="006E1CD9">
              <w:rPr>
                <w:color w:val="000000"/>
              </w:rPr>
              <w:t xml:space="preserve"> при индивидуальной застройке</w:t>
            </w:r>
            <w:r w:rsidRPr="006E1CD9">
              <w:rPr>
                <w:color w:val="000000"/>
              </w:rPr>
              <w:t>, мин.</w:t>
            </w:r>
          </w:p>
          <w:p w14:paraId="65D17B58" w14:textId="3D88A924" w:rsidR="005C1650" w:rsidRPr="006E1CD9" w:rsidRDefault="005C1650" w:rsidP="00B357CC">
            <w:pPr>
              <w:ind w:firstLine="0"/>
              <w:jc w:val="center"/>
              <w:rPr>
                <w:color w:val="000000"/>
              </w:rPr>
            </w:pPr>
            <w:r w:rsidRPr="006E1CD9">
              <w:rPr>
                <w:color w:val="000000"/>
              </w:rPr>
              <w:t>(для городских населенных пунктов)</w:t>
            </w:r>
          </w:p>
        </w:tc>
        <w:tc>
          <w:tcPr>
            <w:tcW w:w="0" w:type="auto"/>
            <w:vAlign w:val="center"/>
          </w:tcPr>
          <w:p w14:paraId="3075D20F" w14:textId="4E5C793C" w:rsidR="00FD336D" w:rsidRPr="006E1CD9" w:rsidRDefault="005C1650" w:rsidP="00B357CC">
            <w:pPr>
              <w:widowControl w:val="0"/>
              <w:ind w:left="-57" w:right="-57" w:firstLine="57"/>
              <w:jc w:val="center"/>
              <w:rPr>
                <w:color w:val="000000" w:themeColor="text1"/>
              </w:rPr>
            </w:pPr>
            <w:r w:rsidRPr="006E1CD9">
              <w:rPr>
                <w:color w:val="000000" w:themeColor="text1"/>
              </w:rPr>
              <w:t>30</w:t>
            </w:r>
          </w:p>
        </w:tc>
      </w:tr>
      <w:tr w:rsidR="003F472B" w:rsidRPr="006E1CD9" w14:paraId="14D1A5F7" w14:textId="77777777" w:rsidTr="00B357CC">
        <w:trPr>
          <w:trHeight w:val="786"/>
        </w:trPr>
        <w:tc>
          <w:tcPr>
            <w:tcW w:w="0" w:type="auto"/>
            <w:vMerge/>
            <w:vAlign w:val="center"/>
          </w:tcPr>
          <w:p w14:paraId="63D5DF8E" w14:textId="77777777" w:rsidR="003F472B" w:rsidRPr="006E1CD9" w:rsidRDefault="003F472B" w:rsidP="00B357CC">
            <w:pPr>
              <w:ind w:right="-131" w:firstLine="0"/>
              <w:jc w:val="center"/>
              <w:rPr>
                <w:color w:val="000000"/>
              </w:rPr>
            </w:pPr>
          </w:p>
        </w:tc>
        <w:tc>
          <w:tcPr>
            <w:tcW w:w="0" w:type="auto"/>
            <w:vMerge/>
            <w:vAlign w:val="center"/>
          </w:tcPr>
          <w:p w14:paraId="1EEE23FA" w14:textId="77777777" w:rsidR="003F472B" w:rsidRPr="006E1CD9" w:rsidRDefault="003F472B" w:rsidP="00B357CC">
            <w:pPr>
              <w:ind w:firstLine="0"/>
              <w:jc w:val="left"/>
              <w:rPr>
                <w:color w:val="000000"/>
              </w:rPr>
            </w:pPr>
          </w:p>
        </w:tc>
        <w:tc>
          <w:tcPr>
            <w:tcW w:w="0" w:type="auto"/>
            <w:vAlign w:val="center"/>
          </w:tcPr>
          <w:p w14:paraId="30E6FC0C" w14:textId="53CCC8FF" w:rsidR="003F472B" w:rsidRPr="006E1CD9" w:rsidRDefault="003F472B" w:rsidP="00B357CC">
            <w:pPr>
              <w:ind w:firstLine="0"/>
              <w:jc w:val="center"/>
              <w:rPr>
                <w:color w:val="000000"/>
              </w:rP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от 30 до 150 тыс. чел.</w:t>
            </w:r>
          </w:p>
        </w:tc>
        <w:tc>
          <w:tcPr>
            <w:tcW w:w="0" w:type="auto"/>
            <w:vAlign w:val="center"/>
          </w:tcPr>
          <w:p w14:paraId="2860241D" w14:textId="0E4F5D12" w:rsidR="003F472B" w:rsidRPr="006E1CD9" w:rsidRDefault="003F472B" w:rsidP="00B357CC">
            <w:pPr>
              <w:ind w:firstLine="0"/>
              <w:jc w:val="center"/>
              <w:rPr>
                <w:color w:val="000000"/>
              </w:rPr>
            </w:pPr>
            <w:r w:rsidRPr="006E1CD9">
              <w:rPr>
                <w:color w:val="000000"/>
              </w:rPr>
              <w:t>Кол-во объектов на 10 тыс. чел.</w:t>
            </w:r>
          </w:p>
        </w:tc>
        <w:tc>
          <w:tcPr>
            <w:tcW w:w="0" w:type="auto"/>
            <w:vAlign w:val="center"/>
          </w:tcPr>
          <w:p w14:paraId="0B563884" w14:textId="77777777" w:rsidR="003F472B" w:rsidRPr="006E1CD9" w:rsidRDefault="003F472B" w:rsidP="00B357CC">
            <w:pPr>
              <w:ind w:firstLine="0"/>
              <w:jc w:val="center"/>
              <w:rPr>
                <w:color w:val="000000"/>
              </w:rPr>
            </w:pPr>
            <w:r w:rsidRPr="006E1CD9">
              <w:rPr>
                <w:color w:val="000000"/>
              </w:rPr>
              <w:t>1</w:t>
            </w:r>
          </w:p>
        </w:tc>
        <w:tc>
          <w:tcPr>
            <w:tcW w:w="0" w:type="auto"/>
            <w:vMerge w:val="restart"/>
            <w:vAlign w:val="center"/>
          </w:tcPr>
          <w:p w14:paraId="6BA62639" w14:textId="01B5BBFD" w:rsidR="003F472B" w:rsidRPr="006E1CD9" w:rsidRDefault="003F472B" w:rsidP="005C1650">
            <w:pPr>
              <w:ind w:firstLine="0"/>
              <w:jc w:val="center"/>
              <w:rPr>
                <w:color w:val="000000"/>
              </w:rPr>
            </w:pPr>
            <w:r w:rsidRPr="006E1CD9">
              <w:rPr>
                <w:color w:val="000000"/>
              </w:rPr>
              <w:t>Пешеходная доступность при многоквартирной застройке, мин. (метров)</w:t>
            </w:r>
          </w:p>
          <w:p w14:paraId="05C2DA7A" w14:textId="60153DEF" w:rsidR="003F472B" w:rsidRPr="006E1CD9" w:rsidRDefault="003F472B" w:rsidP="005C1650">
            <w:pPr>
              <w:ind w:firstLine="0"/>
              <w:jc w:val="center"/>
              <w:rPr>
                <w:color w:val="000000"/>
              </w:rPr>
            </w:pPr>
            <w:r w:rsidRPr="006E1CD9">
              <w:rPr>
                <w:color w:val="000000"/>
              </w:rPr>
              <w:t>(для городских населенных пунктов)</w:t>
            </w:r>
          </w:p>
        </w:tc>
        <w:tc>
          <w:tcPr>
            <w:tcW w:w="0" w:type="auto"/>
            <w:vMerge w:val="restart"/>
            <w:vAlign w:val="center"/>
          </w:tcPr>
          <w:p w14:paraId="1F44287A" w14:textId="641F4F20" w:rsidR="003F472B" w:rsidRPr="006E1CD9" w:rsidRDefault="003F472B" w:rsidP="00B357CC">
            <w:pPr>
              <w:ind w:firstLine="57"/>
              <w:jc w:val="center"/>
              <w:rPr>
                <w:color w:val="000000"/>
              </w:rPr>
            </w:pPr>
            <w:r w:rsidRPr="006E1CD9">
              <w:rPr>
                <w:color w:val="000000" w:themeColor="text1"/>
              </w:rPr>
              <w:t>15 (1000)</w:t>
            </w:r>
          </w:p>
        </w:tc>
      </w:tr>
      <w:tr w:rsidR="003F472B" w:rsidRPr="006E1CD9" w14:paraId="74CA9176" w14:textId="77777777" w:rsidTr="00B357CC">
        <w:trPr>
          <w:trHeight w:val="786"/>
        </w:trPr>
        <w:tc>
          <w:tcPr>
            <w:tcW w:w="0" w:type="auto"/>
            <w:vMerge/>
            <w:vAlign w:val="center"/>
          </w:tcPr>
          <w:p w14:paraId="77A17B4F" w14:textId="77777777" w:rsidR="003F472B" w:rsidRPr="006E1CD9" w:rsidRDefault="003F472B" w:rsidP="00FD336D">
            <w:pPr>
              <w:ind w:right="-131" w:firstLine="0"/>
              <w:jc w:val="center"/>
              <w:rPr>
                <w:color w:val="000000"/>
              </w:rPr>
            </w:pPr>
          </w:p>
        </w:tc>
        <w:tc>
          <w:tcPr>
            <w:tcW w:w="0" w:type="auto"/>
            <w:vMerge/>
            <w:vAlign w:val="center"/>
          </w:tcPr>
          <w:p w14:paraId="090485D5" w14:textId="77777777" w:rsidR="003F472B" w:rsidRPr="006E1CD9" w:rsidRDefault="003F472B" w:rsidP="00FD336D">
            <w:pPr>
              <w:ind w:firstLine="0"/>
              <w:jc w:val="left"/>
              <w:rPr>
                <w:color w:val="000000"/>
              </w:rPr>
            </w:pPr>
          </w:p>
        </w:tc>
        <w:tc>
          <w:tcPr>
            <w:tcW w:w="0" w:type="auto"/>
            <w:vAlign w:val="center"/>
          </w:tcPr>
          <w:p w14:paraId="0D8EE0DF" w14:textId="337C6CF2" w:rsidR="003F472B" w:rsidRPr="006E1CD9" w:rsidRDefault="003F472B" w:rsidP="00FD336D">
            <w:pPr>
              <w:ind w:firstLine="0"/>
              <w:jc w:val="center"/>
              <w:rPr>
                <w:color w:val="000000"/>
              </w:rP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свыше 150 тыс. чел.</w:t>
            </w:r>
          </w:p>
        </w:tc>
        <w:tc>
          <w:tcPr>
            <w:tcW w:w="0" w:type="auto"/>
            <w:vAlign w:val="center"/>
          </w:tcPr>
          <w:p w14:paraId="3D559019" w14:textId="4BCB5A90" w:rsidR="003F472B" w:rsidRPr="006E1CD9" w:rsidRDefault="003F472B" w:rsidP="00FD336D">
            <w:pPr>
              <w:ind w:firstLine="0"/>
              <w:jc w:val="center"/>
              <w:rPr>
                <w:color w:val="000000"/>
              </w:rPr>
            </w:pPr>
            <w:r w:rsidRPr="006E1CD9">
              <w:rPr>
                <w:color w:val="000000"/>
              </w:rPr>
              <w:t>Кв. м общей площади на 1 тыс. чел</w:t>
            </w:r>
          </w:p>
        </w:tc>
        <w:tc>
          <w:tcPr>
            <w:tcW w:w="0" w:type="auto"/>
            <w:vAlign w:val="center"/>
          </w:tcPr>
          <w:p w14:paraId="1685D4B1" w14:textId="19299BEC" w:rsidR="003F472B" w:rsidRPr="006E1CD9" w:rsidRDefault="003F472B" w:rsidP="00FD336D">
            <w:pPr>
              <w:ind w:firstLine="0"/>
              <w:jc w:val="center"/>
              <w:rPr>
                <w:color w:val="000000"/>
              </w:rPr>
            </w:pPr>
            <w:r w:rsidRPr="006E1CD9">
              <w:rPr>
                <w:color w:val="000000"/>
              </w:rPr>
              <w:t>5</w:t>
            </w:r>
          </w:p>
        </w:tc>
        <w:tc>
          <w:tcPr>
            <w:tcW w:w="0" w:type="auto"/>
            <w:vMerge/>
            <w:vAlign w:val="center"/>
          </w:tcPr>
          <w:p w14:paraId="273D5A53" w14:textId="7E24C224" w:rsidR="003F472B" w:rsidRPr="006E1CD9" w:rsidRDefault="003F472B" w:rsidP="008F254B">
            <w:pPr>
              <w:ind w:firstLine="0"/>
              <w:jc w:val="center"/>
              <w:rPr>
                <w:color w:val="000000"/>
              </w:rPr>
            </w:pPr>
          </w:p>
        </w:tc>
        <w:tc>
          <w:tcPr>
            <w:tcW w:w="0" w:type="auto"/>
            <w:vMerge/>
            <w:vAlign w:val="center"/>
          </w:tcPr>
          <w:p w14:paraId="77BEFBB0" w14:textId="66203F2E" w:rsidR="003F472B" w:rsidRPr="006E1CD9" w:rsidRDefault="003F472B" w:rsidP="00FD336D">
            <w:pPr>
              <w:ind w:firstLine="0"/>
              <w:jc w:val="center"/>
              <w:rPr>
                <w:color w:val="000000"/>
              </w:rPr>
            </w:pPr>
          </w:p>
        </w:tc>
      </w:tr>
      <w:tr w:rsidR="003F472B" w:rsidRPr="006E1CD9" w14:paraId="7B6ED209" w14:textId="77777777" w:rsidTr="00B357CC">
        <w:trPr>
          <w:trHeight w:val="786"/>
        </w:trPr>
        <w:tc>
          <w:tcPr>
            <w:tcW w:w="0" w:type="auto"/>
            <w:vMerge/>
            <w:vAlign w:val="center"/>
          </w:tcPr>
          <w:p w14:paraId="1A3B45E5" w14:textId="77777777" w:rsidR="003F472B" w:rsidRPr="006E1CD9" w:rsidRDefault="003F472B" w:rsidP="003F472B">
            <w:pPr>
              <w:ind w:right="-131" w:firstLine="0"/>
              <w:jc w:val="center"/>
              <w:rPr>
                <w:color w:val="000000"/>
              </w:rPr>
            </w:pPr>
          </w:p>
        </w:tc>
        <w:tc>
          <w:tcPr>
            <w:tcW w:w="0" w:type="auto"/>
            <w:vMerge/>
            <w:vAlign w:val="center"/>
          </w:tcPr>
          <w:p w14:paraId="6EF51690" w14:textId="77777777" w:rsidR="003F472B" w:rsidRPr="006E1CD9" w:rsidRDefault="003F472B" w:rsidP="003F472B">
            <w:pPr>
              <w:ind w:firstLine="0"/>
              <w:jc w:val="left"/>
              <w:rPr>
                <w:color w:val="000000"/>
              </w:rPr>
            </w:pPr>
          </w:p>
        </w:tc>
        <w:tc>
          <w:tcPr>
            <w:tcW w:w="0" w:type="auto"/>
            <w:vAlign w:val="center"/>
          </w:tcPr>
          <w:p w14:paraId="4B6F913E" w14:textId="3B06632A" w:rsidR="003F472B" w:rsidRPr="006E1CD9" w:rsidRDefault="003F472B" w:rsidP="003F472B">
            <w:pPr>
              <w:ind w:firstLine="0"/>
              <w:jc w:val="center"/>
              <w:rPr>
                <w:color w:val="000000"/>
              </w:rPr>
            </w:pPr>
            <w:r w:rsidRPr="006E1CD9">
              <w:rPr>
                <w:color w:val="000000" w:themeColor="text1"/>
              </w:rPr>
              <w:t xml:space="preserve">для сельских населенных пунктов </w:t>
            </w:r>
          </w:p>
        </w:tc>
        <w:tc>
          <w:tcPr>
            <w:tcW w:w="0" w:type="auto"/>
            <w:vAlign w:val="center"/>
          </w:tcPr>
          <w:p w14:paraId="1223C5FA" w14:textId="2DE45496" w:rsidR="003F472B" w:rsidRPr="006E1CD9" w:rsidRDefault="003F472B" w:rsidP="003F472B">
            <w:pPr>
              <w:ind w:firstLine="0"/>
              <w:jc w:val="center"/>
              <w:rPr>
                <w:color w:val="000000"/>
              </w:rPr>
            </w:pPr>
            <w:r w:rsidRPr="006E1CD9">
              <w:rPr>
                <w:color w:val="000000"/>
              </w:rPr>
              <w:t xml:space="preserve">Кол-во объектов </w:t>
            </w:r>
            <w:r w:rsidRPr="006E1CD9">
              <w:rPr>
                <w:color w:val="000000" w:themeColor="text1"/>
              </w:rPr>
              <w:t>в границах одного или нескольких объединенных общей территорией населенных пунктов (групповой системы расселения)</w:t>
            </w:r>
          </w:p>
        </w:tc>
        <w:tc>
          <w:tcPr>
            <w:tcW w:w="0" w:type="auto"/>
            <w:vAlign w:val="center"/>
          </w:tcPr>
          <w:p w14:paraId="016EC21E" w14:textId="370D3AB6" w:rsidR="003F472B" w:rsidRPr="006E1CD9" w:rsidRDefault="003F472B" w:rsidP="003F472B">
            <w:pPr>
              <w:ind w:firstLine="0"/>
              <w:jc w:val="center"/>
              <w:rPr>
                <w:color w:val="000000"/>
              </w:rPr>
            </w:pPr>
            <w:r w:rsidRPr="006E1CD9">
              <w:rPr>
                <w:color w:val="000000"/>
              </w:rPr>
              <w:t>1</w:t>
            </w:r>
          </w:p>
        </w:tc>
        <w:tc>
          <w:tcPr>
            <w:tcW w:w="0" w:type="auto"/>
            <w:vAlign w:val="center"/>
          </w:tcPr>
          <w:p w14:paraId="2FCF110C" w14:textId="77777777" w:rsidR="003F472B" w:rsidRPr="006E1CD9" w:rsidRDefault="003F472B" w:rsidP="003F472B">
            <w:pPr>
              <w:ind w:firstLine="0"/>
              <w:jc w:val="center"/>
              <w:rPr>
                <w:color w:val="000000"/>
              </w:rPr>
            </w:pPr>
            <w:r w:rsidRPr="006E1CD9">
              <w:rPr>
                <w:color w:val="000000"/>
              </w:rPr>
              <w:t>Транспортная доступность, мин.</w:t>
            </w:r>
          </w:p>
          <w:p w14:paraId="1119B884" w14:textId="35CDB993" w:rsidR="003F472B" w:rsidRPr="006E1CD9" w:rsidRDefault="003F472B" w:rsidP="003F472B">
            <w:pPr>
              <w:ind w:firstLine="0"/>
              <w:jc w:val="center"/>
              <w:rPr>
                <w:color w:val="000000"/>
              </w:rPr>
            </w:pPr>
            <w:r w:rsidRPr="006E1CD9">
              <w:rPr>
                <w:color w:val="000000"/>
              </w:rPr>
              <w:t>(для сельских населенных пунктов)</w:t>
            </w:r>
          </w:p>
        </w:tc>
        <w:tc>
          <w:tcPr>
            <w:tcW w:w="0" w:type="auto"/>
            <w:vAlign w:val="center"/>
          </w:tcPr>
          <w:p w14:paraId="22C85B99" w14:textId="3055096E" w:rsidR="003F472B" w:rsidRPr="006E1CD9" w:rsidRDefault="003F472B" w:rsidP="003F472B">
            <w:pPr>
              <w:ind w:firstLine="0"/>
              <w:jc w:val="center"/>
              <w:rPr>
                <w:color w:val="000000"/>
              </w:rPr>
            </w:pPr>
            <w:r w:rsidRPr="006E1CD9">
              <w:rPr>
                <w:color w:val="000000"/>
              </w:rPr>
              <w:t>30</w:t>
            </w:r>
          </w:p>
        </w:tc>
      </w:tr>
      <w:bookmarkEnd w:id="25"/>
    </w:tbl>
    <w:p w14:paraId="48C7B347" w14:textId="731E830D" w:rsidR="00906CA8" w:rsidRPr="00497139" w:rsidRDefault="00906CA8" w:rsidP="00906CA8">
      <w:pPr>
        <w:pStyle w:val="a6"/>
        <w:rPr>
          <w:b/>
        </w:rPr>
      </w:pPr>
    </w:p>
    <w:p w14:paraId="3C2322B1" w14:textId="77777777" w:rsidR="00E30D7B" w:rsidRDefault="00E30D7B" w:rsidP="00B64AB1">
      <w:pPr>
        <w:pStyle w:val="ad"/>
        <w:jc w:val="center"/>
        <w:rPr>
          <w:rFonts w:ascii="Times New Roman" w:hAnsi="Times New Roman"/>
          <w:b w:val="0"/>
          <w:sz w:val="28"/>
          <w:szCs w:val="28"/>
        </w:rPr>
      </w:pPr>
      <w:bookmarkStart w:id="26" w:name="_Toc310236540"/>
      <w:bookmarkStart w:id="27" w:name="_Toc242197301"/>
    </w:p>
    <w:p w14:paraId="367E6BD9" w14:textId="2E04658F" w:rsidR="00B64AB1" w:rsidRPr="00B357CC" w:rsidRDefault="00C410C4" w:rsidP="00B64AB1">
      <w:pPr>
        <w:pStyle w:val="ad"/>
        <w:jc w:val="center"/>
        <w:rPr>
          <w:rFonts w:ascii="Times New Roman" w:hAnsi="Times New Roman"/>
          <w:b w:val="0"/>
          <w:sz w:val="28"/>
          <w:szCs w:val="28"/>
        </w:rPr>
      </w:pPr>
      <w:r w:rsidRPr="00B357CC">
        <w:rPr>
          <w:rFonts w:ascii="Times New Roman" w:hAnsi="Times New Roman"/>
          <w:b w:val="0"/>
          <w:sz w:val="28"/>
          <w:szCs w:val="28"/>
        </w:rPr>
        <w:t>2</w:t>
      </w:r>
      <w:r w:rsidR="003270B5" w:rsidRPr="00B357CC">
        <w:rPr>
          <w:rFonts w:ascii="Times New Roman" w:hAnsi="Times New Roman"/>
          <w:b w:val="0"/>
          <w:sz w:val="28"/>
          <w:szCs w:val="28"/>
        </w:rPr>
        <w:t>.</w:t>
      </w:r>
      <w:r w:rsidR="005D3FA2" w:rsidRPr="00B357CC">
        <w:rPr>
          <w:rFonts w:ascii="Times New Roman" w:hAnsi="Times New Roman"/>
          <w:b w:val="0"/>
          <w:sz w:val="28"/>
          <w:szCs w:val="28"/>
        </w:rPr>
        <w:t>7</w:t>
      </w:r>
      <w:r w:rsidR="001A16C2" w:rsidRPr="00B357CC">
        <w:rPr>
          <w:rFonts w:ascii="Times New Roman" w:hAnsi="Times New Roman"/>
          <w:b w:val="0"/>
          <w:sz w:val="28"/>
          <w:szCs w:val="28"/>
        </w:rPr>
        <w:t xml:space="preserve">. </w:t>
      </w:r>
      <w:bookmarkStart w:id="28" w:name="_Toc310236541"/>
      <w:bookmarkEnd w:id="26"/>
      <w:r w:rsidR="00B64AB1" w:rsidRPr="00B357CC">
        <w:rPr>
          <w:rFonts w:ascii="Times New Roman" w:hAnsi="Times New Roman"/>
          <w:b w:val="0"/>
          <w:sz w:val="28"/>
          <w:szCs w:val="28"/>
        </w:rPr>
        <w:t>В области благоустройства и массового отдыха</w:t>
      </w:r>
      <w:bookmarkEnd w:id="27"/>
    </w:p>
    <w:p w14:paraId="2AFC265F" w14:textId="77777777" w:rsidR="00B64AB1" w:rsidRPr="00B357CC" w:rsidRDefault="00B64AB1" w:rsidP="00B64AB1">
      <w:pPr>
        <w:pStyle w:val="af2"/>
        <w:rPr>
          <w:rFonts w:ascii="Times New Roman" w:hAnsi="Times New Roman"/>
          <w:sz w:val="28"/>
          <w:szCs w:val="28"/>
        </w:rPr>
      </w:pPr>
    </w:p>
    <w:p w14:paraId="205760E7" w14:textId="28FDA856" w:rsidR="00B64AB1" w:rsidRPr="00B357CC" w:rsidRDefault="00B64AB1" w:rsidP="00B64AB1">
      <w:pPr>
        <w:pStyle w:val="afff4"/>
        <w:ind w:left="993"/>
        <w:rPr>
          <w:rFonts w:ascii="Times New Roman" w:hAnsi="Times New Roman"/>
          <w:b w:val="0"/>
          <w:sz w:val="28"/>
          <w:szCs w:val="28"/>
        </w:rPr>
      </w:pPr>
      <w:r w:rsidRPr="00B357CC">
        <w:rPr>
          <w:rFonts w:ascii="Times New Roman" w:hAnsi="Times New Roman"/>
          <w:b w:val="0"/>
          <w:sz w:val="28"/>
          <w:szCs w:val="28"/>
        </w:rPr>
        <w:t>Расчетные показатели для объектов местного значения</w:t>
      </w:r>
      <w:r w:rsidR="0014144C" w:rsidRPr="00B357CC">
        <w:rPr>
          <w:rFonts w:ascii="Times New Roman" w:hAnsi="Times New Roman"/>
          <w:b w:val="0"/>
          <w:sz w:val="28"/>
          <w:szCs w:val="28"/>
        </w:rPr>
        <w:t>, формирующих общественные пространства, в том числе объектов благоустройства и озеленения, массового отдыха населения</w:t>
      </w:r>
    </w:p>
    <w:p w14:paraId="532D385C" w14:textId="18FA7F86" w:rsidR="00B64AB1" w:rsidRPr="00B357CC" w:rsidRDefault="00B64AB1" w:rsidP="00B64AB1">
      <w:pPr>
        <w:ind w:left="993" w:firstLine="0"/>
        <w:jc w:val="right"/>
        <w:rPr>
          <w:sz w:val="28"/>
          <w:szCs w:val="28"/>
        </w:rPr>
      </w:pPr>
      <w:r w:rsidRPr="00B357CC">
        <w:rPr>
          <w:color w:val="000000"/>
          <w:spacing w:val="-1"/>
          <w:sz w:val="28"/>
          <w:szCs w:val="28"/>
        </w:rPr>
        <w:t xml:space="preserve">Таблица </w:t>
      </w:r>
      <w:r w:rsidR="00B357CC" w:rsidRPr="00B357CC">
        <w:rPr>
          <w:color w:val="000000"/>
          <w:spacing w:val="-1"/>
          <w:sz w:val="28"/>
          <w:szCs w:val="28"/>
        </w:rPr>
        <w:t>7</w:t>
      </w:r>
      <w:r w:rsidR="003516A6">
        <w:rPr>
          <w:color w:val="000000"/>
          <w:spacing w:val="-1"/>
          <w:sz w:val="28"/>
          <w:szCs w:val="28"/>
        </w:rPr>
        <w:t>.1</w:t>
      </w:r>
    </w:p>
    <w:tbl>
      <w:tblPr>
        <w:tblStyle w:val="afc"/>
        <w:tblW w:w="0" w:type="auto"/>
        <w:tblLook w:val="04A0" w:firstRow="1" w:lastRow="0" w:firstColumn="1" w:lastColumn="0" w:noHBand="0" w:noVBand="1"/>
      </w:tblPr>
      <w:tblGrid>
        <w:gridCol w:w="625"/>
        <w:gridCol w:w="3083"/>
        <w:gridCol w:w="3918"/>
        <w:gridCol w:w="2179"/>
        <w:gridCol w:w="1288"/>
        <w:gridCol w:w="3255"/>
        <w:gridCol w:w="1288"/>
      </w:tblGrid>
      <w:tr w:rsidR="00CD0091" w:rsidRPr="008C3742" w14:paraId="33DE0F6C" w14:textId="77777777" w:rsidTr="00B357CC">
        <w:trPr>
          <w:tblHeader/>
        </w:trPr>
        <w:tc>
          <w:tcPr>
            <w:tcW w:w="0" w:type="auto"/>
            <w:vMerge w:val="restart"/>
            <w:vAlign w:val="center"/>
          </w:tcPr>
          <w:p w14:paraId="32BAFF3C" w14:textId="77777777" w:rsidR="006E6AE1" w:rsidRPr="008C3742" w:rsidRDefault="006E6AE1" w:rsidP="00B357CC">
            <w:pPr>
              <w:ind w:firstLine="0"/>
              <w:jc w:val="center"/>
              <w:rPr>
                <w:b/>
                <w:color w:val="000000"/>
              </w:rPr>
            </w:pPr>
            <w:r w:rsidRPr="008C3742">
              <w:rPr>
                <w:b/>
                <w:color w:val="000000"/>
              </w:rPr>
              <w:t>№ п/п</w:t>
            </w:r>
          </w:p>
        </w:tc>
        <w:tc>
          <w:tcPr>
            <w:tcW w:w="0" w:type="auto"/>
            <w:vMerge w:val="restart"/>
            <w:vAlign w:val="center"/>
          </w:tcPr>
          <w:p w14:paraId="4ADE6B5A" w14:textId="77777777" w:rsidR="006E6AE1" w:rsidRPr="008C3742" w:rsidRDefault="006E6AE1" w:rsidP="00B357CC">
            <w:pPr>
              <w:ind w:firstLine="0"/>
              <w:jc w:val="center"/>
              <w:rPr>
                <w:b/>
                <w:color w:val="000000"/>
              </w:rPr>
            </w:pPr>
            <w:r w:rsidRPr="008C3742">
              <w:rPr>
                <w:b/>
                <w:color w:val="000000"/>
              </w:rPr>
              <w:t>Наименование объекта</w:t>
            </w:r>
          </w:p>
        </w:tc>
        <w:tc>
          <w:tcPr>
            <w:tcW w:w="0" w:type="auto"/>
            <w:gridSpan w:val="3"/>
            <w:vAlign w:val="center"/>
          </w:tcPr>
          <w:p w14:paraId="51C92B45" w14:textId="77777777" w:rsidR="006E6AE1" w:rsidRPr="008C3742" w:rsidRDefault="006E6AE1" w:rsidP="00B357CC">
            <w:pPr>
              <w:ind w:firstLine="0"/>
              <w:jc w:val="center"/>
              <w:rPr>
                <w:b/>
                <w:color w:val="000000"/>
              </w:rPr>
            </w:pPr>
            <w:r w:rsidRPr="008C3742">
              <w:rPr>
                <w:b/>
                <w:color w:val="000000"/>
              </w:rPr>
              <w:t>Минимально допустимый уровень обеспеченности</w:t>
            </w:r>
          </w:p>
        </w:tc>
        <w:tc>
          <w:tcPr>
            <w:tcW w:w="0" w:type="auto"/>
            <w:gridSpan w:val="2"/>
          </w:tcPr>
          <w:p w14:paraId="2D8DCC29" w14:textId="77777777" w:rsidR="006E6AE1" w:rsidRPr="008C3742" w:rsidRDefault="006E6AE1" w:rsidP="00B357CC">
            <w:pPr>
              <w:ind w:firstLine="0"/>
              <w:jc w:val="center"/>
              <w:rPr>
                <w:b/>
                <w:color w:val="000000"/>
              </w:rPr>
            </w:pPr>
            <w:r w:rsidRPr="008C3742">
              <w:rPr>
                <w:b/>
                <w:color w:val="000000"/>
              </w:rPr>
              <w:t>Минимально допустимый уровень территориальной доступности</w:t>
            </w:r>
          </w:p>
        </w:tc>
      </w:tr>
      <w:tr w:rsidR="00CD0091" w:rsidRPr="008C3742" w14:paraId="59296370" w14:textId="77777777" w:rsidTr="00B357CC">
        <w:trPr>
          <w:trHeight w:val="551"/>
          <w:tblHeader/>
        </w:trPr>
        <w:tc>
          <w:tcPr>
            <w:tcW w:w="0" w:type="auto"/>
            <w:vMerge/>
            <w:vAlign w:val="center"/>
          </w:tcPr>
          <w:p w14:paraId="6902637F" w14:textId="77777777" w:rsidR="003D41EC" w:rsidRPr="008C3742" w:rsidRDefault="003D41EC" w:rsidP="003D41EC">
            <w:pPr>
              <w:ind w:firstLine="0"/>
              <w:jc w:val="center"/>
              <w:rPr>
                <w:b/>
                <w:color w:val="000000"/>
              </w:rPr>
            </w:pPr>
          </w:p>
        </w:tc>
        <w:tc>
          <w:tcPr>
            <w:tcW w:w="0" w:type="auto"/>
            <w:vMerge/>
            <w:vAlign w:val="center"/>
          </w:tcPr>
          <w:p w14:paraId="1BAFE0FF" w14:textId="77777777" w:rsidR="003D41EC" w:rsidRPr="008C3742" w:rsidRDefault="003D41EC" w:rsidP="003D41EC">
            <w:pPr>
              <w:ind w:firstLine="0"/>
              <w:jc w:val="center"/>
              <w:rPr>
                <w:b/>
                <w:color w:val="000000"/>
              </w:rPr>
            </w:pPr>
          </w:p>
        </w:tc>
        <w:tc>
          <w:tcPr>
            <w:tcW w:w="0" w:type="auto"/>
            <w:vAlign w:val="center"/>
          </w:tcPr>
          <w:p w14:paraId="432C078A" w14:textId="04CF0DC4" w:rsidR="003D41EC" w:rsidRPr="008C3742" w:rsidRDefault="003D41EC" w:rsidP="003D41EC">
            <w:pPr>
              <w:ind w:firstLine="0"/>
              <w:jc w:val="center"/>
              <w:rPr>
                <w:b/>
                <w:color w:val="000000"/>
              </w:rPr>
            </w:pPr>
            <w:r w:rsidRPr="008C3742">
              <w:rPr>
                <w:b/>
                <w:color w:val="000000"/>
              </w:rPr>
              <w:t>Наименование нормируемого расчетного показателя</w:t>
            </w:r>
          </w:p>
        </w:tc>
        <w:tc>
          <w:tcPr>
            <w:tcW w:w="0" w:type="auto"/>
            <w:vAlign w:val="center"/>
          </w:tcPr>
          <w:p w14:paraId="455752A7" w14:textId="164FCF94" w:rsidR="003D41EC" w:rsidRPr="008C3742" w:rsidRDefault="003D41EC" w:rsidP="003D41EC">
            <w:pPr>
              <w:ind w:firstLine="0"/>
              <w:jc w:val="center"/>
              <w:rPr>
                <w:b/>
                <w:color w:val="000000"/>
              </w:rPr>
            </w:pPr>
            <w:r w:rsidRPr="008C3742">
              <w:rPr>
                <w:b/>
                <w:color w:val="000000"/>
              </w:rPr>
              <w:t>Единица измерения</w:t>
            </w:r>
          </w:p>
        </w:tc>
        <w:tc>
          <w:tcPr>
            <w:tcW w:w="0" w:type="auto"/>
            <w:vAlign w:val="center"/>
          </w:tcPr>
          <w:p w14:paraId="420ABD77" w14:textId="77777777" w:rsidR="003D41EC" w:rsidRPr="008C3742" w:rsidRDefault="003D41EC" w:rsidP="003D41EC">
            <w:pPr>
              <w:ind w:firstLine="0"/>
              <w:jc w:val="center"/>
              <w:rPr>
                <w:b/>
                <w:color w:val="000000"/>
              </w:rPr>
            </w:pPr>
            <w:r w:rsidRPr="008C3742">
              <w:rPr>
                <w:b/>
                <w:color w:val="000000"/>
              </w:rPr>
              <w:t>Величина</w:t>
            </w:r>
          </w:p>
        </w:tc>
        <w:tc>
          <w:tcPr>
            <w:tcW w:w="0" w:type="auto"/>
            <w:vAlign w:val="center"/>
          </w:tcPr>
          <w:p w14:paraId="31134E2E" w14:textId="77777777" w:rsidR="003D41EC" w:rsidRPr="008C3742" w:rsidRDefault="003D41EC" w:rsidP="003D41EC">
            <w:pPr>
              <w:ind w:firstLine="0"/>
              <w:jc w:val="center"/>
              <w:rPr>
                <w:b/>
                <w:color w:val="000000"/>
              </w:rPr>
            </w:pPr>
            <w:r w:rsidRPr="008C3742">
              <w:rPr>
                <w:b/>
                <w:color w:val="000000"/>
              </w:rPr>
              <w:t>Единица измерения</w:t>
            </w:r>
          </w:p>
        </w:tc>
        <w:tc>
          <w:tcPr>
            <w:tcW w:w="0" w:type="auto"/>
            <w:vAlign w:val="center"/>
          </w:tcPr>
          <w:p w14:paraId="4CAB0D48" w14:textId="77777777" w:rsidR="003D41EC" w:rsidRPr="008C3742" w:rsidRDefault="003D41EC" w:rsidP="003D41EC">
            <w:pPr>
              <w:ind w:firstLine="0"/>
              <w:jc w:val="center"/>
              <w:rPr>
                <w:b/>
                <w:color w:val="000000"/>
              </w:rPr>
            </w:pPr>
            <w:r w:rsidRPr="008C3742">
              <w:rPr>
                <w:b/>
                <w:color w:val="000000"/>
              </w:rPr>
              <w:t>Величина</w:t>
            </w:r>
          </w:p>
        </w:tc>
      </w:tr>
      <w:tr w:rsidR="001B72F4" w:rsidRPr="008C3742" w14:paraId="4C619B69" w14:textId="77777777" w:rsidTr="00B357CC">
        <w:trPr>
          <w:trHeight w:val="786"/>
        </w:trPr>
        <w:tc>
          <w:tcPr>
            <w:tcW w:w="0" w:type="auto"/>
            <w:vMerge w:val="restart"/>
            <w:vAlign w:val="center"/>
          </w:tcPr>
          <w:p w14:paraId="23D8A930" w14:textId="77777777" w:rsidR="001B72F4" w:rsidRPr="008C3742" w:rsidRDefault="001B72F4" w:rsidP="003D41EC">
            <w:pPr>
              <w:ind w:right="-131" w:firstLine="0"/>
              <w:jc w:val="center"/>
              <w:rPr>
                <w:color w:val="000000"/>
              </w:rPr>
            </w:pPr>
            <w:r w:rsidRPr="008C3742">
              <w:rPr>
                <w:color w:val="000000"/>
              </w:rPr>
              <w:t>1</w:t>
            </w:r>
          </w:p>
        </w:tc>
        <w:tc>
          <w:tcPr>
            <w:tcW w:w="0" w:type="auto"/>
            <w:vMerge w:val="restart"/>
            <w:vAlign w:val="center"/>
          </w:tcPr>
          <w:p w14:paraId="49DF66AF" w14:textId="77777777" w:rsidR="001B72F4" w:rsidRPr="008C3742" w:rsidRDefault="001B72F4" w:rsidP="003D41EC">
            <w:pPr>
              <w:ind w:firstLine="0"/>
              <w:jc w:val="left"/>
              <w:rPr>
                <w:color w:val="000000"/>
                <w:vertAlign w:val="superscript"/>
              </w:rPr>
            </w:pPr>
            <w:r w:rsidRPr="008C3742">
              <w:rPr>
                <w:color w:val="000000" w:themeColor="text1"/>
              </w:rPr>
              <w:t>Озелененные территории общего пользования</w:t>
            </w:r>
            <w:proofErr w:type="gramStart"/>
            <w:r w:rsidRPr="008C3742">
              <w:rPr>
                <w:color w:val="000000" w:themeColor="text1"/>
                <w:vertAlign w:val="superscript"/>
              </w:rPr>
              <w:t>1</w:t>
            </w:r>
            <w:proofErr w:type="gramEnd"/>
            <w:r w:rsidRPr="008C3742">
              <w:rPr>
                <w:color w:val="000000" w:themeColor="text1"/>
                <w:vertAlign w:val="superscript"/>
              </w:rPr>
              <w:t>, 2</w:t>
            </w:r>
          </w:p>
        </w:tc>
        <w:tc>
          <w:tcPr>
            <w:tcW w:w="0" w:type="auto"/>
            <w:vAlign w:val="center"/>
          </w:tcPr>
          <w:p w14:paraId="1A733605" w14:textId="77777777" w:rsidR="001B72F4" w:rsidRPr="008C3742" w:rsidRDefault="001B72F4" w:rsidP="003D41EC">
            <w:pPr>
              <w:ind w:firstLine="0"/>
              <w:jc w:val="center"/>
              <w:rPr>
                <w:color w:val="000000"/>
              </w:rPr>
            </w:pPr>
          </w:p>
          <w:p w14:paraId="50EC2D9D" w14:textId="77777777" w:rsidR="001B72F4" w:rsidRPr="008C3742" w:rsidRDefault="001B72F4" w:rsidP="003D41EC">
            <w:pPr>
              <w:ind w:firstLine="0"/>
              <w:jc w:val="center"/>
            </w:pPr>
            <w:r w:rsidRPr="008C3742">
              <w:rPr>
                <w:color w:val="000000" w:themeColor="text1"/>
              </w:rPr>
              <w:t xml:space="preserve">для городских населенных пунктов </w:t>
            </w:r>
          </w:p>
        </w:tc>
        <w:tc>
          <w:tcPr>
            <w:tcW w:w="0" w:type="auto"/>
            <w:vAlign w:val="center"/>
          </w:tcPr>
          <w:p w14:paraId="0F9ECB09" w14:textId="4FD9A51C"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59DFDA6E" w14:textId="1C4FF83A" w:rsidR="001B72F4" w:rsidRPr="008C3742" w:rsidRDefault="001B72F4" w:rsidP="003D41EC">
            <w:pPr>
              <w:ind w:firstLine="0"/>
              <w:jc w:val="center"/>
              <w:rPr>
                <w:color w:val="000000"/>
              </w:rPr>
            </w:pPr>
            <w:r w:rsidRPr="008C3742">
              <w:rPr>
                <w:color w:val="000000"/>
              </w:rPr>
              <w:t>16</w:t>
            </w:r>
            <w:r w:rsidRPr="008C3742">
              <w:rPr>
                <w:color w:val="000000"/>
                <w:vertAlign w:val="superscript"/>
              </w:rPr>
              <w:t>3</w:t>
            </w:r>
          </w:p>
        </w:tc>
        <w:tc>
          <w:tcPr>
            <w:tcW w:w="0" w:type="auto"/>
            <w:gridSpan w:val="2"/>
            <w:vMerge w:val="restart"/>
            <w:vAlign w:val="center"/>
          </w:tcPr>
          <w:p w14:paraId="7BCB96B5" w14:textId="77777777" w:rsidR="001B72F4" w:rsidRPr="008C3742" w:rsidRDefault="001B72F4" w:rsidP="003D41EC">
            <w:pPr>
              <w:widowControl w:val="0"/>
              <w:ind w:left="-57" w:right="-57" w:firstLine="57"/>
              <w:jc w:val="center"/>
              <w:rPr>
                <w:color w:val="000000" w:themeColor="text1"/>
              </w:rPr>
            </w:pPr>
            <w:r w:rsidRPr="008C3742">
              <w:rPr>
                <w:color w:val="000000"/>
              </w:rPr>
              <w:t>Не нормируется</w:t>
            </w:r>
          </w:p>
        </w:tc>
      </w:tr>
      <w:tr w:rsidR="001B72F4" w:rsidRPr="008C3742" w14:paraId="78308645" w14:textId="77777777" w:rsidTr="00B357CC">
        <w:trPr>
          <w:trHeight w:val="786"/>
        </w:trPr>
        <w:tc>
          <w:tcPr>
            <w:tcW w:w="0" w:type="auto"/>
            <w:vMerge/>
            <w:vAlign w:val="center"/>
          </w:tcPr>
          <w:p w14:paraId="5793D626" w14:textId="77777777" w:rsidR="001B72F4" w:rsidRPr="008C3742" w:rsidRDefault="001B72F4" w:rsidP="003D41EC">
            <w:pPr>
              <w:ind w:right="-131" w:firstLine="0"/>
              <w:jc w:val="center"/>
              <w:rPr>
                <w:color w:val="000000"/>
              </w:rPr>
            </w:pPr>
          </w:p>
        </w:tc>
        <w:tc>
          <w:tcPr>
            <w:tcW w:w="0" w:type="auto"/>
            <w:vMerge/>
            <w:vAlign w:val="center"/>
          </w:tcPr>
          <w:p w14:paraId="5D8B42D3" w14:textId="77777777" w:rsidR="001B72F4" w:rsidRPr="008C3742" w:rsidRDefault="001B72F4" w:rsidP="003D41EC">
            <w:pPr>
              <w:ind w:firstLine="0"/>
              <w:jc w:val="left"/>
              <w:rPr>
                <w:color w:val="000000"/>
              </w:rPr>
            </w:pPr>
          </w:p>
        </w:tc>
        <w:tc>
          <w:tcPr>
            <w:tcW w:w="0" w:type="auto"/>
            <w:vAlign w:val="center"/>
          </w:tcPr>
          <w:p w14:paraId="428F7C62" w14:textId="77777777" w:rsidR="001B72F4" w:rsidRPr="008C3742" w:rsidRDefault="001B72F4" w:rsidP="003D41EC">
            <w:pPr>
              <w:ind w:firstLine="0"/>
              <w:jc w:val="center"/>
              <w:rPr>
                <w:color w:val="000000"/>
              </w:rPr>
            </w:pPr>
            <w:r w:rsidRPr="008C3742">
              <w:rPr>
                <w:color w:val="000000" w:themeColor="text1"/>
              </w:rPr>
              <w:t xml:space="preserve">для сельских населенных пунктов </w:t>
            </w:r>
          </w:p>
        </w:tc>
        <w:tc>
          <w:tcPr>
            <w:tcW w:w="0" w:type="auto"/>
            <w:vAlign w:val="center"/>
          </w:tcPr>
          <w:p w14:paraId="15A38C61" w14:textId="4EF51829"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3E4D115F" w14:textId="6BC916B8" w:rsidR="001B72F4" w:rsidRPr="008C3742" w:rsidRDefault="001B72F4" w:rsidP="003D41EC">
            <w:pPr>
              <w:ind w:firstLine="0"/>
              <w:jc w:val="center"/>
              <w:rPr>
                <w:color w:val="000000"/>
              </w:rPr>
            </w:pPr>
            <w:r w:rsidRPr="008C3742">
              <w:rPr>
                <w:color w:val="000000"/>
              </w:rPr>
              <w:t>12</w:t>
            </w:r>
            <w:r w:rsidRPr="008C3742">
              <w:rPr>
                <w:color w:val="000000"/>
                <w:vertAlign w:val="superscript"/>
              </w:rPr>
              <w:t>3</w:t>
            </w:r>
          </w:p>
        </w:tc>
        <w:tc>
          <w:tcPr>
            <w:tcW w:w="0" w:type="auto"/>
            <w:gridSpan w:val="2"/>
            <w:vMerge/>
            <w:vAlign w:val="center"/>
          </w:tcPr>
          <w:p w14:paraId="2DA042D4" w14:textId="77777777" w:rsidR="001B72F4" w:rsidRPr="008C3742" w:rsidRDefault="001B72F4" w:rsidP="003D41EC">
            <w:pPr>
              <w:ind w:firstLine="0"/>
              <w:jc w:val="center"/>
              <w:rPr>
                <w:color w:val="000000"/>
              </w:rPr>
            </w:pPr>
          </w:p>
        </w:tc>
      </w:tr>
      <w:tr w:rsidR="001B72F4" w:rsidRPr="008C3742" w14:paraId="25BC90BD" w14:textId="77777777" w:rsidTr="00B357CC">
        <w:trPr>
          <w:trHeight w:val="786"/>
        </w:trPr>
        <w:tc>
          <w:tcPr>
            <w:tcW w:w="0" w:type="auto"/>
            <w:vMerge/>
            <w:vAlign w:val="center"/>
          </w:tcPr>
          <w:p w14:paraId="28509C2D" w14:textId="77777777" w:rsidR="001B72F4" w:rsidRPr="008C3742" w:rsidRDefault="001B72F4" w:rsidP="003D41EC">
            <w:pPr>
              <w:ind w:right="-131" w:firstLine="0"/>
              <w:jc w:val="center"/>
              <w:rPr>
                <w:color w:val="000000"/>
              </w:rPr>
            </w:pPr>
          </w:p>
        </w:tc>
        <w:tc>
          <w:tcPr>
            <w:tcW w:w="0" w:type="auto"/>
            <w:vMerge/>
            <w:vAlign w:val="center"/>
          </w:tcPr>
          <w:p w14:paraId="378424B8" w14:textId="77777777" w:rsidR="001B72F4" w:rsidRPr="008C3742" w:rsidRDefault="001B72F4" w:rsidP="003D41EC">
            <w:pPr>
              <w:ind w:firstLine="0"/>
              <w:jc w:val="left"/>
              <w:rPr>
                <w:color w:val="000000"/>
              </w:rPr>
            </w:pPr>
          </w:p>
        </w:tc>
        <w:tc>
          <w:tcPr>
            <w:tcW w:w="0" w:type="auto"/>
            <w:vAlign w:val="center"/>
          </w:tcPr>
          <w:p w14:paraId="63816D6D" w14:textId="3EFF05D7" w:rsidR="001B72F4" w:rsidRPr="008C3742" w:rsidRDefault="001B72F4" w:rsidP="003D41EC">
            <w:pPr>
              <w:ind w:firstLine="0"/>
              <w:jc w:val="center"/>
              <w:rPr>
                <w:color w:val="000000" w:themeColor="text1"/>
              </w:rPr>
            </w:pPr>
            <w:r w:rsidRPr="008C3742">
              <w:rPr>
                <w:color w:val="000000" w:themeColor="text1"/>
              </w:rPr>
              <w:t>в границах земельного участка проектируемого жилого дома (жилого комплекса)</w:t>
            </w:r>
          </w:p>
        </w:tc>
        <w:tc>
          <w:tcPr>
            <w:tcW w:w="0" w:type="auto"/>
            <w:vAlign w:val="center"/>
          </w:tcPr>
          <w:p w14:paraId="774FCC7B" w14:textId="7911E373"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4B647B60" w14:textId="2D25541D" w:rsidR="001B72F4" w:rsidRPr="008C3742" w:rsidRDefault="001B72F4" w:rsidP="003D41EC">
            <w:pPr>
              <w:ind w:firstLine="0"/>
              <w:jc w:val="center"/>
              <w:rPr>
                <w:color w:val="000000"/>
              </w:rPr>
            </w:pPr>
            <w:r w:rsidRPr="008C3742">
              <w:rPr>
                <w:color w:val="000000"/>
              </w:rPr>
              <w:t>3</w:t>
            </w:r>
            <w:r w:rsidR="004C2743" w:rsidRPr="008C3742">
              <w:rPr>
                <w:color w:val="000000"/>
                <w:vertAlign w:val="superscript"/>
              </w:rPr>
              <w:t>7</w:t>
            </w:r>
          </w:p>
        </w:tc>
        <w:tc>
          <w:tcPr>
            <w:tcW w:w="0" w:type="auto"/>
            <w:gridSpan w:val="2"/>
            <w:vMerge/>
            <w:vAlign w:val="center"/>
          </w:tcPr>
          <w:p w14:paraId="68DDF2E8" w14:textId="77777777" w:rsidR="001B72F4" w:rsidRPr="008C3742" w:rsidRDefault="001B72F4" w:rsidP="003D41EC">
            <w:pPr>
              <w:ind w:firstLine="0"/>
              <w:jc w:val="center"/>
              <w:rPr>
                <w:color w:val="000000"/>
              </w:rPr>
            </w:pPr>
          </w:p>
        </w:tc>
      </w:tr>
      <w:tr w:rsidR="003D41EC" w:rsidRPr="008C3742" w14:paraId="16AFE948" w14:textId="77777777" w:rsidTr="003D41EC">
        <w:trPr>
          <w:trHeight w:val="327"/>
        </w:trPr>
        <w:tc>
          <w:tcPr>
            <w:tcW w:w="0" w:type="auto"/>
            <w:gridSpan w:val="7"/>
            <w:vAlign w:val="center"/>
          </w:tcPr>
          <w:p w14:paraId="787409FB" w14:textId="2B2108C2" w:rsidR="003D41EC" w:rsidRPr="008C3742" w:rsidRDefault="003D41EC" w:rsidP="003D41EC">
            <w:pPr>
              <w:ind w:firstLine="0"/>
              <w:jc w:val="left"/>
              <w:rPr>
                <w:color w:val="000000"/>
              </w:rPr>
            </w:pPr>
            <w:r w:rsidRPr="008C3742">
              <w:rPr>
                <w:color w:val="000000" w:themeColor="text1"/>
              </w:rPr>
              <w:t>Объекты озеленения на территориях общего пользования населенных пунктов</w:t>
            </w:r>
          </w:p>
        </w:tc>
      </w:tr>
      <w:tr w:rsidR="00CD0091" w:rsidRPr="008C3742" w14:paraId="5CCA35B8" w14:textId="77777777" w:rsidTr="00B357CC">
        <w:trPr>
          <w:trHeight w:val="786"/>
        </w:trPr>
        <w:tc>
          <w:tcPr>
            <w:tcW w:w="0" w:type="auto"/>
            <w:vAlign w:val="center"/>
          </w:tcPr>
          <w:p w14:paraId="0EFF30A0" w14:textId="50DA33F2" w:rsidR="003D41EC" w:rsidRPr="008C3742" w:rsidRDefault="003D41EC" w:rsidP="003D41EC">
            <w:pPr>
              <w:ind w:right="-131" w:firstLine="0"/>
              <w:jc w:val="center"/>
              <w:rPr>
                <w:color w:val="000000"/>
              </w:rPr>
            </w:pPr>
            <w:r w:rsidRPr="008C3742">
              <w:rPr>
                <w:color w:val="000000"/>
              </w:rPr>
              <w:t>2</w:t>
            </w:r>
          </w:p>
        </w:tc>
        <w:tc>
          <w:tcPr>
            <w:tcW w:w="0" w:type="auto"/>
            <w:vAlign w:val="center"/>
          </w:tcPr>
          <w:p w14:paraId="6EF92C0F" w14:textId="139FFF9A" w:rsidR="003D41EC" w:rsidRPr="008C3742" w:rsidRDefault="003D41EC" w:rsidP="003D41EC">
            <w:pPr>
              <w:ind w:firstLine="0"/>
              <w:jc w:val="left"/>
              <w:rPr>
                <w:color w:val="000000"/>
              </w:rPr>
            </w:pPr>
            <w:r w:rsidRPr="008C3742">
              <w:rPr>
                <w:color w:val="000000" w:themeColor="text1"/>
              </w:rPr>
              <w:t>Тематические парки</w:t>
            </w:r>
          </w:p>
        </w:tc>
        <w:tc>
          <w:tcPr>
            <w:tcW w:w="0" w:type="auto"/>
            <w:gridSpan w:val="2"/>
            <w:vAlign w:val="center"/>
          </w:tcPr>
          <w:p w14:paraId="1D4351C3" w14:textId="5A4068FE" w:rsidR="003D41EC" w:rsidRPr="008C3742" w:rsidRDefault="003D41EC" w:rsidP="003D41EC">
            <w:pPr>
              <w:ind w:firstLine="0"/>
              <w:jc w:val="center"/>
              <w:rPr>
                <w:color w:val="000000"/>
              </w:rPr>
            </w:pPr>
            <w:r w:rsidRPr="008C3742">
              <w:rPr>
                <w:color w:val="000000"/>
              </w:rPr>
              <w:t>Кол-во объектов</w:t>
            </w:r>
            <w:r w:rsidRPr="008C3742">
              <w:rPr>
                <w:color w:val="000000" w:themeColor="text1"/>
              </w:rPr>
              <w:t xml:space="preserve"> на 100 тыс. человек</w:t>
            </w:r>
          </w:p>
        </w:tc>
        <w:tc>
          <w:tcPr>
            <w:tcW w:w="0" w:type="auto"/>
            <w:vAlign w:val="center"/>
          </w:tcPr>
          <w:p w14:paraId="3AA4769D" w14:textId="27F53437" w:rsidR="003D41EC" w:rsidRPr="008C3742" w:rsidRDefault="003D41EC" w:rsidP="003D41EC">
            <w:pPr>
              <w:ind w:firstLine="0"/>
              <w:jc w:val="center"/>
              <w:rPr>
                <w:color w:val="000000"/>
              </w:rPr>
            </w:pPr>
            <w:r w:rsidRPr="008C3742">
              <w:rPr>
                <w:color w:val="000000"/>
              </w:rPr>
              <w:t>1</w:t>
            </w:r>
          </w:p>
        </w:tc>
        <w:tc>
          <w:tcPr>
            <w:tcW w:w="0" w:type="auto"/>
            <w:gridSpan w:val="2"/>
            <w:vAlign w:val="center"/>
          </w:tcPr>
          <w:p w14:paraId="52673788" w14:textId="346ABC29" w:rsidR="003D41EC" w:rsidRPr="008C3742" w:rsidRDefault="003D41EC" w:rsidP="003D41EC">
            <w:pPr>
              <w:ind w:firstLine="0"/>
              <w:jc w:val="center"/>
              <w:rPr>
                <w:color w:val="000000"/>
              </w:rPr>
            </w:pPr>
            <w:r w:rsidRPr="008C3742">
              <w:rPr>
                <w:color w:val="000000"/>
              </w:rPr>
              <w:t>Не нормируется</w:t>
            </w:r>
          </w:p>
        </w:tc>
      </w:tr>
      <w:tr w:rsidR="00CD0091" w:rsidRPr="008C3742" w14:paraId="68527E6F" w14:textId="77777777" w:rsidTr="00B357CC">
        <w:trPr>
          <w:trHeight w:val="786"/>
        </w:trPr>
        <w:tc>
          <w:tcPr>
            <w:tcW w:w="0" w:type="auto"/>
            <w:vMerge w:val="restart"/>
            <w:vAlign w:val="center"/>
          </w:tcPr>
          <w:p w14:paraId="25766EDB" w14:textId="3FC95CD7" w:rsidR="003D41EC" w:rsidRPr="008C3742" w:rsidRDefault="003D41EC" w:rsidP="003D41EC">
            <w:pPr>
              <w:ind w:right="-131" w:firstLine="0"/>
              <w:jc w:val="center"/>
              <w:rPr>
                <w:color w:val="000000"/>
              </w:rPr>
            </w:pPr>
            <w:r w:rsidRPr="008C3742">
              <w:rPr>
                <w:color w:val="000000"/>
              </w:rPr>
              <w:t>3</w:t>
            </w:r>
          </w:p>
        </w:tc>
        <w:tc>
          <w:tcPr>
            <w:tcW w:w="0" w:type="auto"/>
            <w:vMerge w:val="restart"/>
            <w:vAlign w:val="center"/>
          </w:tcPr>
          <w:p w14:paraId="4B87A046" w14:textId="6789DE9A" w:rsidR="003D41EC" w:rsidRPr="008C3742" w:rsidRDefault="003D41EC" w:rsidP="003D41EC">
            <w:pPr>
              <w:ind w:firstLine="0"/>
              <w:jc w:val="left"/>
              <w:rPr>
                <w:color w:val="000000" w:themeColor="text1"/>
              </w:rPr>
            </w:pPr>
            <w:r w:rsidRPr="008C3742">
              <w:rPr>
                <w:color w:val="000000" w:themeColor="text1"/>
              </w:rPr>
              <w:t>Парки</w:t>
            </w:r>
          </w:p>
        </w:tc>
        <w:tc>
          <w:tcPr>
            <w:tcW w:w="0" w:type="auto"/>
            <w:vAlign w:val="center"/>
          </w:tcPr>
          <w:p w14:paraId="74A9F65E" w14:textId="5E628A8B"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20 до 50 тыс. чел.</w:t>
            </w:r>
          </w:p>
        </w:tc>
        <w:tc>
          <w:tcPr>
            <w:tcW w:w="0" w:type="auto"/>
            <w:vAlign w:val="center"/>
          </w:tcPr>
          <w:p w14:paraId="2D1C79AB" w14:textId="3C693AE2"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38745F9A" w14:textId="7DC14543" w:rsidR="003D41EC" w:rsidRPr="008C3742" w:rsidRDefault="003D41EC" w:rsidP="003D41EC">
            <w:pPr>
              <w:ind w:firstLine="0"/>
              <w:jc w:val="center"/>
              <w:rPr>
                <w:color w:val="000000" w:themeColor="text1"/>
              </w:rPr>
            </w:pPr>
            <w:r w:rsidRPr="008C3742">
              <w:rPr>
                <w:color w:val="000000" w:themeColor="text1"/>
              </w:rPr>
              <w:t>1</w:t>
            </w:r>
          </w:p>
        </w:tc>
        <w:tc>
          <w:tcPr>
            <w:tcW w:w="0" w:type="auto"/>
            <w:vMerge w:val="restart"/>
            <w:vAlign w:val="center"/>
          </w:tcPr>
          <w:p w14:paraId="626E2E52" w14:textId="08927D95" w:rsidR="003D41EC" w:rsidRPr="008C3742" w:rsidRDefault="003D41EC" w:rsidP="003D41EC">
            <w:pPr>
              <w:ind w:firstLine="0"/>
              <w:jc w:val="center"/>
              <w:rPr>
                <w:color w:val="000000"/>
              </w:rPr>
            </w:pPr>
            <w:r w:rsidRPr="008C3742">
              <w:rPr>
                <w:color w:val="000000"/>
              </w:rPr>
              <w:t xml:space="preserve">Транспортная доступность </w:t>
            </w:r>
            <w:r w:rsidRPr="008C3742">
              <w:rPr>
                <w:color w:val="000000" w:themeColor="text1"/>
              </w:rPr>
              <w:t>для городских населенных пунктов, минут</w:t>
            </w:r>
            <w:proofErr w:type="gramStart"/>
            <w:r w:rsidRPr="008C3742">
              <w:rPr>
                <w:color w:val="000000" w:themeColor="text1"/>
                <w:vertAlign w:val="superscript"/>
              </w:rPr>
              <w:t>4</w:t>
            </w:r>
            <w:proofErr w:type="gramEnd"/>
          </w:p>
        </w:tc>
        <w:tc>
          <w:tcPr>
            <w:tcW w:w="0" w:type="auto"/>
            <w:vMerge w:val="restart"/>
            <w:vAlign w:val="center"/>
          </w:tcPr>
          <w:p w14:paraId="63845F8D" w14:textId="67549BA8" w:rsidR="003D41EC" w:rsidRPr="008C3742" w:rsidRDefault="003D41EC" w:rsidP="003D41EC">
            <w:pPr>
              <w:ind w:firstLine="0"/>
              <w:jc w:val="center"/>
              <w:rPr>
                <w:color w:val="000000"/>
              </w:rPr>
            </w:pPr>
            <w:r w:rsidRPr="008C3742">
              <w:rPr>
                <w:color w:val="000000"/>
              </w:rPr>
              <w:t>15</w:t>
            </w:r>
          </w:p>
        </w:tc>
      </w:tr>
      <w:tr w:rsidR="00CD0091" w:rsidRPr="008C3742" w14:paraId="0E1A6ACA" w14:textId="77777777" w:rsidTr="00B357CC">
        <w:trPr>
          <w:trHeight w:val="786"/>
        </w:trPr>
        <w:tc>
          <w:tcPr>
            <w:tcW w:w="0" w:type="auto"/>
            <w:vMerge/>
            <w:vAlign w:val="center"/>
          </w:tcPr>
          <w:p w14:paraId="043243BB" w14:textId="77777777" w:rsidR="003D41EC" w:rsidRPr="008C3742" w:rsidRDefault="003D41EC" w:rsidP="003D41EC">
            <w:pPr>
              <w:ind w:right="-131" w:firstLine="0"/>
              <w:jc w:val="center"/>
              <w:rPr>
                <w:color w:val="000000"/>
              </w:rPr>
            </w:pPr>
          </w:p>
        </w:tc>
        <w:tc>
          <w:tcPr>
            <w:tcW w:w="0" w:type="auto"/>
            <w:vMerge/>
            <w:vAlign w:val="center"/>
          </w:tcPr>
          <w:p w14:paraId="175D14C2" w14:textId="77777777" w:rsidR="003D41EC" w:rsidRPr="008C3742" w:rsidRDefault="003D41EC" w:rsidP="003D41EC">
            <w:pPr>
              <w:ind w:firstLine="0"/>
              <w:jc w:val="left"/>
              <w:rPr>
                <w:color w:val="000000" w:themeColor="text1"/>
              </w:rPr>
            </w:pPr>
          </w:p>
        </w:tc>
        <w:tc>
          <w:tcPr>
            <w:tcW w:w="0" w:type="auto"/>
            <w:vAlign w:val="center"/>
          </w:tcPr>
          <w:p w14:paraId="68F21650" w14:textId="1061DAFA"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50 до 100 тыс. чел.</w:t>
            </w:r>
          </w:p>
        </w:tc>
        <w:tc>
          <w:tcPr>
            <w:tcW w:w="0" w:type="auto"/>
            <w:vAlign w:val="center"/>
          </w:tcPr>
          <w:p w14:paraId="2A4EF1FA" w14:textId="1A494A5F"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31A5C16A" w14:textId="7A8B0968" w:rsidR="003D41EC" w:rsidRPr="008C3742" w:rsidRDefault="003D41EC" w:rsidP="003D41EC">
            <w:pPr>
              <w:ind w:firstLine="0"/>
              <w:jc w:val="center"/>
              <w:rPr>
                <w:color w:val="000000" w:themeColor="text1"/>
              </w:rPr>
            </w:pPr>
            <w:r w:rsidRPr="008C3742">
              <w:rPr>
                <w:color w:val="000000" w:themeColor="text1"/>
              </w:rPr>
              <w:t>1</w:t>
            </w:r>
          </w:p>
        </w:tc>
        <w:tc>
          <w:tcPr>
            <w:tcW w:w="0" w:type="auto"/>
            <w:vMerge/>
            <w:vAlign w:val="center"/>
          </w:tcPr>
          <w:p w14:paraId="4E2137FB" w14:textId="77777777" w:rsidR="003D41EC" w:rsidRPr="008C3742" w:rsidRDefault="003D41EC" w:rsidP="003D41EC">
            <w:pPr>
              <w:ind w:firstLine="0"/>
              <w:jc w:val="center"/>
              <w:rPr>
                <w:color w:val="000000"/>
              </w:rPr>
            </w:pPr>
          </w:p>
        </w:tc>
        <w:tc>
          <w:tcPr>
            <w:tcW w:w="0" w:type="auto"/>
            <w:vMerge/>
            <w:vAlign w:val="center"/>
          </w:tcPr>
          <w:p w14:paraId="3EF9BED3" w14:textId="17FFDF2B" w:rsidR="003D41EC" w:rsidRPr="008C3742" w:rsidRDefault="003D41EC" w:rsidP="003D41EC">
            <w:pPr>
              <w:ind w:firstLine="0"/>
              <w:jc w:val="center"/>
              <w:rPr>
                <w:color w:val="000000"/>
              </w:rPr>
            </w:pPr>
          </w:p>
        </w:tc>
      </w:tr>
      <w:tr w:rsidR="00CD0091" w:rsidRPr="008C3742" w14:paraId="2ABCC349" w14:textId="77777777" w:rsidTr="00B357CC">
        <w:trPr>
          <w:trHeight w:val="786"/>
        </w:trPr>
        <w:tc>
          <w:tcPr>
            <w:tcW w:w="0" w:type="auto"/>
            <w:vMerge/>
            <w:vAlign w:val="center"/>
          </w:tcPr>
          <w:p w14:paraId="2240551D" w14:textId="77777777" w:rsidR="003D41EC" w:rsidRPr="008C3742" w:rsidRDefault="003D41EC" w:rsidP="003D41EC">
            <w:pPr>
              <w:ind w:right="-131" w:firstLine="0"/>
              <w:jc w:val="center"/>
              <w:rPr>
                <w:color w:val="000000"/>
              </w:rPr>
            </w:pPr>
          </w:p>
        </w:tc>
        <w:tc>
          <w:tcPr>
            <w:tcW w:w="0" w:type="auto"/>
            <w:vMerge/>
            <w:vAlign w:val="center"/>
          </w:tcPr>
          <w:p w14:paraId="190DEE36" w14:textId="77777777" w:rsidR="003D41EC" w:rsidRPr="008C3742" w:rsidRDefault="003D41EC" w:rsidP="003D41EC">
            <w:pPr>
              <w:ind w:firstLine="0"/>
              <w:jc w:val="left"/>
              <w:rPr>
                <w:color w:val="000000" w:themeColor="text1"/>
              </w:rPr>
            </w:pPr>
          </w:p>
        </w:tc>
        <w:tc>
          <w:tcPr>
            <w:tcW w:w="0" w:type="auto"/>
            <w:vAlign w:val="center"/>
          </w:tcPr>
          <w:p w14:paraId="46785BB1" w14:textId="5C3EF672"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свыше 100 тыс. чел.</w:t>
            </w:r>
          </w:p>
        </w:tc>
        <w:tc>
          <w:tcPr>
            <w:tcW w:w="0" w:type="auto"/>
            <w:vAlign w:val="center"/>
          </w:tcPr>
          <w:p w14:paraId="5C9F8434" w14:textId="77777777" w:rsidR="003D41EC" w:rsidRPr="008C3742" w:rsidRDefault="003D41EC" w:rsidP="003D41EC">
            <w:pPr>
              <w:ind w:firstLine="0"/>
              <w:jc w:val="center"/>
              <w:rPr>
                <w:color w:val="000000" w:themeColor="text1"/>
              </w:rPr>
            </w:pPr>
          </w:p>
          <w:p w14:paraId="1262797C" w14:textId="59AA7609" w:rsidR="003D41EC" w:rsidRPr="008C3742" w:rsidRDefault="003D41EC" w:rsidP="003D41EC">
            <w:pPr>
              <w:ind w:firstLine="0"/>
              <w:jc w:val="center"/>
            </w:pPr>
            <w:r w:rsidRPr="008C3742">
              <w:rPr>
                <w:color w:val="000000"/>
              </w:rPr>
              <w:t>Кол-во объектов на селитебный район города</w:t>
            </w:r>
          </w:p>
        </w:tc>
        <w:tc>
          <w:tcPr>
            <w:tcW w:w="0" w:type="auto"/>
            <w:vAlign w:val="center"/>
          </w:tcPr>
          <w:p w14:paraId="66DB37E7" w14:textId="7B7F0A5D" w:rsidR="003D41EC" w:rsidRPr="008C3742" w:rsidRDefault="003D41EC" w:rsidP="003D41EC">
            <w:pPr>
              <w:ind w:firstLine="0"/>
              <w:jc w:val="center"/>
              <w:rPr>
                <w:color w:val="000000" w:themeColor="text1"/>
              </w:rPr>
            </w:pPr>
            <w:r w:rsidRPr="008C3742">
              <w:rPr>
                <w:color w:val="000000" w:themeColor="text1"/>
              </w:rPr>
              <w:t>1</w:t>
            </w:r>
          </w:p>
        </w:tc>
        <w:tc>
          <w:tcPr>
            <w:tcW w:w="0" w:type="auto"/>
            <w:vMerge/>
            <w:vAlign w:val="center"/>
          </w:tcPr>
          <w:p w14:paraId="6B8CEA28" w14:textId="77777777" w:rsidR="003D41EC" w:rsidRPr="008C3742" w:rsidRDefault="003D41EC" w:rsidP="003D41EC">
            <w:pPr>
              <w:ind w:firstLine="0"/>
              <w:jc w:val="center"/>
              <w:rPr>
                <w:color w:val="000000"/>
              </w:rPr>
            </w:pPr>
          </w:p>
        </w:tc>
        <w:tc>
          <w:tcPr>
            <w:tcW w:w="0" w:type="auto"/>
            <w:vMerge/>
            <w:vAlign w:val="center"/>
          </w:tcPr>
          <w:p w14:paraId="02FC790E" w14:textId="762E5C04" w:rsidR="003D41EC" w:rsidRPr="008C3742" w:rsidRDefault="003D41EC" w:rsidP="003D41EC">
            <w:pPr>
              <w:ind w:firstLine="0"/>
              <w:jc w:val="center"/>
              <w:rPr>
                <w:color w:val="000000"/>
              </w:rPr>
            </w:pPr>
          </w:p>
        </w:tc>
      </w:tr>
      <w:tr w:rsidR="00CD0091" w:rsidRPr="008C3742" w14:paraId="46C4468C" w14:textId="77777777" w:rsidTr="00B357CC">
        <w:trPr>
          <w:trHeight w:val="786"/>
        </w:trPr>
        <w:tc>
          <w:tcPr>
            <w:tcW w:w="0" w:type="auto"/>
            <w:vMerge/>
            <w:vAlign w:val="center"/>
          </w:tcPr>
          <w:p w14:paraId="7EFA634A" w14:textId="77777777" w:rsidR="003D41EC" w:rsidRPr="008C3742" w:rsidRDefault="003D41EC" w:rsidP="003D41EC">
            <w:pPr>
              <w:ind w:right="-131" w:firstLine="0"/>
              <w:jc w:val="center"/>
              <w:rPr>
                <w:color w:val="000000"/>
              </w:rPr>
            </w:pPr>
          </w:p>
        </w:tc>
        <w:tc>
          <w:tcPr>
            <w:tcW w:w="0" w:type="auto"/>
            <w:vMerge/>
            <w:vAlign w:val="center"/>
          </w:tcPr>
          <w:p w14:paraId="66C017AD" w14:textId="77777777" w:rsidR="003D41EC" w:rsidRPr="008C3742" w:rsidRDefault="003D41EC" w:rsidP="003D41EC">
            <w:pPr>
              <w:ind w:firstLine="0"/>
              <w:jc w:val="left"/>
              <w:rPr>
                <w:color w:val="000000" w:themeColor="text1"/>
              </w:rPr>
            </w:pPr>
          </w:p>
        </w:tc>
        <w:tc>
          <w:tcPr>
            <w:tcW w:w="0" w:type="auto"/>
            <w:vAlign w:val="center"/>
          </w:tcPr>
          <w:p w14:paraId="7259232F" w14:textId="4ADE2B7E" w:rsidR="003D41EC" w:rsidRPr="008C3742" w:rsidRDefault="003D41EC" w:rsidP="003D41EC">
            <w:pPr>
              <w:ind w:firstLine="0"/>
              <w:jc w:val="center"/>
              <w:rPr>
                <w:color w:val="000000" w:themeColor="text1"/>
              </w:rPr>
            </w:pPr>
            <w:r w:rsidRPr="008C3742">
              <w:rPr>
                <w:color w:val="000000" w:themeColor="text1"/>
              </w:rPr>
              <w:t>для опорных сельских и городских населенных пунктов с численностью населения</w:t>
            </w:r>
            <w:r w:rsidRPr="008C3742">
              <w:rPr>
                <w:color w:val="000000"/>
              </w:rPr>
              <w:t xml:space="preserve"> от 5 до 20 тыс. чел.</w:t>
            </w:r>
          </w:p>
        </w:tc>
        <w:tc>
          <w:tcPr>
            <w:tcW w:w="0" w:type="auto"/>
            <w:vAlign w:val="center"/>
          </w:tcPr>
          <w:p w14:paraId="60A7AC05" w14:textId="15A52B82"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1B7F3607" w14:textId="483769F9" w:rsidR="003D41EC" w:rsidRPr="008C3742" w:rsidRDefault="003D41EC" w:rsidP="003D41EC">
            <w:pPr>
              <w:ind w:firstLine="0"/>
              <w:jc w:val="center"/>
              <w:rPr>
                <w:color w:val="000000" w:themeColor="text1"/>
              </w:rPr>
            </w:pPr>
            <w:r w:rsidRPr="008C3742">
              <w:rPr>
                <w:color w:val="000000" w:themeColor="text1"/>
              </w:rPr>
              <w:t>1</w:t>
            </w:r>
          </w:p>
        </w:tc>
        <w:tc>
          <w:tcPr>
            <w:tcW w:w="0" w:type="auto"/>
            <w:vMerge w:val="restart"/>
            <w:vAlign w:val="center"/>
          </w:tcPr>
          <w:p w14:paraId="4A410783" w14:textId="0AF1E7C7" w:rsidR="003D41EC" w:rsidRPr="008C3742" w:rsidRDefault="003D41EC" w:rsidP="003D41EC">
            <w:pPr>
              <w:ind w:firstLine="0"/>
              <w:jc w:val="center"/>
              <w:rPr>
                <w:color w:val="000000"/>
              </w:rPr>
            </w:pPr>
            <w:r w:rsidRPr="008C3742">
              <w:rPr>
                <w:color w:val="000000"/>
              </w:rPr>
              <w:t xml:space="preserve">Транспортная доступность </w:t>
            </w:r>
            <w:r w:rsidRPr="008C3742">
              <w:rPr>
                <w:color w:val="000000" w:themeColor="text1"/>
              </w:rPr>
              <w:t>для прочих населенных пунктов, минут</w:t>
            </w:r>
            <w:proofErr w:type="gramStart"/>
            <w:r w:rsidRPr="008C3742">
              <w:rPr>
                <w:color w:val="000000" w:themeColor="text1"/>
                <w:vertAlign w:val="superscript"/>
              </w:rPr>
              <w:t>4</w:t>
            </w:r>
            <w:proofErr w:type="gramEnd"/>
          </w:p>
        </w:tc>
        <w:tc>
          <w:tcPr>
            <w:tcW w:w="0" w:type="auto"/>
            <w:vMerge w:val="restart"/>
            <w:vAlign w:val="center"/>
          </w:tcPr>
          <w:p w14:paraId="7A4867D5" w14:textId="6207B36B" w:rsidR="003D41EC" w:rsidRPr="008C3742" w:rsidRDefault="00393D18" w:rsidP="003D41EC">
            <w:pPr>
              <w:ind w:firstLine="0"/>
              <w:jc w:val="center"/>
              <w:rPr>
                <w:color w:val="000000"/>
              </w:rPr>
            </w:pPr>
            <w:r w:rsidRPr="008C3742">
              <w:rPr>
                <w:color w:val="000000"/>
              </w:rPr>
              <w:t>30</w:t>
            </w:r>
          </w:p>
        </w:tc>
      </w:tr>
      <w:tr w:rsidR="00CD0091" w:rsidRPr="008C3742" w14:paraId="4732E1C8" w14:textId="77777777" w:rsidTr="00B357CC">
        <w:trPr>
          <w:trHeight w:val="786"/>
        </w:trPr>
        <w:tc>
          <w:tcPr>
            <w:tcW w:w="0" w:type="auto"/>
            <w:vMerge/>
            <w:vAlign w:val="center"/>
          </w:tcPr>
          <w:p w14:paraId="2F9AF6DE" w14:textId="77777777" w:rsidR="003D41EC" w:rsidRPr="008C3742" w:rsidRDefault="003D41EC" w:rsidP="003D41EC">
            <w:pPr>
              <w:ind w:right="-131" w:firstLine="0"/>
              <w:jc w:val="center"/>
              <w:rPr>
                <w:color w:val="000000"/>
              </w:rPr>
            </w:pPr>
          </w:p>
        </w:tc>
        <w:tc>
          <w:tcPr>
            <w:tcW w:w="0" w:type="auto"/>
            <w:vMerge/>
            <w:vAlign w:val="center"/>
          </w:tcPr>
          <w:p w14:paraId="66FD62EF" w14:textId="77777777" w:rsidR="003D41EC" w:rsidRPr="008C3742" w:rsidRDefault="003D41EC" w:rsidP="003D41EC">
            <w:pPr>
              <w:ind w:firstLine="0"/>
              <w:jc w:val="left"/>
              <w:rPr>
                <w:color w:val="000000" w:themeColor="text1"/>
              </w:rPr>
            </w:pPr>
          </w:p>
        </w:tc>
        <w:tc>
          <w:tcPr>
            <w:tcW w:w="0" w:type="auto"/>
            <w:vAlign w:val="center"/>
          </w:tcPr>
          <w:p w14:paraId="21C9652F" w14:textId="18BF9B28" w:rsidR="003D41EC" w:rsidRPr="008C3742" w:rsidRDefault="003D41EC" w:rsidP="003D41EC">
            <w:pPr>
              <w:ind w:firstLine="0"/>
              <w:jc w:val="center"/>
              <w:rPr>
                <w:color w:val="000000" w:themeColor="text1"/>
              </w:rPr>
            </w:pPr>
            <w:r w:rsidRPr="008C3742">
              <w:rPr>
                <w:color w:val="000000"/>
              </w:rPr>
              <w:t>Размер земельного участка</w:t>
            </w:r>
          </w:p>
        </w:tc>
        <w:tc>
          <w:tcPr>
            <w:tcW w:w="0" w:type="auto"/>
            <w:vAlign w:val="center"/>
          </w:tcPr>
          <w:p w14:paraId="463B874D" w14:textId="708BD18D" w:rsidR="003D41EC" w:rsidRPr="008C3742" w:rsidRDefault="003D41EC" w:rsidP="003D41EC">
            <w:pPr>
              <w:ind w:firstLine="0"/>
              <w:jc w:val="center"/>
              <w:rPr>
                <w:color w:val="000000" w:themeColor="text1"/>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74C27CE5" w14:textId="3EF3098E" w:rsidR="003D41EC" w:rsidRPr="008C3742" w:rsidRDefault="003D41EC" w:rsidP="003D41EC">
            <w:pPr>
              <w:ind w:firstLine="0"/>
              <w:jc w:val="center"/>
              <w:rPr>
                <w:color w:val="000000" w:themeColor="text1"/>
              </w:rPr>
            </w:pPr>
            <w:r w:rsidRPr="008C3742">
              <w:rPr>
                <w:color w:val="000000" w:themeColor="text1"/>
              </w:rPr>
              <w:t>2</w:t>
            </w:r>
          </w:p>
        </w:tc>
        <w:tc>
          <w:tcPr>
            <w:tcW w:w="0" w:type="auto"/>
            <w:vMerge/>
            <w:vAlign w:val="center"/>
          </w:tcPr>
          <w:p w14:paraId="527DE048" w14:textId="77777777" w:rsidR="003D41EC" w:rsidRPr="008C3742" w:rsidRDefault="003D41EC" w:rsidP="003D41EC">
            <w:pPr>
              <w:ind w:firstLine="0"/>
              <w:jc w:val="center"/>
              <w:rPr>
                <w:color w:val="000000"/>
              </w:rPr>
            </w:pPr>
          </w:p>
        </w:tc>
        <w:tc>
          <w:tcPr>
            <w:tcW w:w="0" w:type="auto"/>
            <w:vMerge/>
            <w:vAlign w:val="center"/>
          </w:tcPr>
          <w:p w14:paraId="643E5AEB" w14:textId="2D0C78AA" w:rsidR="003D41EC" w:rsidRPr="008C3742" w:rsidRDefault="003D41EC" w:rsidP="003D41EC">
            <w:pPr>
              <w:ind w:firstLine="0"/>
              <w:jc w:val="center"/>
              <w:rPr>
                <w:color w:val="000000"/>
              </w:rPr>
            </w:pPr>
          </w:p>
        </w:tc>
      </w:tr>
      <w:tr w:rsidR="00CD0091" w:rsidRPr="008C3742" w14:paraId="471E6564" w14:textId="77777777" w:rsidTr="00B357CC">
        <w:trPr>
          <w:trHeight w:val="786"/>
        </w:trPr>
        <w:tc>
          <w:tcPr>
            <w:tcW w:w="0" w:type="auto"/>
            <w:vMerge w:val="restart"/>
            <w:vAlign w:val="center"/>
          </w:tcPr>
          <w:p w14:paraId="6805FEAB" w14:textId="1A5BBE6C" w:rsidR="00FF4B32" w:rsidRPr="008C3742" w:rsidRDefault="00FF4B32" w:rsidP="00FF4B32">
            <w:pPr>
              <w:ind w:right="-131" w:firstLine="0"/>
              <w:jc w:val="center"/>
              <w:rPr>
                <w:color w:val="000000"/>
              </w:rPr>
            </w:pPr>
            <w:r w:rsidRPr="008C3742">
              <w:rPr>
                <w:color w:val="000000"/>
              </w:rPr>
              <w:t>4</w:t>
            </w:r>
          </w:p>
        </w:tc>
        <w:tc>
          <w:tcPr>
            <w:tcW w:w="0" w:type="auto"/>
            <w:vMerge w:val="restart"/>
            <w:vAlign w:val="center"/>
          </w:tcPr>
          <w:p w14:paraId="4907D95C" w14:textId="67A45E67" w:rsidR="00FF4B32" w:rsidRPr="008C3742" w:rsidRDefault="00FF4B32" w:rsidP="00FF4B32">
            <w:pPr>
              <w:ind w:firstLine="0"/>
              <w:jc w:val="left"/>
              <w:rPr>
                <w:color w:val="000000" w:themeColor="text1"/>
              </w:rPr>
            </w:pPr>
            <w:r w:rsidRPr="008C3742">
              <w:rPr>
                <w:color w:val="000000" w:themeColor="text1"/>
              </w:rPr>
              <w:t>Скверы (бульвары, сады, пешеходные зоны)</w:t>
            </w:r>
          </w:p>
        </w:tc>
        <w:tc>
          <w:tcPr>
            <w:tcW w:w="0" w:type="auto"/>
            <w:vAlign w:val="center"/>
          </w:tcPr>
          <w:p w14:paraId="4D2A8632" w14:textId="7D5DAF47"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до 2 тыс. чел.</w:t>
            </w:r>
          </w:p>
        </w:tc>
        <w:tc>
          <w:tcPr>
            <w:tcW w:w="0" w:type="auto"/>
            <w:vAlign w:val="center"/>
          </w:tcPr>
          <w:p w14:paraId="736B1BF4" w14:textId="6ED48977"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6F1C6024" w14:textId="27C68882"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restart"/>
            <w:vAlign w:val="center"/>
          </w:tcPr>
          <w:p w14:paraId="2EA132B3" w14:textId="2A9C954B" w:rsidR="00FF4B32" w:rsidRPr="008C3742" w:rsidRDefault="00FF4B32" w:rsidP="00FF4B32">
            <w:pPr>
              <w:ind w:firstLine="0"/>
              <w:jc w:val="center"/>
              <w:rPr>
                <w:color w:val="000000"/>
              </w:rPr>
            </w:pPr>
            <w:r w:rsidRPr="008C3742">
              <w:rPr>
                <w:color w:val="000000"/>
              </w:rPr>
              <w:t>Пешеходная доступность при многоквартирной застройке, мин. (метров)</w:t>
            </w:r>
          </w:p>
        </w:tc>
        <w:tc>
          <w:tcPr>
            <w:tcW w:w="0" w:type="auto"/>
            <w:vMerge w:val="restart"/>
            <w:vAlign w:val="center"/>
          </w:tcPr>
          <w:p w14:paraId="7922CCF9" w14:textId="07D79146" w:rsidR="00FF4B32" w:rsidRPr="008C3742" w:rsidRDefault="00FF4B32" w:rsidP="00FF4B32">
            <w:pPr>
              <w:ind w:firstLine="0"/>
              <w:jc w:val="center"/>
              <w:rPr>
                <w:color w:val="000000"/>
              </w:rPr>
            </w:pPr>
            <w:r w:rsidRPr="008C3742">
              <w:rPr>
                <w:color w:val="000000" w:themeColor="text1"/>
              </w:rPr>
              <w:t>7 (500)</w:t>
            </w:r>
          </w:p>
        </w:tc>
      </w:tr>
      <w:tr w:rsidR="00CD0091" w:rsidRPr="008C3742" w14:paraId="1B26E59B" w14:textId="77777777" w:rsidTr="00B357CC">
        <w:trPr>
          <w:trHeight w:val="786"/>
        </w:trPr>
        <w:tc>
          <w:tcPr>
            <w:tcW w:w="0" w:type="auto"/>
            <w:vMerge/>
            <w:vAlign w:val="center"/>
          </w:tcPr>
          <w:p w14:paraId="5DAD73BE" w14:textId="77777777" w:rsidR="00FF4B32" w:rsidRPr="008C3742" w:rsidRDefault="00FF4B32" w:rsidP="00FF4B32">
            <w:pPr>
              <w:ind w:right="-131" w:firstLine="0"/>
              <w:jc w:val="center"/>
              <w:rPr>
                <w:color w:val="000000"/>
              </w:rPr>
            </w:pPr>
          </w:p>
        </w:tc>
        <w:tc>
          <w:tcPr>
            <w:tcW w:w="0" w:type="auto"/>
            <w:vMerge/>
            <w:vAlign w:val="center"/>
          </w:tcPr>
          <w:p w14:paraId="623E27DF" w14:textId="77777777" w:rsidR="00FF4B32" w:rsidRPr="008C3742" w:rsidRDefault="00FF4B32" w:rsidP="00FF4B32">
            <w:pPr>
              <w:ind w:firstLine="0"/>
              <w:jc w:val="left"/>
              <w:rPr>
                <w:color w:val="000000" w:themeColor="text1"/>
              </w:rPr>
            </w:pPr>
          </w:p>
        </w:tc>
        <w:tc>
          <w:tcPr>
            <w:tcW w:w="0" w:type="auto"/>
            <w:vAlign w:val="center"/>
          </w:tcPr>
          <w:p w14:paraId="058C8CC7" w14:textId="33EA5275"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2 до 5 тыс. чел.</w:t>
            </w:r>
          </w:p>
        </w:tc>
        <w:tc>
          <w:tcPr>
            <w:tcW w:w="0" w:type="auto"/>
            <w:vAlign w:val="center"/>
          </w:tcPr>
          <w:p w14:paraId="7C015DF2" w14:textId="3CBFFAFF"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5B7DFAD5" w14:textId="679E58DA" w:rsidR="00FF4B32" w:rsidRPr="008C3742" w:rsidRDefault="00FF4B32" w:rsidP="00FF4B32">
            <w:pPr>
              <w:ind w:firstLine="0"/>
              <w:jc w:val="center"/>
              <w:rPr>
                <w:color w:val="000000" w:themeColor="text1"/>
              </w:rPr>
            </w:pPr>
            <w:r w:rsidRPr="008C3742">
              <w:rPr>
                <w:color w:val="000000" w:themeColor="text1"/>
              </w:rPr>
              <w:t>2</w:t>
            </w:r>
            <w:r w:rsidRPr="008C3742">
              <w:rPr>
                <w:color w:val="000000" w:themeColor="text1"/>
                <w:vertAlign w:val="superscript"/>
              </w:rPr>
              <w:t>5</w:t>
            </w:r>
          </w:p>
        </w:tc>
        <w:tc>
          <w:tcPr>
            <w:tcW w:w="0" w:type="auto"/>
            <w:vMerge/>
            <w:vAlign w:val="center"/>
          </w:tcPr>
          <w:p w14:paraId="0B0CA934" w14:textId="77777777" w:rsidR="00FF4B32" w:rsidRPr="008C3742" w:rsidRDefault="00FF4B32" w:rsidP="00FF4B32">
            <w:pPr>
              <w:ind w:firstLine="0"/>
              <w:jc w:val="center"/>
              <w:rPr>
                <w:color w:val="000000"/>
              </w:rPr>
            </w:pPr>
          </w:p>
        </w:tc>
        <w:tc>
          <w:tcPr>
            <w:tcW w:w="0" w:type="auto"/>
            <w:vMerge/>
            <w:vAlign w:val="center"/>
          </w:tcPr>
          <w:p w14:paraId="7FC3F1F9" w14:textId="77777777" w:rsidR="00FF4B32" w:rsidRPr="008C3742" w:rsidRDefault="00FF4B32" w:rsidP="00FF4B32">
            <w:pPr>
              <w:ind w:firstLine="0"/>
              <w:jc w:val="center"/>
              <w:rPr>
                <w:color w:val="000000"/>
              </w:rPr>
            </w:pPr>
          </w:p>
        </w:tc>
      </w:tr>
      <w:tr w:rsidR="00CD0091" w:rsidRPr="008C3742" w14:paraId="591F7139" w14:textId="77777777" w:rsidTr="00B357CC">
        <w:trPr>
          <w:trHeight w:val="786"/>
        </w:trPr>
        <w:tc>
          <w:tcPr>
            <w:tcW w:w="0" w:type="auto"/>
            <w:vMerge/>
            <w:vAlign w:val="center"/>
          </w:tcPr>
          <w:p w14:paraId="391FB3E0" w14:textId="77777777" w:rsidR="00FF4B32" w:rsidRPr="008C3742" w:rsidRDefault="00FF4B32" w:rsidP="00FF4B32">
            <w:pPr>
              <w:ind w:right="-131" w:firstLine="0"/>
              <w:jc w:val="center"/>
              <w:rPr>
                <w:color w:val="000000"/>
              </w:rPr>
            </w:pPr>
          </w:p>
        </w:tc>
        <w:tc>
          <w:tcPr>
            <w:tcW w:w="0" w:type="auto"/>
            <w:vMerge/>
            <w:vAlign w:val="center"/>
          </w:tcPr>
          <w:p w14:paraId="10447AC2" w14:textId="77777777" w:rsidR="00FF4B32" w:rsidRPr="008C3742" w:rsidRDefault="00FF4B32" w:rsidP="00FF4B32">
            <w:pPr>
              <w:ind w:firstLine="0"/>
              <w:jc w:val="left"/>
              <w:rPr>
                <w:color w:val="000000" w:themeColor="text1"/>
              </w:rPr>
            </w:pPr>
          </w:p>
        </w:tc>
        <w:tc>
          <w:tcPr>
            <w:tcW w:w="0" w:type="auto"/>
            <w:vAlign w:val="center"/>
          </w:tcPr>
          <w:p w14:paraId="2E262AE9" w14:textId="235FA746"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5 до 100 тыс. чел.</w:t>
            </w:r>
          </w:p>
        </w:tc>
        <w:tc>
          <w:tcPr>
            <w:tcW w:w="0" w:type="auto"/>
            <w:vAlign w:val="center"/>
          </w:tcPr>
          <w:p w14:paraId="0948FC99" w14:textId="095191B7" w:rsidR="00FF4B32" w:rsidRPr="008C3742" w:rsidRDefault="00FF4B32" w:rsidP="00FF4B32">
            <w:pPr>
              <w:ind w:firstLine="0"/>
              <w:jc w:val="center"/>
              <w:rPr>
                <w:color w:val="000000"/>
              </w:rPr>
            </w:pPr>
            <w:r w:rsidRPr="008C3742">
              <w:rPr>
                <w:color w:val="000000"/>
              </w:rPr>
              <w:t>Кол-во объектов на 3 тыс. человек</w:t>
            </w:r>
          </w:p>
        </w:tc>
        <w:tc>
          <w:tcPr>
            <w:tcW w:w="0" w:type="auto"/>
            <w:vAlign w:val="center"/>
          </w:tcPr>
          <w:p w14:paraId="500F25CA" w14:textId="193F8094"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ign w:val="center"/>
          </w:tcPr>
          <w:p w14:paraId="702996AA" w14:textId="77777777" w:rsidR="00FF4B32" w:rsidRPr="008C3742" w:rsidRDefault="00FF4B32" w:rsidP="00FF4B32">
            <w:pPr>
              <w:ind w:firstLine="0"/>
              <w:jc w:val="center"/>
              <w:rPr>
                <w:color w:val="000000"/>
              </w:rPr>
            </w:pPr>
          </w:p>
        </w:tc>
        <w:tc>
          <w:tcPr>
            <w:tcW w:w="0" w:type="auto"/>
            <w:vMerge/>
            <w:vAlign w:val="center"/>
          </w:tcPr>
          <w:p w14:paraId="0685E143" w14:textId="77777777" w:rsidR="00FF4B32" w:rsidRPr="008C3742" w:rsidRDefault="00FF4B32" w:rsidP="00FF4B32">
            <w:pPr>
              <w:ind w:firstLine="0"/>
              <w:jc w:val="center"/>
              <w:rPr>
                <w:color w:val="000000"/>
              </w:rPr>
            </w:pPr>
          </w:p>
        </w:tc>
      </w:tr>
      <w:tr w:rsidR="00CD0091" w:rsidRPr="008C3742" w14:paraId="28B9DA06" w14:textId="77777777" w:rsidTr="00B357CC">
        <w:trPr>
          <w:trHeight w:val="786"/>
        </w:trPr>
        <w:tc>
          <w:tcPr>
            <w:tcW w:w="0" w:type="auto"/>
            <w:vMerge/>
            <w:vAlign w:val="center"/>
          </w:tcPr>
          <w:p w14:paraId="0B87E23E" w14:textId="77777777" w:rsidR="00FF4B32" w:rsidRPr="008C3742" w:rsidRDefault="00FF4B32" w:rsidP="00FF4B32">
            <w:pPr>
              <w:ind w:right="-131" w:firstLine="0"/>
              <w:jc w:val="center"/>
              <w:rPr>
                <w:color w:val="000000"/>
              </w:rPr>
            </w:pPr>
          </w:p>
        </w:tc>
        <w:tc>
          <w:tcPr>
            <w:tcW w:w="0" w:type="auto"/>
            <w:vMerge/>
            <w:vAlign w:val="center"/>
          </w:tcPr>
          <w:p w14:paraId="76FF2A6E" w14:textId="77777777" w:rsidR="00FF4B32" w:rsidRPr="008C3742" w:rsidRDefault="00FF4B32" w:rsidP="00FF4B32">
            <w:pPr>
              <w:ind w:firstLine="0"/>
              <w:jc w:val="left"/>
              <w:rPr>
                <w:color w:val="000000" w:themeColor="text1"/>
              </w:rPr>
            </w:pPr>
          </w:p>
        </w:tc>
        <w:tc>
          <w:tcPr>
            <w:tcW w:w="0" w:type="auto"/>
            <w:vAlign w:val="center"/>
          </w:tcPr>
          <w:p w14:paraId="360BA9DC" w14:textId="561AB54A"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свыше</w:t>
            </w:r>
            <w:r w:rsidRPr="008C3742">
              <w:rPr>
                <w:color w:val="000000"/>
              </w:rPr>
              <w:t xml:space="preserve"> 100 тыс. чел.</w:t>
            </w:r>
          </w:p>
        </w:tc>
        <w:tc>
          <w:tcPr>
            <w:tcW w:w="0" w:type="auto"/>
            <w:vAlign w:val="center"/>
          </w:tcPr>
          <w:p w14:paraId="788025F9" w14:textId="2691617D" w:rsidR="00FF4B32" w:rsidRPr="008C3742" w:rsidRDefault="00FF4B32" w:rsidP="00FF4B32">
            <w:pPr>
              <w:ind w:firstLine="0"/>
              <w:jc w:val="center"/>
              <w:rPr>
                <w:color w:val="000000"/>
              </w:rPr>
            </w:pPr>
            <w:r w:rsidRPr="008C3742">
              <w:rPr>
                <w:color w:val="000000"/>
              </w:rPr>
              <w:t>Кол-во объектов на 3,5 тыс. человек</w:t>
            </w:r>
          </w:p>
        </w:tc>
        <w:tc>
          <w:tcPr>
            <w:tcW w:w="0" w:type="auto"/>
            <w:vAlign w:val="center"/>
          </w:tcPr>
          <w:p w14:paraId="673DC57B" w14:textId="5C2F4EE8"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restart"/>
            <w:vAlign w:val="center"/>
          </w:tcPr>
          <w:p w14:paraId="47CDDB9F" w14:textId="0F0D7767" w:rsidR="00FF4B32" w:rsidRPr="008C3742" w:rsidRDefault="00FF4B32" w:rsidP="00FF4B32">
            <w:pPr>
              <w:ind w:firstLine="0"/>
              <w:jc w:val="center"/>
              <w:rPr>
                <w:color w:val="000000"/>
              </w:rPr>
            </w:pPr>
            <w:r w:rsidRPr="008C3742">
              <w:rPr>
                <w:color w:val="000000"/>
              </w:rPr>
              <w:t>Пешеходная доступность при индивидуальной застройке, мин. (метров)</w:t>
            </w:r>
          </w:p>
        </w:tc>
        <w:tc>
          <w:tcPr>
            <w:tcW w:w="0" w:type="auto"/>
            <w:vMerge w:val="restart"/>
            <w:vAlign w:val="center"/>
          </w:tcPr>
          <w:p w14:paraId="3F6F37BB" w14:textId="3192C56D" w:rsidR="00FF4B32" w:rsidRPr="008C3742" w:rsidRDefault="00FF4B32" w:rsidP="00FF4B32">
            <w:pPr>
              <w:ind w:firstLine="0"/>
              <w:jc w:val="center"/>
              <w:rPr>
                <w:color w:val="000000"/>
              </w:rPr>
            </w:pPr>
            <w:r w:rsidRPr="008C3742">
              <w:rPr>
                <w:color w:val="000000"/>
              </w:rPr>
              <w:t>10 (700)</w:t>
            </w:r>
          </w:p>
        </w:tc>
      </w:tr>
      <w:tr w:rsidR="00CD0091" w:rsidRPr="008C3742" w14:paraId="2DF0D3A3" w14:textId="77777777" w:rsidTr="00B357CC">
        <w:trPr>
          <w:trHeight w:val="786"/>
        </w:trPr>
        <w:tc>
          <w:tcPr>
            <w:tcW w:w="0" w:type="auto"/>
            <w:vMerge/>
            <w:vAlign w:val="center"/>
          </w:tcPr>
          <w:p w14:paraId="0027B77F" w14:textId="77777777" w:rsidR="00FF4B32" w:rsidRPr="008C3742" w:rsidRDefault="00FF4B32" w:rsidP="00FF4B32">
            <w:pPr>
              <w:ind w:right="-131" w:firstLine="0"/>
              <w:jc w:val="center"/>
              <w:rPr>
                <w:color w:val="000000"/>
              </w:rPr>
            </w:pPr>
          </w:p>
        </w:tc>
        <w:tc>
          <w:tcPr>
            <w:tcW w:w="0" w:type="auto"/>
            <w:vMerge/>
            <w:vAlign w:val="center"/>
          </w:tcPr>
          <w:p w14:paraId="0EB73711" w14:textId="77777777" w:rsidR="00FF4B32" w:rsidRPr="008C3742" w:rsidRDefault="00FF4B32" w:rsidP="00FF4B32">
            <w:pPr>
              <w:ind w:firstLine="0"/>
              <w:jc w:val="left"/>
              <w:rPr>
                <w:color w:val="000000" w:themeColor="text1"/>
              </w:rPr>
            </w:pPr>
          </w:p>
        </w:tc>
        <w:tc>
          <w:tcPr>
            <w:tcW w:w="0" w:type="auto"/>
            <w:vAlign w:val="center"/>
          </w:tcPr>
          <w:p w14:paraId="25C835EF" w14:textId="37AA8742" w:rsidR="00FF4B32" w:rsidRPr="008C3742" w:rsidRDefault="00FF4B32"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1 до 5 тыс. чел.</w:t>
            </w:r>
          </w:p>
        </w:tc>
        <w:tc>
          <w:tcPr>
            <w:tcW w:w="0" w:type="auto"/>
            <w:vAlign w:val="center"/>
          </w:tcPr>
          <w:p w14:paraId="0CC9E0DC" w14:textId="64208709"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37C4051B" w14:textId="0BC0041F"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ign w:val="center"/>
          </w:tcPr>
          <w:p w14:paraId="7604A496" w14:textId="77777777" w:rsidR="00FF4B32" w:rsidRPr="008C3742" w:rsidRDefault="00FF4B32" w:rsidP="00FF4B32">
            <w:pPr>
              <w:ind w:firstLine="0"/>
              <w:jc w:val="center"/>
              <w:rPr>
                <w:color w:val="000000"/>
              </w:rPr>
            </w:pPr>
          </w:p>
        </w:tc>
        <w:tc>
          <w:tcPr>
            <w:tcW w:w="0" w:type="auto"/>
            <w:vMerge/>
            <w:vAlign w:val="center"/>
          </w:tcPr>
          <w:p w14:paraId="2B2B0F25" w14:textId="77777777" w:rsidR="00FF4B32" w:rsidRPr="008C3742" w:rsidRDefault="00FF4B32" w:rsidP="00FF4B32">
            <w:pPr>
              <w:ind w:firstLine="0"/>
              <w:jc w:val="center"/>
              <w:rPr>
                <w:color w:val="000000"/>
              </w:rPr>
            </w:pPr>
          </w:p>
        </w:tc>
      </w:tr>
      <w:tr w:rsidR="00CD0091" w:rsidRPr="008C3742" w14:paraId="2F9EEF08" w14:textId="77777777" w:rsidTr="00B357CC">
        <w:trPr>
          <w:trHeight w:val="786"/>
        </w:trPr>
        <w:tc>
          <w:tcPr>
            <w:tcW w:w="0" w:type="auto"/>
            <w:vMerge/>
            <w:vAlign w:val="center"/>
          </w:tcPr>
          <w:p w14:paraId="486B4900" w14:textId="77777777" w:rsidR="00FF4B32" w:rsidRPr="008C3742" w:rsidRDefault="00FF4B32" w:rsidP="00FF4B32">
            <w:pPr>
              <w:ind w:right="-131" w:firstLine="0"/>
              <w:jc w:val="center"/>
              <w:rPr>
                <w:color w:val="000000"/>
              </w:rPr>
            </w:pPr>
          </w:p>
        </w:tc>
        <w:tc>
          <w:tcPr>
            <w:tcW w:w="0" w:type="auto"/>
            <w:vMerge/>
            <w:vAlign w:val="center"/>
          </w:tcPr>
          <w:p w14:paraId="56DC4DC1" w14:textId="77777777" w:rsidR="00FF4B32" w:rsidRPr="008C3742" w:rsidRDefault="00FF4B32" w:rsidP="00FF4B32">
            <w:pPr>
              <w:ind w:firstLine="0"/>
              <w:jc w:val="left"/>
              <w:rPr>
                <w:color w:val="000000" w:themeColor="text1"/>
              </w:rPr>
            </w:pPr>
          </w:p>
        </w:tc>
        <w:tc>
          <w:tcPr>
            <w:tcW w:w="0" w:type="auto"/>
            <w:vAlign w:val="center"/>
          </w:tcPr>
          <w:p w14:paraId="5C9FCD43" w14:textId="01AC0189" w:rsidR="00FF4B32" w:rsidRPr="008C3742" w:rsidRDefault="00FF4B32"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5 до 20 тыс. чел.</w:t>
            </w:r>
          </w:p>
        </w:tc>
        <w:tc>
          <w:tcPr>
            <w:tcW w:w="0" w:type="auto"/>
            <w:vAlign w:val="center"/>
          </w:tcPr>
          <w:p w14:paraId="79926F9C" w14:textId="3AA03DEF"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01D09F93" w14:textId="6F7848C9" w:rsidR="00FF4B32" w:rsidRPr="008C3742" w:rsidRDefault="00FF4B32" w:rsidP="00FF4B32">
            <w:pPr>
              <w:ind w:firstLine="0"/>
              <w:jc w:val="center"/>
              <w:rPr>
                <w:color w:val="000000" w:themeColor="text1"/>
              </w:rPr>
            </w:pPr>
            <w:r w:rsidRPr="008C3742">
              <w:rPr>
                <w:color w:val="000000" w:themeColor="text1"/>
              </w:rPr>
              <w:t>2</w:t>
            </w:r>
            <w:r w:rsidRPr="008C3742">
              <w:rPr>
                <w:color w:val="000000" w:themeColor="text1"/>
                <w:vertAlign w:val="superscript"/>
              </w:rPr>
              <w:t>5</w:t>
            </w:r>
          </w:p>
        </w:tc>
        <w:tc>
          <w:tcPr>
            <w:tcW w:w="0" w:type="auto"/>
            <w:vMerge/>
            <w:vAlign w:val="center"/>
          </w:tcPr>
          <w:p w14:paraId="3B866D18" w14:textId="77777777" w:rsidR="00FF4B32" w:rsidRPr="008C3742" w:rsidRDefault="00FF4B32" w:rsidP="00FF4B32">
            <w:pPr>
              <w:ind w:firstLine="0"/>
              <w:jc w:val="center"/>
              <w:rPr>
                <w:color w:val="000000"/>
              </w:rPr>
            </w:pPr>
          </w:p>
        </w:tc>
        <w:tc>
          <w:tcPr>
            <w:tcW w:w="0" w:type="auto"/>
            <w:vMerge/>
            <w:vAlign w:val="center"/>
          </w:tcPr>
          <w:p w14:paraId="2F140F62" w14:textId="77777777" w:rsidR="00FF4B32" w:rsidRPr="008C3742" w:rsidRDefault="00FF4B32" w:rsidP="00FF4B32">
            <w:pPr>
              <w:ind w:firstLine="0"/>
              <w:jc w:val="center"/>
              <w:rPr>
                <w:color w:val="000000"/>
              </w:rPr>
            </w:pPr>
          </w:p>
        </w:tc>
      </w:tr>
      <w:tr w:rsidR="00CD0091" w:rsidRPr="008C3742" w14:paraId="0DB19C70" w14:textId="77777777" w:rsidTr="00B357CC">
        <w:trPr>
          <w:trHeight w:val="786"/>
        </w:trPr>
        <w:tc>
          <w:tcPr>
            <w:tcW w:w="0" w:type="auto"/>
            <w:vMerge/>
            <w:vAlign w:val="center"/>
          </w:tcPr>
          <w:p w14:paraId="09A62650" w14:textId="77777777" w:rsidR="00FF4B32" w:rsidRPr="008C3742" w:rsidRDefault="00FF4B32" w:rsidP="00FF4B32">
            <w:pPr>
              <w:ind w:right="-131" w:firstLine="0"/>
              <w:jc w:val="center"/>
              <w:rPr>
                <w:color w:val="000000"/>
              </w:rPr>
            </w:pPr>
          </w:p>
        </w:tc>
        <w:tc>
          <w:tcPr>
            <w:tcW w:w="0" w:type="auto"/>
            <w:vMerge/>
            <w:vAlign w:val="center"/>
          </w:tcPr>
          <w:p w14:paraId="46188A87" w14:textId="77777777" w:rsidR="00FF4B32" w:rsidRPr="008C3742" w:rsidRDefault="00FF4B32" w:rsidP="00FF4B32">
            <w:pPr>
              <w:ind w:firstLine="0"/>
              <w:jc w:val="left"/>
              <w:rPr>
                <w:color w:val="000000" w:themeColor="text1"/>
              </w:rPr>
            </w:pPr>
          </w:p>
        </w:tc>
        <w:tc>
          <w:tcPr>
            <w:tcW w:w="0" w:type="auto"/>
            <w:vAlign w:val="center"/>
          </w:tcPr>
          <w:p w14:paraId="3687311D" w14:textId="08137A82" w:rsidR="00FF4B32" w:rsidRPr="008C3742" w:rsidRDefault="00FF4B32" w:rsidP="00FF4B32">
            <w:pPr>
              <w:ind w:firstLine="0"/>
              <w:jc w:val="center"/>
              <w:rPr>
                <w:color w:val="000000" w:themeColor="text1"/>
              </w:rPr>
            </w:pPr>
            <w:r w:rsidRPr="008C3742">
              <w:rPr>
                <w:color w:val="000000"/>
              </w:rPr>
              <w:t>Размер земельного участка</w:t>
            </w:r>
          </w:p>
        </w:tc>
        <w:tc>
          <w:tcPr>
            <w:tcW w:w="0" w:type="auto"/>
            <w:vAlign w:val="center"/>
          </w:tcPr>
          <w:p w14:paraId="7B73F7BA" w14:textId="6E4F7396" w:rsidR="00FF4B32" w:rsidRPr="008C3742" w:rsidRDefault="00FF4B32" w:rsidP="00FF4B32">
            <w:pPr>
              <w:ind w:firstLine="0"/>
              <w:jc w:val="center"/>
              <w:rPr>
                <w:color w:val="000000"/>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2AF3A4BD" w14:textId="5D7B6B93" w:rsidR="00FF4B32" w:rsidRPr="008C3742" w:rsidRDefault="00FF4B32" w:rsidP="00FF4B32">
            <w:pPr>
              <w:ind w:firstLine="0"/>
              <w:jc w:val="center"/>
              <w:rPr>
                <w:color w:val="000000" w:themeColor="text1"/>
              </w:rPr>
            </w:pPr>
            <w:r w:rsidRPr="008C3742">
              <w:rPr>
                <w:color w:val="000000" w:themeColor="text1"/>
              </w:rPr>
              <w:t>0,2</w:t>
            </w:r>
          </w:p>
        </w:tc>
        <w:tc>
          <w:tcPr>
            <w:tcW w:w="0" w:type="auto"/>
            <w:vMerge/>
            <w:vAlign w:val="center"/>
          </w:tcPr>
          <w:p w14:paraId="6003BE66" w14:textId="77777777" w:rsidR="00FF4B32" w:rsidRPr="008C3742" w:rsidRDefault="00FF4B32" w:rsidP="00FF4B32">
            <w:pPr>
              <w:ind w:firstLine="0"/>
              <w:jc w:val="center"/>
              <w:rPr>
                <w:color w:val="000000"/>
              </w:rPr>
            </w:pPr>
          </w:p>
        </w:tc>
        <w:tc>
          <w:tcPr>
            <w:tcW w:w="0" w:type="auto"/>
            <w:vMerge/>
            <w:vAlign w:val="center"/>
          </w:tcPr>
          <w:p w14:paraId="0AAC43CC" w14:textId="77777777" w:rsidR="00FF4B32" w:rsidRPr="008C3742" w:rsidRDefault="00FF4B32" w:rsidP="00FF4B32">
            <w:pPr>
              <w:ind w:firstLine="0"/>
              <w:jc w:val="center"/>
              <w:rPr>
                <w:color w:val="000000"/>
              </w:rPr>
            </w:pPr>
          </w:p>
        </w:tc>
      </w:tr>
      <w:tr w:rsidR="00A27934" w:rsidRPr="008C3742" w14:paraId="7B824FB7" w14:textId="77777777" w:rsidTr="00B357CC">
        <w:trPr>
          <w:trHeight w:val="786"/>
        </w:trPr>
        <w:tc>
          <w:tcPr>
            <w:tcW w:w="0" w:type="auto"/>
            <w:vMerge w:val="restart"/>
            <w:vAlign w:val="center"/>
          </w:tcPr>
          <w:p w14:paraId="07C946C8" w14:textId="1A7F795E" w:rsidR="00A27934" w:rsidRPr="008C3742" w:rsidRDefault="00A27934" w:rsidP="00FF4B32">
            <w:pPr>
              <w:ind w:right="-131" w:firstLine="0"/>
              <w:jc w:val="center"/>
              <w:rPr>
                <w:color w:val="000000"/>
              </w:rPr>
            </w:pPr>
            <w:r w:rsidRPr="008C3742">
              <w:rPr>
                <w:color w:val="000000"/>
              </w:rPr>
              <w:t>5</w:t>
            </w:r>
          </w:p>
        </w:tc>
        <w:tc>
          <w:tcPr>
            <w:tcW w:w="0" w:type="auto"/>
            <w:vMerge w:val="restart"/>
            <w:vAlign w:val="center"/>
          </w:tcPr>
          <w:p w14:paraId="4FAD26F2" w14:textId="27301F65" w:rsidR="00A27934" w:rsidRPr="008C3742" w:rsidRDefault="00A27934" w:rsidP="00FF4B32">
            <w:pPr>
              <w:ind w:firstLine="0"/>
              <w:jc w:val="left"/>
              <w:rPr>
                <w:color w:val="000000" w:themeColor="text1"/>
              </w:rPr>
            </w:pPr>
            <w:r w:rsidRPr="008C3742">
              <w:rPr>
                <w:color w:val="000000" w:themeColor="text1"/>
              </w:rPr>
              <w:t>Малый сквер</w:t>
            </w:r>
          </w:p>
        </w:tc>
        <w:tc>
          <w:tcPr>
            <w:tcW w:w="0" w:type="auto"/>
            <w:vAlign w:val="center"/>
          </w:tcPr>
          <w:p w14:paraId="40BBE5E9" w14:textId="121DF184" w:rsidR="00A27934" w:rsidRPr="008C3742" w:rsidRDefault="00A27934"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0,25 до 1 тыс. чел.</w:t>
            </w:r>
          </w:p>
        </w:tc>
        <w:tc>
          <w:tcPr>
            <w:tcW w:w="0" w:type="auto"/>
            <w:vAlign w:val="center"/>
          </w:tcPr>
          <w:p w14:paraId="036FE6E0" w14:textId="67ECDA02" w:rsidR="00A27934" w:rsidRPr="008C3742" w:rsidRDefault="00A27934" w:rsidP="00FF4B32">
            <w:pPr>
              <w:ind w:firstLine="0"/>
              <w:jc w:val="center"/>
              <w:rPr>
                <w:color w:val="000000"/>
              </w:rPr>
            </w:pPr>
            <w:r w:rsidRPr="008C3742">
              <w:rPr>
                <w:color w:val="000000"/>
              </w:rPr>
              <w:t>Кол-во объектов</w:t>
            </w:r>
          </w:p>
        </w:tc>
        <w:tc>
          <w:tcPr>
            <w:tcW w:w="0" w:type="auto"/>
            <w:vAlign w:val="center"/>
          </w:tcPr>
          <w:p w14:paraId="76F8E0EF" w14:textId="21C71BB0" w:rsidR="00A27934" w:rsidRPr="008C3742" w:rsidRDefault="00A27934" w:rsidP="00FF4B32">
            <w:pPr>
              <w:ind w:firstLine="0"/>
              <w:jc w:val="center"/>
              <w:rPr>
                <w:color w:val="000000" w:themeColor="text1"/>
              </w:rPr>
            </w:pPr>
            <w:r w:rsidRPr="008C3742">
              <w:rPr>
                <w:color w:val="000000" w:themeColor="text1"/>
              </w:rPr>
              <w:t>1</w:t>
            </w:r>
          </w:p>
        </w:tc>
        <w:tc>
          <w:tcPr>
            <w:tcW w:w="0" w:type="auto"/>
            <w:vMerge w:val="restart"/>
            <w:vAlign w:val="center"/>
          </w:tcPr>
          <w:p w14:paraId="44DA2E8E" w14:textId="02B28489" w:rsidR="00A27934" w:rsidRPr="008C3742" w:rsidRDefault="00A27934" w:rsidP="00FF4B32">
            <w:pPr>
              <w:ind w:firstLine="0"/>
              <w:jc w:val="center"/>
              <w:rPr>
                <w:color w:val="000000"/>
              </w:rPr>
            </w:pPr>
            <w:r w:rsidRPr="008C3742">
              <w:rPr>
                <w:color w:val="000000"/>
              </w:rPr>
              <w:t>Пешеходная доступность, мин. (метров)</w:t>
            </w:r>
          </w:p>
        </w:tc>
        <w:tc>
          <w:tcPr>
            <w:tcW w:w="0" w:type="auto"/>
            <w:vMerge w:val="restart"/>
            <w:vAlign w:val="center"/>
          </w:tcPr>
          <w:p w14:paraId="0138CFA3" w14:textId="49B2A8BC" w:rsidR="00A27934" w:rsidRPr="008C3742" w:rsidRDefault="00A27934" w:rsidP="00FF4B32">
            <w:pPr>
              <w:ind w:firstLine="0"/>
              <w:jc w:val="center"/>
              <w:rPr>
                <w:color w:val="000000"/>
              </w:rPr>
            </w:pPr>
            <w:r w:rsidRPr="008C3742">
              <w:rPr>
                <w:color w:val="000000"/>
              </w:rPr>
              <w:t>30 (2000)</w:t>
            </w:r>
          </w:p>
        </w:tc>
      </w:tr>
      <w:tr w:rsidR="00A27934" w:rsidRPr="008C3742" w14:paraId="67C2280D" w14:textId="77777777" w:rsidTr="00B357CC">
        <w:trPr>
          <w:trHeight w:val="786"/>
        </w:trPr>
        <w:tc>
          <w:tcPr>
            <w:tcW w:w="0" w:type="auto"/>
            <w:vMerge/>
            <w:vAlign w:val="center"/>
          </w:tcPr>
          <w:p w14:paraId="089B765F" w14:textId="77777777" w:rsidR="00A27934" w:rsidRPr="008C3742" w:rsidRDefault="00A27934" w:rsidP="00FF4B32">
            <w:pPr>
              <w:ind w:right="-131" w:firstLine="0"/>
              <w:jc w:val="center"/>
              <w:rPr>
                <w:color w:val="000000"/>
              </w:rPr>
            </w:pPr>
          </w:p>
        </w:tc>
        <w:tc>
          <w:tcPr>
            <w:tcW w:w="0" w:type="auto"/>
            <w:vMerge/>
            <w:vAlign w:val="center"/>
          </w:tcPr>
          <w:p w14:paraId="4F18C73E" w14:textId="77777777" w:rsidR="00A27934" w:rsidRPr="008C3742" w:rsidRDefault="00A27934" w:rsidP="00FF4B32">
            <w:pPr>
              <w:ind w:firstLine="0"/>
              <w:jc w:val="left"/>
              <w:rPr>
                <w:color w:val="000000" w:themeColor="text1"/>
              </w:rPr>
            </w:pPr>
          </w:p>
        </w:tc>
        <w:tc>
          <w:tcPr>
            <w:tcW w:w="0" w:type="auto"/>
            <w:vAlign w:val="center"/>
          </w:tcPr>
          <w:p w14:paraId="04A0803A" w14:textId="46A46A38" w:rsidR="00A27934" w:rsidRPr="008C3742" w:rsidRDefault="00A27934" w:rsidP="00FF4B32">
            <w:pPr>
              <w:ind w:firstLine="0"/>
              <w:jc w:val="center"/>
              <w:rPr>
                <w:color w:val="000000"/>
              </w:rPr>
            </w:pPr>
            <w:r w:rsidRPr="008C3742">
              <w:rPr>
                <w:color w:val="000000"/>
              </w:rPr>
              <w:t>Размер земельного участка</w:t>
            </w:r>
          </w:p>
        </w:tc>
        <w:tc>
          <w:tcPr>
            <w:tcW w:w="0" w:type="auto"/>
            <w:vAlign w:val="center"/>
          </w:tcPr>
          <w:p w14:paraId="1C63D75C" w14:textId="2C8BCA00" w:rsidR="00A27934" w:rsidRPr="008C3742" w:rsidRDefault="00A27934" w:rsidP="00FF4B32">
            <w:pPr>
              <w:ind w:firstLine="0"/>
              <w:jc w:val="center"/>
              <w:rPr>
                <w:color w:val="000000"/>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3D49B74B" w14:textId="09D12BCF" w:rsidR="00A27934" w:rsidRPr="008C3742" w:rsidRDefault="00A27934" w:rsidP="00FF4B32">
            <w:pPr>
              <w:ind w:firstLine="0"/>
              <w:jc w:val="center"/>
              <w:rPr>
                <w:color w:val="000000" w:themeColor="text1"/>
              </w:rPr>
            </w:pPr>
            <w:r w:rsidRPr="008C3742">
              <w:rPr>
                <w:color w:val="000000" w:themeColor="text1"/>
              </w:rPr>
              <w:t>0,2</w:t>
            </w:r>
          </w:p>
        </w:tc>
        <w:tc>
          <w:tcPr>
            <w:tcW w:w="0" w:type="auto"/>
            <w:vMerge/>
            <w:vAlign w:val="center"/>
          </w:tcPr>
          <w:p w14:paraId="50098E0A" w14:textId="77777777" w:rsidR="00A27934" w:rsidRPr="008C3742" w:rsidRDefault="00A27934" w:rsidP="00FF4B32">
            <w:pPr>
              <w:ind w:firstLine="0"/>
              <w:jc w:val="center"/>
              <w:rPr>
                <w:color w:val="000000"/>
              </w:rPr>
            </w:pPr>
          </w:p>
        </w:tc>
        <w:tc>
          <w:tcPr>
            <w:tcW w:w="0" w:type="auto"/>
            <w:vMerge/>
            <w:vAlign w:val="center"/>
          </w:tcPr>
          <w:p w14:paraId="199AEEA6" w14:textId="77777777" w:rsidR="00A27934" w:rsidRPr="008C3742" w:rsidRDefault="00A27934" w:rsidP="00FF4B32">
            <w:pPr>
              <w:ind w:firstLine="0"/>
              <w:jc w:val="center"/>
              <w:rPr>
                <w:color w:val="000000"/>
              </w:rPr>
            </w:pPr>
          </w:p>
        </w:tc>
      </w:tr>
      <w:tr w:rsidR="00CD0091" w:rsidRPr="008C3742" w14:paraId="1521EAEE" w14:textId="77777777" w:rsidTr="00B357CC">
        <w:trPr>
          <w:trHeight w:val="786"/>
        </w:trPr>
        <w:tc>
          <w:tcPr>
            <w:tcW w:w="0" w:type="auto"/>
            <w:vMerge w:val="restart"/>
            <w:vAlign w:val="center"/>
          </w:tcPr>
          <w:p w14:paraId="61B281B7" w14:textId="513E7A3C" w:rsidR="00CD0091" w:rsidRPr="008C3742" w:rsidRDefault="00CD0091" w:rsidP="00CD0091">
            <w:pPr>
              <w:ind w:right="-131" w:firstLine="0"/>
              <w:jc w:val="center"/>
              <w:rPr>
                <w:color w:val="000000"/>
              </w:rPr>
            </w:pPr>
            <w:r w:rsidRPr="008C3742">
              <w:rPr>
                <w:color w:val="000000"/>
              </w:rPr>
              <w:t>6</w:t>
            </w:r>
          </w:p>
        </w:tc>
        <w:tc>
          <w:tcPr>
            <w:tcW w:w="0" w:type="auto"/>
            <w:vMerge w:val="restart"/>
            <w:vAlign w:val="center"/>
          </w:tcPr>
          <w:p w14:paraId="18272AE4" w14:textId="40E2C82A" w:rsidR="00CD0091" w:rsidRPr="008C3742" w:rsidRDefault="00CD0091" w:rsidP="00CD0091">
            <w:pPr>
              <w:ind w:firstLine="0"/>
              <w:jc w:val="left"/>
              <w:rPr>
                <w:color w:val="000000" w:themeColor="text1"/>
              </w:rPr>
            </w:pPr>
            <w:r w:rsidRPr="008C3742">
              <w:rPr>
                <w:color w:val="000000" w:themeColor="text1"/>
              </w:rPr>
              <w:t>Детские игровые площадки (на территориях общего пользования)</w:t>
            </w:r>
          </w:p>
        </w:tc>
        <w:tc>
          <w:tcPr>
            <w:tcW w:w="0" w:type="auto"/>
            <w:vAlign w:val="center"/>
          </w:tcPr>
          <w:p w14:paraId="31A52566" w14:textId="49DBC039" w:rsidR="00CD0091" w:rsidRPr="008C3742" w:rsidRDefault="00CD0091" w:rsidP="00CD0091">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при многоквартирной застройке</w:t>
            </w:r>
          </w:p>
        </w:tc>
        <w:tc>
          <w:tcPr>
            <w:tcW w:w="0" w:type="auto"/>
            <w:vAlign w:val="center"/>
          </w:tcPr>
          <w:p w14:paraId="27989937" w14:textId="1F5BDC87"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243AA0AF" w14:textId="39AEFD0C" w:rsidR="00CD0091" w:rsidRPr="008C3742" w:rsidRDefault="00CD0091" w:rsidP="00CD0091">
            <w:pPr>
              <w:ind w:firstLine="0"/>
              <w:jc w:val="center"/>
              <w:rPr>
                <w:color w:val="000000" w:themeColor="text1"/>
              </w:rPr>
            </w:pPr>
            <w:r w:rsidRPr="008C3742">
              <w:rPr>
                <w:color w:val="000000" w:themeColor="text1"/>
              </w:rPr>
              <w:t>0,33</w:t>
            </w:r>
          </w:p>
        </w:tc>
        <w:tc>
          <w:tcPr>
            <w:tcW w:w="0" w:type="auto"/>
            <w:vMerge w:val="restart"/>
            <w:vAlign w:val="center"/>
          </w:tcPr>
          <w:p w14:paraId="78331AE9" w14:textId="68FD6646" w:rsidR="00CD0091" w:rsidRPr="008C3742" w:rsidRDefault="00CD0091" w:rsidP="00CD0091">
            <w:pPr>
              <w:ind w:firstLine="0"/>
              <w:jc w:val="center"/>
              <w:rPr>
                <w:color w:val="000000"/>
              </w:rPr>
            </w:pPr>
            <w:r w:rsidRPr="008C3742">
              <w:rPr>
                <w:color w:val="000000"/>
              </w:rPr>
              <w:t>Пешеходная доступность, мин. (метров)</w:t>
            </w:r>
          </w:p>
        </w:tc>
        <w:tc>
          <w:tcPr>
            <w:tcW w:w="0" w:type="auto"/>
            <w:vMerge w:val="restart"/>
            <w:vAlign w:val="center"/>
          </w:tcPr>
          <w:p w14:paraId="5B9C4578" w14:textId="13CB3274" w:rsidR="00CD0091" w:rsidRPr="008C3742" w:rsidRDefault="00CD0091" w:rsidP="00CD0091">
            <w:pPr>
              <w:ind w:firstLine="0"/>
              <w:jc w:val="center"/>
              <w:rPr>
                <w:color w:val="000000"/>
              </w:rPr>
            </w:pPr>
            <w:r w:rsidRPr="008C3742">
              <w:rPr>
                <w:color w:val="000000"/>
              </w:rPr>
              <w:t>5 (350)</w:t>
            </w:r>
          </w:p>
        </w:tc>
      </w:tr>
      <w:tr w:rsidR="00CD0091" w:rsidRPr="008C3742" w14:paraId="09A2ED01" w14:textId="77777777" w:rsidTr="00B357CC">
        <w:trPr>
          <w:trHeight w:val="786"/>
        </w:trPr>
        <w:tc>
          <w:tcPr>
            <w:tcW w:w="0" w:type="auto"/>
            <w:vMerge/>
            <w:vAlign w:val="center"/>
          </w:tcPr>
          <w:p w14:paraId="7C74EE3D" w14:textId="77777777" w:rsidR="00CD0091" w:rsidRPr="008C3742" w:rsidRDefault="00CD0091" w:rsidP="00CD0091">
            <w:pPr>
              <w:ind w:right="-131" w:firstLine="0"/>
              <w:jc w:val="center"/>
              <w:rPr>
                <w:color w:val="000000"/>
              </w:rPr>
            </w:pPr>
          </w:p>
        </w:tc>
        <w:tc>
          <w:tcPr>
            <w:tcW w:w="0" w:type="auto"/>
            <w:vMerge/>
            <w:vAlign w:val="center"/>
          </w:tcPr>
          <w:p w14:paraId="2CE499C4" w14:textId="77777777" w:rsidR="00CD0091" w:rsidRPr="008C3742" w:rsidRDefault="00CD0091" w:rsidP="00CD0091">
            <w:pPr>
              <w:ind w:firstLine="0"/>
              <w:jc w:val="left"/>
              <w:rPr>
                <w:color w:val="000000" w:themeColor="text1"/>
              </w:rPr>
            </w:pPr>
          </w:p>
        </w:tc>
        <w:tc>
          <w:tcPr>
            <w:tcW w:w="0" w:type="auto"/>
            <w:vAlign w:val="center"/>
          </w:tcPr>
          <w:p w14:paraId="58EBB491" w14:textId="0A4B0C90" w:rsidR="00CD0091" w:rsidRPr="008C3742" w:rsidRDefault="00CD0091" w:rsidP="00CD0091">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при индивидуальной застройке</w:t>
            </w:r>
          </w:p>
        </w:tc>
        <w:tc>
          <w:tcPr>
            <w:tcW w:w="0" w:type="auto"/>
            <w:vAlign w:val="center"/>
          </w:tcPr>
          <w:p w14:paraId="657AF9A3" w14:textId="6BA26E14"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39C7CFB0" w14:textId="128A5888" w:rsidR="00CD0091" w:rsidRPr="008C3742" w:rsidRDefault="00CD0091" w:rsidP="00CD0091">
            <w:pPr>
              <w:ind w:firstLine="0"/>
              <w:jc w:val="center"/>
              <w:rPr>
                <w:color w:val="000000" w:themeColor="text1"/>
              </w:rPr>
            </w:pPr>
            <w:r w:rsidRPr="008C3742">
              <w:rPr>
                <w:color w:val="000000" w:themeColor="text1"/>
              </w:rPr>
              <w:t>0,7</w:t>
            </w:r>
          </w:p>
        </w:tc>
        <w:tc>
          <w:tcPr>
            <w:tcW w:w="0" w:type="auto"/>
            <w:vMerge/>
            <w:vAlign w:val="center"/>
          </w:tcPr>
          <w:p w14:paraId="417754E0" w14:textId="77777777" w:rsidR="00CD0091" w:rsidRPr="008C3742" w:rsidRDefault="00CD0091" w:rsidP="00CD0091">
            <w:pPr>
              <w:ind w:firstLine="0"/>
              <w:jc w:val="center"/>
              <w:rPr>
                <w:color w:val="000000"/>
              </w:rPr>
            </w:pPr>
          </w:p>
        </w:tc>
        <w:tc>
          <w:tcPr>
            <w:tcW w:w="0" w:type="auto"/>
            <w:vMerge/>
            <w:vAlign w:val="center"/>
          </w:tcPr>
          <w:p w14:paraId="19FFE939" w14:textId="77777777" w:rsidR="00CD0091" w:rsidRPr="008C3742" w:rsidRDefault="00CD0091" w:rsidP="00CD0091">
            <w:pPr>
              <w:ind w:firstLine="0"/>
              <w:jc w:val="center"/>
              <w:rPr>
                <w:color w:val="000000"/>
              </w:rPr>
            </w:pPr>
          </w:p>
        </w:tc>
      </w:tr>
      <w:tr w:rsidR="00CD0091" w:rsidRPr="008C3742" w14:paraId="5770FAF6" w14:textId="77777777" w:rsidTr="00B357CC">
        <w:trPr>
          <w:trHeight w:val="786"/>
        </w:trPr>
        <w:tc>
          <w:tcPr>
            <w:tcW w:w="0" w:type="auto"/>
            <w:vMerge/>
            <w:vAlign w:val="center"/>
          </w:tcPr>
          <w:p w14:paraId="41091412" w14:textId="77777777" w:rsidR="00CD0091" w:rsidRPr="008C3742" w:rsidRDefault="00CD0091" w:rsidP="00CD0091">
            <w:pPr>
              <w:ind w:right="-131" w:firstLine="0"/>
              <w:jc w:val="center"/>
              <w:rPr>
                <w:color w:val="000000"/>
              </w:rPr>
            </w:pPr>
          </w:p>
        </w:tc>
        <w:tc>
          <w:tcPr>
            <w:tcW w:w="0" w:type="auto"/>
            <w:vMerge/>
            <w:vAlign w:val="center"/>
          </w:tcPr>
          <w:p w14:paraId="1453DF97" w14:textId="77777777" w:rsidR="00CD0091" w:rsidRPr="008C3742" w:rsidRDefault="00CD0091" w:rsidP="00CD0091">
            <w:pPr>
              <w:ind w:firstLine="0"/>
              <w:jc w:val="left"/>
              <w:rPr>
                <w:color w:val="000000" w:themeColor="text1"/>
              </w:rPr>
            </w:pPr>
          </w:p>
        </w:tc>
        <w:tc>
          <w:tcPr>
            <w:tcW w:w="0" w:type="auto"/>
            <w:vAlign w:val="center"/>
          </w:tcPr>
          <w:p w14:paraId="70B570A8" w14:textId="0BC00053" w:rsidR="00CD0091" w:rsidRPr="008C3742" w:rsidRDefault="00CD0091" w:rsidP="00CD0091">
            <w:pPr>
              <w:ind w:firstLine="0"/>
              <w:jc w:val="center"/>
              <w:rPr>
                <w:color w:val="000000"/>
              </w:rPr>
            </w:pPr>
            <w:r w:rsidRPr="008C3742">
              <w:rPr>
                <w:color w:val="000000" w:themeColor="text1"/>
              </w:rPr>
              <w:t>для сельских населенных пунктов</w:t>
            </w:r>
          </w:p>
        </w:tc>
        <w:tc>
          <w:tcPr>
            <w:tcW w:w="0" w:type="auto"/>
            <w:vAlign w:val="center"/>
          </w:tcPr>
          <w:p w14:paraId="7BAFBDD6" w14:textId="5165E668"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2012AEA9" w14:textId="0CE01368" w:rsidR="00CD0091" w:rsidRPr="008C3742" w:rsidRDefault="00CD0091" w:rsidP="00CD0091">
            <w:pPr>
              <w:ind w:firstLine="0"/>
              <w:jc w:val="center"/>
              <w:rPr>
                <w:color w:val="000000" w:themeColor="text1"/>
              </w:rPr>
            </w:pPr>
            <w:r w:rsidRPr="008C3742">
              <w:rPr>
                <w:color w:val="000000" w:themeColor="text1"/>
              </w:rPr>
              <w:t>0,7</w:t>
            </w:r>
          </w:p>
        </w:tc>
        <w:tc>
          <w:tcPr>
            <w:tcW w:w="0" w:type="auto"/>
            <w:vMerge/>
            <w:vAlign w:val="center"/>
          </w:tcPr>
          <w:p w14:paraId="07C33CE0" w14:textId="77777777" w:rsidR="00CD0091" w:rsidRPr="008C3742" w:rsidRDefault="00CD0091" w:rsidP="00CD0091">
            <w:pPr>
              <w:ind w:firstLine="0"/>
              <w:jc w:val="center"/>
              <w:rPr>
                <w:color w:val="000000"/>
              </w:rPr>
            </w:pPr>
          </w:p>
        </w:tc>
        <w:tc>
          <w:tcPr>
            <w:tcW w:w="0" w:type="auto"/>
            <w:vMerge/>
            <w:vAlign w:val="center"/>
          </w:tcPr>
          <w:p w14:paraId="680308AE" w14:textId="77777777" w:rsidR="00CD0091" w:rsidRPr="008C3742" w:rsidRDefault="00CD0091" w:rsidP="00CD0091">
            <w:pPr>
              <w:ind w:firstLine="0"/>
              <w:jc w:val="center"/>
              <w:rPr>
                <w:color w:val="000000"/>
              </w:rPr>
            </w:pPr>
          </w:p>
        </w:tc>
      </w:tr>
      <w:tr w:rsidR="00CD0091" w:rsidRPr="008C3742" w14:paraId="0E69C375" w14:textId="77777777" w:rsidTr="00B357CC">
        <w:trPr>
          <w:trHeight w:val="786"/>
        </w:trPr>
        <w:tc>
          <w:tcPr>
            <w:tcW w:w="0" w:type="auto"/>
            <w:vAlign w:val="center"/>
          </w:tcPr>
          <w:p w14:paraId="7C0E59D4" w14:textId="0A7C09B1" w:rsidR="00CD0091" w:rsidRPr="008C3742" w:rsidRDefault="00CD0091" w:rsidP="00CD0091">
            <w:pPr>
              <w:ind w:right="-131" w:firstLine="0"/>
              <w:jc w:val="center"/>
              <w:rPr>
                <w:color w:val="000000"/>
              </w:rPr>
            </w:pPr>
            <w:r w:rsidRPr="008C3742">
              <w:rPr>
                <w:color w:val="000000"/>
              </w:rPr>
              <w:t>7</w:t>
            </w:r>
          </w:p>
        </w:tc>
        <w:tc>
          <w:tcPr>
            <w:tcW w:w="0" w:type="auto"/>
            <w:vAlign w:val="center"/>
          </w:tcPr>
          <w:p w14:paraId="4D990EFA" w14:textId="2FD507C7" w:rsidR="00CD0091" w:rsidRPr="008C3742" w:rsidRDefault="00CD0091" w:rsidP="00CD0091">
            <w:pPr>
              <w:ind w:firstLine="0"/>
              <w:jc w:val="left"/>
              <w:rPr>
                <w:color w:val="000000" w:themeColor="text1"/>
              </w:rPr>
            </w:pPr>
            <w:r w:rsidRPr="008C3742">
              <w:rPr>
                <w:color w:val="000000" w:themeColor="text1"/>
              </w:rPr>
              <w:t>Набережные</w:t>
            </w:r>
            <w:proofErr w:type="gramStart"/>
            <w:r w:rsidRPr="008C3742">
              <w:rPr>
                <w:color w:val="000000" w:themeColor="text1"/>
                <w:vertAlign w:val="superscript"/>
              </w:rPr>
              <w:t>6</w:t>
            </w:r>
            <w:proofErr w:type="gramEnd"/>
            <w:r w:rsidRPr="008C3742">
              <w:rPr>
                <w:color w:val="000000" w:themeColor="text1"/>
                <w:vertAlign w:val="superscript"/>
              </w:rPr>
              <w:t xml:space="preserve"> </w:t>
            </w:r>
          </w:p>
        </w:tc>
        <w:tc>
          <w:tcPr>
            <w:tcW w:w="0" w:type="auto"/>
            <w:gridSpan w:val="2"/>
            <w:vAlign w:val="center"/>
          </w:tcPr>
          <w:p w14:paraId="55EE4F1D" w14:textId="2DCF369D" w:rsidR="00CD0091" w:rsidRPr="008C3742" w:rsidRDefault="00CD0091" w:rsidP="00CD0091">
            <w:pPr>
              <w:ind w:firstLine="0"/>
              <w:jc w:val="center"/>
              <w:rPr>
                <w:color w:val="000000"/>
              </w:rPr>
            </w:pPr>
            <w:r w:rsidRPr="008C3742">
              <w:rPr>
                <w:color w:val="000000"/>
              </w:rPr>
              <w:t>Кол-во объектов на муниципальное образование</w:t>
            </w:r>
          </w:p>
        </w:tc>
        <w:tc>
          <w:tcPr>
            <w:tcW w:w="0" w:type="auto"/>
            <w:vAlign w:val="center"/>
          </w:tcPr>
          <w:p w14:paraId="325DEA2C" w14:textId="016EDF7C" w:rsidR="00CD0091" w:rsidRPr="008C3742" w:rsidRDefault="00CD0091" w:rsidP="00CD0091">
            <w:pPr>
              <w:ind w:firstLine="0"/>
              <w:jc w:val="center"/>
              <w:rPr>
                <w:color w:val="000000" w:themeColor="text1"/>
              </w:rPr>
            </w:pPr>
            <w:r w:rsidRPr="008C3742">
              <w:rPr>
                <w:color w:val="000000" w:themeColor="text1"/>
              </w:rPr>
              <w:t>4</w:t>
            </w:r>
          </w:p>
        </w:tc>
        <w:tc>
          <w:tcPr>
            <w:tcW w:w="0" w:type="auto"/>
            <w:gridSpan w:val="2"/>
            <w:vAlign w:val="center"/>
          </w:tcPr>
          <w:p w14:paraId="481FFE40" w14:textId="2A166A4B" w:rsidR="00CD0091" w:rsidRPr="008C3742" w:rsidRDefault="00CD0091" w:rsidP="00CD0091">
            <w:pPr>
              <w:ind w:firstLine="0"/>
              <w:jc w:val="center"/>
              <w:rPr>
                <w:color w:val="000000"/>
              </w:rPr>
            </w:pPr>
            <w:r w:rsidRPr="008C3742">
              <w:rPr>
                <w:color w:val="000000"/>
              </w:rPr>
              <w:t>Не нормируется</w:t>
            </w:r>
          </w:p>
        </w:tc>
      </w:tr>
      <w:tr w:rsidR="00CD0091" w:rsidRPr="008C3742" w14:paraId="7EF7AD4D" w14:textId="77777777" w:rsidTr="00B357CC">
        <w:trPr>
          <w:trHeight w:val="786"/>
        </w:trPr>
        <w:tc>
          <w:tcPr>
            <w:tcW w:w="0" w:type="auto"/>
            <w:vMerge w:val="restart"/>
            <w:vAlign w:val="center"/>
          </w:tcPr>
          <w:p w14:paraId="7F5B825F" w14:textId="7EC04D5E" w:rsidR="00CD0091" w:rsidRPr="008C3742" w:rsidRDefault="00CD0091" w:rsidP="00CD0091">
            <w:pPr>
              <w:ind w:right="-131" w:firstLine="0"/>
              <w:jc w:val="center"/>
              <w:rPr>
                <w:color w:val="000000"/>
              </w:rPr>
            </w:pPr>
            <w:r w:rsidRPr="008C3742">
              <w:rPr>
                <w:color w:val="000000"/>
              </w:rPr>
              <w:t>8</w:t>
            </w:r>
          </w:p>
        </w:tc>
        <w:tc>
          <w:tcPr>
            <w:tcW w:w="0" w:type="auto"/>
            <w:vMerge w:val="restart"/>
            <w:vAlign w:val="center"/>
          </w:tcPr>
          <w:p w14:paraId="74A585EC" w14:textId="1DDFB0B1" w:rsidR="00CD0091" w:rsidRPr="008C3742" w:rsidRDefault="00CD0091" w:rsidP="00CD0091">
            <w:pPr>
              <w:ind w:firstLine="0"/>
              <w:jc w:val="left"/>
              <w:rPr>
                <w:color w:val="000000" w:themeColor="text1"/>
              </w:rPr>
            </w:pPr>
            <w:r w:rsidRPr="008C3742">
              <w:rPr>
                <w:color w:val="000000" w:themeColor="text1"/>
              </w:rPr>
              <w:t>Благоустроенные пляжи, места массовой околоводной рекреации</w:t>
            </w:r>
          </w:p>
        </w:tc>
        <w:tc>
          <w:tcPr>
            <w:tcW w:w="0" w:type="auto"/>
            <w:vAlign w:val="center"/>
          </w:tcPr>
          <w:p w14:paraId="0D4B7E5D" w14:textId="094414D2" w:rsidR="00CD0091" w:rsidRPr="008C3742" w:rsidRDefault="00CD0091" w:rsidP="00CD0091">
            <w:pPr>
              <w:ind w:firstLine="0"/>
              <w:jc w:val="center"/>
              <w:rPr>
                <w:color w:val="000000"/>
              </w:rPr>
            </w:pPr>
            <w:r w:rsidRPr="008C3742">
              <w:rPr>
                <w:color w:val="000000"/>
              </w:rPr>
              <w:t>Уровень обеспеченности</w:t>
            </w:r>
          </w:p>
        </w:tc>
        <w:tc>
          <w:tcPr>
            <w:tcW w:w="0" w:type="auto"/>
            <w:vAlign w:val="center"/>
          </w:tcPr>
          <w:p w14:paraId="0D0FA20D" w14:textId="3C1CC54F" w:rsidR="00CD0091" w:rsidRPr="008C3742" w:rsidRDefault="00CD0091" w:rsidP="00CD0091">
            <w:pPr>
              <w:ind w:firstLine="0"/>
              <w:jc w:val="center"/>
              <w:rPr>
                <w:color w:val="000000"/>
              </w:rPr>
            </w:pPr>
            <w:proofErr w:type="gramStart"/>
            <w:r w:rsidRPr="008C3742">
              <w:rPr>
                <w:color w:val="000000"/>
              </w:rPr>
              <w:t>га</w:t>
            </w:r>
            <w:proofErr w:type="gramEnd"/>
            <w:r w:rsidRPr="008C3742">
              <w:rPr>
                <w:color w:val="000000"/>
              </w:rPr>
              <w:t xml:space="preserve"> на 1 тыс. человек</w:t>
            </w:r>
          </w:p>
        </w:tc>
        <w:tc>
          <w:tcPr>
            <w:tcW w:w="0" w:type="auto"/>
            <w:vAlign w:val="center"/>
          </w:tcPr>
          <w:p w14:paraId="2BC8952E" w14:textId="0BD97121" w:rsidR="00CD0091" w:rsidRPr="008C3742" w:rsidRDefault="00CD0091" w:rsidP="00CD0091">
            <w:pPr>
              <w:ind w:firstLine="0"/>
              <w:jc w:val="center"/>
              <w:rPr>
                <w:color w:val="000000" w:themeColor="text1"/>
              </w:rPr>
            </w:pPr>
            <w:r w:rsidRPr="008C3742">
              <w:rPr>
                <w:color w:val="000000" w:themeColor="text1"/>
              </w:rPr>
              <w:t>0,16</w:t>
            </w:r>
          </w:p>
        </w:tc>
        <w:tc>
          <w:tcPr>
            <w:tcW w:w="0" w:type="auto"/>
            <w:gridSpan w:val="2"/>
            <w:vMerge w:val="restart"/>
            <w:vAlign w:val="center"/>
          </w:tcPr>
          <w:p w14:paraId="490FD1FD" w14:textId="501114AC" w:rsidR="00CD0091" w:rsidRPr="008C3742" w:rsidRDefault="00CD0091" w:rsidP="00CD0091">
            <w:pPr>
              <w:ind w:firstLine="0"/>
              <w:jc w:val="center"/>
              <w:rPr>
                <w:color w:val="000000"/>
              </w:rPr>
            </w:pPr>
            <w:r w:rsidRPr="008C3742">
              <w:rPr>
                <w:color w:val="000000"/>
              </w:rPr>
              <w:t>Не нормируется</w:t>
            </w:r>
          </w:p>
        </w:tc>
      </w:tr>
      <w:tr w:rsidR="00CD0091" w:rsidRPr="008C3742" w14:paraId="09BC4D15" w14:textId="77777777" w:rsidTr="00B357CC">
        <w:trPr>
          <w:trHeight w:val="786"/>
        </w:trPr>
        <w:tc>
          <w:tcPr>
            <w:tcW w:w="0" w:type="auto"/>
            <w:vMerge/>
            <w:vAlign w:val="center"/>
          </w:tcPr>
          <w:p w14:paraId="5D9CB210" w14:textId="77777777" w:rsidR="00CD0091" w:rsidRPr="008C3742" w:rsidRDefault="00CD0091" w:rsidP="00CD0091">
            <w:pPr>
              <w:ind w:right="-131" w:firstLine="0"/>
              <w:jc w:val="center"/>
              <w:rPr>
                <w:color w:val="000000"/>
              </w:rPr>
            </w:pPr>
          </w:p>
        </w:tc>
        <w:tc>
          <w:tcPr>
            <w:tcW w:w="0" w:type="auto"/>
            <w:vMerge/>
            <w:vAlign w:val="center"/>
          </w:tcPr>
          <w:p w14:paraId="5F67E561" w14:textId="77777777" w:rsidR="00CD0091" w:rsidRPr="008C3742" w:rsidRDefault="00CD0091" w:rsidP="00CD0091">
            <w:pPr>
              <w:ind w:firstLine="0"/>
              <w:jc w:val="left"/>
              <w:rPr>
                <w:color w:val="000000" w:themeColor="text1"/>
              </w:rPr>
            </w:pPr>
          </w:p>
        </w:tc>
        <w:tc>
          <w:tcPr>
            <w:tcW w:w="0" w:type="auto"/>
            <w:vAlign w:val="center"/>
          </w:tcPr>
          <w:p w14:paraId="70AA822A" w14:textId="12DCA874" w:rsidR="00CD0091" w:rsidRPr="008C3742" w:rsidRDefault="00CD0091" w:rsidP="00CD0091">
            <w:pPr>
              <w:ind w:firstLine="0"/>
              <w:jc w:val="center"/>
              <w:rPr>
                <w:color w:val="000000"/>
              </w:rPr>
            </w:pPr>
            <w:r w:rsidRPr="008C3742">
              <w:rPr>
                <w:color w:val="000000"/>
              </w:rPr>
              <w:t>Протяженность береговой полосы</w:t>
            </w:r>
          </w:p>
        </w:tc>
        <w:tc>
          <w:tcPr>
            <w:tcW w:w="0" w:type="auto"/>
            <w:vAlign w:val="center"/>
          </w:tcPr>
          <w:p w14:paraId="2FD7A4B6" w14:textId="5842EF15" w:rsidR="00CD0091" w:rsidRPr="008C3742" w:rsidRDefault="00CD0091" w:rsidP="00CD0091">
            <w:pPr>
              <w:ind w:firstLine="0"/>
              <w:jc w:val="center"/>
              <w:rPr>
                <w:color w:val="000000"/>
              </w:rPr>
            </w:pPr>
            <w:proofErr w:type="gramStart"/>
            <w:r w:rsidRPr="008C3742">
              <w:rPr>
                <w:color w:val="000000"/>
              </w:rPr>
              <w:t>м</w:t>
            </w:r>
            <w:proofErr w:type="gramEnd"/>
            <w:r w:rsidRPr="008C3742">
              <w:rPr>
                <w:color w:val="000000"/>
              </w:rPr>
              <w:t xml:space="preserve"> на 1 тыс. человек</w:t>
            </w:r>
          </w:p>
        </w:tc>
        <w:tc>
          <w:tcPr>
            <w:tcW w:w="0" w:type="auto"/>
            <w:vAlign w:val="center"/>
          </w:tcPr>
          <w:p w14:paraId="7ED6B839" w14:textId="32B6A1B7" w:rsidR="00CD0091" w:rsidRPr="008C3742" w:rsidRDefault="00CD0091" w:rsidP="00CD0091">
            <w:pPr>
              <w:ind w:firstLine="0"/>
              <w:jc w:val="center"/>
              <w:rPr>
                <w:color w:val="000000" w:themeColor="text1"/>
              </w:rPr>
            </w:pPr>
            <w:r w:rsidRPr="008C3742">
              <w:rPr>
                <w:color w:val="000000" w:themeColor="text1"/>
              </w:rPr>
              <w:t>50</w:t>
            </w:r>
          </w:p>
        </w:tc>
        <w:tc>
          <w:tcPr>
            <w:tcW w:w="0" w:type="auto"/>
            <w:gridSpan w:val="2"/>
            <w:vMerge/>
            <w:vAlign w:val="center"/>
          </w:tcPr>
          <w:p w14:paraId="0E66684F" w14:textId="77777777" w:rsidR="00CD0091" w:rsidRPr="008C3742" w:rsidRDefault="00CD0091" w:rsidP="00CD0091">
            <w:pPr>
              <w:ind w:firstLine="0"/>
              <w:jc w:val="center"/>
              <w:rPr>
                <w:color w:val="000000"/>
              </w:rPr>
            </w:pPr>
          </w:p>
        </w:tc>
      </w:tr>
      <w:tr w:rsidR="00CD0091" w:rsidRPr="008C3742" w14:paraId="61AA30F0" w14:textId="77777777" w:rsidTr="00B357CC">
        <w:trPr>
          <w:trHeight w:val="786"/>
        </w:trPr>
        <w:tc>
          <w:tcPr>
            <w:tcW w:w="0" w:type="auto"/>
            <w:vAlign w:val="center"/>
          </w:tcPr>
          <w:p w14:paraId="43C41618" w14:textId="592450FC" w:rsidR="00CD0091" w:rsidRPr="008C3742" w:rsidRDefault="00CD0091" w:rsidP="00CD0091">
            <w:pPr>
              <w:ind w:right="-131" w:firstLine="0"/>
              <w:jc w:val="center"/>
              <w:rPr>
                <w:color w:val="000000"/>
              </w:rPr>
            </w:pPr>
            <w:r w:rsidRPr="008C3742">
              <w:rPr>
                <w:color w:val="000000"/>
              </w:rPr>
              <w:t>9</w:t>
            </w:r>
          </w:p>
        </w:tc>
        <w:tc>
          <w:tcPr>
            <w:tcW w:w="0" w:type="auto"/>
            <w:vAlign w:val="center"/>
          </w:tcPr>
          <w:p w14:paraId="54905E80" w14:textId="6143BFAB" w:rsidR="00CD0091" w:rsidRPr="008C3742" w:rsidRDefault="00CD0091" w:rsidP="00CD0091">
            <w:pPr>
              <w:ind w:firstLine="0"/>
              <w:jc w:val="left"/>
              <w:rPr>
                <w:color w:val="000000" w:themeColor="text1"/>
              </w:rPr>
            </w:pPr>
            <w:r w:rsidRPr="008C3742">
              <w:rPr>
                <w:color w:val="000000" w:themeColor="text1"/>
              </w:rPr>
              <w:t>Смотровые (видовые) площадки</w:t>
            </w:r>
          </w:p>
        </w:tc>
        <w:tc>
          <w:tcPr>
            <w:tcW w:w="0" w:type="auto"/>
            <w:gridSpan w:val="2"/>
            <w:vAlign w:val="center"/>
          </w:tcPr>
          <w:p w14:paraId="53BDD080" w14:textId="63495E83" w:rsidR="00CD0091" w:rsidRPr="008C3742" w:rsidRDefault="00CD0091" w:rsidP="00CD0091">
            <w:pPr>
              <w:ind w:firstLine="0"/>
              <w:jc w:val="center"/>
              <w:rPr>
                <w:color w:val="000000"/>
              </w:rPr>
            </w:pPr>
            <w:r w:rsidRPr="008C3742">
              <w:rPr>
                <w:color w:val="000000"/>
              </w:rPr>
              <w:t>Кол-во объектов на муниципальное образование</w:t>
            </w:r>
          </w:p>
        </w:tc>
        <w:tc>
          <w:tcPr>
            <w:tcW w:w="0" w:type="auto"/>
            <w:vAlign w:val="center"/>
          </w:tcPr>
          <w:p w14:paraId="33F4A587" w14:textId="0B93EEF6" w:rsidR="00CD0091" w:rsidRPr="008C3742" w:rsidRDefault="00CD0091" w:rsidP="00CD0091">
            <w:pPr>
              <w:ind w:firstLine="0"/>
              <w:jc w:val="center"/>
              <w:rPr>
                <w:color w:val="000000" w:themeColor="text1"/>
              </w:rPr>
            </w:pPr>
            <w:r w:rsidRPr="008C3742">
              <w:rPr>
                <w:color w:val="000000" w:themeColor="text1"/>
              </w:rPr>
              <w:t>15</w:t>
            </w:r>
          </w:p>
        </w:tc>
        <w:tc>
          <w:tcPr>
            <w:tcW w:w="0" w:type="auto"/>
            <w:gridSpan w:val="2"/>
            <w:vAlign w:val="center"/>
          </w:tcPr>
          <w:p w14:paraId="4B7EFC84" w14:textId="06AA6479" w:rsidR="00CD0091" w:rsidRPr="008C3742" w:rsidRDefault="00CD0091" w:rsidP="00CD0091">
            <w:pPr>
              <w:ind w:firstLine="0"/>
              <w:jc w:val="center"/>
              <w:rPr>
                <w:color w:val="000000"/>
              </w:rPr>
            </w:pPr>
            <w:r w:rsidRPr="008C3742">
              <w:rPr>
                <w:color w:val="000000"/>
              </w:rPr>
              <w:t>Не нормируется</w:t>
            </w:r>
          </w:p>
        </w:tc>
      </w:tr>
    </w:tbl>
    <w:p w14:paraId="67145A49" w14:textId="77777777" w:rsidR="00BD43A6" w:rsidRPr="00922C4E" w:rsidRDefault="00BD43A6" w:rsidP="00BD43A6">
      <w:pPr>
        <w:pStyle w:val="af5"/>
        <w:widowControl w:val="0"/>
        <w:ind w:left="567" w:firstLine="0"/>
        <w:rPr>
          <w:color w:val="000000" w:themeColor="text1"/>
          <w:sz w:val="20"/>
          <w:szCs w:val="20"/>
        </w:rPr>
      </w:pPr>
      <w:bookmarkStart w:id="29" w:name="_Hlk238051196"/>
      <w:bookmarkStart w:id="30" w:name="_Hlk242197186"/>
      <w:bookmarkStart w:id="31" w:name="_Hlk238051320"/>
      <w:r w:rsidRPr="00922C4E">
        <w:rPr>
          <w:color w:val="000000" w:themeColor="text1"/>
          <w:sz w:val="20"/>
          <w:szCs w:val="20"/>
        </w:rPr>
        <w:lastRenderedPageBreak/>
        <w:t>Примечания:</w:t>
      </w:r>
    </w:p>
    <w:p w14:paraId="12D8911E"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Суммарная площадь озелененных территорий общего пользования состоит из объектов в области благоустройства: парков, тематических парков, скверов, садов, бульваров, набережных, площадок отдыха населения, малых скверов, мест массовой околоводной рекреации и иных территорий общего пользования, обеспечивающих формирование единого зеленого каркаса населенного пункта.</w:t>
      </w:r>
    </w:p>
    <w:p w14:paraId="1943E346"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проектировании объектов благоустройства территории необходимо руководствоваться Правилами благоустройства территории муниципального образования.</w:t>
      </w:r>
    </w:p>
    <w:bookmarkEnd w:id="29"/>
    <w:p w14:paraId="5C72B0D2"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Для населенных пунктов муниципальных округов, расположенных в зоне тайги или лесной зоне, возможно применение понижающего коэффициента 0,8.</w:t>
      </w:r>
    </w:p>
    <w:p w14:paraId="36F65190"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наличии на территории населенного пункта нескольких парков территориальная доступность должна обеспечиваться до ближайшего объекта.</w:t>
      </w:r>
    </w:p>
    <w:p w14:paraId="22A3E305"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Для городских округов свыше 100 тыс. человек при повышении доступности объектов озеленения и благоустройства в сложившейся застройке, площадь объекта озеленения может быть рассчитана из показателя минимальной обеспеченности – 1,7 кв. м на человека в радиусе пешеходной доступности.</w:t>
      </w:r>
    </w:p>
    <w:p w14:paraId="04490B44"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наличии водного объекта в городе либо в административном центре муниципального образования.</w:t>
      </w:r>
    </w:p>
    <w:p w14:paraId="0141D805" w14:textId="77777777" w:rsidR="00BD43A6" w:rsidRPr="00922C4E" w:rsidRDefault="00BD43A6" w:rsidP="00BD43A6">
      <w:pPr>
        <w:pStyle w:val="af5"/>
        <w:widowControl w:val="0"/>
        <w:numPr>
          <w:ilvl w:val="0"/>
          <w:numId w:val="23"/>
        </w:numPr>
        <w:ind w:left="0" w:firstLine="567"/>
        <w:jc w:val="left"/>
        <w:rPr>
          <w:color w:val="000000" w:themeColor="text1"/>
          <w:sz w:val="16"/>
          <w:szCs w:val="16"/>
        </w:rPr>
      </w:pPr>
      <w:proofErr w:type="gramStart"/>
      <w:r w:rsidRPr="00922C4E">
        <w:rPr>
          <w:spacing w:val="-7"/>
          <w:sz w:val="20"/>
          <w:szCs w:val="20"/>
        </w:rPr>
        <w:t xml:space="preserve">Минимальная площадь озеленения  территории (земельного участка) проектируемого жилого дома (жилого комплекса) не менее 3 </w:t>
      </w:r>
      <w:r w:rsidRPr="00922C4E">
        <w:rPr>
          <w:color w:val="000000"/>
          <w:sz w:val="20"/>
          <w:szCs w:val="20"/>
        </w:rPr>
        <w:t>кв. м</w:t>
      </w:r>
      <w:r w:rsidRPr="00922C4E">
        <w:rPr>
          <w:sz w:val="20"/>
          <w:szCs w:val="20"/>
        </w:rPr>
        <w:t xml:space="preserve"> на чел. устанавливается в результате анализа возможного использования минимального  земельного участка, предусмотренного Правилами землепользования и застройки города Красноярска, при максимальном коэффициенте интенсивности 1.9, с размещением личного автотранспорта жильцов в подземном паркинге и на открытой автостоянке, с соблюдением минимальной этажности жилого комплекса.</w:t>
      </w:r>
      <w:proofErr w:type="gramEnd"/>
    </w:p>
    <w:bookmarkEnd w:id="30"/>
    <w:p w14:paraId="2D5A365C" w14:textId="756EBB0C" w:rsidR="00CD0091" w:rsidRPr="00497139" w:rsidRDefault="00CD0091" w:rsidP="00B40FFE">
      <w:pPr>
        <w:widowControl w:val="0"/>
        <w:ind w:firstLine="709"/>
        <w:rPr>
          <w:rFonts w:ascii="Liberation Serif" w:hAnsi="Liberation Serif"/>
          <w:color w:val="000000" w:themeColor="text1"/>
          <w:sz w:val="20"/>
          <w:szCs w:val="20"/>
        </w:rPr>
      </w:pPr>
    </w:p>
    <w:p w14:paraId="49CA52A6" w14:textId="77777777" w:rsidR="00B40FFE" w:rsidRPr="00497139" w:rsidRDefault="00B40FFE" w:rsidP="003D41EC">
      <w:pPr>
        <w:widowControl w:val="0"/>
        <w:ind w:firstLine="709"/>
        <w:rPr>
          <w:rFonts w:ascii="Liberation Serif" w:hAnsi="Liberation Serif"/>
          <w:color w:val="000000" w:themeColor="text1"/>
          <w:sz w:val="20"/>
          <w:szCs w:val="20"/>
        </w:rPr>
      </w:pPr>
    </w:p>
    <w:p w14:paraId="114CCE4D" w14:textId="13BAF233" w:rsidR="003F1326" w:rsidRPr="003516A6" w:rsidRDefault="003F1326" w:rsidP="003F1326">
      <w:pPr>
        <w:pStyle w:val="afff4"/>
        <w:ind w:left="993"/>
        <w:rPr>
          <w:rFonts w:ascii="Times New Roman" w:hAnsi="Times New Roman"/>
          <w:b w:val="0"/>
          <w:sz w:val="28"/>
          <w:szCs w:val="28"/>
        </w:rPr>
      </w:pPr>
      <w:r w:rsidRPr="003516A6">
        <w:rPr>
          <w:rFonts w:ascii="Times New Roman" w:hAnsi="Times New Roman"/>
          <w:b w:val="0"/>
          <w:sz w:val="28"/>
          <w:szCs w:val="28"/>
        </w:rPr>
        <w:t>Специализированные объекты благоустройства жилых территорий</w:t>
      </w:r>
    </w:p>
    <w:p w14:paraId="4A931745" w14:textId="2946C994" w:rsidR="003F1326" w:rsidRPr="003516A6" w:rsidRDefault="003F1326" w:rsidP="003F1326">
      <w:pPr>
        <w:ind w:left="993" w:firstLine="0"/>
        <w:jc w:val="right"/>
        <w:rPr>
          <w:sz w:val="28"/>
          <w:szCs w:val="28"/>
        </w:rPr>
      </w:pPr>
      <w:r w:rsidRPr="003516A6">
        <w:rPr>
          <w:color w:val="000000"/>
          <w:spacing w:val="-1"/>
          <w:sz w:val="28"/>
          <w:szCs w:val="28"/>
        </w:rPr>
        <w:t xml:space="preserve">Таблица </w:t>
      </w:r>
      <w:r w:rsidR="003516A6" w:rsidRPr="003516A6">
        <w:rPr>
          <w:color w:val="000000"/>
          <w:spacing w:val="-1"/>
          <w:sz w:val="28"/>
          <w:szCs w:val="28"/>
        </w:rPr>
        <w:t>7.2</w:t>
      </w:r>
    </w:p>
    <w:tbl>
      <w:tblPr>
        <w:tblStyle w:val="afc"/>
        <w:tblW w:w="0" w:type="auto"/>
        <w:tblLook w:val="04A0" w:firstRow="1" w:lastRow="0" w:firstColumn="1" w:lastColumn="0" w:noHBand="0" w:noVBand="1"/>
      </w:tblPr>
      <w:tblGrid>
        <w:gridCol w:w="622"/>
        <w:gridCol w:w="2824"/>
        <w:gridCol w:w="2682"/>
        <w:gridCol w:w="2077"/>
        <w:gridCol w:w="1289"/>
        <w:gridCol w:w="4854"/>
        <w:gridCol w:w="1288"/>
      </w:tblGrid>
      <w:tr w:rsidR="00385D80" w:rsidRPr="003516A6" w14:paraId="4156BEB3" w14:textId="77777777" w:rsidTr="00B357CC">
        <w:trPr>
          <w:tblHeader/>
        </w:trPr>
        <w:tc>
          <w:tcPr>
            <w:tcW w:w="0" w:type="auto"/>
            <w:vMerge w:val="restart"/>
            <w:vAlign w:val="center"/>
          </w:tcPr>
          <w:p w14:paraId="07F08DDB" w14:textId="77777777" w:rsidR="003F1326" w:rsidRPr="003516A6" w:rsidRDefault="003F1326" w:rsidP="00B357CC">
            <w:pPr>
              <w:ind w:firstLine="0"/>
              <w:jc w:val="center"/>
              <w:rPr>
                <w:b/>
                <w:color w:val="000000"/>
              </w:rPr>
            </w:pPr>
            <w:r w:rsidRPr="003516A6">
              <w:rPr>
                <w:b/>
                <w:color w:val="000000"/>
              </w:rPr>
              <w:t>№ п/п</w:t>
            </w:r>
          </w:p>
        </w:tc>
        <w:tc>
          <w:tcPr>
            <w:tcW w:w="0" w:type="auto"/>
            <w:vMerge w:val="restart"/>
            <w:vAlign w:val="center"/>
          </w:tcPr>
          <w:p w14:paraId="327ED197" w14:textId="77777777" w:rsidR="003F1326" w:rsidRPr="003516A6" w:rsidRDefault="003F1326" w:rsidP="00B357CC">
            <w:pPr>
              <w:ind w:firstLine="0"/>
              <w:jc w:val="center"/>
              <w:rPr>
                <w:b/>
                <w:color w:val="000000"/>
              </w:rPr>
            </w:pPr>
            <w:r w:rsidRPr="003516A6">
              <w:rPr>
                <w:b/>
                <w:color w:val="000000"/>
              </w:rPr>
              <w:t>Наименование объекта</w:t>
            </w:r>
          </w:p>
        </w:tc>
        <w:tc>
          <w:tcPr>
            <w:tcW w:w="0" w:type="auto"/>
            <w:gridSpan w:val="3"/>
            <w:vAlign w:val="center"/>
          </w:tcPr>
          <w:p w14:paraId="463B6F30" w14:textId="77777777" w:rsidR="003F1326" w:rsidRPr="003516A6" w:rsidRDefault="003F1326" w:rsidP="00B357CC">
            <w:pPr>
              <w:ind w:firstLine="0"/>
              <w:jc w:val="center"/>
              <w:rPr>
                <w:b/>
                <w:color w:val="000000"/>
              </w:rPr>
            </w:pPr>
            <w:r w:rsidRPr="003516A6">
              <w:rPr>
                <w:b/>
                <w:color w:val="000000"/>
              </w:rPr>
              <w:t>Минимально допустимый уровень обеспеченности</w:t>
            </w:r>
          </w:p>
        </w:tc>
        <w:tc>
          <w:tcPr>
            <w:tcW w:w="0" w:type="auto"/>
            <w:gridSpan w:val="2"/>
          </w:tcPr>
          <w:p w14:paraId="71255C67" w14:textId="77777777" w:rsidR="003F1326" w:rsidRPr="003516A6" w:rsidRDefault="003F1326" w:rsidP="00B357CC">
            <w:pPr>
              <w:ind w:firstLine="0"/>
              <w:jc w:val="center"/>
              <w:rPr>
                <w:b/>
                <w:color w:val="000000"/>
              </w:rPr>
            </w:pPr>
            <w:r w:rsidRPr="003516A6">
              <w:rPr>
                <w:b/>
                <w:color w:val="000000"/>
              </w:rPr>
              <w:t>Минимально допустимый уровень территориальной доступности</w:t>
            </w:r>
          </w:p>
        </w:tc>
      </w:tr>
      <w:tr w:rsidR="00385D80" w:rsidRPr="003516A6" w14:paraId="7FDE11BF" w14:textId="77777777" w:rsidTr="00B357CC">
        <w:trPr>
          <w:trHeight w:val="551"/>
          <w:tblHeader/>
        </w:trPr>
        <w:tc>
          <w:tcPr>
            <w:tcW w:w="0" w:type="auto"/>
            <w:vMerge/>
            <w:vAlign w:val="center"/>
          </w:tcPr>
          <w:p w14:paraId="37DEA66E" w14:textId="77777777" w:rsidR="003F1326" w:rsidRPr="003516A6" w:rsidRDefault="003F1326" w:rsidP="00B357CC">
            <w:pPr>
              <w:ind w:firstLine="0"/>
              <w:jc w:val="center"/>
              <w:rPr>
                <w:b/>
                <w:color w:val="000000"/>
              </w:rPr>
            </w:pPr>
          </w:p>
        </w:tc>
        <w:tc>
          <w:tcPr>
            <w:tcW w:w="0" w:type="auto"/>
            <w:vMerge/>
            <w:vAlign w:val="center"/>
          </w:tcPr>
          <w:p w14:paraId="73A395C9" w14:textId="77777777" w:rsidR="003F1326" w:rsidRPr="003516A6" w:rsidRDefault="003F1326" w:rsidP="00B357CC">
            <w:pPr>
              <w:ind w:firstLine="0"/>
              <w:jc w:val="center"/>
              <w:rPr>
                <w:b/>
                <w:color w:val="000000"/>
              </w:rPr>
            </w:pPr>
          </w:p>
        </w:tc>
        <w:tc>
          <w:tcPr>
            <w:tcW w:w="0" w:type="auto"/>
            <w:vAlign w:val="center"/>
          </w:tcPr>
          <w:p w14:paraId="65B63954" w14:textId="77777777" w:rsidR="003F1326" w:rsidRPr="003516A6" w:rsidRDefault="003F1326" w:rsidP="00B357CC">
            <w:pPr>
              <w:ind w:firstLine="0"/>
              <w:jc w:val="center"/>
              <w:rPr>
                <w:b/>
                <w:color w:val="000000"/>
              </w:rPr>
            </w:pPr>
            <w:r w:rsidRPr="003516A6">
              <w:rPr>
                <w:b/>
                <w:color w:val="000000"/>
              </w:rPr>
              <w:t>Наименование нормируемого расчетного показателя</w:t>
            </w:r>
          </w:p>
        </w:tc>
        <w:tc>
          <w:tcPr>
            <w:tcW w:w="0" w:type="auto"/>
            <w:vAlign w:val="center"/>
          </w:tcPr>
          <w:p w14:paraId="1AC2285B" w14:textId="77777777" w:rsidR="003F1326" w:rsidRPr="003516A6" w:rsidRDefault="003F1326" w:rsidP="00B357CC">
            <w:pPr>
              <w:ind w:firstLine="0"/>
              <w:jc w:val="center"/>
              <w:rPr>
                <w:b/>
                <w:color w:val="000000"/>
              </w:rPr>
            </w:pPr>
            <w:r w:rsidRPr="003516A6">
              <w:rPr>
                <w:b/>
                <w:color w:val="000000"/>
              </w:rPr>
              <w:t>Единица измерения</w:t>
            </w:r>
          </w:p>
        </w:tc>
        <w:tc>
          <w:tcPr>
            <w:tcW w:w="0" w:type="auto"/>
            <w:vAlign w:val="center"/>
          </w:tcPr>
          <w:p w14:paraId="2592E08F" w14:textId="77777777" w:rsidR="003F1326" w:rsidRPr="003516A6" w:rsidRDefault="003F1326" w:rsidP="00B357CC">
            <w:pPr>
              <w:ind w:firstLine="0"/>
              <w:jc w:val="center"/>
              <w:rPr>
                <w:b/>
                <w:color w:val="000000"/>
              </w:rPr>
            </w:pPr>
            <w:r w:rsidRPr="003516A6">
              <w:rPr>
                <w:b/>
                <w:color w:val="000000"/>
              </w:rPr>
              <w:t>Величина</w:t>
            </w:r>
          </w:p>
        </w:tc>
        <w:tc>
          <w:tcPr>
            <w:tcW w:w="0" w:type="auto"/>
            <w:vAlign w:val="center"/>
          </w:tcPr>
          <w:p w14:paraId="0EBD9BF4" w14:textId="77777777" w:rsidR="003F1326" w:rsidRPr="003516A6" w:rsidRDefault="003F1326" w:rsidP="00B357CC">
            <w:pPr>
              <w:ind w:firstLine="0"/>
              <w:jc w:val="center"/>
              <w:rPr>
                <w:b/>
                <w:color w:val="000000"/>
              </w:rPr>
            </w:pPr>
            <w:r w:rsidRPr="003516A6">
              <w:rPr>
                <w:b/>
                <w:color w:val="000000"/>
              </w:rPr>
              <w:t>Единица измерения</w:t>
            </w:r>
          </w:p>
        </w:tc>
        <w:tc>
          <w:tcPr>
            <w:tcW w:w="0" w:type="auto"/>
            <w:vAlign w:val="center"/>
          </w:tcPr>
          <w:p w14:paraId="1B14967E" w14:textId="77777777" w:rsidR="003F1326" w:rsidRPr="003516A6" w:rsidRDefault="003F1326" w:rsidP="00B357CC">
            <w:pPr>
              <w:ind w:firstLine="0"/>
              <w:jc w:val="center"/>
              <w:rPr>
                <w:b/>
                <w:color w:val="000000"/>
              </w:rPr>
            </w:pPr>
            <w:r w:rsidRPr="003516A6">
              <w:rPr>
                <w:b/>
                <w:color w:val="000000"/>
              </w:rPr>
              <w:t>Величина</w:t>
            </w:r>
          </w:p>
        </w:tc>
      </w:tr>
      <w:tr w:rsidR="00D53181" w:rsidRPr="003516A6" w14:paraId="3C66BC3B" w14:textId="77777777" w:rsidTr="00B357CC">
        <w:trPr>
          <w:trHeight w:val="786"/>
        </w:trPr>
        <w:tc>
          <w:tcPr>
            <w:tcW w:w="0" w:type="auto"/>
            <w:vMerge w:val="restart"/>
            <w:vAlign w:val="center"/>
          </w:tcPr>
          <w:p w14:paraId="055BD283" w14:textId="77777777" w:rsidR="00385D80" w:rsidRPr="003516A6" w:rsidRDefault="00385D80" w:rsidP="00385D80">
            <w:pPr>
              <w:ind w:right="-131" w:firstLine="0"/>
              <w:jc w:val="center"/>
              <w:rPr>
                <w:color w:val="000000"/>
              </w:rPr>
            </w:pPr>
            <w:r w:rsidRPr="003516A6">
              <w:rPr>
                <w:color w:val="000000"/>
              </w:rPr>
              <w:t>1</w:t>
            </w:r>
          </w:p>
        </w:tc>
        <w:tc>
          <w:tcPr>
            <w:tcW w:w="0" w:type="auto"/>
            <w:vMerge w:val="restart"/>
            <w:vAlign w:val="center"/>
          </w:tcPr>
          <w:p w14:paraId="2EA7A476" w14:textId="6D9AF0F9" w:rsidR="00385D80" w:rsidRPr="003516A6" w:rsidRDefault="00385D80" w:rsidP="00385D80">
            <w:pPr>
              <w:ind w:firstLine="0"/>
              <w:jc w:val="left"/>
              <w:rPr>
                <w:color w:val="000000"/>
                <w:vertAlign w:val="superscript"/>
              </w:rPr>
            </w:pPr>
            <w:r w:rsidRPr="003516A6">
              <w:rPr>
                <w:color w:val="000000" w:themeColor="text1"/>
              </w:rPr>
              <w:t>Площадки для выгула собак (игровые площадки для собак)</w:t>
            </w:r>
            <w:r w:rsidRPr="003516A6">
              <w:rPr>
                <w:color w:val="000000" w:themeColor="text1"/>
                <w:vertAlign w:val="superscript"/>
              </w:rPr>
              <w:t>1, 2, 3</w:t>
            </w:r>
          </w:p>
        </w:tc>
        <w:tc>
          <w:tcPr>
            <w:tcW w:w="0" w:type="auto"/>
            <w:vAlign w:val="center"/>
          </w:tcPr>
          <w:p w14:paraId="3E5CC65A" w14:textId="5E02350A" w:rsidR="00385D80" w:rsidRPr="003516A6" w:rsidRDefault="00385D80" w:rsidP="00385D80">
            <w:pPr>
              <w:ind w:firstLine="0"/>
              <w:jc w:val="cente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 до 100 тыс. чел.</w:t>
            </w:r>
          </w:p>
        </w:tc>
        <w:tc>
          <w:tcPr>
            <w:tcW w:w="0" w:type="auto"/>
            <w:vAlign w:val="center"/>
          </w:tcPr>
          <w:p w14:paraId="08322D9C" w14:textId="1D7F10E8" w:rsidR="00385D80" w:rsidRPr="003516A6" w:rsidRDefault="00385D80" w:rsidP="00385D80">
            <w:pPr>
              <w:ind w:firstLine="0"/>
              <w:jc w:val="center"/>
              <w:rPr>
                <w:color w:val="000000"/>
              </w:rPr>
            </w:pPr>
            <w:r w:rsidRPr="003516A6">
              <w:rPr>
                <w:color w:val="000000"/>
              </w:rPr>
              <w:t>Кол-во площадок на 10 тыс. человек</w:t>
            </w:r>
          </w:p>
        </w:tc>
        <w:tc>
          <w:tcPr>
            <w:tcW w:w="0" w:type="auto"/>
            <w:vAlign w:val="center"/>
          </w:tcPr>
          <w:p w14:paraId="080C7505" w14:textId="04774EA5" w:rsidR="00385D80" w:rsidRPr="003516A6" w:rsidRDefault="00385D80" w:rsidP="00385D80">
            <w:pPr>
              <w:ind w:firstLine="0"/>
              <w:jc w:val="center"/>
              <w:rPr>
                <w:color w:val="000000"/>
              </w:rPr>
            </w:pPr>
            <w:r w:rsidRPr="003516A6">
              <w:rPr>
                <w:color w:val="000000" w:themeColor="text1"/>
              </w:rPr>
              <w:t>1</w:t>
            </w:r>
          </w:p>
        </w:tc>
        <w:tc>
          <w:tcPr>
            <w:tcW w:w="0" w:type="auto"/>
            <w:vAlign w:val="center"/>
          </w:tcPr>
          <w:p w14:paraId="50D2BDF3" w14:textId="5CDC53A1" w:rsidR="00385D80" w:rsidRPr="003516A6" w:rsidRDefault="00385D80" w:rsidP="00385D80">
            <w:pPr>
              <w:widowControl w:val="0"/>
              <w:ind w:left="-57" w:right="-57" w:firstLine="57"/>
              <w:jc w:val="center"/>
              <w:rPr>
                <w:color w:val="000000" w:themeColor="text1"/>
              </w:rPr>
            </w:pPr>
            <w:r w:rsidRPr="003516A6">
              <w:rPr>
                <w:color w:val="000000" w:themeColor="text1"/>
              </w:rPr>
              <w:t xml:space="preserve">пешеходная доступность в случае застройки на свободных территориях </w:t>
            </w:r>
          </w:p>
          <w:p w14:paraId="5E73DA48" w14:textId="602E77B8" w:rsidR="00385D80" w:rsidRPr="003516A6" w:rsidRDefault="00385D80" w:rsidP="00385D80">
            <w:pPr>
              <w:widowControl w:val="0"/>
              <w:ind w:left="-57" w:right="-57" w:firstLine="57"/>
              <w:jc w:val="center"/>
              <w:rPr>
                <w:color w:val="000000" w:themeColor="text1"/>
              </w:rPr>
            </w:pPr>
            <w:r w:rsidRPr="003516A6">
              <w:rPr>
                <w:color w:val="000000" w:themeColor="text1"/>
              </w:rPr>
              <w:t>(для городских населенных пунктов при многоквартирной застройке), минут (метров)</w:t>
            </w:r>
          </w:p>
        </w:tc>
        <w:tc>
          <w:tcPr>
            <w:tcW w:w="0" w:type="auto"/>
            <w:vAlign w:val="center"/>
          </w:tcPr>
          <w:p w14:paraId="60F1EEE5" w14:textId="0FD9194B" w:rsidR="00385D80" w:rsidRPr="003516A6" w:rsidRDefault="00385D80" w:rsidP="00385D80">
            <w:pPr>
              <w:widowControl w:val="0"/>
              <w:ind w:left="-57" w:right="-57" w:firstLine="57"/>
              <w:jc w:val="center"/>
              <w:rPr>
                <w:color w:val="000000" w:themeColor="text1"/>
              </w:rPr>
            </w:pPr>
            <w:r w:rsidRPr="003516A6">
              <w:rPr>
                <w:color w:val="000000" w:themeColor="text1"/>
              </w:rPr>
              <w:t>7 (500)</w:t>
            </w:r>
          </w:p>
        </w:tc>
      </w:tr>
      <w:tr w:rsidR="00D53181" w:rsidRPr="003516A6" w14:paraId="1EF25120" w14:textId="77777777" w:rsidTr="00B357CC">
        <w:trPr>
          <w:trHeight w:val="786"/>
        </w:trPr>
        <w:tc>
          <w:tcPr>
            <w:tcW w:w="0" w:type="auto"/>
            <w:vMerge/>
            <w:vAlign w:val="center"/>
          </w:tcPr>
          <w:p w14:paraId="7E806A36" w14:textId="77777777" w:rsidR="00385D80" w:rsidRPr="003516A6" w:rsidRDefault="00385D80" w:rsidP="00385D80">
            <w:pPr>
              <w:ind w:right="-131" w:firstLine="0"/>
              <w:jc w:val="center"/>
              <w:rPr>
                <w:color w:val="000000"/>
              </w:rPr>
            </w:pPr>
          </w:p>
        </w:tc>
        <w:tc>
          <w:tcPr>
            <w:tcW w:w="0" w:type="auto"/>
            <w:vMerge/>
            <w:vAlign w:val="center"/>
          </w:tcPr>
          <w:p w14:paraId="1F77A3DD" w14:textId="77777777" w:rsidR="00385D80" w:rsidRPr="003516A6" w:rsidRDefault="00385D80" w:rsidP="00385D80">
            <w:pPr>
              <w:ind w:firstLine="0"/>
              <w:jc w:val="left"/>
              <w:rPr>
                <w:color w:val="000000" w:themeColor="text1"/>
              </w:rPr>
            </w:pPr>
          </w:p>
        </w:tc>
        <w:tc>
          <w:tcPr>
            <w:tcW w:w="0" w:type="auto"/>
            <w:vAlign w:val="center"/>
          </w:tcPr>
          <w:p w14:paraId="4BD60DB5" w14:textId="6C893495" w:rsidR="00385D80" w:rsidRPr="003516A6" w:rsidRDefault="00385D80" w:rsidP="00385D80">
            <w:pPr>
              <w:ind w:firstLine="0"/>
              <w:jc w:val="center"/>
              <w:rPr>
                <w:color w:val="000000"/>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100 тыс. чел. до 1 </w:t>
            </w:r>
            <w:proofErr w:type="gramStart"/>
            <w:r w:rsidRPr="003516A6">
              <w:rPr>
                <w:color w:val="000000"/>
              </w:rPr>
              <w:t>млн</w:t>
            </w:r>
            <w:proofErr w:type="gramEnd"/>
            <w:r w:rsidRPr="003516A6">
              <w:rPr>
                <w:color w:val="000000"/>
              </w:rPr>
              <w:t xml:space="preserve"> чел.</w:t>
            </w:r>
          </w:p>
        </w:tc>
        <w:tc>
          <w:tcPr>
            <w:tcW w:w="0" w:type="auto"/>
            <w:vAlign w:val="center"/>
          </w:tcPr>
          <w:p w14:paraId="6DD8A9F9" w14:textId="3A9DC78F" w:rsidR="00385D80" w:rsidRPr="003516A6" w:rsidRDefault="00385D80" w:rsidP="00385D80">
            <w:pPr>
              <w:ind w:firstLine="0"/>
              <w:jc w:val="center"/>
              <w:rPr>
                <w:color w:val="000000"/>
              </w:rPr>
            </w:pPr>
            <w:r w:rsidRPr="003516A6">
              <w:rPr>
                <w:color w:val="000000"/>
              </w:rPr>
              <w:t>Кол-во площадок на 10 тыс. человек</w:t>
            </w:r>
          </w:p>
        </w:tc>
        <w:tc>
          <w:tcPr>
            <w:tcW w:w="0" w:type="auto"/>
            <w:vAlign w:val="center"/>
          </w:tcPr>
          <w:p w14:paraId="2BFDB1C4" w14:textId="69E52048" w:rsidR="00385D80" w:rsidRPr="003516A6" w:rsidRDefault="00385D80" w:rsidP="00385D80">
            <w:pPr>
              <w:ind w:firstLine="0"/>
              <w:jc w:val="center"/>
              <w:rPr>
                <w:color w:val="000000"/>
              </w:rPr>
            </w:pPr>
            <w:r w:rsidRPr="003516A6">
              <w:rPr>
                <w:color w:val="000000" w:themeColor="text1"/>
              </w:rPr>
              <w:t>1</w:t>
            </w:r>
          </w:p>
        </w:tc>
        <w:tc>
          <w:tcPr>
            <w:tcW w:w="0" w:type="auto"/>
            <w:vAlign w:val="center"/>
          </w:tcPr>
          <w:p w14:paraId="0CFDC3C9" w14:textId="57006717" w:rsidR="00385D80" w:rsidRPr="003516A6" w:rsidRDefault="00385D80" w:rsidP="00385D80">
            <w:pPr>
              <w:widowControl w:val="0"/>
              <w:ind w:left="-57" w:right="-57" w:firstLine="57"/>
              <w:jc w:val="center"/>
              <w:rPr>
                <w:color w:val="000000"/>
              </w:rPr>
            </w:pPr>
            <w:r w:rsidRPr="003516A6">
              <w:rPr>
                <w:color w:val="000000" w:themeColor="text1"/>
              </w:rPr>
              <w:t>пешеходная доступность в случае уплотнения сложившейся застройки (для городских населенных пунктов при многоквартирной застройке), минут (метров)</w:t>
            </w:r>
          </w:p>
        </w:tc>
        <w:tc>
          <w:tcPr>
            <w:tcW w:w="0" w:type="auto"/>
            <w:vAlign w:val="center"/>
          </w:tcPr>
          <w:p w14:paraId="3E996CDE" w14:textId="0BB1BC04" w:rsidR="00385D80" w:rsidRPr="003516A6" w:rsidRDefault="00385D80" w:rsidP="00385D80">
            <w:pPr>
              <w:widowControl w:val="0"/>
              <w:ind w:left="-57" w:right="-57" w:firstLine="57"/>
              <w:jc w:val="center"/>
              <w:rPr>
                <w:color w:val="000000"/>
              </w:rPr>
            </w:pPr>
            <w:r w:rsidRPr="003516A6">
              <w:rPr>
                <w:color w:val="000000"/>
              </w:rPr>
              <w:t>15 (1000)</w:t>
            </w:r>
          </w:p>
        </w:tc>
      </w:tr>
      <w:tr w:rsidR="00385D80" w:rsidRPr="003516A6" w14:paraId="133025E2" w14:textId="77777777" w:rsidTr="00B357CC">
        <w:trPr>
          <w:trHeight w:val="786"/>
        </w:trPr>
        <w:tc>
          <w:tcPr>
            <w:tcW w:w="0" w:type="auto"/>
            <w:vMerge/>
            <w:vAlign w:val="center"/>
          </w:tcPr>
          <w:p w14:paraId="7C695591" w14:textId="77777777" w:rsidR="00385D80" w:rsidRPr="003516A6" w:rsidRDefault="00385D80" w:rsidP="00385D80">
            <w:pPr>
              <w:ind w:right="-131" w:firstLine="0"/>
              <w:jc w:val="center"/>
              <w:rPr>
                <w:color w:val="000000"/>
              </w:rPr>
            </w:pPr>
          </w:p>
        </w:tc>
        <w:tc>
          <w:tcPr>
            <w:tcW w:w="0" w:type="auto"/>
            <w:vMerge/>
            <w:vAlign w:val="center"/>
          </w:tcPr>
          <w:p w14:paraId="7004A5B1" w14:textId="77777777" w:rsidR="00385D80" w:rsidRPr="003516A6" w:rsidRDefault="00385D80" w:rsidP="00385D80">
            <w:pPr>
              <w:ind w:firstLine="0"/>
              <w:jc w:val="left"/>
              <w:rPr>
                <w:color w:val="000000" w:themeColor="text1"/>
              </w:rPr>
            </w:pPr>
          </w:p>
        </w:tc>
        <w:tc>
          <w:tcPr>
            <w:tcW w:w="0" w:type="auto"/>
            <w:vAlign w:val="center"/>
          </w:tcPr>
          <w:p w14:paraId="7D55679D" w14:textId="6DBA2160" w:rsidR="00385D80" w:rsidRPr="003516A6" w:rsidRDefault="00385D80" w:rsidP="00385D80">
            <w:pPr>
              <w:ind w:firstLine="0"/>
              <w:jc w:val="center"/>
              <w:rPr>
                <w:color w:val="000000"/>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свыше 1 </w:t>
            </w:r>
            <w:proofErr w:type="gramStart"/>
            <w:r w:rsidRPr="003516A6">
              <w:rPr>
                <w:color w:val="000000"/>
              </w:rPr>
              <w:t>млн</w:t>
            </w:r>
            <w:proofErr w:type="gramEnd"/>
            <w:r w:rsidRPr="003516A6">
              <w:rPr>
                <w:color w:val="000000"/>
              </w:rPr>
              <w:t xml:space="preserve"> чел.</w:t>
            </w:r>
          </w:p>
        </w:tc>
        <w:tc>
          <w:tcPr>
            <w:tcW w:w="0" w:type="auto"/>
            <w:vAlign w:val="center"/>
          </w:tcPr>
          <w:p w14:paraId="5074FD07" w14:textId="66B2605B" w:rsidR="00385D80" w:rsidRPr="003516A6" w:rsidRDefault="00385D80" w:rsidP="00385D80">
            <w:pPr>
              <w:ind w:firstLine="0"/>
              <w:jc w:val="center"/>
              <w:rPr>
                <w:color w:val="000000"/>
              </w:rPr>
            </w:pPr>
            <w:r w:rsidRPr="003516A6">
              <w:rPr>
                <w:color w:val="000000"/>
              </w:rPr>
              <w:t>Кол-во площадок на 20 тыс. человек</w:t>
            </w:r>
          </w:p>
        </w:tc>
        <w:tc>
          <w:tcPr>
            <w:tcW w:w="0" w:type="auto"/>
            <w:vAlign w:val="center"/>
          </w:tcPr>
          <w:p w14:paraId="331BCD49" w14:textId="393DDD89" w:rsidR="00385D80" w:rsidRPr="003516A6" w:rsidRDefault="00385D80" w:rsidP="00385D80">
            <w:pPr>
              <w:ind w:firstLine="0"/>
              <w:jc w:val="center"/>
              <w:rPr>
                <w:color w:val="000000"/>
              </w:rPr>
            </w:pPr>
            <w:r w:rsidRPr="003516A6">
              <w:rPr>
                <w:color w:val="000000" w:themeColor="text1"/>
              </w:rPr>
              <w:t>не менее 1</w:t>
            </w:r>
          </w:p>
        </w:tc>
        <w:tc>
          <w:tcPr>
            <w:tcW w:w="0" w:type="auto"/>
            <w:vMerge w:val="restart"/>
            <w:vAlign w:val="center"/>
          </w:tcPr>
          <w:p w14:paraId="168BD169" w14:textId="53B89C83" w:rsidR="00385D80" w:rsidRPr="003516A6" w:rsidRDefault="00385D80" w:rsidP="00385D80">
            <w:pPr>
              <w:widowControl w:val="0"/>
              <w:ind w:left="-57" w:right="-57" w:firstLine="57"/>
              <w:jc w:val="center"/>
              <w:rPr>
                <w:color w:val="000000"/>
              </w:rPr>
            </w:pPr>
            <w:r w:rsidRPr="003516A6">
              <w:rPr>
                <w:color w:val="000000" w:themeColor="text1"/>
              </w:rPr>
              <w:t>пешеходная доступность (для городских населенных пунктов при индивидуальной застройке), минут (метров)</w:t>
            </w:r>
          </w:p>
        </w:tc>
        <w:tc>
          <w:tcPr>
            <w:tcW w:w="0" w:type="auto"/>
            <w:vMerge w:val="restart"/>
            <w:vAlign w:val="center"/>
          </w:tcPr>
          <w:p w14:paraId="4C9F37E5" w14:textId="3315FD4E" w:rsidR="00385D80" w:rsidRPr="003516A6" w:rsidRDefault="00385D80" w:rsidP="00385D80">
            <w:pPr>
              <w:widowControl w:val="0"/>
              <w:ind w:left="-57" w:right="-57" w:firstLine="57"/>
              <w:jc w:val="center"/>
              <w:rPr>
                <w:color w:val="000000"/>
              </w:rPr>
            </w:pPr>
            <w:r w:rsidRPr="003516A6">
              <w:rPr>
                <w:color w:val="000000"/>
              </w:rPr>
              <w:t>15 (1000)</w:t>
            </w:r>
          </w:p>
        </w:tc>
      </w:tr>
      <w:tr w:rsidR="00385D80" w:rsidRPr="003516A6" w14:paraId="11D3E1EF" w14:textId="77777777" w:rsidTr="00B357CC">
        <w:trPr>
          <w:trHeight w:val="786"/>
        </w:trPr>
        <w:tc>
          <w:tcPr>
            <w:tcW w:w="0" w:type="auto"/>
            <w:vMerge/>
            <w:vAlign w:val="center"/>
          </w:tcPr>
          <w:p w14:paraId="4C4FF2A2" w14:textId="77777777" w:rsidR="00385D80" w:rsidRPr="003516A6" w:rsidRDefault="00385D80" w:rsidP="00B357CC">
            <w:pPr>
              <w:ind w:right="-131" w:firstLine="0"/>
              <w:jc w:val="center"/>
              <w:rPr>
                <w:color w:val="000000"/>
              </w:rPr>
            </w:pPr>
          </w:p>
        </w:tc>
        <w:tc>
          <w:tcPr>
            <w:tcW w:w="0" w:type="auto"/>
            <w:vMerge/>
            <w:vAlign w:val="center"/>
          </w:tcPr>
          <w:p w14:paraId="321C0A78" w14:textId="77777777" w:rsidR="00385D80" w:rsidRPr="003516A6" w:rsidRDefault="00385D80" w:rsidP="00B357CC">
            <w:pPr>
              <w:ind w:firstLine="0"/>
              <w:jc w:val="left"/>
              <w:rPr>
                <w:color w:val="000000"/>
              </w:rPr>
            </w:pPr>
          </w:p>
        </w:tc>
        <w:tc>
          <w:tcPr>
            <w:tcW w:w="0" w:type="auto"/>
            <w:vAlign w:val="center"/>
          </w:tcPr>
          <w:p w14:paraId="78CA5A5C" w14:textId="6629B1DA" w:rsidR="00385D80" w:rsidRPr="003516A6" w:rsidRDefault="00385D80" w:rsidP="00B357CC">
            <w:pPr>
              <w:ind w:firstLine="0"/>
              <w:jc w:val="center"/>
              <w:rPr>
                <w:color w:val="000000"/>
              </w:rPr>
            </w:pPr>
            <w:r w:rsidRPr="003516A6">
              <w:rPr>
                <w:color w:val="000000"/>
              </w:rPr>
              <w:t>Размер земельного участка</w:t>
            </w:r>
          </w:p>
        </w:tc>
        <w:tc>
          <w:tcPr>
            <w:tcW w:w="0" w:type="auto"/>
            <w:vAlign w:val="center"/>
          </w:tcPr>
          <w:p w14:paraId="05F9612E" w14:textId="6898F1F4" w:rsidR="00385D80" w:rsidRPr="003516A6" w:rsidRDefault="00385D80" w:rsidP="00B357CC">
            <w:pPr>
              <w:ind w:firstLine="0"/>
              <w:jc w:val="center"/>
              <w:rPr>
                <w:color w:val="000000"/>
              </w:rPr>
            </w:pPr>
            <w:r w:rsidRPr="003516A6">
              <w:rPr>
                <w:color w:val="000000"/>
              </w:rPr>
              <w:t xml:space="preserve">Кв. м </w:t>
            </w:r>
          </w:p>
        </w:tc>
        <w:tc>
          <w:tcPr>
            <w:tcW w:w="0" w:type="auto"/>
            <w:vAlign w:val="center"/>
          </w:tcPr>
          <w:p w14:paraId="4B11C899" w14:textId="289B9CED" w:rsidR="00385D80" w:rsidRPr="003516A6" w:rsidRDefault="00385D80" w:rsidP="00B357CC">
            <w:pPr>
              <w:ind w:firstLine="0"/>
              <w:jc w:val="center"/>
              <w:rPr>
                <w:color w:val="000000"/>
              </w:rPr>
            </w:pPr>
            <w:r w:rsidRPr="003516A6">
              <w:rPr>
                <w:color w:val="000000"/>
              </w:rPr>
              <w:t>200</w:t>
            </w:r>
          </w:p>
        </w:tc>
        <w:tc>
          <w:tcPr>
            <w:tcW w:w="0" w:type="auto"/>
            <w:vMerge/>
            <w:vAlign w:val="center"/>
          </w:tcPr>
          <w:p w14:paraId="1D297AE8" w14:textId="77777777" w:rsidR="00385D80" w:rsidRPr="003516A6" w:rsidRDefault="00385D80" w:rsidP="00B357CC">
            <w:pPr>
              <w:ind w:firstLine="0"/>
              <w:jc w:val="center"/>
              <w:rPr>
                <w:color w:val="000000"/>
              </w:rPr>
            </w:pPr>
          </w:p>
        </w:tc>
        <w:tc>
          <w:tcPr>
            <w:tcW w:w="0" w:type="auto"/>
            <w:vMerge/>
            <w:vAlign w:val="center"/>
          </w:tcPr>
          <w:p w14:paraId="044979D7" w14:textId="27F92C69" w:rsidR="00385D80" w:rsidRPr="003516A6" w:rsidRDefault="00385D80" w:rsidP="00B357CC">
            <w:pPr>
              <w:ind w:firstLine="0"/>
              <w:jc w:val="center"/>
              <w:rPr>
                <w:color w:val="000000"/>
              </w:rPr>
            </w:pPr>
          </w:p>
        </w:tc>
      </w:tr>
      <w:tr w:rsidR="00A27934" w:rsidRPr="003516A6" w14:paraId="03D938B1" w14:textId="77777777" w:rsidTr="00B357CC">
        <w:trPr>
          <w:trHeight w:val="786"/>
        </w:trPr>
        <w:tc>
          <w:tcPr>
            <w:tcW w:w="0" w:type="auto"/>
            <w:vMerge w:val="restart"/>
            <w:vAlign w:val="center"/>
          </w:tcPr>
          <w:p w14:paraId="09535BCE" w14:textId="6E0D0D73" w:rsidR="00A27934" w:rsidRPr="003516A6" w:rsidRDefault="00A27934" w:rsidP="00A27934">
            <w:pPr>
              <w:ind w:right="-131" w:firstLine="0"/>
              <w:jc w:val="center"/>
              <w:rPr>
                <w:color w:val="000000"/>
              </w:rPr>
            </w:pPr>
            <w:r w:rsidRPr="003516A6">
              <w:rPr>
                <w:color w:val="000000"/>
              </w:rPr>
              <w:t>2</w:t>
            </w:r>
          </w:p>
        </w:tc>
        <w:tc>
          <w:tcPr>
            <w:tcW w:w="0" w:type="auto"/>
            <w:vMerge w:val="restart"/>
            <w:vAlign w:val="center"/>
          </w:tcPr>
          <w:p w14:paraId="5DF5995E" w14:textId="2BAEE236" w:rsidR="00A27934" w:rsidRPr="003516A6" w:rsidRDefault="00A27934" w:rsidP="00A27934">
            <w:pPr>
              <w:ind w:firstLine="0"/>
              <w:jc w:val="left"/>
              <w:rPr>
                <w:color w:val="000000" w:themeColor="text1"/>
              </w:rPr>
            </w:pPr>
            <w:r w:rsidRPr="003516A6">
              <w:rPr>
                <w:color w:val="000000" w:themeColor="text1"/>
              </w:rPr>
              <w:t>Площадки выгула и дрессировки собак</w:t>
            </w:r>
          </w:p>
        </w:tc>
        <w:tc>
          <w:tcPr>
            <w:tcW w:w="0" w:type="auto"/>
            <w:vAlign w:val="center"/>
          </w:tcPr>
          <w:p w14:paraId="32099972" w14:textId="4A534FFC"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 до 100 тыс. чел.</w:t>
            </w:r>
          </w:p>
        </w:tc>
        <w:tc>
          <w:tcPr>
            <w:tcW w:w="0" w:type="auto"/>
            <w:vAlign w:val="center"/>
          </w:tcPr>
          <w:p w14:paraId="35506C47" w14:textId="77777777" w:rsidR="00A27934" w:rsidRPr="003516A6" w:rsidRDefault="00A27934" w:rsidP="00A27934">
            <w:pPr>
              <w:ind w:firstLine="0"/>
              <w:jc w:val="center"/>
              <w:rPr>
                <w:color w:val="000000" w:themeColor="text1"/>
              </w:rPr>
            </w:pPr>
            <w:r w:rsidRPr="003516A6">
              <w:rPr>
                <w:color w:val="000000"/>
              </w:rPr>
              <w:t>Кол-во объектов</w:t>
            </w:r>
          </w:p>
        </w:tc>
        <w:tc>
          <w:tcPr>
            <w:tcW w:w="0" w:type="auto"/>
            <w:vAlign w:val="center"/>
          </w:tcPr>
          <w:p w14:paraId="6956ACAB" w14:textId="47B3270E"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restart"/>
            <w:vAlign w:val="center"/>
          </w:tcPr>
          <w:p w14:paraId="3D2B03E6" w14:textId="0DFCFA72" w:rsidR="00A27934" w:rsidRPr="003516A6" w:rsidRDefault="00A27934" w:rsidP="00A27934">
            <w:pPr>
              <w:ind w:firstLine="0"/>
              <w:jc w:val="center"/>
              <w:rPr>
                <w:color w:val="000000"/>
              </w:rPr>
            </w:pPr>
            <w:r w:rsidRPr="003516A6">
              <w:rPr>
                <w:color w:val="000000"/>
              </w:rPr>
              <w:t xml:space="preserve">Транспортная доступность </w:t>
            </w:r>
            <w:r w:rsidRPr="003516A6">
              <w:rPr>
                <w:color w:val="000000" w:themeColor="text1"/>
              </w:rPr>
              <w:t>для городских населенных пунктов, минут</w:t>
            </w:r>
          </w:p>
        </w:tc>
        <w:tc>
          <w:tcPr>
            <w:tcW w:w="0" w:type="auto"/>
            <w:vMerge w:val="restart"/>
            <w:vAlign w:val="center"/>
          </w:tcPr>
          <w:p w14:paraId="364157FC" w14:textId="77777777" w:rsidR="00A27934" w:rsidRPr="003516A6" w:rsidRDefault="00A27934" w:rsidP="00A27934">
            <w:pPr>
              <w:ind w:firstLine="0"/>
              <w:jc w:val="center"/>
              <w:rPr>
                <w:color w:val="000000"/>
              </w:rPr>
            </w:pPr>
            <w:r w:rsidRPr="003516A6">
              <w:rPr>
                <w:color w:val="000000"/>
              </w:rPr>
              <w:t>15</w:t>
            </w:r>
          </w:p>
        </w:tc>
      </w:tr>
      <w:tr w:rsidR="00A27934" w:rsidRPr="003516A6" w14:paraId="1A1959E1" w14:textId="77777777" w:rsidTr="00B357CC">
        <w:trPr>
          <w:trHeight w:val="786"/>
        </w:trPr>
        <w:tc>
          <w:tcPr>
            <w:tcW w:w="0" w:type="auto"/>
            <w:vMerge/>
            <w:vAlign w:val="center"/>
          </w:tcPr>
          <w:p w14:paraId="3F607F1F" w14:textId="77777777" w:rsidR="00A27934" w:rsidRPr="003516A6" w:rsidRDefault="00A27934" w:rsidP="00A27934">
            <w:pPr>
              <w:ind w:right="-131" w:firstLine="0"/>
              <w:jc w:val="center"/>
              <w:rPr>
                <w:color w:val="000000"/>
              </w:rPr>
            </w:pPr>
          </w:p>
        </w:tc>
        <w:tc>
          <w:tcPr>
            <w:tcW w:w="0" w:type="auto"/>
            <w:vMerge/>
            <w:vAlign w:val="center"/>
          </w:tcPr>
          <w:p w14:paraId="73F9912A" w14:textId="77777777" w:rsidR="00A27934" w:rsidRPr="003516A6" w:rsidRDefault="00A27934" w:rsidP="00A27934">
            <w:pPr>
              <w:ind w:firstLine="0"/>
              <w:jc w:val="left"/>
              <w:rPr>
                <w:color w:val="000000" w:themeColor="text1"/>
              </w:rPr>
            </w:pPr>
          </w:p>
        </w:tc>
        <w:tc>
          <w:tcPr>
            <w:tcW w:w="0" w:type="auto"/>
            <w:vAlign w:val="center"/>
          </w:tcPr>
          <w:p w14:paraId="4842EE58" w14:textId="50A7D3AF"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100 тыс. чел. до 1 </w:t>
            </w:r>
            <w:proofErr w:type="gramStart"/>
            <w:r w:rsidRPr="003516A6">
              <w:rPr>
                <w:color w:val="000000"/>
              </w:rPr>
              <w:t>млн</w:t>
            </w:r>
            <w:proofErr w:type="gramEnd"/>
            <w:r w:rsidRPr="003516A6">
              <w:rPr>
                <w:color w:val="000000"/>
              </w:rPr>
              <w:t xml:space="preserve"> чел.</w:t>
            </w:r>
          </w:p>
        </w:tc>
        <w:tc>
          <w:tcPr>
            <w:tcW w:w="0" w:type="auto"/>
            <w:vAlign w:val="center"/>
          </w:tcPr>
          <w:p w14:paraId="4ABE89FF" w14:textId="2110F0F1" w:rsidR="00A27934" w:rsidRPr="003516A6" w:rsidRDefault="00A27934" w:rsidP="00A27934">
            <w:pPr>
              <w:ind w:firstLine="0"/>
              <w:jc w:val="center"/>
              <w:rPr>
                <w:color w:val="000000" w:themeColor="text1"/>
              </w:rPr>
            </w:pPr>
            <w:r w:rsidRPr="003516A6">
              <w:rPr>
                <w:color w:val="000000"/>
              </w:rPr>
              <w:t>Кол-во объектов</w:t>
            </w:r>
            <w:r w:rsidR="00D53181" w:rsidRPr="003516A6">
              <w:rPr>
                <w:color w:val="000000"/>
              </w:rPr>
              <w:t xml:space="preserve"> на каждые 150 тыс. человек</w:t>
            </w:r>
          </w:p>
        </w:tc>
        <w:tc>
          <w:tcPr>
            <w:tcW w:w="0" w:type="auto"/>
            <w:vAlign w:val="center"/>
          </w:tcPr>
          <w:p w14:paraId="0AC0E849" w14:textId="469EE96D"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ign w:val="center"/>
          </w:tcPr>
          <w:p w14:paraId="259BFA89" w14:textId="77777777" w:rsidR="00A27934" w:rsidRPr="003516A6" w:rsidRDefault="00A27934" w:rsidP="00A27934">
            <w:pPr>
              <w:ind w:firstLine="0"/>
              <w:jc w:val="center"/>
              <w:rPr>
                <w:color w:val="000000"/>
              </w:rPr>
            </w:pPr>
          </w:p>
        </w:tc>
        <w:tc>
          <w:tcPr>
            <w:tcW w:w="0" w:type="auto"/>
            <w:vMerge/>
            <w:vAlign w:val="center"/>
          </w:tcPr>
          <w:p w14:paraId="6BE70E38" w14:textId="77777777" w:rsidR="00A27934" w:rsidRPr="003516A6" w:rsidRDefault="00A27934" w:rsidP="00A27934">
            <w:pPr>
              <w:ind w:firstLine="0"/>
              <w:jc w:val="center"/>
              <w:rPr>
                <w:color w:val="000000"/>
              </w:rPr>
            </w:pPr>
          </w:p>
        </w:tc>
      </w:tr>
      <w:tr w:rsidR="00A27934" w:rsidRPr="003516A6" w14:paraId="34C13476" w14:textId="77777777" w:rsidTr="00B357CC">
        <w:trPr>
          <w:trHeight w:val="786"/>
        </w:trPr>
        <w:tc>
          <w:tcPr>
            <w:tcW w:w="0" w:type="auto"/>
            <w:vMerge/>
            <w:vAlign w:val="center"/>
          </w:tcPr>
          <w:p w14:paraId="5999D6FE" w14:textId="77777777" w:rsidR="00A27934" w:rsidRPr="003516A6" w:rsidRDefault="00A27934" w:rsidP="00A27934">
            <w:pPr>
              <w:ind w:right="-131" w:firstLine="0"/>
              <w:jc w:val="center"/>
              <w:rPr>
                <w:color w:val="000000"/>
              </w:rPr>
            </w:pPr>
          </w:p>
        </w:tc>
        <w:tc>
          <w:tcPr>
            <w:tcW w:w="0" w:type="auto"/>
            <w:vMerge/>
            <w:vAlign w:val="center"/>
          </w:tcPr>
          <w:p w14:paraId="7DD9A855" w14:textId="77777777" w:rsidR="00A27934" w:rsidRPr="003516A6" w:rsidRDefault="00A27934" w:rsidP="00A27934">
            <w:pPr>
              <w:ind w:firstLine="0"/>
              <w:jc w:val="left"/>
              <w:rPr>
                <w:color w:val="000000" w:themeColor="text1"/>
              </w:rPr>
            </w:pPr>
          </w:p>
        </w:tc>
        <w:tc>
          <w:tcPr>
            <w:tcW w:w="0" w:type="auto"/>
            <w:vAlign w:val="center"/>
          </w:tcPr>
          <w:p w14:paraId="221BD1D2" w14:textId="6D643DE6"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свыше 1 </w:t>
            </w:r>
            <w:proofErr w:type="gramStart"/>
            <w:r w:rsidRPr="003516A6">
              <w:rPr>
                <w:color w:val="000000"/>
              </w:rPr>
              <w:t>млн</w:t>
            </w:r>
            <w:proofErr w:type="gramEnd"/>
            <w:r w:rsidRPr="003516A6">
              <w:rPr>
                <w:color w:val="000000"/>
              </w:rPr>
              <w:t xml:space="preserve"> чел.</w:t>
            </w:r>
          </w:p>
        </w:tc>
        <w:tc>
          <w:tcPr>
            <w:tcW w:w="0" w:type="auto"/>
            <w:vAlign w:val="center"/>
          </w:tcPr>
          <w:p w14:paraId="4C92FCA5" w14:textId="45B63712" w:rsidR="00A27934" w:rsidRPr="003516A6" w:rsidRDefault="00D53181" w:rsidP="00A27934">
            <w:pPr>
              <w:ind w:firstLine="0"/>
              <w:jc w:val="center"/>
            </w:pPr>
            <w:r w:rsidRPr="003516A6">
              <w:rPr>
                <w:color w:val="000000"/>
              </w:rPr>
              <w:t>Кол-во объектов на каждые 300 тыс. человек</w:t>
            </w:r>
          </w:p>
        </w:tc>
        <w:tc>
          <w:tcPr>
            <w:tcW w:w="0" w:type="auto"/>
            <w:vAlign w:val="center"/>
          </w:tcPr>
          <w:p w14:paraId="3DF3295F" w14:textId="635C56CD"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ign w:val="center"/>
          </w:tcPr>
          <w:p w14:paraId="3486FCC7" w14:textId="77777777" w:rsidR="00A27934" w:rsidRPr="003516A6" w:rsidRDefault="00A27934" w:rsidP="00A27934">
            <w:pPr>
              <w:ind w:firstLine="0"/>
              <w:jc w:val="center"/>
              <w:rPr>
                <w:color w:val="000000"/>
              </w:rPr>
            </w:pPr>
          </w:p>
        </w:tc>
        <w:tc>
          <w:tcPr>
            <w:tcW w:w="0" w:type="auto"/>
            <w:vMerge/>
            <w:vAlign w:val="center"/>
          </w:tcPr>
          <w:p w14:paraId="399C1AE9" w14:textId="77777777" w:rsidR="00A27934" w:rsidRPr="003516A6" w:rsidRDefault="00A27934" w:rsidP="00A27934">
            <w:pPr>
              <w:ind w:firstLine="0"/>
              <w:jc w:val="center"/>
              <w:rPr>
                <w:color w:val="000000"/>
              </w:rPr>
            </w:pPr>
          </w:p>
        </w:tc>
      </w:tr>
      <w:tr w:rsidR="00385D80" w:rsidRPr="003516A6" w14:paraId="354FCE49" w14:textId="77777777" w:rsidTr="00B357CC">
        <w:trPr>
          <w:trHeight w:val="786"/>
        </w:trPr>
        <w:tc>
          <w:tcPr>
            <w:tcW w:w="0" w:type="auto"/>
            <w:vMerge/>
            <w:vAlign w:val="center"/>
          </w:tcPr>
          <w:p w14:paraId="27215E91" w14:textId="77777777" w:rsidR="003F1326" w:rsidRPr="003516A6" w:rsidRDefault="003F1326" w:rsidP="00B357CC">
            <w:pPr>
              <w:ind w:right="-131" w:firstLine="0"/>
              <w:jc w:val="center"/>
              <w:rPr>
                <w:color w:val="000000"/>
              </w:rPr>
            </w:pPr>
          </w:p>
        </w:tc>
        <w:tc>
          <w:tcPr>
            <w:tcW w:w="0" w:type="auto"/>
            <w:vMerge/>
            <w:vAlign w:val="center"/>
          </w:tcPr>
          <w:p w14:paraId="4635B844" w14:textId="77777777" w:rsidR="003F1326" w:rsidRPr="003516A6" w:rsidRDefault="003F1326" w:rsidP="00B357CC">
            <w:pPr>
              <w:ind w:firstLine="0"/>
              <w:jc w:val="left"/>
              <w:rPr>
                <w:color w:val="000000" w:themeColor="text1"/>
              </w:rPr>
            </w:pPr>
          </w:p>
        </w:tc>
        <w:tc>
          <w:tcPr>
            <w:tcW w:w="0" w:type="auto"/>
            <w:vAlign w:val="center"/>
          </w:tcPr>
          <w:p w14:paraId="15EAEF82" w14:textId="77777777" w:rsidR="003F1326" w:rsidRPr="003516A6" w:rsidRDefault="003F1326" w:rsidP="00B357CC">
            <w:pPr>
              <w:ind w:firstLine="0"/>
              <w:jc w:val="center"/>
              <w:rPr>
                <w:color w:val="000000" w:themeColor="text1"/>
              </w:rPr>
            </w:pPr>
            <w:r w:rsidRPr="003516A6">
              <w:rPr>
                <w:color w:val="000000"/>
              </w:rPr>
              <w:t>Размер земельного участка</w:t>
            </w:r>
          </w:p>
        </w:tc>
        <w:tc>
          <w:tcPr>
            <w:tcW w:w="0" w:type="auto"/>
            <w:vAlign w:val="center"/>
          </w:tcPr>
          <w:p w14:paraId="70F309CB" w14:textId="7B217990" w:rsidR="003F1326" w:rsidRPr="003516A6" w:rsidRDefault="00D53181" w:rsidP="00B357CC">
            <w:pPr>
              <w:ind w:firstLine="0"/>
              <w:jc w:val="center"/>
              <w:rPr>
                <w:color w:val="000000" w:themeColor="text1"/>
              </w:rPr>
            </w:pPr>
            <w:r w:rsidRPr="003516A6">
              <w:rPr>
                <w:color w:val="000000"/>
              </w:rPr>
              <w:t>Кв. м</w:t>
            </w:r>
          </w:p>
        </w:tc>
        <w:tc>
          <w:tcPr>
            <w:tcW w:w="0" w:type="auto"/>
            <w:vAlign w:val="center"/>
          </w:tcPr>
          <w:p w14:paraId="36CB9A19" w14:textId="36B9B90D" w:rsidR="003F1326" w:rsidRPr="003516A6" w:rsidRDefault="00D53181" w:rsidP="00B357CC">
            <w:pPr>
              <w:ind w:firstLine="0"/>
              <w:jc w:val="center"/>
              <w:rPr>
                <w:color w:val="000000" w:themeColor="text1"/>
              </w:rPr>
            </w:pPr>
            <w:r w:rsidRPr="003516A6">
              <w:rPr>
                <w:color w:val="000000" w:themeColor="text1"/>
              </w:rPr>
              <w:t>500</w:t>
            </w:r>
          </w:p>
        </w:tc>
        <w:tc>
          <w:tcPr>
            <w:tcW w:w="0" w:type="auto"/>
            <w:vMerge/>
            <w:vAlign w:val="center"/>
          </w:tcPr>
          <w:p w14:paraId="3BE3738B" w14:textId="77777777" w:rsidR="003F1326" w:rsidRPr="003516A6" w:rsidRDefault="003F1326" w:rsidP="00B357CC">
            <w:pPr>
              <w:ind w:firstLine="0"/>
              <w:jc w:val="center"/>
              <w:rPr>
                <w:color w:val="000000"/>
              </w:rPr>
            </w:pPr>
          </w:p>
        </w:tc>
        <w:tc>
          <w:tcPr>
            <w:tcW w:w="0" w:type="auto"/>
            <w:vMerge/>
            <w:vAlign w:val="center"/>
          </w:tcPr>
          <w:p w14:paraId="1FD479C2" w14:textId="77777777" w:rsidR="003F1326" w:rsidRPr="003516A6" w:rsidRDefault="003F1326" w:rsidP="00B357CC">
            <w:pPr>
              <w:ind w:firstLine="0"/>
              <w:jc w:val="center"/>
              <w:rPr>
                <w:color w:val="000000"/>
              </w:rPr>
            </w:pPr>
          </w:p>
        </w:tc>
      </w:tr>
    </w:tbl>
    <w:p w14:paraId="1D5FB4EF" w14:textId="77777777" w:rsidR="00440474" w:rsidRPr="00327E1F" w:rsidRDefault="00440474" w:rsidP="00440474">
      <w:pPr>
        <w:pStyle w:val="af5"/>
        <w:widowControl w:val="0"/>
        <w:ind w:left="567" w:firstLine="0"/>
        <w:rPr>
          <w:color w:val="000000" w:themeColor="text1"/>
          <w:sz w:val="20"/>
          <w:szCs w:val="20"/>
        </w:rPr>
      </w:pPr>
      <w:r w:rsidRPr="00327E1F">
        <w:rPr>
          <w:color w:val="000000" w:themeColor="text1"/>
          <w:sz w:val="20"/>
          <w:szCs w:val="20"/>
        </w:rPr>
        <w:t>Примечания:</w:t>
      </w:r>
    </w:p>
    <w:p w14:paraId="7BACEDB1" w14:textId="77777777" w:rsidR="00440474" w:rsidRPr="00327E1F" w:rsidRDefault="00440474" w:rsidP="00440474">
      <w:pPr>
        <w:pStyle w:val="af5"/>
        <w:widowControl w:val="0"/>
        <w:numPr>
          <w:ilvl w:val="0"/>
          <w:numId w:val="24"/>
        </w:numPr>
        <w:ind w:left="0" w:firstLine="567"/>
        <w:rPr>
          <w:color w:val="000000" w:themeColor="text1"/>
          <w:sz w:val="20"/>
          <w:szCs w:val="20"/>
        </w:rPr>
      </w:pPr>
      <w:r w:rsidRPr="00327E1F">
        <w:rPr>
          <w:color w:val="000000" w:themeColor="text1"/>
          <w:sz w:val="20"/>
          <w:szCs w:val="20"/>
        </w:rPr>
        <w:t xml:space="preserve">Площадки для выгула собак (игровые площадки для собак) размещаются на </w:t>
      </w:r>
      <w:proofErr w:type="spellStart"/>
      <w:r w:rsidRPr="00327E1F">
        <w:rPr>
          <w:color w:val="000000" w:themeColor="text1"/>
          <w:sz w:val="20"/>
          <w:szCs w:val="20"/>
        </w:rPr>
        <w:t>междворовых</w:t>
      </w:r>
      <w:proofErr w:type="spellEnd"/>
      <w:r w:rsidRPr="00327E1F">
        <w:rPr>
          <w:color w:val="000000" w:themeColor="text1"/>
          <w:sz w:val="20"/>
          <w:szCs w:val="20"/>
        </w:rPr>
        <w:t xml:space="preserve"> пространствах, на территориях общего пользования, в парках, скверах, </w:t>
      </w:r>
      <w:r w:rsidRPr="00327E1F">
        <w:rPr>
          <w:color w:val="000000" w:themeColor="text1"/>
          <w:sz w:val="20"/>
          <w:szCs w:val="20"/>
        </w:rPr>
        <w:lastRenderedPageBreak/>
        <w:t>в городских парках, на набережных, и на иных общественных территориях соответствующей площади, подлежащих благоустройству.</w:t>
      </w:r>
    </w:p>
    <w:p w14:paraId="34279A56" w14:textId="77777777" w:rsidR="00440474" w:rsidRPr="00327E1F" w:rsidRDefault="00440474" w:rsidP="00440474">
      <w:pPr>
        <w:pStyle w:val="af5"/>
        <w:widowControl w:val="0"/>
        <w:numPr>
          <w:ilvl w:val="0"/>
          <w:numId w:val="24"/>
        </w:numPr>
        <w:ind w:left="0" w:firstLine="567"/>
        <w:rPr>
          <w:color w:val="000000" w:themeColor="text1"/>
          <w:sz w:val="20"/>
          <w:szCs w:val="20"/>
        </w:rPr>
      </w:pPr>
      <w:r w:rsidRPr="00327E1F">
        <w:rPr>
          <w:color w:val="000000" w:themeColor="text1"/>
          <w:sz w:val="20"/>
          <w:szCs w:val="20"/>
        </w:rPr>
        <w:t xml:space="preserve">Среднюю численность собак в жилых </w:t>
      </w:r>
      <w:proofErr w:type="gramStart"/>
      <w:r w:rsidRPr="00327E1F">
        <w:rPr>
          <w:color w:val="000000" w:themeColor="text1"/>
          <w:sz w:val="20"/>
          <w:szCs w:val="20"/>
        </w:rPr>
        <w:t>комплексах</w:t>
      </w:r>
      <w:proofErr w:type="gramEnd"/>
      <w:r w:rsidRPr="00327E1F">
        <w:rPr>
          <w:color w:val="000000" w:themeColor="text1"/>
          <w:sz w:val="20"/>
          <w:szCs w:val="20"/>
        </w:rPr>
        <w:t xml:space="preserve"> рассчитывают исходя из соотношения одна собака на каждые 10 человек. Общая площадь игровых площадок для собак в многоквартирном жилом </w:t>
      </w:r>
      <w:proofErr w:type="gramStart"/>
      <w:r w:rsidRPr="00327E1F">
        <w:rPr>
          <w:color w:val="000000" w:themeColor="text1"/>
          <w:sz w:val="20"/>
          <w:szCs w:val="20"/>
        </w:rPr>
        <w:t>комплексе</w:t>
      </w:r>
      <w:proofErr w:type="gramEnd"/>
      <w:r w:rsidRPr="00327E1F">
        <w:rPr>
          <w:color w:val="000000" w:themeColor="text1"/>
          <w:sz w:val="20"/>
          <w:szCs w:val="20"/>
        </w:rPr>
        <w:t xml:space="preserve"> должна обеспечивать возможность единовременного нахождения не менее 10 % от общего числа собак, потенциально живущих на территории жилого комплекса, при нормативе в 20 кв. м на одну собаку. </w:t>
      </w:r>
    </w:p>
    <w:p w14:paraId="6E589275" w14:textId="77777777" w:rsidR="00440474" w:rsidRPr="00327E1F" w:rsidRDefault="00440474" w:rsidP="00440474">
      <w:pPr>
        <w:pStyle w:val="af5"/>
        <w:widowControl w:val="0"/>
        <w:numPr>
          <w:ilvl w:val="0"/>
          <w:numId w:val="24"/>
        </w:numPr>
        <w:ind w:left="0" w:firstLine="567"/>
        <w:rPr>
          <w:color w:val="000000" w:themeColor="text1"/>
          <w:sz w:val="20"/>
          <w:szCs w:val="20"/>
        </w:rPr>
      </w:pPr>
      <w:r w:rsidRPr="00327E1F">
        <w:rPr>
          <w:color w:val="000000" w:themeColor="text1"/>
          <w:sz w:val="20"/>
          <w:szCs w:val="20"/>
        </w:rPr>
        <w:t xml:space="preserve">В скобках приводится наименование в соответствии с классификацией объектов по ГОСТ </w:t>
      </w:r>
      <w:proofErr w:type="gramStart"/>
      <w:r w:rsidRPr="00327E1F">
        <w:rPr>
          <w:color w:val="000000" w:themeColor="text1"/>
          <w:sz w:val="20"/>
          <w:szCs w:val="20"/>
        </w:rPr>
        <w:t>Р</w:t>
      </w:r>
      <w:proofErr w:type="gramEnd"/>
      <w:r w:rsidRPr="00327E1F">
        <w:rPr>
          <w:color w:val="000000" w:themeColor="text1"/>
          <w:sz w:val="20"/>
          <w:szCs w:val="20"/>
        </w:rPr>
        <w:t xml:space="preserve"> 72372-2025.</w:t>
      </w:r>
    </w:p>
    <w:p w14:paraId="7A352254" w14:textId="77777777" w:rsidR="003D41EC" w:rsidRPr="00497139" w:rsidRDefault="003D41EC" w:rsidP="006E6AE1">
      <w:pPr>
        <w:widowControl w:val="0"/>
        <w:ind w:firstLine="709"/>
        <w:rPr>
          <w:rFonts w:ascii="Liberation Serif" w:hAnsi="Liberation Serif"/>
          <w:color w:val="000000" w:themeColor="text1"/>
          <w:sz w:val="20"/>
          <w:szCs w:val="20"/>
        </w:rPr>
      </w:pPr>
    </w:p>
    <w:p w14:paraId="2EFAC564" w14:textId="30BAC4EA" w:rsidR="004069C8" w:rsidRPr="003170A5" w:rsidRDefault="00C410C4" w:rsidP="003170A5">
      <w:pPr>
        <w:pStyle w:val="ad"/>
        <w:jc w:val="center"/>
        <w:rPr>
          <w:rFonts w:ascii="Times New Roman" w:hAnsi="Times New Roman"/>
          <w:b w:val="0"/>
          <w:sz w:val="28"/>
          <w:szCs w:val="28"/>
        </w:rPr>
      </w:pPr>
      <w:bookmarkStart w:id="32" w:name="_Toc148080585"/>
      <w:bookmarkStart w:id="33" w:name="_Toc242197302"/>
      <w:bookmarkEnd w:id="31"/>
      <w:r w:rsidRPr="003170A5">
        <w:rPr>
          <w:rFonts w:ascii="Times New Roman" w:hAnsi="Times New Roman"/>
          <w:b w:val="0"/>
          <w:sz w:val="28"/>
          <w:szCs w:val="28"/>
        </w:rPr>
        <w:t>2</w:t>
      </w:r>
      <w:r w:rsidR="003270B5" w:rsidRPr="003170A5">
        <w:rPr>
          <w:rFonts w:ascii="Times New Roman" w:hAnsi="Times New Roman"/>
          <w:b w:val="0"/>
          <w:sz w:val="28"/>
          <w:szCs w:val="28"/>
        </w:rPr>
        <w:t>.</w:t>
      </w:r>
      <w:r w:rsidR="00AC6401" w:rsidRPr="003170A5">
        <w:rPr>
          <w:rFonts w:ascii="Times New Roman" w:hAnsi="Times New Roman"/>
          <w:b w:val="0"/>
          <w:sz w:val="28"/>
          <w:szCs w:val="28"/>
        </w:rPr>
        <w:t>8</w:t>
      </w:r>
      <w:r w:rsidR="004069C8" w:rsidRPr="003170A5">
        <w:rPr>
          <w:rFonts w:ascii="Times New Roman" w:hAnsi="Times New Roman"/>
          <w:b w:val="0"/>
          <w:sz w:val="28"/>
          <w:szCs w:val="28"/>
        </w:rPr>
        <w:t xml:space="preserve">. </w:t>
      </w:r>
      <w:bookmarkEnd w:id="32"/>
      <w:r w:rsidR="00875D9D" w:rsidRPr="003170A5">
        <w:rPr>
          <w:rFonts w:ascii="Times New Roman" w:hAnsi="Times New Roman"/>
          <w:b w:val="0"/>
          <w:sz w:val="28"/>
          <w:szCs w:val="28"/>
        </w:rPr>
        <w:t>В области транспорта, автомобильных дорог местного значения и транспортного обслуживания, мест хранения индивидуального транспорта</w:t>
      </w:r>
      <w:bookmarkEnd w:id="33"/>
    </w:p>
    <w:p w14:paraId="65734959" w14:textId="77777777" w:rsidR="005449E5" w:rsidRPr="003170A5" w:rsidRDefault="005449E5" w:rsidP="000469A1">
      <w:pPr>
        <w:pStyle w:val="af2"/>
        <w:rPr>
          <w:rFonts w:ascii="Times New Roman" w:hAnsi="Times New Roman"/>
          <w:sz w:val="28"/>
          <w:szCs w:val="28"/>
        </w:rPr>
      </w:pPr>
    </w:p>
    <w:p w14:paraId="64CE2DF4" w14:textId="05BB049B" w:rsidR="00CE6196" w:rsidRPr="003170A5" w:rsidRDefault="005F4A01" w:rsidP="00CE6196">
      <w:pPr>
        <w:pStyle w:val="afff4"/>
        <w:ind w:left="993"/>
        <w:rPr>
          <w:rFonts w:ascii="Times New Roman" w:hAnsi="Times New Roman"/>
          <w:b w:val="0"/>
          <w:sz w:val="28"/>
          <w:szCs w:val="28"/>
        </w:rPr>
      </w:pPr>
      <w:r w:rsidRPr="003170A5">
        <w:rPr>
          <w:rFonts w:ascii="Times New Roman" w:hAnsi="Times New Roman"/>
          <w:b w:val="0"/>
          <w:sz w:val="28"/>
          <w:szCs w:val="28"/>
        </w:rPr>
        <w:t>Расчетные показатели для объектов местного значения</w:t>
      </w:r>
      <w:r w:rsidR="00CE6196" w:rsidRPr="003170A5">
        <w:rPr>
          <w:rFonts w:ascii="Times New Roman" w:hAnsi="Times New Roman"/>
          <w:b w:val="0"/>
          <w:sz w:val="28"/>
          <w:szCs w:val="28"/>
        </w:rPr>
        <w:t xml:space="preserve"> в области </w:t>
      </w:r>
      <w:r w:rsidRPr="003170A5">
        <w:rPr>
          <w:rFonts w:ascii="Times New Roman" w:hAnsi="Times New Roman"/>
          <w:b w:val="0"/>
          <w:sz w:val="28"/>
          <w:szCs w:val="28"/>
        </w:rPr>
        <w:t>транспорта, автомобильных дорог местного значения и транспортного обслуживания, мест хранения индивидуального транспорта</w:t>
      </w:r>
    </w:p>
    <w:p w14:paraId="54C5C341" w14:textId="4F9363A6" w:rsidR="00CE6196" w:rsidRPr="003170A5" w:rsidRDefault="00CE6196" w:rsidP="00CE6196">
      <w:pPr>
        <w:ind w:left="993" w:firstLine="0"/>
        <w:jc w:val="right"/>
        <w:rPr>
          <w:sz w:val="28"/>
          <w:szCs w:val="28"/>
        </w:rPr>
      </w:pPr>
      <w:r w:rsidRPr="003170A5">
        <w:rPr>
          <w:color w:val="000000"/>
          <w:spacing w:val="-1"/>
          <w:sz w:val="28"/>
          <w:szCs w:val="28"/>
        </w:rPr>
        <w:t xml:space="preserve">Таблица </w:t>
      </w:r>
      <w:r w:rsidR="003170A5">
        <w:rPr>
          <w:color w:val="000000"/>
          <w:spacing w:val="-1"/>
          <w:sz w:val="28"/>
          <w:szCs w:val="28"/>
        </w:rPr>
        <w:t>8.1</w:t>
      </w:r>
    </w:p>
    <w:tbl>
      <w:tblPr>
        <w:tblStyle w:val="afc"/>
        <w:tblW w:w="0" w:type="auto"/>
        <w:tblLook w:val="04A0" w:firstRow="1" w:lastRow="0" w:firstColumn="1" w:lastColumn="0" w:noHBand="0" w:noVBand="1"/>
      </w:tblPr>
      <w:tblGrid>
        <w:gridCol w:w="609"/>
        <w:gridCol w:w="7058"/>
        <w:gridCol w:w="4283"/>
        <w:gridCol w:w="2486"/>
        <w:gridCol w:w="1200"/>
      </w:tblGrid>
      <w:tr w:rsidR="00A11F42" w:rsidRPr="00497139" w14:paraId="01DF3008" w14:textId="77777777" w:rsidTr="00B357CC">
        <w:trPr>
          <w:tblHeader/>
        </w:trPr>
        <w:tc>
          <w:tcPr>
            <w:tcW w:w="0" w:type="auto"/>
            <w:vMerge w:val="restart"/>
            <w:vAlign w:val="center"/>
          </w:tcPr>
          <w:p w14:paraId="110660B4"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 п/п</w:t>
            </w:r>
          </w:p>
        </w:tc>
        <w:tc>
          <w:tcPr>
            <w:tcW w:w="0" w:type="auto"/>
            <w:vMerge w:val="restart"/>
            <w:vAlign w:val="center"/>
          </w:tcPr>
          <w:p w14:paraId="3CB89A34"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Наименование объекта</w:t>
            </w:r>
          </w:p>
        </w:tc>
        <w:tc>
          <w:tcPr>
            <w:tcW w:w="0" w:type="auto"/>
            <w:gridSpan w:val="3"/>
            <w:vAlign w:val="center"/>
          </w:tcPr>
          <w:p w14:paraId="11009B4E"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обеспеченности</w:t>
            </w:r>
          </w:p>
        </w:tc>
      </w:tr>
      <w:tr w:rsidR="0027311A" w:rsidRPr="00497139" w14:paraId="7C71F543" w14:textId="77777777" w:rsidTr="00B357CC">
        <w:trPr>
          <w:trHeight w:val="551"/>
          <w:tblHeader/>
        </w:trPr>
        <w:tc>
          <w:tcPr>
            <w:tcW w:w="0" w:type="auto"/>
            <w:vMerge/>
            <w:vAlign w:val="center"/>
          </w:tcPr>
          <w:p w14:paraId="6A42619E" w14:textId="77777777" w:rsidR="003C1341" w:rsidRPr="00497139" w:rsidRDefault="003C1341" w:rsidP="00B357CC">
            <w:pPr>
              <w:ind w:firstLine="0"/>
              <w:jc w:val="center"/>
              <w:rPr>
                <w:rFonts w:ascii="Liberation Serif" w:hAnsi="Liberation Serif"/>
                <w:b/>
                <w:color w:val="000000"/>
                <w:sz w:val="22"/>
                <w:szCs w:val="22"/>
              </w:rPr>
            </w:pPr>
          </w:p>
        </w:tc>
        <w:tc>
          <w:tcPr>
            <w:tcW w:w="0" w:type="auto"/>
            <w:vMerge/>
            <w:vAlign w:val="center"/>
          </w:tcPr>
          <w:p w14:paraId="0FA7EBE1" w14:textId="77777777" w:rsidR="003C1341" w:rsidRPr="00497139" w:rsidRDefault="003C1341" w:rsidP="00B357CC">
            <w:pPr>
              <w:ind w:firstLine="0"/>
              <w:jc w:val="center"/>
              <w:rPr>
                <w:rFonts w:ascii="Liberation Serif" w:hAnsi="Liberation Serif"/>
                <w:b/>
                <w:color w:val="000000"/>
                <w:sz w:val="22"/>
                <w:szCs w:val="22"/>
              </w:rPr>
            </w:pPr>
          </w:p>
        </w:tc>
        <w:tc>
          <w:tcPr>
            <w:tcW w:w="0" w:type="auto"/>
            <w:gridSpan w:val="2"/>
            <w:vAlign w:val="center"/>
          </w:tcPr>
          <w:p w14:paraId="3810DC6C"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0" w:type="auto"/>
            <w:vAlign w:val="center"/>
          </w:tcPr>
          <w:p w14:paraId="79E4F239"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r>
      <w:tr w:rsidR="002A06C0" w:rsidRPr="00497139" w14:paraId="35F449BD" w14:textId="77777777" w:rsidTr="00B357CC">
        <w:trPr>
          <w:trHeight w:val="786"/>
        </w:trPr>
        <w:tc>
          <w:tcPr>
            <w:tcW w:w="0" w:type="auto"/>
            <w:vAlign w:val="center"/>
          </w:tcPr>
          <w:p w14:paraId="3ADB1057" w14:textId="77777777" w:rsidR="003C1341" w:rsidRPr="00497139" w:rsidRDefault="003C1341" w:rsidP="00B357CC">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1</w:t>
            </w:r>
          </w:p>
        </w:tc>
        <w:tc>
          <w:tcPr>
            <w:tcW w:w="0" w:type="auto"/>
            <w:vAlign w:val="center"/>
          </w:tcPr>
          <w:p w14:paraId="010E9CF8" w14:textId="2EF35CF8" w:rsidR="003C1341" w:rsidRPr="00497139" w:rsidRDefault="003C1341" w:rsidP="00B357CC">
            <w:pPr>
              <w:ind w:firstLine="0"/>
              <w:jc w:val="left"/>
              <w:rPr>
                <w:rFonts w:ascii="Liberation Serif" w:hAnsi="Liberation Serif"/>
                <w:color w:val="000000"/>
                <w:sz w:val="22"/>
                <w:szCs w:val="22"/>
                <w:vertAlign w:val="superscript"/>
              </w:rPr>
            </w:pPr>
            <w:r w:rsidRPr="00497139">
              <w:rPr>
                <w:rFonts w:ascii="Liberation Serif" w:hAnsi="Liberation Serif"/>
                <w:color w:val="000000" w:themeColor="text1"/>
                <w:sz w:val="22"/>
                <w:szCs w:val="22"/>
              </w:rPr>
              <w:t>Автомобильные дороги общего пользования</w:t>
            </w:r>
          </w:p>
        </w:tc>
        <w:tc>
          <w:tcPr>
            <w:tcW w:w="0" w:type="auto"/>
            <w:vAlign w:val="center"/>
          </w:tcPr>
          <w:p w14:paraId="28A894E3" w14:textId="11247AD7" w:rsidR="003C1341" w:rsidRPr="00497139" w:rsidRDefault="003C1341" w:rsidP="00B357CC">
            <w:pPr>
              <w:ind w:firstLine="0"/>
              <w:jc w:val="center"/>
              <w:rPr>
                <w:rFonts w:ascii="Liberation Serif" w:hAnsi="Liberation Serif" w:cs="Calibri"/>
                <w:sz w:val="22"/>
                <w:szCs w:val="22"/>
              </w:rPr>
            </w:pPr>
            <w:r w:rsidRPr="00497139">
              <w:rPr>
                <w:rFonts w:ascii="Liberation Serif" w:hAnsi="Liberation Serif"/>
                <w:color w:val="000000" w:themeColor="text1"/>
                <w:sz w:val="22"/>
                <w:szCs w:val="22"/>
              </w:rPr>
              <w:t>уровень обеспеченности, расчетное количество индивидуальных легковых автомобилей на расчетный срок</w:t>
            </w:r>
          </w:p>
        </w:tc>
        <w:tc>
          <w:tcPr>
            <w:tcW w:w="0" w:type="auto"/>
            <w:vAlign w:val="center"/>
          </w:tcPr>
          <w:p w14:paraId="6664842F" w14:textId="5D0B8CCE" w:rsidR="003C1341" w:rsidRPr="00497139" w:rsidRDefault="003C1341" w:rsidP="00B357CC">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автомобилей на 1000 человек</w:t>
            </w:r>
          </w:p>
        </w:tc>
        <w:tc>
          <w:tcPr>
            <w:tcW w:w="0" w:type="auto"/>
            <w:vAlign w:val="center"/>
          </w:tcPr>
          <w:p w14:paraId="392FDB80" w14:textId="45DF1C5D" w:rsidR="003C1341" w:rsidRPr="00497139" w:rsidRDefault="003C1341" w:rsidP="00B357CC">
            <w:pPr>
              <w:ind w:firstLine="0"/>
              <w:jc w:val="center"/>
              <w:rPr>
                <w:rFonts w:ascii="Liberation Serif" w:hAnsi="Liberation Serif"/>
                <w:color w:val="000000"/>
                <w:sz w:val="22"/>
                <w:szCs w:val="22"/>
              </w:rPr>
            </w:pPr>
            <w:r w:rsidRPr="00497139">
              <w:rPr>
                <w:rFonts w:ascii="Liberation Serif" w:hAnsi="Liberation Serif"/>
                <w:color w:val="000000"/>
                <w:sz w:val="22"/>
                <w:szCs w:val="22"/>
              </w:rPr>
              <w:t>545</w:t>
            </w:r>
            <w:r w:rsidRPr="00497139">
              <w:rPr>
                <w:rFonts w:ascii="Liberation Serif" w:hAnsi="Liberation Serif"/>
                <w:color w:val="000000"/>
                <w:sz w:val="22"/>
                <w:szCs w:val="22"/>
                <w:vertAlign w:val="superscript"/>
              </w:rPr>
              <w:t>1</w:t>
            </w:r>
          </w:p>
        </w:tc>
      </w:tr>
      <w:tr w:rsidR="002A06C0" w:rsidRPr="00497139" w14:paraId="06A83A99" w14:textId="77777777" w:rsidTr="00B357CC">
        <w:trPr>
          <w:trHeight w:val="786"/>
        </w:trPr>
        <w:tc>
          <w:tcPr>
            <w:tcW w:w="0" w:type="auto"/>
            <w:vMerge w:val="restart"/>
            <w:vAlign w:val="center"/>
          </w:tcPr>
          <w:p w14:paraId="4B9D37D4" w14:textId="1E321402" w:rsidR="003C1341" w:rsidRPr="00497139" w:rsidRDefault="003C1341" w:rsidP="005F4A01">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2</w:t>
            </w:r>
          </w:p>
        </w:tc>
        <w:tc>
          <w:tcPr>
            <w:tcW w:w="0" w:type="auto"/>
            <w:vMerge w:val="restart"/>
            <w:vAlign w:val="center"/>
          </w:tcPr>
          <w:p w14:paraId="6973A29E" w14:textId="630783BB" w:rsidR="003C1341" w:rsidRPr="00497139" w:rsidRDefault="003C1341" w:rsidP="005F4A01">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Автомобильные дороги общего пользования местного значения (плотность парковок для СИМ вместимостью 9 и более мест, расположенных в границах красных линий магистральной улично-дорожной сети)</w:t>
            </w:r>
          </w:p>
        </w:tc>
        <w:tc>
          <w:tcPr>
            <w:tcW w:w="0" w:type="auto"/>
            <w:vAlign w:val="center"/>
          </w:tcPr>
          <w:p w14:paraId="1432891A" w14:textId="26B7CFB1"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от 10 до 50 тыс. чел.</w:t>
            </w:r>
          </w:p>
        </w:tc>
        <w:tc>
          <w:tcPr>
            <w:tcW w:w="0" w:type="auto"/>
            <w:vAlign w:val="center"/>
          </w:tcPr>
          <w:p w14:paraId="71C26E07" w14:textId="57C14DB3"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4B03FC9A" w14:textId="62B7DC6B"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0,2</w:t>
            </w:r>
            <w:r w:rsidRPr="00497139">
              <w:rPr>
                <w:rFonts w:ascii="Liberation Serif" w:hAnsi="Liberation Serif"/>
                <w:color w:val="000000"/>
                <w:sz w:val="22"/>
                <w:szCs w:val="22"/>
                <w:vertAlign w:val="superscript"/>
              </w:rPr>
              <w:t>2</w:t>
            </w:r>
          </w:p>
        </w:tc>
      </w:tr>
      <w:tr w:rsidR="002A06C0" w:rsidRPr="00497139" w14:paraId="69D66DED" w14:textId="77777777" w:rsidTr="00B357CC">
        <w:trPr>
          <w:trHeight w:val="786"/>
        </w:trPr>
        <w:tc>
          <w:tcPr>
            <w:tcW w:w="0" w:type="auto"/>
            <w:vMerge/>
            <w:vAlign w:val="center"/>
          </w:tcPr>
          <w:p w14:paraId="1E5828A8" w14:textId="77777777" w:rsidR="003C1341" w:rsidRPr="00497139" w:rsidRDefault="003C1341" w:rsidP="005F4A01">
            <w:pPr>
              <w:ind w:right="-131" w:firstLine="0"/>
              <w:jc w:val="center"/>
              <w:rPr>
                <w:rFonts w:ascii="Liberation Serif" w:hAnsi="Liberation Serif"/>
                <w:color w:val="000000"/>
                <w:sz w:val="22"/>
                <w:szCs w:val="22"/>
              </w:rPr>
            </w:pPr>
          </w:p>
        </w:tc>
        <w:tc>
          <w:tcPr>
            <w:tcW w:w="0" w:type="auto"/>
            <w:vMerge/>
            <w:vAlign w:val="center"/>
          </w:tcPr>
          <w:p w14:paraId="371C8056" w14:textId="77777777" w:rsidR="003C1341" w:rsidRPr="00497139" w:rsidRDefault="003C1341" w:rsidP="005F4A01">
            <w:pPr>
              <w:ind w:firstLine="0"/>
              <w:jc w:val="left"/>
              <w:rPr>
                <w:rFonts w:ascii="Liberation Serif" w:hAnsi="Liberation Serif"/>
                <w:color w:val="000000" w:themeColor="text1"/>
                <w:sz w:val="22"/>
                <w:szCs w:val="22"/>
              </w:rPr>
            </w:pPr>
          </w:p>
        </w:tc>
        <w:tc>
          <w:tcPr>
            <w:tcW w:w="0" w:type="auto"/>
            <w:vAlign w:val="center"/>
          </w:tcPr>
          <w:p w14:paraId="5B742BC5" w14:textId="634A2888"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от 50 до 500 тыс. чел.</w:t>
            </w:r>
          </w:p>
        </w:tc>
        <w:tc>
          <w:tcPr>
            <w:tcW w:w="0" w:type="auto"/>
            <w:vAlign w:val="center"/>
          </w:tcPr>
          <w:p w14:paraId="12C01E2E" w14:textId="6DB510B0"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6F52769E" w14:textId="40BCD132"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0,2</w:t>
            </w:r>
            <w:r w:rsidRPr="00497139">
              <w:rPr>
                <w:rFonts w:ascii="Liberation Serif" w:hAnsi="Liberation Serif"/>
                <w:color w:val="000000"/>
                <w:sz w:val="22"/>
                <w:szCs w:val="22"/>
                <w:vertAlign w:val="superscript"/>
              </w:rPr>
              <w:t>2</w:t>
            </w:r>
          </w:p>
        </w:tc>
      </w:tr>
      <w:tr w:rsidR="002A06C0" w:rsidRPr="00497139" w14:paraId="08F7DB7E" w14:textId="77777777" w:rsidTr="00B357CC">
        <w:trPr>
          <w:trHeight w:val="786"/>
        </w:trPr>
        <w:tc>
          <w:tcPr>
            <w:tcW w:w="0" w:type="auto"/>
            <w:vMerge/>
            <w:vAlign w:val="center"/>
          </w:tcPr>
          <w:p w14:paraId="11608635" w14:textId="77777777" w:rsidR="003C1341" w:rsidRPr="00497139" w:rsidRDefault="003C1341" w:rsidP="005F4A01">
            <w:pPr>
              <w:ind w:right="-131" w:firstLine="0"/>
              <w:jc w:val="center"/>
              <w:rPr>
                <w:rFonts w:ascii="Liberation Serif" w:hAnsi="Liberation Serif"/>
                <w:color w:val="000000"/>
                <w:sz w:val="22"/>
                <w:szCs w:val="22"/>
              </w:rPr>
            </w:pPr>
          </w:p>
        </w:tc>
        <w:tc>
          <w:tcPr>
            <w:tcW w:w="0" w:type="auto"/>
            <w:vMerge/>
            <w:vAlign w:val="center"/>
          </w:tcPr>
          <w:p w14:paraId="3F095A00" w14:textId="77777777" w:rsidR="003C1341" w:rsidRPr="00497139" w:rsidRDefault="003C1341" w:rsidP="005F4A01">
            <w:pPr>
              <w:ind w:firstLine="0"/>
              <w:jc w:val="left"/>
              <w:rPr>
                <w:rFonts w:ascii="Liberation Serif" w:hAnsi="Liberation Serif" w:cs="Calibri"/>
                <w:color w:val="000000"/>
                <w:sz w:val="22"/>
                <w:szCs w:val="22"/>
              </w:rPr>
            </w:pPr>
          </w:p>
        </w:tc>
        <w:tc>
          <w:tcPr>
            <w:tcW w:w="0" w:type="auto"/>
            <w:vAlign w:val="center"/>
          </w:tcPr>
          <w:p w14:paraId="64CE750F" w14:textId="62E55D7E"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свыше 500 тыс. чел.</w:t>
            </w:r>
          </w:p>
        </w:tc>
        <w:tc>
          <w:tcPr>
            <w:tcW w:w="0" w:type="auto"/>
            <w:vAlign w:val="center"/>
          </w:tcPr>
          <w:p w14:paraId="5F6DB017" w14:textId="0BF0BC6C"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0E0954ED" w14:textId="5AE37DEB"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0,5</w:t>
            </w:r>
            <w:r w:rsidRPr="00497139">
              <w:rPr>
                <w:rFonts w:ascii="Liberation Serif" w:hAnsi="Liberation Serif"/>
                <w:color w:val="000000"/>
                <w:sz w:val="22"/>
                <w:szCs w:val="22"/>
                <w:vertAlign w:val="superscript"/>
              </w:rPr>
              <w:t>2</w:t>
            </w:r>
          </w:p>
        </w:tc>
      </w:tr>
      <w:tr w:rsidR="002A06C0" w:rsidRPr="00497139" w14:paraId="3F6611F0" w14:textId="77777777" w:rsidTr="00B357CC">
        <w:trPr>
          <w:trHeight w:val="786"/>
        </w:trPr>
        <w:tc>
          <w:tcPr>
            <w:tcW w:w="0" w:type="auto"/>
            <w:vMerge w:val="restart"/>
            <w:vAlign w:val="center"/>
          </w:tcPr>
          <w:p w14:paraId="43E2C0DD" w14:textId="5B29B425" w:rsidR="002A06C0" w:rsidRPr="00497139" w:rsidRDefault="002A06C0" w:rsidP="005F4A01">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3</w:t>
            </w:r>
          </w:p>
        </w:tc>
        <w:tc>
          <w:tcPr>
            <w:tcW w:w="0" w:type="auto"/>
            <w:vMerge w:val="restart"/>
            <w:vAlign w:val="center"/>
          </w:tcPr>
          <w:p w14:paraId="6D0DB3DA" w14:textId="35AA23BC" w:rsidR="002A06C0" w:rsidRPr="00497139" w:rsidRDefault="002A06C0" w:rsidP="005F4A01">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Остановочные пункты общественного пассажирского транспорта</w:t>
            </w:r>
          </w:p>
        </w:tc>
        <w:tc>
          <w:tcPr>
            <w:tcW w:w="0" w:type="auto"/>
            <w:vAlign w:val="center"/>
          </w:tcPr>
          <w:p w14:paraId="41B99CAB" w14:textId="51005E74" w:rsidR="002A06C0" w:rsidRPr="00497139" w:rsidRDefault="002A06C0"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в жилой застройке (за исключением индивидуальной)</w:t>
            </w:r>
          </w:p>
        </w:tc>
        <w:tc>
          <w:tcPr>
            <w:tcW w:w="0" w:type="auto"/>
            <w:vAlign w:val="center"/>
          </w:tcPr>
          <w:p w14:paraId="08BC2A4F" w14:textId="20464828" w:rsidR="002A06C0"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35AFD88A" w14:textId="5FE238CB" w:rsidR="002A06C0" w:rsidRPr="00497139" w:rsidRDefault="002A06C0"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6 (400)</w:t>
            </w:r>
            <w:r w:rsidRPr="00497139">
              <w:rPr>
                <w:rFonts w:ascii="Liberation Serif" w:hAnsi="Liberation Serif"/>
                <w:color w:val="000000"/>
                <w:sz w:val="22"/>
                <w:szCs w:val="22"/>
                <w:vertAlign w:val="superscript"/>
              </w:rPr>
              <w:t>3</w:t>
            </w:r>
          </w:p>
        </w:tc>
      </w:tr>
      <w:tr w:rsidR="002A06C0" w:rsidRPr="00497139" w14:paraId="505A5D8C" w14:textId="77777777" w:rsidTr="00B357CC">
        <w:trPr>
          <w:trHeight w:val="786"/>
        </w:trPr>
        <w:tc>
          <w:tcPr>
            <w:tcW w:w="0" w:type="auto"/>
            <w:vMerge/>
            <w:vAlign w:val="center"/>
          </w:tcPr>
          <w:p w14:paraId="1D2A3D2B" w14:textId="77777777" w:rsidR="002A06C0" w:rsidRPr="00497139" w:rsidRDefault="002A06C0" w:rsidP="005F4A01">
            <w:pPr>
              <w:ind w:right="-131" w:firstLine="0"/>
              <w:jc w:val="center"/>
              <w:rPr>
                <w:rFonts w:ascii="Liberation Serif" w:hAnsi="Liberation Serif"/>
                <w:color w:val="000000"/>
                <w:sz w:val="22"/>
                <w:szCs w:val="22"/>
              </w:rPr>
            </w:pPr>
          </w:p>
        </w:tc>
        <w:tc>
          <w:tcPr>
            <w:tcW w:w="0" w:type="auto"/>
            <w:vMerge/>
            <w:vAlign w:val="center"/>
          </w:tcPr>
          <w:p w14:paraId="78796E17" w14:textId="6FCA0EE4" w:rsidR="002A06C0" w:rsidRPr="00497139" w:rsidRDefault="002A06C0" w:rsidP="005F4A01">
            <w:pPr>
              <w:ind w:firstLine="0"/>
              <w:jc w:val="left"/>
              <w:rPr>
                <w:rFonts w:ascii="Liberation Serif" w:hAnsi="Liberation Serif" w:cs="Calibri"/>
                <w:color w:val="000000"/>
                <w:sz w:val="22"/>
                <w:szCs w:val="22"/>
              </w:rPr>
            </w:pPr>
          </w:p>
        </w:tc>
        <w:tc>
          <w:tcPr>
            <w:tcW w:w="0" w:type="auto"/>
            <w:vAlign w:val="center"/>
          </w:tcPr>
          <w:p w14:paraId="65814F88" w14:textId="07A5D13D" w:rsidR="002A06C0" w:rsidRPr="00497139" w:rsidRDefault="002A06C0"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в индивидуальной жилой застройке</w:t>
            </w:r>
          </w:p>
        </w:tc>
        <w:tc>
          <w:tcPr>
            <w:tcW w:w="0" w:type="auto"/>
            <w:vAlign w:val="center"/>
          </w:tcPr>
          <w:p w14:paraId="2CD4F2E4" w14:textId="2DCA8029" w:rsidR="002A06C0"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0076F08B" w14:textId="5ED3EFC6" w:rsidR="002A06C0" w:rsidRPr="00497139" w:rsidRDefault="002A06C0"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10,5 (700)</w:t>
            </w:r>
            <w:r w:rsidRPr="00497139">
              <w:rPr>
                <w:rFonts w:ascii="Liberation Serif" w:hAnsi="Liberation Serif"/>
                <w:color w:val="000000"/>
                <w:sz w:val="22"/>
                <w:szCs w:val="22"/>
                <w:vertAlign w:val="superscript"/>
              </w:rPr>
              <w:t>3</w:t>
            </w:r>
          </w:p>
        </w:tc>
      </w:tr>
      <w:tr w:rsidR="002A06C0" w:rsidRPr="00497139" w14:paraId="11C5E922" w14:textId="77777777" w:rsidTr="00B357CC">
        <w:trPr>
          <w:trHeight w:val="786"/>
        </w:trPr>
        <w:tc>
          <w:tcPr>
            <w:tcW w:w="0" w:type="auto"/>
            <w:vMerge/>
            <w:vAlign w:val="center"/>
          </w:tcPr>
          <w:p w14:paraId="32409BA6" w14:textId="77777777" w:rsidR="002A06C0" w:rsidRPr="00497139" w:rsidRDefault="002A06C0" w:rsidP="002A06C0">
            <w:pPr>
              <w:ind w:right="-131" w:firstLine="0"/>
              <w:jc w:val="center"/>
              <w:rPr>
                <w:rFonts w:ascii="Liberation Serif" w:hAnsi="Liberation Serif"/>
                <w:color w:val="000000"/>
                <w:sz w:val="22"/>
                <w:szCs w:val="22"/>
              </w:rPr>
            </w:pPr>
          </w:p>
        </w:tc>
        <w:tc>
          <w:tcPr>
            <w:tcW w:w="0" w:type="auto"/>
            <w:vMerge/>
            <w:vAlign w:val="center"/>
          </w:tcPr>
          <w:p w14:paraId="739FF0DD" w14:textId="77777777" w:rsidR="002A06C0" w:rsidRPr="00497139" w:rsidRDefault="002A06C0" w:rsidP="002A06C0">
            <w:pPr>
              <w:ind w:firstLine="0"/>
              <w:jc w:val="left"/>
              <w:rPr>
                <w:rFonts w:ascii="Liberation Serif" w:hAnsi="Liberation Serif" w:cs="Calibri"/>
                <w:color w:val="000000"/>
                <w:sz w:val="22"/>
                <w:szCs w:val="22"/>
              </w:rPr>
            </w:pPr>
          </w:p>
        </w:tc>
        <w:tc>
          <w:tcPr>
            <w:tcW w:w="0" w:type="auto"/>
            <w:vAlign w:val="center"/>
          </w:tcPr>
          <w:p w14:paraId="59E84C03" w14:textId="483EC8E9"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объектов в области образования и здравоохранения</w:t>
            </w:r>
          </w:p>
        </w:tc>
        <w:tc>
          <w:tcPr>
            <w:tcW w:w="0" w:type="auto"/>
            <w:vAlign w:val="center"/>
          </w:tcPr>
          <w:p w14:paraId="3FB90780" w14:textId="36CBE946" w:rsidR="002A06C0" w:rsidRPr="00497139" w:rsidRDefault="0038179B"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38618F5E" w14:textId="474D9154"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2,5 (150)</w:t>
            </w:r>
            <w:r w:rsidRPr="00497139">
              <w:rPr>
                <w:rFonts w:ascii="Liberation Serif" w:hAnsi="Liberation Serif"/>
                <w:color w:val="000000"/>
                <w:sz w:val="22"/>
                <w:szCs w:val="22"/>
                <w:vertAlign w:val="superscript"/>
              </w:rPr>
              <w:t>3</w:t>
            </w:r>
          </w:p>
        </w:tc>
      </w:tr>
      <w:tr w:rsidR="002A06C0" w:rsidRPr="00497139" w14:paraId="7AACA753" w14:textId="77777777" w:rsidTr="00B357CC">
        <w:trPr>
          <w:trHeight w:val="786"/>
        </w:trPr>
        <w:tc>
          <w:tcPr>
            <w:tcW w:w="0" w:type="auto"/>
            <w:vAlign w:val="center"/>
          </w:tcPr>
          <w:p w14:paraId="250F62A7" w14:textId="4C9C1E5A" w:rsidR="002A06C0" w:rsidRPr="00497139" w:rsidRDefault="002A06C0" w:rsidP="002A06C0">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4</w:t>
            </w:r>
          </w:p>
        </w:tc>
        <w:tc>
          <w:tcPr>
            <w:tcW w:w="0" w:type="auto"/>
            <w:vAlign w:val="center"/>
          </w:tcPr>
          <w:p w14:paraId="1C453EA3" w14:textId="77777777" w:rsidR="002A06C0" w:rsidRPr="00497139" w:rsidRDefault="002A06C0" w:rsidP="002A06C0">
            <w:pPr>
              <w:widowControl w:val="0"/>
              <w:ind w:right="-57" w:firstLine="0"/>
              <w:rPr>
                <w:rFonts w:ascii="Liberation Serif" w:hAnsi="Liberation Serif"/>
                <w:color w:val="000000" w:themeColor="text1"/>
                <w:sz w:val="22"/>
                <w:szCs w:val="22"/>
              </w:rPr>
            </w:pPr>
            <w:r w:rsidRPr="00497139">
              <w:rPr>
                <w:rFonts w:ascii="Liberation Serif" w:hAnsi="Liberation Serif"/>
                <w:color w:val="000000" w:themeColor="text1"/>
                <w:sz w:val="22"/>
                <w:szCs w:val="22"/>
              </w:rPr>
              <w:t>Дорожки велосипедные и полосы для движения велосипедов и СИМ</w:t>
            </w:r>
          </w:p>
          <w:p w14:paraId="5A485B56" w14:textId="2780A1D2" w:rsidR="002A06C0" w:rsidRPr="00497139" w:rsidRDefault="002A06C0" w:rsidP="002A06C0">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в границах улично-дорожной сети</w:t>
            </w:r>
          </w:p>
        </w:tc>
        <w:tc>
          <w:tcPr>
            <w:tcW w:w="0" w:type="auto"/>
            <w:vAlign w:val="center"/>
          </w:tcPr>
          <w:p w14:paraId="24E4D4B3" w14:textId="0C24395E"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уровень обеспеченности, плотность велосипедных дорожек в границах городского округа</w:t>
            </w:r>
          </w:p>
        </w:tc>
        <w:tc>
          <w:tcPr>
            <w:tcW w:w="0" w:type="auto"/>
            <w:vAlign w:val="center"/>
          </w:tcPr>
          <w:p w14:paraId="79C0A46D" w14:textId="3D68D9FC"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км </w:t>
            </w:r>
            <w:r w:rsidRPr="00497139">
              <w:rPr>
                <w:rFonts w:ascii="Liberation Serif" w:hAnsi="Liberation Serif"/>
                <w:color w:val="000000" w:themeColor="text1"/>
                <w:sz w:val="22"/>
                <w:szCs w:val="22"/>
              </w:rPr>
              <w:br/>
              <w:t>на 1 кв. км</w:t>
            </w:r>
          </w:p>
        </w:tc>
        <w:tc>
          <w:tcPr>
            <w:tcW w:w="0" w:type="auto"/>
            <w:vAlign w:val="center"/>
          </w:tcPr>
          <w:p w14:paraId="6E70DBC9" w14:textId="463C2F10"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0,1</w:t>
            </w:r>
            <w:r w:rsidRPr="00497139">
              <w:rPr>
                <w:rFonts w:ascii="Liberation Serif" w:hAnsi="Liberation Serif"/>
                <w:color w:val="000000"/>
                <w:sz w:val="22"/>
                <w:szCs w:val="22"/>
                <w:vertAlign w:val="superscript"/>
              </w:rPr>
              <w:t>4</w:t>
            </w:r>
          </w:p>
        </w:tc>
      </w:tr>
      <w:tr w:rsidR="002A06C0" w:rsidRPr="00497139" w14:paraId="726A03A1" w14:textId="77777777" w:rsidTr="00B357CC">
        <w:trPr>
          <w:trHeight w:val="786"/>
        </w:trPr>
        <w:tc>
          <w:tcPr>
            <w:tcW w:w="0" w:type="auto"/>
            <w:vAlign w:val="center"/>
          </w:tcPr>
          <w:p w14:paraId="55F255AB" w14:textId="681A39A3" w:rsidR="002A06C0" w:rsidRPr="00497139" w:rsidRDefault="002A06C0" w:rsidP="002A06C0">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5</w:t>
            </w:r>
          </w:p>
        </w:tc>
        <w:tc>
          <w:tcPr>
            <w:tcW w:w="0" w:type="auto"/>
            <w:vAlign w:val="center"/>
          </w:tcPr>
          <w:p w14:paraId="15A0A0E9" w14:textId="77777777" w:rsidR="002A06C0" w:rsidRPr="00497139" w:rsidRDefault="002A06C0" w:rsidP="002A06C0">
            <w:pPr>
              <w:widowControl w:val="0"/>
              <w:ind w:right="-57" w:firstLine="0"/>
              <w:rPr>
                <w:rFonts w:ascii="Liberation Serif" w:hAnsi="Liberation Serif"/>
                <w:color w:val="000000" w:themeColor="text1"/>
                <w:sz w:val="22"/>
                <w:szCs w:val="22"/>
                <w:vertAlign w:val="superscript"/>
              </w:rPr>
            </w:pPr>
            <w:r w:rsidRPr="00497139">
              <w:rPr>
                <w:rFonts w:ascii="Liberation Serif" w:hAnsi="Liberation Serif"/>
                <w:color w:val="000000" w:themeColor="text1"/>
                <w:sz w:val="22"/>
                <w:szCs w:val="22"/>
              </w:rPr>
              <w:t>Места постоянного хранения индивидуального автотранспорта при размещении многоквартирного дома</w:t>
            </w:r>
            <w:r w:rsidRPr="00497139">
              <w:rPr>
                <w:rFonts w:ascii="Liberation Serif" w:hAnsi="Liberation Serif"/>
                <w:color w:val="000000" w:themeColor="text1"/>
                <w:sz w:val="22"/>
                <w:szCs w:val="22"/>
                <w:vertAlign w:val="superscript"/>
              </w:rPr>
              <w:t>5</w:t>
            </w:r>
          </w:p>
          <w:p w14:paraId="4CCD7765" w14:textId="02C68EA9" w:rsidR="002A06C0" w:rsidRPr="00497139" w:rsidRDefault="002A06C0" w:rsidP="002A06C0">
            <w:pPr>
              <w:widowControl w:val="0"/>
              <w:ind w:right="-57" w:firstLine="0"/>
              <w:rPr>
                <w:rFonts w:ascii="Liberation Serif" w:hAnsi="Liberation Serif"/>
                <w:color w:val="000000" w:themeColor="text1"/>
                <w:sz w:val="22"/>
                <w:szCs w:val="22"/>
              </w:rPr>
            </w:pPr>
            <w:r w:rsidRPr="00497139">
              <w:rPr>
                <w:rFonts w:ascii="Liberation Serif" w:hAnsi="Liberation Serif"/>
                <w:color w:val="000000" w:themeColor="text1"/>
                <w:sz w:val="22"/>
                <w:szCs w:val="22"/>
              </w:rPr>
              <w:t>(объект иного значения)</w:t>
            </w:r>
          </w:p>
        </w:tc>
        <w:tc>
          <w:tcPr>
            <w:tcW w:w="0" w:type="auto"/>
            <w:vAlign w:val="center"/>
          </w:tcPr>
          <w:p w14:paraId="016A4000" w14:textId="072B6665"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уровень обеспеченности</w:t>
            </w:r>
          </w:p>
        </w:tc>
        <w:tc>
          <w:tcPr>
            <w:tcW w:w="0" w:type="auto"/>
            <w:vAlign w:val="center"/>
          </w:tcPr>
          <w:p w14:paraId="6425FF76" w14:textId="4E1CBCF5" w:rsidR="002A06C0" w:rsidRPr="00497139" w:rsidRDefault="0038179B"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м</w:t>
            </w:r>
            <w:r w:rsidR="002A06C0" w:rsidRPr="00497139">
              <w:rPr>
                <w:rFonts w:ascii="Liberation Serif" w:hAnsi="Liberation Serif"/>
                <w:color w:val="000000" w:themeColor="text1"/>
                <w:sz w:val="22"/>
                <w:szCs w:val="22"/>
              </w:rPr>
              <w:t>ест на 80 кв. м общей площади жилых помещений</w:t>
            </w:r>
          </w:p>
        </w:tc>
        <w:tc>
          <w:tcPr>
            <w:tcW w:w="0" w:type="auto"/>
            <w:vAlign w:val="center"/>
          </w:tcPr>
          <w:p w14:paraId="20C64C4E" w14:textId="2A54325C"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1</w:t>
            </w:r>
            <w:r w:rsidRPr="00497139">
              <w:rPr>
                <w:rFonts w:ascii="Liberation Serif" w:hAnsi="Liberation Serif"/>
                <w:color w:val="000000"/>
                <w:sz w:val="22"/>
                <w:szCs w:val="22"/>
                <w:vertAlign w:val="superscript"/>
              </w:rPr>
              <w:t>6,7,8,9</w:t>
            </w:r>
            <w:r w:rsidR="00657A11" w:rsidRPr="00497139">
              <w:rPr>
                <w:rFonts w:ascii="Liberation Serif" w:hAnsi="Liberation Serif"/>
                <w:color w:val="000000"/>
                <w:sz w:val="22"/>
                <w:szCs w:val="22"/>
                <w:vertAlign w:val="superscript"/>
              </w:rPr>
              <w:t>,10</w:t>
            </w:r>
            <w:r w:rsidR="00BE13CA" w:rsidRPr="00497139">
              <w:rPr>
                <w:rFonts w:ascii="Liberation Serif" w:hAnsi="Liberation Serif"/>
                <w:color w:val="000000"/>
                <w:sz w:val="22"/>
                <w:szCs w:val="22"/>
                <w:vertAlign w:val="superscript"/>
              </w:rPr>
              <w:t>,11</w:t>
            </w:r>
          </w:p>
        </w:tc>
      </w:tr>
    </w:tbl>
    <w:p w14:paraId="473637BC" w14:textId="77777777" w:rsidR="0020664A" w:rsidRPr="0020664A" w:rsidRDefault="0020664A" w:rsidP="0020664A">
      <w:pPr>
        <w:pStyle w:val="af5"/>
        <w:widowControl w:val="0"/>
        <w:ind w:left="567" w:firstLine="0"/>
        <w:rPr>
          <w:color w:val="000000" w:themeColor="text1"/>
          <w:sz w:val="20"/>
          <w:szCs w:val="20"/>
        </w:rPr>
      </w:pPr>
      <w:r w:rsidRPr="0020664A">
        <w:rPr>
          <w:color w:val="000000" w:themeColor="text1"/>
          <w:sz w:val="20"/>
          <w:szCs w:val="20"/>
        </w:rPr>
        <w:t>Примечания:</w:t>
      </w:r>
    </w:p>
    <w:p w14:paraId="0604FD52" w14:textId="77777777" w:rsidR="0020664A" w:rsidRPr="0020664A" w:rsidRDefault="0020664A" w:rsidP="0020664A">
      <w:pPr>
        <w:pStyle w:val="af5"/>
        <w:widowControl w:val="0"/>
        <w:numPr>
          <w:ilvl w:val="0"/>
          <w:numId w:val="25"/>
        </w:numPr>
        <w:ind w:left="0" w:firstLine="567"/>
        <w:rPr>
          <w:color w:val="000000" w:themeColor="text1"/>
          <w:sz w:val="20"/>
          <w:szCs w:val="20"/>
        </w:rPr>
      </w:pPr>
      <w:r w:rsidRPr="0020664A">
        <w:rPr>
          <w:color w:val="000000" w:themeColor="text1"/>
          <w:sz w:val="20"/>
          <w:szCs w:val="20"/>
        </w:rPr>
        <w:t>В случае если существующий уровень обеспеченности индивидуальными легковыми автомобилями в муниципальном образовании достиг прогнозного значения, для получения прогнозного расчетного показателя необходимо существующий уровень обеспеченности увеличить на 20 %.</w:t>
      </w:r>
    </w:p>
    <w:p w14:paraId="0876D3FC" w14:textId="77777777" w:rsidR="0020664A" w:rsidRPr="0020664A" w:rsidRDefault="0020664A" w:rsidP="0020664A">
      <w:pPr>
        <w:pStyle w:val="a6"/>
        <w:numPr>
          <w:ilvl w:val="0"/>
          <w:numId w:val="25"/>
        </w:numPr>
        <w:ind w:left="0" w:firstLine="567"/>
        <w:rPr>
          <w:rFonts w:ascii="Times New Roman" w:hAnsi="Times New Roman"/>
          <w:color w:val="000000" w:themeColor="text1"/>
          <w:sz w:val="20"/>
          <w:szCs w:val="20"/>
          <w:lang w:eastAsia="ru-RU"/>
        </w:rPr>
      </w:pPr>
      <w:r w:rsidRPr="0020664A">
        <w:rPr>
          <w:rFonts w:ascii="Times New Roman" w:hAnsi="Times New Roman"/>
          <w:color w:val="000000" w:themeColor="text1"/>
          <w:sz w:val="20"/>
          <w:szCs w:val="20"/>
          <w:lang w:eastAsia="ru-RU"/>
        </w:rPr>
        <w:t>Показатель применяется при строительстве и реконструкции участков улично-дорожной сети.</w:t>
      </w:r>
    </w:p>
    <w:p w14:paraId="51AF2FEE" w14:textId="77777777" w:rsidR="0020664A" w:rsidRPr="0020664A" w:rsidRDefault="0020664A" w:rsidP="0020664A">
      <w:pPr>
        <w:pStyle w:val="a6"/>
        <w:numPr>
          <w:ilvl w:val="0"/>
          <w:numId w:val="25"/>
        </w:numPr>
        <w:ind w:left="0" w:firstLine="567"/>
        <w:rPr>
          <w:rFonts w:ascii="Times New Roman" w:hAnsi="Times New Roman"/>
          <w:color w:val="000000" w:themeColor="text1"/>
          <w:sz w:val="20"/>
          <w:szCs w:val="20"/>
          <w:lang w:eastAsia="ru-RU"/>
        </w:rPr>
      </w:pPr>
      <w:r w:rsidRPr="0020664A">
        <w:rPr>
          <w:rFonts w:ascii="Times New Roman" w:hAnsi="Times New Roman"/>
          <w:color w:val="000000" w:themeColor="text1"/>
          <w:sz w:val="20"/>
          <w:szCs w:val="20"/>
          <w:lang w:eastAsia="ru-RU"/>
        </w:rPr>
        <w:t xml:space="preserve">Показатель </w:t>
      </w:r>
      <w:proofErr w:type="gramStart"/>
      <w:r w:rsidRPr="0020664A">
        <w:rPr>
          <w:rFonts w:ascii="Times New Roman" w:hAnsi="Times New Roman"/>
          <w:color w:val="000000" w:themeColor="text1"/>
          <w:sz w:val="20"/>
          <w:szCs w:val="20"/>
          <w:lang w:eastAsia="ru-RU"/>
        </w:rPr>
        <w:t>применяется при наличии маршрутов движения общественного пассажирского транспорта внутри населенного пункта и не распространяется</w:t>
      </w:r>
      <w:proofErr w:type="gramEnd"/>
      <w:r w:rsidRPr="0020664A">
        <w:rPr>
          <w:rFonts w:ascii="Times New Roman" w:hAnsi="Times New Roman"/>
          <w:color w:val="000000" w:themeColor="text1"/>
          <w:sz w:val="20"/>
          <w:szCs w:val="20"/>
          <w:lang w:eastAsia="ru-RU"/>
        </w:rPr>
        <w:t xml:space="preserve"> </w:t>
      </w:r>
      <w:r w:rsidRPr="0020664A">
        <w:rPr>
          <w:rFonts w:ascii="Times New Roman" w:hAnsi="Times New Roman"/>
          <w:color w:val="000000" w:themeColor="text1"/>
          <w:sz w:val="20"/>
          <w:szCs w:val="20"/>
          <w:lang w:eastAsia="ru-RU"/>
        </w:rPr>
        <w:br/>
        <w:t>на межмуниципальные маршруты.</w:t>
      </w:r>
    </w:p>
    <w:p w14:paraId="48CE9EF1" w14:textId="77777777" w:rsidR="0020664A" w:rsidRPr="0020664A" w:rsidRDefault="0020664A" w:rsidP="0020664A">
      <w:pPr>
        <w:pStyle w:val="a6"/>
        <w:numPr>
          <w:ilvl w:val="0"/>
          <w:numId w:val="25"/>
        </w:numPr>
        <w:ind w:left="0" w:firstLine="567"/>
        <w:rPr>
          <w:rFonts w:ascii="Times New Roman" w:hAnsi="Times New Roman"/>
          <w:color w:val="000000" w:themeColor="text1"/>
          <w:sz w:val="20"/>
          <w:szCs w:val="20"/>
          <w:lang w:eastAsia="ru-RU"/>
        </w:rPr>
      </w:pPr>
      <w:r w:rsidRPr="0020664A">
        <w:rPr>
          <w:rFonts w:ascii="Times New Roman" w:hAnsi="Times New Roman"/>
          <w:color w:val="000000" w:themeColor="text1"/>
          <w:sz w:val="20"/>
          <w:szCs w:val="20"/>
          <w:lang w:eastAsia="ru-RU"/>
        </w:rPr>
        <w:t>Показатель применяется для городских населенных пунктов.</w:t>
      </w:r>
      <w:r w:rsidRPr="0020664A">
        <w:rPr>
          <w:rFonts w:ascii="Times New Roman" w:hAnsi="Times New Roman"/>
          <w:color w:val="000000" w:themeColor="text1"/>
          <w:sz w:val="20"/>
          <w:szCs w:val="20"/>
          <w:lang w:eastAsia="ru-RU"/>
        </w:rPr>
        <w:tab/>
      </w:r>
    </w:p>
    <w:p w14:paraId="39B46974" w14:textId="77777777" w:rsidR="0020664A" w:rsidRPr="0020664A" w:rsidRDefault="0020664A" w:rsidP="0020664A">
      <w:pPr>
        <w:pStyle w:val="a6"/>
        <w:numPr>
          <w:ilvl w:val="0"/>
          <w:numId w:val="25"/>
        </w:numPr>
        <w:tabs>
          <w:tab w:val="left" w:pos="567"/>
        </w:tabs>
        <w:ind w:left="0" w:firstLine="567"/>
        <w:rPr>
          <w:rFonts w:ascii="Times New Roman" w:hAnsi="Times New Roman"/>
          <w:color w:val="000000" w:themeColor="text1"/>
          <w:sz w:val="20"/>
          <w:szCs w:val="20"/>
          <w:lang w:eastAsia="ru-RU"/>
        </w:rPr>
      </w:pPr>
      <w:r w:rsidRPr="0020664A">
        <w:rPr>
          <w:rFonts w:ascii="Times New Roman" w:hAnsi="Times New Roman"/>
          <w:color w:val="000000" w:themeColor="text1"/>
          <w:sz w:val="20"/>
          <w:szCs w:val="20"/>
          <w:lang w:eastAsia="ru-RU"/>
        </w:rPr>
        <w:t xml:space="preserve">Организованные места постоянного хранения транспортных средств вместимостью 20 и более </w:t>
      </w:r>
      <w:proofErr w:type="spellStart"/>
      <w:r w:rsidRPr="0020664A">
        <w:rPr>
          <w:rFonts w:ascii="Times New Roman" w:hAnsi="Times New Roman"/>
          <w:color w:val="000000" w:themeColor="text1"/>
          <w:sz w:val="20"/>
          <w:szCs w:val="20"/>
          <w:lang w:eastAsia="ru-RU"/>
        </w:rPr>
        <w:t>машино</w:t>
      </w:r>
      <w:proofErr w:type="spellEnd"/>
      <w:r w:rsidRPr="0020664A">
        <w:rPr>
          <w:rFonts w:ascii="Times New Roman" w:hAnsi="Times New Roman"/>
          <w:color w:val="000000" w:themeColor="text1"/>
          <w:sz w:val="20"/>
          <w:szCs w:val="20"/>
          <w:lang w:eastAsia="ru-RU"/>
        </w:rPr>
        <w:t>-мест должны быть оборудованы зарядными колонками (станциями) заряда электрических транспортных средств.</w:t>
      </w:r>
    </w:p>
    <w:p w14:paraId="593E622D" w14:textId="77777777" w:rsidR="0020664A" w:rsidRPr="0020664A" w:rsidRDefault="0020664A" w:rsidP="0020664A">
      <w:pPr>
        <w:pStyle w:val="af5"/>
        <w:widowControl w:val="0"/>
        <w:numPr>
          <w:ilvl w:val="0"/>
          <w:numId w:val="25"/>
        </w:numPr>
        <w:ind w:left="0" w:firstLine="567"/>
        <w:rPr>
          <w:color w:val="000000" w:themeColor="text1"/>
          <w:sz w:val="20"/>
          <w:szCs w:val="20"/>
        </w:rPr>
      </w:pPr>
      <w:proofErr w:type="gramStart"/>
      <w:r w:rsidRPr="0020664A">
        <w:rPr>
          <w:color w:val="000000" w:themeColor="text1"/>
          <w:sz w:val="20"/>
          <w:szCs w:val="20"/>
        </w:rPr>
        <w:t>Размещение мест постоянного хранения индивидуального автотранспорта в границах земельного участка допускается в подземных стоянках, многоуровневых пристроенных стоянках или на плоскостных открытых стоянках.</w:t>
      </w:r>
      <w:proofErr w:type="gramEnd"/>
    </w:p>
    <w:p w14:paraId="49494CC9" w14:textId="77777777" w:rsidR="0020664A" w:rsidRPr="0020664A" w:rsidRDefault="0020664A" w:rsidP="0020664A">
      <w:pPr>
        <w:pStyle w:val="af5"/>
        <w:widowControl w:val="0"/>
        <w:numPr>
          <w:ilvl w:val="0"/>
          <w:numId w:val="25"/>
        </w:numPr>
        <w:ind w:left="0" w:firstLine="567"/>
        <w:rPr>
          <w:color w:val="000000" w:themeColor="text1"/>
          <w:sz w:val="20"/>
          <w:szCs w:val="20"/>
        </w:rPr>
      </w:pPr>
      <w:r w:rsidRPr="0020664A">
        <w:rPr>
          <w:color w:val="000000" w:themeColor="text1"/>
          <w:sz w:val="20"/>
          <w:szCs w:val="20"/>
        </w:rPr>
        <w:t>Места для стоянки автомобилей инвалидов следует рассчитывать от общего количества мест временного хранения автотранспорта.</w:t>
      </w:r>
    </w:p>
    <w:p w14:paraId="1C139F34" w14:textId="77777777" w:rsidR="0020664A" w:rsidRPr="0020664A" w:rsidRDefault="0020664A" w:rsidP="0020664A">
      <w:pPr>
        <w:pStyle w:val="af5"/>
        <w:widowControl w:val="0"/>
        <w:numPr>
          <w:ilvl w:val="0"/>
          <w:numId w:val="25"/>
        </w:numPr>
        <w:ind w:left="0" w:firstLine="567"/>
        <w:rPr>
          <w:color w:val="000000" w:themeColor="text1"/>
          <w:sz w:val="20"/>
          <w:szCs w:val="20"/>
        </w:rPr>
      </w:pPr>
      <w:r w:rsidRPr="0020664A">
        <w:rPr>
          <w:color w:val="000000" w:themeColor="text1"/>
          <w:sz w:val="20"/>
          <w:szCs w:val="20"/>
        </w:rPr>
        <w:t>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25.05.2022 № АК-131-р.</w:t>
      </w:r>
    </w:p>
    <w:p w14:paraId="37CF3BBF" w14:textId="77777777" w:rsidR="0020664A" w:rsidRPr="0020664A" w:rsidRDefault="0020664A" w:rsidP="0020664A">
      <w:pPr>
        <w:pStyle w:val="af5"/>
        <w:widowControl w:val="0"/>
        <w:numPr>
          <w:ilvl w:val="0"/>
          <w:numId w:val="25"/>
        </w:numPr>
        <w:ind w:left="0" w:firstLine="567"/>
        <w:rPr>
          <w:color w:val="000000" w:themeColor="text1"/>
          <w:sz w:val="20"/>
          <w:szCs w:val="20"/>
        </w:rPr>
      </w:pPr>
      <w:r w:rsidRPr="0020664A">
        <w:rPr>
          <w:color w:val="000000" w:themeColor="text1"/>
          <w:sz w:val="20"/>
          <w:szCs w:val="20"/>
        </w:rPr>
        <w:t>В зонах жилой застройки следует предусматривать стоянки для хранения легковых автомобилей населения при пешеходной доступности не более 800 м при застройке на свободных территориях, а при уплотнении сложившейся застройки – не более 1000 м.</w:t>
      </w:r>
    </w:p>
    <w:p w14:paraId="2433EE86" w14:textId="77777777" w:rsidR="0020664A" w:rsidRPr="0020664A" w:rsidRDefault="0020664A" w:rsidP="0020664A">
      <w:pPr>
        <w:pStyle w:val="af5"/>
        <w:widowControl w:val="0"/>
        <w:numPr>
          <w:ilvl w:val="0"/>
          <w:numId w:val="25"/>
        </w:numPr>
        <w:ind w:left="0" w:firstLine="567"/>
        <w:rPr>
          <w:color w:val="000000" w:themeColor="text1"/>
          <w:sz w:val="20"/>
          <w:szCs w:val="20"/>
        </w:rPr>
      </w:pPr>
      <w:bookmarkStart w:id="34" w:name="_Hlk242197209"/>
      <w:r w:rsidRPr="0020664A">
        <w:rPr>
          <w:color w:val="000000" w:themeColor="text1"/>
          <w:sz w:val="20"/>
          <w:szCs w:val="20"/>
        </w:rPr>
        <w:t>В условиях комплексного развития территории к показателю допускается применение коэффициента, равного 0,5.</w:t>
      </w:r>
    </w:p>
    <w:p w14:paraId="77523FE0" w14:textId="77777777" w:rsidR="0020664A" w:rsidRPr="0020664A" w:rsidRDefault="0020664A" w:rsidP="0020664A">
      <w:pPr>
        <w:pStyle w:val="af5"/>
        <w:numPr>
          <w:ilvl w:val="0"/>
          <w:numId w:val="25"/>
        </w:numPr>
        <w:shd w:val="clear" w:color="auto" w:fill="FFFFFF"/>
        <w:ind w:left="0" w:firstLine="567"/>
        <w:rPr>
          <w:spacing w:val="-7"/>
          <w:sz w:val="20"/>
          <w:szCs w:val="20"/>
        </w:rPr>
      </w:pPr>
      <w:r w:rsidRPr="0020664A">
        <w:rPr>
          <w:sz w:val="20"/>
          <w:szCs w:val="20"/>
        </w:rPr>
        <w:t xml:space="preserve">Минимально допустимый уровень обеспеченности парковками для размещения индивидуальных легковых автомобилей на территории земельного </w:t>
      </w:r>
      <w:proofErr w:type="gramStart"/>
      <w:r w:rsidRPr="0020664A">
        <w:rPr>
          <w:sz w:val="20"/>
          <w:szCs w:val="20"/>
        </w:rPr>
        <w:t>участка</w:t>
      </w:r>
      <w:proofErr w:type="gramEnd"/>
      <w:r w:rsidRPr="0020664A">
        <w:rPr>
          <w:sz w:val="20"/>
          <w:szCs w:val="20"/>
        </w:rPr>
        <w:t xml:space="preserve"> проектируемого жилого дома (жилого комплекса) устанавливается в результате анализа возможного использования минимального  земельного участка (0,5га), предусмотренного Правилами землепользования и застройки городского округа город Красноярск, при максимальном коэффициенте интенсивности 1.9, с размещением личного автотранспорта жильцов на открытой специальной площадке (для </w:t>
      </w:r>
      <w:proofErr w:type="spellStart"/>
      <w:r w:rsidRPr="0020664A">
        <w:rPr>
          <w:sz w:val="20"/>
          <w:szCs w:val="20"/>
        </w:rPr>
        <w:t>одноподъездного</w:t>
      </w:r>
      <w:proofErr w:type="spellEnd"/>
      <w:r w:rsidRPr="0020664A">
        <w:rPr>
          <w:sz w:val="20"/>
          <w:szCs w:val="20"/>
        </w:rPr>
        <w:t xml:space="preserve"> жилого дома), в подземном паркинге  и на открытой специальной площадке (для многоподъездных жилых домов)  с соблюдением санитарных норм. На территории земельного участка жилого дома (жилого комплекса) размещается не менее 50% </w:t>
      </w:r>
      <w:proofErr w:type="spellStart"/>
      <w:r w:rsidRPr="0020664A">
        <w:rPr>
          <w:sz w:val="20"/>
          <w:szCs w:val="20"/>
        </w:rPr>
        <w:t>машино</w:t>
      </w:r>
      <w:proofErr w:type="spellEnd"/>
      <w:r w:rsidRPr="0020664A">
        <w:rPr>
          <w:sz w:val="20"/>
          <w:szCs w:val="20"/>
        </w:rPr>
        <w:t>-мест от потребности.  В условиях реконструкции существующей застройки в связи со стесненными условиями, с возможными инженерно-геологическими и санитарно-гигиеническими ограничениями данный показатель допускается снижать до 40%.</w:t>
      </w:r>
    </w:p>
    <w:bookmarkEnd w:id="34"/>
    <w:p w14:paraId="3F5F9B58" w14:textId="77777777" w:rsidR="00BE13CA" w:rsidRPr="00497139" w:rsidRDefault="00BE13CA" w:rsidP="00BE13CA">
      <w:pPr>
        <w:widowControl w:val="0"/>
        <w:ind w:left="1069" w:firstLine="0"/>
        <w:rPr>
          <w:rFonts w:ascii="Liberation Serif" w:hAnsi="Liberation Serif"/>
          <w:color w:val="000000" w:themeColor="text1"/>
          <w:sz w:val="20"/>
          <w:szCs w:val="20"/>
        </w:rPr>
      </w:pPr>
    </w:p>
    <w:p w14:paraId="21F146BB" w14:textId="77777777" w:rsidR="002A06C0" w:rsidRPr="00497139" w:rsidRDefault="002A06C0" w:rsidP="00BE13CA">
      <w:pPr>
        <w:pStyle w:val="a6"/>
        <w:tabs>
          <w:tab w:val="left" w:pos="6855"/>
        </w:tabs>
        <w:ind w:firstLine="0"/>
      </w:pPr>
    </w:p>
    <w:p w14:paraId="6FD8BF01" w14:textId="56062310" w:rsidR="00D7267C" w:rsidRPr="0098071B" w:rsidRDefault="00D7267C" w:rsidP="00D7267C">
      <w:pPr>
        <w:pStyle w:val="afff4"/>
        <w:ind w:left="993"/>
        <w:rPr>
          <w:rFonts w:ascii="Times New Roman" w:hAnsi="Times New Roman"/>
          <w:b w:val="0"/>
          <w:sz w:val="28"/>
          <w:szCs w:val="28"/>
        </w:rPr>
      </w:pPr>
      <w:r w:rsidRPr="0098071B">
        <w:rPr>
          <w:rFonts w:ascii="Times New Roman" w:hAnsi="Times New Roman"/>
          <w:b w:val="0"/>
          <w:sz w:val="28"/>
          <w:szCs w:val="28"/>
        </w:rPr>
        <w:t xml:space="preserve">Расчетные показатели минимально допустимого уровня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 </w:t>
      </w:r>
    </w:p>
    <w:p w14:paraId="69246B11" w14:textId="278D7B58" w:rsidR="00D7267C" w:rsidRPr="0098071B" w:rsidRDefault="00D7267C" w:rsidP="00D7267C">
      <w:pPr>
        <w:ind w:left="993" w:firstLine="0"/>
        <w:jc w:val="right"/>
        <w:rPr>
          <w:sz w:val="28"/>
          <w:szCs w:val="28"/>
        </w:rPr>
      </w:pPr>
      <w:r w:rsidRPr="0098071B">
        <w:rPr>
          <w:color w:val="000000"/>
          <w:spacing w:val="-1"/>
          <w:sz w:val="28"/>
          <w:szCs w:val="28"/>
        </w:rPr>
        <w:t xml:space="preserve">Таблица </w:t>
      </w:r>
      <w:r w:rsidR="0098071B" w:rsidRPr="0098071B">
        <w:rPr>
          <w:color w:val="000000"/>
          <w:spacing w:val="-1"/>
          <w:sz w:val="28"/>
          <w:szCs w:val="28"/>
        </w:rPr>
        <w:t>8</w:t>
      </w:r>
      <w:r w:rsidR="003561CE" w:rsidRPr="0098071B">
        <w:rPr>
          <w:color w:val="000000"/>
          <w:spacing w:val="-1"/>
          <w:sz w:val="28"/>
          <w:szCs w:val="28"/>
        </w:rPr>
        <w:t>.</w:t>
      </w:r>
      <w:r w:rsidR="0098071B" w:rsidRPr="0098071B">
        <w:rPr>
          <w:color w:val="000000"/>
          <w:spacing w:val="-1"/>
          <w:sz w:val="28"/>
          <w:szCs w:val="28"/>
        </w:rPr>
        <w:t>2</w:t>
      </w:r>
    </w:p>
    <w:tbl>
      <w:tblPr>
        <w:tblStyle w:val="afc"/>
        <w:tblW w:w="0" w:type="auto"/>
        <w:tblLook w:val="04A0" w:firstRow="1" w:lastRow="0" w:firstColumn="1" w:lastColumn="0" w:noHBand="0" w:noVBand="1"/>
      </w:tblPr>
      <w:tblGrid>
        <w:gridCol w:w="623"/>
        <w:gridCol w:w="4870"/>
        <w:gridCol w:w="2836"/>
        <w:gridCol w:w="3913"/>
        <w:gridCol w:w="3394"/>
      </w:tblGrid>
      <w:tr w:rsidR="00A11F42" w:rsidRPr="006E2361" w14:paraId="336B8DE6" w14:textId="77777777" w:rsidTr="00B357CC">
        <w:trPr>
          <w:tblHeader/>
        </w:trPr>
        <w:tc>
          <w:tcPr>
            <w:tcW w:w="0" w:type="auto"/>
            <w:vMerge w:val="restart"/>
            <w:vAlign w:val="center"/>
          </w:tcPr>
          <w:p w14:paraId="352C65FC" w14:textId="77777777" w:rsidR="00D7267C" w:rsidRPr="006E2361" w:rsidRDefault="00D7267C" w:rsidP="00B357CC">
            <w:pPr>
              <w:ind w:firstLine="0"/>
              <w:jc w:val="center"/>
              <w:rPr>
                <w:b/>
                <w:color w:val="000000"/>
              </w:rPr>
            </w:pPr>
            <w:r w:rsidRPr="006E2361">
              <w:rPr>
                <w:b/>
                <w:color w:val="000000"/>
              </w:rPr>
              <w:t>№ п/п</w:t>
            </w:r>
          </w:p>
        </w:tc>
        <w:tc>
          <w:tcPr>
            <w:tcW w:w="0" w:type="auto"/>
            <w:vMerge w:val="restart"/>
            <w:vAlign w:val="center"/>
          </w:tcPr>
          <w:p w14:paraId="0351433A" w14:textId="77777777" w:rsidR="00D7267C" w:rsidRPr="006E2361" w:rsidRDefault="00D7267C" w:rsidP="00B357CC">
            <w:pPr>
              <w:ind w:firstLine="0"/>
              <w:jc w:val="center"/>
              <w:rPr>
                <w:b/>
                <w:color w:val="000000"/>
              </w:rPr>
            </w:pPr>
            <w:r w:rsidRPr="006E2361">
              <w:rPr>
                <w:b/>
                <w:color w:val="000000"/>
              </w:rPr>
              <w:t>Наименование объекта</w:t>
            </w:r>
          </w:p>
        </w:tc>
        <w:tc>
          <w:tcPr>
            <w:tcW w:w="0" w:type="auto"/>
            <w:gridSpan w:val="3"/>
            <w:vAlign w:val="center"/>
          </w:tcPr>
          <w:p w14:paraId="5F8CB0E8" w14:textId="77777777" w:rsidR="00D7267C" w:rsidRPr="006E2361" w:rsidRDefault="00D7267C" w:rsidP="00B357CC">
            <w:pPr>
              <w:ind w:firstLine="0"/>
              <w:jc w:val="center"/>
              <w:rPr>
                <w:b/>
                <w:color w:val="000000"/>
              </w:rPr>
            </w:pPr>
            <w:r w:rsidRPr="006E2361">
              <w:rPr>
                <w:b/>
                <w:color w:val="000000"/>
              </w:rPr>
              <w:t>Минимально допустимый уровень обеспеченности</w:t>
            </w:r>
          </w:p>
        </w:tc>
      </w:tr>
      <w:tr w:rsidR="00A50C00" w:rsidRPr="006E2361" w14:paraId="060EC945" w14:textId="77777777" w:rsidTr="00B357CC">
        <w:trPr>
          <w:trHeight w:val="551"/>
          <w:tblHeader/>
        </w:trPr>
        <w:tc>
          <w:tcPr>
            <w:tcW w:w="0" w:type="auto"/>
            <w:vMerge/>
            <w:vAlign w:val="center"/>
          </w:tcPr>
          <w:p w14:paraId="402F8453" w14:textId="77777777" w:rsidR="00D7267C" w:rsidRPr="006E2361" w:rsidRDefault="00D7267C" w:rsidP="00B357CC">
            <w:pPr>
              <w:ind w:firstLine="0"/>
              <w:jc w:val="center"/>
              <w:rPr>
                <w:b/>
                <w:color w:val="000000"/>
              </w:rPr>
            </w:pPr>
          </w:p>
        </w:tc>
        <w:tc>
          <w:tcPr>
            <w:tcW w:w="0" w:type="auto"/>
            <w:vMerge/>
            <w:vAlign w:val="center"/>
          </w:tcPr>
          <w:p w14:paraId="79F440D6" w14:textId="77777777" w:rsidR="00D7267C" w:rsidRPr="006E2361" w:rsidRDefault="00D7267C" w:rsidP="00B357CC">
            <w:pPr>
              <w:ind w:firstLine="0"/>
              <w:jc w:val="center"/>
              <w:rPr>
                <w:b/>
                <w:color w:val="000000"/>
              </w:rPr>
            </w:pPr>
          </w:p>
        </w:tc>
        <w:tc>
          <w:tcPr>
            <w:tcW w:w="0" w:type="auto"/>
            <w:vAlign w:val="center"/>
          </w:tcPr>
          <w:p w14:paraId="28EBD3CD" w14:textId="77777777" w:rsidR="00D7267C" w:rsidRPr="006E2361" w:rsidRDefault="00D7267C" w:rsidP="00B357CC">
            <w:pPr>
              <w:ind w:firstLine="0"/>
              <w:jc w:val="center"/>
              <w:rPr>
                <w:b/>
                <w:color w:val="000000"/>
              </w:rPr>
            </w:pPr>
            <w:r w:rsidRPr="006E2361">
              <w:rPr>
                <w:b/>
                <w:color w:val="000000"/>
              </w:rPr>
              <w:t>Единица измерения</w:t>
            </w:r>
          </w:p>
        </w:tc>
        <w:tc>
          <w:tcPr>
            <w:tcW w:w="0" w:type="auto"/>
            <w:vAlign w:val="center"/>
          </w:tcPr>
          <w:p w14:paraId="2A684608" w14:textId="28475BC3" w:rsidR="00D7267C" w:rsidRPr="006E2361" w:rsidRDefault="00D7267C" w:rsidP="00B357CC">
            <w:pPr>
              <w:ind w:firstLine="0"/>
              <w:jc w:val="center"/>
              <w:rPr>
                <w:b/>
                <w:bCs/>
                <w:color w:val="000000"/>
              </w:rPr>
            </w:pPr>
            <w:r w:rsidRPr="006E2361">
              <w:rPr>
                <w:b/>
                <w:bCs/>
                <w:color w:val="000000" w:themeColor="text1"/>
              </w:rPr>
              <w:t>Значение расчетного показателя обеспеченности местами временного хранения легковых автомобилей</w:t>
            </w:r>
          </w:p>
        </w:tc>
        <w:tc>
          <w:tcPr>
            <w:tcW w:w="0" w:type="auto"/>
            <w:vAlign w:val="center"/>
          </w:tcPr>
          <w:p w14:paraId="7D537725" w14:textId="7B4C1C57" w:rsidR="00D7267C" w:rsidRPr="006E2361" w:rsidRDefault="00D7267C" w:rsidP="00B357CC">
            <w:pPr>
              <w:ind w:firstLine="0"/>
              <w:jc w:val="center"/>
              <w:rPr>
                <w:b/>
                <w:bCs/>
                <w:color w:val="000000"/>
              </w:rPr>
            </w:pPr>
            <w:r w:rsidRPr="006E2361">
              <w:rPr>
                <w:b/>
                <w:bCs/>
                <w:color w:val="000000" w:themeColor="text1"/>
              </w:rPr>
              <w:t xml:space="preserve">Значение расчетного показателя обеспеченности местами хранения велосипедов </w:t>
            </w:r>
            <w:r w:rsidRPr="006E2361">
              <w:rPr>
                <w:b/>
                <w:bCs/>
                <w:color w:val="000000" w:themeColor="text1"/>
              </w:rPr>
              <w:br/>
              <w:t>и СИМ</w:t>
            </w:r>
          </w:p>
        </w:tc>
      </w:tr>
      <w:tr w:rsidR="00A50C00" w:rsidRPr="006E2361" w14:paraId="7C995B19" w14:textId="77777777" w:rsidTr="00B357CC">
        <w:trPr>
          <w:trHeight w:val="786"/>
        </w:trPr>
        <w:tc>
          <w:tcPr>
            <w:tcW w:w="0" w:type="auto"/>
            <w:vMerge w:val="restart"/>
            <w:vAlign w:val="center"/>
          </w:tcPr>
          <w:p w14:paraId="004C153E" w14:textId="77777777" w:rsidR="00D7267C" w:rsidRPr="006E2361" w:rsidRDefault="00D7267C" w:rsidP="00B357CC">
            <w:pPr>
              <w:ind w:right="-131" w:firstLine="0"/>
              <w:jc w:val="center"/>
              <w:rPr>
                <w:color w:val="000000"/>
              </w:rPr>
            </w:pPr>
            <w:r w:rsidRPr="006E2361">
              <w:rPr>
                <w:color w:val="000000"/>
              </w:rPr>
              <w:t>1</w:t>
            </w:r>
          </w:p>
        </w:tc>
        <w:tc>
          <w:tcPr>
            <w:tcW w:w="0" w:type="auto"/>
            <w:vMerge w:val="restart"/>
            <w:vAlign w:val="center"/>
          </w:tcPr>
          <w:p w14:paraId="01D78F58" w14:textId="5415E88B" w:rsidR="00D7267C" w:rsidRPr="006E2361" w:rsidRDefault="00D7267C" w:rsidP="00B357CC">
            <w:pPr>
              <w:ind w:firstLine="0"/>
              <w:jc w:val="left"/>
              <w:rPr>
                <w:color w:val="000000"/>
                <w:vertAlign w:val="superscript"/>
              </w:rPr>
            </w:pPr>
            <w:r w:rsidRPr="006E2361">
              <w:rPr>
                <w:color w:val="000000" w:themeColor="text1"/>
              </w:rPr>
              <w:t>Дошкольные образовательные организации</w:t>
            </w:r>
          </w:p>
        </w:tc>
        <w:tc>
          <w:tcPr>
            <w:tcW w:w="0" w:type="auto"/>
            <w:vAlign w:val="center"/>
          </w:tcPr>
          <w:p w14:paraId="45A2CFB4" w14:textId="575CEFD2" w:rsidR="00D7267C" w:rsidRPr="006E2361" w:rsidRDefault="00D7267C" w:rsidP="00B357CC">
            <w:pPr>
              <w:ind w:firstLine="0"/>
              <w:jc w:val="center"/>
            </w:pPr>
            <w:r w:rsidRPr="006E2361">
              <w:rPr>
                <w:color w:val="000000" w:themeColor="text1"/>
              </w:rPr>
              <w:t xml:space="preserve">мест на 100 мест </w:t>
            </w:r>
          </w:p>
        </w:tc>
        <w:tc>
          <w:tcPr>
            <w:tcW w:w="0" w:type="auto"/>
            <w:vAlign w:val="center"/>
          </w:tcPr>
          <w:p w14:paraId="1206FF1A" w14:textId="0BB3028E" w:rsidR="00D7267C" w:rsidRPr="006E2361" w:rsidRDefault="00D7267C" w:rsidP="00B357CC">
            <w:pPr>
              <w:ind w:firstLine="0"/>
              <w:jc w:val="center"/>
              <w:rPr>
                <w:color w:val="000000"/>
              </w:rPr>
            </w:pPr>
            <w:r w:rsidRPr="006E2361">
              <w:rPr>
                <w:color w:val="000000" w:themeColor="text1"/>
              </w:rPr>
              <w:t>5</w:t>
            </w:r>
          </w:p>
        </w:tc>
        <w:tc>
          <w:tcPr>
            <w:tcW w:w="0" w:type="auto"/>
            <w:vAlign w:val="center"/>
          </w:tcPr>
          <w:p w14:paraId="31755061" w14:textId="42106157" w:rsidR="00D7267C" w:rsidRPr="006E2361" w:rsidRDefault="00D7267C" w:rsidP="00B357CC">
            <w:pPr>
              <w:ind w:firstLine="0"/>
              <w:jc w:val="center"/>
              <w:rPr>
                <w:color w:val="000000"/>
              </w:rPr>
            </w:pPr>
            <w:r w:rsidRPr="006E2361">
              <w:rPr>
                <w:color w:val="000000"/>
              </w:rPr>
              <w:t>-</w:t>
            </w:r>
          </w:p>
        </w:tc>
      </w:tr>
      <w:tr w:rsidR="00A50C00" w:rsidRPr="006E2361" w14:paraId="55E8C9B9" w14:textId="77777777" w:rsidTr="00B357CC">
        <w:trPr>
          <w:trHeight w:val="786"/>
        </w:trPr>
        <w:tc>
          <w:tcPr>
            <w:tcW w:w="0" w:type="auto"/>
            <w:vMerge/>
            <w:vAlign w:val="center"/>
          </w:tcPr>
          <w:p w14:paraId="7B997DB1" w14:textId="77777777" w:rsidR="00D7267C" w:rsidRPr="006E2361" w:rsidRDefault="00D7267C" w:rsidP="00B357CC">
            <w:pPr>
              <w:ind w:right="-131" w:firstLine="0"/>
              <w:jc w:val="center"/>
              <w:rPr>
                <w:color w:val="000000"/>
              </w:rPr>
            </w:pPr>
          </w:p>
        </w:tc>
        <w:tc>
          <w:tcPr>
            <w:tcW w:w="0" w:type="auto"/>
            <w:vMerge/>
            <w:vAlign w:val="center"/>
          </w:tcPr>
          <w:p w14:paraId="4A77EC35" w14:textId="77777777" w:rsidR="00D7267C" w:rsidRPr="006E2361" w:rsidRDefault="00D7267C" w:rsidP="00B357CC">
            <w:pPr>
              <w:ind w:firstLine="0"/>
              <w:jc w:val="left"/>
              <w:rPr>
                <w:color w:val="000000" w:themeColor="text1"/>
              </w:rPr>
            </w:pPr>
          </w:p>
        </w:tc>
        <w:tc>
          <w:tcPr>
            <w:tcW w:w="0" w:type="auto"/>
            <w:vAlign w:val="center"/>
          </w:tcPr>
          <w:p w14:paraId="75AD7F4C" w14:textId="1644377E" w:rsidR="00D7267C" w:rsidRPr="006E2361" w:rsidRDefault="00D7267C" w:rsidP="00B357CC">
            <w:pPr>
              <w:ind w:firstLine="0"/>
              <w:jc w:val="center"/>
              <w:rPr>
                <w:color w:val="000000" w:themeColor="text1"/>
              </w:rPr>
            </w:pPr>
            <w:r w:rsidRPr="006E2361">
              <w:rPr>
                <w:color w:val="000000" w:themeColor="text1"/>
              </w:rPr>
              <w:t>мест на 100 сотрудников</w:t>
            </w:r>
          </w:p>
        </w:tc>
        <w:tc>
          <w:tcPr>
            <w:tcW w:w="0" w:type="auto"/>
            <w:vAlign w:val="center"/>
          </w:tcPr>
          <w:p w14:paraId="1BF982D8" w14:textId="6D75B8A8" w:rsidR="00D7267C" w:rsidRPr="006E2361" w:rsidRDefault="00D7267C" w:rsidP="00B357CC">
            <w:pPr>
              <w:ind w:firstLine="0"/>
              <w:jc w:val="center"/>
              <w:rPr>
                <w:color w:val="000000" w:themeColor="text1"/>
              </w:rPr>
            </w:pPr>
            <w:r w:rsidRPr="006E2361">
              <w:rPr>
                <w:color w:val="000000" w:themeColor="text1"/>
              </w:rPr>
              <w:t>5</w:t>
            </w:r>
          </w:p>
        </w:tc>
        <w:tc>
          <w:tcPr>
            <w:tcW w:w="0" w:type="auto"/>
            <w:vAlign w:val="center"/>
          </w:tcPr>
          <w:p w14:paraId="4E1D523D" w14:textId="09730E64" w:rsidR="00D7267C" w:rsidRPr="006E2361" w:rsidRDefault="00D7267C" w:rsidP="00B357CC">
            <w:pPr>
              <w:ind w:firstLine="0"/>
              <w:jc w:val="center"/>
              <w:rPr>
                <w:color w:val="000000"/>
              </w:rPr>
            </w:pPr>
            <w:r w:rsidRPr="006E2361">
              <w:rPr>
                <w:color w:val="000000"/>
              </w:rPr>
              <w:t>-</w:t>
            </w:r>
          </w:p>
        </w:tc>
      </w:tr>
      <w:tr w:rsidR="004451CC" w:rsidRPr="006E2361" w14:paraId="71050282" w14:textId="77777777" w:rsidTr="00B357CC">
        <w:trPr>
          <w:trHeight w:val="786"/>
        </w:trPr>
        <w:tc>
          <w:tcPr>
            <w:tcW w:w="0" w:type="auto"/>
            <w:vMerge w:val="restart"/>
            <w:vAlign w:val="center"/>
          </w:tcPr>
          <w:p w14:paraId="2248C153" w14:textId="77777777" w:rsidR="00D7267C" w:rsidRPr="006E2361" w:rsidRDefault="00D7267C" w:rsidP="00D7267C">
            <w:pPr>
              <w:ind w:right="-131" w:firstLine="0"/>
              <w:jc w:val="center"/>
              <w:rPr>
                <w:color w:val="000000"/>
              </w:rPr>
            </w:pPr>
            <w:r w:rsidRPr="006E2361">
              <w:rPr>
                <w:color w:val="000000"/>
              </w:rPr>
              <w:t>2</w:t>
            </w:r>
          </w:p>
        </w:tc>
        <w:tc>
          <w:tcPr>
            <w:tcW w:w="0" w:type="auto"/>
            <w:vMerge w:val="restart"/>
            <w:vAlign w:val="center"/>
          </w:tcPr>
          <w:p w14:paraId="5C2D4EB7" w14:textId="6334E9D7" w:rsidR="00D7267C" w:rsidRPr="006E2361" w:rsidRDefault="00D7267C" w:rsidP="00D7267C">
            <w:pPr>
              <w:ind w:firstLine="0"/>
              <w:jc w:val="left"/>
              <w:rPr>
                <w:color w:val="000000"/>
              </w:rPr>
            </w:pPr>
            <w:r w:rsidRPr="006E2361">
              <w:rPr>
                <w:color w:val="000000" w:themeColor="text1"/>
              </w:rPr>
              <w:t>Общеобразовательные организации</w:t>
            </w:r>
          </w:p>
        </w:tc>
        <w:tc>
          <w:tcPr>
            <w:tcW w:w="0" w:type="auto"/>
            <w:vAlign w:val="center"/>
          </w:tcPr>
          <w:p w14:paraId="513199D9" w14:textId="017F7D0C"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76E7EBBA" w14:textId="3983E3BA" w:rsidR="00D7267C" w:rsidRPr="006E2361" w:rsidRDefault="00D7267C" w:rsidP="00D7267C">
            <w:pPr>
              <w:ind w:firstLine="0"/>
              <w:jc w:val="center"/>
              <w:rPr>
                <w:color w:val="000000"/>
              </w:rPr>
            </w:pPr>
            <w:r w:rsidRPr="006E2361">
              <w:rPr>
                <w:color w:val="000000"/>
              </w:rPr>
              <w:t>3</w:t>
            </w:r>
          </w:p>
        </w:tc>
        <w:tc>
          <w:tcPr>
            <w:tcW w:w="0" w:type="auto"/>
            <w:vAlign w:val="center"/>
          </w:tcPr>
          <w:p w14:paraId="3A4B2CDE" w14:textId="1B578D3C" w:rsidR="00D7267C" w:rsidRPr="006E2361" w:rsidRDefault="00D7267C" w:rsidP="00D7267C">
            <w:pPr>
              <w:ind w:firstLine="0"/>
              <w:jc w:val="center"/>
              <w:rPr>
                <w:color w:val="000000"/>
              </w:rPr>
            </w:pPr>
            <w:r w:rsidRPr="006E2361">
              <w:rPr>
                <w:color w:val="000000"/>
              </w:rPr>
              <w:t>-</w:t>
            </w:r>
          </w:p>
        </w:tc>
      </w:tr>
      <w:tr w:rsidR="004451CC" w:rsidRPr="006E2361" w14:paraId="4BC38906" w14:textId="77777777" w:rsidTr="00B357CC">
        <w:trPr>
          <w:trHeight w:val="786"/>
        </w:trPr>
        <w:tc>
          <w:tcPr>
            <w:tcW w:w="0" w:type="auto"/>
            <w:vMerge/>
            <w:vAlign w:val="center"/>
          </w:tcPr>
          <w:p w14:paraId="333C4B15" w14:textId="77777777" w:rsidR="00D7267C" w:rsidRPr="006E2361" w:rsidRDefault="00D7267C" w:rsidP="00D7267C">
            <w:pPr>
              <w:ind w:right="-131" w:firstLine="0"/>
              <w:jc w:val="center"/>
              <w:rPr>
                <w:color w:val="000000"/>
              </w:rPr>
            </w:pPr>
          </w:p>
        </w:tc>
        <w:tc>
          <w:tcPr>
            <w:tcW w:w="0" w:type="auto"/>
            <w:vMerge/>
            <w:vAlign w:val="center"/>
          </w:tcPr>
          <w:p w14:paraId="2B193D1F" w14:textId="77777777" w:rsidR="00D7267C" w:rsidRPr="006E2361" w:rsidRDefault="00D7267C" w:rsidP="00D7267C">
            <w:pPr>
              <w:ind w:firstLine="0"/>
              <w:jc w:val="left"/>
              <w:rPr>
                <w:color w:val="000000"/>
              </w:rPr>
            </w:pPr>
          </w:p>
        </w:tc>
        <w:tc>
          <w:tcPr>
            <w:tcW w:w="0" w:type="auto"/>
            <w:vAlign w:val="center"/>
          </w:tcPr>
          <w:p w14:paraId="024A9599" w14:textId="25AA4B8C" w:rsidR="00D7267C" w:rsidRPr="006E2361" w:rsidRDefault="00D7267C" w:rsidP="00D7267C">
            <w:pPr>
              <w:ind w:firstLine="0"/>
              <w:jc w:val="center"/>
              <w:rPr>
                <w:color w:val="000000" w:themeColor="text1"/>
              </w:rPr>
            </w:pPr>
            <w:r w:rsidRPr="006E2361">
              <w:rPr>
                <w:color w:val="000000" w:themeColor="text1"/>
              </w:rPr>
              <w:t>мест на 100 сотрудников</w:t>
            </w:r>
          </w:p>
        </w:tc>
        <w:tc>
          <w:tcPr>
            <w:tcW w:w="0" w:type="auto"/>
            <w:vAlign w:val="center"/>
          </w:tcPr>
          <w:p w14:paraId="0259BF11" w14:textId="66FC7F4D" w:rsidR="00D7267C" w:rsidRPr="006E2361" w:rsidRDefault="00D7267C" w:rsidP="00D7267C">
            <w:pPr>
              <w:ind w:firstLine="0"/>
              <w:jc w:val="center"/>
              <w:rPr>
                <w:color w:val="000000"/>
              </w:rPr>
            </w:pPr>
            <w:r w:rsidRPr="006E2361">
              <w:rPr>
                <w:color w:val="000000"/>
              </w:rPr>
              <w:t>5</w:t>
            </w:r>
          </w:p>
        </w:tc>
        <w:tc>
          <w:tcPr>
            <w:tcW w:w="0" w:type="auto"/>
            <w:vAlign w:val="center"/>
          </w:tcPr>
          <w:p w14:paraId="4803904C" w14:textId="787CCC71" w:rsidR="00D7267C" w:rsidRPr="006E2361" w:rsidRDefault="00D7267C" w:rsidP="00D7267C">
            <w:pPr>
              <w:ind w:firstLine="0"/>
              <w:jc w:val="center"/>
              <w:rPr>
                <w:color w:val="000000"/>
              </w:rPr>
            </w:pPr>
            <w:r w:rsidRPr="006E2361">
              <w:rPr>
                <w:color w:val="000000"/>
              </w:rPr>
              <w:t>-</w:t>
            </w:r>
          </w:p>
        </w:tc>
      </w:tr>
      <w:tr w:rsidR="00A50C00" w:rsidRPr="006E2361" w14:paraId="6C91FD91" w14:textId="77777777" w:rsidTr="00B357CC">
        <w:trPr>
          <w:trHeight w:val="786"/>
        </w:trPr>
        <w:tc>
          <w:tcPr>
            <w:tcW w:w="0" w:type="auto"/>
            <w:vAlign w:val="center"/>
          </w:tcPr>
          <w:p w14:paraId="3986BE14" w14:textId="31C8FC97" w:rsidR="00D7267C" w:rsidRPr="006E2361" w:rsidRDefault="00D7267C" w:rsidP="00D7267C">
            <w:pPr>
              <w:ind w:right="-131" w:firstLine="0"/>
              <w:jc w:val="center"/>
              <w:rPr>
                <w:color w:val="000000"/>
              </w:rPr>
            </w:pPr>
            <w:r w:rsidRPr="006E2361">
              <w:rPr>
                <w:color w:val="000000"/>
              </w:rPr>
              <w:t>3</w:t>
            </w:r>
          </w:p>
        </w:tc>
        <w:tc>
          <w:tcPr>
            <w:tcW w:w="0" w:type="auto"/>
            <w:vAlign w:val="center"/>
          </w:tcPr>
          <w:p w14:paraId="0136CA21" w14:textId="37B9A574" w:rsidR="00D7267C" w:rsidRPr="006E2361" w:rsidRDefault="00D7267C" w:rsidP="00D7267C">
            <w:pPr>
              <w:ind w:firstLine="0"/>
              <w:jc w:val="left"/>
              <w:rPr>
                <w:color w:val="000000"/>
              </w:rPr>
            </w:pPr>
            <w:r w:rsidRPr="006E2361">
              <w:rPr>
                <w:color w:val="000000" w:themeColor="text1"/>
              </w:rPr>
              <w:t>Организации дополнительного образования</w:t>
            </w:r>
          </w:p>
        </w:tc>
        <w:tc>
          <w:tcPr>
            <w:tcW w:w="0" w:type="auto"/>
            <w:vAlign w:val="center"/>
          </w:tcPr>
          <w:p w14:paraId="2DF504B1" w14:textId="05BEB4B5"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2BC1D6B1" w14:textId="002743D2" w:rsidR="00D7267C" w:rsidRPr="006E2361" w:rsidRDefault="00D7267C" w:rsidP="00D7267C">
            <w:pPr>
              <w:ind w:firstLine="0"/>
              <w:jc w:val="center"/>
              <w:rPr>
                <w:color w:val="000000"/>
              </w:rPr>
            </w:pPr>
            <w:r w:rsidRPr="006E2361">
              <w:rPr>
                <w:color w:val="000000"/>
              </w:rPr>
              <w:t>3</w:t>
            </w:r>
          </w:p>
        </w:tc>
        <w:tc>
          <w:tcPr>
            <w:tcW w:w="0" w:type="auto"/>
            <w:vAlign w:val="center"/>
          </w:tcPr>
          <w:p w14:paraId="465601DB" w14:textId="7D618E60" w:rsidR="00D7267C" w:rsidRPr="006E2361" w:rsidRDefault="00D7267C" w:rsidP="00D7267C">
            <w:pPr>
              <w:ind w:firstLine="0"/>
              <w:jc w:val="center"/>
              <w:rPr>
                <w:color w:val="000000"/>
              </w:rPr>
            </w:pPr>
            <w:r w:rsidRPr="006E2361">
              <w:rPr>
                <w:color w:val="000000"/>
              </w:rPr>
              <w:t>-</w:t>
            </w:r>
          </w:p>
        </w:tc>
      </w:tr>
      <w:tr w:rsidR="00A50C00" w:rsidRPr="006E2361" w14:paraId="128B86D0" w14:textId="77777777" w:rsidTr="00B357CC">
        <w:trPr>
          <w:trHeight w:val="786"/>
        </w:trPr>
        <w:tc>
          <w:tcPr>
            <w:tcW w:w="0" w:type="auto"/>
            <w:vMerge w:val="restart"/>
            <w:vAlign w:val="center"/>
          </w:tcPr>
          <w:p w14:paraId="276C8013" w14:textId="7D9CDF30" w:rsidR="00D7267C" w:rsidRPr="006E2361" w:rsidRDefault="00D7267C" w:rsidP="00D7267C">
            <w:pPr>
              <w:ind w:right="-131" w:firstLine="0"/>
              <w:jc w:val="center"/>
              <w:rPr>
                <w:color w:val="000000"/>
              </w:rPr>
            </w:pPr>
            <w:r w:rsidRPr="006E2361">
              <w:rPr>
                <w:color w:val="000000"/>
              </w:rPr>
              <w:t>4</w:t>
            </w:r>
          </w:p>
        </w:tc>
        <w:tc>
          <w:tcPr>
            <w:tcW w:w="0" w:type="auto"/>
            <w:vMerge w:val="restart"/>
            <w:vAlign w:val="center"/>
          </w:tcPr>
          <w:p w14:paraId="087A2B07" w14:textId="5EC019B7" w:rsidR="00D7267C" w:rsidRPr="006E2361" w:rsidRDefault="00D7267C" w:rsidP="00D7267C">
            <w:pPr>
              <w:ind w:firstLine="0"/>
              <w:jc w:val="left"/>
              <w:rPr>
                <w:color w:val="000000"/>
              </w:rPr>
            </w:pPr>
            <w:r w:rsidRPr="006E2361">
              <w:rPr>
                <w:color w:val="000000" w:themeColor="text1"/>
              </w:rPr>
              <w:t>Организации, реализующие программы профессионального и высшего образования</w:t>
            </w:r>
          </w:p>
        </w:tc>
        <w:tc>
          <w:tcPr>
            <w:tcW w:w="0" w:type="auto"/>
            <w:vAlign w:val="center"/>
          </w:tcPr>
          <w:p w14:paraId="51D16204" w14:textId="438E7CC5" w:rsidR="00D7267C" w:rsidRPr="006E2361" w:rsidRDefault="00D7267C" w:rsidP="00D7267C">
            <w:pPr>
              <w:ind w:firstLine="0"/>
              <w:jc w:val="center"/>
              <w:rPr>
                <w:color w:val="000000" w:themeColor="text1"/>
              </w:rPr>
            </w:pPr>
            <w:r w:rsidRPr="006E2361">
              <w:rPr>
                <w:color w:val="000000" w:themeColor="text1"/>
              </w:rPr>
              <w:t>мест на 100 студентов очной формы обучения</w:t>
            </w:r>
          </w:p>
        </w:tc>
        <w:tc>
          <w:tcPr>
            <w:tcW w:w="0" w:type="auto"/>
            <w:vAlign w:val="center"/>
          </w:tcPr>
          <w:p w14:paraId="68AA0F50" w14:textId="12398458" w:rsidR="00D7267C" w:rsidRPr="006E2361" w:rsidRDefault="00D7267C" w:rsidP="00D7267C">
            <w:pPr>
              <w:ind w:firstLine="0"/>
              <w:jc w:val="center"/>
              <w:rPr>
                <w:color w:val="000000"/>
              </w:rPr>
            </w:pPr>
            <w:r w:rsidRPr="006E2361">
              <w:rPr>
                <w:color w:val="000000"/>
              </w:rPr>
              <w:t>5</w:t>
            </w:r>
          </w:p>
        </w:tc>
        <w:tc>
          <w:tcPr>
            <w:tcW w:w="0" w:type="auto"/>
            <w:vAlign w:val="center"/>
          </w:tcPr>
          <w:p w14:paraId="5F1A646D" w14:textId="0FC24056" w:rsidR="00D7267C" w:rsidRPr="006E2361" w:rsidRDefault="00D7267C" w:rsidP="00D7267C">
            <w:pPr>
              <w:ind w:firstLine="0"/>
              <w:jc w:val="center"/>
              <w:rPr>
                <w:color w:val="000000"/>
              </w:rPr>
            </w:pPr>
            <w:r w:rsidRPr="006E2361">
              <w:rPr>
                <w:color w:val="000000"/>
              </w:rPr>
              <w:t>-</w:t>
            </w:r>
          </w:p>
        </w:tc>
      </w:tr>
      <w:tr w:rsidR="00A50C00" w:rsidRPr="006E2361" w14:paraId="0BC6ADAB" w14:textId="77777777" w:rsidTr="00B357CC">
        <w:trPr>
          <w:trHeight w:val="786"/>
        </w:trPr>
        <w:tc>
          <w:tcPr>
            <w:tcW w:w="0" w:type="auto"/>
            <w:vMerge/>
            <w:vAlign w:val="center"/>
          </w:tcPr>
          <w:p w14:paraId="46B2EB48" w14:textId="77777777" w:rsidR="00D7267C" w:rsidRPr="006E2361" w:rsidRDefault="00D7267C" w:rsidP="00D7267C">
            <w:pPr>
              <w:ind w:right="-131" w:firstLine="0"/>
              <w:jc w:val="center"/>
              <w:rPr>
                <w:color w:val="000000"/>
              </w:rPr>
            </w:pPr>
          </w:p>
        </w:tc>
        <w:tc>
          <w:tcPr>
            <w:tcW w:w="0" w:type="auto"/>
            <w:vMerge/>
            <w:vAlign w:val="center"/>
          </w:tcPr>
          <w:p w14:paraId="58F91282" w14:textId="77777777" w:rsidR="00D7267C" w:rsidRPr="006E2361" w:rsidRDefault="00D7267C" w:rsidP="00D7267C">
            <w:pPr>
              <w:ind w:firstLine="0"/>
              <w:jc w:val="left"/>
              <w:rPr>
                <w:color w:val="000000"/>
              </w:rPr>
            </w:pPr>
          </w:p>
        </w:tc>
        <w:tc>
          <w:tcPr>
            <w:tcW w:w="0" w:type="auto"/>
            <w:vAlign w:val="center"/>
          </w:tcPr>
          <w:p w14:paraId="6647DE8A" w14:textId="0EF534BA" w:rsidR="00D7267C" w:rsidRPr="006E2361" w:rsidRDefault="00D7267C" w:rsidP="00D7267C">
            <w:pPr>
              <w:ind w:firstLine="0"/>
              <w:jc w:val="center"/>
              <w:rPr>
                <w:color w:val="000000" w:themeColor="text1"/>
              </w:rPr>
            </w:pPr>
            <w:r w:rsidRPr="006E2361">
              <w:rPr>
                <w:color w:val="000000" w:themeColor="text1"/>
              </w:rPr>
              <w:t>мест на 10 сотрудников</w:t>
            </w:r>
          </w:p>
        </w:tc>
        <w:tc>
          <w:tcPr>
            <w:tcW w:w="0" w:type="auto"/>
            <w:vAlign w:val="center"/>
          </w:tcPr>
          <w:p w14:paraId="6E3141C0" w14:textId="483445C0" w:rsidR="00D7267C" w:rsidRPr="006E2361" w:rsidRDefault="00D7267C" w:rsidP="00D7267C">
            <w:pPr>
              <w:ind w:firstLine="0"/>
              <w:jc w:val="center"/>
              <w:rPr>
                <w:color w:val="000000" w:themeColor="text1"/>
              </w:rPr>
            </w:pPr>
            <w:r w:rsidRPr="006E2361">
              <w:rPr>
                <w:color w:val="000000"/>
              </w:rPr>
              <w:t>3</w:t>
            </w:r>
          </w:p>
        </w:tc>
        <w:tc>
          <w:tcPr>
            <w:tcW w:w="0" w:type="auto"/>
            <w:vAlign w:val="center"/>
          </w:tcPr>
          <w:p w14:paraId="72B458FC" w14:textId="67F7581F" w:rsidR="00D7267C" w:rsidRPr="006E2361" w:rsidRDefault="00D7267C" w:rsidP="00D7267C">
            <w:pPr>
              <w:ind w:firstLine="0"/>
              <w:jc w:val="center"/>
              <w:rPr>
                <w:color w:val="000000"/>
              </w:rPr>
            </w:pPr>
            <w:r w:rsidRPr="006E2361">
              <w:rPr>
                <w:color w:val="000000"/>
              </w:rPr>
              <w:t>-</w:t>
            </w:r>
          </w:p>
        </w:tc>
      </w:tr>
      <w:tr w:rsidR="00A50C00" w:rsidRPr="006E2361" w14:paraId="20BF96EB" w14:textId="77777777" w:rsidTr="00B357CC">
        <w:trPr>
          <w:trHeight w:val="786"/>
        </w:trPr>
        <w:tc>
          <w:tcPr>
            <w:tcW w:w="0" w:type="auto"/>
            <w:vAlign w:val="center"/>
          </w:tcPr>
          <w:p w14:paraId="60011ECF" w14:textId="503999BD" w:rsidR="00D7267C" w:rsidRPr="006E2361" w:rsidRDefault="00D7267C" w:rsidP="00D7267C">
            <w:pPr>
              <w:ind w:right="-131" w:firstLine="0"/>
              <w:jc w:val="center"/>
              <w:rPr>
                <w:color w:val="000000"/>
              </w:rPr>
            </w:pPr>
            <w:r w:rsidRPr="006E2361">
              <w:rPr>
                <w:color w:val="000000"/>
              </w:rPr>
              <w:lastRenderedPageBreak/>
              <w:t>5</w:t>
            </w:r>
          </w:p>
        </w:tc>
        <w:tc>
          <w:tcPr>
            <w:tcW w:w="0" w:type="auto"/>
            <w:vAlign w:val="center"/>
          </w:tcPr>
          <w:p w14:paraId="15386A20" w14:textId="426EAA3F" w:rsidR="00D7267C" w:rsidRPr="006E2361" w:rsidRDefault="00D7267C" w:rsidP="00D7267C">
            <w:pPr>
              <w:ind w:firstLine="0"/>
              <w:jc w:val="left"/>
              <w:rPr>
                <w:color w:val="000000"/>
              </w:rPr>
            </w:pPr>
            <w:r w:rsidRPr="006E2361">
              <w:rPr>
                <w:color w:val="000000" w:themeColor="text1"/>
              </w:rPr>
              <w:t>Объекты культурно-досугового (клубного) типа. Зрелищные организации</w:t>
            </w:r>
          </w:p>
        </w:tc>
        <w:tc>
          <w:tcPr>
            <w:tcW w:w="0" w:type="auto"/>
            <w:vAlign w:val="center"/>
          </w:tcPr>
          <w:p w14:paraId="304BFD48" w14:textId="09FD1B8E"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6E407AB6" w14:textId="4DA0F71E" w:rsidR="00D7267C" w:rsidRPr="006E2361" w:rsidRDefault="00D7267C" w:rsidP="00D7267C">
            <w:pPr>
              <w:ind w:firstLine="0"/>
              <w:jc w:val="center"/>
              <w:rPr>
                <w:color w:val="000000" w:themeColor="text1"/>
              </w:rPr>
            </w:pPr>
            <w:r w:rsidRPr="006E2361">
              <w:rPr>
                <w:color w:val="000000" w:themeColor="text1"/>
              </w:rPr>
              <w:t>14</w:t>
            </w:r>
          </w:p>
        </w:tc>
        <w:tc>
          <w:tcPr>
            <w:tcW w:w="0" w:type="auto"/>
            <w:vAlign w:val="center"/>
          </w:tcPr>
          <w:p w14:paraId="3AB083DD" w14:textId="17F7F7AD" w:rsidR="00D7267C" w:rsidRPr="006E2361" w:rsidRDefault="00D7267C" w:rsidP="00D7267C">
            <w:pPr>
              <w:ind w:firstLine="0"/>
              <w:jc w:val="center"/>
              <w:rPr>
                <w:color w:val="000000"/>
              </w:rPr>
            </w:pPr>
            <w:r w:rsidRPr="006E2361">
              <w:rPr>
                <w:color w:val="000000"/>
              </w:rPr>
              <w:t>2</w:t>
            </w:r>
          </w:p>
        </w:tc>
      </w:tr>
      <w:tr w:rsidR="00A50C00" w:rsidRPr="006E2361" w14:paraId="5BD0E267" w14:textId="77777777" w:rsidTr="00B357CC">
        <w:trPr>
          <w:trHeight w:val="786"/>
        </w:trPr>
        <w:tc>
          <w:tcPr>
            <w:tcW w:w="0" w:type="auto"/>
            <w:vAlign w:val="center"/>
          </w:tcPr>
          <w:p w14:paraId="710D82D8" w14:textId="1EE574A7" w:rsidR="00D7267C" w:rsidRPr="006E2361" w:rsidRDefault="00D7267C" w:rsidP="00D7267C">
            <w:pPr>
              <w:ind w:right="-131" w:firstLine="0"/>
              <w:jc w:val="center"/>
              <w:rPr>
                <w:color w:val="000000"/>
              </w:rPr>
            </w:pPr>
            <w:r w:rsidRPr="006E2361">
              <w:rPr>
                <w:color w:val="000000"/>
              </w:rPr>
              <w:t>6</w:t>
            </w:r>
          </w:p>
        </w:tc>
        <w:tc>
          <w:tcPr>
            <w:tcW w:w="0" w:type="auto"/>
            <w:vAlign w:val="center"/>
          </w:tcPr>
          <w:p w14:paraId="701C9C63" w14:textId="242BC0C2" w:rsidR="00D7267C" w:rsidRPr="006E2361" w:rsidRDefault="00D7267C" w:rsidP="00D7267C">
            <w:pPr>
              <w:widowControl w:val="0"/>
              <w:ind w:right="-57" w:firstLine="0"/>
              <w:rPr>
                <w:color w:val="000000" w:themeColor="text1"/>
              </w:rPr>
            </w:pPr>
            <w:r w:rsidRPr="006E2361">
              <w:rPr>
                <w:color w:val="000000" w:themeColor="text1"/>
              </w:rPr>
              <w:t>Спортивные сооружения с единовременной пропускной способностью более 100 человек</w:t>
            </w:r>
          </w:p>
        </w:tc>
        <w:tc>
          <w:tcPr>
            <w:tcW w:w="0" w:type="auto"/>
            <w:vAlign w:val="center"/>
          </w:tcPr>
          <w:p w14:paraId="14A86612" w14:textId="1632D45C" w:rsidR="00D7267C" w:rsidRPr="006E2361" w:rsidRDefault="00D7267C" w:rsidP="00D7267C">
            <w:pPr>
              <w:ind w:firstLine="0"/>
              <w:jc w:val="center"/>
              <w:rPr>
                <w:color w:val="000000" w:themeColor="text1"/>
              </w:rPr>
            </w:pPr>
            <w:r w:rsidRPr="006E2361">
              <w:rPr>
                <w:color w:val="000000" w:themeColor="text1"/>
              </w:rPr>
              <w:t>мест на 100 единовременных посетителей</w:t>
            </w:r>
          </w:p>
        </w:tc>
        <w:tc>
          <w:tcPr>
            <w:tcW w:w="0" w:type="auto"/>
            <w:vAlign w:val="center"/>
          </w:tcPr>
          <w:p w14:paraId="1B608DCB" w14:textId="036080B2" w:rsidR="00D7267C" w:rsidRPr="006E2361" w:rsidRDefault="00D7267C" w:rsidP="00D7267C">
            <w:pPr>
              <w:ind w:firstLine="0"/>
              <w:jc w:val="center"/>
              <w:rPr>
                <w:color w:val="000000" w:themeColor="text1"/>
              </w:rPr>
            </w:pPr>
            <w:r w:rsidRPr="006E2361">
              <w:rPr>
                <w:color w:val="000000" w:themeColor="text1"/>
              </w:rPr>
              <w:t>5</w:t>
            </w:r>
          </w:p>
        </w:tc>
        <w:tc>
          <w:tcPr>
            <w:tcW w:w="0" w:type="auto"/>
            <w:vAlign w:val="center"/>
          </w:tcPr>
          <w:p w14:paraId="622C62A3" w14:textId="354F1D7A" w:rsidR="00D7267C" w:rsidRPr="006E2361" w:rsidRDefault="00D7267C" w:rsidP="00D7267C">
            <w:pPr>
              <w:ind w:firstLine="0"/>
              <w:jc w:val="center"/>
              <w:rPr>
                <w:color w:val="000000"/>
              </w:rPr>
            </w:pPr>
            <w:r w:rsidRPr="006E2361">
              <w:rPr>
                <w:color w:val="000000"/>
              </w:rPr>
              <w:t>1</w:t>
            </w:r>
          </w:p>
        </w:tc>
      </w:tr>
      <w:tr w:rsidR="00D7267C" w:rsidRPr="006E2361" w14:paraId="5B99FF4C" w14:textId="77777777" w:rsidTr="00B357CC">
        <w:trPr>
          <w:trHeight w:val="786"/>
        </w:trPr>
        <w:tc>
          <w:tcPr>
            <w:tcW w:w="0" w:type="auto"/>
            <w:vAlign w:val="center"/>
          </w:tcPr>
          <w:p w14:paraId="4B9DF666" w14:textId="24DAEF9E" w:rsidR="00D7267C" w:rsidRPr="006E2361" w:rsidRDefault="00D7267C" w:rsidP="00D7267C">
            <w:pPr>
              <w:ind w:right="-131" w:firstLine="0"/>
              <w:jc w:val="center"/>
              <w:rPr>
                <w:color w:val="000000"/>
              </w:rPr>
            </w:pPr>
            <w:r w:rsidRPr="006E2361">
              <w:rPr>
                <w:color w:val="000000"/>
              </w:rPr>
              <w:t>7</w:t>
            </w:r>
          </w:p>
        </w:tc>
        <w:tc>
          <w:tcPr>
            <w:tcW w:w="0" w:type="auto"/>
            <w:vAlign w:val="center"/>
          </w:tcPr>
          <w:p w14:paraId="06027D87" w14:textId="5A3BF706" w:rsidR="00D7267C" w:rsidRPr="006E2361" w:rsidRDefault="00D7267C" w:rsidP="00D7267C">
            <w:pPr>
              <w:widowControl w:val="0"/>
              <w:ind w:right="-57" w:firstLine="0"/>
              <w:rPr>
                <w:color w:val="000000" w:themeColor="text1"/>
              </w:rPr>
            </w:pPr>
            <w:r w:rsidRPr="006E2361">
              <w:rPr>
                <w:color w:val="000000" w:themeColor="text1"/>
              </w:rPr>
              <w:t xml:space="preserve">Спортивные здания и сооружения с трибунами вместимостью более </w:t>
            </w:r>
            <w:r w:rsidRPr="006E2361">
              <w:rPr>
                <w:color w:val="000000" w:themeColor="text1"/>
              </w:rPr>
              <w:br/>
              <w:t>500 зрителей</w:t>
            </w:r>
          </w:p>
        </w:tc>
        <w:tc>
          <w:tcPr>
            <w:tcW w:w="0" w:type="auto"/>
            <w:vAlign w:val="center"/>
          </w:tcPr>
          <w:p w14:paraId="28965FB0" w14:textId="5FF10D00" w:rsidR="00D7267C" w:rsidRPr="006E2361" w:rsidRDefault="00D7267C" w:rsidP="00D7267C">
            <w:pPr>
              <w:ind w:firstLine="0"/>
              <w:jc w:val="center"/>
              <w:rPr>
                <w:color w:val="000000" w:themeColor="text1"/>
              </w:rPr>
            </w:pPr>
            <w:r w:rsidRPr="006E2361">
              <w:rPr>
                <w:color w:val="000000" w:themeColor="text1"/>
              </w:rPr>
              <w:t>мест на 100 мест на трибунах</w:t>
            </w:r>
          </w:p>
        </w:tc>
        <w:tc>
          <w:tcPr>
            <w:tcW w:w="0" w:type="auto"/>
            <w:vAlign w:val="center"/>
          </w:tcPr>
          <w:p w14:paraId="2BE1ACE5" w14:textId="3D8C99A8" w:rsidR="00D7267C" w:rsidRPr="006E2361" w:rsidRDefault="00D7267C" w:rsidP="00D7267C">
            <w:pPr>
              <w:ind w:firstLine="0"/>
              <w:jc w:val="center"/>
              <w:rPr>
                <w:color w:val="000000" w:themeColor="text1"/>
              </w:rPr>
            </w:pPr>
            <w:r w:rsidRPr="006E2361">
              <w:rPr>
                <w:color w:val="000000" w:themeColor="text1"/>
              </w:rPr>
              <w:t>7</w:t>
            </w:r>
          </w:p>
        </w:tc>
        <w:tc>
          <w:tcPr>
            <w:tcW w:w="0" w:type="auto"/>
            <w:vAlign w:val="center"/>
          </w:tcPr>
          <w:p w14:paraId="0BB28B63" w14:textId="23F99441" w:rsidR="00D7267C" w:rsidRPr="006E2361" w:rsidRDefault="00D7267C" w:rsidP="00D7267C">
            <w:pPr>
              <w:ind w:firstLine="0"/>
              <w:jc w:val="center"/>
              <w:rPr>
                <w:color w:val="000000"/>
              </w:rPr>
            </w:pPr>
            <w:r w:rsidRPr="006E2361">
              <w:rPr>
                <w:color w:val="000000"/>
              </w:rPr>
              <w:t>1,4</w:t>
            </w:r>
          </w:p>
        </w:tc>
      </w:tr>
      <w:tr w:rsidR="00D7267C" w:rsidRPr="006E2361" w14:paraId="3237E1B7" w14:textId="77777777" w:rsidTr="00B357CC">
        <w:trPr>
          <w:trHeight w:val="786"/>
        </w:trPr>
        <w:tc>
          <w:tcPr>
            <w:tcW w:w="0" w:type="auto"/>
            <w:vAlign w:val="center"/>
          </w:tcPr>
          <w:p w14:paraId="6817EC37" w14:textId="38B93FCE" w:rsidR="00D7267C" w:rsidRPr="006E2361" w:rsidRDefault="00D7267C" w:rsidP="00D7267C">
            <w:pPr>
              <w:ind w:right="-131" w:firstLine="0"/>
              <w:jc w:val="center"/>
              <w:rPr>
                <w:color w:val="000000"/>
              </w:rPr>
            </w:pPr>
            <w:r w:rsidRPr="006E2361">
              <w:rPr>
                <w:color w:val="000000"/>
              </w:rPr>
              <w:t>8</w:t>
            </w:r>
          </w:p>
        </w:tc>
        <w:tc>
          <w:tcPr>
            <w:tcW w:w="0" w:type="auto"/>
            <w:vAlign w:val="center"/>
          </w:tcPr>
          <w:p w14:paraId="78CDF576" w14:textId="50DB0A0B" w:rsidR="00D7267C" w:rsidRPr="006E2361" w:rsidRDefault="00D7267C" w:rsidP="00D7267C">
            <w:pPr>
              <w:widowControl w:val="0"/>
              <w:ind w:right="-57" w:firstLine="0"/>
              <w:rPr>
                <w:color w:val="000000" w:themeColor="text1"/>
              </w:rPr>
            </w:pPr>
            <w:r w:rsidRPr="006E2361">
              <w:rPr>
                <w:color w:val="000000" w:themeColor="text1"/>
              </w:rPr>
              <w:t>Дома отдыха и санатории, санатории-профилактории, базы отдыха предприятий и туристские базы, базы кратковременного отдыха</w:t>
            </w:r>
          </w:p>
        </w:tc>
        <w:tc>
          <w:tcPr>
            <w:tcW w:w="0" w:type="auto"/>
            <w:vAlign w:val="center"/>
          </w:tcPr>
          <w:p w14:paraId="104E96E6" w14:textId="134B517E" w:rsidR="00D7267C" w:rsidRPr="006E2361" w:rsidRDefault="00D7267C" w:rsidP="00D7267C">
            <w:pPr>
              <w:ind w:firstLine="0"/>
              <w:jc w:val="center"/>
              <w:rPr>
                <w:color w:val="000000" w:themeColor="text1"/>
              </w:rPr>
            </w:pPr>
            <w:r w:rsidRPr="006E2361">
              <w:rPr>
                <w:color w:val="000000" w:themeColor="text1"/>
              </w:rPr>
              <w:t>мест на 100 отдыхающих</w:t>
            </w:r>
          </w:p>
        </w:tc>
        <w:tc>
          <w:tcPr>
            <w:tcW w:w="0" w:type="auto"/>
            <w:vAlign w:val="center"/>
          </w:tcPr>
          <w:p w14:paraId="31FF9FBE" w14:textId="22B48A3A" w:rsidR="00D7267C" w:rsidRPr="006E2361" w:rsidRDefault="00A50C00" w:rsidP="00D7267C">
            <w:pPr>
              <w:ind w:firstLine="0"/>
              <w:jc w:val="center"/>
              <w:rPr>
                <w:color w:val="000000" w:themeColor="text1"/>
              </w:rPr>
            </w:pPr>
            <w:r w:rsidRPr="006E2361">
              <w:rPr>
                <w:color w:val="000000" w:themeColor="text1"/>
              </w:rPr>
              <w:t>10</w:t>
            </w:r>
          </w:p>
        </w:tc>
        <w:tc>
          <w:tcPr>
            <w:tcW w:w="0" w:type="auto"/>
            <w:vAlign w:val="center"/>
          </w:tcPr>
          <w:p w14:paraId="369FF99E" w14:textId="3DCB3C52" w:rsidR="00D7267C" w:rsidRPr="006E2361" w:rsidRDefault="00D7267C" w:rsidP="00D7267C">
            <w:pPr>
              <w:ind w:firstLine="0"/>
              <w:jc w:val="center"/>
              <w:rPr>
                <w:color w:val="000000"/>
              </w:rPr>
            </w:pPr>
            <w:r w:rsidRPr="006E2361">
              <w:rPr>
                <w:color w:val="000000"/>
              </w:rPr>
              <w:t>2</w:t>
            </w:r>
          </w:p>
        </w:tc>
      </w:tr>
      <w:tr w:rsidR="00A50C00" w:rsidRPr="006E2361" w14:paraId="75B2164D" w14:textId="77777777" w:rsidTr="00B357CC">
        <w:trPr>
          <w:trHeight w:val="786"/>
        </w:trPr>
        <w:tc>
          <w:tcPr>
            <w:tcW w:w="0" w:type="auto"/>
            <w:vAlign w:val="center"/>
          </w:tcPr>
          <w:p w14:paraId="39C573E3" w14:textId="4C0E8F84" w:rsidR="00A50C00" w:rsidRPr="006E2361" w:rsidRDefault="00A50C00" w:rsidP="00D7267C">
            <w:pPr>
              <w:ind w:right="-131" w:firstLine="0"/>
              <w:jc w:val="center"/>
              <w:rPr>
                <w:color w:val="000000"/>
              </w:rPr>
            </w:pPr>
            <w:r w:rsidRPr="006E2361">
              <w:rPr>
                <w:color w:val="000000"/>
              </w:rPr>
              <w:t>9</w:t>
            </w:r>
          </w:p>
        </w:tc>
        <w:tc>
          <w:tcPr>
            <w:tcW w:w="0" w:type="auto"/>
            <w:vAlign w:val="center"/>
          </w:tcPr>
          <w:p w14:paraId="65A4AB6B" w14:textId="77777777" w:rsidR="00A50C00" w:rsidRPr="006E2361" w:rsidRDefault="00A50C00" w:rsidP="00A50C00">
            <w:pPr>
              <w:widowControl w:val="0"/>
              <w:ind w:left="-57" w:right="-57" w:firstLine="0"/>
              <w:rPr>
                <w:color w:val="000000" w:themeColor="text1"/>
              </w:rPr>
            </w:pPr>
            <w:r w:rsidRPr="006E2361">
              <w:rPr>
                <w:color w:val="000000" w:themeColor="text1"/>
              </w:rPr>
              <w:t>Парки культуры и отдыха. Тематические парки.</w:t>
            </w:r>
          </w:p>
          <w:p w14:paraId="66FB950B" w14:textId="79511A5C" w:rsidR="00A50C00" w:rsidRPr="006E2361" w:rsidRDefault="00A50C00" w:rsidP="00A50C00">
            <w:pPr>
              <w:widowControl w:val="0"/>
              <w:ind w:right="-57" w:firstLine="0"/>
              <w:rPr>
                <w:color w:val="000000" w:themeColor="text1"/>
              </w:rPr>
            </w:pPr>
            <w:r w:rsidRPr="006E2361">
              <w:rPr>
                <w:color w:val="000000" w:themeColor="text1"/>
              </w:rPr>
              <w:t>Благоустроенные пляжи, места массовой околоводной рекреации, лесопарки, зоны отдыха и курортные зоны</w:t>
            </w:r>
          </w:p>
        </w:tc>
        <w:tc>
          <w:tcPr>
            <w:tcW w:w="0" w:type="auto"/>
            <w:vAlign w:val="center"/>
          </w:tcPr>
          <w:p w14:paraId="5C91AF12" w14:textId="3B470199" w:rsidR="00A50C00" w:rsidRPr="006E2361" w:rsidRDefault="00A50C00" w:rsidP="00D7267C">
            <w:pPr>
              <w:ind w:firstLine="0"/>
              <w:jc w:val="center"/>
              <w:rPr>
                <w:color w:val="000000" w:themeColor="text1"/>
              </w:rPr>
            </w:pPr>
            <w:r w:rsidRPr="006E2361">
              <w:rPr>
                <w:color w:val="000000" w:themeColor="text1"/>
              </w:rPr>
              <w:t>мест на 1 га территории парка</w:t>
            </w:r>
          </w:p>
        </w:tc>
        <w:tc>
          <w:tcPr>
            <w:tcW w:w="0" w:type="auto"/>
            <w:vAlign w:val="center"/>
          </w:tcPr>
          <w:p w14:paraId="5BF62AD7" w14:textId="2E151476" w:rsidR="00A50C00" w:rsidRPr="006E2361" w:rsidRDefault="00A50C00" w:rsidP="00D7267C">
            <w:pPr>
              <w:ind w:firstLine="0"/>
              <w:jc w:val="center"/>
              <w:rPr>
                <w:color w:val="000000" w:themeColor="text1"/>
              </w:rPr>
            </w:pPr>
            <w:r w:rsidRPr="006E2361">
              <w:rPr>
                <w:color w:val="000000" w:themeColor="text1"/>
              </w:rPr>
              <w:t>4</w:t>
            </w:r>
          </w:p>
        </w:tc>
        <w:tc>
          <w:tcPr>
            <w:tcW w:w="0" w:type="auto"/>
            <w:vAlign w:val="center"/>
          </w:tcPr>
          <w:p w14:paraId="0DD66A20" w14:textId="17909686" w:rsidR="00A50C00" w:rsidRPr="006E2361" w:rsidRDefault="00A50C00" w:rsidP="00D7267C">
            <w:pPr>
              <w:ind w:firstLine="0"/>
              <w:jc w:val="center"/>
              <w:rPr>
                <w:color w:val="000000"/>
              </w:rPr>
            </w:pPr>
            <w:r w:rsidRPr="006E2361">
              <w:rPr>
                <w:color w:val="000000"/>
              </w:rPr>
              <w:t>0,8</w:t>
            </w:r>
          </w:p>
        </w:tc>
      </w:tr>
      <w:tr w:rsidR="00A50C00" w:rsidRPr="006E2361" w14:paraId="00B83772" w14:textId="77777777" w:rsidTr="00A50C00">
        <w:trPr>
          <w:trHeight w:val="786"/>
        </w:trPr>
        <w:tc>
          <w:tcPr>
            <w:tcW w:w="0" w:type="auto"/>
            <w:vAlign w:val="center"/>
          </w:tcPr>
          <w:p w14:paraId="1FEC88BB" w14:textId="7A117D75" w:rsidR="00A50C00" w:rsidRPr="006E2361" w:rsidRDefault="00A50C00" w:rsidP="00A50C00">
            <w:pPr>
              <w:ind w:right="-131" w:firstLine="0"/>
              <w:jc w:val="center"/>
              <w:rPr>
                <w:color w:val="000000"/>
              </w:rPr>
            </w:pPr>
            <w:r w:rsidRPr="006E2361">
              <w:rPr>
                <w:color w:val="000000"/>
              </w:rPr>
              <w:t>10</w:t>
            </w:r>
          </w:p>
        </w:tc>
        <w:tc>
          <w:tcPr>
            <w:tcW w:w="0" w:type="auto"/>
            <w:vAlign w:val="center"/>
          </w:tcPr>
          <w:p w14:paraId="50463C9C" w14:textId="09633BB0" w:rsidR="00A50C00" w:rsidRPr="006E2361" w:rsidRDefault="00A50C00" w:rsidP="00A50C00">
            <w:pPr>
              <w:widowControl w:val="0"/>
              <w:ind w:left="-57" w:right="-57" w:firstLine="0"/>
              <w:jc w:val="left"/>
              <w:rPr>
                <w:color w:val="000000" w:themeColor="text1"/>
              </w:rPr>
            </w:pPr>
            <w:r w:rsidRPr="006E2361">
              <w:rPr>
                <w:color w:val="000000" w:themeColor="text1"/>
              </w:rPr>
              <w:t>Гостиницы</w:t>
            </w:r>
          </w:p>
        </w:tc>
        <w:tc>
          <w:tcPr>
            <w:tcW w:w="0" w:type="auto"/>
            <w:vAlign w:val="center"/>
          </w:tcPr>
          <w:p w14:paraId="318FFBDF" w14:textId="35B804D0"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7BBE739F" w14:textId="1DCD8D3B" w:rsidR="00A50C00" w:rsidRPr="006E2361" w:rsidRDefault="00A50C00" w:rsidP="00A50C00">
            <w:pPr>
              <w:ind w:firstLine="0"/>
              <w:jc w:val="center"/>
              <w:rPr>
                <w:color w:val="000000" w:themeColor="text1"/>
              </w:rPr>
            </w:pPr>
            <w:r w:rsidRPr="006E2361">
              <w:rPr>
                <w:color w:val="000000" w:themeColor="text1"/>
              </w:rPr>
              <w:t>8</w:t>
            </w:r>
          </w:p>
        </w:tc>
        <w:tc>
          <w:tcPr>
            <w:tcW w:w="0" w:type="auto"/>
            <w:vAlign w:val="center"/>
          </w:tcPr>
          <w:p w14:paraId="5466A441" w14:textId="1F76FBB1" w:rsidR="00A50C00" w:rsidRPr="006E2361" w:rsidRDefault="00A50C00" w:rsidP="00A50C00">
            <w:pPr>
              <w:ind w:firstLine="0"/>
              <w:jc w:val="center"/>
              <w:rPr>
                <w:color w:val="000000"/>
              </w:rPr>
            </w:pPr>
            <w:r w:rsidRPr="006E2361">
              <w:rPr>
                <w:color w:val="000000"/>
              </w:rPr>
              <w:t>1,6</w:t>
            </w:r>
          </w:p>
        </w:tc>
      </w:tr>
      <w:tr w:rsidR="00A50C00" w:rsidRPr="006E2361" w14:paraId="37CD5068" w14:textId="77777777" w:rsidTr="00A50C00">
        <w:trPr>
          <w:trHeight w:val="786"/>
        </w:trPr>
        <w:tc>
          <w:tcPr>
            <w:tcW w:w="0" w:type="auto"/>
            <w:vAlign w:val="center"/>
          </w:tcPr>
          <w:p w14:paraId="072D20E0" w14:textId="0FA5A3C1" w:rsidR="00A50C00" w:rsidRPr="006E2361" w:rsidRDefault="00A50C00" w:rsidP="00A50C00">
            <w:pPr>
              <w:ind w:right="-131" w:firstLine="0"/>
              <w:jc w:val="center"/>
              <w:rPr>
                <w:color w:val="000000"/>
              </w:rPr>
            </w:pPr>
            <w:r w:rsidRPr="006E2361">
              <w:rPr>
                <w:color w:val="000000"/>
              </w:rPr>
              <w:t>11</w:t>
            </w:r>
          </w:p>
        </w:tc>
        <w:tc>
          <w:tcPr>
            <w:tcW w:w="0" w:type="auto"/>
            <w:vAlign w:val="center"/>
          </w:tcPr>
          <w:p w14:paraId="6952E154" w14:textId="3EF57F1E" w:rsidR="00A50C00" w:rsidRPr="006E2361" w:rsidRDefault="00A50C00" w:rsidP="00A50C00">
            <w:pPr>
              <w:widowControl w:val="0"/>
              <w:ind w:left="-57" w:right="-57" w:firstLine="0"/>
              <w:jc w:val="left"/>
              <w:rPr>
                <w:color w:val="000000" w:themeColor="text1"/>
              </w:rPr>
            </w:pPr>
            <w:r w:rsidRPr="006E2361">
              <w:rPr>
                <w:color w:val="000000" w:themeColor="text1"/>
              </w:rPr>
              <w:t>Зона кратковременного массового отдыха</w:t>
            </w:r>
          </w:p>
        </w:tc>
        <w:tc>
          <w:tcPr>
            <w:tcW w:w="0" w:type="auto"/>
            <w:vAlign w:val="center"/>
          </w:tcPr>
          <w:p w14:paraId="2B9B36F2" w14:textId="2B6C3FE9"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7C97BD2C" w14:textId="72DC8A69"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64414A53" w14:textId="11B6C3E6" w:rsidR="00A50C00" w:rsidRPr="006E2361" w:rsidRDefault="00A50C00" w:rsidP="00A50C00">
            <w:pPr>
              <w:ind w:firstLine="0"/>
              <w:jc w:val="center"/>
              <w:rPr>
                <w:color w:val="000000"/>
              </w:rPr>
            </w:pPr>
            <w:r w:rsidRPr="006E2361">
              <w:rPr>
                <w:color w:val="000000"/>
              </w:rPr>
              <w:t>2</w:t>
            </w:r>
          </w:p>
        </w:tc>
      </w:tr>
      <w:tr w:rsidR="00A50C00" w:rsidRPr="006E2361" w14:paraId="70B43742" w14:textId="77777777" w:rsidTr="00A50C00">
        <w:trPr>
          <w:trHeight w:val="786"/>
        </w:trPr>
        <w:tc>
          <w:tcPr>
            <w:tcW w:w="0" w:type="auto"/>
            <w:vAlign w:val="center"/>
          </w:tcPr>
          <w:p w14:paraId="201C9622" w14:textId="5956ACF6" w:rsidR="00A50C00" w:rsidRPr="006E2361" w:rsidRDefault="00A50C00" w:rsidP="00A50C00">
            <w:pPr>
              <w:ind w:right="-131" w:firstLine="0"/>
              <w:jc w:val="center"/>
              <w:rPr>
                <w:color w:val="000000"/>
              </w:rPr>
            </w:pPr>
            <w:r w:rsidRPr="006E2361">
              <w:rPr>
                <w:color w:val="000000"/>
              </w:rPr>
              <w:t>12</w:t>
            </w:r>
          </w:p>
        </w:tc>
        <w:tc>
          <w:tcPr>
            <w:tcW w:w="0" w:type="auto"/>
            <w:vAlign w:val="center"/>
          </w:tcPr>
          <w:p w14:paraId="03B85FDC" w14:textId="6B1A73DE" w:rsidR="00A50C00" w:rsidRPr="006E2361" w:rsidRDefault="00A50C00" w:rsidP="00A50C00">
            <w:pPr>
              <w:widowControl w:val="0"/>
              <w:ind w:left="-57" w:right="-57" w:firstLine="0"/>
              <w:jc w:val="left"/>
              <w:rPr>
                <w:color w:val="000000" w:themeColor="text1"/>
              </w:rPr>
            </w:pPr>
            <w:r w:rsidRPr="006E2361">
              <w:rPr>
                <w:color w:val="000000" w:themeColor="text1"/>
              </w:rPr>
              <w:t>Смотровые (видовые) площадки</w:t>
            </w:r>
          </w:p>
        </w:tc>
        <w:tc>
          <w:tcPr>
            <w:tcW w:w="0" w:type="auto"/>
            <w:vAlign w:val="center"/>
          </w:tcPr>
          <w:p w14:paraId="534235AA" w14:textId="7B8A1F64"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2E11A42F" w14:textId="35C2A193" w:rsidR="00A50C00" w:rsidRPr="006E2361" w:rsidRDefault="00A50C00" w:rsidP="00A50C00">
            <w:pPr>
              <w:ind w:firstLine="0"/>
              <w:jc w:val="center"/>
              <w:rPr>
                <w:color w:val="000000" w:themeColor="text1"/>
              </w:rPr>
            </w:pPr>
            <w:r w:rsidRPr="006E2361">
              <w:rPr>
                <w:color w:val="000000" w:themeColor="text1"/>
              </w:rPr>
              <w:t>7</w:t>
            </w:r>
          </w:p>
        </w:tc>
        <w:tc>
          <w:tcPr>
            <w:tcW w:w="0" w:type="auto"/>
            <w:vAlign w:val="center"/>
          </w:tcPr>
          <w:p w14:paraId="75D4685A" w14:textId="4227A802" w:rsidR="00A50C00" w:rsidRPr="006E2361" w:rsidRDefault="00A50C00" w:rsidP="00A50C00">
            <w:pPr>
              <w:ind w:firstLine="0"/>
              <w:jc w:val="center"/>
              <w:rPr>
                <w:color w:val="000000"/>
              </w:rPr>
            </w:pPr>
            <w:r w:rsidRPr="006E2361">
              <w:rPr>
                <w:color w:val="000000"/>
              </w:rPr>
              <w:t>1,4</w:t>
            </w:r>
          </w:p>
        </w:tc>
      </w:tr>
      <w:tr w:rsidR="00A50C00" w:rsidRPr="006E2361" w14:paraId="36687F1D" w14:textId="77777777" w:rsidTr="00A50C00">
        <w:trPr>
          <w:trHeight w:val="786"/>
        </w:trPr>
        <w:tc>
          <w:tcPr>
            <w:tcW w:w="0" w:type="auto"/>
            <w:vAlign w:val="center"/>
          </w:tcPr>
          <w:p w14:paraId="751943E5" w14:textId="55E98C4F" w:rsidR="00A50C00" w:rsidRPr="006E2361" w:rsidRDefault="00A50C00" w:rsidP="00A50C00">
            <w:pPr>
              <w:ind w:right="-131" w:firstLine="0"/>
              <w:jc w:val="center"/>
              <w:rPr>
                <w:color w:val="000000"/>
              </w:rPr>
            </w:pPr>
            <w:r w:rsidRPr="006E2361">
              <w:rPr>
                <w:color w:val="000000"/>
              </w:rPr>
              <w:lastRenderedPageBreak/>
              <w:t>13</w:t>
            </w:r>
          </w:p>
        </w:tc>
        <w:tc>
          <w:tcPr>
            <w:tcW w:w="0" w:type="auto"/>
            <w:vAlign w:val="center"/>
          </w:tcPr>
          <w:p w14:paraId="654E8E64" w14:textId="70DC00E9" w:rsidR="00A50C00" w:rsidRPr="006E2361" w:rsidRDefault="00A50C00" w:rsidP="00A50C00">
            <w:pPr>
              <w:widowControl w:val="0"/>
              <w:ind w:left="-57" w:right="-57" w:firstLine="0"/>
              <w:jc w:val="left"/>
              <w:rPr>
                <w:color w:val="000000" w:themeColor="text1"/>
              </w:rPr>
            </w:pPr>
            <w:r w:rsidRPr="006E2361">
              <w:rPr>
                <w:color w:val="000000" w:themeColor="text1"/>
              </w:rPr>
              <w:t>Предприятия общественного питания</w:t>
            </w:r>
          </w:p>
        </w:tc>
        <w:tc>
          <w:tcPr>
            <w:tcW w:w="0" w:type="auto"/>
            <w:vAlign w:val="center"/>
          </w:tcPr>
          <w:p w14:paraId="11B9893E" w14:textId="3C63C8DB" w:rsidR="00A50C00" w:rsidRPr="006E2361" w:rsidRDefault="00A50C00" w:rsidP="00A50C00">
            <w:pPr>
              <w:ind w:firstLine="0"/>
              <w:jc w:val="center"/>
            </w:pPr>
            <w:r w:rsidRPr="006E2361">
              <w:rPr>
                <w:color w:val="000000" w:themeColor="text1"/>
              </w:rPr>
              <w:t>мест на 50 кв. м площади помещений здания</w:t>
            </w:r>
          </w:p>
        </w:tc>
        <w:tc>
          <w:tcPr>
            <w:tcW w:w="0" w:type="auto"/>
            <w:vAlign w:val="center"/>
          </w:tcPr>
          <w:p w14:paraId="15D2CD1E" w14:textId="110F2AF8"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5313B736" w14:textId="1C6311F8" w:rsidR="00A50C00" w:rsidRPr="006E2361" w:rsidRDefault="00A50C00" w:rsidP="00A50C00">
            <w:pPr>
              <w:ind w:firstLine="0"/>
              <w:jc w:val="center"/>
              <w:rPr>
                <w:color w:val="000000"/>
              </w:rPr>
            </w:pPr>
            <w:r w:rsidRPr="006E2361">
              <w:rPr>
                <w:color w:val="000000"/>
              </w:rPr>
              <w:t>0,8</w:t>
            </w:r>
          </w:p>
        </w:tc>
      </w:tr>
      <w:tr w:rsidR="00A50C00" w:rsidRPr="006E2361" w14:paraId="14AEAE31" w14:textId="77777777" w:rsidTr="00A50C00">
        <w:trPr>
          <w:trHeight w:val="786"/>
        </w:trPr>
        <w:tc>
          <w:tcPr>
            <w:tcW w:w="0" w:type="auto"/>
            <w:vAlign w:val="center"/>
          </w:tcPr>
          <w:p w14:paraId="484F51FE" w14:textId="743341F0" w:rsidR="00A50C00" w:rsidRPr="006E2361" w:rsidRDefault="00A50C00" w:rsidP="00A50C00">
            <w:pPr>
              <w:ind w:right="-131" w:firstLine="0"/>
              <w:jc w:val="center"/>
              <w:rPr>
                <w:color w:val="000000"/>
              </w:rPr>
            </w:pPr>
            <w:r w:rsidRPr="006E2361">
              <w:rPr>
                <w:color w:val="000000"/>
              </w:rPr>
              <w:t>14</w:t>
            </w:r>
          </w:p>
        </w:tc>
        <w:tc>
          <w:tcPr>
            <w:tcW w:w="0" w:type="auto"/>
            <w:vAlign w:val="center"/>
          </w:tcPr>
          <w:p w14:paraId="26094CED" w14:textId="431BCED3" w:rsidR="00A50C00" w:rsidRPr="006E2361" w:rsidRDefault="00A50C00" w:rsidP="00A50C00">
            <w:pPr>
              <w:widowControl w:val="0"/>
              <w:ind w:left="-57" w:right="-57" w:firstLine="0"/>
              <w:jc w:val="left"/>
              <w:rPr>
                <w:color w:val="000000" w:themeColor="text1"/>
              </w:rPr>
            </w:pPr>
            <w:r w:rsidRPr="006E2361">
              <w:rPr>
                <w:color w:val="000000" w:themeColor="text1"/>
              </w:rPr>
              <w:t>Предприятия коммунально-бытового обслуживания</w:t>
            </w:r>
          </w:p>
        </w:tc>
        <w:tc>
          <w:tcPr>
            <w:tcW w:w="0" w:type="auto"/>
            <w:vAlign w:val="center"/>
          </w:tcPr>
          <w:p w14:paraId="4DD8D6CB" w14:textId="164657E4"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12B51A84" w14:textId="50BDE75E"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48C6FB97" w14:textId="44FB71D6" w:rsidR="00A50C00" w:rsidRPr="006E2361" w:rsidRDefault="00A50C00" w:rsidP="00A50C00">
            <w:pPr>
              <w:ind w:firstLine="0"/>
              <w:jc w:val="center"/>
              <w:rPr>
                <w:color w:val="000000"/>
              </w:rPr>
            </w:pPr>
            <w:r w:rsidRPr="006E2361">
              <w:rPr>
                <w:color w:val="000000"/>
              </w:rPr>
              <w:t>-</w:t>
            </w:r>
          </w:p>
        </w:tc>
      </w:tr>
      <w:tr w:rsidR="00A50C00" w:rsidRPr="006E2361" w14:paraId="14B80A79" w14:textId="77777777" w:rsidTr="00A50C00">
        <w:trPr>
          <w:trHeight w:val="786"/>
        </w:trPr>
        <w:tc>
          <w:tcPr>
            <w:tcW w:w="0" w:type="auto"/>
            <w:vAlign w:val="center"/>
          </w:tcPr>
          <w:p w14:paraId="258818C8" w14:textId="4FF632AA" w:rsidR="00A50C00" w:rsidRPr="006E2361" w:rsidRDefault="00A50C00" w:rsidP="00A50C00">
            <w:pPr>
              <w:ind w:right="-131" w:firstLine="0"/>
              <w:jc w:val="center"/>
              <w:rPr>
                <w:color w:val="000000"/>
              </w:rPr>
            </w:pPr>
            <w:r w:rsidRPr="006E2361">
              <w:rPr>
                <w:color w:val="000000"/>
              </w:rPr>
              <w:t>15</w:t>
            </w:r>
          </w:p>
        </w:tc>
        <w:tc>
          <w:tcPr>
            <w:tcW w:w="0" w:type="auto"/>
            <w:vAlign w:val="center"/>
          </w:tcPr>
          <w:p w14:paraId="712B7391" w14:textId="1CDA48F3" w:rsidR="00A50C00" w:rsidRPr="006E2361" w:rsidRDefault="00A50C00" w:rsidP="00A50C00">
            <w:pPr>
              <w:widowControl w:val="0"/>
              <w:ind w:left="-57" w:right="-57" w:firstLine="0"/>
              <w:jc w:val="left"/>
              <w:rPr>
                <w:color w:val="000000" w:themeColor="text1"/>
              </w:rPr>
            </w:pPr>
            <w:r w:rsidRPr="006E2361">
              <w:rPr>
                <w:color w:val="000000" w:themeColor="text1"/>
              </w:rPr>
              <w:t>Торговые и торгово-развлекательные объекты до 200 кв. м общей площади</w:t>
            </w:r>
          </w:p>
        </w:tc>
        <w:tc>
          <w:tcPr>
            <w:tcW w:w="0" w:type="auto"/>
            <w:vAlign w:val="center"/>
          </w:tcPr>
          <w:p w14:paraId="2AFD6362" w14:textId="08D0FA52"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55DA7B0B" w14:textId="541FBFFB"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39AF4A09" w14:textId="0DBF760C" w:rsidR="00A50C00" w:rsidRPr="006E2361" w:rsidRDefault="00A50C00" w:rsidP="00A50C00">
            <w:pPr>
              <w:ind w:firstLine="0"/>
              <w:jc w:val="center"/>
              <w:rPr>
                <w:color w:val="000000"/>
              </w:rPr>
            </w:pPr>
            <w:r w:rsidRPr="006E2361">
              <w:rPr>
                <w:color w:val="000000"/>
              </w:rPr>
              <w:t>0,4</w:t>
            </w:r>
          </w:p>
        </w:tc>
      </w:tr>
      <w:tr w:rsidR="00A50C00" w:rsidRPr="006E2361" w14:paraId="5885EB9C" w14:textId="77777777" w:rsidTr="00A50C00">
        <w:trPr>
          <w:trHeight w:val="786"/>
        </w:trPr>
        <w:tc>
          <w:tcPr>
            <w:tcW w:w="0" w:type="auto"/>
            <w:vAlign w:val="center"/>
          </w:tcPr>
          <w:p w14:paraId="7B786486" w14:textId="02FD9839" w:rsidR="00A50C00" w:rsidRPr="006E2361" w:rsidRDefault="00A50C00" w:rsidP="00A50C00">
            <w:pPr>
              <w:ind w:right="-131" w:firstLine="0"/>
              <w:jc w:val="center"/>
              <w:rPr>
                <w:color w:val="000000"/>
              </w:rPr>
            </w:pPr>
            <w:r w:rsidRPr="006E2361">
              <w:rPr>
                <w:color w:val="000000"/>
              </w:rPr>
              <w:t>16</w:t>
            </w:r>
          </w:p>
        </w:tc>
        <w:tc>
          <w:tcPr>
            <w:tcW w:w="0" w:type="auto"/>
            <w:vAlign w:val="center"/>
          </w:tcPr>
          <w:p w14:paraId="54B559E5" w14:textId="7D2D5303" w:rsidR="00A50C00" w:rsidRPr="006E2361" w:rsidRDefault="00A50C00" w:rsidP="00A50C00">
            <w:pPr>
              <w:widowControl w:val="0"/>
              <w:ind w:left="-57" w:right="-57" w:firstLine="0"/>
              <w:jc w:val="left"/>
              <w:rPr>
                <w:color w:val="000000" w:themeColor="text1"/>
              </w:rPr>
            </w:pPr>
            <w:r w:rsidRPr="006E2361">
              <w:rPr>
                <w:color w:val="000000" w:themeColor="text1"/>
              </w:rPr>
              <w:t>Торговые и торгово-развлекательные объекты более 200 кв. м общей площади</w:t>
            </w:r>
          </w:p>
        </w:tc>
        <w:tc>
          <w:tcPr>
            <w:tcW w:w="0" w:type="auto"/>
            <w:vAlign w:val="center"/>
          </w:tcPr>
          <w:p w14:paraId="4C4691B7" w14:textId="0DA76EDD"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4A50E60F" w14:textId="74A43A26" w:rsidR="00A50C00" w:rsidRPr="006E2361" w:rsidRDefault="00A50C00" w:rsidP="00A50C00">
            <w:pPr>
              <w:ind w:firstLine="0"/>
              <w:jc w:val="center"/>
              <w:rPr>
                <w:color w:val="000000" w:themeColor="text1"/>
              </w:rPr>
            </w:pPr>
            <w:r w:rsidRPr="006E2361">
              <w:rPr>
                <w:color w:val="000000" w:themeColor="text1"/>
              </w:rPr>
              <w:t>3</w:t>
            </w:r>
          </w:p>
        </w:tc>
        <w:tc>
          <w:tcPr>
            <w:tcW w:w="0" w:type="auto"/>
            <w:vAlign w:val="center"/>
          </w:tcPr>
          <w:p w14:paraId="1C96995B" w14:textId="4DAEB903" w:rsidR="00A50C00" w:rsidRPr="006E2361" w:rsidRDefault="00A50C00" w:rsidP="00A50C00">
            <w:pPr>
              <w:ind w:firstLine="0"/>
              <w:jc w:val="center"/>
              <w:rPr>
                <w:color w:val="000000"/>
              </w:rPr>
            </w:pPr>
            <w:r w:rsidRPr="006E2361">
              <w:rPr>
                <w:color w:val="000000"/>
              </w:rPr>
              <w:t>0,3</w:t>
            </w:r>
          </w:p>
        </w:tc>
      </w:tr>
      <w:tr w:rsidR="00A50C00" w:rsidRPr="006E2361" w14:paraId="585A9FF1" w14:textId="77777777" w:rsidTr="00A50C00">
        <w:trPr>
          <w:trHeight w:val="786"/>
        </w:trPr>
        <w:tc>
          <w:tcPr>
            <w:tcW w:w="0" w:type="auto"/>
            <w:vAlign w:val="center"/>
          </w:tcPr>
          <w:p w14:paraId="04ED585D" w14:textId="116B10BD" w:rsidR="00A50C00" w:rsidRPr="006E2361" w:rsidRDefault="00A50C00" w:rsidP="00A50C00">
            <w:pPr>
              <w:ind w:right="-131" w:firstLine="0"/>
              <w:jc w:val="center"/>
              <w:rPr>
                <w:color w:val="000000"/>
              </w:rPr>
            </w:pPr>
            <w:r w:rsidRPr="006E2361">
              <w:rPr>
                <w:color w:val="000000"/>
              </w:rPr>
              <w:t>17</w:t>
            </w:r>
          </w:p>
        </w:tc>
        <w:tc>
          <w:tcPr>
            <w:tcW w:w="0" w:type="auto"/>
            <w:vAlign w:val="center"/>
          </w:tcPr>
          <w:p w14:paraId="20639DD0" w14:textId="6BBA155D" w:rsidR="00A50C00" w:rsidRPr="006E2361" w:rsidRDefault="00A50C00" w:rsidP="00A50C00">
            <w:pPr>
              <w:widowControl w:val="0"/>
              <w:ind w:left="-57" w:right="-57" w:firstLine="0"/>
              <w:jc w:val="left"/>
              <w:rPr>
                <w:color w:val="000000" w:themeColor="text1"/>
              </w:rPr>
            </w:pPr>
            <w:r w:rsidRPr="006E2361">
              <w:rPr>
                <w:color w:val="000000" w:themeColor="text1"/>
              </w:rPr>
              <w:t>Лечебно-профилактические медицинские организации, оказывающие медицинскую помощь в стационарных условиях</w:t>
            </w:r>
          </w:p>
        </w:tc>
        <w:tc>
          <w:tcPr>
            <w:tcW w:w="0" w:type="auto"/>
            <w:vAlign w:val="center"/>
          </w:tcPr>
          <w:p w14:paraId="28A9E69E" w14:textId="47FD6E6D" w:rsidR="00A50C00" w:rsidRPr="006E2361" w:rsidRDefault="00A50C00" w:rsidP="00A50C00">
            <w:pPr>
              <w:ind w:firstLine="0"/>
              <w:jc w:val="center"/>
              <w:rPr>
                <w:color w:val="000000" w:themeColor="text1"/>
              </w:rPr>
            </w:pPr>
            <w:r w:rsidRPr="006E2361">
              <w:rPr>
                <w:color w:val="000000" w:themeColor="text1"/>
              </w:rPr>
              <w:t>мест на 100 коек</w:t>
            </w:r>
          </w:p>
        </w:tc>
        <w:tc>
          <w:tcPr>
            <w:tcW w:w="0" w:type="auto"/>
            <w:vAlign w:val="center"/>
          </w:tcPr>
          <w:p w14:paraId="1900FBC4" w14:textId="7DFF730B"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55C742CD" w14:textId="4BED6541" w:rsidR="00A50C00" w:rsidRPr="006E2361" w:rsidRDefault="00A50C00" w:rsidP="00A50C00">
            <w:pPr>
              <w:ind w:firstLine="0"/>
              <w:jc w:val="center"/>
              <w:rPr>
                <w:color w:val="000000"/>
              </w:rPr>
            </w:pPr>
            <w:r w:rsidRPr="006E2361">
              <w:rPr>
                <w:color w:val="000000"/>
              </w:rPr>
              <w:t>-</w:t>
            </w:r>
          </w:p>
        </w:tc>
      </w:tr>
      <w:tr w:rsidR="00A50C00" w:rsidRPr="006E2361" w14:paraId="105F17EB" w14:textId="77777777" w:rsidTr="00B357CC">
        <w:trPr>
          <w:trHeight w:val="786"/>
        </w:trPr>
        <w:tc>
          <w:tcPr>
            <w:tcW w:w="0" w:type="auto"/>
            <w:vAlign w:val="center"/>
          </w:tcPr>
          <w:p w14:paraId="2C39B86F" w14:textId="4F93ABE6" w:rsidR="00A50C00" w:rsidRPr="006E2361" w:rsidRDefault="00A50C00" w:rsidP="00A50C00">
            <w:pPr>
              <w:ind w:right="-131" w:firstLine="0"/>
              <w:jc w:val="center"/>
              <w:rPr>
                <w:color w:val="000000"/>
              </w:rPr>
            </w:pPr>
            <w:r w:rsidRPr="006E2361">
              <w:rPr>
                <w:color w:val="000000"/>
              </w:rPr>
              <w:t>18</w:t>
            </w:r>
          </w:p>
        </w:tc>
        <w:tc>
          <w:tcPr>
            <w:tcW w:w="0" w:type="auto"/>
          </w:tcPr>
          <w:p w14:paraId="3D654A0C" w14:textId="5CD278A2" w:rsidR="00A50C00" w:rsidRPr="006E2361" w:rsidRDefault="00A50C00" w:rsidP="00A50C00">
            <w:pPr>
              <w:widowControl w:val="0"/>
              <w:ind w:left="-57" w:right="-57" w:firstLine="0"/>
              <w:jc w:val="left"/>
              <w:rPr>
                <w:color w:val="000000" w:themeColor="text1"/>
              </w:rPr>
            </w:pPr>
            <w:r w:rsidRPr="006E2361">
              <w:rPr>
                <w:color w:val="000000" w:themeColor="text1"/>
              </w:rPr>
              <w:t>Лечебно-профилактические медицинские организации, оказывающие медицинскую помощь в амбулаторных условиях</w:t>
            </w:r>
          </w:p>
        </w:tc>
        <w:tc>
          <w:tcPr>
            <w:tcW w:w="0" w:type="auto"/>
            <w:vAlign w:val="center"/>
          </w:tcPr>
          <w:p w14:paraId="71D69263" w14:textId="7508FEFE" w:rsidR="00A50C00" w:rsidRPr="006E2361" w:rsidRDefault="00A50C00" w:rsidP="00A50C00">
            <w:pPr>
              <w:ind w:firstLine="0"/>
              <w:jc w:val="center"/>
              <w:rPr>
                <w:color w:val="000000" w:themeColor="text1"/>
              </w:rPr>
            </w:pPr>
            <w:r w:rsidRPr="006E2361">
              <w:rPr>
                <w:color w:val="000000" w:themeColor="text1"/>
              </w:rPr>
              <w:t>мест на 100 посещений</w:t>
            </w:r>
          </w:p>
        </w:tc>
        <w:tc>
          <w:tcPr>
            <w:tcW w:w="0" w:type="auto"/>
            <w:vAlign w:val="center"/>
          </w:tcPr>
          <w:p w14:paraId="4FBACC9C" w14:textId="68A3F4F7"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4C486532" w14:textId="74F996C5" w:rsidR="00A50C00" w:rsidRPr="006E2361" w:rsidRDefault="00A50C00" w:rsidP="00A50C00">
            <w:pPr>
              <w:ind w:firstLine="0"/>
              <w:jc w:val="center"/>
              <w:rPr>
                <w:color w:val="000000"/>
              </w:rPr>
            </w:pPr>
            <w:r w:rsidRPr="006E2361">
              <w:rPr>
                <w:color w:val="000000"/>
              </w:rPr>
              <w:t>-</w:t>
            </w:r>
          </w:p>
        </w:tc>
      </w:tr>
      <w:tr w:rsidR="00A50C00" w:rsidRPr="006E2361" w14:paraId="00F78355" w14:textId="77777777" w:rsidTr="00B357CC">
        <w:trPr>
          <w:trHeight w:val="786"/>
        </w:trPr>
        <w:tc>
          <w:tcPr>
            <w:tcW w:w="0" w:type="auto"/>
            <w:vAlign w:val="center"/>
          </w:tcPr>
          <w:p w14:paraId="17DBED4A" w14:textId="1A3179F2" w:rsidR="00A50C00" w:rsidRPr="006E2361" w:rsidRDefault="00A50C00" w:rsidP="00A50C00">
            <w:pPr>
              <w:ind w:right="-131" w:firstLine="0"/>
              <w:jc w:val="center"/>
              <w:rPr>
                <w:color w:val="000000"/>
              </w:rPr>
            </w:pPr>
            <w:r w:rsidRPr="006E2361">
              <w:rPr>
                <w:color w:val="000000"/>
              </w:rPr>
              <w:t>19</w:t>
            </w:r>
          </w:p>
        </w:tc>
        <w:tc>
          <w:tcPr>
            <w:tcW w:w="0" w:type="auto"/>
          </w:tcPr>
          <w:p w14:paraId="6B2AE348" w14:textId="2D713990" w:rsidR="00A50C00" w:rsidRPr="006E2361" w:rsidRDefault="00A50C00" w:rsidP="00A50C00">
            <w:pPr>
              <w:widowControl w:val="0"/>
              <w:ind w:left="-57" w:right="-57" w:firstLine="0"/>
              <w:jc w:val="left"/>
              <w:rPr>
                <w:color w:val="000000" w:themeColor="text1"/>
              </w:rPr>
            </w:pPr>
            <w:r w:rsidRPr="006E2361">
              <w:rPr>
                <w:color w:val="000000" w:themeColor="text1"/>
              </w:rPr>
              <w:t>Административные и офисные объекты и иные объекты без конкретного функционального назначения</w:t>
            </w:r>
          </w:p>
        </w:tc>
        <w:tc>
          <w:tcPr>
            <w:tcW w:w="0" w:type="auto"/>
            <w:vAlign w:val="center"/>
          </w:tcPr>
          <w:p w14:paraId="675E3239" w14:textId="5D88A67D"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23B9924B" w14:textId="4C46FDB6" w:rsidR="00A50C00" w:rsidRPr="006E2361" w:rsidRDefault="00A50C00" w:rsidP="00A50C00">
            <w:pPr>
              <w:ind w:firstLine="0"/>
              <w:jc w:val="center"/>
              <w:rPr>
                <w:color w:val="000000" w:themeColor="text1"/>
              </w:rPr>
            </w:pPr>
            <w:r w:rsidRPr="006E2361">
              <w:rPr>
                <w:color w:val="000000" w:themeColor="text1"/>
              </w:rPr>
              <w:t>2</w:t>
            </w:r>
          </w:p>
        </w:tc>
        <w:tc>
          <w:tcPr>
            <w:tcW w:w="0" w:type="auto"/>
            <w:vAlign w:val="center"/>
          </w:tcPr>
          <w:p w14:paraId="212E1C11" w14:textId="5465EA53" w:rsidR="00A50C00" w:rsidRPr="006E2361" w:rsidRDefault="00A50C00" w:rsidP="00A50C00">
            <w:pPr>
              <w:ind w:firstLine="0"/>
              <w:jc w:val="center"/>
              <w:rPr>
                <w:color w:val="000000"/>
              </w:rPr>
            </w:pPr>
            <w:r w:rsidRPr="006E2361">
              <w:rPr>
                <w:color w:val="000000"/>
              </w:rPr>
              <w:t>0,4</w:t>
            </w:r>
          </w:p>
        </w:tc>
      </w:tr>
      <w:tr w:rsidR="00A50C00" w:rsidRPr="006E2361" w14:paraId="4E95B7F2" w14:textId="77777777" w:rsidTr="00A50C00">
        <w:trPr>
          <w:trHeight w:val="786"/>
        </w:trPr>
        <w:tc>
          <w:tcPr>
            <w:tcW w:w="0" w:type="auto"/>
            <w:vAlign w:val="center"/>
          </w:tcPr>
          <w:p w14:paraId="6BDC324C" w14:textId="2317D7D3" w:rsidR="00A50C00" w:rsidRPr="006E2361" w:rsidRDefault="00A50C00" w:rsidP="00A50C00">
            <w:pPr>
              <w:ind w:right="-131" w:firstLine="0"/>
              <w:jc w:val="center"/>
              <w:rPr>
                <w:color w:val="000000"/>
              </w:rPr>
            </w:pPr>
            <w:r w:rsidRPr="006E2361">
              <w:rPr>
                <w:color w:val="000000"/>
              </w:rPr>
              <w:t>20</w:t>
            </w:r>
          </w:p>
        </w:tc>
        <w:tc>
          <w:tcPr>
            <w:tcW w:w="0" w:type="auto"/>
            <w:vAlign w:val="center"/>
          </w:tcPr>
          <w:p w14:paraId="79828352" w14:textId="334959FB" w:rsidR="00A50C00" w:rsidRPr="006E2361" w:rsidRDefault="00A50C00" w:rsidP="00A50C00">
            <w:pPr>
              <w:widowControl w:val="0"/>
              <w:ind w:left="-57" w:right="-57" w:firstLine="0"/>
              <w:jc w:val="left"/>
              <w:rPr>
                <w:color w:val="000000" w:themeColor="text1"/>
              </w:rPr>
            </w:pPr>
            <w:r w:rsidRPr="006E2361">
              <w:rPr>
                <w:color w:val="000000" w:themeColor="text1"/>
              </w:rPr>
              <w:t>Объекты производственного и коммунального назначения</w:t>
            </w:r>
          </w:p>
        </w:tc>
        <w:tc>
          <w:tcPr>
            <w:tcW w:w="0" w:type="auto"/>
            <w:vAlign w:val="center"/>
          </w:tcPr>
          <w:p w14:paraId="1EF4C86B" w14:textId="0D91DF05" w:rsidR="00A50C00" w:rsidRPr="006E2361" w:rsidRDefault="00A50C00" w:rsidP="00A50C00">
            <w:pPr>
              <w:ind w:firstLine="0"/>
              <w:jc w:val="center"/>
              <w:rPr>
                <w:color w:val="000000" w:themeColor="text1"/>
              </w:rPr>
            </w:pPr>
            <w:r w:rsidRPr="006E2361">
              <w:rPr>
                <w:color w:val="000000" w:themeColor="text1"/>
              </w:rPr>
              <w:t>мест на 100 человек, работающих в двух смежных сменах</w:t>
            </w:r>
          </w:p>
        </w:tc>
        <w:tc>
          <w:tcPr>
            <w:tcW w:w="0" w:type="auto"/>
            <w:vAlign w:val="center"/>
          </w:tcPr>
          <w:p w14:paraId="2FB96C71" w14:textId="302574F2" w:rsidR="00A50C00" w:rsidRPr="006E2361" w:rsidRDefault="00A50C00" w:rsidP="00A50C00">
            <w:pPr>
              <w:ind w:firstLine="0"/>
              <w:jc w:val="center"/>
              <w:rPr>
                <w:color w:val="000000" w:themeColor="text1"/>
              </w:rPr>
            </w:pPr>
            <w:r w:rsidRPr="006E2361">
              <w:rPr>
                <w:color w:val="000000" w:themeColor="text1"/>
              </w:rPr>
              <w:t>8</w:t>
            </w:r>
          </w:p>
        </w:tc>
        <w:tc>
          <w:tcPr>
            <w:tcW w:w="0" w:type="auto"/>
            <w:vAlign w:val="center"/>
          </w:tcPr>
          <w:p w14:paraId="7781EE09" w14:textId="53C67F6A" w:rsidR="00A50C00" w:rsidRPr="006E2361" w:rsidRDefault="00A50C00" w:rsidP="00A50C00">
            <w:pPr>
              <w:ind w:firstLine="0"/>
              <w:jc w:val="center"/>
              <w:rPr>
                <w:color w:val="000000"/>
              </w:rPr>
            </w:pPr>
            <w:r w:rsidRPr="006E2361">
              <w:rPr>
                <w:color w:val="000000"/>
              </w:rPr>
              <w:t>-</w:t>
            </w:r>
          </w:p>
        </w:tc>
      </w:tr>
      <w:tr w:rsidR="00A50C00" w:rsidRPr="006E2361" w14:paraId="7C64A513" w14:textId="77777777" w:rsidTr="00A50C00">
        <w:trPr>
          <w:trHeight w:val="786"/>
        </w:trPr>
        <w:tc>
          <w:tcPr>
            <w:tcW w:w="0" w:type="auto"/>
            <w:vAlign w:val="center"/>
          </w:tcPr>
          <w:p w14:paraId="3009D4D6" w14:textId="209647F8" w:rsidR="00A50C00" w:rsidRPr="006E2361" w:rsidRDefault="00A50C00" w:rsidP="00A50C00">
            <w:pPr>
              <w:ind w:right="-131" w:firstLine="0"/>
              <w:jc w:val="center"/>
              <w:rPr>
                <w:color w:val="000000"/>
              </w:rPr>
            </w:pPr>
            <w:r w:rsidRPr="006E2361">
              <w:rPr>
                <w:color w:val="000000"/>
              </w:rPr>
              <w:t>21</w:t>
            </w:r>
          </w:p>
        </w:tc>
        <w:tc>
          <w:tcPr>
            <w:tcW w:w="0" w:type="auto"/>
            <w:vAlign w:val="center"/>
          </w:tcPr>
          <w:p w14:paraId="0436E5C5" w14:textId="200DCA74" w:rsidR="00A50C00" w:rsidRPr="006E2361" w:rsidRDefault="00A50C00" w:rsidP="00A50C00">
            <w:pPr>
              <w:widowControl w:val="0"/>
              <w:ind w:left="-57" w:right="-57" w:firstLine="0"/>
              <w:jc w:val="left"/>
              <w:rPr>
                <w:color w:val="000000" w:themeColor="text1"/>
              </w:rPr>
            </w:pPr>
            <w:r w:rsidRPr="006E2361">
              <w:rPr>
                <w:color w:val="000000" w:themeColor="text1"/>
              </w:rPr>
              <w:t>Кладбища</w:t>
            </w:r>
          </w:p>
        </w:tc>
        <w:tc>
          <w:tcPr>
            <w:tcW w:w="0" w:type="auto"/>
            <w:vAlign w:val="center"/>
          </w:tcPr>
          <w:p w14:paraId="491969BE" w14:textId="75D749FF" w:rsidR="00A50C00" w:rsidRPr="006E2361" w:rsidRDefault="00A50C00" w:rsidP="00A50C00">
            <w:pPr>
              <w:ind w:firstLine="0"/>
              <w:jc w:val="center"/>
              <w:rPr>
                <w:color w:val="000000" w:themeColor="text1"/>
              </w:rPr>
            </w:pPr>
            <w:r w:rsidRPr="006E2361">
              <w:rPr>
                <w:color w:val="000000" w:themeColor="text1"/>
              </w:rPr>
              <w:t>мест на 1 га территории кладбища</w:t>
            </w:r>
          </w:p>
        </w:tc>
        <w:tc>
          <w:tcPr>
            <w:tcW w:w="0" w:type="auto"/>
            <w:vAlign w:val="center"/>
          </w:tcPr>
          <w:p w14:paraId="6EFA7A2F" w14:textId="3DE9E968" w:rsidR="00A50C00" w:rsidRPr="006E2361" w:rsidRDefault="00A50C00" w:rsidP="00A50C00">
            <w:pPr>
              <w:ind w:firstLine="0"/>
              <w:jc w:val="center"/>
              <w:rPr>
                <w:color w:val="000000" w:themeColor="text1"/>
              </w:rPr>
            </w:pPr>
            <w:r w:rsidRPr="006E2361">
              <w:rPr>
                <w:color w:val="000000" w:themeColor="text1"/>
              </w:rPr>
              <w:t>0,6</w:t>
            </w:r>
          </w:p>
        </w:tc>
        <w:tc>
          <w:tcPr>
            <w:tcW w:w="0" w:type="auto"/>
            <w:vAlign w:val="center"/>
          </w:tcPr>
          <w:p w14:paraId="1A2E46F3" w14:textId="0112EA4A" w:rsidR="00A50C00" w:rsidRPr="006E2361" w:rsidRDefault="00A50C00" w:rsidP="00A50C00">
            <w:pPr>
              <w:ind w:firstLine="0"/>
              <w:jc w:val="center"/>
              <w:rPr>
                <w:color w:val="000000"/>
              </w:rPr>
            </w:pPr>
            <w:r w:rsidRPr="006E2361">
              <w:rPr>
                <w:color w:val="000000"/>
              </w:rPr>
              <w:t>-</w:t>
            </w:r>
          </w:p>
        </w:tc>
      </w:tr>
    </w:tbl>
    <w:p w14:paraId="5B7424AC" w14:textId="77777777" w:rsidR="00AC7C8A" w:rsidRPr="000E0D16" w:rsidRDefault="00AC7C8A" w:rsidP="00AC7C8A">
      <w:pPr>
        <w:pStyle w:val="af5"/>
        <w:widowControl w:val="0"/>
        <w:ind w:left="567" w:firstLine="0"/>
        <w:rPr>
          <w:color w:val="000000" w:themeColor="text1"/>
          <w:sz w:val="20"/>
          <w:szCs w:val="20"/>
        </w:rPr>
      </w:pPr>
      <w:r w:rsidRPr="000E0D16">
        <w:rPr>
          <w:color w:val="000000" w:themeColor="text1"/>
          <w:sz w:val="20"/>
          <w:szCs w:val="20"/>
        </w:rPr>
        <w:lastRenderedPageBreak/>
        <w:t>Примечания:</w:t>
      </w:r>
    </w:p>
    <w:p w14:paraId="11AFCEC7" w14:textId="77777777" w:rsidR="00AC7C8A" w:rsidRPr="000E0D16" w:rsidRDefault="00AC7C8A" w:rsidP="00AC7C8A">
      <w:pPr>
        <w:pStyle w:val="af5"/>
        <w:widowControl w:val="0"/>
        <w:ind w:left="1429" w:hanging="1003"/>
        <w:rPr>
          <w:color w:val="000000" w:themeColor="text1"/>
          <w:sz w:val="20"/>
          <w:szCs w:val="20"/>
        </w:rPr>
      </w:pPr>
      <w:r w:rsidRPr="000E0D16">
        <w:rPr>
          <w:color w:val="000000" w:themeColor="text1"/>
          <w:sz w:val="20"/>
          <w:szCs w:val="20"/>
          <w:vertAlign w:val="superscript"/>
        </w:rPr>
        <w:t xml:space="preserve">1 </w:t>
      </w:r>
      <w:r w:rsidRPr="000E0D16">
        <w:rPr>
          <w:color w:val="000000" w:themeColor="text1"/>
          <w:sz w:val="20"/>
          <w:szCs w:val="20"/>
        </w:rPr>
        <w:t>Показатель применяется для городских населенных пунктов.</w:t>
      </w:r>
    </w:p>
    <w:p w14:paraId="209C582D" w14:textId="77777777" w:rsidR="00AC7C8A" w:rsidRPr="000E0D16" w:rsidRDefault="00AC7C8A" w:rsidP="00AC7C8A">
      <w:pPr>
        <w:pStyle w:val="af5"/>
        <w:widowControl w:val="0"/>
        <w:ind w:left="567" w:firstLine="0"/>
        <w:rPr>
          <w:color w:val="000000" w:themeColor="text1"/>
          <w:sz w:val="20"/>
          <w:szCs w:val="20"/>
        </w:rPr>
      </w:pPr>
    </w:p>
    <w:p w14:paraId="28EF6C73"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Полученное значение расчетного показателя обеспеченности местами временного хранения легковых автомобилей должно округляться до целого числа в большую сторону.</w:t>
      </w:r>
    </w:p>
    <w:p w14:paraId="042030CD"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 xml:space="preserve">Количество мест временного хранения легковых автомобилей суммируется для помещений или территорий различного назначения, расположенных в </w:t>
      </w:r>
      <w:proofErr w:type="gramStart"/>
      <w:r w:rsidRPr="000E0D16">
        <w:rPr>
          <w:color w:val="000000" w:themeColor="text1"/>
          <w:sz w:val="20"/>
          <w:szCs w:val="20"/>
        </w:rPr>
        <w:t>объекте</w:t>
      </w:r>
      <w:proofErr w:type="gramEnd"/>
      <w:r w:rsidRPr="000E0D16">
        <w:rPr>
          <w:color w:val="000000" w:themeColor="text1"/>
          <w:sz w:val="20"/>
          <w:szCs w:val="20"/>
        </w:rPr>
        <w:t xml:space="preserve"> капитального строительства или территории, для которой производится расчет.</w:t>
      </w:r>
    </w:p>
    <w:p w14:paraId="61FCE4B7"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При размещении объектов нежилого назначения на первых этажах жилых зданий допускается предусматривать 80 % мест временного хранения, предназначенных для объектов обслуживания на местах постоянного хранения индивидуального автотранспорта, предназначенных для объекта капитального строительства жилого назначения.</w:t>
      </w:r>
    </w:p>
    <w:p w14:paraId="3DDF1BD2"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Не менее 50 % расчетного количества мест временного хранения легковых автомобилей, предназначенных для объектов производственного и коммунального назначения, должно быть расположено на земельном участке таких объектов.</w:t>
      </w:r>
    </w:p>
    <w:p w14:paraId="333B0AE0"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25.05.2022 № АК-131-р.</w:t>
      </w:r>
    </w:p>
    <w:p w14:paraId="7B1D0711"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 xml:space="preserve">Организованные места постоянного хранения транспортных средств вместимостью 20 и более </w:t>
      </w:r>
      <w:proofErr w:type="spellStart"/>
      <w:r w:rsidRPr="000E0D16">
        <w:rPr>
          <w:color w:val="000000" w:themeColor="text1"/>
          <w:sz w:val="20"/>
          <w:szCs w:val="20"/>
        </w:rPr>
        <w:t>машино</w:t>
      </w:r>
      <w:proofErr w:type="spellEnd"/>
      <w:r w:rsidRPr="000E0D16">
        <w:rPr>
          <w:color w:val="000000" w:themeColor="text1"/>
          <w:sz w:val="20"/>
          <w:szCs w:val="20"/>
        </w:rPr>
        <w:t>-мест должны быть оборудованы зарядными колонками (станциями) заряда электрических транспортных средств.</w:t>
      </w:r>
    </w:p>
    <w:p w14:paraId="4D445DEF" w14:textId="77777777" w:rsidR="00C6411B" w:rsidRPr="00497139" w:rsidRDefault="00C6411B" w:rsidP="00C6411B">
      <w:pPr>
        <w:widowControl w:val="0"/>
        <w:ind w:firstLine="709"/>
        <w:rPr>
          <w:rFonts w:ascii="Liberation Serif" w:hAnsi="Liberation Serif"/>
          <w:color w:val="000000" w:themeColor="text1"/>
          <w:sz w:val="20"/>
          <w:szCs w:val="20"/>
        </w:rPr>
      </w:pPr>
    </w:p>
    <w:p w14:paraId="465526D4" w14:textId="518D2F9C" w:rsidR="001A16C2" w:rsidRPr="003873A2" w:rsidRDefault="00C410C4" w:rsidP="009E392E">
      <w:pPr>
        <w:pStyle w:val="ad"/>
        <w:jc w:val="center"/>
        <w:rPr>
          <w:rFonts w:ascii="Times New Roman" w:hAnsi="Times New Roman"/>
          <w:b w:val="0"/>
          <w:sz w:val="28"/>
          <w:szCs w:val="28"/>
        </w:rPr>
      </w:pPr>
      <w:bookmarkStart w:id="35" w:name="_Toc242197303"/>
      <w:r w:rsidRPr="003873A2">
        <w:rPr>
          <w:rFonts w:ascii="Times New Roman" w:hAnsi="Times New Roman"/>
          <w:b w:val="0"/>
          <w:sz w:val="28"/>
          <w:szCs w:val="28"/>
        </w:rPr>
        <w:t>2</w:t>
      </w:r>
      <w:r w:rsidR="009E392E" w:rsidRPr="003873A2">
        <w:rPr>
          <w:rFonts w:ascii="Times New Roman" w:hAnsi="Times New Roman"/>
          <w:b w:val="0"/>
          <w:sz w:val="28"/>
          <w:szCs w:val="28"/>
        </w:rPr>
        <w:t>.9</w:t>
      </w:r>
      <w:r w:rsidR="001A16C2" w:rsidRPr="003873A2">
        <w:rPr>
          <w:rFonts w:ascii="Times New Roman" w:hAnsi="Times New Roman"/>
          <w:b w:val="0"/>
          <w:sz w:val="28"/>
          <w:szCs w:val="28"/>
        </w:rPr>
        <w:t xml:space="preserve">. </w:t>
      </w:r>
      <w:bookmarkEnd w:id="28"/>
      <w:r w:rsidR="00241F61" w:rsidRPr="003873A2">
        <w:rPr>
          <w:rFonts w:ascii="Times New Roman" w:hAnsi="Times New Roman"/>
          <w:b w:val="0"/>
          <w:sz w:val="28"/>
          <w:szCs w:val="28"/>
        </w:rPr>
        <w:t xml:space="preserve">В области </w:t>
      </w:r>
      <w:r w:rsidR="00295960" w:rsidRPr="003873A2">
        <w:rPr>
          <w:rFonts w:ascii="Times New Roman" w:hAnsi="Times New Roman"/>
          <w:b w:val="0"/>
          <w:sz w:val="28"/>
          <w:szCs w:val="28"/>
        </w:rPr>
        <w:t>электро-, тепл</w:t>
      </w:r>
      <w:proofErr w:type="gramStart"/>
      <w:r w:rsidR="00295960" w:rsidRPr="003873A2">
        <w:rPr>
          <w:rFonts w:ascii="Times New Roman" w:hAnsi="Times New Roman"/>
          <w:b w:val="0"/>
          <w:sz w:val="28"/>
          <w:szCs w:val="28"/>
        </w:rPr>
        <w:t>о-</w:t>
      </w:r>
      <w:proofErr w:type="gramEnd"/>
      <w:r w:rsidR="00295960" w:rsidRPr="003873A2">
        <w:rPr>
          <w:rFonts w:ascii="Times New Roman" w:hAnsi="Times New Roman"/>
          <w:b w:val="0"/>
          <w:sz w:val="28"/>
          <w:szCs w:val="28"/>
        </w:rPr>
        <w:t>, газо-, водоснабжения населения и водоотведения</w:t>
      </w:r>
      <w:bookmarkEnd w:id="35"/>
    </w:p>
    <w:p w14:paraId="5D1DB1D5" w14:textId="53FD1066" w:rsidR="00295960" w:rsidRPr="003873A2" w:rsidRDefault="00295960" w:rsidP="00295960">
      <w:pPr>
        <w:pStyle w:val="afff4"/>
        <w:ind w:left="993"/>
        <w:rPr>
          <w:rFonts w:ascii="Times New Roman" w:hAnsi="Times New Roman"/>
          <w:b w:val="0"/>
          <w:sz w:val="28"/>
          <w:szCs w:val="28"/>
        </w:rPr>
      </w:pPr>
      <w:bookmarkStart w:id="36" w:name="_Toc310236542"/>
      <w:r w:rsidRPr="003873A2">
        <w:rPr>
          <w:rFonts w:ascii="Times New Roman" w:hAnsi="Times New Roman"/>
          <w:b w:val="0"/>
          <w:sz w:val="28"/>
          <w:szCs w:val="28"/>
        </w:rPr>
        <w:t>Расчетные показатели для объектов местного значения в области электро-, тепл</w:t>
      </w:r>
      <w:proofErr w:type="gramStart"/>
      <w:r w:rsidRPr="003873A2">
        <w:rPr>
          <w:rFonts w:ascii="Times New Roman" w:hAnsi="Times New Roman"/>
          <w:b w:val="0"/>
          <w:sz w:val="28"/>
          <w:szCs w:val="28"/>
        </w:rPr>
        <w:t>о-</w:t>
      </w:r>
      <w:proofErr w:type="gramEnd"/>
      <w:r w:rsidRPr="003873A2">
        <w:rPr>
          <w:rFonts w:ascii="Times New Roman" w:hAnsi="Times New Roman"/>
          <w:b w:val="0"/>
          <w:sz w:val="28"/>
          <w:szCs w:val="28"/>
        </w:rPr>
        <w:t xml:space="preserve">, газо-, водоснабжения населения и водоотведения </w:t>
      </w:r>
    </w:p>
    <w:p w14:paraId="573C2519" w14:textId="6EF7225A" w:rsidR="00295960" w:rsidRPr="003873A2" w:rsidRDefault="00295960" w:rsidP="00295960">
      <w:pPr>
        <w:ind w:left="993" w:firstLine="0"/>
        <w:jc w:val="right"/>
        <w:rPr>
          <w:sz w:val="28"/>
          <w:szCs w:val="28"/>
        </w:rPr>
      </w:pPr>
      <w:r w:rsidRPr="003873A2">
        <w:rPr>
          <w:color w:val="000000"/>
          <w:spacing w:val="-1"/>
          <w:sz w:val="28"/>
          <w:szCs w:val="28"/>
        </w:rPr>
        <w:t xml:space="preserve">Таблица </w:t>
      </w:r>
      <w:r w:rsidR="003873A2">
        <w:rPr>
          <w:color w:val="000000"/>
          <w:spacing w:val="-1"/>
          <w:sz w:val="28"/>
          <w:szCs w:val="28"/>
        </w:rPr>
        <w:t>9</w:t>
      </w:r>
    </w:p>
    <w:tbl>
      <w:tblPr>
        <w:tblStyle w:val="afc"/>
        <w:tblW w:w="0" w:type="auto"/>
        <w:tblLook w:val="04A0" w:firstRow="1" w:lastRow="0" w:firstColumn="1" w:lastColumn="0" w:noHBand="0" w:noVBand="1"/>
      </w:tblPr>
      <w:tblGrid>
        <w:gridCol w:w="560"/>
        <w:gridCol w:w="2617"/>
        <w:gridCol w:w="2299"/>
        <w:gridCol w:w="1405"/>
        <w:gridCol w:w="2504"/>
        <w:gridCol w:w="858"/>
        <w:gridCol w:w="18"/>
        <w:gridCol w:w="740"/>
        <w:gridCol w:w="30"/>
        <w:gridCol w:w="144"/>
        <w:gridCol w:w="582"/>
        <w:gridCol w:w="42"/>
        <w:gridCol w:w="714"/>
        <w:gridCol w:w="58"/>
        <w:gridCol w:w="145"/>
        <w:gridCol w:w="553"/>
        <w:gridCol w:w="71"/>
        <w:gridCol w:w="692"/>
        <w:gridCol w:w="64"/>
        <w:gridCol w:w="747"/>
        <w:gridCol w:w="11"/>
        <w:gridCol w:w="782"/>
      </w:tblGrid>
      <w:tr w:rsidR="00295960" w:rsidRPr="004B2131" w14:paraId="2D07B768" w14:textId="77777777" w:rsidTr="005C2E3A">
        <w:trPr>
          <w:tblHeader/>
        </w:trPr>
        <w:tc>
          <w:tcPr>
            <w:tcW w:w="531" w:type="dxa"/>
            <w:vMerge w:val="restart"/>
            <w:vAlign w:val="center"/>
          </w:tcPr>
          <w:p w14:paraId="39681F6D" w14:textId="77777777" w:rsidR="00295960" w:rsidRPr="004B2131" w:rsidRDefault="00295960" w:rsidP="00B357CC">
            <w:pPr>
              <w:ind w:firstLine="0"/>
              <w:jc w:val="center"/>
              <w:rPr>
                <w:b/>
                <w:color w:val="000000"/>
              </w:rPr>
            </w:pPr>
            <w:r w:rsidRPr="004B2131">
              <w:rPr>
                <w:b/>
                <w:color w:val="000000"/>
              </w:rPr>
              <w:t>№ п/п</w:t>
            </w:r>
          </w:p>
        </w:tc>
        <w:tc>
          <w:tcPr>
            <w:tcW w:w="2758" w:type="dxa"/>
            <w:vMerge w:val="restart"/>
            <w:vAlign w:val="center"/>
          </w:tcPr>
          <w:p w14:paraId="6A8A6F4A" w14:textId="77777777" w:rsidR="00295960" w:rsidRPr="004B2131" w:rsidRDefault="00295960" w:rsidP="00B357CC">
            <w:pPr>
              <w:ind w:firstLine="0"/>
              <w:jc w:val="center"/>
              <w:rPr>
                <w:b/>
                <w:color w:val="000000"/>
              </w:rPr>
            </w:pPr>
            <w:r w:rsidRPr="004B2131">
              <w:rPr>
                <w:b/>
                <w:color w:val="000000"/>
              </w:rPr>
              <w:t>Наименование объекта</w:t>
            </w:r>
          </w:p>
        </w:tc>
        <w:tc>
          <w:tcPr>
            <w:tcW w:w="12121" w:type="dxa"/>
            <w:gridSpan w:val="20"/>
            <w:vAlign w:val="center"/>
          </w:tcPr>
          <w:p w14:paraId="5BDC49CA" w14:textId="77777777" w:rsidR="00295960" w:rsidRPr="004B2131" w:rsidRDefault="00295960" w:rsidP="00B357CC">
            <w:pPr>
              <w:ind w:firstLine="0"/>
              <w:jc w:val="center"/>
              <w:rPr>
                <w:b/>
                <w:color w:val="000000"/>
              </w:rPr>
            </w:pPr>
            <w:r w:rsidRPr="004B2131">
              <w:rPr>
                <w:b/>
                <w:color w:val="000000"/>
              </w:rPr>
              <w:t>Минимально допустимый уровень обеспеченности</w:t>
            </w:r>
          </w:p>
        </w:tc>
      </w:tr>
      <w:tr w:rsidR="00A01844" w:rsidRPr="004B2131" w14:paraId="195DA05C" w14:textId="77777777" w:rsidTr="005C2E3A">
        <w:trPr>
          <w:trHeight w:val="551"/>
          <w:tblHeader/>
        </w:trPr>
        <w:tc>
          <w:tcPr>
            <w:tcW w:w="531" w:type="dxa"/>
            <w:vMerge/>
            <w:vAlign w:val="center"/>
          </w:tcPr>
          <w:p w14:paraId="1C13CF46" w14:textId="77777777" w:rsidR="00295960" w:rsidRPr="004B2131" w:rsidRDefault="00295960" w:rsidP="00295960">
            <w:pPr>
              <w:ind w:firstLine="0"/>
              <w:jc w:val="center"/>
              <w:rPr>
                <w:b/>
                <w:color w:val="000000"/>
              </w:rPr>
            </w:pPr>
          </w:p>
        </w:tc>
        <w:tc>
          <w:tcPr>
            <w:tcW w:w="2758" w:type="dxa"/>
            <w:vMerge/>
            <w:vAlign w:val="center"/>
          </w:tcPr>
          <w:p w14:paraId="3F0376A3" w14:textId="77777777" w:rsidR="00295960" w:rsidRPr="004B2131" w:rsidRDefault="00295960" w:rsidP="00295960">
            <w:pPr>
              <w:ind w:firstLine="0"/>
              <w:jc w:val="center"/>
              <w:rPr>
                <w:b/>
                <w:color w:val="000000"/>
              </w:rPr>
            </w:pPr>
          </w:p>
        </w:tc>
        <w:tc>
          <w:tcPr>
            <w:tcW w:w="2272" w:type="dxa"/>
            <w:vAlign w:val="center"/>
          </w:tcPr>
          <w:p w14:paraId="02EB2CA0" w14:textId="2AF96BFE" w:rsidR="00295960" w:rsidRPr="004B2131" w:rsidRDefault="00295960" w:rsidP="00295960">
            <w:pPr>
              <w:ind w:firstLine="0"/>
              <w:jc w:val="center"/>
              <w:rPr>
                <w:b/>
                <w:color w:val="000000"/>
              </w:rPr>
            </w:pPr>
            <w:r w:rsidRPr="004B2131">
              <w:rPr>
                <w:b/>
                <w:color w:val="000000"/>
              </w:rPr>
              <w:t>Наименование нормируемого расчетного показателя</w:t>
            </w:r>
          </w:p>
        </w:tc>
        <w:tc>
          <w:tcPr>
            <w:tcW w:w="1403" w:type="dxa"/>
            <w:vAlign w:val="center"/>
          </w:tcPr>
          <w:p w14:paraId="131BAEB3" w14:textId="3EDBB4D7" w:rsidR="00295960" w:rsidRPr="004B2131" w:rsidRDefault="00295960" w:rsidP="00295960">
            <w:pPr>
              <w:ind w:firstLine="0"/>
              <w:jc w:val="center"/>
              <w:rPr>
                <w:b/>
                <w:bCs/>
                <w:color w:val="000000"/>
              </w:rPr>
            </w:pPr>
            <w:r w:rsidRPr="004B2131">
              <w:rPr>
                <w:b/>
                <w:color w:val="000000"/>
              </w:rPr>
              <w:t>Единица измерения</w:t>
            </w:r>
          </w:p>
        </w:tc>
        <w:tc>
          <w:tcPr>
            <w:tcW w:w="8446" w:type="dxa"/>
            <w:gridSpan w:val="18"/>
            <w:vAlign w:val="center"/>
          </w:tcPr>
          <w:p w14:paraId="2809C1D4" w14:textId="06E7A62A" w:rsidR="00295960" w:rsidRPr="004B2131" w:rsidRDefault="00295960" w:rsidP="00295960">
            <w:pPr>
              <w:ind w:firstLine="0"/>
              <w:jc w:val="center"/>
              <w:rPr>
                <w:b/>
                <w:bCs/>
                <w:color w:val="000000"/>
              </w:rPr>
            </w:pPr>
            <w:r w:rsidRPr="004B2131">
              <w:rPr>
                <w:b/>
                <w:color w:val="000000"/>
              </w:rPr>
              <w:t>Величина</w:t>
            </w:r>
          </w:p>
        </w:tc>
      </w:tr>
      <w:tr w:rsidR="00A01844" w:rsidRPr="004B2131" w14:paraId="78A3D805" w14:textId="77777777" w:rsidTr="005C2E3A">
        <w:trPr>
          <w:trHeight w:val="786"/>
        </w:trPr>
        <w:tc>
          <w:tcPr>
            <w:tcW w:w="531" w:type="dxa"/>
            <w:vMerge w:val="restart"/>
            <w:vAlign w:val="center"/>
          </w:tcPr>
          <w:p w14:paraId="37DDA1B2" w14:textId="77777777" w:rsidR="0067735B" w:rsidRPr="004B2131" w:rsidRDefault="0067735B" w:rsidP="00B357CC">
            <w:pPr>
              <w:ind w:right="-131" w:firstLine="0"/>
              <w:jc w:val="center"/>
              <w:rPr>
                <w:color w:val="000000"/>
              </w:rPr>
            </w:pPr>
            <w:r w:rsidRPr="004B2131">
              <w:rPr>
                <w:color w:val="000000"/>
              </w:rPr>
              <w:t>1</w:t>
            </w:r>
          </w:p>
        </w:tc>
        <w:tc>
          <w:tcPr>
            <w:tcW w:w="2758" w:type="dxa"/>
            <w:vMerge w:val="restart"/>
            <w:vAlign w:val="center"/>
          </w:tcPr>
          <w:p w14:paraId="04F8CF36" w14:textId="77777777" w:rsidR="0067735B" w:rsidRPr="004B2131" w:rsidRDefault="0067735B" w:rsidP="00295960">
            <w:pPr>
              <w:widowControl w:val="0"/>
              <w:ind w:right="-57" w:firstLine="0"/>
              <w:rPr>
                <w:color w:val="000000" w:themeColor="text1"/>
              </w:rPr>
            </w:pPr>
            <w:r w:rsidRPr="004B2131">
              <w:rPr>
                <w:color w:val="000000" w:themeColor="text1"/>
              </w:rPr>
              <w:t>Объекты электроснабжения</w:t>
            </w:r>
          </w:p>
          <w:p w14:paraId="4C90ECF3" w14:textId="102F6315" w:rsidR="0067735B" w:rsidRPr="004B2131" w:rsidRDefault="0067735B" w:rsidP="00B357CC">
            <w:pPr>
              <w:ind w:firstLine="0"/>
              <w:jc w:val="left"/>
              <w:rPr>
                <w:color w:val="000000"/>
                <w:vertAlign w:val="superscript"/>
              </w:rPr>
            </w:pPr>
          </w:p>
        </w:tc>
        <w:tc>
          <w:tcPr>
            <w:tcW w:w="2272" w:type="dxa"/>
            <w:vMerge w:val="restart"/>
            <w:vAlign w:val="center"/>
          </w:tcPr>
          <w:p w14:paraId="6EDF0476" w14:textId="19174F33" w:rsidR="0067735B" w:rsidRPr="004B2131" w:rsidRDefault="0067735B" w:rsidP="00B357CC">
            <w:pPr>
              <w:ind w:firstLine="0"/>
              <w:jc w:val="center"/>
            </w:pPr>
            <w:r w:rsidRPr="004B2131">
              <w:rPr>
                <w:color w:val="000000" w:themeColor="text1"/>
              </w:rPr>
              <w:t>электропотребление</w:t>
            </w:r>
          </w:p>
        </w:tc>
        <w:tc>
          <w:tcPr>
            <w:tcW w:w="1403" w:type="dxa"/>
            <w:vMerge w:val="restart"/>
            <w:vAlign w:val="center"/>
          </w:tcPr>
          <w:p w14:paraId="7CBB0911" w14:textId="375C0879" w:rsidR="0067735B" w:rsidRPr="004B2131" w:rsidRDefault="0067735B" w:rsidP="00B357CC">
            <w:pPr>
              <w:ind w:firstLine="0"/>
              <w:jc w:val="center"/>
              <w:rPr>
                <w:color w:val="000000"/>
              </w:rPr>
            </w:pPr>
            <w:proofErr w:type="spellStart"/>
            <w:r w:rsidRPr="004B2131">
              <w:rPr>
                <w:color w:val="000000" w:themeColor="text1"/>
              </w:rPr>
              <w:t>кВт·ч</w:t>
            </w:r>
            <w:proofErr w:type="spellEnd"/>
            <w:r w:rsidRPr="004B2131">
              <w:rPr>
                <w:color w:val="000000" w:themeColor="text1"/>
              </w:rPr>
              <w:t xml:space="preserve"> в год </w:t>
            </w:r>
            <w:r w:rsidRPr="004B2131">
              <w:rPr>
                <w:color w:val="000000" w:themeColor="text1"/>
              </w:rPr>
              <w:br/>
              <w:t>на 1 человека</w:t>
            </w:r>
            <w:proofErr w:type="gramStart"/>
            <w:r w:rsidRPr="004B2131">
              <w:rPr>
                <w:color w:val="000000" w:themeColor="text1"/>
                <w:vertAlign w:val="superscript"/>
              </w:rPr>
              <w:t>1</w:t>
            </w:r>
            <w:proofErr w:type="gramEnd"/>
          </w:p>
        </w:tc>
        <w:tc>
          <w:tcPr>
            <w:tcW w:w="8446" w:type="dxa"/>
            <w:gridSpan w:val="18"/>
            <w:vAlign w:val="center"/>
          </w:tcPr>
          <w:p w14:paraId="2E57C817" w14:textId="0648AFBC" w:rsidR="0067735B" w:rsidRPr="004B2131" w:rsidRDefault="0067735B" w:rsidP="00B357CC">
            <w:pPr>
              <w:ind w:firstLine="0"/>
              <w:jc w:val="center"/>
              <w:rPr>
                <w:color w:val="000000"/>
              </w:rPr>
            </w:pPr>
            <w:r w:rsidRPr="004B2131">
              <w:rPr>
                <w:color w:val="000000" w:themeColor="text1"/>
              </w:rPr>
              <w:t>городской населенный пункт, не оборудованный стационарными электроплитами (без кондиционеров), с населением численностью:</w:t>
            </w:r>
          </w:p>
        </w:tc>
      </w:tr>
      <w:tr w:rsidR="00582AC1" w:rsidRPr="004B2131" w14:paraId="1DBB66AD" w14:textId="77777777" w:rsidTr="005C2E3A">
        <w:trPr>
          <w:trHeight w:val="786"/>
        </w:trPr>
        <w:tc>
          <w:tcPr>
            <w:tcW w:w="531" w:type="dxa"/>
            <w:vMerge/>
            <w:vAlign w:val="center"/>
          </w:tcPr>
          <w:p w14:paraId="454A52FA" w14:textId="77777777" w:rsidR="0067735B" w:rsidRPr="004B2131" w:rsidRDefault="0067735B" w:rsidP="0067735B">
            <w:pPr>
              <w:ind w:right="-131" w:firstLine="0"/>
              <w:jc w:val="center"/>
              <w:rPr>
                <w:color w:val="000000"/>
              </w:rPr>
            </w:pPr>
          </w:p>
        </w:tc>
        <w:tc>
          <w:tcPr>
            <w:tcW w:w="2758" w:type="dxa"/>
            <w:vMerge/>
            <w:vAlign w:val="center"/>
          </w:tcPr>
          <w:p w14:paraId="4F5E145D" w14:textId="77777777" w:rsidR="0067735B" w:rsidRPr="004B2131" w:rsidRDefault="0067735B" w:rsidP="0067735B">
            <w:pPr>
              <w:widowControl w:val="0"/>
              <w:ind w:right="-57" w:firstLine="0"/>
              <w:rPr>
                <w:color w:val="000000" w:themeColor="text1"/>
              </w:rPr>
            </w:pPr>
          </w:p>
        </w:tc>
        <w:tc>
          <w:tcPr>
            <w:tcW w:w="2272" w:type="dxa"/>
            <w:vMerge/>
            <w:vAlign w:val="center"/>
          </w:tcPr>
          <w:p w14:paraId="674021ED" w14:textId="77777777" w:rsidR="0067735B" w:rsidRPr="004B2131" w:rsidRDefault="0067735B" w:rsidP="0067735B">
            <w:pPr>
              <w:ind w:firstLine="0"/>
              <w:jc w:val="center"/>
              <w:rPr>
                <w:color w:val="000000" w:themeColor="text1"/>
              </w:rPr>
            </w:pPr>
          </w:p>
        </w:tc>
        <w:tc>
          <w:tcPr>
            <w:tcW w:w="1403" w:type="dxa"/>
            <w:vMerge/>
            <w:vAlign w:val="center"/>
          </w:tcPr>
          <w:p w14:paraId="226281C0" w14:textId="77777777" w:rsidR="0067735B" w:rsidRPr="004B2131" w:rsidRDefault="0067735B" w:rsidP="0067735B">
            <w:pPr>
              <w:ind w:firstLine="0"/>
              <w:jc w:val="center"/>
              <w:rPr>
                <w:color w:val="000000" w:themeColor="text1"/>
              </w:rPr>
            </w:pPr>
          </w:p>
        </w:tc>
        <w:tc>
          <w:tcPr>
            <w:tcW w:w="5667" w:type="dxa"/>
            <w:gridSpan w:val="11"/>
            <w:vAlign w:val="center"/>
          </w:tcPr>
          <w:p w14:paraId="040970CA" w14:textId="436CC01A" w:rsidR="0067735B" w:rsidRPr="004B2131" w:rsidRDefault="0067735B" w:rsidP="0067735B">
            <w:pPr>
              <w:ind w:firstLine="0"/>
              <w:jc w:val="center"/>
              <w:rPr>
                <w:color w:val="000000" w:themeColor="text1"/>
              </w:rPr>
            </w:pPr>
            <w:r w:rsidRPr="004B2131">
              <w:rPr>
                <w:color w:val="000000" w:themeColor="text1"/>
              </w:rPr>
              <w:t>свыше 1000 тыс. человек</w:t>
            </w:r>
          </w:p>
        </w:tc>
        <w:tc>
          <w:tcPr>
            <w:tcW w:w="2779" w:type="dxa"/>
            <w:gridSpan w:val="7"/>
            <w:vAlign w:val="center"/>
          </w:tcPr>
          <w:p w14:paraId="381877DF" w14:textId="3E1284C1" w:rsidR="0067735B" w:rsidRPr="004B2131" w:rsidRDefault="0067735B" w:rsidP="0067735B">
            <w:pPr>
              <w:ind w:firstLine="0"/>
              <w:jc w:val="center"/>
              <w:rPr>
                <w:color w:val="000000" w:themeColor="text1"/>
              </w:rPr>
            </w:pPr>
            <w:r w:rsidRPr="004B2131">
              <w:rPr>
                <w:color w:val="000000" w:themeColor="text1"/>
              </w:rPr>
              <w:t>2880</w:t>
            </w:r>
          </w:p>
        </w:tc>
      </w:tr>
      <w:tr w:rsidR="00582AC1" w:rsidRPr="004B2131" w14:paraId="3CA2DC1E" w14:textId="77777777" w:rsidTr="005C2E3A">
        <w:trPr>
          <w:trHeight w:val="786"/>
        </w:trPr>
        <w:tc>
          <w:tcPr>
            <w:tcW w:w="531" w:type="dxa"/>
            <w:vMerge/>
            <w:vAlign w:val="center"/>
          </w:tcPr>
          <w:p w14:paraId="228F8BBA" w14:textId="77777777" w:rsidR="0067735B" w:rsidRPr="004B2131" w:rsidRDefault="0067735B" w:rsidP="0067735B">
            <w:pPr>
              <w:ind w:right="-131" w:firstLine="0"/>
              <w:jc w:val="center"/>
              <w:rPr>
                <w:color w:val="000000"/>
              </w:rPr>
            </w:pPr>
          </w:p>
        </w:tc>
        <w:tc>
          <w:tcPr>
            <w:tcW w:w="2758" w:type="dxa"/>
            <w:vMerge/>
            <w:vAlign w:val="center"/>
          </w:tcPr>
          <w:p w14:paraId="77F02BAB" w14:textId="77777777" w:rsidR="0067735B" w:rsidRPr="004B2131" w:rsidRDefault="0067735B" w:rsidP="0067735B">
            <w:pPr>
              <w:widowControl w:val="0"/>
              <w:ind w:right="-57" w:firstLine="0"/>
              <w:rPr>
                <w:color w:val="000000" w:themeColor="text1"/>
              </w:rPr>
            </w:pPr>
          </w:p>
        </w:tc>
        <w:tc>
          <w:tcPr>
            <w:tcW w:w="2272" w:type="dxa"/>
            <w:vMerge/>
            <w:vAlign w:val="center"/>
          </w:tcPr>
          <w:p w14:paraId="53C83BCD" w14:textId="77777777" w:rsidR="0067735B" w:rsidRPr="004B2131" w:rsidRDefault="0067735B" w:rsidP="0067735B">
            <w:pPr>
              <w:ind w:firstLine="0"/>
              <w:jc w:val="center"/>
              <w:rPr>
                <w:color w:val="000000" w:themeColor="text1"/>
              </w:rPr>
            </w:pPr>
          </w:p>
        </w:tc>
        <w:tc>
          <w:tcPr>
            <w:tcW w:w="1403" w:type="dxa"/>
            <w:vMerge/>
            <w:vAlign w:val="center"/>
          </w:tcPr>
          <w:p w14:paraId="43AB0AE7" w14:textId="77777777" w:rsidR="0067735B" w:rsidRPr="004B2131" w:rsidRDefault="0067735B" w:rsidP="0067735B">
            <w:pPr>
              <w:ind w:firstLine="0"/>
              <w:jc w:val="center"/>
              <w:rPr>
                <w:color w:val="000000" w:themeColor="text1"/>
              </w:rPr>
            </w:pPr>
          </w:p>
        </w:tc>
        <w:tc>
          <w:tcPr>
            <w:tcW w:w="5667" w:type="dxa"/>
            <w:gridSpan w:val="11"/>
            <w:vAlign w:val="center"/>
          </w:tcPr>
          <w:p w14:paraId="13CE1B2F" w14:textId="677BBBC0" w:rsidR="0067735B" w:rsidRPr="004B2131" w:rsidRDefault="0067735B" w:rsidP="0067735B">
            <w:pPr>
              <w:ind w:firstLine="0"/>
              <w:jc w:val="center"/>
              <w:rPr>
                <w:color w:val="000000" w:themeColor="text1"/>
              </w:rPr>
            </w:pPr>
            <w:r w:rsidRPr="004B2131">
              <w:rPr>
                <w:color w:val="000000" w:themeColor="text1"/>
              </w:rPr>
              <w:t>от 100 до 250 тыс. человек</w:t>
            </w:r>
          </w:p>
        </w:tc>
        <w:tc>
          <w:tcPr>
            <w:tcW w:w="2779" w:type="dxa"/>
            <w:gridSpan w:val="7"/>
            <w:vAlign w:val="center"/>
          </w:tcPr>
          <w:p w14:paraId="64F596B0" w14:textId="10DE9436" w:rsidR="0067735B" w:rsidRPr="004B2131" w:rsidRDefault="0067735B" w:rsidP="0067735B">
            <w:pPr>
              <w:ind w:firstLine="0"/>
              <w:jc w:val="center"/>
              <w:rPr>
                <w:color w:val="000000" w:themeColor="text1"/>
              </w:rPr>
            </w:pPr>
            <w:r w:rsidRPr="004B2131">
              <w:rPr>
                <w:color w:val="000000" w:themeColor="text1"/>
              </w:rPr>
              <w:t>2480</w:t>
            </w:r>
          </w:p>
        </w:tc>
      </w:tr>
      <w:tr w:rsidR="00582AC1" w:rsidRPr="004B2131" w14:paraId="10011853" w14:textId="77777777" w:rsidTr="005C2E3A">
        <w:trPr>
          <w:trHeight w:val="786"/>
        </w:trPr>
        <w:tc>
          <w:tcPr>
            <w:tcW w:w="531" w:type="dxa"/>
            <w:vMerge/>
            <w:vAlign w:val="center"/>
          </w:tcPr>
          <w:p w14:paraId="502E3938" w14:textId="77777777" w:rsidR="0067735B" w:rsidRPr="004B2131" w:rsidRDefault="0067735B" w:rsidP="0067735B">
            <w:pPr>
              <w:ind w:right="-131" w:firstLine="0"/>
              <w:jc w:val="center"/>
              <w:rPr>
                <w:color w:val="000000"/>
              </w:rPr>
            </w:pPr>
          </w:p>
        </w:tc>
        <w:tc>
          <w:tcPr>
            <w:tcW w:w="2758" w:type="dxa"/>
            <w:vMerge/>
            <w:vAlign w:val="center"/>
          </w:tcPr>
          <w:p w14:paraId="1855FB5A" w14:textId="77777777" w:rsidR="0067735B" w:rsidRPr="004B2131" w:rsidRDefault="0067735B" w:rsidP="0067735B">
            <w:pPr>
              <w:widowControl w:val="0"/>
              <w:ind w:right="-57" w:firstLine="0"/>
              <w:rPr>
                <w:color w:val="000000" w:themeColor="text1"/>
              </w:rPr>
            </w:pPr>
          </w:p>
        </w:tc>
        <w:tc>
          <w:tcPr>
            <w:tcW w:w="2272" w:type="dxa"/>
            <w:vMerge/>
            <w:vAlign w:val="center"/>
          </w:tcPr>
          <w:p w14:paraId="359875A7" w14:textId="77777777" w:rsidR="0067735B" w:rsidRPr="004B2131" w:rsidRDefault="0067735B" w:rsidP="0067735B">
            <w:pPr>
              <w:ind w:firstLine="0"/>
              <w:jc w:val="center"/>
              <w:rPr>
                <w:color w:val="000000" w:themeColor="text1"/>
              </w:rPr>
            </w:pPr>
          </w:p>
        </w:tc>
        <w:tc>
          <w:tcPr>
            <w:tcW w:w="1403" w:type="dxa"/>
            <w:vMerge/>
            <w:vAlign w:val="center"/>
          </w:tcPr>
          <w:p w14:paraId="34E645DC" w14:textId="77777777" w:rsidR="0067735B" w:rsidRPr="004B2131" w:rsidRDefault="0067735B" w:rsidP="0067735B">
            <w:pPr>
              <w:ind w:firstLine="0"/>
              <w:jc w:val="center"/>
              <w:rPr>
                <w:color w:val="000000" w:themeColor="text1"/>
              </w:rPr>
            </w:pPr>
          </w:p>
        </w:tc>
        <w:tc>
          <w:tcPr>
            <w:tcW w:w="5667" w:type="dxa"/>
            <w:gridSpan w:val="11"/>
            <w:vAlign w:val="center"/>
          </w:tcPr>
          <w:p w14:paraId="0112D9A0" w14:textId="45E89ED4" w:rsidR="0067735B" w:rsidRPr="004B2131" w:rsidRDefault="0067735B" w:rsidP="0067735B">
            <w:pPr>
              <w:ind w:firstLine="0"/>
              <w:jc w:val="center"/>
              <w:rPr>
                <w:color w:val="000000" w:themeColor="text1"/>
              </w:rPr>
            </w:pPr>
            <w:r w:rsidRPr="004B2131">
              <w:rPr>
                <w:color w:val="000000" w:themeColor="text1"/>
              </w:rPr>
              <w:t>от 50 до 100 тыс. человек</w:t>
            </w:r>
          </w:p>
        </w:tc>
        <w:tc>
          <w:tcPr>
            <w:tcW w:w="2779" w:type="dxa"/>
            <w:gridSpan w:val="7"/>
            <w:vAlign w:val="center"/>
          </w:tcPr>
          <w:p w14:paraId="4B33744A" w14:textId="0822023C" w:rsidR="0067735B" w:rsidRPr="004B2131" w:rsidRDefault="0067735B" w:rsidP="0067735B">
            <w:pPr>
              <w:ind w:firstLine="0"/>
              <w:jc w:val="center"/>
              <w:rPr>
                <w:color w:val="000000" w:themeColor="text1"/>
              </w:rPr>
            </w:pPr>
            <w:r w:rsidRPr="004B2131">
              <w:rPr>
                <w:color w:val="000000" w:themeColor="text1"/>
              </w:rPr>
              <w:t>2300</w:t>
            </w:r>
          </w:p>
        </w:tc>
      </w:tr>
      <w:tr w:rsidR="00582AC1" w:rsidRPr="004B2131" w14:paraId="39644178" w14:textId="77777777" w:rsidTr="005C2E3A">
        <w:trPr>
          <w:trHeight w:val="786"/>
        </w:trPr>
        <w:tc>
          <w:tcPr>
            <w:tcW w:w="531" w:type="dxa"/>
            <w:vMerge/>
            <w:vAlign w:val="center"/>
          </w:tcPr>
          <w:p w14:paraId="3FE18029" w14:textId="77777777" w:rsidR="0067735B" w:rsidRPr="004B2131" w:rsidRDefault="0067735B" w:rsidP="0067735B">
            <w:pPr>
              <w:ind w:right="-131" w:firstLine="0"/>
              <w:jc w:val="center"/>
              <w:rPr>
                <w:color w:val="000000"/>
              </w:rPr>
            </w:pPr>
          </w:p>
        </w:tc>
        <w:tc>
          <w:tcPr>
            <w:tcW w:w="2758" w:type="dxa"/>
            <w:vMerge/>
            <w:vAlign w:val="center"/>
          </w:tcPr>
          <w:p w14:paraId="48FE83E7" w14:textId="77777777" w:rsidR="0067735B" w:rsidRPr="004B2131" w:rsidRDefault="0067735B" w:rsidP="0067735B">
            <w:pPr>
              <w:widowControl w:val="0"/>
              <w:ind w:right="-57" w:firstLine="0"/>
              <w:rPr>
                <w:color w:val="000000" w:themeColor="text1"/>
              </w:rPr>
            </w:pPr>
          </w:p>
        </w:tc>
        <w:tc>
          <w:tcPr>
            <w:tcW w:w="2272" w:type="dxa"/>
            <w:vMerge/>
            <w:vAlign w:val="center"/>
          </w:tcPr>
          <w:p w14:paraId="67171B0B" w14:textId="77777777" w:rsidR="0067735B" w:rsidRPr="004B2131" w:rsidRDefault="0067735B" w:rsidP="0067735B">
            <w:pPr>
              <w:ind w:firstLine="0"/>
              <w:jc w:val="center"/>
              <w:rPr>
                <w:color w:val="000000" w:themeColor="text1"/>
              </w:rPr>
            </w:pPr>
          </w:p>
        </w:tc>
        <w:tc>
          <w:tcPr>
            <w:tcW w:w="1403" w:type="dxa"/>
            <w:vMerge/>
            <w:vAlign w:val="center"/>
          </w:tcPr>
          <w:p w14:paraId="7C7564F0" w14:textId="77777777" w:rsidR="0067735B" w:rsidRPr="004B2131" w:rsidRDefault="0067735B" w:rsidP="0067735B">
            <w:pPr>
              <w:ind w:firstLine="0"/>
              <w:jc w:val="center"/>
              <w:rPr>
                <w:color w:val="000000" w:themeColor="text1"/>
              </w:rPr>
            </w:pPr>
          </w:p>
        </w:tc>
        <w:tc>
          <w:tcPr>
            <w:tcW w:w="5667" w:type="dxa"/>
            <w:gridSpan w:val="11"/>
            <w:vAlign w:val="center"/>
          </w:tcPr>
          <w:p w14:paraId="3EAE3343" w14:textId="1BBC7BC2" w:rsidR="0067735B" w:rsidRPr="004B2131" w:rsidRDefault="0067735B" w:rsidP="0067735B">
            <w:pPr>
              <w:ind w:firstLine="0"/>
              <w:jc w:val="center"/>
              <w:rPr>
                <w:color w:val="000000" w:themeColor="text1"/>
              </w:rPr>
            </w:pPr>
            <w:r w:rsidRPr="004B2131">
              <w:rPr>
                <w:color w:val="000000" w:themeColor="text1"/>
              </w:rPr>
              <w:t>до 50 тыс. человек</w:t>
            </w:r>
          </w:p>
        </w:tc>
        <w:tc>
          <w:tcPr>
            <w:tcW w:w="2779" w:type="dxa"/>
            <w:gridSpan w:val="7"/>
            <w:vAlign w:val="center"/>
          </w:tcPr>
          <w:p w14:paraId="3BF176B8" w14:textId="28E491A7" w:rsidR="0067735B" w:rsidRPr="004B2131" w:rsidRDefault="0067735B" w:rsidP="0067735B">
            <w:pPr>
              <w:ind w:firstLine="0"/>
              <w:jc w:val="center"/>
              <w:rPr>
                <w:color w:val="000000" w:themeColor="text1"/>
              </w:rPr>
            </w:pPr>
            <w:r w:rsidRPr="004B2131">
              <w:rPr>
                <w:color w:val="000000" w:themeColor="text1"/>
              </w:rPr>
              <w:t>2170</w:t>
            </w:r>
          </w:p>
        </w:tc>
      </w:tr>
      <w:tr w:rsidR="00A01844" w:rsidRPr="004B2131" w14:paraId="3B845E52" w14:textId="77777777" w:rsidTr="005C2E3A">
        <w:trPr>
          <w:trHeight w:val="786"/>
        </w:trPr>
        <w:tc>
          <w:tcPr>
            <w:tcW w:w="531" w:type="dxa"/>
            <w:vMerge/>
            <w:vAlign w:val="center"/>
          </w:tcPr>
          <w:p w14:paraId="1035FE73" w14:textId="77777777" w:rsidR="0067735B" w:rsidRPr="004B2131" w:rsidRDefault="0067735B" w:rsidP="0067735B">
            <w:pPr>
              <w:ind w:right="-131" w:firstLine="0"/>
              <w:jc w:val="center"/>
              <w:rPr>
                <w:color w:val="000000"/>
              </w:rPr>
            </w:pPr>
          </w:p>
        </w:tc>
        <w:tc>
          <w:tcPr>
            <w:tcW w:w="2758" w:type="dxa"/>
            <w:vMerge/>
            <w:vAlign w:val="center"/>
          </w:tcPr>
          <w:p w14:paraId="026F39E7" w14:textId="77777777" w:rsidR="0067735B" w:rsidRPr="004B2131" w:rsidRDefault="0067735B" w:rsidP="0067735B">
            <w:pPr>
              <w:widowControl w:val="0"/>
              <w:ind w:right="-57" w:firstLine="0"/>
              <w:rPr>
                <w:color w:val="000000" w:themeColor="text1"/>
              </w:rPr>
            </w:pPr>
          </w:p>
        </w:tc>
        <w:tc>
          <w:tcPr>
            <w:tcW w:w="2272" w:type="dxa"/>
            <w:vMerge/>
            <w:vAlign w:val="center"/>
          </w:tcPr>
          <w:p w14:paraId="000D0845" w14:textId="77777777" w:rsidR="0067735B" w:rsidRPr="004B2131" w:rsidRDefault="0067735B" w:rsidP="0067735B">
            <w:pPr>
              <w:ind w:firstLine="0"/>
              <w:jc w:val="center"/>
              <w:rPr>
                <w:color w:val="000000" w:themeColor="text1"/>
              </w:rPr>
            </w:pPr>
          </w:p>
        </w:tc>
        <w:tc>
          <w:tcPr>
            <w:tcW w:w="1403" w:type="dxa"/>
            <w:vMerge/>
            <w:vAlign w:val="center"/>
          </w:tcPr>
          <w:p w14:paraId="0F02FF23" w14:textId="77777777" w:rsidR="0067735B" w:rsidRPr="004B2131" w:rsidRDefault="0067735B" w:rsidP="0067735B">
            <w:pPr>
              <w:ind w:firstLine="0"/>
              <w:jc w:val="center"/>
              <w:rPr>
                <w:color w:val="000000" w:themeColor="text1"/>
              </w:rPr>
            </w:pPr>
          </w:p>
        </w:tc>
        <w:tc>
          <w:tcPr>
            <w:tcW w:w="8446" w:type="dxa"/>
            <w:gridSpan w:val="18"/>
            <w:vAlign w:val="center"/>
          </w:tcPr>
          <w:p w14:paraId="5A92599A" w14:textId="51E0C51C" w:rsidR="0067735B" w:rsidRPr="004B2131" w:rsidRDefault="0067735B" w:rsidP="0067735B">
            <w:pPr>
              <w:ind w:firstLine="0"/>
              <w:jc w:val="center"/>
              <w:rPr>
                <w:color w:val="000000" w:themeColor="text1"/>
              </w:rPr>
            </w:pPr>
            <w:r w:rsidRPr="004B2131">
              <w:rPr>
                <w:color w:val="000000" w:themeColor="text1"/>
              </w:rPr>
              <w:t>городской населенный пункт, оборудованный стационарными электроплитами (без кондиционеров), с населением численностью:</w:t>
            </w:r>
          </w:p>
        </w:tc>
      </w:tr>
      <w:tr w:rsidR="00582AC1" w:rsidRPr="004B2131" w14:paraId="089C8CBD" w14:textId="77777777" w:rsidTr="005C2E3A">
        <w:trPr>
          <w:trHeight w:val="786"/>
        </w:trPr>
        <w:tc>
          <w:tcPr>
            <w:tcW w:w="531" w:type="dxa"/>
            <w:vMerge/>
            <w:vAlign w:val="center"/>
          </w:tcPr>
          <w:p w14:paraId="593E7546" w14:textId="77777777" w:rsidR="0067735B" w:rsidRPr="004B2131" w:rsidRDefault="0067735B" w:rsidP="0067735B">
            <w:pPr>
              <w:ind w:right="-131" w:firstLine="0"/>
              <w:jc w:val="center"/>
              <w:rPr>
                <w:color w:val="000000"/>
              </w:rPr>
            </w:pPr>
          </w:p>
        </w:tc>
        <w:tc>
          <w:tcPr>
            <w:tcW w:w="2758" w:type="dxa"/>
            <w:vMerge/>
            <w:vAlign w:val="center"/>
          </w:tcPr>
          <w:p w14:paraId="4C25E6CE" w14:textId="77777777" w:rsidR="0067735B" w:rsidRPr="004B2131" w:rsidRDefault="0067735B" w:rsidP="0067735B">
            <w:pPr>
              <w:widowControl w:val="0"/>
              <w:ind w:right="-57" w:firstLine="0"/>
              <w:rPr>
                <w:color w:val="000000" w:themeColor="text1"/>
              </w:rPr>
            </w:pPr>
          </w:p>
        </w:tc>
        <w:tc>
          <w:tcPr>
            <w:tcW w:w="2272" w:type="dxa"/>
            <w:vMerge/>
            <w:vAlign w:val="center"/>
          </w:tcPr>
          <w:p w14:paraId="651447A6" w14:textId="77777777" w:rsidR="0067735B" w:rsidRPr="004B2131" w:rsidRDefault="0067735B" w:rsidP="0067735B">
            <w:pPr>
              <w:ind w:firstLine="0"/>
              <w:jc w:val="center"/>
              <w:rPr>
                <w:color w:val="000000" w:themeColor="text1"/>
              </w:rPr>
            </w:pPr>
          </w:p>
        </w:tc>
        <w:tc>
          <w:tcPr>
            <w:tcW w:w="1403" w:type="dxa"/>
            <w:vMerge/>
            <w:vAlign w:val="center"/>
          </w:tcPr>
          <w:p w14:paraId="560D8AD6" w14:textId="77777777" w:rsidR="0067735B" w:rsidRPr="004B2131" w:rsidRDefault="0067735B" w:rsidP="0067735B">
            <w:pPr>
              <w:ind w:firstLine="0"/>
              <w:jc w:val="center"/>
              <w:rPr>
                <w:color w:val="000000" w:themeColor="text1"/>
              </w:rPr>
            </w:pPr>
          </w:p>
        </w:tc>
        <w:tc>
          <w:tcPr>
            <w:tcW w:w="5667" w:type="dxa"/>
            <w:gridSpan w:val="11"/>
            <w:vAlign w:val="center"/>
          </w:tcPr>
          <w:p w14:paraId="60942448" w14:textId="46F9B1B4" w:rsidR="0067735B" w:rsidRPr="004B2131" w:rsidRDefault="0067735B" w:rsidP="0067735B">
            <w:pPr>
              <w:ind w:firstLine="0"/>
              <w:jc w:val="center"/>
              <w:rPr>
                <w:color w:val="000000" w:themeColor="text1"/>
              </w:rPr>
            </w:pPr>
            <w:r w:rsidRPr="004B2131">
              <w:rPr>
                <w:color w:val="000000" w:themeColor="text1"/>
              </w:rPr>
              <w:t>свыше 1000 тыс. человек</w:t>
            </w:r>
          </w:p>
        </w:tc>
        <w:tc>
          <w:tcPr>
            <w:tcW w:w="2779" w:type="dxa"/>
            <w:gridSpan w:val="7"/>
            <w:vAlign w:val="center"/>
          </w:tcPr>
          <w:p w14:paraId="2E40D79E" w14:textId="74231284" w:rsidR="0067735B" w:rsidRPr="004B2131" w:rsidRDefault="0067735B" w:rsidP="0067735B">
            <w:pPr>
              <w:ind w:firstLine="0"/>
              <w:jc w:val="center"/>
              <w:rPr>
                <w:color w:val="000000" w:themeColor="text1"/>
              </w:rPr>
            </w:pPr>
            <w:r w:rsidRPr="004B2131">
              <w:rPr>
                <w:color w:val="000000" w:themeColor="text1"/>
              </w:rPr>
              <w:t>3460</w:t>
            </w:r>
          </w:p>
        </w:tc>
      </w:tr>
      <w:tr w:rsidR="00582AC1" w:rsidRPr="004B2131" w14:paraId="3DF3B95F" w14:textId="77777777" w:rsidTr="005C2E3A">
        <w:trPr>
          <w:trHeight w:val="786"/>
        </w:trPr>
        <w:tc>
          <w:tcPr>
            <w:tcW w:w="531" w:type="dxa"/>
            <w:vMerge/>
            <w:vAlign w:val="center"/>
          </w:tcPr>
          <w:p w14:paraId="7B9699AC" w14:textId="77777777" w:rsidR="0067735B" w:rsidRPr="004B2131" w:rsidRDefault="0067735B" w:rsidP="0067735B">
            <w:pPr>
              <w:ind w:right="-131" w:firstLine="0"/>
              <w:jc w:val="center"/>
              <w:rPr>
                <w:color w:val="000000"/>
              </w:rPr>
            </w:pPr>
          </w:p>
        </w:tc>
        <w:tc>
          <w:tcPr>
            <w:tcW w:w="2758" w:type="dxa"/>
            <w:vMerge/>
            <w:vAlign w:val="center"/>
          </w:tcPr>
          <w:p w14:paraId="5B9265A7" w14:textId="77777777" w:rsidR="0067735B" w:rsidRPr="004B2131" w:rsidRDefault="0067735B" w:rsidP="0067735B">
            <w:pPr>
              <w:widowControl w:val="0"/>
              <w:ind w:right="-57" w:firstLine="0"/>
              <w:rPr>
                <w:color w:val="000000" w:themeColor="text1"/>
              </w:rPr>
            </w:pPr>
          </w:p>
        </w:tc>
        <w:tc>
          <w:tcPr>
            <w:tcW w:w="2272" w:type="dxa"/>
            <w:vMerge/>
            <w:vAlign w:val="center"/>
          </w:tcPr>
          <w:p w14:paraId="1A528F69" w14:textId="77777777" w:rsidR="0067735B" w:rsidRPr="004B2131" w:rsidRDefault="0067735B" w:rsidP="0067735B">
            <w:pPr>
              <w:ind w:firstLine="0"/>
              <w:jc w:val="center"/>
              <w:rPr>
                <w:color w:val="000000" w:themeColor="text1"/>
              </w:rPr>
            </w:pPr>
          </w:p>
        </w:tc>
        <w:tc>
          <w:tcPr>
            <w:tcW w:w="1403" w:type="dxa"/>
            <w:vMerge/>
            <w:vAlign w:val="center"/>
          </w:tcPr>
          <w:p w14:paraId="6C547D84" w14:textId="77777777" w:rsidR="0067735B" w:rsidRPr="004B2131" w:rsidRDefault="0067735B" w:rsidP="0067735B">
            <w:pPr>
              <w:ind w:firstLine="0"/>
              <w:jc w:val="center"/>
              <w:rPr>
                <w:color w:val="000000" w:themeColor="text1"/>
              </w:rPr>
            </w:pPr>
          </w:p>
        </w:tc>
        <w:tc>
          <w:tcPr>
            <w:tcW w:w="5667" w:type="dxa"/>
            <w:gridSpan w:val="11"/>
            <w:vAlign w:val="center"/>
          </w:tcPr>
          <w:p w14:paraId="00603103" w14:textId="008A40C7" w:rsidR="0067735B" w:rsidRPr="004B2131" w:rsidRDefault="0067735B" w:rsidP="0067735B">
            <w:pPr>
              <w:ind w:firstLine="0"/>
              <w:jc w:val="center"/>
              <w:rPr>
                <w:color w:val="000000" w:themeColor="text1"/>
              </w:rPr>
            </w:pPr>
            <w:r w:rsidRPr="004B2131">
              <w:rPr>
                <w:color w:val="000000" w:themeColor="text1"/>
              </w:rPr>
              <w:t>от 100 до 250 тыс. человек</w:t>
            </w:r>
          </w:p>
        </w:tc>
        <w:tc>
          <w:tcPr>
            <w:tcW w:w="2779" w:type="dxa"/>
            <w:gridSpan w:val="7"/>
            <w:vAlign w:val="center"/>
          </w:tcPr>
          <w:p w14:paraId="0544DD8A" w14:textId="52E3B848" w:rsidR="0067735B" w:rsidRPr="004B2131" w:rsidRDefault="0067735B" w:rsidP="0067735B">
            <w:pPr>
              <w:ind w:firstLine="0"/>
              <w:jc w:val="center"/>
              <w:rPr>
                <w:color w:val="000000" w:themeColor="text1"/>
              </w:rPr>
            </w:pPr>
            <w:r w:rsidRPr="004B2131">
              <w:rPr>
                <w:color w:val="000000" w:themeColor="text1"/>
              </w:rPr>
              <w:t>3060</w:t>
            </w:r>
          </w:p>
        </w:tc>
      </w:tr>
      <w:tr w:rsidR="00582AC1" w:rsidRPr="004B2131" w14:paraId="3549E128" w14:textId="77777777" w:rsidTr="005C2E3A">
        <w:trPr>
          <w:trHeight w:val="786"/>
        </w:trPr>
        <w:tc>
          <w:tcPr>
            <w:tcW w:w="531" w:type="dxa"/>
            <w:vMerge/>
            <w:vAlign w:val="center"/>
          </w:tcPr>
          <w:p w14:paraId="2E269AC1" w14:textId="77777777" w:rsidR="0067735B" w:rsidRPr="004B2131" w:rsidRDefault="0067735B" w:rsidP="0067735B">
            <w:pPr>
              <w:ind w:right="-131" w:firstLine="0"/>
              <w:jc w:val="center"/>
              <w:rPr>
                <w:color w:val="000000"/>
              </w:rPr>
            </w:pPr>
          </w:p>
        </w:tc>
        <w:tc>
          <w:tcPr>
            <w:tcW w:w="2758" w:type="dxa"/>
            <w:vMerge/>
            <w:vAlign w:val="center"/>
          </w:tcPr>
          <w:p w14:paraId="1A0BA3B9" w14:textId="77777777" w:rsidR="0067735B" w:rsidRPr="004B2131" w:rsidRDefault="0067735B" w:rsidP="0067735B">
            <w:pPr>
              <w:widowControl w:val="0"/>
              <w:ind w:right="-57" w:firstLine="0"/>
              <w:rPr>
                <w:color w:val="000000" w:themeColor="text1"/>
              </w:rPr>
            </w:pPr>
          </w:p>
        </w:tc>
        <w:tc>
          <w:tcPr>
            <w:tcW w:w="2272" w:type="dxa"/>
            <w:vMerge/>
            <w:vAlign w:val="center"/>
          </w:tcPr>
          <w:p w14:paraId="4B94C03B" w14:textId="77777777" w:rsidR="0067735B" w:rsidRPr="004B2131" w:rsidRDefault="0067735B" w:rsidP="0067735B">
            <w:pPr>
              <w:ind w:firstLine="0"/>
              <w:jc w:val="center"/>
              <w:rPr>
                <w:color w:val="000000" w:themeColor="text1"/>
              </w:rPr>
            </w:pPr>
          </w:p>
        </w:tc>
        <w:tc>
          <w:tcPr>
            <w:tcW w:w="1403" w:type="dxa"/>
            <w:vMerge/>
            <w:vAlign w:val="center"/>
          </w:tcPr>
          <w:p w14:paraId="249F70FA" w14:textId="77777777" w:rsidR="0067735B" w:rsidRPr="004B2131" w:rsidRDefault="0067735B" w:rsidP="0067735B">
            <w:pPr>
              <w:ind w:firstLine="0"/>
              <w:jc w:val="center"/>
              <w:rPr>
                <w:color w:val="000000" w:themeColor="text1"/>
              </w:rPr>
            </w:pPr>
          </w:p>
        </w:tc>
        <w:tc>
          <w:tcPr>
            <w:tcW w:w="5667" w:type="dxa"/>
            <w:gridSpan w:val="11"/>
            <w:vAlign w:val="center"/>
          </w:tcPr>
          <w:p w14:paraId="13BDDC9F" w14:textId="05217F86" w:rsidR="0067735B" w:rsidRPr="004B2131" w:rsidRDefault="0067735B" w:rsidP="0067735B">
            <w:pPr>
              <w:ind w:firstLine="0"/>
              <w:jc w:val="center"/>
              <w:rPr>
                <w:color w:val="000000" w:themeColor="text1"/>
              </w:rPr>
            </w:pPr>
            <w:r w:rsidRPr="004B2131">
              <w:rPr>
                <w:color w:val="000000" w:themeColor="text1"/>
              </w:rPr>
              <w:t>от 50 до 100 тыс. человек</w:t>
            </w:r>
          </w:p>
        </w:tc>
        <w:tc>
          <w:tcPr>
            <w:tcW w:w="2779" w:type="dxa"/>
            <w:gridSpan w:val="7"/>
            <w:vAlign w:val="center"/>
          </w:tcPr>
          <w:p w14:paraId="75C58345" w14:textId="7125DCB1" w:rsidR="0067735B" w:rsidRPr="004B2131" w:rsidRDefault="0067735B" w:rsidP="0067735B">
            <w:pPr>
              <w:ind w:firstLine="0"/>
              <w:jc w:val="center"/>
              <w:rPr>
                <w:color w:val="000000" w:themeColor="text1"/>
              </w:rPr>
            </w:pPr>
            <w:r w:rsidRPr="004B2131">
              <w:rPr>
                <w:color w:val="000000" w:themeColor="text1"/>
              </w:rPr>
              <w:t>2880</w:t>
            </w:r>
          </w:p>
        </w:tc>
      </w:tr>
      <w:tr w:rsidR="00582AC1" w:rsidRPr="004B2131" w14:paraId="5F41B436" w14:textId="77777777" w:rsidTr="005C2E3A">
        <w:trPr>
          <w:trHeight w:val="786"/>
        </w:trPr>
        <w:tc>
          <w:tcPr>
            <w:tcW w:w="531" w:type="dxa"/>
            <w:vMerge/>
            <w:vAlign w:val="center"/>
          </w:tcPr>
          <w:p w14:paraId="57D88AB1" w14:textId="77777777" w:rsidR="0067735B" w:rsidRPr="004B2131" w:rsidRDefault="0067735B" w:rsidP="0067735B">
            <w:pPr>
              <w:ind w:right="-131" w:firstLine="0"/>
              <w:jc w:val="center"/>
              <w:rPr>
                <w:color w:val="000000"/>
              </w:rPr>
            </w:pPr>
          </w:p>
        </w:tc>
        <w:tc>
          <w:tcPr>
            <w:tcW w:w="2758" w:type="dxa"/>
            <w:vMerge/>
            <w:vAlign w:val="center"/>
          </w:tcPr>
          <w:p w14:paraId="294D8FDA" w14:textId="77777777" w:rsidR="0067735B" w:rsidRPr="004B2131" w:rsidRDefault="0067735B" w:rsidP="0067735B">
            <w:pPr>
              <w:widowControl w:val="0"/>
              <w:ind w:right="-57" w:firstLine="0"/>
              <w:rPr>
                <w:color w:val="000000" w:themeColor="text1"/>
              </w:rPr>
            </w:pPr>
          </w:p>
        </w:tc>
        <w:tc>
          <w:tcPr>
            <w:tcW w:w="2272" w:type="dxa"/>
            <w:vMerge/>
            <w:vAlign w:val="center"/>
          </w:tcPr>
          <w:p w14:paraId="1F947916" w14:textId="77777777" w:rsidR="0067735B" w:rsidRPr="004B2131" w:rsidRDefault="0067735B" w:rsidP="0067735B">
            <w:pPr>
              <w:ind w:firstLine="0"/>
              <w:jc w:val="center"/>
              <w:rPr>
                <w:color w:val="000000" w:themeColor="text1"/>
              </w:rPr>
            </w:pPr>
          </w:p>
        </w:tc>
        <w:tc>
          <w:tcPr>
            <w:tcW w:w="1403" w:type="dxa"/>
            <w:vMerge/>
            <w:vAlign w:val="center"/>
          </w:tcPr>
          <w:p w14:paraId="1DF60122" w14:textId="77777777" w:rsidR="0067735B" w:rsidRPr="004B2131" w:rsidRDefault="0067735B" w:rsidP="0067735B">
            <w:pPr>
              <w:ind w:firstLine="0"/>
              <w:jc w:val="center"/>
              <w:rPr>
                <w:color w:val="000000" w:themeColor="text1"/>
              </w:rPr>
            </w:pPr>
          </w:p>
        </w:tc>
        <w:tc>
          <w:tcPr>
            <w:tcW w:w="5667" w:type="dxa"/>
            <w:gridSpan w:val="11"/>
            <w:vAlign w:val="center"/>
          </w:tcPr>
          <w:p w14:paraId="01963B6A" w14:textId="54906829" w:rsidR="0067735B" w:rsidRPr="004B2131" w:rsidRDefault="0067735B" w:rsidP="0067735B">
            <w:pPr>
              <w:ind w:firstLine="0"/>
              <w:jc w:val="center"/>
              <w:rPr>
                <w:color w:val="000000" w:themeColor="text1"/>
              </w:rPr>
            </w:pPr>
            <w:r w:rsidRPr="004B2131">
              <w:rPr>
                <w:color w:val="000000" w:themeColor="text1"/>
              </w:rPr>
              <w:t>до 50 тыс. человек</w:t>
            </w:r>
          </w:p>
        </w:tc>
        <w:tc>
          <w:tcPr>
            <w:tcW w:w="2779" w:type="dxa"/>
            <w:gridSpan w:val="7"/>
            <w:vAlign w:val="center"/>
          </w:tcPr>
          <w:p w14:paraId="7B71FE9D" w14:textId="42F8E275" w:rsidR="0067735B" w:rsidRPr="004B2131" w:rsidRDefault="0067735B" w:rsidP="0067735B">
            <w:pPr>
              <w:ind w:firstLine="0"/>
              <w:jc w:val="center"/>
              <w:rPr>
                <w:color w:val="000000" w:themeColor="text1"/>
              </w:rPr>
            </w:pPr>
            <w:r w:rsidRPr="004B2131">
              <w:rPr>
                <w:color w:val="000000" w:themeColor="text1"/>
              </w:rPr>
              <w:t>2750</w:t>
            </w:r>
          </w:p>
        </w:tc>
      </w:tr>
      <w:tr w:rsidR="00582AC1" w:rsidRPr="004B2131" w14:paraId="7B22EDC7" w14:textId="77777777" w:rsidTr="005C2E3A">
        <w:trPr>
          <w:trHeight w:val="786"/>
        </w:trPr>
        <w:tc>
          <w:tcPr>
            <w:tcW w:w="531" w:type="dxa"/>
            <w:vMerge/>
            <w:vAlign w:val="center"/>
          </w:tcPr>
          <w:p w14:paraId="3E42EA4E" w14:textId="77777777" w:rsidR="0067735B" w:rsidRPr="004B2131" w:rsidRDefault="0067735B" w:rsidP="0067735B">
            <w:pPr>
              <w:ind w:right="-131" w:firstLine="0"/>
              <w:jc w:val="center"/>
              <w:rPr>
                <w:color w:val="000000"/>
              </w:rPr>
            </w:pPr>
          </w:p>
        </w:tc>
        <w:tc>
          <w:tcPr>
            <w:tcW w:w="2758" w:type="dxa"/>
            <w:vMerge/>
            <w:vAlign w:val="center"/>
          </w:tcPr>
          <w:p w14:paraId="282384AF" w14:textId="77777777" w:rsidR="0067735B" w:rsidRPr="004B2131" w:rsidRDefault="0067735B" w:rsidP="0067735B">
            <w:pPr>
              <w:widowControl w:val="0"/>
              <w:ind w:right="-57" w:firstLine="0"/>
              <w:rPr>
                <w:color w:val="000000" w:themeColor="text1"/>
              </w:rPr>
            </w:pPr>
          </w:p>
        </w:tc>
        <w:tc>
          <w:tcPr>
            <w:tcW w:w="2272" w:type="dxa"/>
            <w:vMerge/>
            <w:vAlign w:val="center"/>
          </w:tcPr>
          <w:p w14:paraId="75A5F8F3" w14:textId="77777777" w:rsidR="0067735B" w:rsidRPr="004B2131" w:rsidRDefault="0067735B" w:rsidP="0067735B">
            <w:pPr>
              <w:ind w:firstLine="0"/>
              <w:jc w:val="center"/>
              <w:rPr>
                <w:color w:val="000000" w:themeColor="text1"/>
              </w:rPr>
            </w:pPr>
          </w:p>
        </w:tc>
        <w:tc>
          <w:tcPr>
            <w:tcW w:w="1403" w:type="dxa"/>
            <w:vMerge/>
            <w:vAlign w:val="center"/>
          </w:tcPr>
          <w:p w14:paraId="7B4C7823" w14:textId="77777777" w:rsidR="0067735B" w:rsidRPr="004B2131" w:rsidRDefault="0067735B" w:rsidP="0067735B">
            <w:pPr>
              <w:ind w:firstLine="0"/>
              <w:jc w:val="center"/>
              <w:rPr>
                <w:color w:val="000000" w:themeColor="text1"/>
              </w:rPr>
            </w:pPr>
          </w:p>
        </w:tc>
        <w:tc>
          <w:tcPr>
            <w:tcW w:w="5667" w:type="dxa"/>
            <w:gridSpan w:val="11"/>
          </w:tcPr>
          <w:p w14:paraId="3FA9CC47" w14:textId="77987188" w:rsidR="0067735B" w:rsidRPr="004B2131" w:rsidRDefault="0067735B" w:rsidP="0067735B">
            <w:pPr>
              <w:ind w:firstLine="0"/>
              <w:jc w:val="center"/>
              <w:rPr>
                <w:color w:val="000000" w:themeColor="text1"/>
              </w:rPr>
            </w:pPr>
            <w:r w:rsidRPr="004B2131">
              <w:rPr>
                <w:color w:val="000000" w:themeColor="text1"/>
              </w:rPr>
              <w:t>сельский населенный пункт, не оборудованный стационарными электроплитами (без кондиционеров)</w:t>
            </w:r>
          </w:p>
        </w:tc>
        <w:tc>
          <w:tcPr>
            <w:tcW w:w="2779" w:type="dxa"/>
            <w:gridSpan w:val="7"/>
          </w:tcPr>
          <w:p w14:paraId="700E997B" w14:textId="2E48580E" w:rsidR="0067735B" w:rsidRPr="004B2131" w:rsidRDefault="0067735B" w:rsidP="0067735B">
            <w:pPr>
              <w:ind w:firstLine="0"/>
              <w:jc w:val="center"/>
              <w:rPr>
                <w:color w:val="000000" w:themeColor="text1"/>
              </w:rPr>
            </w:pPr>
            <w:r w:rsidRPr="004B2131">
              <w:rPr>
                <w:color w:val="000000" w:themeColor="text1"/>
              </w:rPr>
              <w:t>2170</w:t>
            </w:r>
          </w:p>
        </w:tc>
      </w:tr>
      <w:tr w:rsidR="00582AC1" w:rsidRPr="004B2131" w14:paraId="34E83949" w14:textId="77777777" w:rsidTr="005C2E3A">
        <w:trPr>
          <w:trHeight w:val="786"/>
        </w:trPr>
        <w:tc>
          <w:tcPr>
            <w:tcW w:w="531" w:type="dxa"/>
            <w:vMerge/>
            <w:vAlign w:val="center"/>
          </w:tcPr>
          <w:p w14:paraId="14546C62" w14:textId="77777777" w:rsidR="0067735B" w:rsidRPr="004B2131" w:rsidRDefault="0067735B" w:rsidP="0067735B">
            <w:pPr>
              <w:ind w:right="-131" w:firstLine="0"/>
              <w:jc w:val="center"/>
              <w:rPr>
                <w:color w:val="000000"/>
              </w:rPr>
            </w:pPr>
          </w:p>
        </w:tc>
        <w:tc>
          <w:tcPr>
            <w:tcW w:w="2758" w:type="dxa"/>
            <w:vMerge/>
            <w:vAlign w:val="center"/>
          </w:tcPr>
          <w:p w14:paraId="05CE98DD" w14:textId="77777777" w:rsidR="0067735B" w:rsidRPr="004B2131" w:rsidRDefault="0067735B" w:rsidP="0067735B">
            <w:pPr>
              <w:widowControl w:val="0"/>
              <w:ind w:right="-57" w:firstLine="0"/>
              <w:rPr>
                <w:color w:val="000000" w:themeColor="text1"/>
              </w:rPr>
            </w:pPr>
          </w:p>
        </w:tc>
        <w:tc>
          <w:tcPr>
            <w:tcW w:w="2272" w:type="dxa"/>
            <w:vMerge/>
            <w:vAlign w:val="center"/>
          </w:tcPr>
          <w:p w14:paraId="61CAFEAB" w14:textId="77777777" w:rsidR="0067735B" w:rsidRPr="004B2131" w:rsidRDefault="0067735B" w:rsidP="0067735B">
            <w:pPr>
              <w:ind w:firstLine="0"/>
              <w:jc w:val="center"/>
              <w:rPr>
                <w:color w:val="000000" w:themeColor="text1"/>
              </w:rPr>
            </w:pPr>
          </w:p>
        </w:tc>
        <w:tc>
          <w:tcPr>
            <w:tcW w:w="1403" w:type="dxa"/>
            <w:vMerge/>
            <w:vAlign w:val="center"/>
          </w:tcPr>
          <w:p w14:paraId="4398E2A7" w14:textId="77777777" w:rsidR="0067735B" w:rsidRPr="004B2131" w:rsidRDefault="0067735B" w:rsidP="0067735B">
            <w:pPr>
              <w:ind w:firstLine="0"/>
              <w:jc w:val="center"/>
              <w:rPr>
                <w:color w:val="000000" w:themeColor="text1"/>
              </w:rPr>
            </w:pPr>
          </w:p>
        </w:tc>
        <w:tc>
          <w:tcPr>
            <w:tcW w:w="5667" w:type="dxa"/>
            <w:gridSpan w:val="11"/>
          </w:tcPr>
          <w:p w14:paraId="5B3BF629" w14:textId="2866EF6C" w:rsidR="0067735B" w:rsidRPr="004B2131" w:rsidRDefault="0067735B" w:rsidP="0067735B">
            <w:pPr>
              <w:ind w:firstLine="0"/>
              <w:jc w:val="center"/>
              <w:rPr>
                <w:color w:val="000000" w:themeColor="text1"/>
              </w:rPr>
            </w:pPr>
            <w:r w:rsidRPr="004B2131">
              <w:rPr>
                <w:color w:val="000000" w:themeColor="text1"/>
              </w:rPr>
              <w:t>сельский населенный пункт, оборудованный стационарными электроплитами (без кондиционеров)</w:t>
            </w:r>
          </w:p>
        </w:tc>
        <w:tc>
          <w:tcPr>
            <w:tcW w:w="2779" w:type="dxa"/>
            <w:gridSpan w:val="7"/>
          </w:tcPr>
          <w:p w14:paraId="265F6667" w14:textId="0FFBD003" w:rsidR="0067735B" w:rsidRPr="004B2131" w:rsidRDefault="0067735B" w:rsidP="0067735B">
            <w:pPr>
              <w:ind w:firstLine="0"/>
              <w:jc w:val="center"/>
              <w:rPr>
                <w:color w:val="000000" w:themeColor="text1"/>
              </w:rPr>
            </w:pPr>
            <w:r w:rsidRPr="004B2131">
              <w:rPr>
                <w:color w:val="000000" w:themeColor="text1"/>
              </w:rPr>
              <w:t>2750</w:t>
            </w:r>
          </w:p>
        </w:tc>
      </w:tr>
      <w:tr w:rsidR="00A1428A" w:rsidRPr="004B2131" w14:paraId="06767DDD" w14:textId="77777777" w:rsidTr="00A1428A">
        <w:trPr>
          <w:trHeight w:val="786"/>
        </w:trPr>
        <w:tc>
          <w:tcPr>
            <w:tcW w:w="531" w:type="dxa"/>
            <w:vMerge/>
            <w:vAlign w:val="center"/>
          </w:tcPr>
          <w:p w14:paraId="3E41A091" w14:textId="77777777" w:rsidR="00A1428A" w:rsidRPr="004B2131" w:rsidRDefault="00A1428A" w:rsidP="00A1428A">
            <w:pPr>
              <w:ind w:right="-131" w:firstLine="0"/>
              <w:jc w:val="center"/>
              <w:rPr>
                <w:color w:val="000000"/>
              </w:rPr>
            </w:pPr>
          </w:p>
        </w:tc>
        <w:tc>
          <w:tcPr>
            <w:tcW w:w="2758" w:type="dxa"/>
            <w:vMerge/>
            <w:vAlign w:val="center"/>
          </w:tcPr>
          <w:p w14:paraId="76B9A72D" w14:textId="77777777" w:rsidR="00A1428A" w:rsidRPr="004B2131" w:rsidRDefault="00A1428A" w:rsidP="00A1428A">
            <w:pPr>
              <w:widowControl w:val="0"/>
              <w:ind w:right="-57" w:firstLine="0"/>
              <w:rPr>
                <w:color w:val="000000" w:themeColor="text1"/>
              </w:rPr>
            </w:pPr>
          </w:p>
        </w:tc>
        <w:tc>
          <w:tcPr>
            <w:tcW w:w="2272" w:type="dxa"/>
            <w:vMerge w:val="restart"/>
            <w:vAlign w:val="center"/>
          </w:tcPr>
          <w:p w14:paraId="4B4F54A5" w14:textId="47BB37F3" w:rsidR="00A1428A" w:rsidRPr="004B2131" w:rsidRDefault="00A1428A" w:rsidP="00A1428A">
            <w:pPr>
              <w:ind w:firstLine="0"/>
              <w:jc w:val="center"/>
              <w:rPr>
                <w:color w:val="000000" w:themeColor="text1"/>
              </w:rPr>
            </w:pPr>
            <w:r w:rsidRPr="004B2131">
              <w:rPr>
                <w:color w:val="000000" w:themeColor="text1"/>
              </w:rPr>
              <w:t>удельная коммунально-бытовая электрическая нагрузка</w:t>
            </w:r>
          </w:p>
        </w:tc>
        <w:tc>
          <w:tcPr>
            <w:tcW w:w="1403" w:type="dxa"/>
            <w:vMerge w:val="restart"/>
            <w:vAlign w:val="center"/>
          </w:tcPr>
          <w:p w14:paraId="3D6F1BFA" w14:textId="745E49C1" w:rsidR="00A1428A" w:rsidRPr="004B2131" w:rsidRDefault="00A1428A" w:rsidP="00A1428A">
            <w:pPr>
              <w:ind w:firstLine="0"/>
              <w:jc w:val="center"/>
              <w:rPr>
                <w:color w:val="000000" w:themeColor="text1"/>
              </w:rPr>
            </w:pPr>
            <w:r w:rsidRPr="004B2131">
              <w:rPr>
                <w:color w:val="000000" w:themeColor="text1"/>
              </w:rPr>
              <w:t xml:space="preserve">кВт </w:t>
            </w:r>
            <w:r w:rsidRPr="004B2131">
              <w:rPr>
                <w:color w:val="000000" w:themeColor="text1"/>
              </w:rPr>
              <w:br/>
              <w:t>на 1 человека</w:t>
            </w:r>
            <w:proofErr w:type="gramStart"/>
            <w:r w:rsidRPr="004B2131">
              <w:rPr>
                <w:color w:val="000000" w:themeColor="text1"/>
                <w:vertAlign w:val="superscript"/>
              </w:rPr>
              <w:t>1</w:t>
            </w:r>
            <w:proofErr w:type="gramEnd"/>
            <w:r w:rsidRPr="004B2131">
              <w:rPr>
                <w:color w:val="000000" w:themeColor="text1"/>
                <w:vertAlign w:val="superscript"/>
              </w:rPr>
              <w:t>, 4</w:t>
            </w:r>
          </w:p>
        </w:tc>
        <w:tc>
          <w:tcPr>
            <w:tcW w:w="5667" w:type="dxa"/>
            <w:gridSpan w:val="11"/>
            <w:vAlign w:val="center"/>
          </w:tcPr>
          <w:p w14:paraId="6A911E15" w14:textId="23D6496B" w:rsidR="00A1428A" w:rsidRPr="004B2131" w:rsidRDefault="00A1428A" w:rsidP="00A1428A">
            <w:pPr>
              <w:ind w:firstLine="0"/>
              <w:jc w:val="center"/>
              <w:rPr>
                <w:color w:val="000000" w:themeColor="text1"/>
              </w:rPr>
            </w:pPr>
            <w:r w:rsidRPr="004B2131">
              <w:rPr>
                <w:color w:val="000000" w:themeColor="text1"/>
              </w:rPr>
              <w:t>городской населенный пункт, не оборудованный стационарными электроплитами (без кондиционеров), с населением численностью:</w:t>
            </w:r>
          </w:p>
        </w:tc>
        <w:tc>
          <w:tcPr>
            <w:tcW w:w="2779" w:type="dxa"/>
            <w:gridSpan w:val="7"/>
            <w:vAlign w:val="center"/>
          </w:tcPr>
          <w:p w14:paraId="5C3C0AC8" w14:textId="77777777" w:rsidR="00A1428A" w:rsidRPr="004B2131" w:rsidRDefault="00A1428A" w:rsidP="00A1428A">
            <w:pPr>
              <w:ind w:firstLine="0"/>
              <w:jc w:val="center"/>
              <w:rPr>
                <w:color w:val="000000" w:themeColor="text1"/>
              </w:rPr>
            </w:pPr>
          </w:p>
        </w:tc>
      </w:tr>
      <w:tr w:rsidR="00A1428A" w:rsidRPr="004B2131" w14:paraId="00E5E8CC" w14:textId="77777777" w:rsidTr="00A1428A">
        <w:trPr>
          <w:trHeight w:val="786"/>
        </w:trPr>
        <w:tc>
          <w:tcPr>
            <w:tcW w:w="531" w:type="dxa"/>
            <w:vMerge/>
            <w:vAlign w:val="center"/>
          </w:tcPr>
          <w:p w14:paraId="148A82CC" w14:textId="77777777" w:rsidR="00A1428A" w:rsidRPr="004B2131" w:rsidRDefault="00A1428A" w:rsidP="00A1428A">
            <w:pPr>
              <w:ind w:right="-131" w:firstLine="0"/>
              <w:jc w:val="center"/>
              <w:rPr>
                <w:color w:val="000000"/>
              </w:rPr>
            </w:pPr>
          </w:p>
        </w:tc>
        <w:tc>
          <w:tcPr>
            <w:tcW w:w="2758" w:type="dxa"/>
            <w:vMerge/>
            <w:vAlign w:val="center"/>
          </w:tcPr>
          <w:p w14:paraId="20C89145" w14:textId="77777777" w:rsidR="00A1428A" w:rsidRPr="004B2131" w:rsidRDefault="00A1428A" w:rsidP="00A1428A">
            <w:pPr>
              <w:widowControl w:val="0"/>
              <w:ind w:right="-57" w:firstLine="0"/>
              <w:rPr>
                <w:color w:val="000000" w:themeColor="text1"/>
              </w:rPr>
            </w:pPr>
          </w:p>
        </w:tc>
        <w:tc>
          <w:tcPr>
            <w:tcW w:w="2272" w:type="dxa"/>
            <w:vMerge/>
            <w:vAlign w:val="center"/>
          </w:tcPr>
          <w:p w14:paraId="4979D0A5" w14:textId="77777777" w:rsidR="00A1428A" w:rsidRPr="004B2131" w:rsidRDefault="00A1428A" w:rsidP="00A1428A">
            <w:pPr>
              <w:ind w:firstLine="0"/>
              <w:jc w:val="center"/>
              <w:rPr>
                <w:color w:val="000000" w:themeColor="text1"/>
              </w:rPr>
            </w:pPr>
          </w:p>
        </w:tc>
        <w:tc>
          <w:tcPr>
            <w:tcW w:w="1403" w:type="dxa"/>
            <w:vMerge/>
            <w:vAlign w:val="center"/>
          </w:tcPr>
          <w:p w14:paraId="614615D8" w14:textId="77777777" w:rsidR="00A1428A" w:rsidRPr="004B2131" w:rsidRDefault="00A1428A" w:rsidP="00A1428A">
            <w:pPr>
              <w:ind w:firstLine="0"/>
              <w:jc w:val="center"/>
              <w:rPr>
                <w:color w:val="000000" w:themeColor="text1"/>
              </w:rPr>
            </w:pPr>
          </w:p>
        </w:tc>
        <w:tc>
          <w:tcPr>
            <w:tcW w:w="5667" w:type="dxa"/>
            <w:gridSpan w:val="11"/>
            <w:vAlign w:val="center"/>
          </w:tcPr>
          <w:p w14:paraId="58C0D962" w14:textId="6ECB4F35" w:rsidR="00A1428A" w:rsidRPr="004B2131" w:rsidRDefault="00A1428A" w:rsidP="00A1428A">
            <w:pPr>
              <w:ind w:firstLine="0"/>
              <w:jc w:val="center"/>
              <w:rPr>
                <w:color w:val="000000" w:themeColor="text1"/>
              </w:rPr>
            </w:pPr>
            <w:r w:rsidRPr="004B2131">
              <w:rPr>
                <w:color w:val="000000" w:themeColor="text1"/>
              </w:rPr>
              <w:t>свыше 1000 тыс. человек</w:t>
            </w:r>
          </w:p>
        </w:tc>
        <w:tc>
          <w:tcPr>
            <w:tcW w:w="2779" w:type="dxa"/>
            <w:gridSpan w:val="7"/>
            <w:vAlign w:val="center"/>
          </w:tcPr>
          <w:p w14:paraId="79605D3D" w14:textId="08AA8D15" w:rsidR="00A1428A" w:rsidRPr="004B2131" w:rsidRDefault="00A1428A" w:rsidP="00A1428A">
            <w:pPr>
              <w:ind w:firstLine="0"/>
              <w:jc w:val="center"/>
              <w:rPr>
                <w:color w:val="000000" w:themeColor="text1"/>
              </w:rPr>
            </w:pPr>
            <w:r w:rsidRPr="004B2131">
              <w:rPr>
                <w:color w:val="000000" w:themeColor="text1"/>
              </w:rPr>
              <w:t>0,51</w:t>
            </w:r>
          </w:p>
        </w:tc>
      </w:tr>
      <w:tr w:rsidR="00A1428A" w:rsidRPr="004B2131" w14:paraId="48077541" w14:textId="77777777" w:rsidTr="00A1428A">
        <w:trPr>
          <w:trHeight w:val="786"/>
        </w:trPr>
        <w:tc>
          <w:tcPr>
            <w:tcW w:w="531" w:type="dxa"/>
            <w:vMerge/>
            <w:vAlign w:val="center"/>
          </w:tcPr>
          <w:p w14:paraId="4EE3D743" w14:textId="77777777" w:rsidR="00A1428A" w:rsidRPr="004B2131" w:rsidRDefault="00A1428A" w:rsidP="00A1428A">
            <w:pPr>
              <w:ind w:right="-131" w:firstLine="0"/>
              <w:jc w:val="center"/>
              <w:rPr>
                <w:color w:val="000000"/>
              </w:rPr>
            </w:pPr>
          </w:p>
        </w:tc>
        <w:tc>
          <w:tcPr>
            <w:tcW w:w="2758" w:type="dxa"/>
            <w:vMerge/>
            <w:vAlign w:val="center"/>
          </w:tcPr>
          <w:p w14:paraId="15C616B6" w14:textId="77777777" w:rsidR="00A1428A" w:rsidRPr="004B2131" w:rsidRDefault="00A1428A" w:rsidP="00A1428A">
            <w:pPr>
              <w:widowControl w:val="0"/>
              <w:ind w:right="-57" w:firstLine="0"/>
              <w:rPr>
                <w:color w:val="000000" w:themeColor="text1"/>
              </w:rPr>
            </w:pPr>
          </w:p>
        </w:tc>
        <w:tc>
          <w:tcPr>
            <w:tcW w:w="2272" w:type="dxa"/>
            <w:vMerge/>
            <w:vAlign w:val="center"/>
          </w:tcPr>
          <w:p w14:paraId="6B61F0C6" w14:textId="77777777" w:rsidR="00A1428A" w:rsidRPr="004B2131" w:rsidRDefault="00A1428A" w:rsidP="00A1428A">
            <w:pPr>
              <w:ind w:firstLine="0"/>
              <w:jc w:val="center"/>
              <w:rPr>
                <w:color w:val="000000" w:themeColor="text1"/>
              </w:rPr>
            </w:pPr>
          </w:p>
        </w:tc>
        <w:tc>
          <w:tcPr>
            <w:tcW w:w="1403" w:type="dxa"/>
            <w:vMerge/>
            <w:vAlign w:val="center"/>
          </w:tcPr>
          <w:p w14:paraId="275EBFA9" w14:textId="77777777" w:rsidR="00A1428A" w:rsidRPr="004B2131" w:rsidRDefault="00A1428A" w:rsidP="00A1428A">
            <w:pPr>
              <w:ind w:firstLine="0"/>
              <w:jc w:val="center"/>
              <w:rPr>
                <w:color w:val="000000" w:themeColor="text1"/>
              </w:rPr>
            </w:pPr>
          </w:p>
        </w:tc>
        <w:tc>
          <w:tcPr>
            <w:tcW w:w="5667" w:type="dxa"/>
            <w:gridSpan w:val="11"/>
            <w:vAlign w:val="center"/>
          </w:tcPr>
          <w:p w14:paraId="78EB873D" w14:textId="11F3169A" w:rsidR="00A1428A" w:rsidRPr="004B2131" w:rsidRDefault="00A1428A" w:rsidP="00A1428A">
            <w:pPr>
              <w:ind w:firstLine="0"/>
              <w:jc w:val="center"/>
              <w:rPr>
                <w:color w:val="000000" w:themeColor="text1"/>
              </w:rPr>
            </w:pPr>
            <w:r w:rsidRPr="004B2131">
              <w:rPr>
                <w:color w:val="000000" w:themeColor="text1"/>
              </w:rPr>
              <w:t>от 100 до 250 тыс. человек</w:t>
            </w:r>
          </w:p>
        </w:tc>
        <w:tc>
          <w:tcPr>
            <w:tcW w:w="2779" w:type="dxa"/>
            <w:gridSpan w:val="7"/>
            <w:vAlign w:val="center"/>
          </w:tcPr>
          <w:p w14:paraId="7EB02EFC" w14:textId="35B6DFB9" w:rsidR="00A1428A" w:rsidRPr="004B2131" w:rsidRDefault="00A1428A" w:rsidP="00A1428A">
            <w:pPr>
              <w:ind w:firstLine="0"/>
              <w:jc w:val="center"/>
              <w:rPr>
                <w:color w:val="000000" w:themeColor="text1"/>
              </w:rPr>
            </w:pPr>
            <w:r w:rsidRPr="004B2131">
              <w:rPr>
                <w:color w:val="000000" w:themeColor="text1"/>
              </w:rPr>
              <w:t>0,46</w:t>
            </w:r>
          </w:p>
        </w:tc>
      </w:tr>
      <w:tr w:rsidR="00A1428A" w:rsidRPr="004B2131" w14:paraId="2FA2C2B6" w14:textId="77777777" w:rsidTr="00A1428A">
        <w:trPr>
          <w:trHeight w:val="786"/>
        </w:trPr>
        <w:tc>
          <w:tcPr>
            <w:tcW w:w="531" w:type="dxa"/>
            <w:vMerge/>
            <w:vAlign w:val="center"/>
          </w:tcPr>
          <w:p w14:paraId="71D88440" w14:textId="77777777" w:rsidR="00A1428A" w:rsidRPr="004B2131" w:rsidRDefault="00A1428A" w:rsidP="00A1428A">
            <w:pPr>
              <w:ind w:right="-131" w:firstLine="0"/>
              <w:jc w:val="center"/>
              <w:rPr>
                <w:color w:val="000000"/>
              </w:rPr>
            </w:pPr>
          </w:p>
        </w:tc>
        <w:tc>
          <w:tcPr>
            <w:tcW w:w="2758" w:type="dxa"/>
            <w:vMerge/>
            <w:vAlign w:val="center"/>
          </w:tcPr>
          <w:p w14:paraId="1A568563" w14:textId="77777777" w:rsidR="00A1428A" w:rsidRPr="004B2131" w:rsidRDefault="00A1428A" w:rsidP="00A1428A">
            <w:pPr>
              <w:widowControl w:val="0"/>
              <w:ind w:right="-57" w:firstLine="0"/>
              <w:rPr>
                <w:color w:val="000000" w:themeColor="text1"/>
              </w:rPr>
            </w:pPr>
          </w:p>
        </w:tc>
        <w:tc>
          <w:tcPr>
            <w:tcW w:w="2272" w:type="dxa"/>
            <w:vMerge/>
            <w:vAlign w:val="center"/>
          </w:tcPr>
          <w:p w14:paraId="0447DD71" w14:textId="77777777" w:rsidR="00A1428A" w:rsidRPr="004B2131" w:rsidRDefault="00A1428A" w:rsidP="00A1428A">
            <w:pPr>
              <w:ind w:firstLine="0"/>
              <w:jc w:val="center"/>
              <w:rPr>
                <w:color w:val="000000" w:themeColor="text1"/>
              </w:rPr>
            </w:pPr>
          </w:p>
        </w:tc>
        <w:tc>
          <w:tcPr>
            <w:tcW w:w="1403" w:type="dxa"/>
            <w:vMerge/>
            <w:vAlign w:val="center"/>
          </w:tcPr>
          <w:p w14:paraId="5406ED8C" w14:textId="77777777" w:rsidR="00A1428A" w:rsidRPr="004B2131" w:rsidRDefault="00A1428A" w:rsidP="00A1428A">
            <w:pPr>
              <w:ind w:firstLine="0"/>
              <w:jc w:val="center"/>
              <w:rPr>
                <w:color w:val="000000" w:themeColor="text1"/>
              </w:rPr>
            </w:pPr>
          </w:p>
        </w:tc>
        <w:tc>
          <w:tcPr>
            <w:tcW w:w="5667" w:type="dxa"/>
            <w:gridSpan w:val="11"/>
            <w:vAlign w:val="center"/>
          </w:tcPr>
          <w:p w14:paraId="28D4083A" w14:textId="43B18483" w:rsidR="00A1428A" w:rsidRPr="004B2131" w:rsidRDefault="00A1428A" w:rsidP="00A1428A">
            <w:pPr>
              <w:ind w:firstLine="0"/>
              <w:jc w:val="center"/>
              <w:rPr>
                <w:color w:val="000000" w:themeColor="text1"/>
              </w:rPr>
            </w:pPr>
            <w:r w:rsidRPr="004B2131">
              <w:rPr>
                <w:color w:val="000000" w:themeColor="text1"/>
              </w:rPr>
              <w:t>от 50 до 100 тыс. человек</w:t>
            </w:r>
          </w:p>
        </w:tc>
        <w:tc>
          <w:tcPr>
            <w:tcW w:w="2779" w:type="dxa"/>
            <w:gridSpan w:val="7"/>
            <w:vAlign w:val="center"/>
          </w:tcPr>
          <w:p w14:paraId="694C4FEA" w14:textId="0C357A4C" w:rsidR="00A1428A" w:rsidRPr="004B2131" w:rsidRDefault="00A1428A" w:rsidP="00A1428A">
            <w:pPr>
              <w:ind w:firstLine="0"/>
              <w:jc w:val="center"/>
              <w:rPr>
                <w:color w:val="000000" w:themeColor="text1"/>
              </w:rPr>
            </w:pPr>
            <w:r w:rsidRPr="004B2131">
              <w:rPr>
                <w:color w:val="000000" w:themeColor="text1"/>
              </w:rPr>
              <w:t>0,43</w:t>
            </w:r>
          </w:p>
        </w:tc>
      </w:tr>
      <w:tr w:rsidR="00A1428A" w:rsidRPr="004B2131" w14:paraId="573A1F21" w14:textId="77777777" w:rsidTr="00A1428A">
        <w:trPr>
          <w:trHeight w:val="786"/>
        </w:trPr>
        <w:tc>
          <w:tcPr>
            <w:tcW w:w="531" w:type="dxa"/>
            <w:vMerge/>
            <w:vAlign w:val="center"/>
          </w:tcPr>
          <w:p w14:paraId="28D47AB8" w14:textId="77777777" w:rsidR="00A1428A" w:rsidRPr="004B2131" w:rsidRDefault="00A1428A" w:rsidP="00A1428A">
            <w:pPr>
              <w:ind w:right="-131" w:firstLine="0"/>
              <w:jc w:val="center"/>
              <w:rPr>
                <w:color w:val="000000"/>
              </w:rPr>
            </w:pPr>
          </w:p>
        </w:tc>
        <w:tc>
          <w:tcPr>
            <w:tcW w:w="2758" w:type="dxa"/>
            <w:vMerge/>
            <w:vAlign w:val="center"/>
          </w:tcPr>
          <w:p w14:paraId="7A74A1C2" w14:textId="77777777" w:rsidR="00A1428A" w:rsidRPr="004B2131" w:rsidRDefault="00A1428A" w:rsidP="00A1428A">
            <w:pPr>
              <w:widowControl w:val="0"/>
              <w:ind w:right="-57" w:firstLine="0"/>
              <w:rPr>
                <w:color w:val="000000" w:themeColor="text1"/>
              </w:rPr>
            </w:pPr>
          </w:p>
        </w:tc>
        <w:tc>
          <w:tcPr>
            <w:tcW w:w="2272" w:type="dxa"/>
            <w:vMerge/>
            <w:vAlign w:val="center"/>
          </w:tcPr>
          <w:p w14:paraId="676E832A" w14:textId="77777777" w:rsidR="00A1428A" w:rsidRPr="004B2131" w:rsidRDefault="00A1428A" w:rsidP="00A1428A">
            <w:pPr>
              <w:ind w:firstLine="0"/>
              <w:jc w:val="center"/>
              <w:rPr>
                <w:color w:val="000000" w:themeColor="text1"/>
              </w:rPr>
            </w:pPr>
          </w:p>
        </w:tc>
        <w:tc>
          <w:tcPr>
            <w:tcW w:w="1403" w:type="dxa"/>
            <w:vMerge/>
            <w:vAlign w:val="center"/>
          </w:tcPr>
          <w:p w14:paraId="15AACD7C" w14:textId="77777777" w:rsidR="00A1428A" w:rsidRPr="004B2131" w:rsidRDefault="00A1428A" w:rsidP="00A1428A">
            <w:pPr>
              <w:ind w:firstLine="0"/>
              <w:jc w:val="center"/>
              <w:rPr>
                <w:color w:val="000000" w:themeColor="text1"/>
              </w:rPr>
            </w:pPr>
          </w:p>
        </w:tc>
        <w:tc>
          <w:tcPr>
            <w:tcW w:w="5667" w:type="dxa"/>
            <w:gridSpan w:val="11"/>
            <w:vAlign w:val="center"/>
          </w:tcPr>
          <w:p w14:paraId="5499BEC0" w14:textId="7AA16DE1" w:rsidR="00A1428A" w:rsidRPr="004B2131" w:rsidRDefault="00A1428A" w:rsidP="00A1428A">
            <w:pPr>
              <w:ind w:firstLine="0"/>
              <w:jc w:val="center"/>
              <w:rPr>
                <w:color w:val="000000" w:themeColor="text1"/>
              </w:rPr>
            </w:pPr>
            <w:r w:rsidRPr="004B2131">
              <w:rPr>
                <w:color w:val="000000" w:themeColor="text1"/>
              </w:rPr>
              <w:t>до 50 тыс. человек</w:t>
            </w:r>
          </w:p>
        </w:tc>
        <w:tc>
          <w:tcPr>
            <w:tcW w:w="2779" w:type="dxa"/>
            <w:gridSpan w:val="7"/>
            <w:vAlign w:val="center"/>
          </w:tcPr>
          <w:p w14:paraId="2937A823" w14:textId="1E013A64" w:rsidR="00A1428A" w:rsidRPr="004B2131" w:rsidRDefault="00A1428A" w:rsidP="00A1428A">
            <w:pPr>
              <w:ind w:firstLine="0"/>
              <w:jc w:val="center"/>
              <w:rPr>
                <w:color w:val="000000" w:themeColor="text1"/>
              </w:rPr>
            </w:pPr>
            <w:r w:rsidRPr="004B2131">
              <w:rPr>
                <w:color w:val="000000" w:themeColor="text1"/>
              </w:rPr>
              <w:t>0,41</w:t>
            </w:r>
          </w:p>
        </w:tc>
      </w:tr>
      <w:tr w:rsidR="00A1428A" w:rsidRPr="004B2131" w14:paraId="785B2862" w14:textId="77777777" w:rsidTr="00A1428A">
        <w:trPr>
          <w:trHeight w:val="786"/>
        </w:trPr>
        <w:tc>
          <w:tcPr>
            <w:tcW w:w="531" w:type="dxa"/>
            <w:vMerge/>
            <w:vAlign w:val="center"/>
          </w:tcPr>
          <w:p w14:paraId="0C3CB68A" w14:textId="77777777" w:rsidR="00A1428A" w:rsidRPr="004B2131" w:rsidRDefault="00A1428A" w:rsidP="00A1428A">
            <w:pPr>
              <w:ind w:right="-131" w:firstLine="0"/>
              <w:jc w:val="center"/>
              <w:rPr>
                <w:color w:val="000000"/>
              </w:rPr>
            </w:pPr>
          </w:p>
        </w:tc>
        <w:tc>
          <w:tcPr>
            <w:tcW w:w="2758" w:type="dxa"/>
            <w:vMerge/>
            <w:vAlign w:val="center"/>
          </w:tcPr>
          <w:p w14:paraId="103382E9" w14:textId="77777777" w:rsidR="00A1428A" w:rsidRPr="004B2131" w:rsidRDefault="00A1428A" w:rsidP="00A1428A">
            <w:pPr>
              <w:widowControl w:val="0"/>
              <w:ind w:right="-57" w:firstLine="0"/>
              <w:rPr>
                <w:color w:val="000000" w:themeColor="text1"/>
              </w:rPr>
            </w:pPr>
          </w:p>
        </w:tc>
        <w:tc>
          <w:tcPr>
            <w:tcW w:w="2272" w:type="dxa"/>
            <w:vMerge/>
            <w:vAlign w:val="center"/>
          </w:tcPr>
          <w:p w14:paraId="2331CFA8" w14:textId="77777777" w:rsidR="00A1428A" w:rsidRPr="004B2131" w:rsidRDefault="00A1428A" w:rsidP="00A1428A">
            <w:pPr>
              <w:ind w:firstLine="0"/>
              <w:jc w:val="center"/>
              <w:rPr>
                <w:color w:val="000000" w:themeColor="text1"/>
              </w:rPr>
            </w:pPr>
          </w:p>
        </w:tc>
        <w:tc>
          <w:tcPr>
            <w:tcW w:w="1403" w:type="dxa"/>
            <w:vMerge/>
            <w:vAlign w:val="center"/>
          </w:tcPr>
          <w:p w14:paraId="48F81D8C" w14:textId="77777777" w:rsidR="00A1428A" w:rsidRPr="004B2131" w:rsidRDefault="00A1428A" w:rsidP="00A1428A">
            <w:pPr>
              <w:ind w:firstLine="0"/>
              <w:jc w:val="center"/>
              <w:rPr>
                <w:color w:val="000000" w:themeColor="text1"/>
              </w:rPr>
            </w:pPr>
          </w:p>
        </w:tc>
        <w:tc>
          <w:tcPr>
            <w:tcW w:w="5667" w:type="dxa"/>
            <w:gridSpan w:val="11"/>
            <w:vAlign w:val="center"/>
          </w:tcPr>
          <w:p w14:paraId="71926291" w14:textId="3029C64D" w:rsidR="00A1428A" w:rsidRPr="004B2131" w:rsidRDefault="00A1428A" w:rsidP="00A1428A">
            <w:pPr>
              <w:ind w:firstLine="0"/>
              <w:jc w:val="center"/>
              <w:rPr>
                <w:color w:val="000000" w:themeColor="text1"/>
              </w:rPr>
            </w:pPr>
            <w:r w:rsidRPr="004B2131">
              <w:rPr>
                <w:color w:val="000000" w:themeColor="text1"/>
              </w:rPr>
              <w:t>городской населенный пункт, оборудованный стационарными электроплитами (без кондиционеров), с населением численностью:</w:t>
            </w:r>
          </w:p>
        </w:tc>
        <w:tc>
          <w:tcPr>
            <w:tcW w:w="2779" w:type="dxa"/>
            <w:gridSpan w:val="7"/>
            <w:vAlign w:val="center"/>
          </w:tcPr>
          <w:p w14:paraId="17DC454C" w14:textId="77777777" w:rsidR="00A1428A" w:rsidRPr="004B2131" w:rsidRDefault="00A1428A" w:rsidP="00A1428A">
            <w:pPr>
              <w:ind w:firstLine="0"/>
              <w:jc w:val="center"/>
              <w:rPr>
                <w:color w:val="000000" w:themeColor="text1"/>
              </w:rPr>
            </w:pPr>
          </w:p>
        </w:tc>
      </w:tr>
      <w:tr w:rsidR="00A1428A" w:rsidRPr="004B2131" w14:paraId="505B3379" w14:textId="77777777" w:rsidTr="00A1428A">
        <w:trPr>
          <w:trHeight w:val="786"/>
        </w:trPr>
        <w:tc>
          <w:tcPr>
            <w:tcW w:w="531" w:type="dxa"/>
            <w:vMerge/>
            <w:vAlign w:val="center"/>
          </w:tcPr>
          <w:p w14:paraId="62C95F56" w14:textId="77777777" w:rsidR="00A1428A" w:rsidRPr="004B2131" w:rsidRDefault="00A1428A" w:rsidP="00A1428A">
            <w:pPr>
              <w:ind w:right="-131" w:firstLine="0"/>
              <w:jc w:val="center"/>
              <w:rPr>
                <w:color w:val="000000"/>
              </w:rPr>
            </w:pPr>
          </w:p>
        </w:tc>
        <w:tc>
          <w:tcPr>
            <w:tcW w:w="2758" w:type="dxa"/>
            <w:vMerge/>
            <w:vAlign w:val="center"/>
          </w:tcPr>
          <w:p w14:paraId="625B5DC0" w14:textId="77777777" w:rsidR="00A1428A" w:rsidRPr="004B2131" w:rsidRDefault="00A1428A" w:rsidP="00A1428A">
            <w:pPr>
              <w:widowControl w:val="0"/>
              <w:ind w:right="-57" w:firstLine="0"/>
              <w:rPr>
                <w:color w:val="000000" w:themeColor="text1"/>
              </w:rPr>
            </w:pPr>
          </w:p>
        </w:tc>
        <w:tc>
          <w:tcPr>
            <w:tcW w:w="2272" w:type="dxa"/>
            <w:vMerge/>
            <w:vAlign w:val="center"/>
          </w:tcPr>
          <w:p w14:paraId="66288416" w14:textId="77777777" w:rsidR="00A1428A" w:rsidRPr="004B2131" w:rsidRDefault="00A1428A" w:rsidP="00A1428A">
            <w:pPr>
              <w:ind w:firstLine="0"/>
              <w:jc w:val="center"/>
              <w:rPr>
                <w:color w:val="000000" w:themeColor="text1"/>
              </w:rPr>
            </w:pPr>
          </w:p>
        </w:tc>
        <w:tc>
          <w:tcPr>
            <w:tcW w:w="1403" w:type="dxa"/>
            <w:vMerge/>
            <w:vAlign w:val="center"/>
          </w:tcPr>
          <w:p w14:paraId="3B602B11" w14:textId="77777777" w:rsidR="00A1428A" w:rsidRPr="004B2131" w:rsidRDefault="00A1428A" w:rsidP="00A1428A">
            <w:pPr>
              <w:ind w:firstLine="0"/>
              <w:jc w:val="center"/>
              <w:rPr>
                <w:color w:val="000000" w:themeColor="text1"/>
              </w:rPr>
            </w:pPr>
          </w:p>
        </w:tc>
        <w:tc>
          <w:tcPr>
            <w:tcW w:w="5667" w:type="dxa"/>
            <w:gridSpan w:val="11"/>
            <w:vAlign w:val="center"/>
          </w:tcPr>
          <w:p w14:paraId="7360F44E" w14:textId="4DA945BF" w:rsidR="00A1428A" w:rsidRPr="004B2131" w:rsidRDefault="00A1428A" w:rsidP="00A1428A">
            <w:pPr>
              <w:ind w:firstLine="0"/>
              <w:jc w:val="center"/>
              <w:rPr>
                <w:color w:val="000000" w:themeColor="text1"/>
              </w:rPr>
            </w:pPr>
            <w:r w:rsidRPr="004B2131">
              <w:rPr>
                <w:color w:val="000000" w:themeColor="text1"/>
              </w:rPr>
              <w:t>свыше 1000 тыс. человек</w:t>
            </w:r>
          </w:p>
        </w:tc>
        <w:tc>
          <w:tcPr>
            <w:tcW w:w="2779" w:type="dxa"/>
            <w:gridSpan w:val="7"/>
            <w:vAlign w:val="center"/>
          </w:tcPr>
          <w:p w14:paraId="698938F6" w14:textId="71E59F0E" w:rsidR="00A1428A" w:rsidRPr="004B2131" w:rsidRDefault="00A1428A" w:rsidP="00A1428A">
            <w:pPr>
              <w:ind w:firstLine="0"/>
              <w:jc w:val="center"/>
              <w:rPr>
                <w:color w:val="000000" w:themeColor="text1"/>
              </w:rPr>
            </w:pPr>
            <w:r w:rsidRPr="004B2131">
              <w:rPr>
                <w:color w:val="000000" w:themeColor="text1"/>
              </w:rPr>
              <w:t>0,60</w:t>
            </w:r>
          </w:p>
        </w:tc>
      </w:tr>
      <w:tr w:rsidR="00A1428A" w:rsidRPr="004B2131" w14:paraId="4A19E77B" w14:textId="77777777" w:rsidTr="00A1428A">
        <w:trPr>
          <w:trHeight w:val="786"/>
        </w:trPr>
        <w:tc>
          <w:tcPr>
            <w:tcW w:w="531" w:type="dxa"/>
            <w:vMerge/>
            <w:vAlign w:val="center"/>
          </w:tcPr>
          <w:p w14:paraId="111A3D8F" w14:textId="77777777" w:rsidR="00A1428A" w:rsidRPr="004B2131" w:rsidRDefault="00A1428A" w:rsidP="00A1428A">
            <w:pPr>
              <w:ind w:right="-131" w:firstLine="0"/>
              <w:jc w:val="center"/>
              <w:rPr>
                <w:color w:val="000000"/>
              </w:rPr>
            </w:pPr>
          </w:p>
        </w:tc>
        <w:tc>
          <w:tcPr>
            <w:tcW w:w="2758" w:type="dxa"/>
            <w:vMerge/>
            <w:vAlign w:val="center"/>
          </w:tcPr>
          <w:p w14:paraId="36B84F5F" w14:textId="77777777" w:rsidR="00A1428A" w:rsidRPr="004B2131" w:rsidRDefault="00A1428A" w:rsidP="00A1428A">
            <w:pPr>
              <w:widowControl w:val="0"/>
              <w:ind w:right="-57" w:firstLine="0"/>
              <w:rPr>
                <w:color w:val="000000" w:themeColor="text1"/>
              </w:rPr>
            </w:pPr>
          </w:p>
        </w:tc>
        <w:tc>
          <w:tcPr>
            <w:tcW w:w="2272" w:type="dxa"/>
            <w:vMerge/>
            <w:vAlign w:val="center"/>
          </w:tcPr>
          <w:p w14:paraId="57C9C0BC" w14:textId="77777777" w:rsidR="00A1428A" w:rsidRPr="004B2131" w:rsidRDefault="00A1428A" w:rsidP="00A1428A">
            <w:pPr>
              <w:ind w:firstLine="0"/>
              <w:jc w:val="center"/>
              <w:rPr>
                <w:color w:val="000000" w:themeColor="text1"/>
              </w:rPr>
            </w:pPr>
          </w:p>
        </w:tc>
        <w:tc>
          <w:tcPr>
            <w:tcW w:w="1403" w:type="dxa"/>
            <w:vMerge/>
            <w:vAlign w:val="center"/>
          </w:tcPr>
          <w:p w14:paraId="71F3C23D" w14:textId="77777777" w:rsidR="00A1428A" w:rsidRPr="004B2131" w:rsidRDefault="00A1428A" w:rsidP="00A1428A">
            <w:pPr>
              <w:ind w:firstLine="0"/>
              <w:jc w:val="center"/>
              <w:rPr>
                <w:color w:val="000000" w:themeColor="text1"/>
              </w:rPr>
            </w:pPr>
          </w:p>
        </w:tc>
        <w:tc>
          <w:tcPr>
            <w:tcW w:w="5667" w:type="dxa"/>
            <w:gridSpan w:val="11"/>
            <w:vAlign w:val="center"/>
          </w:tcPr>
          <w:p w14:paraId="2F6F851D" w14:textId="1113C0CB" w:rsidR="00A1428A" w:rsidRPr="004B2131" w:rsidRDefault="00A1428A" w:rsidP="00A1428A">
            <w:pPr>
              <w:ind w:firstLine="0"/>
              <w:jc w:val="center"/>
              <w:rPr>
                <w:color w:val="000000" w:themeColor="text1"/>
              </w:rPr>
            </w:pPr>
            <w:r w:rsidRPr="004B2131">
              <w:rPr>
                <w:color w:val="000000" w:themeColor="text1"/>
              </w:rPr>
              <w:t>от 100 до 250 тыс. человек</w:t>
            </w:r>
          </w:p>
        </w:tc>
        <w:tc>
          <w:tcPr>
            <w:tcW w:w="2779" w:type="dxa"/>
            <w:gridSpan w:val="7"/>
            <w:vAlign w:val="center"/>
          </w:tcPr>
          <w:p w14:paraId="64527330" w14:textId="3DD7E405" w:rsidR="00A1428A" w:rsidRPr="004B2131" w:rsidRDefault="00A1428A" w:rsidP="00A1428A">
            <w:pPr>
              <w:ind w:firstLine="0"/>
              <w:jc w:val="center"/>
              <w:rPr>
                <w:color w:val="000000" w:themeColor="text1"/>
              </w:rPr>
            </w:pPr>
            <w:r w:rsidRPr="004B2131">
              <w:rPr>
                <w:color w:val="000000" w:themeColor="text1"/>
              </w:rPr>
              <w:t>0,55</w:t>
            </w:r>
          </w:p>
        </w:tc>
      </w:tr>
      <w:tr w:rsidR="00A1428A" w:rsidRPr="004B2131" w14:paraId="7BD2F294" w14:textId="77777777" w:rsidTr="00A1428A">
        <w:trPr>
          <w:trHeight w:val="786"/>
        </w:trPr>
        <w:tc>
          <w:tcPr>
            <w:tcW w:w="531" w:type="dxa"/>
            <w:vMerge/>
            <w:vAlign w:val="center"/>
          </w:tcPr>
          <w:p w14:paraId="06009165" w14:textId="77777777" w:rsidR="00A1428A" w:rsidRPr="004B2131" w:rsidRDefault="00A1428A" w:rsidP="00A1428A">
            <w:pPr>
              <w:ind w:right="-131" w:firstLine="0"/>
              <w:jc w:val="center"/>
              <w:rPr>
                <w:color w:val="000000"/>
              </w:rPr>
            </w:pPr>
          </w:p>
        </w:tc>
        <w:tc>
          <w:tcPr>
            <w:tcW w:w="2758" w:type="dxa"/>
            <w:vMerge/>
            <w:vAlign w:val="center"/>
          </w:tcPr>
          <w:p w14:paraId="5ED67288" w14:textId="77777777" w:rsidR="00A1428A" w:rsidRPr="004B2131" w:rsidRDefault="00A1428A" w:rsidP="00A1428A">
            <w:pPr>
              <w:widowControl w:val="0"/>
              <w:ind w:right="-57" w:firstLine="0"/>
              <w:rPr>
                <w:color w:val="000000" w:themeColor="text1"/>
              </w:rPr>
            </w:pPr>
          </w:p>
        </w:tc>
        <w:tc>
          <w:tcPr>
            <w:tcW w:w="2272" w:type="dxa"/>
            <w:vMerge/>
            <w:vAlign w:val="center"/>
          </w:tcPr>
          <w:p w14:paraId="63F4B700" w14:textId="77777777" w:rsidR="00A1428A" w:rsidRPr="004B2131" w:rsidRDefault="00A1428A" w:rsidP="00A1428A">
            <w:pPr>
              <w:ind w:firstLine="0"/>
              <w:jc w:val="center"/>
              <w:rPr>
                <w:color w:val="000000" w:themeColor="text1"/>
              </w:rPr>
            </w:pPr>
          </w:p>
        </w:tc>
        <w:tc>
          <w:tcPr>
            <w:tcW w:w="1403" w:type="dxa"/>
            <w:vMerge/>
            <w:vAlign w:val="center"/>
          </w:tcPr>
          <w:p w14:paraId="3E1D74E9" w14:textId="77777777" w:rsidR="00A1428A" w:rsidRPr="004B2131" w:rsidRDefault="00A1428A" w:rsidP="00A1428A">
            <w:pPr>
              <w:ind w:firstLine="0"/>
              <w:jc w:val="center"/>
              <w:rPr>
                <w:color w:val="000000" w:themeColor="text1"/>
              </w:rPr>
            </w:pPr>
          </w:p>
        </w:tc>
        <w:tc>
          <w:tcPr>
            <w:tcW w:w="5667" w:type="dxa"/>
            <w:gridSpan w:val="11"/>
            <w:vAlign w:val="center"/>
          </w:tcPr>
          <w:p w14:paraId="0B1AD66E" w14:textId="1E53571B" w:rsidR="00A1428A" w:rsidRPr="004B2131" w:rsidRDefault="00A1428A" w:rsidP="00A1428A">
            <w:pPr>
              <w:ind w:firstLine="0"/>
              <w:jc w:val="center"/>
              <w:rPr>
                <w:color w:val="000000" w:themeColor="text1"/>
              </w:rPr>
            </w:pPr>
            <w:r w:rsidRPr="004B2131">
              <w:rPr>
                <w:color w:val="000000" w:themeColor="text1"/>
              </w:rPr>
              <w:t>от 50 до 100 тыс. человек</w:t>
            </w:r>
          </w:p>
        </w:tc>
        <w:tc>
          <w:tcPr>
            <w:tcW w:w="2779" w:type="dxa"/>
            <w:gridSpan w:val="7"/>
            <w:vAlign w:val="center"/>
          </w:tcPr>
          <w:p w14:paraId="1FA0EDE3" w14:textId="7E415EA0" w:rsidR="00A1428A" w:rsidRPr="004B2131" w:rsidRDefault="00A1428A" w:rsidP="00A1428A">
            <w:pPr>
              <w:ind w:firstLine="0"/>
              <w:jc w:val="center"/>
              <w:rPr>
                <w:color w:val="000000" w:themeColor="text1"/>
              </w:rPr>
            </w:pPr>
            <w:r w:rsidRPr="004B2131">
              <w:rPr>
                <w:color w:val="000000" w:themeColor="text1"/>
              </w:rPr>
              <w:t>0,52</w:t>
            </w:r>
          </w:p>
        </w:tc>
      </w:tr>
      <w:tr w:rsidR="00A1428A" w:rsidRPr="004B2131" w14:paraId="49AACBDF" w14:textId="77777777" w:rsidTr="00A1428A">
        <w:trPr>
          <w:trHeight w:val="786"/>
        </w:trPr>
        <w:tc>
          <w:tcPr>
            <w:tcW w:w="531" w:type="dxa"/>
            <w:vMerge/>
            <w:vAlign w:val="center"/>
          </w:tcPr>
          <w:p w14:paraId="2CC25C37" w14:textId="77777777" w:rsidR="00A1428A" w:rsidRPr="004B2131" w:rsidRDefault="00A1428A" w:rsidP="00A1428A">
            <w:pPr>
              <w:ind w:right="-131" w:firstLine="0"/>
              <w:jc w:val="center"/>
              <w:rPr>
                <w:color w:val="000000"/>
              </w:rPr>
            </w:pPr>
          </w:p>
        </w:tc>
        <w:tc>
          <w:tcPr>
            <w:tcW w:w="2758" w:type="dxa"/>
            <w:vMerge/>
            <w:vAlign w:val="center"/>
          </w:tcPr>
          <w:p w14:paraId="37586506" w14:textId="77777777" w:rsidR="00A1428A" w:rsidRPr="004B2131" w:rsidRDefault="00A1428A" w:rsidP="00A1428A">
            <w:pPr>
              <w:widowControl w:val="0"/>
              <w:ind w:right="-57" w:firstLine="0"/>
              <w:rPr>
                <w:color w:val="000000" w:themeColor="text1"/>
              </w:rPr>
            </w:pPr>
          </w:p>
        </w:tc>
        <w:tc>
          <w:tcPr>
            <w:tcW w:w="2272" w:type="dxa"/>
            <w:vMerge/>
            <w:vAlign w:val="center"/>
          </w:tcPr>
          <w:p w14:paraId="5528761D" w14:textId="77777777" w:rsidR="00A1428A" w:rsidRPr="004B2131" w:rsidRDefault="00A1428A" w:rsidP="00A1428A">
            <w:pPr>
              <w:ind w:firstLine="0"/>
              <w:jc w:val="center"/>
              <w:rPr>
                <w:color w:val="000000" w:themeColor="text1"/>
              </w:rPr>
            </w:pPr>
          </w:p>
        </w:tc>
        <w:tc>
          <w:tcPr>
            <w:tcW w:w="1403" w:type="dxa"/>
            <w:vMerge/>
            <w:vAlign w:val="center"/>
          </w:tcPr>
          <w:p w14:paraId="0C4815B3" w14:textId="77777777" w:rsidR="00A1428A" w:rsidRPr="004B2131" w:rsidRDefault="00A1428A" w:rsidP="00A1428A">
            <w:pPr>
              <w:ind w:firstLine="0"/>
              <w:jc w:val="center"/>
              <w:rPr>
                <w:color w:val="000000" w:themeColor="text1"/>
              </w:rPr>
            </w:pPr>
          </w:p>
        </w:tc>
        <w:tc>
          <w:tcPr>
            <w:tcW w:w="5667" w:type="dxa"/>
            <w:gridSpan w:val="11"/>
            <w:vAlign w:val="center"/>
          </w:tcPr>
          <w:p w14:paraId="44751B5D" w14:textId="2CD82CB1" w:rsidR="00A1428A" w:rsidRPr="004B2131" w:rsidRDefault="00A1428A" w:rsidP="00A1428A">
            <w:pPr>
              <w:ind w:firstLine="0"/>
              <w:jc w:val="center"/>
              <w:rPr>
                <w:color w:val="000000" w:themeColor="text1"/>
              </w:rPr>
            </w:pPr>
            <w:r w:rsidRPr="004B2131">
              <w:rPr>
                <w:color w:val="000000" w:themeColor="text1"/>
              </w:rPr>
              <w:t>до 50 тыс. человек</w:t>
            </w:r>
          </w:p>
        </w:tc>
        <w:tc>
          <w:tcPr>
            <w:tcW w:w="2779" w:type="dxa"/>
            <w:gridSpan w:val="7"/>
            <w:vAlign w:val="center"/>
          </w:tcPr>
          <w:p w14:paraId="5BA7A67C" w14:textId="7C3752D8" w:rsidR="00A1428A" w:rsidRPr="004B2131" w:rsidRDefault="00A1428A" w:rsidP="00A1428A">
            <w:pPr>
              <w:ind w:firstLine="0"/>
              <w:jc w:val="center"/>
              <w:rPr>
                <w:color w:val="000000" w:themeColor="text1"/>
              </w:rPr>
            </w:pPr>
            <w:r w:rsidRPr="004B2131">
              <w:rPr>
                <w:color w:val="000000" w:themeColor="text1"/>
              </w:rPr>
              <w:t>0,50</w:t>
            </w:r>
          </w:p>
        </w:tc>
      </w:tr>
      <w:tr w:rsidR="00A1428A" w:rsidRPr="004B2131" w14:paraId="7C3D7C6F" w14:textId="77777777" w:rsidTr="00A1428A">
        <w:trPr>
          <w:trHeight w:val="786"/>
        </w:trPr>
        <w:tc>
          <w:tcPr>
            <w:tcW w:w="531" w:type="dxa"/>
            <w:vMerge/>
            <w:vAlign w:val="center"/>
          </w:tcPr>
          <w:p w14:paraId="3AA9DFBC" w14:textId="77777777" w:rsidR="00A1428A" w:rsidRPr="004B2131" w:rsidRDefault="00A1428A" w:rsidP="00A1428A">
            <w:pPr>
              <w:ind w:right="-131" w:firstLine="0"/>
              <w:jc w:val="center"/>
              <w:rPr>
                <w:color w:val="000000"/>
              </w:rPr>
            </w:pPr>
          </w:p>
        </w:tc>
        <w:tc>
          <w:tcPr>
            <w:tcW w:w="2758" w:type="dxa"/>
            <w:vMerge/>
            <w:vAlign w:val="center"/>
          </w:tcPr>
          <w:p w14:paraId="21F90F6F" w14:textId="77777777" w:rsidR="00A1428A" w:rsidRPr="004B2131" w:rsidRDefault="00A1428A" w:rsidP="00A1428A">
            <w:pPr>
              <w:widowControl w:val="0"/>
              <w:ind w:right="-57" w:firstLine="0"/>
              <w:rPr>
                <w:color w:val="000000" w:themeColor="text1"/>
              </w:rPr>
            </w:pPr>
          </w:p>
        </w:tc>
        <w:tc>
          <w:tcPr>
            <w:tcW w:w="2272" w:type="dxa"/>
            <w:vMerge/>
            <w:vAlign w:val="center"/>
          </w:tcPr>
          <w:p w14:paraId="6AD1CA85" w14:textId="77777777" w:rsidR="00A1428A" w:rsidRPr="004B2131" w:rsidRDefault="00A1428A" w:rsidP="00A1428A">
            <w:pPr>
              <w:ind w:firstLine="0"/>
              <w:jc w:val="center"/>
              <w:rPr>
                <w:color w:val="000000" w:themeColor="text1"/>
              </w:rPr>
            </w:pPr>
          </w:p>
        </w:tc>
        <w:tc>
          <w:tcPr>
            <w:tcW w:w="1403" w:type="dxa"/>
            <w:vMerge/>
            <w:vAlign w:val="center"/>
          </w:tcPr>
          <w:p w14:paraId="0D534F2C" w14:textId="77777777" w:rsidR="00A1428A" w:rsidRPr="004B2131" w:rsidRDefault="00A1428A" w:rsidP="00A1428A">
            <w:pPr>
              <w:ind w:firstLine="0"/>
              <w:jc w:val="center"/>
              <w:rPr>
                <w:color w:val="000000" w:themeColor="text1"/>
              </w:rPr>
            </w:pPr>
          </w:p>
        </w:tc>
        <w:tc>
          <w:tcPr>
            <w:tcW w:w="5667" w:type="dxa"/>
            <w:gridSpan w:val="11"/>
            <w:vAlign w:val="center"/>
          </w:tcPr>
          <w:p w14:paraId="50111264" w14:textId="7E711181" w:rsidR="00A1428A" w:rsidRPr="004B2131" w:rsidRDefault="00A1428A" w:rsidP="00A1428A">
            <w:pPr>
              <w:ind w:firstLine="0"/>
              <w:jc w:val="center"/>
              <w:rPr>
                <w:color w:val="000000" w:themeColor="text1"/>
              </w:rPr>
            </w:pPr>
            <w:r w:rsidRPr="004B2131">
              <w:rPr>
                <w:color w:val="000000" w:themeColor="text1"/>
              </w:rPr>
              <w:t>сельский населенный пункт, не оборудованный стационарными электроплитами (без кондиционеров)</w:t>
            </w:r>
          </w:p>
        </w:tc>
        <w:tc>
          <w:tcPr>
            <w:tcW w:w="2779" w:type="dxa"/>
            <w:gridSpan w:val="7"/>
            <w:vAlign w:val="center"/>
          </w:tcPr>
          <w:p w14:paraId="39FB6424" w14:textId="45132ED9" w:rsidR="00A1428A" w:rsidRPr="004B2131" w:rsidRDefault="00A1428A" w:rsidP="00A1428A">
            <w:pPr>
              <w:ind w:firstLine="0"/>
              <w:jc w:val="center"/>
              <w:rPr>
                <w:color w:val="000000" w:themeColor="text1"/>
              </w:rPr>
            </w:pPr>
            <w:r w:rsidRPr="004B2131">
              <w:rPr>
                <w:color w:val="000000" w:themeColor="text1"/>
              </w:rPr>
              <w:t>0,41</w:t>
            </w:r>
          </w:p>
        </w:tc>
      </w:tr>
      <w:tr w:rsidR="00A1428A" w:rsidRPr="004B2131" w14:paraId="1E4AE23C" w14:textId="77777777" w:rsidTr="00A1428A">
        <w:trPr>
          <w:trHeight w:val="786"/>
        </w:trPr>
        <w:tc>
          <w:tcPr>
            <w:tcW w:w="531" w:type="dxa"/>
            <w:vMerge/>
            <w:vAlign w:val="center"/>
          </w:tcPr>
          <w:p w14:paraId="0AD8B84C" w14:textId="77777777" w:rsidR="00A1428A" w:rsidRPr="004B2131" w:rsidRDefault="00A1428A" w:rsidP="00A1428A">
            <w:pPr>
              <w:ind w:right="-131" w:firstLine="0"/>
              <w:jc w:val="center"/>
              <w:rPr>
                <w:color w:val="000000"/>
              </w:rPr>
            </w:pPr>
          </w:p>
        </w:tc>
        <w:tc>
          <w:tcPr>
            <w:tcW w:w="2758" w:type="dxa"/>
            <w:vMerge/>
            <w:vAlign w:val="center"/>
          </w:tcPr>
          <w:p w14:paraId="3723026B" w14:textId="77777777" w:rsidR="00A1428A" w:rsidRPr="004B2131" w:rsidRDefault="00A1428A" w:rsidP="00A1428A">
            <w:pPr>
              <w:widowControl w:val="0"/>
              <w:ind w:right="-57" w:firstLine="0"/>
              <w:rPr>
                <w:color w:val="000000" w:themeColor="text1"/>
              </w:rPr>
            </w:pPr>
          </w:p>
        </w:tc>
        <w:tc>
          <w:tcPr>
            <w:tcW w:w="2272" w:type="dxa"/>
            <w:vMerge/>
            <w:vAlign w:val="center"/>
          </w:tcPr>
          <w:p w14:paraId="55208F4C" w14:textId="77777777" w:rsidR="00A1428A" w:rsidRPr="004B2131" w:rsidRDefault="00A1428A" w:rsidP="00A1428A">
            <w:pPr>
              <w:ind w:firstLine="0"/>
              <w:jc w:val="center"/>
              <w:rPr>
                <w:color w:val="000000" w:themeColor="text1"/>
              </w:rPr>
            </w:pPr>
          </w:p>
        </w:tc>
        <w:tc>
          <w:tcPr>
            <w:tcW w:w="1403" w:type="dxa"/>
            <w:vMerge/>
            <w:vAlign w:val="center"/>
          </w:tcPr>
          <w:p w14:paraId="5D263AF0" w14:textId="77777777" w:rsidR="00A1428A" w:rsidRPr="004B2131" w:rsidRDefault="00A1428A" w:rsidP="00A1428A">
            <w:pPr>
              <w:ind w:firstLine="0"/>
              <w:jc w:val="center"/>
              <w:rPr>
                <w:color w:val="000000" w:themeColor="text1"/>
              </w:rPr>
            </w:pPr>
          </w:p>
        </w:tc>
        <w:tc>
          <w:tcPr>
            <w:tcW w:w="5667" w:type="dxa"/>
            <w:gridSpan w:val="11"/>
            <w:vAlign w:val="center"/>
          </w:tcPr>
          <w:p w14:paraId="1EAFEB59" w14:textId="0BF90EFB" w:rsidR="00A1428A" w:rsidRPr="004B2131" w:rsidRDefault="00A1428A" w:rsidP="00A1428A">
            <w:pPr>
              <w:ind w:firstLine="0"/>
              <w:jc w:val="center"/>
              <w:rPr>
                <w:color w:val="000000" w:themeColor="text1"/>
              </w:rPr>
            </w:pPr>
            <w:r w:rsidRPr="004B2131">
              <w:rPr>
                <w:color w:val="000000" w:themeColor="text1"/>
              </w:rPr>
              <w:t>сельский населенный пункт, оборудованный стационарными электроплитами (без кондиционеров)</w:t>
            </w:r>
          </w:p>
        </w:tc>
        <w:tc>
          <w:tcPr>
            <w:tcW w:w="2779" w:type="dxa"/>
            <w:gridSpan w:val="7"/>
            <w:vAlign w:val="center"/>
          </w:tcPr>
          <w:p w14:paraId="5DE466DC" w14:textId="6CC065FC" w:rsidR="00A1428A" w:rsidRPr="004B2131" w:rsidRDefault="00A1428A" w:rsidP="00A1428A">
            <w:pPr>
              <w:ind w:firstLine="0"/>
              <w:jc w:val="center"/>
              <w:rPr>
                <w:color w:val="000000" w:themeColor="text1"/>
              </w:rPr>
            </w:pPr>
            <w:r w:rsidRPr="004B2131">
              <w:rPr>
                <w:color w:val="000000" w:themeColor="text1"/>
              </w:rPr>
              <w:t>0,50</w:t>
            </w:r>
          </w:p>
        </w:tc>
      </w:tr>
      <w:tr w:rsidR="00A1428A" w:rsidRPr="004B2131" w14:paraId="26FFF5CB" w14:textId="77777777" w:rsidTr="005C2E3A">
        <w:trPr>
          <w:trHeight w:val="786"/>
        </w:trPr>
        <w:tc>
          <w:tcPr>
            <w:tcW w:w="531" w:type="dxa"/>
            <w:vMerge/>
            <w:vAlign w:val="center"/>
          </w:tcPr>
          <w:p w14:paraId="40A32476" w14:textId="77777777" w:rsidR="00A1428A" w:rsidRPr="004B2131" w:rsidRDefault="00A1428A" w:rsidP="00A1428A">
            <w:pPr>
              <w:ind w:right="-131" w:firstLine="0"/>
              <w:jc w:val="center"/>
              <w:rPr>
                <w:color w:val="000000"/>
              </w:rPr>
            </w:pPr>
          </w:p>
        </w:tc>
        <w:tc>
          <w:tcPr>
            <w:tcW w:w="2758" w:type="dxa"/>
            <w:vMerge/>
            <w:vAlign w:val="center"/>
          </w:tcPr>
          <w:p w14:paraId="4DBAAB64" w14:textId="77777777" w:rsidR="00A1428A" w:rsidRPr="004B2131" w:rsidRDefault="00A1428A" w:rsidP="00A1428A">
            <w:pPr>
              <w:ind w:firstLine="0"/>
              <w:jc w:val="left"/>
              <w:rPr>
                <w:color w:val="000000" w:themeColor="text1"/>
              </w:rPr>
            </w:pPr>
          </w:p>
        </w:tc>
        <w:tc>
          <w:tcPr>
            <w:tcW w:w="2272" w:type="dxa"/>
            <w:vAlign w:val="center"/>
          </w:tcPr>
          <w:p w14:paraId="0D4E0415" w14:textId="3C88588C" w:rsidR="00A1428A" w:rsidRPr="004B2131" w:rsidRDefault="00A1428A" w:rsidP="00A1428A">
            <w:pPr>
              <w:ind w:firstLine="0"/>
              <w:jc w:val="center"/>
              <w:rPr>
                <w:color w:val="000000" w:themeColor="text1"/>
              </w:rPr>
            </w:pPr>
            <w:r w:rsidRPr="004B2131">
              <w:rPr>
                <w:color w:val="000000" w:themeColor="text1"/>
              </w:rPr>
              <w:t xml:space="preserve">удельное </w:t>
            </w:r>
            <w:proofErr w:type="spellStart"/>
            <w:r w:rsidRPr="004B2131">
              <w:rPr>
                <w:color w:val="000000" w:themeColor="text1"/>
              </w:rPr>
              <w:t>электроотопление</w:t>
            </w:r>
            <w:proofErr w:type="spellEnd"/>
          </w:p>
        </w:tc>
        <w:tc>
          <w:tcPr>
            <w:tcW w:w="1403" w:type="dxa"/>
            <w:vAlign w:val="center"/>
          </w:tcPr>
          <w:p w14:paraId="04FF4A90" w14:textId="515F2FA9" w:rsidR="00A1428A" w:rsidRPr="004B2131" w:rsidRDefault="00A1428A" w:rsidP="00A1428A">
            <w:pPr>
              <w:ind w:firstLine="0"/>
              <w:jc w:val="center"/>
              <w:rPr>
                <w:color w:val="000000" w:themeColor="text1"/>
              </w:rPr>
            </w:pPr>
            <w:r w:rsidRPr="004B2131">
              <w:rPr>
                <w:color w:val="000000" w:themeColor="text1"/>
              </w:rPr>
              <w:t xml:space="preserve">кВт </w:t>
            </w:r>
            <w:r w:rsidRPr="004B2131">
              <w:rPr>
                <w:color w:val="000000" w:themeColor="text1"/>
              </w:rPr>
              <w:br/>
              <w:t>на 1 кв. м площади здания по этажности</w:t>
            </w:r>
            <w:proofErr w:type="gramStart"/>
            <w:r w:rsidRPr="004B2131">
              <w:rPr>
                <w:color w:val="000000" w:themeColor="text1"/>
                <w:vertAlign w:val="superscript"/>
              </w:rPr>
              <w:t>4</w:t>
            </w:r>
            <w:proofErr w:type="gramEnd"/>
            <w:r w:rsidRPr="004B2131">
              <w:rPr>
                <w:color w:val="000000" w:themeColor="text1"/>
                <w:vertAlign w:val="superscript"/>
              </w:rPr>
              <w:t>, 5</w:t>
            </w:r>
          </w:p>
        </w:tc>
        <w:tc>
          <w:tcPr>
            <w:tcW w:w="8446" w:type="dxa"/>
            <w:gridSpan w:val="18"/>
            <w:vAlign w:val="center"/>
          </w:tcPr>
          <w:p w14:paraId="50DC1AE0" w14:textId="420CCA80" w:rsidR="00A1428A" w:rsidRPr="004B2131" w:rsidRDefault="00A1428A" w:rsidP="00A1428A">
            <w:pPr>
              <w:ind w:firstLine="0"/>
              <w:jc w:val="center"/>
              <w:rPr>
                <w:color w:val="000000"/>
              </w:rPr>
            </w:pPr>
            <w:r w:rsidRPr="004B2131">
              <w:rPr>
                <w:color w:val="000000" w:themeColor="text1"/>
              </w:rPr>
              <w:t xml:space="preserve">равно произведению коэффициента 0,001162 на удельный расход тепла на отопление жилых зданий, </w:t>
            </w:r>
            <w:proofErr w:type="gramStart"/>
            <w:r w:rsidRPr="004B2131">
              <w:rPr>
                <w:color w:val="000000" w:themeColor="text1"/>
              </w:rPr>
              <w:t>ккал</w:t>
            </w:r>
            <w:proofErr w:type="gramEnd"/>
            <w:r w:rsidRPr="004B2131">
              <w:rPr>
                <w:color w:val="000000" w:themeColor="text1"/>
              </w:rPr>
              <w:t>/ч на 1 кв. м общей площади здания по этажности, представленному ниже</w:t>
            </w:r>
          </w:p>
        </w:tc>
      </w:tr>
      <w:tr w:rsidR="00A1428A" w:rsidRPr="004B2131" w14:paraId="7EF15450" w14:textId="77777777" w:rsidTr="005C2E3A">
        <w:trPr>
          <w:trHeight w:val="295"/>
        </w:trPr>
        <w:tc>
          <w:tcPr>
            <w:tcW w:w="531" w:type="dxa"/>
            <w:vMerge w:val="restart"/>
            <w:vAlign w:val="center"/>
          </w:tcPr>
          <w:p w14:paraId="17BBEF35" w14:textId="77777777" w:rsidR="00A1428A" w:rsidRPr="004B2131" w:rsidRDefault="00A1428A" w:rsidP="00A1428A">
            <w:pPr>
              <w:ind w:right="-131" w:firstLine="0"/>
              <w:jc w:val="center"/>
              <w:rPr>
                <w:color w:val="000000"/>
              </w:rPr>
            </w:pPr>
            <w:r w:rsidRPr="004B2131">
              <w:rPr>
                <w:color w:val="000000"/>
              </w:rPr>
              <w:t>2</w:t>
            </w:r>
          </w:p>
          <w:p w14:paraId="1FD47D6D" w14:textId="77777777" w:rsidR="00A1428A" w:rsidRPr="004B2131" w:rsidRDefault="00A1428A" w:rsidP="00A1428A">
            <w:pPr>
              <w:ind w:right="-131" w:firstLine="0"/>
              <w:jc w:val="center"/>
              <w:rPr>
                <w:color w:val="000000"/>
              </w:rPr>
            </w:pPr>
          </w:p>
          <w:p w14:paraId="78021F7A" w14:textId="2E654E07" w:rsidR="00A1428A" w:rsidRPr="004B2131" w:rsidRDefault="00A1428A" w:rsidP="00A1428A">
            <w:pPr>
              <w:ind w:right="-131"/>
              <w:jc w:val="center"/>
              <w:rPr>
                <w:color w:val="000000"/>
              </w:rPr>
            </w:pPr>
          </w:p>
        </w:tc>
        <w:tc>
          <w:tcPr>
            <w:tcW w:w="2758" w:type="dxa"/>
            <w:vMerge w:val="restart"/>
            <w:vAlign w:val="center"/>
          </w:tcPr>
          <w:p w14:paraId="047E95A4" w14:textId="1D2446C5" w:rsidR="00A1428A" w:rsidRPr="004B2131" w:rsidRDefault="00A1428A" w:rsidP="00A1428A">
            <w:pPr>
              <w:ind w:firstLine="0"/>
              <w:jc w:val="left"/>
              <w:rPr>
                <w:color w:val="000000" w:themeColor="text1"/>
              </w:rPr>
            </w:pPr>
            <w:r w:rsidRPr="004B2131">
              <w:rPr>
                <w:color w:val="000000" w:themeColor="text1"/>
              </w:rPr>
              <w:t>Объекты теплоснабжения</w:t>
            </w:r>
            <w:proofErr w:type="gramStart"/>
            <w:r w:rsidRPr="004B2131">
              <w:rPr>
                <w:color w:val="000000" w:themeColor="text1"/>
                <w:vertAlign w:val="superscript"/>
              </w:rPr>
              <w:t>2</w:t>
            </w:r>
            <w:proofErr w:type="gramEnd"/>
          </w:p>
        </w:tc>
        <w:tc>
          <w:tcPr>
            <w:tcW w:w="2272" w:type="dxa"/>
            <w:vMerge w:val="restart"/>
            <w:vAlign w:val="center"/>
          </w:tcPr>
          <w:p w14:paraId="073F740C" w14:textId="48A0DE0B" w:rsidR="00A1428A" w:rsidRPr="004B2131" w:rsidRDefault="00A1428A" w:rsidP="00A1428A">
            <w:pPr>
              <w:ind w:firstLine="0"/>
              <w:jc w:val="center"/>
              <w:rPr>
                <w:color w:val="000000" w:themeColor="text1"/>
              </w:rPr>
            </w:pPr>
            <w:r w:rsidRPr="004B2131">
              <w:rPr>
                <w:color w:val="000000" w:themeColor="text1"/>
              </w:rPr>
              <w:t>удельные расходы тепла на отопление жилых зданий</w:t>
            </w:r>
          </w:p>
        </w:tc>
        <w:tc>
          <w:tcPr>
            <w:tcW w:w="1403" w:type="dxa"/>
            <w:vMerge w:val="restart"/>
            <w:vAlign w:val="center"/>
          </w:tcPr>
          <w:p w14:paraId="28539E11" w14:textId="438ACA21" w:rsidR="00A1428A" w:rsidRPr="004B2131" w:rsidRDefault="00A1428A" w:rsidP="00A1428A">
            <w:pPr>
              <w:ind w:firstLine="0"/>
              <w:jc w:val="center"/>
              <w:rPr>
                <w:color w:val="000000" w:themeColor="text1"/>
              </w:rPr>
            </w:pPr>
            <w:proofErr w:type="gramStart"/>
            <w:r w:rsidRPr="004B2131">
              <w:rPr>
                <w:color w:val="000000" w:themeColor="text1"/>
              </w:rPr>
              <w:t>ккал</w:t>
            </w:r>
            <w:proofErr w:type="gramEnd"/>
            <w:r w:rsidRPr="004B2131">
              <w:rPr>
                <w:color w:val="000000" w:themeColor="text1"/>
              </w:rPr>
              <w:t>/ч на 1 кв. м общей площади здания по этажности</w:t>
            </w:r>
          </w:p>
        </w:tc>
        <w:tc>
          <w:tcPr>
            <w:tcW w:w="2562" w:type="dxa"/>
            <w:vMerge w:val="restart"/>
            <w:vAlign w:val="center"/>
          </w:tcPr>
          <w:p w14:paraId="1BB2707D" w14:textId="2A567694" w:rsidR="00A1428A" w:rsidRPr="004B2131" w:rsidRDefault="00A1428A" w:rsidP="00A1428A">
            <w:pPr>
              <w:ind w:firstLine="0"/>
              <w:jc w:val="center"/>
              <w:rPr>
                <w:color w:val="000000"/>
              </w:rPr>
            </w:pPr>
            <w:r w:rsidRPr="004B2131">
              <w:rPr>
                <w:color w:val="000000" w:themeColor="text1"/>
              </w:rPr>
              <w:t xml:space="preserve">температура наружного воздуха наиболее холодной пятидневки, °С (рисунок 6) материалов </w:t>
            </w:r>
            <w:r w:rsidRPr="004B2131">
              <w:rPr>
                <w:color w:val="000000" w:themeColor="text1"/>
              </w:rPr>
              <w:br/>
              <w:t xml:space="preserve">по обоснованию расчетных показателей, содержащихся </w:t>
            </w:r>
            <w:r w:rsidRPr="004B2131">
              <w:rPr>
                <w:color w:val="000000" w:themeColor="text1"/>
              </w:rPr>
              <w:br/>
              <w:t xml:space="preserve">в основной части </w:t>
            </w:r>
            <w:r w:rsidR="00DE22A0">
              <w:rPr>
                <w:color w:val="000000" w:themeColor="text1"/>
              </w:rPr>
              <w:t>Р</w:t>
            </w:r>
            <w:r w:rsidRPr="004B2131">
              <w:rPr>
                <w:color w:val="000000" w:themeColor="text1"/>
              </w:rPr>
              <w:t xml:space="preserve">егиональных нормативов </w:t>
            </w:r>
            <w:r w:rsidRPr="004B2131">
              <w:rPr>
                <w:color w:val="000000" w:themeColor="text1"/>
              </w:rPr>
              <w:lastRenderedPageBreak/>
              <w:t>градостроительного проектирования Красноярского края (приложение № 1)</w:t>
            </w:r>
          </w:p>
        </w:tc>
        <w:tc>
          <w:tcPr>
            <w:tcW w:w="5884" w:type="dxa"/>
            <w:gridSpan w:val="17"/>
            <w:vAlign w:val="center"/>
          </w:tcPr>
          <w:p w14:paraId="2AE3C460" w14:textId="16077727" w:rsidR="00A1428A" w:rsidRPr="004B2131" w:rsidRDefault="00A1428A" w:rsidP="00A1428A">
            <w:pPr>
              <w:ind w:firstLine="0"/>
              <w:jc w:val="center"/>
              <w:rPr>
                <w:color w:val="000000"/>
              </w:rPr>
            </w:pPr>
            <w:r w:rsidRPr="004B2131">
              <w:rPr>
                <w:color w:val="000000" w:themeColor="text1"/>
              </w:rPr>
              <w:lastRenderedPageBreak/>
              <w:t>этажность здания</w:t>
            </w:r>
          </w:p>
        </w:tc>
      </w:tr>
      <w:tr w:rsidR="00A1428A" w:rsidRPr="004B2131" w14:paraId="611E0A26" w14:textId="77777777" w:rsidTr="005C2E3A">
        <w:trPr>
          <w:trHeight w:val="786"/>
        </w:trPr>
        <w:tc>
          <w:tcPr>
            <w:tcW w:w="531" w:type="dxa"/>
            <w:vMerge/>
            <w:vAlign w:val="center"/>
          </w:tcPr>
          <w:p w14:paraId="69926E52" w14:textId="77777777" w:rsidR="00A1428A" w:rsidRPr="004B2131" w:rsidRDefault="00A1428A" w:rsidP="00A1428A">
            <w:pPr>
              <w:ind w:right="-131"/>
              <w:jc w:val="center"/>
              <w:rPr>
                <w:color w:val="000000"/>
              </w:rPr>
            </w:pPr>
          </w:p>
        </w:tc>
        <w:tc>
          <w:tcPr>
            <w:tcW w:w="2758" w:type="dxa"/>
            <w:vMerge/>
            <w:vAlign w:val="center"/>
          </w:tcPr>
          <w:p w14:paraId="319F332E" w14:textId="77777777" w:rsidR="00A1428A" w:rsidRPr="004B2131" w:rsidRDefault="00A1428A" w:rsidP="00A1428A">
            <w:pPr>
              <w:ind w:firstLine="0"/>
              <w:jc w:val="left"/>
              <w:rPr>
                <w:color w:val="000000" w:themeColor="text1"/>
              </w:rPr>
            </w:pPr>
          </w:p>
        </w:tc>
        <w:tc>
          <w:tcPr>
            <w:tcW w:w="2272" w:type="dxa"/>
            <w:vMerge/>
            <w:vAlign w:val="center"/>
          </w:tcPr>
          <w:p w14:paraId="437B3B0F" w14:textId="77777777" w:rsidR="00A1428A" w:rsidRPr="004B2131" w:rsidRDefault="00A1428A" w:rsidP="00A1428A">
            <w:pPr>
              <w:ind w:firstLine="0"/>
              <w:jc w:val="center"/>
              <w:rPr>
                <w:color w:val="000000" w:themeColor="text1"/>
              </w:rPr>
            </w:pPr>
          </w:p>
        </w:tc>
        <w:tc>
          <w:tcPr>
            <w:tcW w:w="1403" w:type="dxa"/>
            <w:vMerge/>
            <w:vAlign w:val="center"/>
          </w:tcPr>
          <w:p w14:paraId="699595FF" w14:textId="77777777" w:rsidR="00A1428A" w:rsidRPr="004B2131" w:rsidRDefault="00A1428A" w:rsidP="00A1428A">
            <w:pPr>
              <w:ind w:firstLine="0"/>
              <w:jc w:val="center"/>
              <w:rPr>
                <w:color w:val="000000" w:themeColor="text1"/>
              </w:rPr>
            </w:pPr>
          </w:p>
        </w:tc>
        <w:tc>
          <w:tcPr>
            <w:tcW w:w="2562" w:type="dxa"/>
            <w:vMerge/>
            <w:vAlign w:val="center"/>
          </w:tcPr>
          <w:p w14:paraId="2AA858E4" w14:textId="77777777" w:rsidR="00A1428A" w:rsidRPr="004B2131" w:rsidRDefault="00A1428A" w:rsidP="00A1428A">
            <w:pPr>
              <w:ind w:firstLine="0"/>
              <w:jc w:val="center"/>
              <w:rPr>
                <w:color w:val="000000"/>
              </w:rPr>
            </w:pPr>
          </w:p>
        </w:tc>
        <w:tc>
          <w:tcPr>
            <w:tcW w:w="810" w:type="dxa"/>
            <w:vAlign w:val="center"/>
          </w:tcPr>
          <w:p w14:paraId="142D2C91" w14:textId="45702B54" w:rsidR="00A1428A" w:rsidRPr="004B2131" w:rsidRDefault="00A1428A" w:rsidP="00A1428A">
            <w:pPr>
              <w:ind w:firstLine="0"/>
              <w:jc w:val="center"/>
              <w:rPr>
                <w:color w:val="000000"/>
              </w:rPr>
            </w:pPr>
            <w:r w:rsidRPr="004B2131">
              <w:rPr>
                <w:color w:val="000000" w:themeColor="text1"/>
              </w:rPr>
              <w:t>1</w:t>
            </w:r>
          </w:p>
        </w:tc>
        <w:tc>
          <w:tcPr>
            <w:tcW w:w="712" w:type="dxa"/>
            <w:gridSpan w:val="2"/>
            <w:vAlign w:val="center"/>
          </w:tcPr>
          <w:p w14:paraId="241375FE" w14:textId="7B3B1738" w:rsidR="00A1428A" w:rsidRPr="004B2131" w:rsidRDefault="00A1428A" w:rsidP="00A1428A">
            <w:pPr>
              <w:ind w:firstLine="0"/>
              <w:jc w:val="center"/>
              <w:rPr>
                <w:color w:val="000000"/>
              </w:rPr>
            </w:pPr>
            <w:r w:rsidRPr="004B2131">
              <w:rPr>
                <w:color w:val="000000" w:themeColor="text1"/>
              </w:rPr>
              <w:t>2</w:t>
            </w:r>
          </w:p>
        </w:tc>
        <w:tc>
          <w:tcPr>
            <w:tcW w:w="711" w:type="dxa"/>
            <w:gridSpan w:val="3"/>
            <w:vAlign w:val="center"/>
          </w:tcPr>
          <w:p w14:paraId="19A25769" w14:textId="24F6BA27" w:rsidR="00A1428A" w:rsidRPr="004B2131" w:rsidRDefault="00A1428A" w:rsidP="00A1428A">
            <w:pPr>
              <w:ind w:firstLine="0"/>
              <w:jc w:val="center"/>
              <w:rPr>
                <w:color w:val="000000"/>
              </w:rPr>
            </w:pPr>
            <w:r w:rsidRPr="004B2131">
              <w:rPr>
                <w:color w:val="000000" w:themeColor="text1"/>
              </w:rPr>
              <w:t>3</w:t>
            </w:r>
          </w:p>
        </w:tc>
        <w:tc>
          <w:tcPr>
            <w:tcW w:w="711" w:type="dxa"/>
            <w:gridSpan w:val="2"/>
            <w:vAlign w:val="center"/>
          </w:tcPr>
          <w:p w14:paraId="04000B39" w14:textId="285038EB" w:rsidR="00A1428A" w:rsidRPr="004B2131" w:rsidRDefault="00A1428A" w:rsidP="00A1428A">
            <w:pPr>
              <w:ind w:firstLine="0"/>
              <w:jc w:val="center"/>
              <w:rPr>
                <w:color w:val="000000"/>
              </w:rPr>
            </w:pPr>
            <w:r w:rsidRPr="004B2131">
              <w:rPr>
                <w:color w:val="000000" w:themeColor="text1"/>
              </w:rPr>
              <w:t>4, 5</w:t>
            </w:r>
          </w:p>
        </w:tc>
        <w:tc>
          <w:tcPr>
            <w:tcW w:w="711" w:type="dxa"/>
            <w:gridSpan w:val="3"/>
            <w:vAlign w:val="center"/>
          </w:tcPr>
          <w:p w14:paraId="10BB4667" w14:textId="28A4658A" w:rsidR="00A1428A" w:rsidRPr="004B2131" w:rsidRDefault="00A1428A" w:rsidP="00A1428A">
            <w:pPr>
              <w:ind w:firstLine="0"/>
              <w:jc w:val="center"/>
              <w:rPr>
                <w:color w:val="000000"/>
              </w:rPr>
            </w:pPr>
            <w:r w:rsidRPr="004B2131">
              <w:rPr>
                <w:color w:val="000000" w:themeColor="text1"/>
              </w:rPr>
              <w:t>6, 7</w:t>
            </w:r>
          </w:p>
        </w:tc>
        <w:tc>
          <w:tcPr>
            <w:tcW w:w="711" w:type="dxa"/>
            <w:gridSpan w:val="2"/>
            <w:vAlign w:val="center"/>
          </w:tcPr>
          <w:p w14:paraId="7B8895D6" w14:textId="45D834A0" w:rsidR="00A1428A" w:rsidRPr="004B2131" w:rsidRDefault="00A1428A" w:rsidP="00A1428A">
            <w:pPr>
              <w:ind w:firstLine="0"/>
              <w:jc w:val="center"/>
              <w:rPr>
                <w:color w:val="000000"/>
              </w:rPr>
            </w:pPr>
            <w:r w:rsidRPr="004B2131">
              <w:rPr>
                <w:color w:val="000000" w:themeColor="text1"/>
              </w:rPr>
              <w:t>8, 9</w:t>
            </w:r>
          </w:p>
        </w:tc>
        <w:tc>
          <w:tcPr>
            <w:tcW w:w="771" w:type="dxa"/>
            <w:gridSpan w:val="2"/>
            <w:vAlign w:val="center"/>
          </w:tcPr>
          <w:p w14:paraId="41E92A54" w14:textId="1267C1A2" w:rsidR="00A1428A" w:rsidRPr="004B2131" w:rsidRDefault="00A1428A" w:rsidP="00A1428A">
            <w:pPr>
              <w:ind w:firstLine="0"/>
              <w:jc w:val="center"/>
              <w:rPr>
                <w:color w:val="000000"/>
              </w:rPr>
            </w:pPr>
            <w:r w:rsidRPr="004B2131">
              <w:rPr>
                <w:color w:val="000000" w:themeColor="text1"/>
              </w:rPr>
              <w:t>10, 11</w:t>
            </w:r>
          </w:p>
        </w:tc>
        <w:tc>
          <w:tcPr>
            <w:tcW w:w="747" w:type="dxa"/>
            <w:gridSpan w:val="2"/>
            <w:vAlign w:val="center"/>
          </w:tcPr>
          <w:p w14:paraId="1766E2F8" w14:textId="317C1FB8" w:rsidR="00A1428A" w:rsidRPr="004B2131" w:rsidRDefault="00A1428A" w:rsidP="00A1428A">
            <w:pPr>
              <w:ind w:firstLine="0"/>
              <w:jc w:val="center"/>
              <w:rPr>
                <w:color w:val="000000"/>
              </w:rPr>
            </w:pPr>
            <w:r w:rsidRPr="004B2131">
              <w:rPr>
                <w:color w:val="000000" w:themeColor="text1"/>
              </w:rPr>
              <w:t>12 и выше</w:t>
            </w:r>
          </w:p>
        </w:tc>
      </w:tr>
      <w:tr w:rsidR="00A1428A" w:rsidRPr="004B2131" w14:paraId="64AB1408" w14:textId="77777777" w:rsidTr="005C2E3A">
        <w:trPr>
          <w:trHeight w:val="786"/>
        </w:trPr>
        <w:tc>
          <w:tcPr>
            <w:tcW w:w="531" w:type="dxa"/>
            <w:vMerge/>
            <w:vAlign w:val="center"/>
          </w:tcPr>
          <w:p w14:paraId="2D153C5B" w14:textId="77777777" w:rsidR="00A1428A" w:rsidRPr="004B2131" w:rsidRDefault="00A1428A" w:rsidP="00A1428A">
            <w:pPr>
              <w:ind w:right="-131"/>
              <w:jc w:val="center"/>
              <w:rPr>
                <w:color w:val="000000"/>
              </w:rPr>
            </w:pPr>
          </w:p>
        </w:tc>
        <w:tc>
          <w:tcPr>
            <w:tcW w:w="2758" w:type="dxa"/>
            <w:vMerge/>
            <w:vAlign w:val="center"/>
          </w:tcPr>
          <w:p w14:paraId="22B937AB" w14:textId="77777777" w:rsidR="00A1428A" w:rsidRPr="004B2131" w:rsidRDefault="00A1428A" w:rsidP="00A1428A">
            <w:pPr>
              <w:ind w:firstLine="0"/>
              <w:jc w:val="left"/>
              <w:rPr>
                <w:color w:val="000000" w:themeColor="text1"/>
              </w:rPr>
            </w:pPr>
          </w:p>
        </w:tc>
        <w:tc>
          <w:tcPr>
            <w:tcW w:w="2272" w:type="dxa"/>
            <w:vMerge/>
            <w:vAlign w:val="center"/>
          </w:tcPr>
          <w:p w14:paraId="36994EF9" w14:textId="77777777" w:rsidR="00A1428A" w:rsidRPr="004B2131" w:rsidRDefault="00A1428A" w:rsidP="00A1428A">
            <w:pPr>
              <w:ind w:firstLine="0"/>
              <w:jc w:val="center"/>
              <w:rPr>
                <w:color w:val="000000" w:themeColor="text1"/>
              </w:rPr>
            </w:pPr>
          </w:p>
        </w:tc>
        <w:tc>
          <w:tcPr>
            <w:tcW w:w="1403" w:type="dxa"/>
            <w:vMerge/>
            <w:vAlign w:val="center"/>
          </w:tcPr>
          <w:p w14:paraId="3277749C" w14:textId="77777777" w:rsidR="00A1428A" w:rsidRPr="004B2131" w:rsidRDefault="00A1428A" w:rsidP="00A1428A">
            <w:pPr>
              <w:ind w:firstLine="0"/>
              <w:jc w:val="center"/>
              <w:rPr>
                <w:color w:val="000000" w:themeColor="text1"/>
              </w:rPr>
            </w:pPr>
          </w:p>
        </w:tc>
        <w:tc>
          <w:tcPr>
            <w:tcW w:w="2562" w:type="dxa"/>
            <w:vAlign w:val="center"/>
          </w:tcPr>
          <w:p w14:paraId="2BC14975" w14:textId="67E7B250" w:rsidR="00A1428A" w:rsidRPr="004B2131" w:rsidRDefault="00A1428A" w:rsidP="00A1428A">
            <w:pPr>
              <w:ind w:firstLine="0"/>
              <w:jc w:val="center"/>
              <w:rPr>
                <w:color w:val="000000"/>
              </w:rPr>
            </w:pPr>
            <w:r w:rsidRPr="004B2131">
              <w:rPr>
                <w:color w:val="000000" w:themeColor="text1"/>
              </w:rPr>
              <w:t>-35</w:t>
            </w:r>
          </w:p>
        </w:tc>
        <w:tc>
          <w:tcPr>
            <w:tcW w:w="810" w:type="dxa"/>
            <w:vAlign w:val="center"/>
          </w:tcPr>
          <w:p w14:paraId="312BDD9A" w14:textId="3EB0A05F" w:rsidR="00A1428A" w:rsidRPr="004B2131" w:rsidRDefault="00A1428A" w:rsidP="00A1428A">
            <w:pPr>
              <w:ind w:firstLine="0"/>
              <w:jc w:val="center"/>
              <w:rPr>
                <w:color w:val="000000" w:themeColor="text1"/>
              </w:rPr>
            </w:pPr>
            <w:r w:rsidRPr="004B2131">
              <w:rPr>
                <w:color w:val="000000" w:themeColor="text1"/>
              </w:rPr>
              <w:t>68,47</w:t>
            </w:r>
          </w:p>
        </w:tc>
        <w:tc>
          <w:tcPr>
            <w:tcW w:w="712" w:type="dxa"/>
            <w:gridSpan w:val="2"/>
            <w:vAlign w:val="center"/>
          </w:tcPr>
          <w:p w14:paraId="7AE13D73" w14:textId="19053947" w:rsidR="00A1428A" w:rsidRPr="004B2131" w:rsidRDefault="00A1428A" w:rsidP="00A1428A">
            <w:pPr>
              <w:ind w:firstLine="0"/>
              <w:jc w:val="center"/>
              <w:rPr>
                <w:color w:val="000000" w:themeColor="text1"/>
              </w:rPr>
            </w:pPr>
            <w:r w:rsidRPr="004B2131">
              <w:rPr>
                <w:color w:val="000000" w:themeColor="text1"/>
              </w:rPr>
              <w:t>54,83</w:t>
            </w:r>
          </w:p>
        </w:tc>
        <w:tc>
          <w:tcPr>
            <w:tcW w:w="711" w:type="dxa"/>
            <w:gridSpan w:val="3"/>
            <w:vAlign w:val="center"/>
          </w:tcPr>
          <w:p w14:paraId="2DFF632F" w14:textId="78730752" w:rsidR="00A1428A" w:rsidRPr="004B2131" w:rsidRDefault="00A1428A" w:rsidP="00A1428A">
            <w:pPr>
              <w:ind w:firstLine="0"/>
              <w:jc w:val="center"/>
              <w:rPr>
                <w:color w:val="000000" w:themeColor="text1"/>
              </w:rPr>
            </w:pPr>
            <w:r w:rsidRPr="004B2131">
              <w:rPr>
                <w:color w:val="000000" w:themeColor="text1"/>
              </w:rPr>
              <w:t>49,27</w:t>
            </w:r>
          </w:p>
        </w:tc>
        <w:tc>
          <w:tcPr>
            <w:tcW w:w="711" w:type="dxa"/>
            <w:gridSpan w:val="2"/>
            <w:vAlign w:val="center"/>
          </w:tcPr>
          <w:p w14:paraId="398CC609" w14:textId="6FECCD45" w:rsidR="00A1428A" w:rsidRPr="004B2131" w:rsidRDefault="00A1428A" w:rsidP="00A1428A">
            <w:pPr>
              <w:ind w:firstLine="0"/>
              <w:jc w:val="center"/>
              <w:rPr>
                <w:color w:val="000000" w:themeColor="text1"/>
              </w:rPr>
            </w:pPr>
            <w:r w:rsidRPr="004B2131">
              <w:rPr>
                <w:color w:val="000000" w:themeColor="text1"/>
              </w:rPr>
              <w:t>47,55</w:t>
            </w:r>
          </w:p>
        </w:tc>
        <w:tc>
          <w:tcPr>
            <w:tcW w:w="711" w:type="dxa"/>
            <w:gridSpan w:val="3"/>
            <w:vAlign w:val="center"/>
          </w:tcPr>
          <w:p w14:paraId="68961771" w14:textId="6A8BD343" w:rsidR="00A1428A" w:rsidRPr="004B2131" w:rsidRDefault="00A1428A" w:rsidP="00A1428A">
            <w:pPr>
              <w:ind w:firstLine="0"/>
              <w:jc w:val="center"/>
              <w:rPr>
                <w:color w:val="000000" w:themeColor="text1"/>
              </w:rPr>
            </w:pPr>
            <w:r w:rsidRPr="004B2131">
              <w:rPr>
                <w:color w:val="000000" w:themeColor="text1"/>
              </w:rPr>
              <w:t>44,50</w:t>
            </w:r>
          </w:p>
        </w:tc>
        <w:tc>
          <w:tcPr>
            <w:tcW w:w="711" w:type="dxa"/>
            <w:gridSpan w:val="2"/>
            <w:vAlign w:val="center"/>
          </w:tcPr>
          <w:p w14:paraId="610E3186" w14:textId="1134B3A5" w:rsidR="00A1428A" w:rsidRPr="004B2131" w:rsidRDefault="00A1428A" w:rsidP="00A1428A">
            <w:pPr>
              <w:ind w:firstLine="0"/>
              <w:jc w:val="center"/>
              <w:rPr>
                <w:color w:val="000000" w:themeColor="text1"/>
              </w:rPr>
            </w:pPr>
            <w:r w:rsidRPr="004B2131">
              <w:rPr>
                <w:color w:val="000000" w:themeColor="text1"/>
              </w:rPr>
              <w:t>42,25</w:t>
            </w:r>
          </w:p>
        </w:tc>
        <w:tc>
          <w:tcPr>
            <w:tcW w:w="771" w:type="dxa"/>
            <w:gridSpan w:val="2"/>
            <w:vAlign w:val="center"/>
          </w:tcPr>
          <w:p w14:paraId="788EDBF6" w14:textId="2DDC6F8C" w:rsidR="00A1428A" w:rsidRPr="004B2131" w:rsidRDefault="00A1428A" w:rsidP="00A1428A">
            <w:pPr>
              <w:ind w:firstLine="0"/>
              <w:jc w:val="center"/>
              <w:rPr>
                <w:color w:val="000000" w:themeColor="text1"/>
              </w:rPr>
            </w:pPr>
            <w:r w:rsidRPr="004B2131">
              <w:rPr>
                <w:color w:val="000000" w:themeColor="text1"/>
              </w:rPr>
              <w:t>39,86</w:t>
            </w:r>
          </w:p>
        </w:tc>
        <w:tc>
          <w:tcPr>
            <w:tcW w:w="747" w:type="dxa"/>
            <w:gridSpan w:val="2"/>
            <w:vAlign w:val="center"/>
          </w:tcPr>
          <w:p w14:paraId="1B9956FE" w14:textId="7CB026F2" w:rsidR="00A1428A" w:rsidRPr="004B2131" w:rsidRDefault="00A1428A" w:rsidP="00A1428A">
            <w:pPr>
              <w:ind w:firstLine="0"/>
              <w:jc w:val="center"/>
              <w:rPr>
                <w:color w:val="000000" w:themeColor="text1"/>
              </w:rPr>
            </w:pPr>
            <w:r w:rsidRPr="004B2131">
              <w:rPr>
                <w:color w:val="000000" w:themeColor="text1"/>
              </w:rPr>
              <w:t>38,41</w:t>
            </w:r>
          </w:p>
        </w:tc>
      </w:tr>
      <w:tr w:rsidR="00A1428A" w:rsidRPr="004B2131" w14:paraId="17DBEDA1" w14:textId="77777777" w:rsidTr="005C2E3A">
        <w:trPr>
          <w:trHeight w:val="786"/>
        </w:trPr>
        <w:tc>
          <w:tcPr>
            <w:tcW w:w="531" w:type="dxa"/>
            <w:vMerge/>
            <w:vAlign w:val="center"/>
          </w:tcPr>
          <w:p w14:paraId="0D032160" w14:textId="77777777" w:rsidR="00A1428A" w:rsidRPr="004B2131" w:rsidRDefault="00A1428A" w:rsidP="00A1428A">
            <w:pPr>
              <w:ind w:right="-131"/>
              <w:jc w:val="center"/>
              <w:rPr>
                <w:color w:val="000000"/>
              </w:rPr>
            </w:pPr>
          </w:p>
        </w:tc>
        <w:tc>
          <w:tcPr>
            <w:tcW w:w="2758" w:type="dxa"/>
            <w:vMerge/>
            <w:vAlign w:val="center"/>
          </w:tcPr>
          <w:p w14:paraId="4C242AA7" w14:textId="77777777" w:rsidR="00A1428A" w:rsidRPr="004B2131" w:rsidRDefault="00A1428A" w:rsidP="00A1428A">
            <w:pPr>
              <w:ind w:firstLine="0"/>
              <w:jc w:val="left"/>
              <w:rPr>
                <w:color w:val="000000" w:themeColor="text1"/>
              </w:rPr>
            </w:pPr>
          </w:p>
        </w:tc>
        <w:tc>
          <w:tcPr>
            <w:tcW w:w="2272" w:type="dxa"/>
            <w:vMerge/>
            <w:vAlign w:val="center"/>
          </w:tcPr>
          <w:p w14:paraId="22852D26" w14:textId="77777777" w:rsidR="00A1428A" w:rsidRPr="004B2131" w:rsidRDefault="00A1428A" w:rsidP="00A1428A">
            <w:pPr>
              <w:ind w:firstLine="0"/>
              <w:jc w:val="center"/>
              <w:rPr>
                <w:color w:val="000000" w:themeColor="text1"/>
              </w:rPr>
            </w:pPr>
          </w:p>
        </w:tc>
        <w:tc>
          <w:tcPr>
            <w:tcW w:w="1403" w:type="dxa"/>
            <w:vMerge/>
            <w:vAlign w:val="center"/>
          </w:tcPr>
          <w:p w14:paraId="6A21D488" w14:textId="77777777" w:rsidR="00A1428A" w:rsidRPr="004B2131" w:rsidRDefault="00A1428A" w:rsidP="00A1428A">
            <w:pPr>
              <w:ind w:firstLine="0"/>
              <w:jc w:val="center"/>
              <w:rPr>
                <w:color w:val="000000" w:themeColor="text1"/>
              </w:rPr>
            </w:pPr>
          </w:p>
        </w:tc>
        <w:tc>
          <w:tcPr>
            <w:tcW w:w="2562" w:type="dxa"/>
            <w:vAlign w:val="center"/>
          </w:tcPr>
          <w:p w14:paraId="2EE35B6B" w14:textId="0CD310FF" w:rsidR="00A1428A" w:rsidRPr="004B2131" w:rsidRDefault="00A1428A" w:rsidP="00A1428A">
            <w:pPr>
              <w:ind w:firstLine="0"/>
              <w:jc w:val="center"/>
              <w:rPr>
                <w:color w:val="000000"/>
              </w:rPr>
            </w:pPr>
            <w:r w:rsidRPr="004B2131">
              <w:rPr>
                <w:color w:val="000000" w:themeColor="text1"/>
              </w:rPr>
              <w:t>-37</w:t>
            </w:r>
          </w:p>
        </w:tc>
        <w:tc>
          <w:tcPr>
            <w:tcW w:w="810" w:type="dxa"/>
            <w:vAlign w:val="center"/>
          </w:tcPr>
          <w:p w14:paraId="6336F4EE" w14:textId="183FBC83" w:rsidR="00A1428A" w:rsidRPr="004B2131" w:rsidRDefault="00A1428A" w:rsidP="00A1428A">
            <w:pPr>
              <w:ind w:firstLine="0"/>
              <w:jc w:val="center"/>
              <w:rPr>
                <w:color w:val="000000" w:themeColor="text1"/>
              </w:rPr>
            </w:pPr>
            <w:r w:rsidRPr="004B2131">
              <w:rPr>
                <w:color w:val="000000" w:themeColor="text1"/>
              </w:rPr>
              <w:t>70,92</w:t>
            </w:r>
          </w:p>
        </w:tc>
        <w:tc>
          <w:tcPr>
            <w:tcW w:w="712" w:type="dxa"/>
            <w:gridSpan w:val="2"/>
            <w:vAlign w:val="center"/>
          </w:tcPr>
          <w:p w14:paraId="4E5F3F3A" w14:textId="602FB811" w:rsidR="00A1428A" w:rsidRPr="004B2131" w:rsidRDefault="00A1428A" w:rsidP="00A1428A">
            <w:pPr>
              <w:ind w:firstLine="0"/>
              <w:jc w:val="center"/>
              <w:rPr>
                <w:color w:val="000000" w:themeColor="text1"/>
              </w:rPr>
            </w:pPr>
            <w:r w:rsidRPr="004B2131">
              <w:rPr>
                <w:color w:val="000000" w:themeColor="text1"/>
              </w:rPr>
              <w:t>56,79</w:t>
            </w:r>
          </w:p>
        </w:tc>
        <w:tc>
          <w:tcPr>
            <w:tcW w:w="711" w:type="dxa"/>
            <w:gridSpan w:val="3"/>
            <w:vAlign w:val="center"/>
          </w:tcPr>
          <w:p w14:paraId="37097C12" w14:textId="21B55326" w:rsidR="00A1428A" w:rsidRPr="004B2131" w:rsidRDefault="00A1428A" w:rsidP="00A1428A">
            <w:pPr>
              <w:ind w:firstLine="0"/>
              <w:jc w:val="center"/>
              <w:rPr>
                <w:color w:val="000000" w:themeColor="text1"/>
              </w:rPr>
            </w:pPr>
            <w:r w:rsidRPr="004B2131">
              <w:rPr>
                <w:color w:val="000000" w:themeColor="text1"/>
              </w:rPr>
              <w:t>51,03</w:t>
            </w:r>
          </w:p>
        </w:tc>
        <w:tc>
          <w:tcPr>
            <w:tcW w:w="711" w:type="dxa"/>
            <w:gridSpan w:val="2"/>
            <w:vAlign w:val="center"/>
          </w:tcPr>
          <w:p w14:paraId="01E99CE1" w14:textId="44438CA8" w:rsidR="00A1428A" w:rsidRPr="004B2131" w:rsidRDefault="00A1428A" w:rsidP="00A1428A">
            <w:pPr>
              <w:ind w:firstLine="0"/>
              <w:jc w:val="center"/>
              <w:rPr>
                <w:color w:val="000000" w:themeColor="text1"/>
              </w:rPr>
            </w:pPr>
            <w:r w:rsidRPr="004B2131">
              <w:rPr>
                <w:color w:val="000000" w:themeColor="text1"/>
              </w:rPr>
              <w:t>49,24</w:t>
            </w:r>
          </w:p>
        </w:tc>
        <w:tc>
          <w:tcPr>
            <w:tcW w:w="711" w:type="dxa"/>
            <w:gridSpan w:val="3"/>
            <w:vAlign w:val="center"/>
          </w:tcPr>
          <w:p w14:paraId="7A340B26" w14:textId="6E77D72E" w:rsidR="00A1428A" w:rsidRPr="004B2131" w:rsidRDefault="00A1428A" w:rsidP="00A1428A">
            <w:pPr>
              <w:ind w:firstLine="0"/>
              <w:jc w:val="center"/>
              <w:rPr>
                <w:color w:val="000000" w:themeColor="text1"/>
              </w:rPr>
            </w:pPr>
            <w:r w:rsidRPr="004B2131">
              <w:rPr>
                <w:color w:val="000000" w:themeColor="text1"/>
              </w:rPr>
              <w:t>46,09</w:t>
            </w:r>
          </w:p>
        </w:tc>
        <w:tc>
          <w:tcPr>
            <w:tcW w:w="711" w:type="dxa"/>
            <w:gridSpan w:val="2"/>
            <w:vAlign w:val="center"/>
          </w:tcPr>
          <w:p w14:paraId="399C9F7A" w14:textId="0686EADD" w:rsidR="00A1428A" w:rsidRPr="004B2131" w:rsidRDefault="00A1428A" w:rsidP="00A1428A">
            <w:pPr>
              <w:ind w:firstLine="0"/>
              <w:jc w:val="center"/>
              <w:rPr>
                <w:color w:val="000000" w:themeColor="text1"/>
              </w:rPr>
            </w:pPr>
            <w:r w:rsidRPr="004B2131">
              <w:rPr>
                <w:color w:val="000000" w:themeColor="text1"/>
              </w:rPr>
              <w:t>43,76</w:t>
            </w:r>
          </w:p>
        </w:tc>
        <w:tc>
          <w:tcPr>
            <w:tcW w:w="771" w:type="dxa"/>
            <w:gridSpan w:val="2"/>
            <w:vAlign w:val="center"/>
          </w:tcPr>
          <w:p w14:paraId="489EE0AA" w14:textId="00ECCA2D" w:rsidR="00A1428A" w:rsidRPr="004B2131" w:rsidRDefault="00A1428A" w:rsidP="00A1428A">
            <w:pPr>
              <w:ind w:firstLine="0"/>
              <w:jc w:val="center"/>
              <w:rPr>
                <w:color w:val="000000" w:themeColor="text1"/>
              </w:rPr>
            </w:pPr>
            <w:r w:rsidRPr="004B2131">
              <w:rPr>
                <w:color w:val="000000" w:themeColor="text1"/>
              </w:rPr>
              <w:t>41,29</w:t>
            </w:r>
          </w:p>
        </w:tc>
        <w:tc>
          <w:tcPr>
            <w:tcW w:w="747" w:type="dxa"/>
            <w:gridSpan w:val="2"/>
            <w:vAlign w:val="center"/>
          </w:tcPr>
          <w:p w14:paraId="121DAF54" w14:textId="1714C211" w:rsidR="00A1428A" w:rsidRPr="004B2131" w:rsidRDefault="00A1428A" w:rsidP="00A1428A">
            <w:pPr>
              <w:ind w:firstLine="0"/>
              <w:jc w:val="center"/>
              <w:rPr>
                <w:color w:val="000000" w:themeColor="text1"/>
              </w:rPr>
            </w:pPr>
            <w:r w:rsidRPr="004B2131">
              <w:rPr>
                <w:color w:val="000000" w:themeColor="text1"/>
              </w:rPr>
              <w:t>39,78</w:t>
            </w:r>
          </w:p>
        </w:tc>
      </w:tr>
      <w:tr w:rsidR="00A1428A" w:rsidRPr="004B2131" w14:paraId="27DA73A9" w14:textId="77777777" w:rsidTr="005C2E3A">
        <w:trPr>
          <w:trHeight w:val="786"/>
        </w:trPr>
        <w:tc>
          <w:tcPr>
            <w:tcW w:w="531" w:type="dxa"/>
            <w:vMerge/>
            <w:vAlign w:val="center"/>
          </w:tcPr>
          <w:p w14:paraId="1920A552" w14:textId="77777777" w:rsidR="00A1428A" w:rsidRPr="004B2131" w:rsidRDefault="00A1428A" w:rsidP="00A1428A">
            <w:pPr>
              <w:ind w:right="-131"/>
              <w:jc w:val="center"/>
              <w:rPr>
                <w:color w:val="000000"/>
              </w:rPr>
            </w:pPr>
          </w:p>
        </w:tc>
        <w:tc>
          <w:tcPr>
            <w:tcW w:w="2758" w:type="dxa"/>
            <w:vMerge/>
            <w:vAlign w:val="center"/>
          </w:tcPr>
          <w:p w14:paraId="1472FC94" w14:textId="77777777" w:rsidR="00A1428A" w:rsidRPr="004B2131" w:rsidRDefault="00A1428A" w:rsidP="00A1428A">
            <w:pPr>
              <w:ind w:firstLine="0"/>
              <w:jc w:val="left"/>
              <w:rPr>
                <w:color w:val="000000" w:themeColor="text1"/>
              </w:rPr>
            </w:pPr>
          </w:p>
        </w:tc>
        <w:tc>
          <w:tcPr>
            <w:tcW w:w="2272" w:type="dxa"/>
            <w:vMerge/>
            <w:vAlign w:val="center"/>
          </w:tcPr>
          <w:p w14:paraId="1A507FAD" w14:textId="77777777" w:rsidR="00A1428A" w:rsidRPr="004B2131" w:rsidRDefault="00A1428A" w:rsidP="00A1428A">
            <w:pPr>
              <w:ind w:firstLine="0"/>
              <w:jc w:val="center"/>
              <w:rPr>
                <w:color w:val="000000" w:themeColor="text1"/>
              </w:rPr>
            </w:pPr>
          </w:p>
        </w:tc>
        <w:tc>
          <w:tcPr>
            <w:tcW w:w="1403" w:type="dxa"/>
            <w:vMerge/>
            <w:vAlign w:val="center"/>
          </w:tcPr>
          <w:p w14:paraId="1D3ED562" w14:textId="77777777" w:rsidR="00A1428A" w:rsidRPr="004B2131" w:rsidRDefault="00A1428A" w:rsidP="00A1428A">
            <w:pPr>
              <w:ind w:firstLine="0"/>
              <w:jc w:val="center"/>
              <w:rPr>
                <w:color w:val="000000" w:themeColor="text1"/>
              </w:rPr>
            </w:pPr>
          </w:p>
        </w:tc>
        <w:tc>
          <w:tcPr>
            <w:tcW w:w="2562" w:type="dxa"/>
            <w:vAlign w:val="center"/>
          </w:tcPr>
          <w:p w14:paraId="0E8CD9A9" w14:textId="1265D5FB" w:rsidR="00A1428A" w:rsidRPr="004B2131" w:rsidRDefault="00A1428A" w:rsidP="00A1428A">
            <w:pPr>
              <w:ind w:firstLine="0"/>
              <w:jc w:val="center"/>
              <w:rPr>
                <w:color w:val="000000"/>
              </w:rPr>
            </w:pPr>
            <w:r w:rsidRPr="004B2131">
              <w:rPr>
                <w:color w:val="000000" w:themeColor="text1"/>
              </w:rPr>
              <w:t>-40</w:t>
            </w:r>
          </w:p>
        </w:tc>
        <w:tc>
          <w:tcPr>
            <w:tcW w:w="810" w:type="dxa"/>
            <w:vAlign w:val="center"/>
          </w:tcPr>
          <w:p w14:paraId="4C86DFB1" w14:textId="67CEA7F4" w:rsidR="00A1428A" w:rsidRPr="004B2131" w:rsidRDefault="00A1428A" w:rsidP="00A1428A">
            <w:pPr>
              <w:ind w:firstLine="0"/>
              <w:jc w:val="center"/>
              <w:rPr>
                <w:color w:val="000000" w:themeColor="text1"/>
              </w:rPr>
            </w:pPr>
            <w:r w:rsidRPr="004B2131">
              <w:rPr>
                <w:color w:val="000000" w:themeColor="text1"/>
              </w:rPr>
              <w:t>74,59</w:t>
            </w:r>
          </w:p>
        </w:tc>
        <w:tc>
          <w:tcPr>
            <w:tcW w:w="712" w:type="dxa"/>
            <w:gridSpan w:val="2"/>
            <w:vAlign w:val="center"/>
          </w:tcPr>
          <w:p w14:paraId="6D406516" w14:textId="7E0E32D0" w:rsidR="00A1428A" w:rsidRPr="004B2131" w:rsidRDefault="00A1428A" w:rsidP="00A1428A">
            <w:pPr>
              <w:ind w:firstLine="0"/>
              <w:jc w:val="center"/>
              <w:rPr>
                <w:color w:val="000000" w:themeColor="text1"/>
              </w:rPr>
            </w:pPr>
            <w:r w:rsidRPr="004B2131">
              <w:rPr>
                <w:color w:val="000000" w:themeColor="text1"/>
              </w:rPr>
              <w:t>59,73</w:t>
            </w:r>
          </w:p>
        </w:tc>
        <w:tc>
          <w:tcPr>
            <w:tcW w:w="711" w:type="dxa"/>
            <w:gridSpan w:val="3"/>
            <w:vAlign w:val="center"/>
          </w:tcPr>
          <w:p w14:paraId="5A72EA63" w14:textId="01C03EC4" w:rsidR="00A1428A" w:rsidRPr="004B2131" w:rsidRDefault="00A1428A" w:rsidP="00A1428A">
            <w:pPr>
              <w:ind w:firstLine="0"/>
              <w:jc w:val="center"/>
              <w:rPr>
                <w:color w:val="000000" w:themeColor="text1"/>
              </w:rPr>
            </w:pPr>
            <w:r w:rsidRPr="004B2131">
              <w:rPr>
                <w:color w:val="000000" w:themeColor="text1"/>
              </w:rPr>
              <w:t>53,67</w:t>
            </w:r>
          </w:p>
        </w:tc>
        <w:tc>
          <w:tcPr>
            <w:tcW w:w="711" w:type="dxa"/>
            <w:gridSpan w:val="2"/>
            <w:vAlign w:val="center"/>
          </w:tcPr>
          <w:p w14:paraId="0596B94D" w14:textId="47349994" w:rsidR="00A1428A" w:rsidRPr="004B2131" w:rsidRDefault="00A1428A" w:rsidP="00A1428A">
            <w:pPr>
              <w:ind w:firstLine="0"/>
              <w:jc w:val="center"/>
              <w:rPr>
                <w:color w:val="000000" w:themeColor="text1"/>
              </w:rPr>
            </w:pPr>
            <w:r w:rsidRPr="004B2131">
              <w:rPr>
                <w:color w:val="000000" w:themeColor="text1"/>
              </w:rPr>
              <w:t>51,79</w:t>
            </w:r>
          </w:p>
        </w:tc>
        <w:tc>
          <w:tcPr>
            <w:tcW w:w="711" w:type="dxa"/>
            <w:gridSpan w:val="3"/>
            <w:vAlign w:val="center"/>
          </w:tcPr>
          <w:p w14:paraId="024F7094" w14:textId="47F49B55" w:rsidR="00A1428A" w:rsidRPr="004B2131" w:rsidRDefault="00A1428A" w:rsidP="00A1428A">
            <w:pPr>
              <w:ind w:firstLine="0"/>
              <w:jc w:val="center"/>
              <w:rPr>
                <w:color w:val="000000" w:themeColor="text1"/>
              </w:rPr>
            </w:pPr>
            <w:r w:rsidRPr="004B2131">
              <w:rPr>
                <w:color w:val="000000" w:themeColor="text1"/>
              </w:rPr>
              <w:t>48,47</w:t>
            </w:r>
          </w:p>
        </w:tc>
        <w:tc>
          <w:tcPr>
            <w:tcW w:w="711" w:type="dxa"/>
            <w:gridSpan w:val="2"/>
            <w:vAlign w:val="center"/>
          </w:tcPr>
          <w:p w14:paraId="3C9E9AAF" w14:textId="0DF7F12F" w:rsidR="00A1428A" w:rsidRPr="004B2131" w:rsidRDefault="00A1428A" w:rsidP="00A1428A">
            <w:pPr>
              <w:ind w:firstLine="0"/>
              <w:jc w:val="center"/>
              <w:rPr>
                <w:color w:val="000000" w:themeColor="text1"/>
              </w:rPr>
            </w:pPr>
            <w:r w:rsidRPr="004B2131">
              <w:rPr>
                <w:color w:val="000000" w:themeColor="text1"/>
              </w:rPr>
              <w:t>46,02</w:t>
            </w:r>
          </w:p>
        </w:tc>
        <w:tc>
          <w:tcPr>
            <w:tcW w:w="771" w:type="dxa"/>
            <w:gridSpan w:val="2"/>
            <w:vAlign w:val="center"/>
          </w:tcPr>
          <w:p w14:paraId="2BA0F8E7" w14:textId="7BEC61BA" w:rsidR="00A1428A" w:rsidRPr="004B2131" w:rsidRDefault="00A1428A" w:rsidP="00A1428A">
            <w:pPr>
              <w:ind w:firstLine="0"/>
              <w:jc w:val="center"/>
              <w:rPr>
                <w:color w:val="000000" w:themeColor="text1"/>
              </w:rPr>
            </w:pPr>
            <w:r w:rsidRPr="004B2131">
              <w:rPr>
                <w:color w:val="000000" w:themeColor="text1"/>
              </w:rPr>
              <w:t>43,42</w:t>
            </w:r>
          </w:p>
        </w:tc>
        <w:tc>
          <w:tcPr>
            <w:tcW w:w="747" w:type="dxa"/>
            <w:gridSpan w:val="2"/>
            <w:vAlign w:val="center"/>
          </w:tcPr>
          <w:p w14:paraId="597991C7" w14:textId="366E0B9D" w:rsidR="00A1428A" w:rsidRPr="004B2131" w:rsidRDefault="00A1428A" w:rsidP="00A1428A">
            <w:pPr>
              <w:ind w:firstLine="0"/>
              <w:jc w:val="center"/>
              <w:rPr>
                <w:color w:val="000000" w:themeColor="text1"/>
              </w:rPr>
            </w:pPr>
            <w:r w:rsidRPr="004B2131">
              <w:rPr>
                <w:color w:val="000000" w:themeColor="text1"/>
              </w:rPr>
              <w:t>41,84</w:t>
            </w:r>
          </w:p>
        </w:tc>
      </w:tr>
      <w:tr w:rsidR="00A1428A" w:rsidRPr="004B2131" w14:paraId="647352A0" w14:textId="77777777" w:rsidTr="005C2E3A">
        <w:trPr>
          <w:trHeight w:val="786"/>
        </w:trPr>
        <w:tc>
          <w:tcPr>
            <w:tcW w:w="531" w:type="dxa"/>
            <w:vMerge/>
            <w:vAlign w:val="center"/>
          </w:tcPr>
          <w:p w14:paraId="2606BBEE" w14:textId="77777777" w:rsidR="00A1428A" w:rsidRPr="004B2131" w:rsidRDefault="00A1428A" w:rsidP="00A1428A">
            <w:pPr>
              <w:ind w:right="-131"/>
              <w:jc w:val="center"/>
              <w:rPr>
                <w:color w:val="000000"/>
              </w:rPr>
            </w:pPr>
          </w:p>
        </w:tc>
        <w:tc>
          <w:tcPr>
            <w:tcW w:w="2758" w:type="dxa"/>
            <w:vMerge/>
            <w:vAlign w:val="center"/>
          </w:tcPr>
          <w:p w14:paraId="6B6456D3" w14:textId="77777777" w:rsidR="00A1428A" w:rsidRPr="004B2131" w:rsidRDefault="00A1428A" w:rsidP="00A1428A">
            <w:pPr>
              <w:ind w:firstLine="0"/>
              <w:jc w:val="left"/>
              <w:rPr>
                <w:color w:val="000000" w:themeColor="text1"/>
              </w:rPr>
            </w:pPr>
          </w:p>
        </w:tc>
        <w:tc>
          <w:tcPr>
            <w:tcW w:w="2272" w:type="dxa"/>
            <w:vMerge/>
            <w:vAlign w:val="center"/>
          </w:tcPr>
          <w:p w14:paraId="0363D3CB" w14:textId="77777777" w:rsidR="00A1428A" w:rsidRPr="004B2131" w:rsidRDefault="00A1428A" w:rsidP="00A1428A">
            <w:pPr>
              <w:ind w:firstLine="0"/>
              <w:jc w:val="center"/>
              <w:rPr>
                <w:color w:val="000000" w:themeColor="text1"/>
              </w:rPr>
            </w:pPr>
          </w:p>
        </w:tc>
        <w:tc>
          <w:tcPr>
            <w:tcW w:w="1403" w:type="dxa"/>
            <w:vMerge/>
            <w:vAlign w:val="center"/>
          </w:tcPr>
          <w:p w14:paraId="27C0BF08" w14:textId="77777777" w:rsidR="00A1428A" w:rsidRPr="004B2131" w:rsidRDefault="00A1428A" w:rsidP="00A1428A">
            <w:pPr>
              <w:ind w:firstLine="0"/>
              <w:jc w:val="center"/>
              <w:rPr>
                <w:color w:val="000000" w:themeColor="text1"/>
              </w:rPr>
            </w:pPr>
          </w:p>
        </w:tc>
        <w:tc>
          <w:tcPr>
            <w:tcW w:w="2562" w:type="dxa"/>
            <w:vAlign w:val="center"/>
          </w:tcPr>
          <w:p w14:paraId="286D56CC" w14:textId="36C0675E" w:rsidR="00A1428A" w:rsidRPr="004B2131" w:rsidRDefault="00A1428A" w:rsidP="00A1428A">
            <w:pPr>
              <w:ind w:firstLine="0"/>
              <w:jc w:val="center"/>
              <w:rPr>
                <w:color w:val="000000"/>
              </w:rPr>
            </w:pPr>
            <w:r w:rsidRPr="004B2131">
              <w:rPr>
                <w:color w:val="000000" w:themeColor="text1"/>
              </w:rPr>
              <w:t>-41</w:t>
            </w:r>
          </w:p>
        </w:tc>
        <w:tc>
          <w:tcPr>
            <w:tcW w:w="810" w:type="dxa"/>
            <w:vAlign w:val="center"/>
          </w:tcPr>
          <w:p w14:paraId="05A78F21" w14:textId="0E4A591E" w:rsidR="00A1428A" w:rsidRPr="004B2131" w:rsidRDefault="00A1428A" w:rsidP="00A1428A">
            <w:pPr>
              <w:ind w:firstLine="0"/>
              <w:jc w:val="center"/>
              <w:rPr>
                <w:color w:val="000000" w:themeColor="text1"/>
              </w:rPr>
            </w:pPr>
            <w:r w:rsidRPr="004B2131">
              <w:rPr>
                <w:color w:val="000000" w:themeColor="text1"/>
              </w:rPr>
              <w:t>75,81</w:t>
            </w:r>
          </w:p>
        </w:tc>
        <w:tc>
          <w:tcPr>
            <w:tcW w:w="712" w:type="dxa"/>
            <w:gridSpan w:val="2"/>
            <w:vAlign w:val="center"/>
          </w:tcPr>
          <w:p w14:paraId="082A8F40" w14:textId="554990D0" w:rsidR="00A1428A" w:rsidRPr="004B2131" w:rsidRDefault="00A1428A" w:rsidP="00A1428A">
            <w:pPr>
              <w:ind w:firstLine="0"/>
              <w:jc w:val="center"/>
              <w:rPr>
                <w:color w:val="000000" w:themeColor="text1"/>
              </w:rPr>
            </w:pPr>
            <w:r w:rsidRPr="004B2131">
              <w:rPr>
                <w:color w:val="000000" w:themeColor="text1"/>
              </w:rPr>
              <w:t>60,70</w:t>
            </w:r>
          </w:p>
        </w:tc>
        <w:tc>
          <w:tcPr>
            <w:tcW w:w="711" w:type="dxa"/>
            <w:gridSpan w:val="3"/>
            <w:vAlign w:val="center"/>
          </w:tcPr>
          <w:p w14:paraId="63C64ECF" w14:textId="02456F42" w:rsidR="00A1428A" w:rsidRPr="004B2131" w:rsidRDefault="00A1428A" w:rsidP="00A1428A">
            <w:pPr>
              <w:ind w:firstLine="0"/>
              <w:jc w:val="center"/>
              <w:rPr>
                <w:color w:val="000000" w:themeColor="text1"/>
              </w:rPr>
            </w:pPr>
            <w:r w:rsidRPr="004B2131">
              <w:rPr>
                <w:color w:val="000000" w:themeColor="text1"/>
              </w:rPr>
              <w:t>54,55</w:t>
            </w:r>
          </w:p>
        </w:tc>
        <w:tc>
          <w:tcPr>
            <w:tcW w:w="711" w:type="dxa"/>
            <w:gridSpan w:val="2"/>
            <w:vAlign w:val="center"/>
          </w:tcPr>
          <w:p w14:paraId="49CA3CC1" w14:textId="3CC9D579" w:rsidR="00A1428A" w:rsidRPr="004B2131" w:rsidRDefault="00A1428A" w:rsidP="00A1428A">
            <w:pPr>
              <w:ind w:firstLine="0"/>
              <w:jc w:val="center"/>
              <w:rPr>
                <w:color w:val="000000" w:themeColor="text1"/>
              </w:rPr>
            </w:pPr>
            <w:r w:rsidRPr="004B2131">
              <w:rPr>
                <w:color w:val="000000" w:themeColor="text1"/>
              </w:rPr>
              <w:t>52,64</w:t>
            </w:r>
          </w:p>
        </w:tc>
        <w:tc>
          <w:tcPr>
            <w:tcW w:w="711" w:type="dxa"/>
            <w:gridSpan w:val="3"/>
            <w:vAlign w:val="center"/>
          </w:tcPr>
          <w:p w14:paraId="6E89A4FB" w14:textId="260F5A07" w:rsidR="00A1428A" w:rsidRPr="004B2131" w:rsidRDefault="00A1428A" w:rsidP="00A1428A">
            <w:pPr>
              <w:ind w:firstLine="0"/>
              <w:jc w:val="center"/>
              <w:rPr>
                <w:color w:val="000000" w:themeColor="text1"/>
              </w:rPr>
            </w:pPr>
            <w:r w:rsidRPr="004B2131">
              <w:rPr>
                <w:color w:val="000000" w:themeColor="text1"/>
              </w:rPr>
              <w:t>49,27</w:t>
            </w:r>
          </w:p>
        </w:tc>
        <w:tc>
          <w:tcPr>
            <w:tcW w:w="711" w:type="dxa"/>
            <w:gridSpan w:val="2"/>
            <w:vAlign w:val="center"/>
          </w:tcPr>
          <w:p w14:paraId="318B2E77" w14:textId="35FD8B92" w:rsidR="00A1428A" w:rsidRPr="004B2131" w:rsidRDefault="00A1428A" w:rsidP="00A1428A">
            <w:pPr>
              <w:ind w:firstLine="0"/>
              <w:jc w:val="center"/>
              <w:rPr>
                <w:color w:val="000000" w:themeColor="text1"/>
              </w:rPr>
            </w:pPr>
            <w:r w:rsidRPr="004B2131">
              <w:rPr>
                <w:color w:val="000000" w:themeColor="text1"/>
              </w:rPr>
              <w:t>46,77</w:t>
            </w:r>
          </w:p>
        </w:tc>
        <w:tc>
          <w:tcPr>
            <w:tcW w:w="771" w:type="dxa"/>
            <w:gridSpan w:val="2"/>
            <w:vAlign w:val="center"/>
          </w:tcPr>
          <w:p w14:paraId="438259AE" w14:textId="5AE02F63" w:rsidR="00A1428A" w:rsidRPr="004B2131" w:rsidRDefault="00A1428A" w:rsidP="00A1428A">
            <w:pPr>
              <w:ind w:firstLine="0"/>
              <w:jc w:val="center"/>
              <w:rPr>
                <w:color w:val="000000" w:themeColor="text1"/>
              </w:rPr>
            </w:pPr>
            <w:r w:rsidRPr="004B2131">
              <w:rPr>
                <w:color w:val="000000" w:themeColor="text1"/>
              </w:rPr>
              <w:t>44,14</w:t>
            </w:r>
          </w:p>
        </w:tc>
        <w:tc>
          <w:tcPr>
            <w:tcW w:w="747" w:type="dxa"/>
            <w:gridSpan w:val="2"/>
            <w:vAlign w:val="center"/>
          </w:tcPr>
          <w:p w14:paraId="7AB748DD" w14:textId="6586D084" w:rsidR="00A1428A" w:rsidRPr="004B2131" w:rsidRDefault="00A1428A" w:rsidP="00A1428A">
            <w:pPr>
              <w:ind w:firstLine="0"/>
              <w:jc w:val="center"/>
              <w:rPr>
                <w:color w:val="000000" w:themeColor="text1"/>
              </w:rPr>
            </w:pPr>
            <w:r w:rsidRPr="004B2131">
              <w:rPr>
                <w:color w:val="000000" w:themeColor="text1"/>
              </w:rPr>
              <w:t>42,52</w:t>
            </w:r>
          </w:p>
        </w:tc>
      </w:tr>
      <w:tr w:rsidR="00A1428A" w:rsidRPr="004B2131" w14:paraId="7000AC7A" w14:textId="77777777" w:rsidTr="005C2E3A">
        <w:trPr>
          <w:trHeight w:val="786"/>
        </w:trPr>
        <w:tc>
          <w:tcPr>
            <w:tcW w:w="531" w:type="dxa"/>
            <w:vMerge/>
            <w:vAlign w:val="center"/>
          </w:tcPr>
          <w:p w14:paraId="514A4525" w14:textId="77777777" w:rsidR="00A1428A" w:rsidRPr="004B2131" w:rsidRDefault="00A1428A" w:rsidP="00A1428A">
            <w:pPr>
              <w:ind w:right="-131"/>
              <w:jc w:val="center"/>
              <w:rPr>
                <w:color w:val="000000"/>
              </w:rPr>
            </w:pPr>
          </w:p>
        </w:tc>
        <w:tc>
          <w:tcPr>
            <w:tcW w:w="2758" w:type="dxa"/>
            <w:vMerge/>
            <w:vAlign w:val="center"/>
          </w:tcPr>
          <w:p w14:paraId="294B77C8" w14:textId="77777777" w:rsidR="00A1428A" w:rsidRPr="004B2131" w:rsidRDefault="00A1428A" w:rsidP="00A1428A">
            <w:pPr>
              <w:ind w:firstLine="0"/>
              <w:jc w:val="left"/>
              <w:rPr>
                <w:color w:val="000000" w:themeColor="text1"/>
              </w:rPr>
            </w:pPr>
          </w:p>
        </w:tc>
        <w:tc>
          <w:tcPr>
            <w:tcW w:w="2272" w:type="dxa"/>
            <w:vMerge/>
            <w:vAlign w:val="center"/>
          </w:tcPr>
          <w:p w14:paraId="4F3EF73E" w14:textId="77777777" w:rsidR="00A1428A" w:rsidRPr="004B2131" w:rsidRDefault="00A1428A" w:rsidP="00A1428A">
            <w:pPr>
              <w:ind w:firstLine="0"/>
              <w:jc w:val="center"/>
              <w:rPr>
                <w:color w:val="000000" w:themeColor="text1"/>
              </w:rPr>
            </w:pPr>
          </w:p>
        </w:tc>
        <w:tc>
          <w:tcPr>
            <w:tcW w:w="1403" w:type="dxa"/>
            <w:vMerge/>
            <w:vAlign w:val="center"/>
          </w:tcPr>
          <w:p w14:paraId="3D9FD938" w14:textId="77777777" w:rsidR="00A1428A" w:rsidRPr="004B2131" w:rsidRDefault="00A1428A" w:rsidP="00A1428A">
            <w:pPr>
              <w:ind w:firstLine="0"/>
              <w:jc w:val="center"/>
              <w:rPr>
                <w:color w:val="000000" w:themeColor="text1"/>
              </w:rPr>
            </w:pPr>
          </w:p>
        </w:tc>
        <w:tc>
          <w:tcPr>
            <w:tcW w:w="2562" w:type="dxa"/>
            <w:vAlign w:val="center"/>
          </w:tcPr>
          <w:p w14:paraId="385D0F10" w14:textId="7FFA32D6" w:rsidR="00A1428A" w:rsidRPr="004B2131" w:rsidRDefault="00A1428A" w:rsidP="00A1428A">
            <w:pPr>
              <w:ind w:firstLine="0"/>
              <w:jc w:val="center"/>
              <w:rPr>
                <w:color w:val="000000"/>
              </w:rPr>
            </w:pPr>
            <w:r w:rsidRPr="004B2131">
              <w:rPr>
                <w:color w:val="000000" w:themeColor="text1"/>
              </w:rPr>
              <w:t>-42</w:t>
            </w:r>
          </w:p>
        </w:tc>
        <w:tc>
          <w:tcPr>
            <w:tcW w:w="810" w:type="dxa"/>
            <w:vAlign w:val="center"/>
          </w:tcPr>
          <w:p w14:paraId="6517AADB" w14:textId="3C7D489C" w:rsidR="00A1428A" w:rsidRPr="004B2131" w:rsidRDefault="00A1428A" w:rsidP="00A1428A">
            <w:pPr>
              <w:ind w:firstLine="0"/>
              <w:jc w:val="center"/>
              <w:rPr>
                <w:color w:val="000000" w:themeColor="text1"/>
              </w:rPr>
            </w:pPr>
            <w:r w:rsidRPr="004B2131">
              <w:rPr>
                <w:color w:val="000000" w:themeColor="text1"/>
              </w:rPr>
              <w:t>77,03</w:t>
            </w:r>
          </w:p>
        </w:tc>
        <w:tc>
          <w:tcPr>
            <w:tcW w:w="712" w:type="dxa"/>
            <w:gridSpan w:val="2"/>
            <w:vAlign w:val="center"/>
          </w:tcPr>
          <w:p w14:paraId="58028FCA" w14:textId="2D574EBB" w:rsidR="00A1428A" w:rsidRPr="004B2131" w:rsidRDefault="00A1428A" w:rsidP="00A1428A">
            <w:pPr>
              <w:ind w:firstLine="0"/>
              <w:jc w:val="center"/>
              <w:rPr>
                <w:color w:val="000000" w:themeColor="text1"/>
              </w:rPr>
            </w:pPr>
            <w:r w:rsidRPr="004B2131">
              <w:rPr>
                <w:color w:val="000000" w:themeColor="text1"/>
              </w:rPr>
              <w:t>61,68</w:t>
            </w:r>
          </w:p>
        </w:tc>
        <w:tc>
          <w:tcPr>
            <w:tcW w:w="711" w:type="dxa"/>
            <w:gridSpan w:val="3"/>
            <w:vAlign w:val="center"/>
          </w:tcPr>
          <w:p w14:paraId="7553185D" w14:textId="09742F68" w:rsidR="00A1428A" w:rsidRPr="004B2131" w:rsidRDefault="00A1428A" w:rsidP="00A1428A">
            <w:pPr>
              <w:ind w:firstLine="0"/>
              <w:jc w:val="center"/>
              <w:rPr>
                <w:color w:val="000000" w:themeColor="text1"/>
              </w:rPr>
            </w:pPr>
            <w:r w:rsidRPr="004B2131">
              <w:rPr>
                <w:color w:val="000000" w:themeColor="text1"/>
              </w:rPr>
              <w:t>55,43</w:t>
            </w:r>
          </w:p>
        </w:tc>
        <w:tc>
          <w:tcPr>
            <w:tcW w:w="711" w:type="dxa"/>
            <w:gridSpan w:val="2"/>
            <w:vAlign w:val="center"/>
          </w:tcPr>
          <w:p w14:paraId="0FDA9BC7" w14:textId="494B6998" w:rsidR="00A1428A" w:rsidRPr="004B2131" w:rsidRDefault="00A1428A" w:rsidP="00A1428A">
            <w:pPr>
              <w:ind w:firstLine="0"/>
              <w:jc w:val="center"/>
              <w:rPr>
                <w:color w:val="000000" w:themeColor="text1"/>
              </w:rPr>
            </w:pPr>
            <w:r w:rsidRPr="004B2131">
              <w:rPr>
                <w:color w:val="000000" w:themeColor="text1"/>
              </w:rPr>
              <w:t>53,49</w:t>
            </w:r>
          </w:p>
        </w:tc>
        <w:tc>
          <w:tcPr>
            <w:tcW w:w="711" w:type="dxa"/>
            <w:gridSpan w:val="3"/>
            <w:vAlign w:val="center"/>
          </w:tcPr>
          <w:p w14:paraId="5096DBA9" w14:textId="6D1ECAA0" w:rsidR="00A1428A" w:rsidRPr="004B2131" w:rsidRDefault="00A1428A" w:rsidP="00A1428A">
            <w:pPr>
              <w:ind w:firstLine="0"/>
              <w:jc w:val="center"/>
              <w:rPr>
                <w:color w:val="000000" w:themeColor="text1"/>
              </w:rPr>
            </w:pPr>
            <w:r w:rsidRPr="004B2131">
              <w:rPr>
                <w:color w:val="000000" w:themeColor="text1"/>
              </w:rPr>
              <w:t>50,06</w:t>
            </w:r>
          </w:p>
        </w:tc>
        <w:tc>
          <w:tcPr>
            <w:tcW w:w="711" w:type="dxa"/>
            <w:gridSpan w:val="2"/>
            <w:vAlign w:val="center"/>
          </w:tcPr>
          <w:p w14:paraId="4675CF57" w14:textId="5150573B" w:rsidR="00A1428A" w:rsidRPr="004B2131" w:rsidRDefault="00A1428A" w:rsidP="00A1428A">
            <w:pPr>
              <w:ind w:firstLine="0"/>
              <w:jc w:val="center"/>
              <w:rPr>
                <w:color w:val="000000" w:themeColor="text1"/>
              </w:rPr>
            </w:pPr>
            <w:r w:rsidRPr="004B2131">
              <w:rPr>
                <w:color w:val="000000" w:themeColor="text1"/>
              </w:rPr>
              <w:t>47,53</w:t>
            </w:r>
          </w:p>
        </w:tc>
        <w:tc>
          <w:tcPr>
            <w:tcW w:w="771" w:type="dxa"/>
            <w:gridSpan w:val="2"/>
            <w:vAlign w:val="center"/>
          </w:tcPr>
          <w:p w14:paraId="30A01A7E" w14:textId="122F5D0F" w:rsidR="00A1428A" w:rsidRPr="004B2131" w:rsidRDefault="00A1428A" w:rsidP="00A1428A">
            <w:pPr>
              <w:ind w:firstLine="0"/>
              <w:jc w:val="center"/>
              <w:rPr>
                <w:color w:val="000000" w:themeColor="text1"/>
              </w:rPr>
            </w:pPr>
            <w:r w:rsidRPr="004B2131">
              <w:rPr>
                <w:color w:val="000000" w:themeColor="text1"/>
              </w:rPr>
              <w:t>44,85</w:t>
            </w:r>
          </w:p>
        </w:tc>
        <w:tc>
          <w:tcPr>
            <w:tcW w:w="747" w:type="dxa"/>
            <w:gridSpan w:val="2"/>
            <w:vAlign w:val="center"/>
          </w:tcPr>
          <w:p w14:paraId="09251E1B" w14:textId="3E11CE22" w:rsidR="00A1428A" w:rsidRPr="004B2131" w:rsidRDefault="00A1428A" w:rsidP="00A1428A">
            <w:pPr>
              <w:ind w:firstLine="0"/>
              <w:jc w:val="center"/>
              <w:rPr>
                <w:color w:val="000000" w:themeColor="text1"/>
              </w:rPr>
            </w:pPr>
            <w:r w:rsidRPr="004B2131">
              <w:rPr>
                <w:color w:val="000000" w:themeColor="text1"/>
              </w:rPr>
              <w:t>43,21</w:t>
            </w:r>
          </w:p>
        </w:tc>
      </w:tr>
      <w:tr w:rsidR="00A1428A" w:rsidRPr="004B2131" w14:paraId="6054F584" w14:textId="77777777" w:rsidTr="005C2E3A">
        <w:trPr>
          <w:trHeight w:val="786"/>
        </w:trPr>
        <w:tc>
          <w:tcPr>
            <w:tcW w:w="531" w:type="dxa"/>
            <w:vMerge/>
            <w:vAlign w:val="center"/>
          </w:tcPr>
          <w:p w14:paraId="3B27775A" w14:textId="77777777" w:rsidR="00A1428A" w:rsidRPr="004B2131" w:rsidRDefault="00A1428A" w:rsidP="00A1428A">
            <w:pPr>
              <w:ind w:right="-131"/>
              <w:jc w:val="center"/>
              <w:rPr>
                <w:color w:val="000000"/>
              </w:rPr>
            </w:pPr>
          </w:p>
        </w:tc>
        <w:tc>
          <w:tcPr>
            <w:tcW w:w="2758" w:type="dxa"/>
            <w:vMerge/>
            <w:vAlign w:val="center"/>
          </w:tcPr>
          <w:p w14:paraId="741A840B" w14:textId="77777777" w:rsidR="00A1428A" w:rsidRPr="004B2131" w:rsidRDefault="00A1428A" w:rsidP="00A1428A">
            <w:pPr>
              <w:ind w:firstLine="0"/>
              <w:jc w:val="left"/>
              <w:rPr>
                <w:color w:val="000000" w:themeColor="text1"/>
              </w:rPr>
            </w:pPr>
          </w:p>
        </w:tc>
        <w:tc>
          <w:tcPr>
            <w:tcW w:w="2272" w:type="dxa"/>
            <w:vMerge/>
            <w:vAlign w:val="center"/>
          </w:tcPr>
          <w:p w14:paraId="38489DB9" w14:textId="77777777" w:rsidR="00A1428A" w:rsidRPr="004B2131" w:rsidRDefault="00A1428A" w:rsidP="00A1428A">
            <w:pPr>
              <w:ind w:firstLine="0"/>
              <w:jc w:val="center"/>
              <w:rPr>
                <w:color w:val="000000" w:themeColor="text1"/>
              </w:rPr>
            </w:pPr>
          </w:p>
        </w:tc>
        <w:tc>
          <w:tcPr>
            <w:tcW w:w="1403" w:type="dxa"/>
            <w:vMerge/>
            <w:vAlign w:val="center"/>
          </w:tcPr>
          <w:p w14:paraId="54D78245" w14:textId="77777777" w:rsidR="00A1428A" w:rsidRPr="004B2131" w:rsidRDefault="00A1428A" w:rsidP="00A1428A">
            <w:pPr>
              <w:ind w:firstLine="0"/>
              <w:jc w:val="center"/>
              <w:rPr>
                <w:color w:val="000000" w:themeColor="text1"/>
              </w:rPr>
            </w:pPr>
          </w:p>
        </w:tc>
        <w:tc>
          <w:tcPr>
            <w:tcW w:w="2562" w:type="dxa"/>
            <w:vAlign w:val="center"/>
          </w:tcPr>
          <w:p w14:paraId="6AAD7684" w14:textId="4C1DC558" w:rsidR="00A1428A" w:rsidRPr="004B2131" w:rsidRDefault="00A1428A" w:rsidP="00A1428A">
            <w:pPr>
              <w:ind w:firstLine="0"/>
              <w:jc w:val="center"/>
              <w:rPr>
                <w:color w:val="000000"/>
              </w:rPr>
            </w:pPr>
            <w:r w:rsidRPr="004B2131">
              <w:rPr>
                <w:color w:val="000000" w:themeColor="text1"/>
              </w:rPr>
              <w:t>-43</w:t>
            </w:r>
          </w:p>
        </w:tc>
        <w:tc>
          <w:tcPr>
            <w:tcW w:w="810" w:type="dxa"/>
            <w:vAlign w:val="center"/>
          </w:tcPr>
          <w:p w14:paraId="1BA8A3E9" w14:textId="2D289663" w:rsidR="00A1428A" w:rsidRPr="004B2131" w:rsidRDefault="00A1428A" w:rsidP="00A1428A">
            <w:pPr>
              <w:ind w:firstLine="0"/>
              <w:jc w:val="center"/>
              <w:rPr>
                <w:color w:val="000000" w:themeColor="text1"/>
              </w:rPr>
            </w:pPr>
            <w:r w:rsidRPr="004B2131">
              <w:rPr>
                <w:color w:val="000000" w:themeColor="text1"/>
              </w:rPr>
              <w:t>78,25</w:t>
            </w:r>
          </w:p>
        </w:tc>
        <w:tc>
          <w:tcPr>
            <w:tcW w:w="712" w:type="dxa"/>
            <w:gridSpan w:val="2"/>
            <w:vAlign w:val="center"/>
          </w:tcPr>
          <w:p w14:paraId="2FA4E216" w14:textId="091E3081" w:rsidR="00A1428A" w:rsidRPr="004B2131" w:rsidRDefault="00A1428A" w:rsidP="00A1428A">
            <w:pPr>
              <w:ind w:firstLine="0"/>
              <w:jc w:val="center"/>
              <w:rPr>
                <w:color w:val="000000" w:themeColor="text1"/>
              </w:rPr>
            </w:pPr>
            <w:r w:rsidRPr="004B2131">
              <w:rPr>
                <w:color w:val="000000" w:themeColor="text1"/>
              </w:rPr>
              <w:t>62,66</w:t>
            </w:r>
          </w:p>
        </w:tc>
        <w:tc>
          <w:tcPr>
            <w:tcW w:w="711" w:type="dxa"/>
            <w:gridSpan w:val="3"/>
            <w:vAlign w:val="center"/>
          </w:tcPr>
          <w:p w14:paraId="6382218F" w14:textId="663784DA" w:rsidR="00A1428A" w:rsidRPr="004B2131" w:rsidRDefault="00A1428A" w:rsidP="00A1428A">
            <w:pPr>
              <w:ind w:firstLine="0"/>
              <w:jc w:val="center"/>
              <w:rPr>
                <w:color w:val="000000" w:themeColor="text1"/>
              </w:rPr>
            </w:pPr>
            <w:r w:rsidRPr="004B2131">
              <w:rPr>
                <w:color w:val="000000" w:themeColor="text1"/>
              </w:rPr>
              <w:t>56,31</w:t>
            </w:r>
          </w:p>
        </w:tc>
        <w:tc>
          <w:tcPr>
            <w:tcW w:w="711" w:type="dxa"/>
            <w:gridSpan w:val="2"/>
            <w:vAlign w:val="center"/>
          </w:tcPr>
          <w:p w14:paraId="124E544D" w14:textId="7AF07DAD" w:rsidR="00A1428A" w:rsidRPr="004B2131" w:rsidRDefault="00A1428A" w:rsidP="00A1428A">
            <w:pPr>
              <w:ind w:firstLine="0"/>
              <w:jc w:val="center"/>
              <w:rPr>
                <w:color w:val="000000" w:themeColor="text1"/>
              </w:rPr>
            </w:pPr>
            <w:r w:rsidRPr="004B2131">
              <w:rPr>
                <w:color w:val="000000" w:themeColor="text1"/>
              </w:rPr>
              <w:t>54,34</w:t>
            </w:r>
          </w:p>
        </w:tc>
        <w:tc>
          <w:tcPr>
            <w:tcW w:w="711" w:type="dxa"/>
            <w:gridSpan w:val="3"/>
            <w:vAlign w:val="center"/>
          </w:tcPr>
          <w:p w14:paraId="6204D048" w14:textId="771257EC" w:rsidR="00A1428A" w:rsidRPr="004B2131" w:rsidRDefault="00A1428A" w:rsidP="00A1428A">
            <w:pPr>
              <w:ind w:firstLine="0"/>
              <w:jc w:val="center"/>
              <w:rPr>
                <w:color w:val="000000" w:themeColor="text1"/>
              </w:rPr>
            </w:pPr>
            <w:r w:rsidRPr="004B2131">
              <w:rPr>
                <w:color w:val="000000" w:themeColor="text1"/>
              </w:rPr>
              <w:t>50,86</w:t>
            </w:r>
          </w:p>
        </w:tc>
        <w:tc>
          <w:tcPr>
            <w:tcW w:w="711" w:type="dxa"/>
            <w:gridSpan w:val="2"/>
            <w:vAlign w:val="center"/>
          </w:tcPr>
          <w:p w14:paraId="6DB750D7" w14:textId="15C3DF2A" w:rsidR="00A1428A" w:rsidRPr="004B2131" w:rsidRDefault="00A1428A" w:rsidP="00A1428A">
            <w:pPr>
              <w:ind w:firstLine="0"/>
              <w:jc w:val="center"/>
              <w:rPr>
                <w:color w:val="000000" w:themeColor="text1"/>
              </w:rPr>
            </w:pPr>
            <w:r w:rsidRPr="004B2131">
              <w:rPr>
                <w:color w:val="000000" w:themeColor="text1"/>
              </w:rPr>
              <w:t>48,28</w:t>
            </w:r>
          </w:p>
        </w:tc>
        <w:tc>
          <w:tcPr>
            <w:tcW w:w="771" w:type="dxa"/>
            <w:gridSpan w:val="2"/>
            <w:vAlign w:val="center"/>
          </w:tcPr>
          <w:p w14:paraId="2CA53D85" w14:textId="16550D6D" w:rsidR="00A1428A" w:rsidRPr="004B2131" w:rsidRDefault="00A1428A" w:rsidP="00A1428A">
            <w:pPr>
              <w:ind w:firstLine="0"/>
              <w:jc w:val="center"/>
              <w:rPr>
                <w:color w:val="000000" w:themeColor="text1"/>
              </w:rPr>
            </w:pPr>
            <w:r w:rsidRPr="004B2131">
              <w:rPr>
                <w:color w:val="000000" w:themeColor="text1"/>
              </w:rPr>
              <w:t>45,56</w:t>
            </w:r>
          </w:p>
        </w:tc>
        <w:tc>
          <w:tcPr>
            <w:tcW w:w="747" w:type="dxa"/>
            <w:gridSpan w:val="2"/>
            <w:vAlign w:val="center"/>
          </w:tcPr>
          <w:p w14:paraId="5A35E311" w14:textId="57F0C6CB" w:rsidR="00A1428A" w:rsidRPr="004B2131" w:rsidRDefault="00A1428A" w:rsidP="00A1428A">
            <w:pPr>
              <w:ind w:firstLine="0"/>
              <w:jc w:val="center"/>
              <w:rPr>
                <w:color w:val="000000" w:themeColor="text1"/>
              </w:rPr>
            </w:pPr>
            <w:r w:rsidRPr="004B2131">
              <w:rPr>
                <w:color w:val="000000" w:themeColor="text1"/>
              </w:rPr>
              <w:t>43,89</w:t>
            </w:r>
          </w:p>
        </w:tc>
      </w:tr>
      <w:tr w:rsidR="00A1428A" w:rsidRPr="004B2131" w14:paraId="5D85472E" w14:textId="77777777" w:rsidTr="005C2E3A">
        <w:trPr>
          <w:trHeight w:val="786"/>
        </w:trPr>
        <w:tc>
          <w:tcPr>
            <w:tcW w:w="531" w:type="dxa"/>
            <w:vMerge/>
            <w:vAlign w:val="center"/>
          </w:tcPr>
          <w:p w14:paraId="19F8AD37" w14:textId="77777777" w:rsidR="00A1428A" w:rsidRPr="004B2131" w:rsidRDefault="00A1428A" w:rsidP="00A1428A">
            <w:pPr>
              <w:ind w:right="-131"/>
              <w:jc w:val="center"/>
              <w:rPr>
                <w:color w:val="000000"/>
              </w:rPr>
            </w:pPr>
          </w:p>
        </w:tc>
        <w:tc>
          <w:tcPr>
            <w:tcW w:w="2758" w:type="dxa"/>
            <w:vMerge/>
            <w:vAlign w:val="center"/>
          </w:tcPr>
          <w:p w14:paraId="7419D6BE" w14:textId="77777777" w:rsidR="00A1428A" w:rsidRPr="004B2131" w:rsidRDefault="00A1428A" w:rsidP="00A1428A">
            <w:pPr>
              <w:ind w:firstLine="0"/>
              <w:jc w:val="left"/>
              <w:rPr>
                <w:color w:val="000000" w:themeColor="text1"/>
              </w:rPr>
            </w:pPr>
          </w:p>
        </w:tc>
        <w:tc>
          <w:tcPr>
            <w:tcW w:w="2272" w:type="dxa"/>
            <w:vMerge/>
            <w:vAlign w:val="center"/>
          </w:tcPr>
          <w:p w14:paraId="1E5026F8" w14:textId="77777777" w:rsidR="00A1428A" w:rsidRPr="004B2131" w:rsidRDefault="00A1428A" w:rsidP="00A1428A">
            <w:pPr>
              <w:ind w:firstLine="0"/>
              <w:jc w:val="center"/>
              <w:rPr>
                <w:color w:val="000000" w:themeColor="text1"/>
              </w:rPr>
            </w:pPr>
          </w:p>
        </w:tc>
        <w:tc>
          <w:tcPr>
            <w:tcW w:w="1403" w:type="dxa"/>
            <w:vMerge/>
            <w:vAlign w:val="center"/>
          </w:tcPr>
          <w:p w14:paraId="03F3B9F6" w14:textId="77777777" w:rsidR="00A1428A" w:rsidRPr="004B2131" w:rsidRDefault="00A1428A" w:rsidP="00A1428A">
            <w:pPr>
              <w:ind w:firstLine="0"/>
              <w:jc w:val="center"/>
              <w:rPr>
                <w:color w:val="000000" w:themeColor="text1"/>
              </w:rPr>
            </w:pPr>
          </w:p>
        </w:tc>
        <w:tc>
          <w:tcPr>
            <w:tcW w:w="2562" w:type="dxa"/>
            <w:vAlign w:val="center"/>
          </w:tcPr>
          <w:p w14:paraId="3831B8E2" w14:textId="4B073C6D" w:rsidR="00A1428A" w:rsidRPr="004B2131" w:rsidRDefault="00A1428A" w:rsidP="00A1428A">
            <w:pPr>
              <w:ind w:firstLine="0"/>
              <w:jc w:val="center"/>
              <w:rPr>
                <w:color w:val="000000"/>
              </w:rPr>
            </w:pPr>
            <w:r w:rsidRPr="004B2131">
              <w:rPr>
                <w:color w:val="000000" w:themeColor="text1"/>
              </w:rPr>
              <w:t>-44</w:t>
            </w:r>
          </w:p>
        </w:tc>
        <w:tc>
          <w:tcPr>
            <w:tcW w:w="810" w:type="dxa"/>
            <w:vAlign w:val="center"/>
          </w:tcPr>
          <w:p w14:paraId="668E7783" w14:textId="6FA603E7" w:rsidR="00A1428A" w:rsidRPr="004B2131" w:rsidRDefault="00A1428A" w:rsidP="00A1428A">
            <w:pPr>
              <w:ind w:firstLine="0"/>
              <w:jc w:val="center"/>
              <w:rPr>
                <w:color w:val="000000" w:themeColor="text1"/>
              </w:rPr>
            </w:pPr>
            <w:r w:rsidRPr="004B2131">
              <w:rPr>
                <w:color w:val="000000" w:themeColor="text1"/>
              </w:rPr>
              <w:t>79,48</w:t>
            </w:r>
          </w:p>
        </w:tc>
        <w:tc>
          <w:tcPr>
            <w:tcW w:w="712" w:type="dxa"/>
            <w:gridSpan w:val="2"/>
            <w:vAlign w:val="center"/>
          </w:tcPr>
          <w:p w14:paraId="028BCC63" w14:textId="4EF09ABF" w:rsidR="00A1428A" w:rsidRPr="004B2131" w:rsidRDefault="00A1428A" w:rsidP="00A1428A">
            <w:pPr>
              <w:ind w:firstLine="0"/>
              <w:jc w:val="center"/>
              <w:rPr>
                <w:color w:val="000000" w:themeColor="text1"/>
              </w:rPr>
            </w:pPr>
            <w:r w:rsidRPr="004B2131">
              <w:rPr>
                <w:color w:val="000000" w:themeColor="text1"/>
              </w:rPr>
              <w:t>63,64</w:t>
            </w:r>
          </w:p>
        </w:tc>
        <w:tc>
          <w:tcPr>
            <w:tcW w:w="711" w:type="dxa"/>
            <w:gridSpan w:val="3"/>
            <w:vAlign w:val="center"/>
          </w:tcPr>
          <w:p w14:paraId="482CA5BD" w14:textId="7F6D6587" w:rsidR="00A1428A" w:rsidRPr="004B2131" w:rsidRDefault="00A1428A" w:rsidP="00A1428A">
            <w:pPr>
              <w:ind w:firstLine="0"/>
              <w:jc w:val="center"/>
              <w:rPr>
                <w:color w:val="000000" w:themeColor="text1"/>
              </w:rPr>
            </w:pPr>
            <w:r w:rsidRPr="004B2131">
              <w:rPr>
                <w:color w:val="000000" w:themeColor="text1"/>
              </w:rPr>
              <w:t>57,19</w:t>
            </w:r>
          </w:p>
        </w:tc>
        <w:tc>
          <w:tcPr>
            <w:tcW w:w="711" w:type="dxa"/>
            <w:gridSpan w:val="2"/>
            <w:vAlign w:val="center"/>
          </w:tcPr>
          <w:p w14:paraId="73DF3134" w14:textId="22DCEB93" w:rsidR="00A1428A" w:rsidRPr="004B2131" w:rsidRDefault="00A1428A" w:rsidP="00A1428A">
            <w:pPr>
              <w:ind w:firstLine="0"/>
              <w:jc w:val="center"/>
              <w:rPr>
                <w:color w:val="000000" w:themeColor="text1"/>
              </w:rPr>
            </w:pPr>
            <w:r w:rsidRPr="004B2131">
              <w:rPr>
                <w:color w:val="000000" w:themeColor="text1"/>
              </w:rPr>
              <w:t>55,19</w:t>
            </w:r>
          </w:p>
        </w:tc>
        <w:tc>
          <w:tcPr>
            <w:tcW w:w="711" w:type="dxa"/>
            <w:gridSpan w:val="3"/>
            <w:vAlign w:val="center"/>
          </w:tcPr>
          <w:p w14:paraId="546F9E29" w14:textId="10461FE0" w:rsidR="00A1428A" w:rsidRPr="004B2131" w:rsidRDefault="00A1428A" w:rsidP="00A1428A">
            <w:pPr>
              <w:ind w:firstLine="0"/>
              <w:jc w:val="center"/>
              <w:rPr>
                <w:color w:val="000000" w:themeColor="text1"/>
              </w:rPr>
            </w:pPr>
            <w:r w:rsidRPr="004B2131">
              <w:rPr>
                <w:color w:val="000000" w:themeColor="text1"/>
              </w:rPr>
              <w:t>51,65</w:t>
            </w:r>
          </w:p>
        </w:tc>
        <w:tc>
          <w:tcPr>
            <w:tcW w:w="711" w:type="dxa"/>
            <w:gridSpan w:val="2"/>
            <w:vAlign w:val="center"/>
          </w:tcPr>
          <w:p w14:paraId="591377EA" w14:textId="6D419410" w:rsidR="00A1428A" w:rsidRPr="004B2131" w:rsidRDefault="00A1428A" w:rsidP="00A1428A">
            <w:pPr>
              <w:ind w:firstLine="0"/>
              <w:jc w:val="center"/>
              <w:rPr>
                <w:color w:val="000000" w:themeColor="text1"/>
              </w:rPr>
            </w:pPr>
            <w:r w:rsidRPr="004B2131">
              <w:rPr>
                <w:color w:val="000000" w:themeColor="text1"/>
              </w:rPr>
              <w:t>49,04</w:t>
            </w:r>
          </w:p>
        </w:tc>
        <w:tc>
          <w:tcPr>
            <w:tcW w:w="771" w:type="dxa"/>
            <w:gridSpan w:val="2"/>
            <w:vAlign w:val="center"/>
          </w:tcPr>
          <w:p w14:paraId="5AEC30DC" w14:textId="07DA12CA" w:rsidR="00A1428A" w:rsidRPr="004B2131" w:rsidRDefault="00A1428A" w:rsidP="00A1428A">
            <w:pPr>
              <w:ind w:firstLine="0"/>
              <w:jc w:val="center"/>
              <w:rPr>
                <w:color w:val="000000" w:themeColor="text1"/>
              </w:rPr>
            </w:pPr>
            <w:r w:rsidRPr="004B2131">
              <w:rPr>
                <w:color w:val="000000" w:themeColor="text1"/>
              </w:rPr>
              <w:t>46,27</w:t>
            </w:r>
          </w:p>
        </w:tc>
        <w:tc>
          <w:tcPr>
            <w:tcW w:w="747" w:type="dxa"/>
            <w:gridSpan w:val="2"/>
            <w:vAlign w:val="center"/>
          </w:tcPr>
          <w:p w14:paraId="321B547F" w14:textId="540F954A" w:rsidR="00A1428A" w:rsidRPr="004B2131" w:rsidRDefault="00A1428A" w:rsidP="00A1428A">
            <w:pPr>
              <w:ind w:firstLine="0"/>
              <w:jc w:val="center"/>
              <w:rPr>
                <w:color w:val="000000" w:themeColor="text1"/>
              </w:rPr>
            </w:pPr>
            <w:r w:rsidRPr="004B2131">
              <w:rPr>
                <w:color w:val="000000" w:themeColor="text1"/>
              </w:rPr>
              <w:t>44,58</w:t>
            </w:r>
          </w:p>
        </w:tc>
      </w:tr>
      <w:tr w:rsidR="00A1428A" w:rsidRPr="004B2131" w14:paraId="471FB92D" w14:textId="77777777" w:rsidTr="005C2E3A">
        <w:trPr>
          <w:trHeight w:val="786"/>
        </w:trPr>
        <w:tc>
          <w:tcPr>
            <w:tcW w:w="531" w:type="dxa"/>
            <w:vMerge/>
            <w:vAlign w:val="center"/>
          </w:tcPr>
          <w:p w14:paraId="7782CDF3" w14:textId="77777777" w:rsidR="00A1428A" w:rsidRPr="004B2131" w:rsidRDefault="00A1428A" w:rsidP="00A1428A">
            <w:pPr>
              <w:ind w:right="-131"/>
              <w:jc w:val="center"/>
              <w:rPr>
                <w:color w:val="000000"/>
              </w:rPr>
            </w:pPr>
          </w:p>
        </w:tc>
        <w:tc>
          <w:tcPr>
            <w:tcW w:w="2758" w:type="dxa"/>
            <w:vMerge/>
            <w:vAlign w:val="center"/>
          </w:tcPr>
          <w:p w14:paraId="7023D11F" w14:textId="77777777" w:rsidR="00A1428A" w:rsidRPr="004B2131" w:rsidRDefault="00A1428A" w:rsidP="00A1428A">
            <w:pPr>
              <w:ind w:firstLine="0"/>
              <w:jc w:val="left"/>
              <w:rPr>
                <w:color w:val="000000" w:themeColor="text1"/>
              </w:rPr>
            </w:pPr>
          </w:p>
        </w:tc>
        <w:tc>
          <w:tcPr>
            <w:tcW w:w="2272" w:type="dxa"/>
            <w:vMerge/>
            <w:vAlign w:val="center"/>
          </w:tcPr>
          <w:p w14:paraId="291A7731" w14:textId="77777777" w:rsidR="00A1428A" w:rsidRPr="004B2131" w:rsidRDefault="00A1428A" w:rsidP="00A1428A">
            <w:pPr>
              <w:ind w:firstLine="0"/>
              <w:jc w:val="center"/>
              <w:rPr>
                <w:color w:val="000000" w:themeColor="text1"/>
              </w:rPr>
            </w:pPr>
          </w:p>
        </w:tc>
        <w:tc>
          <w:tcPr>
            <w:tcW w:w="1403" w:type="dxa"/>
            <w:vMerge/>
            <w:vAlign w:val="center"/>
          </w:tcPr>
          <w:p w14:paraId="775B600C" w14:textId="77777777" w:rsidR="00A1428A" w:rsidRPr="004B2131" w:rsidRDefault="00A1428A" w:rsidP="00A1428A">
            <w:pPr>
              <w:ind w:firstLine="0"/>
              <w:jc w:val="center"/>
              <w:rPr>
                <w:color w:val="000000" w:themeColor="text1"/>
              </w:rPr>
            </w:pPr>
          </w:p>
        </w:tc>
        <w:tc>
          <w:tcPr>
            <w:tcW w:w="2562" w:type="dxa"/>
            <w:vAlign w:val="center"/>
          </w:tcPr>
          <w:p w14:paraId="0780B6FB" w14:textId="74DF23C7" w:rsidR="00A1428A" w:rsidRPr="004B2131" w:rsidRDefault="00A1428A" w:rsidP="00A1428A">
            <w:pPr>
              <w:ind w:firstLine="0"/>
              <w:jc w:val="center"/>
              <w:rPr>
                <w:color w:val="000000"/>
              </w:rPr>
            </w:pPr>
            <w:r w:rsidRPr="004B2131">
              <w:rPr>
                <w:color w:val="000000" w:themeColor="text1"/>
              </w:rPr>
              <w:t>-46</w:t>
            </w:r>
          </w:p>
        </w:tc>
        <w:tc>
          <w:tcPr>
            <w:tcW w:w="810" w:type="dxa"/>
            <w:vAlign w:val="center"/>
          </w:tcPr>
          <w:p w14:paraId="6FF87028" w14:textId="2F6C78B6" w:rsidR="00A1428A" w:rsidRPr="004B2131" w:rsidRDefault="00A1428A" w:rsidP="00A1428A">
            <w:pPr>
              <w:ind w:firstLine="0"/>
              <w:jc w:val="center"/>
              <w:rPr>
                <w:color w:val="000000" w:themeColor="text1"/>
              </w:rPr>
            </w:pPr>
            <w:r w:rsidRPr="004B2131">
              <w:rPr>
                <w:color w:val="000000" w:themeColor="text1"/>
              </w:rPr>
              <w:t>81,92</w:t>
            </w:r>
          </w:p>
        </w:tc>
        <w:tc>
          <w:tcPr>
            <w:tcW w:w="712" w:type="dxa"/>
            <w:gridSpan w:val="2"/>
            <w:vAlign w:val="center"/>
          </w:tcPr>
          <w:p w14:paraId="28F3987B" w14:textId="6F5FBBDA" w:rsidR="00A1428A" w:rsidRPr="004B2131" w:rsidRDefault="00A1428A" w:rsidP="00A1428A">
            <w:pPr>
              <w:ind w:firstLine="0"/>
              <w:jc w:val="center"/>
              <w:rPr>
                <w:color w:val="000000" w:themeColor="text1"/>
              </w:rPr>
            </w:pPr>
            <w:r w:rsidRPr="004B2131">
              <w:rPr>
                <w:color w:val="000000" w:themeColor="text1"/>
              </w:rPr>
              <w:t>65,60</w:t>
            </w:r>
          </w:p>
        </w:tc>
        <w:tc>
          <w:tcPr>
            <w:tcW w:w="711" w:type="dxa"/>
            <w:gridSpan w:val="3"/>
            <w:vAlign w:val="center"/>
          </w:tcPr>
          <w:p w14:paraId="242D7A88" w14:textId="46B67CF3" w:rsidR="00A1428A" w:rsidRPr="004B2131" w:rsidRDefault="00A1428A" w:rsidP="00A1428A">
            <w:pPr>
              <w:ind w:firstLine="0"/>
              <w:jc w:val="center"/>
              <w:rPr>
                <w:color w:val="000000" w:themeColor="text1"/>
              </w:rPr>
            </w:pPr>
            <w:r w:rsidRPr="004B2131">
              <w:rPr>
                <w:color w:val="000000" w:themeColor="text1"/>
              </w:rPr>
              <w:t>58,95</w:t>
            </w:r>
          </w:p>
        </w:tc>
        <w:tc>
          <w:tcPr>
            <w:tcW w:w="711" w:type="dxa"/>
            <w:gridSpan w:val="2"/>
            <w:vAlign w:val="center"/>
          </w:tcPr>
          <w:p w14:paraId="7FC270B2" w14:textId="61E45FB3" w:rsidR="00A1428A" w:rsidRPr="004B2131" w:rsidRDefault="00A1428A" w:rsidP="00A1428A">
            <w:pPr>
              <w:ind w:firstLine="0"/>
              <w:jc w:val="center"/>
              <w:rPr>
                <w:color w:val="000000" w:themeColor="text1"/>
              </w:rPr>
            </w:pPr>
            <w:r w:rsidRPr="004B2131">
              <w:rPr>
                <w:color w:val="000000" w:themeColor="text1"/>
              </w:rPr>
              <w:t>56,89</w:t>
            </w:r>
          </w:p>
        </w:tc>
        <w:tc>
          <w:tcPr>
            <w:tcW w:w="711" w:type="dxa"/>
            <w:gridSpan w:val="3"/>
            <w:vAlign w:val="center"/>
          </w:tcPr>
          <w:p w14:paraId="616A4CD4" w14:textId="113845AC" w:rsidR="00A1428A" w:rsidRPr="004B2131" w:rsidRDefault="00A1428A" w:rsidP="00A1428A">
            <w:pPr>
              <w:ind w:firstLine="0"/>
              <w:jc w:val="center"/>
              <w:rPr>
                <w:color w:val="000000" w:themeColor="text1"/>
              </w:rPr>
            </w:pPr>
            <w:r w:rsidRPr="004B2131">
              <w:rPr>
                <w:color w:val="000000" w:themeColor="text1"/>
              </w:rPr>
              <w:t>53,24</w:t>
            </w:r>
          </w:p>
        </w:tc>
        <w:tc>
          <w:tcPr>
            <w:tcW w:w="711" w:type="dxa"/>
            <w:gridSpan w:val="2"/>
            <w:vAlign w:val="center"/>
          </w:tcPr>
          <w:p w14:paraId="46125E12" w14:textId="36D5A3B0" w:rsidR="00A1428A" w:rsidRPr="004B2131" w:rsidRDefault="00A1428A" w:rsidP="00A1428A">
            <w:pPr>
              <w:ind w:firstLine="0"/>
              <w:jc w:val="center"/>
              <w:rPr>
                <w:color w:val="000000" w:themeColor="text1"/>
              </w:rPr>
            </w:pPr>
            <w:r w:rsidRPr="004B2131">
              <w:rPr>
                <w:color w:val="000000" w:themeColor="text1"/>
              </w:rPr>
              <w:t>50,55</w:t>
            </w:r>
          </w:p>
        </w:tc>
        <w:tc>
          <w:tcPr>
            <w:tcW w:w="771" w:type="dxa"/>
            <w:gridSpan w:val="2"/>
            <w:vAlign w:val="center"/>
          </w:tcPr>
          <w:p w14:paraId="49AFB872" w14:textId="3CF5665D" w:rsidR="00A1428A" w:rsidRPr="004B2131" w:rsidRDefault="00A1428A" w:rsidP="00A1428A">
            <w:pPr>
              <w:ind w:firstLine="0"/>
              <w:jc w:val="center"/>
              <w:rPr>
                <w:color w:val="000000" w:themeColor="text1"/>
              </w:rPr>
            </w:pPr>
            <w:r w:rsidRPr="004B2131">
              <w:rPr>
                <w:color w:val="000000" w:themeColor="text1"/>
              </w:rPr>
              <w:t>47,69</w:t>
            </w:r>
          </w:p>
        </w:tc>
        <w:tc>
          <w:tcPr>
            <w:tcW w:w="747" w:type="dxa"/>
            <w:gridSpan w:val="2"/>
            <w:vAlign w:val="center"/>
          </w:tcPr>
          <w:p w14:paraId="7543DA6F" w14:textId="2D64C5F1" w:rsidR="00A1428A" w:rsidRPr="004B2131" w:rsidRDefault="00A1428A" w:rsidP="00A1428A">
            <w:pPr>
              <w:ind w:firstLine="0"/>
              <w:jc w:val="center"/>
              <w:rPr>
                <w:color w:val="000000" w:themeColor="text1"/>
              </w:rPr>
            </w:pPr>
            <w:r w:rsidRPr="004B2131">
              <w:rPr>
                <w:color w:val="000000" w:themeColor="text1"/>
              </w:rPr>
              <w:t>45,95</w:t>
            </w:r>
          </w:p>
        </w:tc>
      </w:tr>
      <w:tr w:rsidR="00A1428A" w:rsidRPr="004B2131" w14:paraId="6989A4E2" w14:textId="77777777" w:rsidTr="005C2E3A">
        <w:trPr>
          <w:trHeight w:val="786"/>
        </w:trPr>
        <w:tc>
          <w:tcPr>
            <w:tcW w:w="531" w:type="dxa"/>
            <w:vMerge/>
            <w:vAlign w:val="center"/>
          </w:tcPr>
          <w:p w14:paraId="48DE03C0" w14:textId="77777777" w:rsidR="00A1428A" w:rsidRPr="004B2131" w:rsidRDefault="00A1428A" w:rsidP="00A1428A">
            <w:pPr>
              <w:ind w:right="-131"/>
              <w:jc w:val="center"/>
              <w:rPr>
                <w:color w:val="000000"/>
              </w:rPr>
            </w:pPr>
          </w:p>
        </w:tc>
        <w:tc>
          <w:tcPr>
            <w:tcW w:w="2758" w:type="dxa"/>
            <w:vMerge/>
            <w:vAlign w:val="center"/>
          </w:tcPr>
          <w:p w14:paraId="0842B911" w14:textId="77777777" w:rsidR="00A1428A" w:rsidRPr="004B2131" w:rsidRDefault="00A1428A" w:rsidP="00A1428A">
            <w:pPr>
              <w:ind w:firstLine="0"/>
              <w:jc w:val="left"/>
              <w:rPr>
                <w:color w:val="000000" w:themeColor="text1"/>
              </w:rPr>
            </w:pPr>
          </w:p>
        </w:tc>
        <w:tc>
          <w:tcPr>
            <w:tcW w:w="2272" w:type="dxa"/>
            <w:vMerge/>
            <w:vAlign w:val="center"/>
          </w:tcPr>
          <w:p w14:paraId="02C26C43" w14:textId="77777777" w:rsidR="00A1428A" w:rsidRPr="004B2131" w:rsidRDefault="00A1428A" w:rsidP="00A1428A">
            <w:pPr>
              <w:ind w:firstLine="0"/>
              <w:jc w:val="center"/>
              <w:rPr>
                <w:color w:val="000000" w:themeColor="text1"/>
              </w:rPr>
            </w:pPr>
          </w:p>
        </w:tc>
        <w:tc>
          <w:tcPr>
            <w:tcW w:w="1403" w:type="dxa"/>
            <w:vMerge/>
            <w:vAlign w:val="center"/>
          </w:tcPr>
          <w:p w14:paraId="77C00AD2" w14:textId="77777777" w:rsidR="00A1428A" w:rsidRPr="004B2131" w:rsidRDefault="00A1428A" w:rsidP="00A1428A">
            <w:pPr>
              <w:ind w:firstLine="0"/>
              <w:jc w:val="center"/>
              <w:rPr>
                <w:color w:val="000000" w:themeColor="text1"/>
              </w:rPr>
            </w:pPr>
          </w:p>
        </w:tc>
        <w:tc>
          <w:tcPr>
            <w:tcW w:w="2562" w:type="dxa"/>
            <w:vAlign w:val="center"/>
          </w:tcPr>
          <w:p w14:paraId="1D6C1B3F" w14:textId="0E0A8552" w:rsidR="00A1428A" w:rsidRPr="004B2131" w:rsidRDefault="00A1428A" w:rsidP="00A1428A">
            <w:pPr>
              <w:ind w:firstLine="0"/>
              <w:jc w:val="center"/>
              <w:rPr>
                <w:color w:val="000000"/>
              </w:rPr>
            </w:pPr>
            <w:r w:rsidRPr="004B2131">
              <w:rPr>
                <w:color w:val="000000" w:themeColor="text1"/>
              </w:rPr>
              <w:t>-47</w:t>
            </w:r>
          </w:p>
        </w:tc>
        <w:tc>
          <w:tcPr>
            <w:tcW w:w="810" w:type="dxa"/>
            <w:vAlign w:val="center"/>
          </w:tcPr>
          <w:p w14:paraId="575DFB27" w14:textId="44A95B4D" w:rsidR="00A1428A" w:rsidRPr="004B2131" w:rsidRDefault="00A1428A" w:rsidP="00A1428A">
            <w:pPr>
              <w:ind w:firstLine="0"/>
              <w:jc w:val="center"/>
              <w:rPr>
                <w:color w:val="000000" w:themeColor="text1"/>
              </w:rPr>
            </w:pPr>
            <w:r w:rsidRPr="004B2131">
              <w:rPr>
                <w:color w:val="000000" w:themeColor="text1"/>
              </w:rPr>
              <w:t>83,14</w:t>
            </w:r>
          </w:p>
        </w:tc>
        <w:tc>
          <w:tcPr>
            <w:tcW w:w="712" w:type="dxa"/>
            <w:gridSpan w:val="2"/>
            <w:vAlign w:val="center"/>
          </w:tcPr>
          <w:p w14:paraId="4B78FB02" w14:textId="302081E0" w:rsidR="00A1428A" w:rsidRPr="004B2131" w:rsidRDefault="00A1428A" w:rsidP="00A1428A">
            <w:pPr>
              <w:ind w:firstLine="0"/>
              <w:jc w:val="center"/>
              <w:rPr>
                <w:color w:val="000000" w:themeColor="text1"/>
              </w:rPr>
            </w:pPr>
            <w:r w:rsidRPr="004B2131">
              <w:rPr>
                <w:color w:val="000000" w:themeColor="text1"/>
              </w:rPr>
              <w:t>66,58</w:t>
            </w:r>
          </w:p>
        </w:tc>
        <w:tc>
          <w:tcPr>
            <w:tcW w:w="711" w:type="dxa"/>
            <w:gridSpan w:val="3"/>
            <w:vAlign w:val="center"/>
          </w:tcPr>
          <w:p w14:paraId="7B424E85" w14:textId="6A232D3D" w:rsidR="00A1428A" w:rsidRPr="004B2131" w:rsidRDefault="00A1428A" w:rsidP="00A1428A">
            <w:pPr>
              <w:ind w:firstLine="0"/>
              <w:jc w:val="center"/>
              <w:rPr>
                <w:color w:val="000000" w:themeColor="text1"/>
              </w:rPr>
            </w:pPr>
            <w:r w:rsidRPr="004B2131">
              <w:rPr>
                <w:color w:val="000000" w:themeColor="text1"/>
              </w:rPr>
              <w:t>59,83</w:t>
            </w:r>
          </w:p>
        </w:tc>
        <w:tc>
          <w:tcPr>
            <w:tcW w:w="711" w:type="dxa"/>
            <w:gridSpan w:val="2"/>
            <w:vAlign w:val="center"/>
          </w:tcPr>
          <w:p w14:paraId="39CB3981" w14:textId="628B6635" w:rsidR="00A1428A" w:rsidRPr="004B2131" w:rsidRDefault="00A1428A" w:rsidP="00A1428A">
            <w:pPr>
              <w:ind w:firstLine="0"/>
              <w:jc w:val="center"/>
              <w:rPr>
                <w:color w:val="000000" w:themeColor="text1"/>
              </w:rPr>
            </w:pPr>
            <w:r w:rsidRPr="004B2131">
              <w:rPr>
                <w:color w:val="000000" w:themeColor="text1"/>
              </w:rPr>
              <w:t>57,73</w:t>
            </w:r>
          </w:p>
        </w:tc>
        <w:tc>
          <w:tcPr>
            <w:tcW w:w="711" w:type="dxa"/>
            <w:gridSpan w:val="3"/>
            <w:vAlign w:val="center"/>
          </w:tcPr>
          <w:p w14:paraId="4469E700" w14:textId="18DCF26C" w:rsidR="00A1428A" w:rsidRPr="004B2131" w:rsidRDefault="00A1428A" w:rsidP="00A1428A">
            <w:pPr>
              <w:ind w:firstLine="0"/>
              <w:jc w:val="center"/>
              <w:rPr>
                <w:color w:val="000000" w:themeColor="text1"/>
              </w:rPr>
            </w:pPr>
            <w:r w:rsidRPr="004B2131">
              <w:rPr>
                <w:color w:val="000000" w:themeColor="text1"/>
              </w:rPr>
              <w:t>54,04</w:t>
            </w:r>
          </w:p>
        </w:tc>
        <w:tc>
          <w:tcPr>
            <w:tcW w:w="711" w:type="dxa"/>
            <w:gridSpan w:val="2"/>
            <w:vAlign w:val="center"/>
          </w:tcPr>
          <w:p w14:paraId="2DCFBC60" w14:textId="6F4CD3AD" w:rsidR="00A1428A" w:rsidRPr="004B2131" w:rsidRDefault="00A1428A" w:rsidP="00A1428A">
            <w:pPr>
              <w:ind w:firstLine="0"/>
              <w:jc w:val="center"/>
              <w:rPr>
                <w:color w:val="000000" w:themeColor="text1"/>
              </w:rPr>
            </w:pPr>
            <w:r w:rsidRPr="004B2131">
              <w:rPr>
                <w:color w:val="000000" w:themeColor="text1"/>
              </w:rPr>
              <w:t>51,30</w:t>
            </w:r>
          </w:p>
        </w:tc>
        <w:tc>
          <w:tcPr>
            <w:tcW w:w="771" w:type="dxa"/>
            <w:gridSpan w:val="2"/>
            <w:vAlign w:val="center"/>
          </w:tcPr>
          <w:p w14:paraId="157A6C65" w14:textId="716187C2" w:rsidR="00A1428A" w:rsidRPr="004B2131" w:rsidRDefault="00A1428A" w:rsidP="00A1428A">
            <w:pPr>
              <w:ind w:firstLine="0"/>
              <w:jc w:val="center"/>
              <w:rPr>
                <w:color w:val="000000" w:themeColor="text1"/>
              </w:rPr>
            </w:pPr>
            <w:r w:rsidRPr="004B2131">
              <w:rPr>
                <w:color w:val="000000" w:themeColor="text1"/>
              </w:rPr>
              <w:t>48,41</w:t>
            </w:r>
          </w:p>
        </w:tc>
        <w:tc>
          <w:tcPr>
            <w:tcW w:w="747" w:type="dxa"/>
            <w:gridSpan w:val="2"/>
            <w:vAlign w:val="center"/>
          </w:tcPr>
          <w:p w14:paraId="149D170A" w14:textId="45A21DAE" w:rsidR="00A1428A" w:rsidRPr="004B2131" w:rsidRDefault="00A1428A" w:rsidP="00A1428A">
            <w:pPr>
              <w:ind w:firstLine="0"/>
              <w:jc w:val="center"/>
              <w:rPr>
                <w:color w:val="000000" w:themeColor="text1"/>
              </w:rPr>
            </w:pPr>
            <w:r w:rsidRPr="004B2131">
              <w:rPr>
                <w:color w:val="000000" w:themeColor="text1"/>
              </w:rPr>
              <w:t>46,64</w:t>
            </w:r>
          </w:p>
        </w:tc>
      </w:tr>
      <w:tr w:rsidR="00A1428A" w:rsidRPr="004B2131" w14:paraId="0C145F20" w14:textId="77777777" w:rsidTr="005C2E3A">
        <w:trPr>
          <w:trHeight w:val="786"/>
        </w:trPr>
        <w:tc>
          <w:tcPr>
            <w:tcW w:w="531" w:type="dxa"/>
            <w:vMerge/>
            <w:vAlign w:val="center"/>
          </w:tcPr>
          <w:p w14:paraId="4A334FD2" w14:textId="77777777" w:rsidR="00A1428A" w:rsidRPr="004B2131" w:rsidRDefault="00A1428A" w:rsidP="00A1428A">
            <w:pPr>
              <w:ind w:right="-131"/>
              <w:jc w:val="center"/>
              <w:rPr>
                <w:color w:val="000000"/>
              </w:rPr>
            </w:pPr>
          </w:p>
        </w:tc>
        <w:tc>
          <w:tcPr>
            <w:tcW w:w="2758" w:type="dxa"/>
            <w:vMerge/>
            <w:vAlign w:val="center"/>
          </w:tcPr>
          <w:p w14:paraId="2D8A18FC" w14:textId="77777777" w:rsidR="00A1428A" w:rsidRPr="004B2131" w:rsidRDefault="00A1428A" w:rsidP="00A1428A">
            <w:pPr>
              <w:ind w:firstLine="0"/>
              <w:jc w:val="left"/>
              <w:rPr>
                <w:color w:val="000000" w:themeColor="text1"/>
              </w:rPr>
            </w:pPr>
          </w:p>
        </w:tc>
        <w:tc>
          <w:tcPr>
            <w:tcW w:w="2272" w:type="dxa"/>
            <w:vMerge/>
            <w:vAlign w:val="center"/>
          </w:tcPr>
          <w:p w14:paraId="25ED5264" w14:textId="77777777" w:rsidR="00A1428A" w:rsidRPr="004B2131" w:rsidRDefault="00A1428A" w:rsidP="00A1428A">
            <w:pPr>
              <w:ind w:firstLine="0"/>
              <w:jc w:val="center"/>
              <w:rPr>
                <w:color w:val="000000" w:themeColor="text1"/>
              </w:rPr>
            </w:pPr>
          </w:p>
        </w:tc>
        <w:tc>
          <w:tcPr>
            <w:tcW w:w="1403" w:type="dxa"/>
            <w:vMerge/>
            <w:vAlign w:val="center"/>
          </w:tcPr>
          <w:p w14:paraId="1C7E8DD0" w14:textId="77777777" w:rsidR="00A1428A" w:rsidRPr="004B2131" w:rsidRDefault="00A1428A" w:rsidP="00A1428A">
            <w:pPr>
              <w:ind w:firstLine="0"/>
              <w:jc w:val="center"/>
              <w:rPr>
                <w:color w:val="000000" w:themeColor="text1"/>
              </w:rPr>
            </w:pPr>
          </w:p>
        </w:tc>
        <w:tc>
          <w:tcPr>
            <w:tcW w:w="2562" w:type="dxa"/>
            <w:vAlign w:val="center"/>
          </w:tcPr>
          <w:p w14:paraId="3E1322FA" w14:textId="77596DF4" w:rsidR="00A1428A" w:rsidRPr="004B2131" w:rsidRDefault="00A1428A" w:rsidP="00A1428A">
            <w:pPr>
              <w:ind w:firstLine="0"/>
              <w:jc w:val="center"/>
              <w:rPr>
                <w:color w:val="000000"/>
              </w:rPr>
            </w:pPr>
            <w:r w:rsidRPr="004B2131">
              <w:rPr>
                <w:color w:val="000000" w:themeColor="text1"/>
              </w:rPr>
              <w:t>-48</w:t>
            </w:r>
          </w:p>
        </w:tc>
        <w:tc>
          <w:tcPr>
            <w:tcW w:w="810" w:type="dxa"/>
            <w:vAlign w:val="center"/>
          </w:tcPr>
          <w:p w14:paraId="7F31B66B" w14:textId="3CDC305D" w:rsidR="00A1428A" w:rsidRPr="004B2131" w:rsidRDefault="00A1428A" w:rsidP="00A1428A">
            <w:pPr>
              <w:ind w:firstLine="0"/>
              <w:jc w:val="center"/>
              <w:rPr>
                <w:color w:val="000000" w:themeColor="text1"/>
              </w:rPr>
            </w:pPr>
            <w:r w:rsidRPr="004B2131">
              <w:rPr>
                <w:color w:val="000000" w:themeColor="text1"/>
              </w:rPr>
              <w:t>84,37</w:t>
            </w:r>
          </w:p>
        </w:tc>
        <w:tc>
          <w:tcPr>
            <w:tcW w:w="712" w:type="dxa"/>
            <w:gridSpan w:val="2"/>
            <w:vAlign w:val="center"/>
          </w:tcPr>
          <w:p w14:paraId="313032C3" w14:textId="66382A09" w:rsidR="00A1428A" w:rsidRPr="004B2131" w:rsidRDefault="00A1428A" w:rsidP="00A1428A">
            <w:pPr>
              <w:ind w:firstLine="0"/>
              <w:jc w:val="center"/>
              <w:rPr>
                <w:color w:val="000000" w:themeColor="text1"/>
              </w:rPr>
            </w:pPr>
            <w:r w:rsidRPr="004B2131">
              <w:rPr>
                <w:color w:val="000000" w:themeColor="text1"/>
              </w:rPr>
              <w:t>67,56</w:t>
            </w:r>
          </w:p>
        </w:tc>
        <w:tc>
          <w:tcPr>
            <w:tcW w:w="711" w:type="dxa"/>
            <w:gridSpan w:val="3"/>
            <w:vAlign w:val="center"/>
          </w:tcPr>
          <w:p w14:paraId="2118417A" w14:textId="13B19BB3" w:rsidR="00A1428A" w:rsidRPr="004B2131" w:rsidRDefault="00A1428A" w:rsidP="00A1428A">
            <w:pPr>
              <w:ind w:firstLine="0"/>
              <w:jc w:val="center"/>
              <w:rPr>
                <w:color w:val="000000" w:themeColor="text1"/>
              </w:rPr>
            </w:pPr>
            <w:r w:rsidRPr="004B2131">
              <w:rPr>
                <w:color w:val="000000" w:themeColor="text1"/>
              </w:rPr>
              <w:t>60,70</w:t>
            </w:r>
          </w:p>
        </w:tc>
        <w:tc>
          <w:tcPr>
            <w:tcW w:w="711" w:type="dxa"/>
            <w:gridSpan w:val="2"/>
            <w:vAlign w:val="center"/>
          </w:tcPr>
          <w:p w14:paraId="3A94A89B" w14:textId="1FAEE23E" w:rsidR="00A1428A" w:rsidRPr="004B2131" w:rsidRDefault="00A1428A" w:rsidP="00A1428A">
            <w:pPr>
              <w:ind w:firstLine="0"/>
              <w:jc w:val="center"/>
              <w:rPr>
                <w:color w:val="000000" w:themeColor="text1"/>
              </w:rPr>
            </w:pPr>
            <w:r w:rsidRPr="004B2131">
              <w:rPr>
                <w:color w:val="000000" w:themeColor="text1"/>
              </w:rPr>
              <w:t>58,58</w:t>
            </w:r>
          </w:p>
        </w:tc>
        <w:tc>
          <w:tcPr>
            <w:tcW w:w="711" w:type="dxa"/>
            <w:gridSpan w:val="3"/>
            <w:vAlign w:val="center"/>
          </w:tcPr>
          <w:p w14:paraId="7415207E" w14:textId="132A318E" w:rsidR="00A1428A" w:rsidRPr="004B2131" w:rsidRDefault="00A1428A" w:rsidP="00A1428A">
            <w:pPr>
              <w:ind w:firstLine="0"/>
              <w:jc w:val="center"/>
              <w:rPr>
                <w:color w:val="000000" w:themeColor="text1"/>
              </w:rPr>
            </w:pPr>
            <w:r w:rsidRPr="004B2131">
              <w:rPr>
                <w:color w:val="000000" w:themeColor="text1"/>
              </w:rPr>
              <w:t>54,83</w:t>
            </w:r>
          </w:p>
        </w:tc>
        <w:tc>
          <w:tcPr>
            <w:tcW w:w="711" w:type="dxa"/>
            <w:gridSpan w:val="2"/>
            <w:vAlign w:val="center"/>
          </w:tcPr>
          <w:p w14:paraId="698C67F9" w14:textId="54BBBD92" w:rsidR="00A1428A" w:rsidRPr="004B2131" w:rsidRDefault="00A1428A" w:rsidP="00A1428A">
            <w:pPr>
              <w:ind w:firstLine="0"/>
              <w:jc w:val="center"/>
              <w:rPr>
                <w:color w:val="000000" w:themeColor="text1"/>
              </w:rPr>
            </w:pPr>
            <w:r w:rsidRPr="004B2131">
              <w:rPr>
                <w:color w:val="000000" w:themeColor="text1"/>
              </w:rPr>
              <w:t>52,06</w:t>
            </w:r>
          </w:p>
        </w:tc>
        <w:tc>
          <w:tcPr>
            <w:tcW w:w="771" w:type="dxa"/>
            <w:gridSpan w:val="2"/>
            <w:vAlign w:val="center"/>
          </w:tcPr>
          <w:p w14:paraId="4A7DB25E" w14:textId="41647197" w:rsidR="00A1428A" w:rsidRPr="004B2131" w:rsidRDefault="00A1428A" w:rsidP="00A1428A">
            <w:pPr>
              <w:ind w:firstLine="0"/>
              <w:jc w:val="center"/>
              <w:rPr>
                <w:color w:val="000000" w:themeColor="text1"/>
              </w:rPr>
            </w:pPr>
            <w:r w:rsidRPr="004B2131">
              <w:rPr>
                <w:color w:val="000000" w:themeColor="text1"/>
              </w:rPr>
              <w:t>49,12</w:t>
            </w:r>
          </w:p>
        </w:tc>
        <w:tc>
          <w:tcPr>
            <w:tcW w:w="747" w:type="dxa"/>
            <w:gridSpan w:val="2"/>
            <w:vAlign w:val="center"/>
          </w:tcPr>
          <w:p w14:paraId="5330A41A" w14:textId="456688BE" w:rsidR="00A1428A" w:rsidRPr="004B2131" w:rsidRDefault="00A1428A" w:rsidP="00A1428A">
            <w:pPr>
              <w:ind w:firstLine="0"/>
              <w:jc w:val="center"/>
              <w:rPr>
                <w:color w:val="000000" w:themeColor="text1"/>
              </w:rPr>
            </w:pPr>
            <w:r w:rsidRPr="004B2131">
              <w:rPr>
                <w:color w:val="000000" w:themeColor="text1"/>
              </w:rPr>
              <w:t>47,32</w:t>
            </w:r>
          </w:p>
        </w:tc>
      </w:tr>
      <w:tr w:rsidR="00A1428A" w:rsidRPr="004B2131" w14:paraId="01EDA442" w14:textId="77777777" w:rsidTr="005C2E3A">
        <w:trPr>
          <w:trHeight w:val="786"/>
        </w:trPr>
        <w:tc>
          <w:tcPr>
            <w:tcW w:w="531" w:type="dxa"/>
            <w:vMerge/>
            <w:vAlign w:val="center"/>
          </w:tcPr>
          <w:p w14:paraId="0F4F4026" w14:textId="77777777" w:rsidR="00A1428A" w:rsidRPr="004B2131" w:rsidRDefault="00A1428A" w:rsidP="00A1428A">
            <w:pPr>
              <w:ind w:right="-131"/>
              <w:jc w:val="center"/>
              <w:rPr>
                <w:color w:val="000000"/>
              </w:rPr>
            </w:pPr>
          </w:p>
        </w:tc>
        <w:tc>
          <w:tcPr>
            <w:tcW w:w="2758" w:type="dxa"/>
            <w:vMerge/>
            <w:vAlign w:val="center"/>
          </w:tcPr>
          <w:p w14:paraId="6E5C9877" w14:textId="77777777" w:rsidR="00A1428A" w:rsidRPr="004B2131" w:rsidRDefault="00A1428A" w:rsidP="00A1428A">
            <w:pPr>
              <w:ind w:firstLine="0"/>
              <w:jc w:val="left"/>
              <w:rPr>
                <w:color w:val="000000" w:themeColor="text1"/>
              </w:rPr>
            </w:pPr>
          </w:p>
        </w:tc>
        <w:tc>
          <w:tcPr>
            <w:tcW w:w="2272" w:type="dxa"/>
            <w:vMerge/>
            <w:vAlign w:val="center"/>
          </w:tcPr>
          <w:p w14:paraId="715202F1" w14:textId="77777777" w:rsidR="00A1428A" w:rsidRPr="004B2131" w:rsidRDefault="00A1428A" w:rsidP="00A1428A">
            <w:pPr>
              <w:ind w:firstLine="0"/>
              <w:jc w:val="center"/>
              <w:rPr>
                <w:color w:val="000000" w:themeColor="text1"/>
              </w:rPr>
            </w:pPr>
          </w:p>
        </w:tc>
        <w:tc>
          <w:tcPr>
            <w:tcW w:w="1403" w:type="dxa"/>
            <w:vMerge/>
            <w:vAlign w:val="center"/>
          </w:tcPr>
          <w:p w14:paraId="7247BF2D" w14:textId="77777777" w:rsidR="00A1428A" w:rsidRPr="004B2131" w:rsidRDefault="00A1428A" w:rsidP="00A1428A">
            <w:pPr>
              <w:ind w:firstLine="0"/>
              <w:jc w:val="center"/>
              <w:rPr>
                <w:color w:val="000000" w:themeColor="text1"/>
              </w:rPr>
            </w:pPr>
          </w:p>
        </w:tc>
        <w:tc>
          <w:tcPr>
            <w:tcW w:w="2562" w:type="dxa"/>
            <w:vAlign w:val="center"/>
          </w:tcPr>
          <w:p w14:paraId="457E0347" w14:textId="0998C787" w:rsidR="00A1428A" w:rsidRPr="004B2131" w:rsidRDefault="00A1428A" w:rsidP="00A1428A">
            <w:pPr>
              <w:ind w:firstLine="0"/>
              <w:jc w:val="center"/>
              <w:rPr>
                <w:color w:val="000000"/>
              </w:rPr>
            </w:pPr>
            <w:r w:rsidRPr="004B2131">
              <w:rPr>
                <w:color w:val="000000" w:themeColor="text1"/>
              </w:rPr>
              <w:t>-49</w:t>
            </w:r>
          </w:p>
        </w:tc>
        <w:tc>
          <w:tcPr>
            <w:tcW w:w="810" w:type="dxa"/>
            <w:vAlign w:val="center"/>
          </w:tcPr>
          <w:p w14:paraId="0E50A438" w14:textId="452B4C1A" w:rsidR="00A1428A" w:rsidRPr="004B2131" w:rsidRDefault="00A1428A" w:rsidP="00A1428A">
            <w:pPr>
              <w:ind w:firstLine="0"/>
              <w:jc w:val="center"/>
              <w:rPr>
                <w:color w:val="000000" w:themeColor="text1"/>
              </w:rPr>
            </w:pPr>
            <w:r w:rsidRPr="004B2131">
              <w:rPr>
                <w:color w:val="000000" w:themeColor="text1"/>
              </w:rPr>
              <w:t>85,59</w:t>
            </w:r>
          </w:p>
        </w:tc>
        <w:tc>
          <w:tcPr>
            <w:tcW w:w="712" w:type="dxa"/>
            <w:gridSpan w:val="2"/>
            <w:vAlign w:val="center"/>
          </w:tcPr>
          <w:p w14:paraId="46B8C1A0" w14:textId="291354EB" w:rsidR="00A1428A" w:rsidRPr="004B2131" w:rsidRDefault="00A1428A" w:rsidP="00A1428A">
            <w:pPr>
              <w:ind w:firstLine="0"/>
              <w:jc w:val="center"/>
              <w:rPr>
                <w:color w:val="000000" w:themeColor="text1"/>
              </w:rPr>
            </w:pPr>
            <w:r w:rsidRPr="004B2131">
              <w:rPr>
                <w:color w:val="000000" w:themeColor="text1"/>
              </w:rPr>
              <w:t>68,54</w:t>
            </w:r>
          </w:p>
        </w:tc>
        <w:tc>
          <w:tcPr>
            <w:tcW w:w="711" w:type="dxa"/>
            <w:gridSpan w:val="3"/>
            <w:vAlign w:val="center"/>
          </w:tcPr>
          <w:p w14:paraId="38E8E354" w14:textId="65AD7C2F" w:rsidR="00A1428A" w:rsidRPr="004B2131" w:rsidRDefault="00A1428A" w:rsidP="00A1428A">
            <w:pPr>
              <w:ind w:firstLine="0"/>
              <w:jc w:val="center"/>
              <w:rPr>
                <w:color w:val="000000" w:themeColor="text1"/>
              </w:rPr>
            </w:pPr>
            <w:r w:rsidRPr="004B2131">
              <w:rPr>
                <w:color w:val="000000" w:themeColor="text1"/>
              </w:rPr>
              <w:t>61,58</w:t>
            </w:r>
          </w:p>
        </w:tc>
        <w:tc>
          <w:tcPr>
            <w:tcW w:w="711" w:type="dxa"/>
            <w:gridSpan w:val="2"/>
            <w:vAlign w:val="center"/>
          </w:tcPr>
          <w:p w14:paraId="5965DCF0" w14:textId="4B81F57C" w:rsidR="00A1428A" w:rsidRPr="004B2131" w:rsidRDefault="00A1428A" w:rsidP="00A1428A">
            <w:pPr>
              <w:ind w:firstLine="0"/>
              <w:jc w:val="center"/>
              <w:rPr>
                <w:color w:val="000000" w:themeColor="text1"/>
              </w:rPr>
            </w:pPr>
            <w:r w:rsidRPr="004B2131">
              <w:rPr>
                <w:color w:val="000000" w:themeColor="text1"/>
              </w:rPr>
              <w:t>59,43</w:t>
            </w:r>
          </w:p>
        </w:tc>
        <w:tc>
          <w:tcPr>
            <w:tcW w:w="711" w:type="dxa"/>
            <w:gridSpan w:val="3"/>
            <w:vAlign w:val="center"/>
          </w:tcPr>
          <w:p w14:paraId="33D9D1B5" w14:textId="53B36ACA" w:rsidR="00A1428A" w:rsidRPr="004B2131" w:rsidRDefault="00A1428A" w:rsidP="00A1428A">
            <w:pPr>
              <w:ind w:firstLine="0"/>
              <w:jc w:val="center"/>
              <w:rPr>
                <w:color w:val="000000" w:themeColor="text1"/>
              </w:rPr>
            </w:pPr>
            <w:r w:rsidRPr="004B2131">
              <w:rPr>
                <w:color w:val="000000" w:themeColor="text1"/>
              </w:rPr>
              <w:t>55,62</w:t>
            </w:r>
          </w:p>
        </w:tc>
        <w:tc>
          <w:tcPr>
            <w:tcW w:w="711" w:type="dxa"/>
            <w:gridSpan w:val="2"/>
            <w:vAlign w:val="center"/>
          </w:tcPr>
          <w:p w14:paraId="464EE385" w14:textId="2514B1EF" w:rsidR="00A1428A" w:rsidRPr="004B2131" w:rsidRDefault="00A1428A" w:rsidP="00A1428A">
            <w:pPr>
              <w:ind w:firstLine="0"/>
              <w:jc w:val="center"/>
              <w:rPr>
                <w:color w:val="000000" w:themeColor="text1"/>
              </w:rPr>
            </w:pPr>
            <w:r w:rsidRPr="004B2131">
              <w:rPr>
                <w:color w:val="000000" w:themeColor="text1"/>
              </w:rPr>
              <w:t>52,81</w:t>
            </w:r>
          </w:p>
        </w:tc>
        <w:tc>
          <w:tcPr>
            <w:tcW w:w="771" w:type="dxa"/>
            <w:gridSpan w:val="2"/>
            <w:vAlign w:val="center"/>
          </w:tcPr>
          <w:p w14:paraId="5B7B4C31" w14:textId="25FADC8B" w:rsidR="00A1428A" w:rsidRPr="004B2131" w:rsidRDefault="00A1428A" w:rsidP="00A1428A">
            <w:pPr>
              <w:ind w:firstLine="0"/>
              <w:jc w:val="center"/>
              <w:rPr>
                <w:color w:val="000000" w:themeColor="text1"/>
              </w:rPr>
            </w:pPr>
            <w:r w:rsidRPr="004B2131">
              <w:rPr>
                <w:color w:val="000000" w:themeColor="text1"/>
              </w:rPr>
              <w:t>49,83</w:t>
            </w:r>
          </w:p>
        </w:tc>
        <w:tc>
          <w:tcPr>
            <w:tcW w:w="747" w:type="dxa"/>
            <w:gridSpan w:val="2"/>
            <w:vAlign w:val="center"/>
          </w:tcPr>
          <w:p w14:paraId="2426DCB4" w14:textId="23EB753F" w:rsidR="00A1428A" w:rsidRPr="004B2131" w:rsidRDefault="00A1428A" w:rsidP="00A1428A">
            <w:pPr>
              <w:ind w:firstLine="0"/>
              <w:jc w:val="center"/>
              <w:rPr>
                <w:color w:val="000000" w:themeColor="text1"/>
              </w:rPr>
            </w:pPr>
            <w:r w:rsidRPr="004B2131">
              <w:rPr>
                <w:color w:val="000000" w:themeColor="text1"/>
              </w:rPr>
              <w:t>48,01</w:t>
            </w:r>
          </w:p>
        </w:tc>
      </w:tr>
      <w:tr w:rsidR="00A1428A" w:rsidRPr="004B2131" w14:paraId="52C01B48" w14:textId="77777777" w:rsidTr="005C2E3A">
        <w:trPr>
          <w:trHeight w:val="786"/>
        </w:trPr>
        <w:tc>
          <w:tcPr>
            <w:tcW w:w="531" w:type="dxa"/>
            <w:vMerge/>
            <w:vAlign w:val="center"/>
          </w:tcPr>
          <w:p w14:paraId="30BE97C0" w14:textId="77777777" w:rsidR="00A1428A" w:rsidRPr="004B2131" w:rsidRDefault="00A1428A" w:rsidP="00A1428A">
            <w:pPr>
              <w:ind w:right="-131"/>
              <w:jc w:val="center"/>
              <w:rPr>
                <w:color w:val="000000"/>
              </w:rPr>
            </w:pPr>
          </w:p>
        </w:tc>
        <w:tc>
          <w:tcPr>
            <w:tcW w:w="2758" w:type="dxa"/>
            <w:vMerge/>
            <w:vAlign w:val="center"/>
          </w:tcPr>
          <w:p w14:paraId="1AD06C21" w14:textId="77777777" w:rsidR="00A1428A" w:rsidRPr="004B2131" w:rsidRDefault="00A1428A" w:rsidP="00A1428A">
            <w:pPr>
              <w:ind w:firstLine="0"/>
              <w:jc w:val="left"/>
              <w:rPr>
                <w:color w:val="000000" w:themeColor="text1"/>
              </w:rPr>
            </w:pPr>
          </w:p>
        </w:tc>
        <w:tc>
          <w:tcPr>
            <w:tcW w:w="2272" w:type="dxa"/>
            <w:vMerge/>
            <w:vAlign w:val="center"/>
          </w:tcPr>
          <w:p w14:paraId="48D0FD7D" w14:textId="77777777" w:rsidR="00A1428A" w:rsidRPr="004B2131" w:rsidRDefault="00A1428A" w:rsidP="00A1428A">
            <w:pPr>
              <w:ind w:firstLine="0"/>
              <w:jc w:val="center"/>
              <w:rPr>
                <w:color w:val="000000" w:themeColor="text1"/>
              </w:rPr>
            </w:pPr>
          </w:p>
        </w:tc>
        <w:tc>
          <w:tcPr>
            <w:tcW w:w="1403" w:type="dxa"/>
            <w:vMerge/>
            <w:vAlign w:val="center"/>
          </w:tcPr>
          <w:p w14:paraId="1499738A" w14:textId="77777777" w:rsidR="00A1428A" w:rsidRPr="004B2131" w:rsidRDefault="00A1428A" w:rsidP="00A1428A">
            <w:pPr>
              <w:ind w:firstLine="0"/>
              <w:jc w:val="center"/>
              <w:rPr>
                <w:color w:val="000000" w:themeColor="text1"/>
              </w:rPr>
            </w:pPr>
          </w:p>
        </w:tc>
        <w:tc>
          <w:tcPr>
            <w:tcW w:w="2562" w:type="dxa"/>
            <w:vAlign w:val="center"/>
          </w:tcPr>
          <w:p w14:paraId="5DF2216A" w14:textId="1AFDC6EF" w:rsidR="00A1428A" w:rsidRPr="004B2131" w:rsidRDefault="00A1428A" w:rsidP="00A1428A">
            <w:pPr>
              <w:ind w:firstLine="0"/>
              <w:jc w:val="center"/>
              <w:rPr>
                <w:color w:val="000000"/>
              </w:rPr>
            </w:pPr>
            <w:r w:rsidRPr="004B2131">
              <w:rPr>
                <w:color w:val="000000" w:themeColor="text1"/>
              </w:rPr>
              <w:t>-50</w:t>
            </w:r>
          </w:p>
        </w:tc>
        <w:tc>
          <w:tcPr>
            <w:tcW w:w="810" w:type="dxa"/>
            <w:vAlign w:val="center"/>
          </w:tcPr>
          <w:p w14:paraId="2CF8C6C3" w14:textId="14C57886" w:rsidR="00A1428A" w:rsidRPr="004B2131" w:rsidRDefault="00A1428A" w:rsidP="00A1428A">
            <w:pPr>
              <w:ind w:firstLine="0"/>
              <w:jc w:val="center"/>
              <w:rPr>
                <w:color w:val="000000" w:themeColor="text1"/>
              </w:rPr>
            </w:pPr>
            <w:r w:rsidRPr="004B2131">
              <w:rPr>
                <w:color w:val="000000" w:themeColor="text1"/>
              </w:rPr>
              <w:t>86,81</w:t>
            </w:r>
          </w:p>
        </w:tc>
        <w:tc>
          <w:tcPr>
            <w:tcW w:w="712" w:type="dxa"/>
            <w:gridSpan w:val="2"/>
            <w:vAlign w:val="center"/>
          </w:tcPr>
          <w:p w14:paraId="5EEDE5DA" w14:textId="76AD5AE8" w:rsidR="00A1428A" w:rsidRPr="004B2131" w:rsidRDefault="00A1428A" w:rsidP="00A1428A">
            <w:pPr>
              <w:ind w:firstLine="0"/>
              <w:jc w:val="center"/>
              <w:rPr>
                <w:color w:val="000000" w:themeColor="text1"/>
              </w:rPr>
            </w:pPr>
            <w:r w:rsidRPr="004B2131">
              <w:rPr>
                <w:color w:val="000000" w:themeColor="text1"/>
              </w:rPr>
              <w:t>69,52</w:t>
            </w:r>
          </w:p>
        </w:tc>
        <w:tc>
          <w:tcPr>
            <w:tcW w:w="711" w:type="dxa"/>
            <w:gridSpan w:val="3"/>
            <w:vAlign w:val="center"/>
          </w:tcPr>
          <w:p w14:paraId="6797D32E" w14:textId="73857941" w:rsidR="00A1428A" w:rsidRPr="004B2131" w:rsidRDefault="00A1428A" w:rsidP="00A1428A">
            <w:pPr>
              <w:ind w:firstLine="0"/>
              <w:jc w:val="center"/>
              <w:rPr>
                <w:color w:val="000000" w:themeColor="text1"/>
              </w:rPr>
            </w:pPr>
            <w:r w:rsidRPr="004B2131">
              <w:rPr>
                <w:color w:val="000000" w:themeColor="text1"/>
              </w:rPr>
              <w:t>62,46</w:t>
            </w:r>
          </w:p>
        </w:tc>
        <w:tc>
          <w:tcPr>
            <w:tcW w:w="711" w:type="dxa"/>
            <w:gridSpan w:val="2"/>
            <w:vAlign w:val="center"/>
          </w:tcPr>
          <w:p w14:paraId="468D76A2" w14:textId="62899FEF" w:rsidR="00A1428A" w:rsidRPr="004B2131" w:rsidRDefault="00A1428A" w:rsidP="00A1428A">
            <w:pPr>
              <w:ind w:firstLine="0"/>
              <w:jc w:val="center"/>
              <w:rPr>
                <w:color w:val="000000" w:themeColor="text1"/>
              </w:rPr>
            </w:pPr>
            <w:r w:rsidRPr="004B2131">
              <w:rPr>
                <w:color w:val="000000" w:themeColor="text1"/>
              </w:rPr>
              <w:t>60,28</w:t>
            </w:r>
          </w:p>
        </w:tc>
        <w:tc>
          <w:tcPr>
            <w:tcW w:w="711" w:type="dxa"/>
            <w:gridSpan w:val="3"/>
            <w:vAlign w:val="center"/>
          </w:tcPr>
          <w:p w14:paraId="3C0D0669" w14:textId="54C96E43" w:rsidR="00A1428A" w:rsidRPr="004B2131" w:rsidRDefault="00A1428A" w:rsidP="00A1428A">
            <w:pPr>
              <w:ind w:firstLine="0"/>
              <w:jc w:val="center"/>
              <w:rPr>
                <w:color w:val="000000" w:themeColor="text1"/>
              </w:rPr>
            </w:pPr>
            <w:r w:rsidRPr="004B2131">
              <w:rPr>
                <w:color w:val="000000" w:themeColor="text1"/>
              </w:rPr>
              <w:t>56,42</w:t>
            </w:r>
          </w:p>
        </w:tc>
        <w:tc>
          <w:tcPr>
            <w:tcW w:w="711" w:type="dxa"/>
            <w:gridSpan w:val="2"/>
            <w:vAlign w:val="center"/>
          </w:tcPr>
          <w:p w14:paraId="5ABBB0A7" w14:textId="4E97E365" w:rsidR="00A1428A" w:rsidRPr="004B2131" w:rsidRDefault="00A1428A" w:rsidP="00A1428A">
            <w:pPr>
              <w:ind w:firstLine="0"/>
              <w:jc w:val="center"/>
              <w:rPr>
                <w:color w:val="000000" w:themeColor="text1"/>
              </w:rPr>
            </w:pPr>
            <w:r w:rsidRPr="004B2131">
              <w:rPr>
                <w:color w:val="000000" w:themeColor="text1"/>
              </w:rPr>
              <w:t>53,56</w:t>
            </w:r>
          </w:p>
        </w:tc>
        <w:tc>
          <w:tcPr>
            <w:tcW w:w="771" w:type="dxa"/>
            <w:gridSpan w:val="2"/>
            <w:vAlign w:val="center"/>
          </w:tcPr>
          <w:p w14:paraId="6D74CD95" w14:textId="33FB787A" w:rsidR="00A1428A" w:rsidRPr="004B2131" w:rsidRDefault="00A1428A" w:rsidP="00A1428A">
            <w:pPr>
              <w:ind w:firstLine="0"/>
              <w:jc w:val="center"/>
              <w:rPr>
                <w:color w:val="000000" w:themeColor="text1"/>
              </w:rPr>
            </w:pPr>
            <w:r w:rsidRPr="004B2131">
              <w:rPr>
                <w:color w:val="000000" w:themeColor="text1"/>
              </w:rPr>
              <w:t>50,54</w:t>
            </w:r>
          </w:p>
        </w:tc>
        <w:tc>
          <w:tcPr>
            <w:tcW w:w="747" w:type="dxa"/>
            <w:gridSpan w:val="2"/>
            <w:vAlign w:val="center"/>
          </w:tcPr>
          <w:p w14:paraId="34FFC1F1" w14:textId="5149B18B" w:rsidR="00A1428A" w:rsidRPr="004B2131" w:rsidRDefault="00A1428A" w:rsidP="00A1428A">
            <w:pPr>
              <w:ind w:firstLine="0"/>
              <w:jc w:val="center"/>
              <w:rPr>
                <w:color w:val="000000" w:themeColor="text1"/>
              </w:rPr>
            </w:pPr>
            <w:r w:rsidRPr="004B2131">
              <w:rPr>
                <w:color w:val="000000" w:themeColor="text1"/>
              </w:rPr>
              <w:t>48,70</w:t>
            </w:r>
          </w:p>
        </w:tc>
      </w:tr>
      <w:tr w:rsidR="00A1428A" w:rsidRPr="004B2131" w14:paraId="3846BEAA" w14:textId="77777777" w:rsidTr="005C2E3A">
        <w:trPr>
          <w:trHeight w:val="786"/>
        </w:trPr>
        <w:tc>
          <w:tcPr>
            <w:tcW w:w="531" w:type="dxa"/>
            <w:vMerge/>
            <w:vAlign w:val="center"/>
          </w:tcPr>
          <w:p w14:paraId="45AF5544" w14:textId="77777777" w:rsidR="00A1428A" w:rsidRPr="004B2131" w:rsidRDefault="00A1428A" w:rsidP="00A1428A">
            <w:pPr>
              <w:ind w:right="-131"/>
              <w:jc w:val="center"/>
              <w:rPr>
                <w:color w:val="000000"/>
              </w:rPr>
            </w:pPr>
          </w:p>
        </w:tc>
        <w:tc>
          <w:tcPr>
            <w:tcW w:w="2758" w:type="dxa"/>
            <w:vMerge/>
            <w:vAlign w:val="center"/>
          </w:tcPr>
          <w:p w14:paraId="7266FBE0" w14:textId="77777777" w:rsidR="00A1428A" w:rsidRPr="004B2131" w:rsidRDefault="00A1428A" w:rsidP="00A1428A">
            <w:pPr>
              <w:ind w:firstLine="0"/>
              <w:jc w:val="left"/>
              <w:rPr>
                <w:color w:val="000000" w:themeColor="text1"/>
              </w:rPr>
            </w:pPr>
          </w:p>
        </w:tc>
        <w:tc>
          <w:tcPr>
            <w:tcW w:w="2272" w:type="dxa"/>
            <w:vMerge/>
            <w:vAlign w:val="center"/>
          </w:tcPr>
          <w:p w14:paraId="73D9A8F9" w14:textId="77777777" w:rsidR="00A1428A" w:rsidRPr="004B2131" w:rsidRDefault="00A1428A" w:rsidP="00A1428A">
            <w:pPr>
              <w:ind w:firstLine="0"/>
              <w:jc w:val="center"/>
              <w:rPr>
                <w:color w:val="000000" w:themeColor="text1"/>
              </w:rPr>
            </w:pPr>
          </w:p>
        </w:tc>
        <w:tc>
          <w:tcPr>
            <w:tcW w:w="1403" w:type="dxa"/>
            <w:vMerge/>
            <w:vAlign w:val="center"/>
          </w:tcPr>
          <w:p w14:paraId="0034482E" w14:textId="77777777" w:rsidR="00A1428A" w:rsidRPr="004B2131" w:rsidRDefault="00A1428A" w:rsidP="00A1428A">
            <w:pPr>
              <w:ind w:firstLine="0"/>
              <w:jc w:val="center"/>
              <w:rPr>
                <w:color w:val="000000" w:themeColor="text1"/>
              </w:rPr>
            </w:pPr>
          </w:p>
        </w:tc>
        <w:tc>
          <w:tcPr>
            <w:tcW w:w="2562" w:type="dxa"/>
            <w:vAlign w:val="center"/>
          </w:tcPr>
          <w:p w14:paraId="70C1B997" w14:textId="132CF771" w:rsidR="00A1428A" w:rsidRPr="004B2131" w:rsidRDefault="00A1428A" w:rsidP="00A1428A">
            <w:pPr>
              <w:ind w:firstLine="0"/>
              <w:jc w:val="center"/>
              <w:rPr>
                <w:color w:val="000000"/>
              </w:rPr>
            </w:pPr>
            <w:r w:rsidRPr="004B2131">
              <w:rPr>
                <w:color w:val="000000" w:themeColor="text1"/>
              </w:rPr>
              <w:t>-52</w:t>
            </w:r>
          </w:p>
        </w:tc>
        <w:tc>
          <w:tcPr>
            <w:tcW w:w="810" w:type="dxa"/>
            <w:vAlign w:val="center"/>
          </w:tcPr>
          <w:p w14:paraId="52F9CE7E" w14:textId="3F1D6AA4" w:rsidR="00A1428A" w:rsidRPr="004B2131" w:rsidRDefault="00A1428A" w:rsidP="00A1428A">
            <w:pPr>
              <w:ind w:firstLine="0"/>
              <w:jc w:val="center"/>
              <w:rPr>
                <w:color w:val="000000" w:themeColor="text1"/>
              </w:rPr>
            </w:pPr>
            <w:r w:rsidRPr="004B2131">
              <w:rPr>
                <w:color w:val="000000" w:themeColor="text1"/>
              </w:rPr>
              <w:t>89,26</w:t>
            </w:r>
          </w:p>
        </w:tc>
        <w:tc>
          <w:tcPr>
            <w:tcW w:w="712" w:type="dxa"/>
            <w:gridSpan w:val="2"/>
            <w:vAlign w:val="center"/>
          </w:tcPr>
          <w:p w14:paraId="54738A91" w14:textId="6690DF15" w:rsidR="00A1428A" w:rsidRPr="004B2131" w:rsidRDefault="00A1428A" w:rsidP="00A1428A">
            <w:pPr>
              <w:ind w:firstLine="0"/>
              <w:jc w:val="center"/>
              <w:rPr>
                <w:color w:val="000000" w:themeColor="text1"/>
              </w:rPr>
            </w:pPr>
            <w:r w:rsidRPr="004B2131">
              <w:rPr>
                <w:color w:val="000000" w:themeColor="text1"/>
              </w:rPr>
              <w:t>71,48</w:t>
            </w:r>
          </w:p>
        </w:tc>
        <w:tc>
          <w:tcPr>
            <w:tcW w:w="711" w:type="dxa"/>
            <w:gridSpan w:val="3"/>
            <w:vAlign w:val="center"/>
          </w:tcPr>
          <w:p w14:paraId="6F97D1DC" w14:textId="5ECB09BC" w:rsidR="00A1428A" w:rsidRPr="004B2131" w:rsidRDefault="00A1428A" w:rsidP="00A1428A">
            <w:pPr>
              <w:ind w:firstLine="0"/>
              <w:jc w:val="center"/>
              <w:rPr>
                <w:color w:val="000000" w:themeColor="text1"/>
              </w:rPr>
            </w:pPr>
            <w:r w:rsidRPr="004B2131">
              <w:rPr>
                <w:color w:val="000000" w:themeColor="text1"/>
              </w:rPr>
              <w:t>64,22</w:t>
            </w:r>
          </w:p>
        </w:tc>
        <w:tc>
          <w:tcPr>
            <w:tcW w:w="711" w:type="dxa"/>
            <w:gridSpan w:val="2"/>
            <w:vAlign w:val="center"/>
          </w:tcPr>
          <w:p w14:paraId="2E5AE86C" w14:textId="2E415AB9" w:rsidR="00A1428A" w:rsidRPr="004B2131" w:rsidRDefault="00A1428A" w:rsidP="00A1428A">
            <w:pPr>
              <w:ind w:firstLine="0"/>
              <w:jc w:val="center"/>
              <w:rPr>
                <w:color w:val="000000" w:themeColor="text1"/>
              </w:rPr>
            </w:pPr>
            <w:r w:rsidRPr="004B2131">
              <w:rPr>
                <w:color w:val="000000" w:themeColor="text1"/>
              </w:rPr>
              <w:t>61,98</w:t>
            </w:r>
          </w:p>
        </w:tc>
        <w:tc>
          <w:tcPr>
            <w:tcW w:w="711" w:type="dxa"/>
            <w:gridSpan w:val="3"/>
            <w:vAlign w:val="center"/>
          </w:tcPr>
          <w:p w14:paraId="709348AE" w14:textId="1C42347D" w:rsidR="00A1428A" w:rsidRPr="004B2131" w:rsidRDefault="00A1428A" w:rsidP="00A1428A">
            <w:pPr>
              <w:ind w:firstLine="0"/>
              <w:jc w:val="center"/>
              <w:rPr>
                <w:color w:val="000000" w:themeColor="text1"/>
              </w:rPr>
            </w:pPr>
            <w:r w:rsidRPr="004B2131">
              <w:rPr>
                <w:color w:val="000000" w:themeColor="text1"/>
              </w:rPr>
              <w:t>58,01</w:t>
            </w:r>
          </w:p>
        </w:tc>
        <w:tc>
          <w:tcPr>
            <w:tcW w:w="711" w:type="dxa"/>
            <w:gridSpan w:val="2"/>
            <w:vAlign w:val="center"/>
          </w:tcPr>
          <w:p w14:paraId="5D58260F" w14:textId="32E46B9D" w:rsidR="00A1428A" w:rsidRPr="004B2131" w:rsidRDefault="00A1428A" w:rsidP="00A1428A">
            <w:pPr>
              <w:ind w:firstLine="0"/>
              <w:jc w:val="center"/>
              <w:rPr>
                <w:color w:val="000000" w:themeColor="text1"/>
              </w:rPr>
            </w:pPr>
            <w:r w:rsidRPr="004B2131">
              <w:rPr>
                <w:color w:val="000000" w:themeColor="text1"/>
              </w:rPr>
              <w:t>55,07</w:t>
            </w:r>
          </w:p>
        </w:tc>
        <w:tc>
          <w:tcPr>
            <w:tcW w:w="771" w:type="dxa"/>
            <w:gridSpan w:val="2"/>
            <w:vAlign w:val="center"/>
          </w:tcPr>
          <w:p w14:paraId="19B8E831" w14:textId="00013577" w:rsidR="00A1428A" w:rsidRPr="004B2131" w:rsidRDefault="00A1428A" w:rsidP="00A1428A">
            <w:pPr>
              <w:ind w:firstLine="0"/>
              <w:jc w:val="center"/>
              <w:rPr>
                <w:color w:val="000000" w:themeColor="text1"/>
              </w:rPr>
            </w:pPr>
            <w:r w:rsidRPr="004B2131">
              <w:rPr>
                <w:color w:val="000000" w:themeColor="text1"/>
              </w:rPr>
              <w:t>51,97</w:t>
            </w:r>
          </w:p>
        </w:tc>
        <w:tc>
          <w:tcPr>
            <w:tcW w:w="747" w:type="dxa"/>
            <w:gridSpan w:val="2"/>
            <w:vAlign w:val="center"/>
          </w:tcPr>
          <w:p w14:paraId="65B05200" w14:textId="496CB806" w:rsidR="00A1428A" w:rsidRPr="004B2131" w:rsidRDefault="00A1428A" w:rsidP="00A1428A">
            <w:pPr>
              <w:ind w:firstLine="0"/>
              <w:jc w:val="center"/>
              <w:rPr>
                <w:color w:val="000000" w:themeColor="text1"/>
              </w:rPr>
            </w:pPr>
            <w:r w:rsidRPr="004B2131">
              <w:rPr>
                <w:color w:val="000000" w:themeColor="text1"/>
              </w:rPr>
              <w:t>50,07</w:t>
            </w:r>
          </w:p>
        </w:tc>
      </w:tr>
      <w:tr w:rsidR="00A1428A" w:rsidRPr="004B2131" w14:paraId="52FAB1F9" w14:textId="77777777" w:rsidTr="005C2E3A">
        <w:trPr>
          <w:trHeight w:val="786"/>
        </w:trPr>
        <w:tc>
          <w:tcPr>
            <w:tcW w:w="531" w:type="dxa"/>
            <w:vMerge/>
            <w:vAlign w:val="center"/>
          </w:tcPr>
          <w:p w14:paraId="4C89A3D6" w14:textId="77777777" w:rsidR="00A1428A" w:rsidRPr="004B2131" w:rsidRDefault="00A1428A" w:rsidP="00A1428A">
            <w:pPr>
              <w:ind w:right="-131"/>
              <w:jc w:val="center"/>
              <w:rPr>
                <w:color w:val="000000"/>
              </w:rPr>
            </w:pPr>
          </w:p>
        </w:tc>
        <w:tc>
          <w:tcPr>
            <w:tcW w:w="2758" w:type="dxa"/>
            <w:vMerge/>
            <w:vAlign w:val="center"/>
          </w:tcPr>
          <w:p w14:paraId="575F2FD8" w14:textId="77777777" w:rsidR="00A1428A" w:rsidRPr="004B2131" w:rsidRDefault="00A1428A" w:rsidP="00A1428A">
            <w:pPr>
              <w:ind w:firstLine="0"/>
              <w:jc w:val="left"/>
              <w:rPr>
                <w:color w:val="000000" w:themeColor="text1"/>
              </w:rPr>
            </w:pPr>
          </w:p>
        </w:tc>
        <w:tc>
          <w:tcPr>
            <w:tcW w:w="2272" w:type="dxa"/>
            <w:vMerge/>
            <w:vAlign w:val="center"/>
          </w:tcPr>
          <w:p w14:paraId="79BB48E8" w14:textId="77777777" w:rsidR="00A1428A" w:rsidRPr="004B2131" w:rsidRDefault="00A1428A" w:rsidP="00A1428A">
            <w:pPr>
              <w:ind w:firstLine="0"/>
              <w:jc w:val="center"/>
              <w:rPr>
                <w:color w:val="000000" w:themeColor="text1"/>
              </w:rPr>
            </w:pPr>
          </w:p>
        </w:tc>
        <w:tc>
          <w:tcPr>
            <w:tcW w:w="1403" w:type="dxa"/>
            <w:vMerge/>
            <w:vAlign w:val="center"/>
          </w:tcPr>
          <w:p w14:paraId="20E8EB83" w14:textId="77777777" w:rsidR="00A1428A" w:rsidRPr="004B2131" w:rsidRDefault="00A1428A" w:rsidP="00A1428A">
            <w:pPr>
              <w:ind w:firstLine="0"/>
              <w:jc w:val="center"/>
              <w:rPr>
                <w:color w:val="000000" w:themeColor="text1"/>
              </w:rPr>
            </w:pPr>
          </w:p>
        </w:tc>
        <w:tc>
          <w:tcPr>
            <w:tcW w:w="2562" w:type="dxa"/>
            <w:vAlign w:val="center"/>
          </w:tcPr>
          <w:p w14:paraId="229FC48D" w14:textId="6ADC94F2" w:rsidR="00A1428A" w:rsidRPr="004B2131" w:rsidRDefault="00A1428A" w:rsidP="00A1428A">
            <w:pPr>
              <w:ind w:firstLine="0"/>
              <w:jc w:val="center"/>
              <w:rPr>
                <w:color w:val="000000"/>
              </w:rPr>
            </w:pPr>
            <w:r w:rsidRPr="004B2131">
              <w:rPr>
                <w:color w:val="000000" w:themeColor="text1"/>
              </w:rPr>
              <w:t>-53</w:t>
            </w:r>
          </w:p>
        </w:tc>
        <w:tc>
          <w:tcPr>
            <w:tcW w:w="810" w:type="dxa"/>
            <w:vAlign w:val="center"/>
          </w:tcPr>
          <w:p w14:paraId="66442565" w14:textId="2B4AFCA7" w:rsidR="00A1428A" w:rsidRPr="004B2131" w:rsidRDefault="00A1428A" w:rsidP="00A1428A">
            <w:pPr>
              <w:ind w:firstLine="0"/>
              <w:jc w:val="center"/>
              <w:rPr>
                <w:color w:val="000000" w:themeColor="text1"/>
              </w:rPr>
            </w:pPr>
            <w:r w:rsidRPr="004B2131">
              <w:rPr>
                <w:color w:val="000000" w:themeColor="text1"/>
              </w:rPr>
              <w:t>90,48</w:t>
            </w:r>
          </w:p>
        </w:tc>
        <w:tc>
          <w:tcPr>
            <w:tcW w:w="712" w:type="dxa"/>
            <w:gridSpan w:val="2"/>
            <w:vAlign w:val="center"/>
          </w:tcPr>
          <w:p w14:paraId="5F5B7B2A" w14:textId="76CB6C81" w:rsidR="00A1428A" w:rsidRPr="004B2131" w:rsidRDefault="00A1428A" w:rsidP="00A1428A">
            <w:pPr>
              <w:ind w:firstLine="0"/>
              <w:jc w:val="center"/>
              <w:rPr>
                <w:color w:val="000000" w:themeColor="text1"/>
              </w:rPr>
            </w:pPr>
            <w:r w:rsidRPr="004B2131">
              <w:rPr>
                <w:color w:val="000000" w:themeColor="text1"/>
              </w:rPr>
              <w:t>72,45</w:t>
            </w:r>
          </w:p>
        </w:tc>
        <w:tc>
          <w:tcPr>
            <w:tcW w:w="711" w:type="dxa"/>
            <w:gridSpan w:val="3"/>
            <w:vAlign w:val="center"/>
          </w:tcPr>
          <w:p w14:paraId="5390F48A" w14:textId="750E88E5" w:rsidR="00A1428A" w:rsidRPr="004B2131" w:rsidRDefault="00A1428A" w:rsidP="00A1428A">
            <w:pPr>
              <w:ind w:firstLine="0"/>
              <w:jc w:val="center"/>
              <w:rPr>
                <w:color w:val="000000" w:themeColor="text1"/>
              </w:rPr>
            </w:pPr>
            <w:r w:rsidRPr="004B2131">
              <w:rPr>
                <w:color w:val="000000" w:themeColor="text1"/>
              </w:rPr>
              <w:t>65,10</w:t>
            </w:r>
          </w:p>
        </w:tc>
        <w:tc>
          <w:tcPr>
            <w:tcW w:w="711" w:type="dxa"/>
            <w:gridSpan w:val="2"/>
            <w:vAlign w:val="center"/>
          </w:tcPr>
          <w:p w14:paraId="7B023CC1" w14:textId="49A6B918" w:rsidR="00A1428A" w:rsidRPr="004B2131" w:rsidRDefault="00A1428A" w:rsidP="00A1428A">
            <w:pPr>
              <w:ind w:firstLine="0"/>
              <w:jc w:val="center"/>
              <w:rPr>
                <w:color w:val="000000" w:themeColor="text1"/>
              </w:rPr>
            </w:pPr>
            <w:r w:rsidRPr="004B2131">
              <w:rPr>
                <w:color w:val="000000" w:themeColor="text1"/>
              </w:rPr>
              <w:t>62,83</w:t>
            </w:r>
          </w:p>
        </w:tc>
        <w:tc>
          <w:tcPr>
            <w:tcW w:w="711" w:type="dxa"/>
            <w:gridSpan w:val="3"/>
            <w:vAlign w:val="center"/>
          </w:tcPr>
          <w:p w14:paraId="1FE1A42A" w14:textId="1C17A9F5" w:rsidR="00A1428A" w:rsidRPr="004B2131" w:rsidRDefault="00A1428A" w:rsidP="00A1428A">
            <w:pPr>
              <w:ind w:firstLine="0"/>
              <w:jc w:val="center"/>
              <w:rPr>
                <w:color w:val="000000" w:themeColor="text1"/>
              </w:rPr>
            </w:pPr>
            <w:r w:rsidRPr="004B2131">
              <w:rPr>
                <w:color w:val="000000" w:themeColor="text1"/>
              </w:rPr>
              <w:t>58,80</w:t>
            </w:r>
          </w:p>
        </w:tc>
        <w:tc>
          <w:tcPr>
            <w:tcW w:w="711" w:type="dxa"/>
            <w:gridSpan w:val="2"/>
            <w:vAlign w:val="center"/>
          </w:tcPr>
          <w:p w14:paraId="2E63900A" w14:textId="52DFE67B" w:rsidR="00A1428A" w:rsidRPr="004B2131" w:rsidRDefault="00A1428A" w:rsidP="00A1428A">
            <w:pPr>
              <w:ind w:firstLine="0"/>
              <w:jc w:val="center"/>
              <w:rPr>
                <w:color w:val="000000" w:themeColor="text1"/>
              </w:rPr>
            </w:pPr>
            <w:r w:rsidRPr="004B2131">
              <w:rPr>
                <w:color w:val="000000" w:themeColor="text1"/>
              </w:rPr>
              <w:t>55,83</w:t>
            </w:r>
          </w:p>
        </w:tc>
        <w:tc>
          <w:tcPr>
            <w:tcW w:w="771" w:type="dxa"/>
            <w:gridSpan w:val="2"/>
            <w:vAlign w:val="center"/>
          </w:tcPr>
          <w:p w14:paraId="3C998CA0" w14:textId="7299EBA6" w:rsidR="00A1428A" w:rsidRPr="004B2131" w:rsidRDefault="00A1428A" w:rsidP="00A1428A">
            <w:pPr>
              <w:ind w:firstLine="0"/>
              <w:jc w:val="center"/>
              <w:rPr>
                <w:color w:val="000000" w:themeColor="text1"/>
              </w:rPr>
            </w:pPr>
            <w:r w:rsidRPr="004B2131">
              <w:rPr>
                <w:color w:val="000000" w:themeColor="text1"/>
              </w:rPr>
              <w:t>52,68</w:t>
            </w:r>
          </w:p>
        </w:tc>
        <w:tc>
          <w:tcPr>
            <w:tcW w:w="747" w:type="dxa"/>
            <w:gridSpan w:val="2"/>
            <w:vAlign w:val="center"/>
          </w:tcPr>
          <w:p w14:paraId="69B4AA6B" w14:textId="15F23FE2" w:rsidR="00A1428A" w:rsidRPr="004B2131" w:rsidRDefault="00A1428A" w:rsidP="00A1428A">
            <w:pPr>
              <w:ind w:firstLine="0"/>
              <w:jc w:val="center"/>
              <w:rPr>
                <w:color w:val="000000" w:themeColor="text1"/>
              </w:rPr>
            </w:pPr>
            <w:r w:rsidRPr="004B2131">
              <w:rPr>
                <w:color w:val="000000" w:themeColor="text1"/>
              </w:rPr>
              <w:t>50,75</w:t>
            </w:r>
          </w:p>
        </w:tc>
      </w:tr>
      <w:tr w:rsidR="00A1428A" w:rsidRPr="004B2131" w14:paraId="303714C1" w14:textId="77777777" w:rsidTr="005C2E3A">
        <w:trPr>
          <w:trHeight w:val="786"/>
        </w:trPr>
        <w:tc>
          <w:tcPr>
            <w:tcW w:w="531" w:type="dxa"/>
            <w:vMerge/>
            <w:vAlign w:val="center"/>
          </w:tcPr>
          <w:p w14:paraId="0C4A0415" w14:textId="77777777" w:rsidR="00A1428A" w:rsidRPr="004B2131" w:rsidRDefault="00A1428A" w:rsidP="00A1428A">
            <w:pPr>
              <w:ind w:right="-131"/>
              <w:jc w:val="center"/>
              <w:rPr>
                <w:color w:val="000000"/>
              </w:rPr>
            </w:pPr>
          </w:p>
        </w:tc>
        <w:tc>
          <w:tcPr>
            <w:tcW w:w="2758" w:type="dxa"/>
            <w:vMerge/>
            <w:vAlign w:val="center"/>
          </w:tcPr>
          <w:p w14:paraId="0E8B5A98" w14:textId="77777777" w:rsidR="00A1428A" w:rsidRPr="004B2131" w:rsidRDefault="00A1428A" w:rsidP="00A1428A">
            <w:pPr>
              <w:ind w:firstLine="0"/>
              <w:jc w:val="left"/>
              <w:rPr>
                <w:color w:val="000000" w:themeColor="text1"/>
              </w:rPr>
            </w:pPr>
          </w:p>
        </w:tc>
        <w:tc>
          <w:tcPr>
            <w:tcW w:w="2272" w:type="dxa"/>
            <w:vMerge/>
            <w:vAlign w:val="center"/>
          </w:tcPr>
          <w:p w14:paraId="131F3F34" w14:textId="77777777" w:rsidR="00A1428A" w:rsidRPr="004B2131" w:rsidRDefault="00A1428A" w:rsidP="00A1428A">
            <w:pPr>
              <w:ind w:firstLine="0"/>
              <w:jc w:val="center"/>
              <w:rPr>
                <w:color w:val="000000" w:themeColor="text1"/>
              </w:rPr>
            </w:pPr>
          </w:p>
        </w:tc>
        <w:tc>
          <w:tcPr>
            <w:tcW w:w="1403" w:type="dxa"/>
            <w:vMerge/>
            <w:vAlign w:val="center"/>
          </w:tcPr>
          <w:p w14:paraId="30C87A65" w14:textId="77777777" w:rsidR="00A1428A" w:rsidRPr="004B2131" w:rsidRDefault="00A1428A" w:rsidP="00A1428A">
            <w:pPr>
              <w:ind w:firstLine="0"/>
              <w:jc w:val="center"/>
              <w:rPr>
                <w:color w:val="000000" w:themeColor="text1"/>
              </w:rPr>
            </w:pPr>
          </w:p>
        </w:tc>
        <w:tc>
          <w:tcPr>
            <w:tcW w:w="2562" w:type="dxa"/>
            <w:vAlign w:val="center"/>
          </w:tcPr>
          <w:p w14:paraId="160C39A1" w14:textId="09898F41" w:rsidR="00A1428A" w:rsidRPr="004B2131" w:rsidRDefault="00A1428A" w:rsidP="00A1428A">
            <w:pPr>
              <w:ind w:firstLine="0"/>
              <w:jc w:val="center"/>
              <w:rPr>
                <w:color w:val="000000"/>
              </w:rPr>
            </w:pPr>
            <w:r w:rsidRPr="004B2131">
              <w:rPr>
                <w:color w:val="000000" w:themeColor="text1"/>
              </w:rPr>
              <w:t>-54</w:t>
            </w:r>
          </w:p>
        </w:tc>
        <w:tc>
          <w:tcPr>
            <w:tcW w:w="810" w:type="dxa"/>
            <w:vAlign w:val="center"/>
          </w:tcPr>
          <w:p w14:paraId="6E0B8D28" w14:textId="7D497565" w:rsidR="00A1428A" w:rsidRPr="004B2131" w:rsidRDefault="00A1428A" w:rsidP="00A1428A">
            <w:pPr>
              <w:ind w:firstLine="0"/>
              <w:jc w:val="center"/>
              <w:rPr>
                <w:color w:val="000000" w:themeColor="text1"/>
              </w:rPr>
            </w:pPr>
            <w:r w:rsidRPr="004B2131">
              <w:rPr>
                <w:color w:val="000000" w:themeColor="text1"/>
              </w:rPr>
              <w:t>91,70</w:t>
            </w:r>
          </w:p>
        </w:tc>
        <w:tc>
          <w:tcPr>
            <w:tcW w:w="712" w:type="dxa"/>
            <w:gridSpan w:val="2"/>
            <w:vAlign w:val="center"/>
          </w:tcPr>
          <w:p w14:paraId="4C333629" w14:textId="06299A28" w:rsidR="00A1428A" w:rsidRPr="004B2131" w:rsidRDefault="00A1428A" w:rsidP="00A1428A">
            <w:pPr>
              <w:ind w:firstLine="0"/>
              <w:jc w:val="center"/>
              <w:rPr>
                <w:color w:val="000000" w:themeColor="text1"/>
              </w:rPr>
            </w:pPr>
            <w:r w:rsidRPr="004B2131">
              <w:rPr>
                <w:color w:val="000000" w:themeColor="text1"/>
              </w:rPr>
              <w:t>73,43</w:t>
            </w:r>
          </w:p>
        </w:tc>
        <w:tc>
          <w:tcPr>
            <w:tcW w:w="711" w:type="dxa"/>
            <w:gridSpan w:val="3"/>
            <w:vAlign w:val="center"/>
          </w:tcPr>
          <w:p w14:paraId="63B19BD5" w14:textId="050BAAC1" w:rsidR="00A1428A" w:rsidRPr="004B2131" w:rsidRDefault="00A1428A" w:rsidP="00A1428A">
            <w:pPr>
              <w:ind w:firstLine="0"/>
              <w:jc w:val="center"/>
              <w:rPr>
                <w:color w:val="000000" w:themeColor="text1"/>
              </w:rPr>
            </w:pPr>
            <w:r w:rsidRPr="004B2131">
              <w:rPr>
                <w:color w:val="000000" w:themeColor="text1"/>
              </w:rPr>
              <w:t>65,98</w:t>
            </w:r>
          </w:p>
        </w:tc>
        <w:tc>
          <w:tcPr>
            <w:tcW w:w="711" w:type="dxa"/>
            <w:gridSpan w:val="2"/>
            <w:vAlign w:val="center"/>
          </w:tcPr>
          <w:p w14:paraId="2FB42B86" w14:textId="2BA266C3" w:rsidR="00A1428A" w:rsidRPr="004B2131" w:rsidRDefault="00A1428A" w:rsidP="00A1428A">
            <w:pPr>
              <w:ind w:firstLine="0"/>
              <w:jc w:val="center"/>
              <w:rPr>
                <w:color w:val="000000" w:themeColor="text1"/>
              </w:rPr>
            </w:pPr>
            <w:r w:rsidRPr="004B2131">
              <w:rPr>
                <w:color w:val="000000" w:themeColor="text1"/>
              </w:rPr>
              <w:t>63,68</w:t>
            </w:r>
          </w:p>
        </w:tc>
        <w:tc>
          <w:tcPr>
            <w:tcW w:w="711" w:type="dxa"/>
            <w:gridSpan w:val="3"/>
            <w:vAlign w:val="center"/>
          </w:tcPr>
          <w:p w14:paraId="2DF671CC" w14:textId="104D069B" w:rsidR="00A1428A" w:rsidRPr="004B2131" w:rsidRDefault="00A1428A" w:rsidP="00A1428A">
            <w:pPr>
              <w:ind w:firstLine="0"/>
              <w:jc w:val="center"/>
              <w:rPr>
                <w:color w:val="000000" w:themeColor="text1"/>
              </w:rPr>
            </w:pPr>
            <w:r w:rsidRPr="004B2131">
              <w:rPr>
                <w:color w:val="000000" w:themeColor="text1"/>
              </w:rPr>
              <w:t>59,60</w:t>
            </w:r>
          </w:p>
        </w:tc>
        <w:tc>
          <w:tcPr>
            <w:tcW w:w="711" w:type="dxa"/>
            <w:gridSpan w:val="2"/>
            <w:vAlign w:val="center"/>
          </w:tcPr>
          <w:p w14:paraId="627868D6" w14:textId="760331E3" w:rsidR="00A1428A" w:rsidRPr="004B2131" w:rsidRDefault="00A1428A" w:rsidP="00A1428A">
            <w:pPr>
              <w:ind w:firstLine="0"/>
              <w:jc w:val="center"/>
              <w:rPr>
                <w:color w:val="000000" w:themeColor="text1"/>
              </w:rPr>
            </w:pPr>
            <w:r w:rsidRPr="004B2131">
              <w:rPr>
                <w:color w:val="000000" w:themeColor="text1"/>
              </w:rPr>
              <w:t>56,58</w:t>
            </w:r>
          </w:p>
        </w:tc>
        <w:tc>
          <w:tcPr>
            <w:tcW w:w="771" w:type="dxa"/>
            <w:gridSpan w:val="2"/>
            <w:vAlign w:val="center"/>
          </w:tcPr>
          <w:p w14:paraId="405ACFC1" w14:textId="739DB98A" w:rsidR="00A1428A" w:rsidRPr="004B2131" w:rsidRDefault="00A1428A" w:rsidP="00A1428A">
            <w:pPr>
              <w:ind w:firstLine="0"/>
              <w:jc w:val="center"/>
              <w:rPr>
                <w:color w:val="000000" w:themeColor="text1"/>
              </w:rPr>
            </w:pPr>
            <w:r w:rsidRPr="004B2131">
              <w:rPr>
                <w:color w:val="000000" w:themeColor="text1"/>
              </w:rPr>
              <w:t>53,39</w:t>
            </w:r>
          </w:p>
        </w:tc>
        <w:tc>
          <w:tcPr>
            <w:tcW w:w="747" w:type="dxa"/>
            <w:gridSpan w:val="2"/>
            <w:vAlign w:val="center"/>
          </w:tcPr>
          <w:p w14:paraId="76E0FC2C" w14:textId="04E3C884" w:rsidR="00A1428A" w:rsidRPr="004B2131" w:rsidRDefault="00A1428A" w:rsidP="00A1428A">
            <w:pPr>
              <w:ind w:firstLine="0"/>
              <w:jc w:val="center"/>
              <w:rPr>
                <w:color w:val="000000" w:themeColor="text1"/>
              </w:rPr>
            </w:pPr>
            <w:r w:rsidRPr="004B2131">
              <w:rPr>
                <w:color w:val="000000" w:themeColor="text1"/>
              </w:rPr>
              <w:t>51,44</w:t>
            </w:r>
          </w:p>
        </w:tc>
      </w:tr>
      <w:tr w:rsidR="00A1428A" w:rsidRPr="004B2131" w14:paraId="13CEEF92" w14:textId="77777777" w:rsidTr="005C2E3A">
        <w:trPr>
          <w:trHeight w:val="786"/>
        </w:trPr>
        <w:tc>
          <w:tcPr>
            <w:tcW w:w="531" w:type="dxa"/>
            <w:vMerge/>
            <w:vAlign w:val="center"/>
          </w:tcPr>
          <w:p w14:paraId="63FB930E" w14:textId="04C982B8" w:rsidR="00A1428A" w:rsidRPr="004B2131" w:rsidRDefault="00A1428A" w:rsidP="00A1428A">
            <w:pPr>
              <w:ind w:right="-131" w:firstLine="0"/>
              <w:jc w:val="center"/>
              <w:rPr>
                <w:color w:val="000000"/>
              </w:rPr>
            </w:pPr>
          </w:p>
        </w:tc>
        <w:tc>
          <w:tcPr>
            <w:tcW w:w="2758" w:type="dxa"/>
            <w:vMerge/>
            <w:vAlign w:val="center"/>
          </w:tcPr>
          <w:p w14:paraId="45456504" w14:textId="77777777" w:rsidR="00A1428A" w:rsidRPr="004B2131" w:rsidRDefault="00A1428A" w:rsidP="00A1428A">
            <w:pPr>
              <w:ind w:firstLine="0"/>
              <w:jc w:val="left"/>
              <w:rPr>
                <w:color w:val="000000" w:themeColor="text1"/>
              </w:rPr>
            </w:pPr>
          </w:p>
        </w:tc>
        <w:tc>
          <w:tcPr>
            <w:tcW w:w="2272" w:type="dxa"/>
            <w:vMerge w:val="restart"/>
            <w:vAlign w:val="center"/>
          </w:tcPr>
          <w:p w14:paraId="124117A2" w14:textId="1870B4ED" w:rsidR="00A1428A" w:rsidRPr="004B2131" w:rsidRDefault="00A1428A" w:rsidP="00A1428A">
            <w:pPr>
              <w:ind w:firstLine="0"/>
              <w:jc w:val="center"/>
              <w:rPr>
                <w:color w:val="000000" w:themeColor="text1"/>
              </w:rPr>
            </w:pPr>
            <w:r w:rsidRPr="004B2131">
              <w:rPr>
                <w:color w:val="000000" w:themeColor="text1"/>
              </w:rPr>
              <w:t xml:space="preserve">удельная величина тепловой энергии </w:t>
            </w:r>
            <w:r w:rsidRPr="004B2131">
              <w:rPr>
                <w:color w:val="000000" w:themeColor="text1"/>
              </w:rPr>
              <w:br/>
              <w:t>на нагрев горячей воды потребителями жилых зданий</w:t>
            </w:r>
          </w:p>
        </w:tc>
        <w:tc>
          <w:tcPr>
            <w:tcW w:w="1403" w:type="dxa"/>
            <w:vMerge w:val="restart"/>
            <w:vAlign w:val="center"/>
          </w:tcPr>
          <w:p w14:paraId="663458C6" w14:textId="7A64099F" w:rsidR="00A1428A" w:rsidRPr="004B2131" w:rsidRDefault="00A1428A" w:rsidP="00A1428A">
            <w:pPr>
              <w:ind w:firstLine="0"/>
              <w:jc w:val="center"/>
              <w:rPr>
                <w:color w:val="000000" w:themeColor="text1"/>
              </w:rPr>
            </w:pPr>
            <w:proofErr w:type="gramStart"/>
            <w:r w:rsidRPr="004B2131">
              <w:rPr>
                <w:color w:val="000000" w:themeColor="text1"/>
              </w:rPr>
              <w:t>ккал</w:t>
            </w:r>
            <w:proofErr w:type="gramEnd"/>
            <w:r w:rsidRPr="004B2131">
              <w:rPr>
                <w:color w:val="000000" w:themeColor="text1"/>
              </w:rPr>
              <w:t>/ч на 1 кв. м общей площади жилых зданий</w:t>
            </w:r>
          </w:p>
        </w:tc>
        <w:tc>
          <w:tcPr>
            <w:tcW w:w="2562" w:type="dxa"/>
            <w:vAlign w:val="center"/>
          </w:tcPr>
          <w:p w14:paraId="013E833E" w14:textId="3B258A16" w:rsidR="00A1428A" w:rsidRPr="004B2131" w:rsidRDefault="00A1428A" w:rsidP="00A1428A">
            <w:pPr>
              <w:ind w:firstLine="0"/>
              <w:jc w:val="center"/>
              <w:rPr>
                <w:color w:val="000000"/>
              </w:rPr>
            </w:pPr>
            <w:r w:rsidRPr="004B2131">
              <w:rPr>
                <w:color w:val="000000" w:themeColor="text1"/>
              </w:rPr>
              <w:t>при обеспеченности 30 кв. м/чел.</w:t>
            </w:r>
          </w:p>
        </w:tc>
        <w:tc>
          <w:tcPr>
            <w:tcW w:w="5884" w:type="dxa"/>
            <w:gridSpan w:val="17"/>
            <w:vAlign w:val="center"/>
          </w:tcPr>
          <w:p w14:paraId="563D96CC" w14:textId="63B92288" w:rsidR="00A1428A" w:rsidRPr="004B2131" w:rsidRDefault="00A1428A" w:rsidP="00A1428A">
            <w:pPr>
              <w:ind w:firstLine="0"/>
              <w:jc w:val="center"/>
              <w:rPr>
                <w:color w:val="000000"/>
              </w:rPr>
            </w:pPr>
            <w:r w:rsidRPr="004B2131">
              <w:rPr>
                <w:color w:val="000000" w:themeColor="text1"/>
              </w:rPr>
              <w:t>8,8</w:t>
            </w:r>
            <w:r w:rsidRPr="004B2131">
              <w:rPr>
                <w:color w:val="000000" w:themeColor="text1"/>
                <w:vertAlign w:val="superscript"/>
              </w:rPr>
              <w:t>3</w:t>
            </w:r>
          </w:p>
        </w:tc>
      </w:tr>
      <w:tr w:rsidR="00A1428A" w:rsidRPr="004B2131" w14:paraId="1F2FEAD7" w14:textId="77777777" w:rsidTr="005C2E3A">
        <w:trPr>
          <w:trHeight w:val="786"/>
        </w:trPr>
        <w:tc>
          <w:tcPr>
            <w:tcW w:w="531" w:type="dxa"/>
            <w:vMerge/>
            <w:vAlign w:val="center"/>
          </w:tcPr>
          <w:p w14:paraId="16430A7D" w14:textId="77777777" w:rsidR="00A1428A" w:rsidRPr="004B2131" w:rsidRDefault="00A1428A" w:rsidP="00A1428A">
            <w:pPr>
              <w:ind w:right="-131" w:firstLine="0"/>
              <w:jc w:val="center"/>
              <w:rPr>
                <w:color w:val="000000"/>
              </w:rPr>
            </w:pPr>
          </w:p>
        </w:tc>
        <w:tc>
          <w:tcPr>
            <w:tcW w:w="2758" w:type="dxa"/>
            <w:vMerge/>
            <w:vAlign w:val="center"/>
          </w:tcPr>
          <w:p w14:paraId="24F619F4" w14:textId="77777777" w:rsidR="00A1428A" w:rsidRPr="004B2131" w:rsidRDefault="00A1428A" w:rsidP="00A1428A">
            <w:pPr>
              <w:ind w:firstLine="0"/>
              <w:jc w:val="left"/>
              <w:rPr>
                <w:color w:val="000000" w:themeColor="text1"/>
              </w:rPr>
            </w:pPr>
          </w:p>
        </w:tc>
        <w:tc>
          <w:tcPr>
            <w:tcW w:w="2272" w:type="dxa"/>
            <w:vMerge/>
            <w:vAlign w:val="center"/>
          </w:tcPr>
          <w:p w14:paraId="104E767E" w14:textId="77777777" w:rsidR="00A1428A" w:rsidRPr="004B2131" w:rsidRDefault="00A1428A" w:rsidP="00A1428A">
            <w:pPr>
              <w:ind w:firstLine="0"/>
              <w:jc w:val="center"/>
              <w:rPr>
                <w:color w:val="000000" w:themeColor="text1"/>
              </w:rPr>
            </w:pPr>
          </w:p>
        </w:tc>
        <w:tc>
          <w:tcPr>
            <w:tcW w:w="1403" w:type="dxa"/>
            <w:vMerge/>
            <w:vAlign w:val="center"/>
          </w:tcPr>
          <w:p w14:paraId="2D2472E0" w14:textId="77777777" w:rsidR="00A1428A" w:rsidRPr="004B2131" w:rsidRDefault="00A1428A" w:rsidP="00A1428A">
            <w:pPr>
              <w:ind w:firstLine="0"/>
              <w:jc w:val="center"/>
              <w:rPr>
                <w:color w:val="000000" w:themeColor="text1"/>
              </w:rPr>
            </w:pPr>
          </w:p>
        </w:tc>
        <w:tc>
          <w:tcPr>
            <w:tcW w:w="2562" w:type="dxa"/>
            <w:vAlign w:val="center"/>
          </w:tcPr>
          <w:p w14:paraId="6A57D091" w14:textId="2A2F406A" w:rsidR="00A1428A" w:rsidRPr="004B2131" w:rsidRDefault="00A1428A" w:rsidP="00A1428A">
            <w:pPr>
              <w:ind w:firstLine="0"/>
              <w:jc w:val="center"/>
              <w:rPr>
                <w:color w:val="000000"/>
              </w:rPr>
            </w:pPr>
            <w:r w:rsidRPr="004B2131">
              <w:rPr>
                <w:color w:val="000000" w:themeColor="text1"/>
              </w:rPr>
              <w:t>при обеспеченности 35 кв. м/чел.</w:t>
            </w:r>
          </w:p>
        </w:tc>
        <w:tc>
          <w:tcPr>
            <w:tcW w:w="5884" w:type="dxa"/>
            <w:gridSpan w:val="17"/>
            <w:vAlign w:val="center"/>
          </w:tcPr>
          <w:p w14:paraId="45E938AC" w14:textId="506E98B1" w:rsidR="00A1428A" w:rsidRPr="004B2131" w:rsidRDefault="00A1428A" w:rsidP="00A1428A">
            <w:pPr>
              <w:ind w:firstLine="0"/>
              <w:jc w:val="center"/>
              <w:rPr>
                <w:color w:val="000000"/>
              </w:rPr>
            </w:pPr>
            <w:r w:rsidRPr="004B2131">
              <w:rPr>
                <w:color w:val="000000" w:themeColor="text1"/>
              </w:rPr>
              <w:t>7,5</w:t>
            </w:r>
            <w:r w:rsidRPr="004B2131">
              <w:rPr>
                <w:color w:val="000000" w:themeColor="text1"/>
                <w:vertAlign w:val="superscript"/>
              </w:rPr>
              <w:t>3</w:t>
            </w:r>
          </w:p>
        </w:tc>
      </w:tr>
      <w:tr w:rsidR="00A1428A" w:rsidRPr="004B2131" w14:paraId="7E54CFEF" w14:textId="77777777" w:rsidTr="005C2E3A">
        <w:trPr>
          <w:trHeight w:val="379"/>
        </w:trPr>
        <w:tc>
          <w:tcPr>
            <w:tcW w:w="531" w:type="dxa"/>
            <w:vMerge/>
            <w:vAlign w:val="center"/>
          </w:tcPr>
          <w:p w14:paraId="7872FE59" w14:textId="77777777" w:rsidR="00A1428A" w:rsidRPr="004B2131" w:rsidRDefault="00A1428A" w:rsidP="00A1428A">
            <w:pPr>
              <w:ind w:right="-131" w:firstLine="0"/>
              <w:jc w:val="center"/>
              <w:rPr>
                <w:color w:val="000000"/>
              </w:rPr>
            </w:pPr>
          </w:p>
        </w:tc>
        <w:tc>
          <w:tcPr>
            <w:tcW w:w="2758" w:type="dxa"/>
            <w:vMerge/>
            <w:vAlign w:val="center"/>
          </w:tcPr>
          <w:p w14:paraId="6E9485FA" w14:textId="77777777" w:rsidR="00A1428A" w:rsidRPr="004B2131" w:rsidRDefault="00A1428A" w:rsidP="00A1428A">
            <w:pPr>
              <w:ind w:firstLine="0"/>
              <w:jc w:val="left"/>
              <w:rPr>
                <w:color w:val="000000" w:themeColor="text1"/>
              </w:rPr>
            </w:pPr>
          </w:p>
        </w:tc>
        <w:tc>
          <w:tcPr>
            <w:tcW w:w="2272" w:type="dxa"/>
            <w:vMerge w:val="restart"/>
            <w:vAlign w:val="center"/>
          </w:tcPr>
          <w:p w14:paraId="52E4CC84" w14:textId="4A87D007" w:rsidR="00A1428A" w:rsidRPr="004B2131" w:rsidRDefault="00A1428A" w:rsidP="00A1428A">
            <w:pPr>
              <w:ind w:firstLine="0"/>
              <w:jc w:val="center"/>
              <w:rPr>
                <w:color w:val="000000" w:themeColor="text1"/>
              </w:rPr>
            </w:pPr>
            <w:r w:rsidRPr="004B2131">
              <w:rPr>
                <w:color w:val="000000" w:themeColor="text1"/>
              </w:rPr>
              <w:t xml:space="preserve">удельные расходы </w:t>
            </w:r>
            <w:r w:rsidRPr="004B2131">
              <w:rPr>
                <w:color w:val="000000" w:themeColor="text1"/>
              </w:rPr>
              <w:lastRenderedPageBreak/>
              <w:t>тепла на отопление административных зданий</w:t>
            </w:r>
          </w:p>
        </w:tc>
        <w:tc>
          <w:tcPr>
            <w:tcW w:w="1403" w:type="dxa"/>
            <w:vMerge w:val="restart"/>
            <w:vAlign w:val="center"/>
          </w:tcPr>
          <w:p w14:paraId="2E86D82B" w14:textId="167B3403" w:rsidR="00A1428A" w:rsidRPr="004B2131" w:rsidRDefault="00A1428A" w:rsidP="00A1428A">
            <w:pPr>
              <w:ind w:firstLine="0"/>
              <w:jc w:val="center"/>
              <w:rPr>
                <w:color w:val="000000" w:themeColor="text1"/>
              </w:rPr>
            </w:pPr>
            <w:proofErr w:type="gramStart"/>
            <w:r w:rsidRPr="004B2131">
              <w:rPr>
                <w:color w:val="000000" w:themeColor="text1"/>
              </w:rPr>
              <w:lastRenderedPageBreak/>
              <w:t>ккал</w:t>
            </w:r>
            <w:proofErr w:type="gramEnd"/>
            <w:r w:rsidRPr="004B2131">
              <w:rPr>
                <w:color w:val="000000" w:themeColor="text1"/>
              </w:rPr>
              <w:t xml:space="preserve">/ч </w:t>
            </w:r>
            <w:r w:rsidRPr="004B2131">
              <w:rPr>
                <w:color w:val="000000" w:themeColor="text1"/>
              </w:rPr>
              <w:br/>
            </w:r>
            <w:r w:rsidRPr="004B2131">
              <w:rPr>
                <w:color w:val="000000" w:themeColor="text1"/>
              </w:rPr>
              <w:lastRenderedPageBreak/>
              <w:t xml:space="preserve">на 1 кв. м общей площади здания </w:t>
            </w:r>
            <w:r w:rsidRPr="004B2131">
              <w:rPr>
                <w:color w:val="000000" w:themeColor="text1"/>
              </w:rPr>
              <w:br/>
              <w:t>по этажности</w:t>
            </w:r>
          </w:p>
        </w:tc>
        <w:tc>
          <w:tcPr>
            <w:tcW w:w="2562" w:type="dxa"/>
            <w:vMerge w:val="restart"/>
            <w:vAlign w:val="center"/>
          </w:tcPr>
          <w:p w14:paraId="061FB8E6" w14:textId="2AED2E2A" w:rsidR="00A1428A" w:rsidRPr="004B2131" w:rsidRDefault="00A1428A" w:rsidP="00A1428A">
            <w:pPr>
              <w:ind w:firstLine="0"/>
              <w:jc w:val="center"/>
              <w:rPr>
                <w:color w:val="000000" w:themeColor="text1"/>
              </w:rPr>
            </w:pPr>
            <w:r w:rsidRPr="004B2131">
              <w:rPr>
                <w:color w:val="000000" w:themeColor="text1"/>
              </w:rPr>
              <w:lastRenderedPageBreak/>
              <w:t xml:space="preserve">температура </w:t>
            </w:r>
            <w:r w:rsidRPr="004B2131">
              <w:rPr>
                <w:color w:val="000000" w:themeColor="text1"/>
              </w:rPr>
              <w:lastRenderedPageBreak/>
              <w:t xml:space="preserve">наружного воздуха наиболее холодной пятидневки, °С (рисунок 5) материалов </w:t>
            </w:r>
            <w:r w:rsidRPr="004B2131">
              <w:rPr>
                <w:color w:val="000000" w:themeColor="text1"/>
              </w:rPr>
              <w:br/>
              <w:t xml:space="preserve">по обоснованию расчетных показателей, </w:t>
            </w:r>
            <w:r w:rsidR="00A655AF">
              <w:rPr>
                <w:color w:val="000000" w:themeColor="text1"/>
              </w:rPr>
              <w:t xml:space="preserve">содержащихся </w:t>
            </w:r>
            <w:r w:rsidR="00A655AF">
              <w:rPr>
                <w:color w:val="000000" w:themeColor="text1"/>
              </w:rPr>
              <w:br/>
              <w:t>в основной части Р</w:t>
            </w:r>
            <w:r w:rsidRPr="004B2131">
              <w:rPr>
                <w:color w:val="000000" w:themeColor="text1"/>
              </w:rPr>
              <w:t>егиональных нормативов градостроительного проектирования Красноярского края (приложение № 1)</w:t>
            </w:r>
          </w:p>
        </w:tc>
        <w:tc>
          <w:tcPr>
            <w:tcW w:w="5884" w:type="dxa"/>
            <w:gridSpan w:val="17"/>
            <w:vAlign w:val="center"/>
          </w:tcPr>
          <w:p w14:paraId="0A0509C7" w14:textId="460843A6" w:rsidR="00A1428A" w:rsidRPr="004B2131" w:rsidRDefault="00A1428A" w:rsidP="00A1428A">
            <w:pPr>
              <w:ind w:firstLine="0"/>
              <w:jc w:val="center"/>
              <w:rPr>
                <w:color w:val="000000" w:themeColor="text1"/>
              </w:rPr>
            </w:pPr>
            <w:r w:rsidRPr="004B2131">
              <w:rPr>
                <w:color w:val="000000" w:themeColor="text1"/>
              </w:rPr>
              <w:lastRenderedPageBreak/>
              <w:t>этажность здания</w:t>
            </w:r>
          </w:p>
        </w:tc>
      </w:tr>
      <w:tr w:rsidR="00A1428A" w:rsidRPr="004B2131" w14:paraId="3607545C" w14:textId="77777777" w:rsidTr="005C2E3A">
        <w:trPr>
          <w:trHeight w:val="786"/>
        </w:trPr>
        <w:tc>
          <w:tcPr>
            <w:tcW w:w="531" w:type="dxa"/>
            <w:vMerge/>
            <w:vAlign w:val="center"/>
          </w:tcPr>
          <w:p w14:paraId="1673208B" w14:textId="77777777" w:rsidR="00A1428A" w:rsidRPr="004B2131" w:rsidRDefault="00A1428A" w:rsidP="00A1428A">
            <w:pPr>
              <w:ind w:right="-131" w:firstLine="0"/>
              <w:jc w:val="center"/>
              <w:rPr>
                <w:color w:val="000000"/>
              </w:rPr>
            </w:pPr>
          </w:p>
        </w:tc>
        <w:tc>
          <w:tcPr>
            <w:tcW w:w="2758" w:type="dxa"/>
            <w:vMerge/>
            <w:vAlign w:val="center"/>
          </w:tcPr>
          <w:p w14:paraId="59B4323C" w14:textId="77777777" w:rsidR="00A1428A" w:rsidRPr="004B2131" w:rsidRDefault="00A1428A" w:rsidP="00A1428A">
            <w:pPr>
              <w:ind w:firstLine="0"/>
              <w:jc w:val="left"/>
              <w:rPr>
                <w:color w:val="000000" w:themeColor="text1"/>
              </w:rPr>
            </w:pPr>
          </w:p>
        </w:tc>
        <w:tc>
          <w:tcPr>
            <w:tcW w:w="2272" w:type="dxa"/>
            <w:vMerge/>
            <w:vAlign w:val="center"/>
          </w:tcPr>
          <w:p w14:paraId="70F81B69" w14:textId="77777777" w:rsidR="00A1428A" w:rsidRPr="004B2131" w:rsidRDefault="00A1428A" w:rsidP="00A1428A">
            <w:pPr>
              <w:ind w:firstLine="0"/>
              <w:jc w:val="center"/>
              <w:rPr>
                <w:color w:val="000000" w:themeColor="text1"/>
              </w:rPr>
            </w:pPr>
          </w:p>
        </w:tc>
        <w:tc>
          <w:tcPr>
            <w:tcW w:w="1403" w:type="dxa"/>
            <w:vMerge/>
            <w:vAlign w:val="center"/>
          </w:tcPr>
          <w:p w14:paraId="79406F65" w14:textId="77777777" w:rsidR="00A1428A" w:rsidRPr="004B2131" w:rsidRDefault="00A1428A" w:rsidP="00A1428A">
            <w:pPr>
              <w:ind w:firstLine="0"/>
              <w:jc w:val="center"/>
              <w:rPr>
                <w:color w:val="000000" w:themeColor="text1"/>
              </w:rPr>
            </w:pPr>
          </w:p>
        </w:tc>
        <w:tc>
          <w:tcPr>
            <w:tcW w:w="2562" w:type="dxa"/>
            <w:vMerge/>
            <w:vAlign w:val="center"/>
          </w:tcPr>
          <w:p w14:paraId="37FE7765" w14:textId="77777777" w:rsidR="00A1428A" w:rsidRPr="004B2131" w:rsidRDefault="00A1428A" w:rsidP="00A1428A">
            <w:pPr>
              <w:ind w:firstLine="0"/>
              <w:jc w:val="center"/>
              <w:rPr>
                <w:color w:val="000000" w:themeColor="text1"/>
              </w:rPr>
            </w:pPr>
          </w:p>
        </w:tc>
        <w:tc>
          <w:tcPr>
            <w:tcW w:w="821" w:type="dxa"/>
            <w:gridSpan w:val="2"/>
            <w:vAlign w:val="center"/>
          </w:tcPr>
          <w:p w14:paraId="7340EF2B" w14:textId="0EC1CA9D" w:rsidR="00A1428A" w:rsidRPr="004B2131" w:rsidRDefault="00A1428A" w:rsidP="00A1428A">
            <w:pPr>
              <w:ind w:firstLine="0"/>
              <w:jc w:val="center"/>
              <w:rPr>
                <w:color w:val="000000" w:themeColor="text1"/>
              </w:rPr>
            </w:pPr>
            <w:r w:rsidRPr="004B2131">
              <w:rPr>
                <w:color w:val="000000" w:themeColor="text1"/>
              </w:rPr>
              <w:t>1</w:t>
            </w:r>
          </w:p>
        </w:tc>
        <w:tc>
          <w:tcPr>
            <w:tcW w:w="722" w:type="dxa"/>
            <w:gridSpan w:val="2"/>
            <w:vAlign w:val="center"/>
          </w:tcPr>
          <w:p w14:paraId="1D242F8C" w14:textId="3B869312" w:rsidR="00A1428A" w:rsidRPr="004B2131" w:rsidRDefault="00A1428A" w:rsidP="00A1428A">
            <w:pPr>
              <w:ind w:firstLine="0"/>
              <w:jc w:val="center"/>
              <w:rPr>
                <w:color w:val="000000" w:themeColor="text1"/>
              </w:rPr>
            </w:pPr>
            <w:r w:rsidRPr="004B2131">
              <w:rPr>
                <w:color w:val="000000" w:themeColor="text1"/>
              </w:rPr>
              <w:t>2</w:t>
            </w:r>
          </w:p>
        </w:tc>
        <w:tc>
          <w:tcPr>
            <w:tcW w:w="721" w:type="dxa"/>
            <w:gridSpan w:val="3"/>
            <w:vAlign w:val="center"/>
          </w:tcPr>
          <w:p w14:paraId="1040C922" w14:textId="34C4EF8F" w:rsidR="00A1428A" w:rsidRPr="004B2131" w:rsidRDefault="00A1428A" w:rsidP="00A1428A">
            <w:pPr>
              <w:ind w:firstLine="0"/>
              <w:jc w:val="center"/>
              <w:rPr>
                <w:color w:val="000000" w:themeColor="text1"/>
              </w:rPr>
            </w:pPr>
            <w:r w:rsidRPr="004B2131">
              <w:rPr>
                <w:color w:val="000000" w:themeColor="text1"/>
              </w:rPr>
              <w:t>3</w:t>
            </w:r>
          </w:p>
        </w:tc>
        <w:tc>
          <w:tcPr>
            <w:tcW w:w="722" w:type="dxa"/>
            <w:gridSpan w:val="2"/>
            <w:vAlign w:val="center"/>
          </w:tcPr>
          <w:p w14:paraId="2070C477" w14:textId="02270883" w:rsidR="00A1428A" w:rsidRPr="004B2131" w:rsidRDefault="00A1428A" w:rsidP="00A1428A">
            <w:pPr>
              <w:ind w:firstLine="0"/>
              <w:jc w:val="center"/>
              <w:rPr>
                <w:color w:val="000000" w:themeColor="text1"/>
              </w:rPr>
            </w:pPr>
            <w:r w:rsidRPr="004B2131">
              <w:rPr>
                <w:color w:val="000000" w:themeColor="text1"/>
              </w:rPr>
              <w:t>4, 5</w:t>
            </w:r>
          </w:p>
        </w:tc>
        <w:tc>
          <w:tcPr>
            <w:tcW w:w="722" w:type="dxa"/>
            <w:gridSpan w:val="3"/>
            <w:vAlign w:val="center"/>
          </w:tcPr>
          <w:p w14:paraId="212DDC07" w14:textId="2E7E289D" w:rsidR="00A1428A" w:rsidRPr="004B2131" w:rsidRDefault="00A1428A" w:rsidP="00A1428A">
            <w:pPr>
              <w:ind w:firstLine="0"/>
              <w:jc w:val="center"/>
              <w:rPr>
                <w:color w:val="000000" w:themeColor="text1"/>
              </w:rPr>
            </w:pPr>
            <w:r w:rsidRPr="004B2131">
              <w:rPr>
                <w:color w:val="000000" w:themeColor="text1"/>
              </w:rPr>
              <w:t>6, 7</w:t>
            </w:r>
          </w:p>
        </w:tc>
        <w:tc>
          <w:tcPr>
            <w:tcW w:w="721" w:type="dxa"/>
            <w:gridSpan w:val="2"/>
            <w:vAlign w:val="center"/>
          </w:tcPr>
          <w:p w14:paraId="775EC75D" w14:textId="38E8CA28" w:rsidR="00A1428A" w:rsidRPr="004B2131" w:rsidRDefault="00A1428A" w:rsidP="00A1428A">
            <w:pPr>
              <w:ind w:firstLine="0"/>
              <w:jc w:val="center"/>
              <w:rPr>
                <w:color w:val="000000" w:themeColor="text1"/>
              </w:rPr>
            </w:pPr>
            <w:r w:rsidRPr="004B2131">
              <w:rPr>
                <w:color w:val="000000" w:themeColor="text1"/>
              </w:rPr>
              <w:t>8, 9</w:t>
            </w:r>
          </w:p>
        </w:tc>
        <w:tc>
          <w:tcPr>
            <w:tcW w:w="720" w:type="dxa"/>
            <w:gridSpan w:val="2"/>
            <w:vAlign w:val="center"/>
          </w:tcPr>
          <w:p w14:paraId="0A133E4A" w14:textId="55A03713" w:rsidR="00A1428A" w:rsidRPr="004B2131" w:rsidRDefault="00A1428A" w:rsidP="00A1428A">
            <w:pPr>
              <w:ind w:firstLine="0"/>
              <w:jc w:val="center"/>
              <w:rPr>
                <w:color w:val="000000" w:themeColor="text1"/>
              </w:rPr>
            </w:pPr>
            <w:r w:rsidRPr="004B2131">
              <w:rPr>
                <w:color w:val="000000" w:themeColor="text1"/>
              </w:rPr>
              <w:t>10, 11</w:t>
            </w:r>
          </w:p>
        </w:tc>
        <w:tc>
          <w:tcPr>
            <w:tcW w:w="735" w:type="dxa"/>
            <w:vAlign w:val="center"/>
          </w:tcPr>
          <w:p w14:paraId="3837215A" w14:textId="7E6DA5DF" w:rsidR="00A1428A" w:rsidRPr="004B2131" w:rsidRDefault="00A1428A" w:rsidP="00A1428A">
            <w:pPr>
              <w:ind w:firstLine="0"/>
              <w:jc w:val="center"/>
              <w:rPr>
                <w:color w:val="000000" w:themeColor="text1"/>
              </w:rPr>
            </w:pPr>
            <w:r w:rsidRPr="004B2131">
              <w:rPr>
                <w:color w:val="000000" w:themeColor="text1"/>
              </w:rPr>
              <w:t>12 и выше</w:t>
            </w:r>
          </w:p>
        </w:tc>
      </w:tr>
      <w:tr w:rsidR="00A1428A" w:rsidRPr="004B2131" w14:paraId="62888852" w14:textId="77777777" w:rsidTr="005C2E3A">
        <w:trPr>
          <w:trHeight w:val="786"/>
        </w:trPr>
        <w:tc>
          <w:tcPr>
            <w:tcW w:w="531" w:type="dxa"/>
            <w:vMerge/>
            <w:vAlign w:val="center"/>
          </w:tcPr>
          <w:p w14:paraId="3A712C7D" w14:textId="77777777" w:rsidR="00A1428A" w:rsidRPr="004B2131" w:rsidRDefault="00A1428A" w:rsidP="00A1428A">
            <w:pPr>
              <w:ind w:right="-131" w:firstLine="0"/>
              <w:jc w:val="center"/>
              <w:rPr>
                <w:color w:val="000000"/>
              </w:rPr>
            </w:pPr>
          </w:p>
        </w:tc>
        <w:tc>
          <w:tcPr>
            <w:tcW w:w="2758" w:type="dxa"/>
            <w:vMerge/>
            <w:vAlign w:val="center"/>
          </w:tcPr>
          <w:p w14:paraId="22C499B8" w14:textId="77777777" w:rsidR="00A1428A" w:rsidRPr="004B2131" w:rsidRDefault="00A1428A" w:rsidP="00A1428A">
            <w:pPr>
              <w:ind w:firstLine="0"/>
              <w:jc w:val="left"/>
              <w:rPr>
                <w:color w:val="000000" w:themeColor="text1"/>
              </w:rPr>
            </w:pPr>
          </w:p>
        </w:tc>
        <w:tc>
          <w:tcPr>
            <w:tcW w:w="2272" w:type="dxa"/>
            <w:vMerge/>
            <w:vAlign w:val="center"/>
          </w:tcPr>
          <w:p w14:paraId="6B49E74E" w14:textId="77777777" w:rsidR="00A1428A" w:rsidRPr="004B2131" w:rsidRDefault="00A1428A" w:rsidP="00A1428A">
            <w:pPr>
              <w:ind w:firstLine="0"/>
              <w:jc w:val="center"/>
              <w:rPr>
                <w:color w:val="000000" w:themeColor="text1"/>
              </w:rPr>
            </w:pPr>
          </w:p>
        </w:tc>
        <w:tc>
          <w:tcPr>
            <w:tcW w:w="1403" w:type="dxa"/>
            <w:vMerge/>
            <w:vAlign w:val="center"/>
          </w:tcPr>
          <w:p w14:paraId="0D3B95C6" w14:textId="77777777" w:rsidR="00A1428A" w:rsidRPr="004B2131" w:rsidRDefault="00A1428A" w:rsidP="00A1428A">
            <w:pPr>
              <w:ind w:firstLine="0"/>
              <w:jc w:val="center"/>
              <w:rPr>
                <w:color w:val="000000" w:themeColor="text1"/>
              </w:rPr>
            </w:pPr>
          </w:p>
        </w:tc>
        <w:tc>
          <w:tcPr>
            <w:tcW w:w="2562" w:type="dxa"/>
            <w:vAlign w:val="center"/>
          </w:tcPr>
          <w:p w14:paraId="41ED78EA" w14:textId="0F927DA8" w:rsidR="00A1428A" w:rsidRPr="004B2131" w:rsidRDefault="00A1428A" w:rsidP="00A1428A">
            <w:pPr>
              <w:ind w:firstLine="0"/>
              <w:jc w:val="center"/>
              <w:rPr>
                <w:color w:val="000000" w:themeColor="text1"/>
              </w:rPr>
            </w:pPr>
            <w:r w:rsidRPr="004B2131">
              <w:rPr>
                <w:color w:val="000000" w:themeColor="text1"/>
              </w:rPr>
              <w:t>-35</w:t>
            </w:r>
          </w:p>
        </w:tc>
        <w:tc>
          <w:tcPr>
            <w:tcW w:w="821" w:type="dxa"/>
            <w:gridSpan w:val="2"/>
            <w:vAlign w:val="center"/>
          </w:tcPr>
          <w:p w14:paraId="4E447463" w14:textId="01EB5A98" w:rsidR="00A1428A" w:rsidRPr="004B2131" w:rsidRDefault="00A1428A" w:rsidP="00A1428A">
            <w:pPr>
              <w:ind w:firstLine="0"/>
              <w:jc w:val="center"/>
              <w:rPr>
                <w:color w:val="000000" w:themeColor="text1"/>
              </w:rPr>
            </w:pPr>
            <w:r w:rsidRPr="004B2131">
              <w:rPr>
                <w:color w:val="000000" w:themeColor="text1"/>
              </w:rPr>
              <w:t>77,69</w:t>
            </w:r>
          </w:p>
        </w:tc>
        <w:tc>
          <w:tcPr>
            <w:tcW w:w="722" w:type="dxa"/>
            <w:gridSpan w:val="2"/>
            <w:vAlign w:val="center"/>
          </w:tcPr>
          <w:p w14:paraId="3331C977" w14:textId="3CFF346A" w:rsidR="00A1428A" w:rsidRPr="004B2131" w:rsidRDefault="00A1428A" w:rsidP="00A1428A">
            <w:pPr>
              <w:ind w:firstLine="0"/>
              <w:jc w:val="center"/>
              <w:rPr>
                <w:color w:val="000000" w:themeColor="text1"/>
              </w:rPr>
            </w:pPr>
            <w:r w:rsidRPr="004B2131">
              <w:rPr>
                <w:color w:val="000000" w:themeColor="text1"/>
              </w:rPr>
              <w:t>70,19</w:t>
            </w:r>
          </w:p>
        </w:tc>
        <w:tc>
          <w:tcPr>
            <w:tcW w:w="721" w:type="dxa"/>
            <w:gridSpan w:val="3"/>
            <w:vAlign w:val="center"/>
          </w:tcPr>
          <w:p w14:paraId="180AA95C" w14:textId="258A8D05" w:rsidR="00A1428A" w:rsidRPr="004B2131" w:rsidRDefault="00A1428A" w:rsidP="00A1428A">
            <w:pPr>
              <w:ind w:firstLine="0"/>
              <w:jc w:val="center"/>
              <w:rPr>
                <w:color w:val="000000" w:themeColor="text1"/>
              </w:rPr>
            </w:pPr>
            <w:r w:rsidRPr="004B2131">
              <w:rPr>
                <w:color w:val="000000" w:themeColor="text1"/>
              </w:rPr>
              <w:t>66,52</w:t>
            </w:r>
          </w:p>
        </w:tc>
        <w:tc>
          <w:tcPr>
            <w:tcW w:w="722" w:type="dxa"/>
            <w:gridSpan w:val="2"/>
            <w:vAlign w:val="center"/>
          </w:tcPr>
          <w:p w14:paraId="6C0FDAB4" w14:textId="4F50C05F" w:rsidR="00A1428A" w:rsidRPr="004B2131" w:rsidRDefault="00A1428A" w:rsidP="00A1428A">
            <w:pPr>
              <w:ind w:firstLine="0"/>
              <w:jc w:val="center"/>
              <w:rPr>
                <w:color w:val="000000" w:themeColor="text1"/>
              </w:rPr>
            </w:pPr>
            <w:r w:rsidRPr="004B2131">
              <w:rPr>
                <w:color w:val="000000" w:themeColor="text1"/>
              </w:rPr>
              <w:t>59,19</w:t>
            </w:r>
          </w:p>
        </w:tc>
        <w:tc>
          <w:tcPr>
            <w:tcW w:w="722" w:type="dxa"/>
            <w:gridSpan w:val="3"/>
            <w:vAlign w:val="center"/>
          </w:tcPr>
          <w:p w14:paraId="374612A5" w14:textId="67F0E842" w:rsidR="00A1428A" w:rsidRPr="004B2131" w:rsidRDefault="00A1428A" w:rsidP="00A1428A">
            <w:pPr>
              <w:ind w:firstLine="0"/>
              <w:jc w:val="center"/>
              <w:rPr>
                <w:color w:val="000000" w:themeColor="text1"/>
              </w:rPr>
            </w:pPr>
            <w:r w:rsidRPr="004B2131">
              <w:rPr>
                <w:color w:val="000000" w:themeColor="text1"/>
              </w:rPr>
              <w:t>57,27</w:t>
            </w:r>
          </w:p>
        </w:tc>
        <w:tc>
          <w:tcPr>
            <w:tcW w:w="721" w:type="dxa"/>
            <w:gridSpan w:val="2"/>
            <w:vAlign w:val="center"/>
          </w:tcPr>
          <w:p w14:paraId="1646031C" w14:textId="200B0D76" w:rsidR="00A1428A" w:rsidRPr="004B2131" w:rsidRDefault="00A1428A" w:rsidP="00A1428A">
            <w:pPr>
              <w:ind w:firstLine="0"/>
              <w:jc w:val="center"/>
              <w:rPr>
                <w:color w:val="000000" w:themeColor="text1"/>
              </w:rPr>
            </w:pPr>
            <w:r w:rsidRPr="004B2131">
              <w:rPr>
                <w:color w:val="000000" w:themeColor="text1"/>
              </w:rPr>
              <w:t>54,56</w:t>
            </w:r>
          </w:p>
        </w:tc>
        <w:tc>
          <w:tcPr>
            <w:tcW w:w="720" w:type="dxa"/>
            <w:gridSpan w:val="2"/>
            <w:vAlign w:val="center"/>
          </w:tcPr>
          <w:p w14:paraId="16F2015F" w14:textId="63102768" w:rsidR="00A1428A" w:rsidRPr="004B2131" w:rsidRDefault="00A1428A" w:rsidP="00A1428A">
            <w:pPr>
              <w:ind w:firstLine="0"/>
              <w:jc w:val="center"/>
              <w:rPr>
                <w:color w:val="000000" w:themeColor="text1"/>
              </w:rPr>
            </w:pPr>
            <w:r w:rsidRPr="004B2131">
              <w:rPr>
                <w:color w:val="000000" w:themeColor="text1"/>
              </w:rPr>
              <w:t>51,69</w:t>
            </w:r>
          </w:p>
        </w:tc>
        <w:tc>
          <w:tcPr>
            <w:tcW w:w="735" w:type="dxa"/>
            <w:vAlign w:val="center"/>
          </w:tcPr>
          <w:p w14:paraId="5D2B55D4" w14:textId="7DC49BD1" w:rsidR="00A1428A" w:rsidRPr="004B2131" w:rsidRDefault="00A1428A" w:rsidP="00A1428A">
            <w:pPr>
              <w:ind w:firstLine="0"/>
              <w:jc w:val="center"/>
              <w:rPr>
                <w:color w:val="000000" w:themeColor="text1"/>
              </w:rPr>
            </w:pPr>
            <w:r w:rsidRPr="004B2131">
              <w:rPr>
                <w:color w:val="000000" w:themeColor="text1"/>
              </w:rPr>
              <w:t>49,61</w:t>
            </w:r>
          </w:p>
        </w:tc>
      </w:tr>
      <w:tr w:rsidR="00A1428A" w:rsidRPr="004B2131" w14:paraId="700EF8A5" w14:textId="77777777" w:rsidTr="005C2E3A">
        <w:trPr>
          <w:trHeight w:val="786"/>
        </w:trPr>
        <w:tc>
          <w:tcPr>
            <w:tcW w:w="531" w:type="dxa"/>
            <w:vMerge/>
            <w:vAlign w:val="center"/>
          </w:tcPr>
          <w:p w14:paraId="7DE75E14" w14:textId="77777777" w:rsidR="00A1428A" w:rsidRPr="004B2131" w:rsidRDefault="00A1428A" w:rsidP="00A1428A">
            <w:pPr>
              <w:ind w:right="-131" w:firstLine="0"/>
              <w:jc w:val="center"/>
              <w:rPr>
                <w:color w:val="000000"/>
              </w:rPr>
            </w:pPr>
          </w:p>
        </w:tc>
        <w:tc>
          <w:tcPr>
            <w:tcW w:w="2758" w:type="dxa"/>
            <w:vMerge/>
            <w:vAlign w:val="center"/>
          </w:tcPr>
          <w:p w14:paraId="30111E20" w14:textId="77777777" w:rsidR="00A1428A" w:rsidRPr="004B2131" w:rsidRDefault="00A1428A" w:rsidP="00A1428A">
            <w:pPr>
              <w:ind w:firstLine="0"/>
              <w:jc w:val="left"/>
              <w:rPr>
                <w:color w:val="000000" w:themeColor="text1"/>
              </w:rPr>
            </w:pPr>
          </w:p>
        </w:tc>
        <w:tc>
          <w:tcPr>
            <w:tcW w:w="2272" w:type="dxa"/>
            <w:vMerge/>
            <w:vAlign w:val="center"/>
          </w:tcPr>
          <w:p w14:paraId="1BBD8B04" w14:textId="77777777" w:rsidR="00A1428A" w:rsidRPr="004B2131" w:rsidRDefault="00A1428A" w:rsidP="00A1428A">
            <w:pPr>
              <w:ind w:firstLine="0"/>
              <w:jc w:val="center"/>
              <w:rPr>
                <w:color w:val="000000" w:themeColor="text1"/>
              </w:rPr>
            </w:pPr>
          </w:p>
        </w:tc>
        <w:tc>
          <w:tcPr>
            <w:tcW w:w="1403" w:type="dxa"/>
            <w:vMerge/>
            <w:vAlign w:val="center"/>
          </w:tcPr>
          <w:p w14:paraId="518AE6AD" w14:textId="77777777" w:rsidR="00A1428A" w:rsidRPr="004B2131" w:rsidRDefault="00A1428A" w:rsidP="00A1428A">
            <w:pPr>
              <w:ind w:firstLine="0"/>
              <w:jc w:val="center"/>
              <w:rPr>
                <w:color w:val="000000" w:themeColor="text1"/>
              </w:rPr>
            </w:pPr>
          </w:p>
        </w:tc>
        <w:tc>
          <w:tcPr>
            <w:tcW w:w="2562" w:type="dxa"/>
            <w:vAlign w:val="center"/>
          </w:tcPr>
          <w:p w14:paraId="58C06CF6" w14:textId="7A9A955C" w:rsidR="00A1428A" w:rsidRPr="004B2131" w:rsidRDefault="00A1428A" w:rsidP="00A1428A">
            <w:pPr>
              <w:ind w:firstLine="0"/>
              <w:jc w:val="center"/>
              <w:rPr>
                <w:color w:val="000000" w:themeColor="text1"/>
              </w:rPr>
            </w:pPr>
            <w:r w:rsidRPr="004B2131">
              <w:rPr>
                <w:color w:val="000000" w:themeColor="text1"/>
              </w:rPr>
              <w:t>-37</w:t>
            </w:r>
          </w:p>
        </w:tc>
        <w:tc>
          <w:tcPr>
            <w:tcW w:w="821" w:type="dxa"/>
            <w:gridSpan w:val="2"/>
            <w:vAlign w:val="center"/>
          </w:tcPr>
          <w:p w14:paraId="69210BB5" w14:textId="1760F51E" w:rsidR="00A1428A" w:rsidRPr="004B2131" w:rsidRDefault="00A1428A" w:rsidP="00A1428A">
            <w:pPr>
              <w:ind w:firstLine="0"/>
              <w:jc w:val="center"/>
              <w:rPr>
                <w:color w:val="000000" w:themeColor="text1"/>
              </w:rPr>
            </w:pPr>
            <w:r w:rsidRPr="004B2131">
              <w:rPr>
                <w:color w:val="000000" w:themeColor="text1"/>
              </w:rPr>
              <w:t>80,62</w:t>
            </w:r>
          </w:p>
        </w:tc>
        <w:tc>
          <w:tcPr>
            <w:tcW w:w="722" w:type="dxa"/>
            <w:gridSpan w:val="2"/>
            <w:vAlign w:val="center"/>
          </w:tcPr>
          <w:p w14:paraId="33CAFFA3" w14:textId="7DA83BC3" w:rsidR="00A1428A" w:rsidRPr="004B2131" w:rsidRDefault="00A1428A" w:rsidP="00A1428A">
            <w:pPr>
              <w:ind w:firstLine="0"/>
              <w:jc w:val="center"/>
              <w:rPr>
                <w:color w:val="000000" w:themeColor="text1"/>
              </w:rPr>
            </w:pPr>
            <w:r w:rsidRPr="004B2131">
              <w:rPr>
                <w:color w:val="000000" w:themeColor="text1"/>
              </w:rPr>
              <w:t>72,84</w:t>
            </w:r>
          </w:p>
        </w:tc>
        <w:tc>
          <w:tcPr>
            <w:tcW w:w="721" w:type="dxa"/>
            <w:gridSpan w:val="3"/>
            <w:vAlign w:val="center"/>
          </w:tcPr>
          <w:p w14:paraId="0DBDE4BD" w14:textId="3A09AD10" w:rsidR="00A1428A" w:rsidRPr="004B2131" w:rsidRDefault="00A1428A" w:rsidP="00A1428A">
            <w:pPr>
              <w:ind w:firstLine="0"/>
              <w:jc w:val="center"/>
              <w:rPr>
                <w:color w:val="000000" w:themeColor="text1"/>
              </w:rPr>
            </w:pPr>
            <w:r w:rsidRPr="004B2131">
              <w:rPr>
                <w:color w:val="000000" w:themeColor="text1"/>
              </w:rPr>
              <w:t>69,03</w:t>
            </w:r>
          </w:p>
        </w:tc>
        <w:tc>
          <w:tcPr>
            <w:tcW w:w="722" w:type="dxa"/>
            <w:gridSpan w:val="2"/>
            <w:vAlign w:val="center"/>
          </w:tcPr>
          <w:p w14:paraId="48FCD5F1" w14:textId="20411728" w:rsidR="00A1428A" w:rsidRPr="004B2131" w:rsidRDefault="00A1428A" w:rsidP="00A1428A">
            <w:pPr>
              <w:ind w:firstLine="0"/>
              <w:jc w:val="center"/>
              <w:rPr>
                <w:color w:val="000000" w:themeColor="text1"/>
              </w:rPr>
            </w:pPr>
            <w:r w:rsidRPr="004B2131">
              <w:rPr>
                <w:color w:val="000000" w:themeColor="text1"/>
              </w:rPr>
              <w:t>61,42</w:t>
            </w:r>
          </w:p>
        </w:tc>
        <w:tc>
          <w:tcPr>
            <w:tcW w:w="722" w:type="dxa"/>
            <w:gridSpan w:val="3"/>
            <w:vAlign w:val="center"/>
          </w:tcPr>
          <w:p w14:paraId="26A849A1" w14:textId="7C2212EC" w:rsidR="00A1428A" w:rsidRPr="004B2131" w:rsidRDefault="00A1428A" w:rsidP="00A1428A">
            <w:pPr>
              <w:ind w:firstLine="0"/>
              <w:jc w:val="center"/>
              <w:rPr>
                <w:color w:val="000000" w:themeColor="text1"/>
              </w:rPr>
            </w:pPr>
            <w:r w:rsidRPr="004B2131">
              <w:rPr>
                <w:color w:val="000000" w:themeColor="text1"/>
              </w:rPr>
              <w:t>59,43</w:t>
            </w:r>
          </w:p>
        </w:tc>
        <w:tc>
          <w:tcPr>
            <w:tcW w:w="721" w:type="dxa"/>
            <w:gridSpan w:val="2"/>
            <w:vAlign w:val="center"/>
          </w:tcPr>
          <w:p w14:paraId="211D7F7B" w14:textId="423CED2F" w:rsidR="00A1428A" w:rsidRPr="004B2131" w:rsidRDefault="00A1428A" w:rsidP="00A1428A">
            <w:pPr>
              <w:ind w:firstLine="0"/>
              <w:jc w:val="center"/>
              <w:rPr>
                <w:color w:val="000000" w:themeColor="text1"/>
              </w:rPr>
            </w:pPr>
            <w:r w:rsidRPr="004B2131">
              <w:rPr>
                <w:color w:val="000000" w:themeColor="text1"/>
              </w:rPr>
              <w:t>56,62</w:t>
            </w:r>
          </w:p>
        </w:tc>
        <w:tc>
          <w:tcPr>
            <w:tcW w:w="720" w:type="dxa"/>
            <w:gridSpan w:val="2"/>
            <w:vAlign w:val="center"/>
          </w:tcPr>
          <w:p w14:paraId="03B04AEF" w14:textId="3663EAE2" w:rsidR="00A1428A" w:rsidRPr="004B2131" w:rsidRDefault="00A1428A" w:rsidP="00A1428A">
            <w:pPr>
              <w:ind w:firstLine="0"/>
              <w:jc w:val="center"/>
              <w:rPr>
                <w:color w:val="000000" w:themeColor="text1"/>
              </w:rPr>
            </w:pPr>
            <w:r w:rsidRPr="004B2131">
              <w:rPr>
                <w:color w:val="000000" w:themeColor="text1"/>
              </w:rPr>
              <w:t>53,64</w:t>
            </w:r>
          </w:p>
        </w:tc>
        <w:tc>
          <w:tcPr>
            <w:tcW w:w="735" w:type="dxa"/>
            <w:vAlign w:val="center"/>
          </w:tcPr>
          <w:p w14:paraId="1D375D9C" w14:textId="3236AC88" w:rsidR="00A1428A" w:rsidRPr="004B2131" w:rsidRDefault="00A1428A" w:rsidP="00A1428A">
            <w:pPr>
              <w:ind w:firstLine="0"/>
              <w:jc w:val="center"/>
              <w:rPr>
                <w:color w:val="000000" w:themeColor="text1"/>
              </w:rPr>
            </w:pPr>
            <w:r w:rsidRPr="004B2131">
              <w:rPr>
                <w:color w:val="000000" w:themeColor="text1"/>
              </w:rPr>
              <w:t>51,49</w:t>
            </w:r>
          </w:p>
        </w:tc>
      </w:tr>
      <w:tr w:rsidR="00A1428A" w:rsidRPr="004B2131" w14:paraId="27A28D02" w14:textId="77777777" w:rsidTr="005C2E3A">
        <w:trPr>
          <w:trHeight w:val="786"/>
        </w:trPr>
        <w:tc>
          <w:tcPr>
            <w:tcW w:w="531" w:type="dxa"/>
            <w:vMerge/>
            <w:vAlign w:val="center"/>
          </w:tcPr>
          <w:p w14:paraId="0356B001" w14:textId="77777777" w:rsidR="00A1428A" w:rsidRPr="004B2131" w:rsidRDefault="00A1428A" w:rsidP="00A1428A">
            <w:pPr>
              <w:ind w:right="-131" w:firstLine="0"/>
              <w:jc w:val="center"/>
              <w:rPr>
                <w:color w:val="000000"/>
              </w:rPr>
            </w:pPr>
          </w:p>
        </w:tc>
        <w:tc>
          <w:tcPr>
            <w:tcW w:w="2758" w:type="dxa"/>
            <w:vMerge/>
            <w:vAlign w:val="center"/>
          </w:tcPr>
          <w:p w14:paraId="2FAAD36E" w14:textId="77777777" w:rsidR="00A1428A" w:rsidRPr="004B2131" w:rsidRDefault="00A1428A" w:rsidP="00A1428A">
            <w:pPr>
              <w:ind w:firstLine="0"/>
              <w:jc w:val="left"/>
              <w:rPr>
                <w:color w:val="000000" w:themeColor="text1"/>
              </w:rPr>
            </w:pPr>
          </w:p>
        </w:tc>
        <w:tc>
          <w:tcPr>
            <w:tcW w:w="2272" w:type="dxa"/>
            <w:vMerge/>
            <w:vAlign w:val="center"/>
          </w:tcPr>
          <w:p w14:paraId="477DFE39" w14:textId="77777777" w:rsidR="00A1428A" w:rsidRPr="004B2131" w:rsidRDefault="00A1428A" w:rsidP="00A1428A">
            <w:pPr>
              <w:ind w:firstLine="0"/>
              <w:jc w:val="center"/>
              <w:rPr>
                <w:color w:val="000000" w:themeColor="text1"/>
              </w:rPr>
            </w:pPr>
          </w:p>
        </w:tc>
        <w:tc>
          <w:tcPr>
            <w:tcW w:w="1403" w:type="dxa"/>
            <w:vMerge/>
            <w:vAlign w:val="center"/>
          </w:tcPr>
          <w:p w14:paraId="478EB3B0" w14:textId="77777777" w:rsidR="00A1428A" w:rsidRPr="004B2131" w:rsidRDefault="00A1428A" w:rsidP="00A1428A">
            <w:pPr>
              <w:ind w:firstLine="0"/>
              <w:jc w:val="center"/>
              <w:rPr>
                <w:color w:val="000000" w:themeColor="text1"/>
              </w:rPr>
            </w:pPr>
          </w:p>
        </w:tc>
        <w:tc>
          <w:tcPr>
            <w:tcW w:w="2562" w:type="dxa"/>
            <w:vAlign w:val="center"/>
          </w:tcPr>
          <w:p w14:paraId="48903EC1" w14:textId="76859B5E" w:rsidR="00A1428A" w:rsidRPr="004B2131" w:rsidRDefault="00A1428A" w:rsidP="00A1428A">
            <w:pPr>
              <w:ind w:firstLine="0"/>
              <w:jc w:val="center"/>
              <w:rPr>
                <w:color w:val="000000" w:themeColor="text1"/>
              </w:rPr>
            </w:pPr>
            <w:r w:rsidRPr="004B2131">
              <w:rPr>
                <w:color w:val="000000" w:themeColor="text1"/>
              </w:rPr>
              <w:t>-40</w:t>
            </w:r>
          </w:p>
        </w:tc>
        <w:tc>
          <w:tcPr>
            <w:tcW w:w="821" w:type="dxa"/>
            <w:gridSpan w:val="2"/>
            <w:vAlign w:val="center"/>
          </w:tcPr>
          <w:p w14:paraId="60C44774" w14:textId="7EA66DAA" w:rsidR="00A1428A" w:rsidRPr="004B2131" w:rsidRDefault="00A1428A" w:rsidP="00A1428A">
            <w:pPr>
              <w:ind w:firstLine="0"/>
              <w:jc w:val="center"/>
              <w:rPr>
                <w:color w:val="000000" w:themeColor="text1"/>
              </w:rPr>
            </w:pPr>
            <w:r w:rsidRPr="004B2131">
              <w:rPr>
                <w:color w:val="000000" w:themeColor="text1"/>
              </w:rPr>
              <w:t>85,02</w:t>
            </w:r>
          </w:p>
        </w:tc>
        <w:tc>
          <w:tcPr>
            <w:tcW w:w="722" w:type="dxa"/>
            <w:gridSpan w:val="2"/>
            <w:vAlign w:val="center"/>
          </w:tcPr>
          <w:p w14:paraId="64F62912" w14:textId="51CA1129" w:rsidR="00A1428A" w:rsidRPr="004B2131" w:rsidRDefault="00A1428A" w:rsidP="00A1428A">
            <w:pPr>
              <w:ind w:firstLine="0"/>
              <w:jc w:val="center"/>
              <w:rPr>
                <w:color w:val="000000" w:themeColor="text1"/>
              </w:rPr>
            </w:pPr>
            <w:r w:rsidRPr="004B2131">
              <w:rPr>
                <w:color w:val="000000" w:themeColor="text1"/>
              </w:rPr>
              <w:t>76,82</w:t>
            </w:r>
          </w:p>
        </w:tc>
        <w:tc>
          <w:tcPr>
            <w:tcW w:w="721" w:type="dxa"/>
            <w:gridSpan w:val="3"/>
            <w:vAlign w:val="center"/>
          </w:tcPr>
          <w:p w14:paraId="52928203" w14:textId="50013C38" w:rsidR="00A1428A" w:rsidRPr="004B2131" w:rsidRDefault="00A1428A" w:rsidP="00A1428A">
            <w:pPr>
              <w:ind w:firstLine="0"/>
              <w:jc w:val="center"/>
              <w:rPr>
                <w:color w:val="000000" w:themeColor="text1"/>
              </w:rPr>
            </w:pPr>
            <w:r w:rsidRPr="004B2131">
              <w:rPr>
                <w:color w:val="000000" w:themeColor="text1"/>
              </w:rPr>
              <w:t>72,80</w:t>
            </w:r>
          </w:p>
        </w:tc>
        <w:tc>
          <w:tcPr>
            <w:tcW w:w="722" w:type="dxa"/>
            <w:gridSpan w:val="2"/>
            <w:vAlign w:val="center"/>
          </w:tcPr>
          <w:p w14:paraId="59928B33" w14:textId="5A700084" w:rsidR="00A1428A" w:rsidRPr="004B2131" w:rsidRDefault="00A1428A" w:rsidP="00A1428A">
            <w:pPr>
              <w:ind w:firstLine="0"/>
              <w:jc w:val="center"/>
              <w:rPr>
                <w:color w:val="000000" w:themeColor="text1"/>
              </w:rPr>
            </w:pPr>
            <w:r w:rsidRPr="004B2131">
              <w:rPr>
                <w:color w:val="000000" w:themeColor="text1"/>
              </w:rPr>
              <w:t>64,77</w:t>
            </w:r>
          </w:p>
        </w:tc>
        <w:tc>
          <w:tcPr>
            <w:tcW w:w="722" w:type="dxa"/>
            <w:gridSpan w:val="3"/>
            <w:vAlign w:val="center"/>
          </w:tcPr>
          <w:p w14:paraId="65F302C2" w14:textId="15D0AF6F" w:rsidR="00A1428A" w:rsidRPr="004B2131" w:rsidRDefault="00A1428A" w:rsidP="00A1428A">
            <w:pPr>
              <w:ind w:firstLine="0"/>
              <w:jc w:val="center"/>
              <w:rPr>
                <w:color w:val="000000" w:themeColor="text1"/>
              </w:rPr>
            </w:pPr>
            <w:r w:rsidRPr="004B2131">
              <w:rPr>
                <w:color w:val="000000" w:themeColor="text1"/>
              </w:rPr>
              <w:t>62,67</w:t>
            </w:r>
          </w:p>
        </w:tc>
        <w:tc>
          <w:tcPr>
            <w:tcW w:w="721" w:type="dxa"/>
            <w:gridSpan w:val="2"/>
            <w:vAlign w:val="center"/>
          </w:tcPr>
          <w:p w14:paraId="36BDC782" w14:textId="01E6E2E2" w:rsidR="00A1428A" w:rsidRPr="004B2131" w:rsidRDefault="00A1428A" w:rsidP="00A1428A">
            <w:pPr>
              <w:ind w:firstLine="0"/>
              <w:jc w:val="center"/>
              <w:rPr>
                <w:color w:val="000000" w:themeColor="text1"/>
              </w:rPr>
            </w:pPr>
            <w:r w:rsidRPr="004B2131">
              <w:rPr>
                <w:color w:val="000000" w:themeColor="text1"/>
              </w:rPr>
              <w:t>59,71</w:t>
            </w:r>
          </w:p>
        </w:tc>
        <w:tc>
          <w:tcPr>
            <w:tcW w:w="720" w:type="dxa"/>
            <w:gridSpan w:val="2"/>
            <w:vAlign w:val="center"/>
          </w:tcPr>
          <w:p w14:paraId="299BA9CF" w14:textId="119ABC5D" w:rsidR="00A1428A" w:rsidRPr="004B2131" w:rsidRDefault="00A1428A" w:rsidP="00A1428A">
            <w:pPr>
              <w:ind w:firstLine="0"/>
              <w:jc w:val="center"/>
              <w:rPr>
                <w:color w:val="000000" w:themeColor="text1"/>
              </w:rPr>
            </w:pPr>
            <w:r w:rsidRPr="004B2131">
              <w:rPr>
                <w:color w:val="000000" w:themeColor="text1"/>
              </w:rPr>
              <w:t>56,56</w:t>
            </w:r>
          </w:p>
        </w:tc>
        <w:tc>
          <w:tcPr>
            <w:tcW w:w="735" w:type="dxa"/>
            <w:vAlign w:val="center"/>
          </w:tcPr>
          <w:p w14:paraId="53CE2D09" w14:textId="78390178" w:rsidR="00A1428A" w:rsidRPr="004B2131" w:rsidRDefault="00A1428A" w:rsidP="00A1428A">
            <w:pPr>
              <w:ind w:firstLine="0"/>
              <w:jc w:val="center"/>
              <w:rPr>
                <w:color w:val="000000" w:themeColor="text1"/>
              </w:rPr>
            </w:pPr>
            <w:r w:rsidRPr="004B2131">
              <w:rPr>
                <w:color w:val="000000" w:themeColor="text1"/>
              </w:rPr>
              <w:t>54,29</w:t>
            </w:r>
          </w:p>
        </w:tc>
      </w:tr>
      <w:tr w:rsidR="00A1428A" w:rsidRPr="004B2131" w14:paraId="796FEB10" w14:textId="77777777" w:rsidTr="005C2E3A">
        <w:trPr>
          <w:trHeight w:val="786"/>
        </w:trPr>
        <w:tc>
          <w:tcPr>
            <w:tcW w:w="531" w:type="dxa"/>
            <w:vMerge/>
            <w:vAlign w:val="center"/>
          </w:tcPr>
          <w:p w14:paraId="2961B000" w14:textId="77777777" w:rsidR="00A1428A" w:rsidRPr="004B2131" w:rsidRDefault="00A1428A" w:rsidP="00A1428A">
            <w:pPr>
              <w:ind w:right="-131" w:firstLine="0"/>
              <w:jc w:val="center"/>
              <w:rPr>
                <w:color w:val="000000"/>
              </w:rPr>
            </w:pPr>
          </w:p>
        </w:tc>
        <w:tc>
          <w:tcPr>
            <w:tcW w:w="2758" w:type="dxa"/>
            <w:vMerge/>
            <w:vAlign w:val="center"/>
          </w:tcPr>
          <w:p w14:paraId="23A9ACFE" w14:textId="77777777" w:rsidR="00A1428A" w:rsidRPr="004B2131" w:rsidRDefault="00A1428A" w:rsidP="00A1428A">
            <w:pPr>
              <w:ind w:firstLine="0"/>
              <w:jc w:val="left"/>
              <w:rPr>
                <w:color w:val="000000" w:themeColor="text1"/>
              </w:rPr>
            </w:pPr>
          </w:p>
        </w:tc>
        <w:tc>
          <w:tcPr>
            <w:tcW w:w="2272" w:type="dxa"/>
            <w:vMerge/>
            <w:vAlign w:val="center"/>
          </w:tcPr>
          <w:p w14:paraId="3F5E6091" w14:textId="77777777" w:rsidR="00A1428A" w:rsidRPr="004B2131" w:rsidRDefault="00A1428A" w:rsidP="00A1428A">
            <w:pPr>
              <w:ind w:firstLine="0"/>
              <w:jc w:val="center"/>
              <w:rPr>
                <w:color w:val="000000" w:themeColor="text1"/>
              </w:rPr>
            </w:pPr>
          </w:p>
        </w:tc>
        <w:tc>
          <w:tcPr>
            <w:tcW w:w="1403" w:type="dxa"/>
            <w:vMerge/>
            <w:vAlign w:val="center"/>
          </w:tcPr>
          <w:p w14:paraId="22AB81C7" w14:textId="77777777" w:rsidR="00A1428A" w:rsidRPr="004B2131" w:rsidRDefault="00A1428A" w:rsidP="00A1428A">
            <w:pPr>
              <w:ind w:firstLine="0"/>
              <w:jc w:val="center"/>
              <w:rPr>
                <w:color w:val="000000" w:themeColor="text1"/>
              </w:rPr>
            </w:pPr>
          </w:p>
        </w:tc>
        <w:tc>
          <w:tcPr>
            <w:tcW w:w="2562" w:type="dxa"/>
            <w:vAlign w:val="center"/>
          </w:tcPr>
          <w:p w14:paraId="289E86BC" w14:textId="3DFA4697" w:rsidR="00A1428A" w:rsidRPr="004B2131" w:rsidRDefault="00A1428A" w:rsidP="00A1428A">
            <w:pPr>
              <w:ind w:firstLine="0"/>
              <w:jc w:val="center"/>
              <w:rPr>
                <w:color w:val="000000" w:themeColor="text1"/>
              </w:rPr>
            </w:pPr>
            <w:r w:rsidRPr="004B2131">
              <w:rPr>
                <w:color w:val="000000" w:themeColor="text1"/>
              </w:rPr>
              <w:t>-41</w:t>
            </w:r>
          </w:p>
        </w:tc>
        <w:tc>
          <w:tcPr>
            <w:tcW w:w="821" w:type="dxa"/>
            <w:gridSpan w:val="2"/>
            <w:vAlign w:val="center"/>
          </w:tcPr>
          <w:p w14:paraId="64A3B329" w14:textId="4572DB35" w:rsidR="00A1428A" w:rsidRPr="004B2131" w:rsidRDefault="00A1428A" w:rsidP="00A1428A">
            <w:pPr>
              <w:ind w:firstLine="0"/>
              <w:jc w:val="center"/>
              <w:rPr>
                <w:color w:val="000000" w:themeColor="text1"/>
              </w:rPr>
            </w:pPr>
            <w:r w:rsidRPr="004B2131">
              <w:rPr>
                <w:color w:val="000000" w:themeColor="text1"/>
              </w:rPr>
              <w:t>86,49</w:t>
            </w:r>
          </w:p>
        </w:tc>
        <w:tc>
          <w:tcPr>
            <w:tcW w:w="722" w:type="dxa"/>
            <w:gridSpan w:val="2"/>
            <w:vAlign w:val="center"/>
          </w:tcPr>
          <w:p w14:paraId="771D1611" w14:textId="62505D9D" w:rsidR="00A1428A" w:rsidRPr="004B2131" w:rsidRDefault="00A1428A" w:rsidP="00A1428A">
            <w:pPr>
              <w:ind w:firstLine="0"/>
              <w:jc w:val="center"/>
              <w:rPr>
                <w:color w:val="000000" w:themeColor="text1"/>
              </w:rPr>
            </w:pPr>
            <w:r w:rsidRPr="004B2131">
              <w:rPr>
                <w:color w:val="000000" w:themeColor="text1"/>
              </w:rPr>
              <w:t>78,14</w:t>
            </w:r>
          </w:p>
        </w:tc>
        <w:tc>
          <w:tcPr>
            <w:tcW w:w="721" w:type="dxa"/>
            <w:gridSpan w:val="3"/>
            <w:vAlign w:val="center"/>
          </w:tcPr>
          <w:p w14:paraId="31E472C7" w14:textId="40243650" w:rsidR="00A1428A" w:rsidRPr="004B2131" w:rsidRDefault="00A1428A" w:rsidP="00A1428A">
            <w:pPr>
              <w:ind w:firstLine="0"/>
              <w:jc w:val="center"/>
              <w:rPr>
                <w:color w:val="000000" w:themeColor="text1"/>
              </w:rPr>
            </w:pPr>
            <w:r w:rsidRPr="004B2131">
              <w:rPr>
                <w:color w:val="000000" w:themeColor="text1"/>
              </w:rPr>
              <w:t>74,06</w:t>
            </w:r>
          </w:p>
        </w:tc>
        <w:tc>
          <w:tcPr>
            <w:tcW w:w="722" w:type="dxa"/>
            <w:gridSpan w:val="2"/>
            <w:vAlign w:val="center"/>
          </w:tcPr>
          <w:p w14:paraId="241405A6" w14:textId="48447294" w:rsidR="00A1428A" w:rsidRPr="004B2131" w:rsidRDefault="00A1428A" w:rsidP="00A1428A">
            <w:pPr>
              <w:ind w:firstLine="0"/>
              <w:jc w:val="center"/>
              <w:rPr>
                <w:color w:val="000000" w:themeColor="text1"/>
              </w:rPr>
            </w:pPr>
            <w:r w:rsidRPr="004B2131">
              <w:rPr>
                <w:color w:val="000000" w:themeColor="text1"/>
              </w:rPr>
              <w:t>65,89</w:t>
            </w:r>
          </w:p>
        </w:tc>
        <w:tc>
          <w:tcPr>
            <w:tcW w:w="722" w:type="dxa"/>
            <w:gridSpan w:val="3"/>
            <w:vAlign w:val="center"/>
          </w:tcPr>
          <w:p w14:paraId="2F29847A" w14:textId="04EC779A" w:rsidR="00A1428A" w:rsidRPr="004B2131" w:rsidRDefault="00A1428A" w:rsidP="00A1428A">
            <w:pPr>
              <w:ind w:firstLine="0"/>
              <w:jc w:val="center"/>
              <w:rPr>
                <w:color w:val="000000" w:themeColor="text1"/>
              </w:rPr>
            </w:pPr>
            <w:r w:rsidRPr="004B2131">
              <w:rPr>
                <w:color w:val="000000" w:themeColor="text1"/>
              </w:rPr>
              <w:t>63,75</w:t>
            </w:r>
          </w:p>
        </w:tc>
        <w:tc>
          <w:tcPr>
            <w:tcW w:w="721" w:type="dxa"/>
            <w:gridSpan w:val="2"/>
            <w:vAlign w:val="center"/>
          </w:tcPr>
          <w:p w14:paraId="66CC079F" w14:textId="7EB50EA2" w:rsidR="00A1428A" w:rsidRPr="004B2131" w:rsidRDefault="00A1428A" w:rsidP="00A1428A">
            <w:pPr>
              <w:ind w:firstLine="0"/>
              <w:jc w:val="center"/>
              <w:rPr>
                <w:color w:val="000000" w:themeColor="text1"/>
              </w:rPr>
            </w:pPr>
            <w:r w:rsidRPr="004B2131">
              <w:rPr>
                <w:color w:val="000000" w:themeColor="text1"/>
              </w:rPr>
              <w:t>60,74</w:t>
            </w:r>
          </w:p>
        </w:tc>
        <w:tc>
          <w:tcPr>
            <w:tcW w:w="720" w:type="dxa"/>
            <w:gridSpan w:val="2"/>
            <w:vAlign w:val="center"/>
          </w:tcPr>
          <w:p w14:paraId="3C4D4DA8" w14:textId="02FF45D5" w:rsidR="00A1428A" w:rsidRPr="004B2131" w:rsidRDefault="00A1428A" w:rsidP="00A1428A">
            <w:pPr>
              <w:ind w:firstLine="0"/>
              <w:jc w:val="center"/>
              <w:rPr>
                <w:color w:val="000000" w:themeColor="text1"/>
              </w:rPr>
            </w:pPr>
            <w:r w:rsidRPr="004B2131">
              <w:rPr>
                <w:color w:val="000000" w:themeColor="text1"/>
              </w:rPr>
              <w:t>57,54</w:t>
            </w:r>
          </w:p>
        </w:tc>
        <w:tc>
          <w:tcPr>
            <w:tcW w:w="735" w:type="dxa"/>
            <w:vAlign w:val="center"/>
          </w:tcPr>
          <w:p w14:paraId="7CA8F946" w14:textId="16269BED" w:rsidR="00A1428A" w:rsidRPr="004B2131" w:rsidRDefault="00A1428A" w:rsidP="00A1428A">
            <w:pPr>
              <w:ind w:firstLine="0"/>
              <w:jc w:val="center"/>
              <w:rPr>
                <w:color w:val="000000" w:themeColor="text1"/>
              </w:rPr>
            </w:pPr>
            <w:r w:rsidRPr="004B2131">
              <w:rPr>
                <w:color w:val="000000" w:themeColor="text1"/>
              </w:rPr>
              <w:t>55,23</w:t>
            </w:r>
          </w:p>
        </w:tc>
      </w:tr>
      <w:tr w:rsidR="00A1428A" w:rsidRPr="004B2131" w14:paraId="0AA928D7" w14:textId="77777777" w:rsidTr="005C2E3A">
        <w:trPr>
          <w:trHeight w:val="786"/>
        </w:trPr>
        <w:tc>
          <w:tcPr>
            <w:tcW w:w="531" w:type="dxa"/>
            <w:vMerge/>
            <w:vAlign w:val="center"/>
          </w:tcPr>
          <w:p w14:paraId="1635F31C" w14:textId="77777777" w:rsidR="00A1428A" w:rsidRPr="004B2131" w:rsidRDefault="00A1428A" w:rsidP="00A1428A">
            <w:pPr>
              <w:ind w:right="-131" w:firstLine="0"/>
              <w:jc w:val="center"/>
              <w:rPr>
                <w:color w:val="000000"/>
              </w:rPr>
            </w:pPr>
          </w:p>
        </w:tc>
        <w:tc>
          <w:tcPr>
            <w:tcW w:w="2758" w:type="dxa"/>
            <w:vMerge/>
            <w:vAlign w:val="center"/>
          </w:tcPr>
          <w:p w14:paraId="2EBC2E86" w14:textId="77777777" w:rsidR="00A1428A" w:rsidRPr="004B2131" w:rsidRDefault="00A1428A" w:rsidP="00A1428A">
            <w:pPr>
              <w:ind w:firstLine="0"/>
              <w:jc w:val="left"/>
              <w:rPr>
                <w:color w:val="000000" w:themeColor="text1"/>
              </w:rPr>
            </w:pPr>
          </w:p>
        </w:tc>
        <w:tc>
          <w:tcPr>
            <w:tcW w:w="2272" w:type="dxa"/>
            <w:vMerge/>
            <w:vAlign w:val="center"/>
          </w:tcPr>
          <w:p w14:paraId="0451A1C0" w14:textId="77777777" w:rsidR="00A1428A" w:rsidRPr="004B2131" w:rsidRDefault="00A1428A" w:rsidP="00A1428A">
            <w:pPr>
              <w:ind w:firstLine="0"/>
              <w:jc w:val="center"/>
              <w:rPr>
                <w:color w:val="000000" w:themeColor="text1"/>
              </w:rPr>
            </w:pPr>
          </w:p>
        </w:tc>
        <w:tc>
          <w:tcPr>
            <w:tcW w:w="1403" w:type="dxa"/>
            <w:vMerge/>
            <w:vAlign w:val="center"/>
          </w:tcPr>
          <w:p w14:paraId="4AB6F8C6" w14:textId="77777777" w:rsidR="00A1428A" w:rsidRPr="004B2131" w:rsidRDefault="00A1428A" w:rsidP="00A1428A">
            <w:pPr>
              <w:ind w:firstLine="0"/>
              <w:jc w:val="center"/>
              <w:rPr>
                <w:color w:val="000000" w:themeColor="text1"/>
              </w:rPr>
            </w:pPr>
          </w:p>
        </w:tc>
        <w:tc>
          <w:tcPr>
            <w:tcW w:w="2562" w:type="dxa"/>
            <w:vAlign w:val="center"/>
          </w:tcPr>
          <w:p w14:paraId="68729C58" w14:textId="623898A2" w:rsidR="00A1428A" w:rsidRPr="004B2131" w:rsidRDefault="00A1428A" w:rsidP="00A1428A">
            <w:pPr>
              <w:ind w:firstLine="0"/>
              <w:jc w:val="center"/>
              <w:rPr>
                <w:color w:val="000000" w:themeColor="text1"/>
              </w:rPr>
            </w:pPr>
            <w:r w:rsidRPr="004B2131">
              <w:rPr>
                <w:color w:val="000000" w:themeColor="text1"/>
              </w:rPr>
              <w:t>-42</w:t>
            </w:r>
          </w:p>
        </w:tc>
        <w:tc>
          <w:tcPr>
            <w:tcW w:w="821" w:type="dxa"/>
            <w:gridSpan w:val="2"/>
            <w:vAlign w:val="center"/>
          </w:tcPr>
          <w:p w14:paraId="0FE4C2B3" w14:textId="30445EE9" w:rsidR="00A1428A" w:rsidRPr="004B2131" w:rsidRDefault="00A1428A" w:rsidP="00A1428A">
            <w:pPr>
              <w:ind w:firstLine="0"/>
              <w:jc w:val="center"/>
              <w:rPr>
                <w:color w:val="000000" w:themeColor="text1"/>
              </w:rPr>
            </w:pPr>
            <w:r w:rsidRPr="004B2131">
              <w:rPr>
                <w:color w:val="000000" w:themeColor="text1"/>
              </w:rPr>
              <w:t>87,95</w:t>
            </w:r>
          </w:p>
        </w:tc>
        <w:tc>
          <w:tcPr>
            <w:tcW w:w="722" w:type="dxa"/>
            <w:gridSpan w:val="2"/>
            <w:vAlign w:val="center"/>
          </w:tcPr>
          <w:p w14:paraId="560E01A0" w14:textId="49F9E53D" w:rsidR="00A1428A" w:rsidRPr="004B2131" w:rsidRDefault="00A1428A" w:rsidP="00A1428A">
            <w:pPr>
              <w:ind w:firstLine="0"/>
              <w:jc w:val="center"/>
              <w:rPr>
                <w:color w:val="000000" w:themeColor="text1"/>
              </w:rPr>
            </w:pPr>
            <w:r w:rsidRPr="004B2131">
              <w:rPr>
                <w:color w:val="000000" w:themeColor="text1"/>
              </w:rPr>
              <w:t>79,46</w:t>
            </w:r>
          </w:p>
        </w:tc>
        <w:tc>
          <w:tcPr>
            <w:tcW w:w="721" w:type="dxa"/>
            <w:gridSpan w:val="3"/>
            <w:vAlign w:val="center"/>
          </w:tcPr>
          <w:p w14:paraId="72614498" w14:textId="12DC31C6" w:rsidR="00A1428A" w:rsidRPr="004B2131" w:rsidRDefault="00A1428A" w:rsidP="00A1428A">
            <w:pPr>
              <w:ind w:firstLine="0"/>
              <w:jc w:val="center"/>
              <w:rPr>
                <w:color w:val="000000" w:themeColor="text1"/>
              </w:rPr>
            </w:pPr>
            <w:r w:rsidRPr="004B2131">
              <w:rPr>
                <w:color w:val="000000" w:themeColor="text1"/>
              </w:rPr>
              <w:t>75,31</w:t>
            </w:r>
          </w:p>
        </w:tc>
        <w:tc>
          <w:tcPr>
            <w:tcW w:w="722" w:type="dxa"/>
            <w:gridSpan w:val="2"/>
            <w:vAlign w:val="center"/>
          </w:tcPr>
          <w:p w14:paraId="18916386" w14:textId="246E3FE4" w:rsidR="00A1428A" w:rsidRPr="004B2131" w:rsidRDefault="00A1428A" w:rsidP="00A1428A">
            <w:pPr>
              <w:ind w:firstLine="0"/>
              <w:jc w:val="center"/>
              <w:rPr>
                <w:color w:val="000000" w:themeColor="text1"/>
              </w:rPr>
            </w:pPr>
            <w:r w:rsidRPr="004B2131">
              <w:rPr>
                <w:color w:val="000000" w:themeColor="text1"/>
              </w:rPr>
              <w:t>67,00</w:t>
            </w:r>
          </w:p>
        </w:tc>
        <w:tc>
          <w:tcPr>
            <w:tcW w:w="722" w:type="dxa"/>
            <w:gridSpan w:val="3"/>
            <w:vAlign w:val="center"/>
          </w:tcPr>
          <w:p w14:paraId="1CA3B92A" w14:textId="3495C1D4" w:rsidR="00A1428A" w:rsidRPr="004B2131" w:rsidRDefault="00A1428A" w:rsidP="00A1428A">
            <w:pPr>
              <w:ind w:firstLine="0"/>
              <w:jc w:val="center"/>
              <w:rPr>
                <w:color w:val="000000" w:themeColor="text1"/>
              </w:rPr>
            </w:pPr>
            <w:r w:rsidRPr="004B2131">
              <w:rPr>
                <w:color w:val="000000" w:themeColor="text1"/>
              </w:rPr>
              <w:t>64,84</w:t>
            </w:r>
          </w:p>
        </w:tc>
        <w:tc>
          <w:tcPr>
            <w:tcW w:w="721" w:type="dxa"/>
            <w:gridSpan w:val="2"/>
            <w:vAlign w:val="center"/>
          </w:tcPr>
          <w:p w14:paraId="50033D8C" w14:textId="7039BE1A" w:rsidR="00A1428A" w:rsidRPr="004B2131" w:rsidRDefault="00A1428A" w:rsidP="00A1428A">
            <w:pPr>
              <w:ind w:firstLine="0"/>
              <w:jc w:val="center"/>
              <w:rPr>
                <w:color w:val="000000" w:themeColor="text1"/>
              </w:rPr>
            </w:pPr>
            <w:r w:rsidRPr="004B2131">
              <w:rPr>
                <w:color w:val="000000" w:themeColor="text1"/>
              </w:rPr>
              <w:t>61,77</w:t>
            </w:r>
          </w:p>
        </w:tc>
        <w:tc>
          <w:tcPr>
            <w:tcW w:w="720" w:type="dxa"/>
            <w:gridSpan w:val="2"/>
            <w:vAlign w:val="center"/>
          </w:tcPr>
          <w:p w14:paraId="275D1407" w14:textId="723ECE59" w:rsidR="00A1428A" w:rsidRPr="004B2131" w:rsidRDefault="00A1428A" w:rsidP="00A1428A">
            <w:pPr>
              <w:ind w:firstLine="0"/>
              <w:jc w:val="center"/>
              <w:rPr>
                <w:color w:val="000000" w:themeColor="text1"/>
              </w:rPr>
            </w:pPr>
            <w:r w:rsidRPr="004B2131">
              <w:rPr>
                <w:color w:val="000000" w:themeColor="text1"/>
              </w:rPr>
              <w:t>58,51</w:t>
            </w:r>
          </w:p>
        </w:tc>
        <w:tc>
          <w:tcPr>
            <w:tcW w:w="735" w:type="dxa"/>
            <w:vAlign w:val="center"/>
          </w:tcPr>
          <w:p w14:paraId="38D62729" w14:textId="6E7F238A" w:rsidR="00A1428A" w:rsidRPr="004B2131" w:rsidRDefault="00A1428A" w:rsidP="00A1428A">
            <w:pPr>
              <w:ind w:firstLine="0"/>
              <w:jc w:val="center"/>
              <w:rPr>
                <w:color w:val="000000" w:themeColor="text1"/>
              </w:rPr>
            </w:pPr>
            <w:r w:rsidRPr="004B2131">
              <w:rPr>
                <w:color w:val="000000" w:themeColor="text1"/>
              </w:rPr>
              <w:t>56,17</w:t>
            </w:r>
          </w:p>
        </w:tc>
      </w:tr>
      <w:tr w:rsidR="00A1428A" w:rsidRPr="004B2131" w14:paraId="1AA320C5" w14:textId="77777777" w:rsidTr="005C2E3A">
        <w:trPr>
          <w:trHeight w:val="786"/>
        </w:trPr>
        <w:tc>
          <w:tcPr>
            <w:tcW w:w="531" w:type="dxa"/>
            <w:vMerge/>
            <w:vAlign w:val="center"/>
          </w:tcPr>
          <w:p w14:paraId="1D0AF625" w14:textId="77777777" w:rsidR="00A1428A" w:rsidRPr="004B2131" w:rsidRDefault="00A1428A" w:rsidP="00A1428A">
            <w:pPr>
              <w:ind w:right="-131" w:firstLine="0"/>
              <w:jc w:val="center"/>
              <w:rPr>
                <w:color w:val="000000"/>
              </w:rPr>
            </w:pPr>
          </w:p>
        </w:tc>
        <w:tc>
          <w:tcPr>
            <w:tcW w:w="2758" w:type="dxa"/>
            <w:vMerge/>
            <w:vAlign w:val="center"/>
          </w:tcPr>
          <w:p w14:paraId="4891A529" w14:textId="77777777" w:rsidR="00A1428A" w:rsidRPr="004B2131" w:rsidRDefault="00A1428A" w:rsidP="00A1428A">
            <w:pPr>
              <w:ind w:firstLine="0"/>
              <w:jc w:val="left"/>
              <w:rPr>
                <w:color w:val="000000" w:themeColor="text1"/>
              </w:rPr>
            </w:pPr>
          </w:p>
        </w:tc>
        <w:tc>
          <w:tcPr>
            <w:tcW w:w="2272" w:type="dxa"/>
            <w:vMerge/>
            <w:vAlign w:val="center"/>
          </w:tcPr>
          <w:p w14:paraId="1679E6D2" w14:textId="77777777" w:rsidR="00A1428A" w:rsidRPr="004B2131" w:rsidRDefault="00A1428A" w:rsidP="00A1428A">
            <w:pPr>
              <w:ind w:firstLine="0"/>
              <w:jc w:val="center"/>
              <w:rPr>
                <w:color w:val="000000" w:themeColor="text1"/>
              </w:rPr>
            </w:pPr>
          </w:p>
        </w:tc>
        <w:tc>
          <w:tcPr>
            <w:tcW w:w="1403" w:type="dxa"/>
            <w:vMerge/>
            <w:vAlign w:val="center"/>
          </w:tcPr>
          <w:p w14:paraId="5D98C05B" w14:textId="77777777" w:rsidR="00A1428A" w:rsidRPr="004B2131" w:rsidRDefault="00A1428A" w:rsidP="00A1428A">
            <w:pPr>
              <w:ind w:firstLine="0"/>
              <w:jc w:val="center"/>
              <w:rPr>
                <w:color w:val="000000" w:themeColor="text1"/>
              </w:rPr>
            </w:pPr>
          </w:p>
        </w:tc>
        <w:tc>
          <w:tcPr>
            <w:tcW w:w="2562" w:type="dxa"/>
            <w:vAlign w:val="center"/>
          </w:tcPr>
          <w:p w14:paraId="48185A7E" w14:textId="1E83650A" w:rsidR="00A1428A" w:rsidRPr="004B2131" w:rsidRDefault="00A1428A" w:rsidP="00A1428A">
            <w:pPr>
              <w:ind w:firstLine="0"/>
              <w:jc w:val="center"/>
              <w:rPr>
                <w:color w:val="000000" w:themeColor="text1"/>
              </w:rPr>
            </w:pPr>
            <w:r w:rsidRPr="004B2131">
              <w:rPr>
                <w:color w:val="000000" w:themeColor="text1"/>
              </w:rPr>
              <w:t>-43</w:t>
            </w:r>
          </w:p>
        </w:tc>
        <w:tc>
          <w:tcPr>
            <w:tcW w:w="821" w:type="dxa"/>
            <w:gridSpan w:val="2"/>
            <w:vAlign w:val="center"/>
          </w:tcPr>
          <w:p w14:paraId="69548224" w14:textId="31C7E682" w:rsidR="00A1428A" w:rsidRPr="004B2131" w:rsidRDefault="00A1428A" w:rsidP="00A1428A">
            <w:pPr>
              <w:ind w:firstLine="0"/>
              <w:jc w:val="center"/>
              <w:rPr>
                <w:color w:val="000000" w:themeColor="text1"/>
              </w:rPr>
            </w:pPr>
            <w:r w:rsidRPr="004B2131">
              <w:rPr>
                <w:color w:val="000000" w:themeColor="text1"/>
              </w:rPr>
              <w:t>89,42</w:t>
            </w:r>
          </w:p>
        </w:tc>
        <w:tc>
          <w:tcPr>
            <w:tcW w:w="722" w:type="dxa"/>
            <w:gridSpan w:val="2"/>
            <w:vAlign w:val="center"/>
          </w:tcPr>
          <w:p w14:paraId="6A118E45" w14:textId="5CE2D3B4" w:rsidR="00A1428A" w:rsidRPr="004B2131" w:rsidRDefault="00A1428A" w:rsidP="00A1428A">
            <w:pPr>
              <w:ind w:firstLine="0"/>
              <w:jc w:val="center"/>
              <w:rPr>
                <w:color w:val="000000" w:themeColor="text1"/>
              </w:rPr>
            </w:pPr>
            <w:r w:rsidRPr="004B2131">
              <w:rPr>
                <w:color w:val="000000" w:themeColor="text1"/>
              </w:rPr>
              <w:t>80,79</w:t>
            </w:r>
          </w:p>
        </w:tc>
        <w:tc>
          <w:tcPr>
            <w:tcW w:w="721" w:type="dxa"/>
            <w:gridSpan w:val="3"/>
            <w:vAlign w:val="center"/>
          </w:tcPr>
          <w:p w14:paraId="3E8BDC2F" w14:textId="04E08F5D" w:rsidR="00A1428A" w:rsidRPr="004B2131" w:rsidRDefault="00A1428A" w:rsidP="00A1428A">
            <w:pPr>
              <w:ind w:firstLine="0"/>
              <w:jc w:val="center"/>
              <w:rPr>
                <w:color w:val="000000" w:themeColor="text1"/>
              </w:rPr>
            </w:pPr>
            <w:r w:rsidRPr="004B2131">
              <w:rPr>
                <w:color w:val="000000" w:themeColor="text1"/>
              </w:rPr>
              <w:t>76,57</w:t>
            </w:r>
          </w:p>
        </w:tc>
        <w:tc>
          <w:tcPr>
            <w:tcW w:w="722" w:type="dxa"/>
            <w:gridSpan w:val="2"/>
            <w:vAlign w:val="center"/>
          </w:tcPr>
          <w:p w14:paraId="168ADF3A" w14:textId="35E896A3" w:rsidR="00A1428A" w:rsidRPr="004B2131" w:rsidRDefault="00A1428A" w:rsidP="00A1428A">
            <w:pPr>
              <w:ind w:firstLine="0"/>
              <w:jc w:val="center"/>
              <w:rPr>
                <w:color w:val="000000" w:themeColor="text1"/>
              </w:rPr>
            </w:pPr>
            <w:r w:rsidRPr="004B2131">
              <w:rPr>
                <w:color w:val="000000" w:themeColor="text1"/>
              </w:rPr>
              <w:t>68,12</w:t>
            </w:r>
          </w:p>
        </w:tc>
        <w:tc>
          <w:tcPr>
            <w:tcW w:w="722" w:type="dxa"/>
            <w:gridSpan w:val="3"/>
            <w:vAlign w:val="center"/>
          </w:tcPr>
          <w:p w14:paraId="68A279FA" w14:textId="36E7B95E" w:rsidR="00A1428A" w:rsidRPr="004B2131" w:rsidRDefault="00A1428A" w:rsidP="00A1428A">
            <w:pPr>
              <w:ind w:firstLine="0"/>
              <w:jc w:val="center"/>
              <w:rPr>
                <w:color w:val="000000" w:themeColor="text1"/>
              </w:rPr>
            </w:pPr>
            <w:r w:rsidRPr="004B2131">
              <w:rPr>
                <w:color w:val="000000" w:themeColor="text1"/>
              </w:rPr>
              <w:t>65,92</w:t>
            </w:r>
          </w:p>
        </w:tc>
        <w:tc>
          <w:tcPr>
            <w:tcW w:w="721" w:type="dxa"/>
            <w:gridSpan w:val="2"/>
            <w:vAlign w:val="center"/>
          </w:tcPr>
          <w:p w14:paraId="3C2E57B8" w14:textId="72BF0FEE" w:rsidR="00A1428A" w:rsidRPr="004B2131" w:rsidRDefault="00A1428A" w:rsidP="00A1428A">
            <w:pPr>
              <w:ind w:firstLine="0"/>
              <w:jc w:val="center"/>
              <w:rPr>
                <w:color w:val="000000" w:themeColor="text1"/>
              </w:rPr>
            </w:pPr>
            <w:r w:rsidRPr="004B2131">
              <w:rPr>
                <w:color w:val="000000" w:themeColor="text1"/>
              </w:rPr>
              <w:t>62,79</w:t>
            </w:r>
          </w:p>
        </w:tc>
        <w:tc>
          <w:tcPr>
            <w:tcW w:w="720" w:type="dxa"/>
            <w:gridSpan w:val="2"/>
            <w:vAlign w:val="center"/>
          </w:tcPr>
          <w:p w14:paraId="58E7F6E6" w14:textId="26D313ED" w:rsidR="00A1428A" w:rsidRPr="004B2131" w:rsidRDefault="00A1428A" w:rsidP="00A1428A">
            <w:pPr>
              <w:ind w:firstLine="0"/>
              <w:jc w:val="center"/>
              <w:rPr>
                <w:color w:val="000000" w:themeColor="text1"/>
              </w:rPr>
            </w:pPr>
            <w:r w:rsidRPr="004B2131">
              <w:rPr>
                <w:color w:val="000000" w:themeColor="text1"/>
              </w:rPr>
              <w:t>59,49</w:t>
            </w:r>
          </w:p>
        </w:tc>
        <w:tc>
          <w:tcPr>
            <w:tcW w:w="735" w:type="dxa"/>
            <w:vAlign w:val="center"/>
          </w:tcPr>
          <w:p w14:paraId="55F7B337" w14:textId="0AB02552" w:rsidR="00A1428A" w:rsidRPr="004B2131" w:rsidRDefault="00A1428A" w:rsidP="00A1428A">
            <w:pPr>
              <w:ind w:firstLine="0"/>
              <w:jc w:val="center"/>
              <w:rPr>
                <w:color w:val="000000" w:themeColor="text1"/>
              </w:rPr>
            </w:pPr>
            <w:r w:rsidRPr="004B2131">
              <w:rPr>
                <w:color w:val="000000" w:themeColor="text1"/>
              </w:rPr>
              <w:t>57,10</w:t>
            </w:r>
          </w:p>
        </w:tc>
      </w:tr>
      <w:tr w:rsidR="00A1428A" w:rsidRPr="004B2131" w14:paraId="533F83D1" w14:textId="77777777" w:rsidTr="005C2E3A">
        <w:trPr>
          <w:trHeight w:val="786"/>
        </w:trPr>
        <w:tc>
          <w:tcPr>
            <w:tcW w:w="531" w:type="dxa"/>
            <w:vMerge/>
            <w:vAlign w:val="center"/>
          </w:tcPr>
          <w:p w14:paraId="164D9EEA" w14:textId="77777777" w:rsidR="00A1428A" w:rsidRPr="004B2131" w:rsidRDefault="00A1428A" w:rsidP="00A1428A">
            <w:pPr>
              <w:ind w:right="-131" w:firstLine="0"/>
              <w:jc w:val="center"/>
              <w:rPr>
                <w:color w:val="000000"/>
              </w:rPr>
            </w:pPr>
          </w:p>
        </w:tc>
        <w:tc>
          <w:tcPr>
            <w:tcW w:w="2758" w:type="dxa"/>
            <w:vMerge/>
            <w:vAlign w:val="center"/>
          </w:tcPr>
          <w:p w14:paraId="3AD62983" w14:textId="77777777" w:rsidR="00A1428A" w:rsidRPr="004B2131" w:rsidRDefault="00A1428A" w:rsidP="00A1428A">
            <w:pPr>
              <w:ind w:firstLine="0"/>
              <w:jc w:val="left"/>
              <w:rPr>
                <w:color w:val="000000" w:themeColor="text1"/>
              </w:rPr>
            </w:pPr>
          </w:p>
        </w:tc>
        <w:tc>
          <w:tcPr>
            <w:tcW w:w="2272" w:type="dxa"/>
            <w:vMerge/>
            <w:vAlign w:val="center"/>
          </w:tcPr>
          <w:p w14:paraId="45034A66" w14:textId="77777777" w:rsidR="00A1428A" w:rsidRPr="004B2131" w:rsidRDefault="00A1428A" w:rsidP="00A1428A">
            <w:pPr>
              <w:ind w:firstLine="0"/>
              <w:jc w:val="center"/>
              <w:rPr>
                <w:color w:val="000000" w:themeColor="text1"/>
              </w:rPr>
            </w:pPr>
          </w:p>
        </w:tc>
        <w:tc>
          <w:tcPr>
            <w:tcW w:w="1403" w:type="dxa"/>
            <w:vMerge/>
            <w:vAlign w:val="center"/>
          </w:tcPr>
          <w:p w14:paraId="2A4A13A8" w14:textId="77777777" w:rsidR="00A1428A" w:rsidRPr="004B2131" w:rsidRDefault="00A1428A" w:rsidP="00A1428A">
            <w:pPr>
              <w:ind w:firstLine="0"/>
              <w:jc w:val="center"/>
              <w:rPr>
                <w:color w:val="000000" w:themeColor="text1"/>
              </w:rPr>
            </w:pPr>
          </w:p>
        </w:tc>
        <w:tc>
          <w:tcPr>
            <w:tcW w:w="2562" w:type="dxa"/>
            <w:vAlign w:val="center"/>
          </w:tcPr>
          <w:p w14:paraId="76E0DD62" w14:textId="22947370" w:rsidR="00A1428A" w:rsidRPr="004B2131" w:rsidRDefault="00A1428A" w:rsidP="00A1428A">
            <w:pPr>
              <w:ind w:firstLine="0"/>
              <w:jc w:val="center"/>
              <w:rPr>
                <w:color w:val="000000" w:themeColor="text1"/>
              </w:rPr>
            </w:pPr>
            <w:r w:rsidRPr="004B2131">
              <w:rPr>
                <w:color w:val="000000" w:themeColor="text1"/>
              </w:rPr>
              <w:t>-44</w:t>
            </w:r>
          </w:p>
        </w:tc>
        <w:tc>
          <w:tcPr>
            <w:tcW w:w="821" w:type="dxa"/>
            <w:gridSpan w:val="2"/>
            <w:vAlign w:val="center"/>
          </w:tcPr>
          <w:p w14:paraId="2B99F223" w14:textId="341D4F74" w:rsidR="00A1428A" w:rsidRPr="004B2131" w:rsidRDefault="00A1428A" w:rsidP="00A1428A">
            <w:pPr>
              <w:ind w:firstLine="0"/>
              <w:jc w:val="center"/>
              <w:rPr>
                <w:color w:val="000000" w:themeColor="text1"/>
              </w:rPr>
            </w:pPr>
            <w:r w:rsidRPr="004B2131">
              <w:rPr>
                <w:color w:val="000000" w:themeColor="text1"/>
              </w:rPr>
              <w:t>90,88</w:t>
            </w:r>
          </w:p>
        </w:tc>
        <w:tc>
          <w:tcPr>
            <w:tcW w:w="722" w:type="dxa"/>
            <w:gridSpan w:val="2"/>
            <w:vAlign w:val="center"/>
          </w:tcPr>
          <w:p w14:paraId="4BEAF42B" w14:textId="637DDEB8" w:rsidR="00A1428A" w:rsidRPr="004B2131" w:rsidRDefault="00A1428A" w:rsidP="00A1428A">
            <w:pPr>
              <w:ind w:firstLine="0"/>
              <w:jc w:val="center"/>
              <w:rPr>
                <w:color w:val="000000" w:themeColor="text1"/>
              </w:rPr>
            </w:pPr>
            <w:r w:rsidRPr="004B2131">
              <w:rPr>
                <w:color w:val="000000" w:themeColor="text1"/>
              </w:rPr>
              <w:t>82,11</w:t>
            </w:r>
          </w:p>
        </w:tc>
        <w:tc>
          <w:tcPr>
            <w:tcW w:w="721" w:type="dxa"/>
            <w:gridSpan w:val="3"/>
            <w:vAlign w:val="center"/>
          </w:tcPr>
          <w:p w14:paraId="0FA5EC17" w14:textId="6ED620EB" w:rsidR="00A1428A" w:rsidRPr="004B2131" w:rsidRDefault="00A1428A" w:rsidP="00A1428A">
            <w:pPr>
              <w:ind w:firstLine="0"/>
              <w:jc w:val="center"/>
              <w:rPr>
                <w:color w:val="000000" w:themeColor="text1"/>
              </w:rPr>
            </w:pPr>
            <w:r w:rsidRPr="004B2131">
              <w:rPr>
                <w:color w:val="000000" w:themeColor="text1"/>
              </w:rPr>
              <w:t>77,82</w:t>
            </w:r>
          </w:p>
        </w:tc>
        <w:tc>
          <w:tcPr>
            <w:tcW w:w="722" w:type="dxa"/>
            <w:gridSpan w:val="2"/>
            <w:vAlign w:val="center"/>
          </w:tcPr>
          <w:p w14:paraId="6B5EF95B" w14:textId="27B9BCAD" w:rsidR="00A1428A" w:rsidRPr="004B2131" w:rsidRDefault="00A1428A" w:rsidP="00A1428A">
            <w:pPr>
              <w:ind w:firstLine="0"/>
              <w:jc w:val="center"/>
              <w:rPr>
                <w:color w:val="000000" w:themeColor="text1"/>
              </w:rPr>
            </w:pPr>
            <w:r w:rsidRPr="004B2131">
              <w:rPr>
                <w:color w:val="000000" w:themeColor="text1"/>
              </w:rPr>
              <w:t>69,24</w:t>
            </w:r>
          </w:p>
        </w:tc>
        <w:tc>
          <w:tcPr>
            <w:tcW w:w="722" w:type="dxa"/>
            <w:gridSpan w:val="3"/>
            <w:vAlign w:val="center"/>
          </w:tcPr>
          <w:p w14:paraId="35911172" w14:textId="1B880281" w:rsidR="00A1428A" w:rsidRPr="004B2131" w:rsidRDefault="00A1428A" w:rsidP="00A1428A">
            <w:pPr>
              <w:ind w:firstLine="0"/>
              <w:jc w:val="center"/>
              <w:rPr>
                <w:color w:val="000000" w:themeColor="text1"/>
              </w:rPr>
            </w:pPr>
            <w:r w:rsidRPr="004B2131">
              <w:rPr>
                <w:color w:val="000000" w:themeColor="text1"/>
              </w:rPr>
              <w:t>67,00</w:t>
            </w:r>
          </w:p>
        </w:tc>
        <w:tc>
          <w:tcPr>
            <w:tcW w:w="721" w:type="dxa"/>
            <w:gridSpan w:val="2"/>
            <w:vAlign w:val="center"/>
          </w:tcPr>
          <w:p w14:paraId="1956FFC8" w14:textId="4BD4D78B" w:rsidR="00A1428A" w:rsidRPr="004B2131" w:rsidRDefault="00A1428A" w:rsidP="00A1428A">
            <w:pPr>
              <w:ind w:firstLine="0"/>
              <w:jc w:val="center"/>
              <w:rPr>
                <w:color w:val="000000" w:themeColor="text1"/>
              </w:rPr>
            </w:pPr>
            <w:r w:rsidRPr="004B2131">
              <w:rPr>
                <w:color w:val="000000" w:themeColor="text1"/>
              </w:rPr>
              <w:t>63,82</w:t>
            </w:r>
          </w:p>
        </w:tc>
        <w:tc>
          <w:tcPr>
            <w:tcW w:w="720" w:type="dxa"/>
            <w:gridSpan w:val="2"/>
            <w:vAlign w:val="center"/>
          </w:tcPr>
          <w:p w14:paraId="399F6C6E" w14:textId="3F5DD0AE" w:rsidR="00A1428A" w:rsidRPr="004B2131" w:rsidRDefault="00A1428A" w:rsidP="00A1428A">
            <w:pPr>
              <w:ind w:firstLine="0"/>
              <w:jc w:val="center"/>
              <w:rPr>
                <w:color w:val="000000" w:themeColor="text1"/>
              </w:rPr>
            </w:pPr>
            <w:r w:rsidRPr="004B2131">
              <w:rPr>
                <w:color w:val="000000" w:themeColor="text1"/>
              </w:rPr>
              <w:t>60,46</w:t>
            </w:r>
          </w:p>
        </w:tc>
        <w:tc>
          <w:tcPr>
            <w:tcW w:w="735" w:type="dxa"/>
            <w:vAlign w:val="center"/>
          </w:tcPr>
          <w:p w14:paraId="340F8A75" w14:textId="0D1B6D3E" w:rsidR="00A1428A" w:rsidRPr="004B2131" w:rsidRDefault="00A1428A" w:rsidP="00A1428A">
            <w:pPr>
              <w:ind w:firstLine="0"/>
              <w:jc w:val="center"/>
              <w:rPr>
                <w:color w:val="000000" w:themeColor="text1"/>
              </w:rPr>
            </w:pPr>
            <w:r w:rsidRPr="004B2131">
              <w:rPr>
                <w:color w:val="000000" w:themeColor="text1"/>
              </w:rPr>
              <w:t>58,04</w:t>
            </w:r>
          </w:p>
        </w:tc>
      </w:tr>
      <w:tr w:rsidR="00A1428A" w:rsidRPr="004B2131" w14:paraId="4607CF7C" w14:textId="77777777" w:rsidTr="005C2E3A">
        <w:trPr>
          <w:trHeight w:val="786"/>
        </w:trPr>
        <w:tc>
          <w:tcPr>
            <w:tcW w:w="531" w:type="dxa"/>
            <w:vMerge/>
            <w:vAlign w:val="center"/>
          </w:tcPr>
          <w:p w14:paraId="5D74CD9C" w14:textId="77777777" w:rsidR="00A1428A" w:rsidRPr="004B2131" w:rsidRDefault="00A1428A" w:rsidP="00A1428A">
            <w:pPr>
              <w:ind w:right="-131" w:firstLine="0"/>
              <w:jc w:val="center"/>
              <w:rPr>
                <w:color w:val="000000"/>
              </w:rPr>
            </w:pPr>
          </w:p>
        </w:tc>
        <w:tc>
          <w:tcPr>
            <w:tcW w:w="2758" w:type="dxa"/>
            <w:vMerge/>
            <w:vAlign w:val="center"/>
          </w:tcPr>
          <w:p w14:paraId="6500CB1D" w14:textId="77777777" w:rsidR="00A1428A" w:rsidRPr="004B2131" w:rsidRDefault="00A1428A" w:rsidP="00A1428A">
            <w:pPr>
              <w:ind w:firstLine="0"/>
              <w:jc w:val="left"/>
              <w:rPr>
                <w:color w:val="000000" w:themeColor="text1"/>
              </w:rPr>
            </w:pPr>
          </w:p>
        </w:tc>
        <w:tc>
          <w:tcPr>
            <w:tcW w:w="2272" w:type="dxa"/>
            <w:vMerge/>
            <w:vAlign w:val="center"/>
          </w:tcPr>
          <w:p w14:paraId="6A7CF186" w14:textId="77777777" w:rsidR="00A1428A" w:rsidRPr="004B2131" w:rsidRDefault="00A1428A" w:rsidP="00A1428A">
            <w:pPr>
              <w:ind w:firstLine="0"/>
              <w:jc w:val="center"/>
              <w:rPr>
                <w:color w:val="000000" w:themeColor="text1"/>
              </w:rPr>
            </w:pPr>
          </w:p>
        </w:tc>
        <w:tc>
          <w:tcPr>
            <w:tcW w:w="1403" w:type="dxa"/>
            <w:vMerge/>
            <w:vAlign w:val="center"/>
          </w:tcPr>
          <w:p w14:paraId="564A814A" w14:textId="77777777" w:rsidR="00A1428A" w:rsidRPr="004B2131" w:rsidRDefault="00A1428A" w:rsidP="00A1428A">
            <w:pPr>
              <w:ind w:firstLine="0"/>
              <w:jc w:val="center"/>
              <w:rPr>
                <w:color w:val="000000" w:themeColor="text1"/>
              </w:rPr>
            </w:pPr>
          </w:p>
        </w:tc>
        <w:tc>
          <w:tcPr>
            <w:tcW w:w="2562" w:type="dxa"/>
            <w:vAlign w:val="center"/>
          </w:tcPr>
          <w:p w14:paraId="034EC509" w14:textId="703AA8AE" w:rsidR="00A1428A" w:rsidRPr="004B2131" w:rsidRDefault="00A1428A" w:rsidP="00A1428A">
            <w:pPr>
              <w:ind w:firstLine="0"/>
              <w:jc w:val="center"/>
              <w:rPr>
                <w:color w:val="000000" w:themeColor="text1"/>
              </w:rPr>
            </w:pPr>
            <w:r w:rsidRPr="004B2131">
              <w:rPr>
                <w:color w:val="000000" w:themeColor="text1"/>
              </w:rPr>
              <w:t>-46</w:t>
            </w:r>
          </w:p>
        </w:tc>
        <w:tc>
          <w:tcPr>
            <w:tcW w:w="821" w:type="dxa"/>
            <w:gridSpan w:val="2"/>
            <w:vAlign w:val="center"/>
          </w:tcPr>
          <w:p w14:paraId="7FE992E1" w14:textId="15660E27" w:rsidR="00A1428A" w:rsidRPr="004B2131" w:rsidRDefault="00A1428A" w:rsidP="00A1428A">
            <w:pPr>
              <w:ind w:firstLine="0"/>
              <w:jc w:val="center"/>
              <w:rPr>
                <w:color w:val="000000" w:themeColor="text1"/>
              </w:rPr>
            </w:pPr>
            <w:r w:rsidRPr="004B2131">
              <w:rPr>
                <w:color w:val="000000" w:themeColor="text1"/>
              </w:rPr>
              <w:t>93,82</w:t>
            </w:r>
          </w:p>
        </w:tc>
        <w:tc>
          <w:tcPr>
            <w:tcW w:w="722" w:type="dxa"/>
            <w:gridSpan w:val="2"/>
            <w:vAlign w:val="center"/>
          </w:tcPr>
          <w:p w14:paraId="3EB4ACD0" w14:textId="0739BA39" w:rsidR="00A1428A" w:rsidRPr="004B2131" w:rsidRDefault="00A1428A" w:rsidP="00A1428A">
            <w:pPr>
              <w:ind w:firstLine="0"/>
              <w:jc w:val="center"/>
              <w:rPr>
                <w:color w:val="000000" w:themeColor="text1"/>
              </w:rPr>
            </w:pPr>
            <w:r w:rsidRPr="004B2131">
              <w:rPr>
                <w:color w:val="000000" w:themeColor="text1"/>
              </w:rPr>
              <w:t>84,76</w:t>
            </w:r>
          </w:p>
        </w:tc>
        <w:tc>
          <w:tcPr>
            <w:tcW w:w="721" w:type="dxa"/>
            <w:gridSpan w:val="3"/>
            <w:vAlign w:val="center"/>
          </w:tcPr>
          <w:p w14:paraId="345687B2" w14:textId="4CA9DE32" w:rsidR="00A1428A" w:rsidRPr="004B2131" w:rsidRDefault="00A1428A" w:rsidP="00A1428A">
            <w:pPr>
              <w:ind w:firstLine="0"/>
              <w:jc w:val="center"/>
              <w:rPr>
                <w:color w:val="000000" w:themeColor="text1"/>
              </w:rPr>
            </w:pPr>
            <w:r w:rsidRPr="004B2131">
              <w:rPr>
                <w:color w:val="000000" w:themeColor="text1"/>
              </w:rPr>
              <w:t>80,33</w:t>
            </w:r>
          </w:p>
        </w:tc>
        <w:tc>
          <w:tcPr>
            <w:tcW w:w="722" w:type="dxa"/>
            <w:gridSpan w:val="2"/>
            <w:vAlign w:val="center"/>
          </w:tcPr>
          <w:p w14:paraId="76A09339" w14:textId="2BBDF490" w:rsidR="00A1428A" w:rsidRPr="004B2131" w:rsidRDefault="00A1428A" w:rsidP="00A1428A">
            <w:pPr>
              <w:ind w:firstLine="0"/>
              <w:jc w:val="center"/>
              <w:rPr>
                <w:color w:val="000000" w:themeColor="text1"/>
              </w:rPr>
            </w:pPr>
            <w:r w:rsidRPr="004B2131">
              <w:rPr>
                <w:color w:val="000000" w:themeColor="text1"/>
              </w:rPr>
              <w:t>71,47</w:t>
            </w:r>
          </w:p>
        </w:tc>
        <w:tc>
          <w:tcPr>
            <w:tcW w:w="722" w:type="dxa"/>
            <w:gridSpan w:val="3"/>
            <w:vAlign w:val="center"/>
          </w:tcPr>
          <w:p w14:paraId="093CF090" w14:textId="315C0E55" w:rsidR="00A1428A" w:rsidRPr="004B2131" w:rsidRDefault="00A1428A" w:rsidP="00A1428A">
            <w:pPr>
              <w:ind w:firstLine="0"/>
              <w:jc w:val="center"/>
              <w:rPr>
                <w:color w:val="000000" w:themeColor="text1"/>
              </w:rPr>
            </w:pPr>
            <w:r w:rsidRPr="004B2131">
              <w:rPr>
                <w:color w:val="000000" w:themeColor="text1"/>
              </w:rPr>
              <w:t>69,16</w:t>
            </w:r>
          </w:p>
        </w:tc>
        <w:tc>
          <w:tcPr>
            <w:tcW w:w="721" w:type="dxa"/>
            <w:gridSpan w:val="2"/>
            <w:vAlign w:val="center"/>
          </w:tcPr>
          <w:p w14:paraId="01E58BB9" w14:textId="339E9A70" w:rsidR="00A1428A" w:rsidRPr="004B2131" w:rsidRDefault="00A1428A" w:rsidP="00A1428A">
            <w:pPr>
              <w:ind w:firstLine="0"/>
              <w:jc w:val="center"/>
              <w:rPr>
                <w:color w:val="000000" w:themeColor="text1"/>
              </w:rPr>
            </w:pPr>
            <w:r w:rsidRPr="004B2131">
              <w:rPr>
                <w:color w:val="000000" w:themeColor="text1"/>
              </w:rPr>
              <w:t>65,88</w:t>
            </w:r>
          </w:p>
        </w:tc>
        <w:tc>
          <w:tcPr>
            <w:tcW w:w="720" w:type="dxa"/>
            <w:gridSpan w:val="2"/>
            <w:vAlign w:val="center"/>
          </w:tcPr>
          <w:p w14:paraId="5E2DEFA7" w14:textId="66978012" w:rsidR="00A1428A" w:rsidRPr="004B2131" w:rsidRDefault="00A1428A" w:rsidP="00A1428A">
            <w:pPr>
              <w:ind w:firstLine="0"/>
              <w:jc w:val="center"/>
              <w:rPr>
                <w:color w:val="000000" w:themeColor="text1"/>
              </w:rPr>
            </w:pPr>
            <w:r w:rsidRPr="004B2131">
              <w:rPr>
                <w:color w:val="000000" w:themeColor="text1"/>
              </w:rPr>
              <w:t>62,42</w:t>
            </w:r>
          </w:p>
        </w:tc>
        <w:tc>
          <w:tcPr>
            <w:tcW w:w="735" w:type="dxa"/>
            <w:vAlign w:val="center"/>
          </w:tcPr>
          <w:p w14:paraId="234FC365" w14:textId="5D191405" w:rsidR="00A1428A" w:rsidRPr="004B2131" w:rsidRDefault="00A1428A" w:rsidP="00A1428A">
            <w:pPr>
              <w:ind w:firstLine="0"/>
              <w:jc w:val="center"/>
              <w:rPr>
                <w:color w:val="000000" w:themeColor="text1"/>
              </w:rPr>
            </w:pPr>
            <w:r w:rsidRPr="004B2131">
              <w:rPr>
                <w:color w:val="000000" w:themeColor="text1"/>
              </w:rPr>
              <w:t>59,91</w:t>
            </w:r>
          </w:p>
        </w:tc>
      </w:tr>
      <w:tr w:rsidR="00A1428A" w:rsidRPr="004B2131" w14:paraId="0177C289" w14:textId="77777777" w:rsidTr="005C2E3A">
        <w:trPr>
          <w:trHeight w:val="786"/>
        </w:trPr>
        <w:tc>
          <w:tcPr>
            <w:tcW w:w="531" w:type="dxa"/>
            <w:vMerge/>
            <w:vAlign w:val="center"/>
          </w:tcPr>
          <w:p w14:paraId="10C50C99" w14:textId="77777777" w:rsidR="00A1428A" w:rsidRPr="004B2131" w:rsidRDefault="00A1428A" w:rsidP="00A1428A">
            <w:pPr>
              <w:ind w:right="-131" w:firstLine="0"/>
              <w:jc w:val="center"/>
              <w:rPr>
                <w:color w:val="000000"/>
              </w:rPr>
            </w:pPr>
          </w:p>
        </w:tc>
        <w:tc>
          <w:tcPr>
            <w:tcW w:w="2758" w:type="dxa"/>
            <w:vMerge/>
            <w:vAlign w:val="center"/>
          </w:tcPr>
          <w:p w14:paraId="728104EC" w14:textId="77777777" w:rsidR="00A1428A" w:rsidRPr="004B2131" w:rsidRDefault="00A1428A" w:rsidP="00A1428A">
            <w:pPr>
              <w:ind w:firstLine="0"/>
              <w:jc w:val="left"/>
              <w:rPr>
                <w:color w:val="000000" w:themeColor="text1"/>
              </w:rPr>
            </w:pPr>
          </w:p>
        </w:tc>
        <w:tc>
          <w:tcPr>
            <w:tcW w:w="2272" w:type="dxa"/>
            <w:vMerge/>
            <w:vAlign w:val="center"/>
          </w:tcPr>
          <w:p w14:paraId="5AA6CC8A" w14:textId="77777777" w:rsidR="00A1428A" w:rsidRPr="004B2131" w:rsidRDefault="00A1428A" w:rsidP="00A1428A">
            <w:pPr>
              <w:ind w:firstLine="0"/>
              <w:jc w:val="center"/>
              <w:rPr>
                <w:color w:val="000000" w:themeColor="text1"/>
              </w:rPr>
            </w:pPr>
          </w:p>
        </w:tc>
        <w:tc>
          <w:tcPr>
            <w:tcW w:w="1403" w:type="dxa"/>
            <w:vMerge/>
            <w:vAlign w:val="center"/>
          </w:tcPr>
          <w:p w14:paraId="4C01BF3F" w14:textId="77777777" w:rsidR="00A1428A" w:rsidRPr="004B2131" w:rsidRDefault="00A1428A" w:rsidP="00A1428A">
            <w:pPr>
              <w:ind w:firstLine="0"/>
              <w:jc w:val="center"/>
              <w:rPr>
                <w:color w:val="000000" w:themeColor="text1"/>
              </w:rPr>
            </w:pPr>
          </w:p>
        </w:tc>
        <w:tc>
          <w:tcPr>
            <w:tcW w:w="2562" w:type="dxa"/>
            <w:vAlign w:val="center"/>
          </w:tcPr>
          <w:p w14:paraId="7A12AA0D" w14:textId="2621E9B9" w:rsidR="00A1428A" w:rsidRPr="004B2131" w:rsidRDefault="00A1428A" w:rsidP="00A1428A">
            <w:pPr>
              <w:ind w:firstLine="0"/>
              <w:jc w:val="center"/>
              <w:rPr>
                <w:color w:val="000000" w:themeColor="text1"/>
              </w:rPr>
            </w:pPr>
            <w:r w:rsidRPr="004B2131">
              <w:rPr>
                <w:color w:val="000000" w:themeColor="text1"/>
              </w:rPr>
              <w:t>-47</w:t>
            </w:r>
          </w:p>
        </w:tc>
        <w:tc>
          <w:tcPr>
            <w:tcW w:w="821" w:type="dxa"/>
            <w:gridSpan w:val="2"/>
            <w:vAlign w:val="center"/>
          </w:tcPr>
          <w:p w14:paraId="3912B094" w14:textId="7E1012E1" w:rsidR="00A1428A" w:rsidRPr="004B2131" w:rsidRDefault="00A1428A" w:rsidP="00A1428A">
            <w:pPr>
              <w:ind w:firstLine="0"/>
              <w:jc w:val="center"/>
              <w:rPr>
                <w:color w:val="000000" w:themeColor="text1"/>
              </w:rPr>
            </w:pPr>
            <w:r w:rsidRPr="004B2131">
              <w:rPr>
                <w:color w:val="000000" w:themeColor="text1"/>
              </w:rPr>
              <w:t>95,28</w:t>
            </w:r>
          </w:p>
        </w:tc>
        <w:tc>
          <w:tcPr>
            <w:tcW w:w="722" w:type="dxa"/>
            <w:gridSpan w:val="2"/>
            <w:vAlign w:val="center"/>
          </w:tcPr>
          <w:p w14:paraId="1D0D0159" w14:textId="49B1362D" w:rsidR="00A1428A" w:rsidRPr="004B2131" w:rsidRDefault="00A1428A" w:rsidP="00A1428A">
            <w:pPr>
              <w:ind w:firstLine="0"/>
              <w:jc w:val="center"/>
              <w:rPr>
                <w:color w:val="000000" w:themeColor="text1"/>
              </w:rPr>
            </w:pPr>
            <w:r w:rsidRPr="004B2131">
              <w:rPr>
                <w:color w:val="000000" w:themeColor="text1"/>
              </w:rPr>
              <w:t>86,09</w:t>
            </w:r>
          </w:p>
        </w:tc>
        <w:tc>
          <w:tcPr>
            <w:tcW w:w="721" w:type="dxa"/>
            <w:gridSpan w:val="3"/>
            <w:vAlign w:val="center"/>
          </w:tcPr>
          <w:p w14:paraId="16F9762C" w14:textId="2E7840AE" w:rsidR="00A1428A" w:rsidRPr="004B2131" w:rsidRDefault="00A1428A" w:rsidP="00A1428A">
            <w:pPr>
              <w:ind w:firstLine="0"/>
              <w:jc w:val="center"/>
              <w:rPr>
                <w:color w:val="000000" w:themeColor="text1"/>
              </w:rPr>
            </w:pPr>
            <w:r w:rsidRPr="004B2131">
              <w:rPr>
                <w:color w:val="000000" w:themeColor="text1"/>
              </w:rPr>
              <w:t>81,59</w:t>
            </w:r>
          </w:p>
        </w:tc>
        <w:tc>
          <w:tcPr>
            <w:tcW w:w="722" w:type="dxa"/>
            <w:gridSpan w:val="2"/>
            <w:vAlign w:val="center"/>
          </w:tcPr>
          <w:p w14:paraId="7B372A5B" w14:textId="56560F01" w:rsidR="00A1428A" w:rsidRPr="004B2131" w:rsidRDefault="00A1428A" w:rsidP="00A1428A">
            <w:pPr>
              <w:ind w:firstLine="0"/>
              <w:jc w:val="center"/>
              <w:rPr>
                <w:color w:val="000000" w:themeColor="text1"/>
              </w:rPr>
            </w:pPr>
            <w:r w:rsidRPr="004B2131">
              <w:rPr>
                <w:color w:val="000000" w:themeColor="text1"/>
              </w:rPr>
              <w:t>72,59</w:t>
            </w:r>
          </w:p>
        </w:tc>
        <w:tc>
          <w:tcPr>
            <w:tcW w:w="722" w:type="dxa"/>
            <w:gridSpan w:val="3"/>
            <w:vAlign w:val="center"/>
          </w:tcPr>
          <w:p w14:paraId="0E60E3FE" w14:textId="3E8A7141" w:rsidR="00A1428A" w:rsidRPr="004B2131" w:rsidRDefault="00A1428A" w:rsidP="00A1428A">
            <w:pPr>
              <w:ind w:firstLine="0"/>
              <w:jc w:val="center"/>
              <w:rPr>
                <w:color w:val="000000" w:themeColor="text1"/>
              </w:rPr>
            </w:pPr>
            <w:r w:rsidRPr="004B2131">
              <w:rPr>
                <w:color w:val="000000" w:themeColor="text1"/>
              </w:rPr>
              <w:t>70,24</w:t>
            </w:r>
          </w:p>
        </w:tc>
        <w:tc>
          <w:tcPr>
            <w:tcW w:w="721" w:type="dxa"/>
            <w:gridSpan w:val="2"/>
            <w:vAlign w:val="center"/>
          </w:tcPr>
          <w:p w14:paraId="36172F5C" w14:textId="6027A6EC" w:rsidR="00A1428A" w:rsidRPr="004B2131" w:rsidRDefault="00A1428A" w:rsidP="00A1428A">
            <w:pPr>
              <w:ind w:firstLine="0"/>
              <w:jc w:val="center"/>
              <w:rPr>
                <w:color w:val="000000" w:themeColor="text1"/>
              </w:rPr>
            </w:pPr>
            <w:r w:rsidRPr="004B2131">
              <w:rPr>
                <w:color w:val="000000" w:themeColor="text1"/>
              </w:rPr>
              <w:t>66,91</w:t>
            </w:r>
          </w:p>
        </w:tc>
        <w:tc>
          <w:tcPr>
            <w:tcW w:w="720" w:type="dxa"/>
            <w:gridSpan w:val="2"/>
            <w:vAlign w:val="center"/>
          </w:tcPr>
          <w:p w14:paraId="3280BD15" w14:textId="6C3BA38B" w:rsidR="00A1428A" w:rsidRPr="004B2131" w:rsidRDefault="00A1428A" w:rsidP="00A1428A">
            <w:pPr>
              <w:ind w:firstLine="0"/>
              <w:jc w:val="center"/>
              <w:rPr>
                <w:color w:val="000000" w:themeColor="text1"/>
              </w:rPr>
            </w:pPr>
            <w:r w:rsidRPr="004B2131">
              <w:rPr>
                <w:color w:val="000000" w:themeColor="text1"/>
              </w:rPr>
              <w:t>63,39</w:t>
            </w:r>
          </w:p>
        </w:tc>
        <w:tc>
          <w:tcPr>
            <w:tcW w:w="735" w:type="dxa"/>
            <w:vAlign w:val="center"/>
          </w:tcPr>
          <w:p w14:paraId="0FE28E3F" w14:textId="46FDF658" w:rsidR="00A1428A" w:rsidRPr="004B2131" w:rsidRDefault="00A1428A" w:rsidP="00A1428A">
            <w:pPr>
              <w:ind w:firstLine="0"/>
              <w:jc w:val="center"/>
              <w:rPr>
                <w:color w:val="000000" w:themeColor="text1"/>
              </w:rPr>
            </w:pPr>
            <w:r w:rsidRPr="004B2131">
              <w:rPr>
                <w:color w:val="000000" w:themeColor="text1"/>
              </w:rPr>
              <w:t>60,85</w:t>
            </w:r>
          </w:p>
        </w:tc>
      </w:tr>
      <w:tr w:rsidR="00A1428A" w:rsidRPr="004B2131" w14:paraId="3A79F001" w14:textId="77777777" w:rsidTr="005C2E3A">
        <w:trPr>
          <w:trHeight w:val="786"/>
        </w:trPr>
        <w:tc>
          <w:tcPr>
            <w:tcW w:w="531" w:type="dxa"/>
            <w:vMerge/>
            <w:vAlign w:val="center"/>
          </w:tcPr>
          <w:p w14:paraId="431B23B4" w14:textId="77777777" w:rsidR="00A1428A" w:rsidRPr="004B2131" w:rsidRDefault="00A1428A" w:rsidP="00A1428A">
            <w:pPr>
              <w:ind w:right="-131" w:firstLine="0"/>
              <w:jc w:val="center"/>
              <w:rPr>
                <w:color w:val="000000"/>
              </w:rPr>
            </w:pPr>
          </w:p>
        </w:tc>
        <w:tc>
          <w:tcPr>
            <w:tcW w:w="2758" w:type="dxa"/>
            <w:vMerge/>
            <w:vAlign w:val="center"/>
          </w:tcPr>
          <w:p w14:paraId="03358CC8" w14:textId="77777777" w:rsidR="00A1428A" w:rsidRPr="004B2131" w:rsidRDefault="00A1428A" w:rsidP="00A1428A">
            <w:pPr>
              <w:ind w:firstLine="0"/>
              <w:jc w:val="left"/>
              <w:rPr>
                <w:color w:val="000000" w:themeColor="text1"/>
              </w:rPr>
            </w:pPr>
          </w:p>
        </w:tc>
        <w:tc>
          <w:tcPr>
            <w:tcW w:w="2272" w:type="dxa"/>
            <w:vMerge/>
            <w:vAlign w:val="center"/>
          </w:tcPr>
          <w:p w14:paraId="386686B6" w14:textId="77777777" w:rsidR="00A1428A" w:rsidRPr="004B2131" w:rsidRDefault="00A1428A" w:rsidP="00A1428A">
            <w:pPr>
              <w:ind w:firstLine="0"/>
              <w:jc w:val="center"/>
              <w:rPr>
                <w:color w:val="000000" w:themeColor="text1"/>
              </w:rPr>
            </w:pPr>
          </w:p>
        </w:tc>
        <w:tc>
          <w:tcPr>
            <w:tcW w:w="1403" w:type="dxa"/>
            <w:vMerge/>
            <w:vAlign w:val="center"/>
          </w:tcPr>
          <w:p w14:paraId="504AB47B" w14:textId="77777777" w:rsidR="00A1428A" w:rsidRPr="004B2131" w:rsidRDefault="00A1428A" w:rsidP="00A1428A">
            <w:pPr>
              <w:ind w:firstLine="0"/>
              <w:jc w:val="center"/>
              <w:rPr>
                <w:color w:val="000000" w:themeColor="text1"/>
              </w:rPr>
            </w:pPr>
          </w:p>
        </w:tc>
        <w:tc>
          <w:tcPr>
            <w:tcW w:w="2562" w:type="dxa"/>
            <w:vAlign w:val="center"/>
          </w:tcPr>
          <w:p w14:paraId="5CFAC4A6" w14:textId="17E068B6" w:rsidR="00A1428A" w:rsidRPr="004B2131" w:rsidRDefault="00A1428A" w:rsidP="00A1428A">
            <w:pPr>
              <w:ind w:firstLine="0"/>
              <w:jc w:val="center"/>
              <w:rPr>
                <w:color w:val="000000" w:themeColor="text1"/>
              </w:rPr>
            </w:pPr>
            <w:r w:rsidRPr="004B2131">
              <w:rPr>
                <w:color w:val="000000" w:themeColor="text1"/>
              </w:rPr>
              <w:t>-48</w:t>
            </w:r>
          </w:p>
        </w:tc>
        <w:tc>
          <w:tcPr>
            <w:tcW w:w="821" w:type="dxa"/>
            <w:gridSpan w:val="2"/>
            <w:vAlign w:val="center"/>
          </w:tcPr>
          <w:p w14:paraId="1B56F8B6" w14:textId="171DC052" w:rsidR="00A1428A" w:rsidRPr="004B2131" w:rsidRDefault="00A1428A" w:rsidP="00A1428A">
            <w:pPr>
              <w:ind w:firstLine="0"/>
              <w:jc w:val="center"/>
              <w:rPr>
                <w:color w:val="000000" w:themeColor="text1"/>
              </w:rPr>
            </w:pPr>
            <w:r w:rsidRPr="004B2131">
              <w:rPr>
                <w:color w:val="000000" w:themeColor="text1"/>
              </w:rPr>
              <w:t>96,75</w:t>
            </w:r>
          </w:p>
        </w:tc>
        <w:tc>
          <w:tcPr>
            <w:tcW w:w="722" w:type="dxa"/>
            <w:gridSpan w:val="2"/>
            <w:vAlign w:val="center"/>
          </w:tcPr>
          <w:p w14:paraId="729020E0" w14:textId="6B67D816" w:rsidR="00A1428A" w:rsidRPr="004B2131" w:rsidRDefault="00A1428A" w:rsidP="00A1428A">
            <w:pPr>
              <w:ind w:firstLine="0"/>
              <w:jc w:val="center"/>
              <w:rPr>
                <w:color w:val="000000" w:themeColor="text1"/>
              </w:rPr>
            </w:pPr>
            <w:r w:rsidRPr="004B2131">
              <w:rPr>
                <w:color w:val="000000" w:themeColor="text1"/>
              </w:rPr>
              <w:t>87,41</w:t>
            </w:r>
          </w:p>
        </w:tc>
        <w:tc>
          <w:tcPr>
            <w:tcW w:w="721" w:type="dxa"/>
            <w:gridSpan w:val="3"/>
            <w:vAlign w:val="center"/>
          </w:tcPr>
          <w:p w14:paraId="1E4A2B83" w14:textId="09D9BD14" w:rsidR="00A1428A" w:rsidRPr="004B2131" w:rsidRDefault="00A1428A" w:rsidP="00A1428A">
            <w:pPr>
              <w:ind w:firstLine="0"/>
              <w:jc w:val="center"/>
              <w:rPr>
                <w:color w:val="000000" w:themeColor="text1"/>
              </w:rPr>
            </w:pPr>
            <w:r w:rsidRPr="004B2131">
              <w:rPr>
                <w:color w:val="000000" w:themeColor="text1"/>
              </w:rPr>
              <w:t>82,84</w:t>
            </w:r>
          </w:p>
        </w:tc>
        <w:tc>
          <w:tcPr>
            <w:tcW w:w="722" w:type="dxa"/>
            <w:gridSpan w:val="2"/>
            <w:vAlign w:val="center"/>
          </w:tcPr>
          <w:p w14:paraId="1E73F711" w14:textId="01377020" w:rsidR="00A1428A" w:rsidRPr="004B2131" w:rsidRDefault="00A1428A" w:rsidP="00A1428A">
            <w:pPr>
              <w:ind w:firstLine="0"/>
              <w:jc w:val="center"/>
              <w:rPr>
                <w:color w:val="000000" w:themeColor="text1"/>
              </w:rPr>
            </w:pPr>
            <w:r w:rsidRPr="004B2131">
              <w:rPr>
                <w:color w:val="000000" w:themeColor="text1"/>
              </w:rPr>
              <w:t>73,70</w:t>
            </w:r>
          </w:p>
        </w:tc>
        <w:tc>
          <w:tcPr>
            <w:tcW w:w="722" w:type="dxa"/>
            <w:gridSpan w:val="3"/>
            <w:vAlign w:val="center"/>
          </w:tcPr>
          <w:p w14:paraId="61D9FCAC" w14:textId="46D53685" w:rsidR="00A1428A" w:rsidRPr="004B2131" w:rsidRDefault="00A1428A" w:rsidP="00A1428A">
            <w:pPr>
              <w:ind w:firstLine="0"/>
              <w:jc w:val="center"/>
              <w:rPr>
                <w:color w:val="000000" w:themeColor="text1"/>
              </w:rPr>
            </w:pPr>
            <w:r w:rsidRPr="004B2131">
              <w:rPr>
                <w:color w:val="000000" w:themeColor="text1"/>
              </w:rPr>
              <w:t>71,32</w:t>
            </w:r>
          </w:p>
        </w:tc>
        <w:tc>
          <w:tcPr>
            <w:tcW w:w="721" w:type="dxa"/>
            <w:gridSpan w:val="2"/>
            <w:vAlign w:val="center"/>
          </w:tcPr>
          <w:p w14:paraId="02BF46DA" w14:textId="7C995D50" w:rsidR="00A1428A" w:rsidRPr="004B2131" w:rsidRDefault="00A1428A" w:rsidP="00A1428A">
            <w:pPr>
              <w:ind w:firstLine="0"/>
              <w:jc w:val="center"/>
              <w:rPr>
                <w:color w:val="000000" w:themeColor="text1"/>
              </w:rPr>
            </w:pPr>
            <w:r w:rsidRPr="004B2131">
              <w:rPr>
                <w:color w:val="000000" w:themeColor="text1"/>
              </w:rPr>
              <w:t>67,94</w:t>
            </w:r>
          </w:p>
        </w:tc>
        <w:tc>
          <w:tcPr>
            <w:tcW w:w="720" w:type="dxa"/>
            <w:gridSpan w:val="2"/>
            <w:vAlign w:val="center"/>
          </w:tcPr>
          <w:p w14:paraId="7F0DD00A" w14:textId="229DB8EE" w:rsidR="00A1428A" w:rsidRPr="004B2131" w:rsidRDefault="00A1428A" w:rsidP="00A1428A">
            <w:pPr>
              <w:ind w:firstLine="0"/>
              <w:jc w:val="center"/>
              <w:rPr>
                <w:color w:val="000000" w:themeColor="text1"/>
              </w:rPr>
            </w:pPr>
            <w:r w:rsidRPr="004B2131">
              <w:rPr>
                <w:color w:val="000000" w:themeColor="text1"/>
              </w:rPr>
              <w:t>64,37</w:t>
            </w:r>
          </w:p>
        </w:tc>
        <w:tc>
          <w:tcPr>
            <w:tcW w:w="735" w:type="dxa"/>
            <w:vAlign w:val="center"/>
          </w:tcPr>
          <w:p w14:paraId="4FF30E57" w14:textId="17CC4779" w:rsidR="00A1428A" w:rsidRPr="004B2131" w:rsidRDefault="00A1428A" w:rsidP="00A1428A">
            <w:pPr>
              <w:ind w:firstLine="0"/>
              <w:jc w:val="center"/>
              <w:rPr>
                <w:color w:val="000000" w:themeColor="text1"/>
              </w:rPr>
            </w:pPr>
            <w:r w:rsidRPr="004B2131">
              <w:rPr>
                <w:color w:val="000000" w:themeColor="text1"/>
              </w:rPr>
              <w:t>61,78</w:t>
            </w:r>
          </w:p>
        </w:tc>
      </w:tr>
      <w:tr w:rsidR="00A1428A" w:rsidRPr="004B2131" w14:paraId="1856EDF1" w14:textId="77777777" w:rsidTr="005C2E3A">
        <w:trPr>
          <w:trHeight w:val="786"/>
        </w:trPr>
        <w:tc>
          <w:tcPr>
            <w:tcW w:w="531" w:type="dxa"/>
            <w:vMerge/>
            <w:vAlign w:val="center"/>
          </w:tcPr>
          <w:p w14:paraId="078672BD" w14:textId="77777777" w:rsidR="00A1428A" w:rsidRPr="004B2131" w:rsidRDefault="00A1428A" w:rsidP="00A1428A">
            <w:pPr>
              <w:ind w:right="-131" w:firstLine="0"/>
              <w:jc w:val="center"/>
              <w:rPr>
                <w:color w:val="000000"/>
              </w:rPr>
            </w:pPr>
          </w:p>
        </w:tc>
        <w:tc>
          <w:tcPr>
            <w:tcW w:w="2758" w:type="dxa"/>
            <w:vMerge/>
            <w:vAlign w:val="center"/>
          </w:tcPr>
          <w:p w14:paraId="4BEC6D70" w14:textId="77777777" w:rsidR="00A1428A" w:rsidRPr="004B2131" w:rsidRDefault="00A1428A" w:rsidP="00A1428A">
            <w:pPr>
              <w:ind w:firstLine="0"/>
              <w:jc w:val="left"/>
              <w:rPr>
                <w:color w:val="000000" w:themeColor="text1"/>
              </w:rPr>
            </w:pPr>
          </w:p>
        </w:tc>
        <w:tc>
          <w:tcPr>
            <w:tcW w:w="2272" w:type="dxa"/>
            <w:vMerge/>
            <w:vAlign w:val="center"/>
          </w:tcPr>
          <w:p w14:paraId="482F450B" w14:textId="77777777" w:rsidR="00A1428A" w:rsidRPr="004B2131" w:rsidRDefault="00A1428A" w:rsidP="00A1428A">
            <w:pPr>
              <w:ind w:firstLine="0"/>
              <w:jc w:val="center"/>
              <w:rPr>
                <w:color w:val="000000" w:themeColor="text1"/>
              </w:rPr>
            </w:pPr>
          </w:p>
        </w:tc>
        <w:tc>
          <w:tcPr>
            <w:tcW w:w="1403" w:type="dxa"/>
            <w:vMerge/>
            <w:vAlign w:val="center"/>
          </w:tcPr>
          <w:p w14:paraId="58788B4A" w14:textId="77777777" w:rsidR="00A1428A" w:rsidRPr="004B2131" w:rsidRDefault="00A1428A" w:rsidP="00A1428A">
            <w:pPr>
              <w:ind w:firstLine="0"/>
              <w:jc w:val="center"/>
              <w:rPr>
                <w:color w:val="000000" w:themeColor="text1"/>
              </w:rPr>
            </w:pPr>
          </w:p>
        </w:tc>
        <w:tc>
          <w:tcPr>
            <w:tcW w:w="2562" w:type="dxa"/>
            <w:vAlign w:val="center"/>
          </w:tcPr>
          <w:p w14:paraId="23847CFC" w14:textId="12DEAB9A" w:rsidR="00A1428A" w:rsidRPr="004B2131" w:rsidRDefault="00A1428A" w:rsidP="00A1428A">
            <w:pPr>
              <w:ind w:firstLine="0"/>
              <w:jc w:val="center"/>
              <w:rPr>
                <w:color w:val="000000" w:themeColor="text1"/>
              </w:rPr>
            </w:pPr>
            <w:r w:rsidRPr="004B2131">
              <w:rPr>
                <w:color w:val="000000" w:themeColor="text1"/>
              </w:rPr>
              <w:t>-49</w:t>
            </w:r>
          </w:p>
        </w:tc>
        <w:tc>
          <w:tcPr>
            <w:tcW w:w="821" w:type="dxa"/>
            <w:gridSpan w:val="2"/>
            <w:vAlign w:val="center"/>
          </w:tcPr>
          <w:p w14:paraId="2CBBA6FD" w14:textId="0369E0BB" w:rsidR="00A1428A" w:rsidRPr="004B2131" w:rsidRDefault="00A1428A" w:rsidP="00A1428A">
            <w:pPr>
              <w:ind w:firstLine="0"/>
              <w:jc w:val="center"/>
              <w:rPr>
                <w:color w:val="000000" w:themeColor="text1"/>
              </w:rPr>
            </w:pPr>
            <w:r w:rsidRPr="004B2131">
              <w:rPr>
                <w:color w:val="000000" w:themeColor="text1"/>
              </w:rPr>
              <w:t>98,21</w:t>
            </w:r>
          </w:p>
        </w:tc>
        <w:tc>
          <w:tcPr>
            <w:tcW w:w="722" w:type="dxa"/>
            <w:gridSpan w:val="2"/>
            <w:vAlign w:val="center"/>
          </w:tcPr>
          <w:p w14:paraId="360210C7" w14:textId="0FDF18BD" w:rsidR="00A1428A" w:rsidRPr="004B2131" w:rsidRDefault="00A1428A" w:rsidP="00A1428A">
            <w:pPr>
              <w:ind w:firstLine="0"/>
              <w:jc w:val="center"/>
              <w:rPr>
                <w:color w:val="000000" w:themeColor="text1"/>
              </w:rPr>
            </w:pPr>
            <w:r w:rsidRPr="004B2131">
              <w:rPr>
                <w:color w:val="000000" w:themeColor="text1"/>
              </w:rPr>
              <w:t>88,73</w:t>
            </w:r>
          </w:p>
        </w:tc>
        <w:tc>
          <w:tcPr>
            <w:tcW w:w="721" w:type="dxa"/>
            <w:gridSpan w:val="3"/>
            <w:vAlign w:val="center"/>
          </w:tcPr>
          <w:p w14:paraId="084A661B" w14:textId="7CC4C3FA" w:rsidR="00A1428A" w:rsidRPr="004B2131" w:rsidRDefault="00A1428A" w:rsidP="00A1428A">
            <w:pPr>
              <w:ind w:firstLine="0"/>
              <w:jc w:val="center"/>
              <w:rPr>
                <w:color w:val="000000" w:themeColor="text1"/>
              </w:rPr>
            </w:pPr>
            <w:r w:rsidRPr="004B2131">
              <w:rPr>
                <w:color w:val="000000" w:themeColor="text1"/>
              </w:rPr>
              <w:t>84,10</w:t>
            </w:r>
          </w:p>
        </w:tc>
        <w:tc>
          <w:tcPr>
            <w:tcW w:w="722" w:type="dxa"/>
            <w:gridSpan w:val="2"/>
            <w:vAlign w:val="center"/>
          </w:tcPr>
          <w:p w14:paraId="293BDC0C" w14:textId="239F4C4D" w:rsidR="00A1428A" w:rsidRPr="004B2131" w:rsidRDefault="00A1428A" w:rsidP="00A1428A">
            <w:pPr>
              <w:ind w:firstLine="0"/>
              <w:jc w:val="center"/>
              <w:rPr>
                <w:color w:val="000000" w:themeColor="text1"/>
              </w:rPr>
            </w:pPr>
            <w:r w:rsidRPr="004B2131">
              <w:rPr>
                <w:color w:val="000000" w:themeColor="text1"/>
              </w:rPr>
              <w:t>74,82</w:t>
            </w:r>
          </w:p>
        </w:tc>
        <w:tc>
          <w:tcPr>
            <w:tcW w:w="722" w:type="dxa"/>
            <w:gridSpan w:val="3"/>
            <w:vAlign w:val="center"/>
          </w:tcPr>
          <w:p w14:paraId="787581B6" w14:textId="313EF0D4" w:rsidR="00A1428A" w:rsidRPr="004B2131" w:rsidRDefault="00A1428A" w:rsidP="00A1428A">
            <w:pPr>
              <w:ind w:firstLine="0"/>
              <w:jc w:val="center"/>
              <w:rPr>
                <w:color w:val="000000" w:themeColor="text1"/>
              </w:rPr>
            </w:pPr>
            <w:r w:rsidRPr="004B2131">
              <w:rPr>
                <w:color w:val="000000" w:themeColor="text1"/>
              </w:rPr>
              <w:t>72,40</w:t>
            </w:r>
          </w:p>
        </w:tc>
        <w:tc>
          <w:tcPr>
            <w:tcW w:w="721" w:type="dxa"/>
            <w:gridSpan w:val="2"/>
            <w:vAlign w:val="center"/>
          </w:tcPr>
          <w:p w14:paraId="4EFE1CA6" w14:textId="56A9BA19" w:rsidR="00A1428A" w:rsidRPr="004B2131" w:rsidRDefault="00A1428A" w:rsidP="00A1428A">
            <w:pPr>
              <w:ind w:firstLine="0"/>
              <w:jc w:val="center"/>
              <w:rPr>
                <w:color w:val="000000" w:themeColor="text1"/>
              </w:rPr>
            </w:pPr>
            <w:r w:rsidRPr="004B2131">
              <w:rPr>
                <w:color w:val="000000" w:themeColor="text1"/>
              </w:rPr>
              <w:t>68,97</w:t>
            </w:r>
          </w:p>
        </w:tc>
        <w:tc>
          <w:tcPr>
            <w:tcW w:w="720" w:type="dxa"/>
            <w:gridSpan w:val="2"/>
            <w:vAlign w:val="center"/>
          </w:tcPr>
          <w:p w14:paraId="059DFE20" w14:textId="48553D0E" w:rsidR="00A1428A" w:rsidRPr="004B2131" w:rsidRDefault="00A1428A" w:rsidP="00A1428A">
            <w:pPr>
              <w:ind w:firstLine="0"/>
              <w:jc w:val="center"/>
              <w:rPr>
                <w:color w:val="000000" w:themeColor="text1"/>
              </w:rPr>
            </w:pPr>
            <w:r w:rsidRPr="004B2131">
              <w:rPr>
                <w:color w:val="000000" w:themeColor="text1"/>
              </w:rPr>
              <w:t>65,34</w:t>
            </w:r>
          </w:p>
        </w:tc>
        <w:tc>
          <w:tcPr>
            <w:tcW w:w="735" w:type="dxa"/>
            <w:vAlign w:val="center"/>
          </w:tcPr>
          <w:p w14:paraId="192AC1BB" w14:textId="0914121D" w:rsidR="00A1428A" w:rsidRPr="004B2131" w:rsidRDefault="00A1428A" w:rsidP="00A1428A">
            <w:pPr>
              <w:ind w:firstLine="0"/>
              <w:jc w:val="center"/>
              <w:rPr>
                <w:color w:val="000000" w:themeColor="text1"/>
              </w:rPr>
            </w:pPr>
            <w:r w:rsidRPr="004B2131">
              <w:rPr>
                <w:color w:val="000000" w:themeColor="text1"/>
              </w:rPr>
              <w:t>62,72</w:t>
            </w:r>
          </w:p>
        </w:tc>
      </w:tr>
      <w:tr w:rsidR="00A1428A" w:rsidRPr="004B2131" w14:paraId="3D2FD5A2" w14:textId="77777777" w:rsidTr="005C2E3A">
        <w:trPr>
          <w:trHeight w:val="786"/>
        </w:trPr>
        <w:tc>
          <w:tcPr>
            <w:tcW w:w="531" w:type="dxa"/>
            <w:vMerge/>
            <w:vAlign w:val="center"/>
          </w:tcPr>
          <w:p w14:paraId="5DE1C5E9" w14:textId="77777777" w:rsidR="00A1428A" w:rsidRPr="004B2131" w:rsidRDefault="00A1428A" w:rsidP="00A1428A">
            <w:pPr>
              <w:ind w:right="-131" w:firstLine="0"/>
              <w:jc w:val="center"/>
              <w:rPr>
                <w:color w:val="000000"/>
              </w:rPr>
            </w:pPr>
          </w:p>
        </w:tc>
        <w:tc>
          <w:tcPr>
            <w:tcW w:w="2758" w:type="dxa"/>
            <w:vMerge/>
            <w:vAlign w:val="center"/>
          </w:tcPr>
          <w:p w14:paraId="39725B41" w14:textId="77777777" w:rsidR="00A1428A" w:rsidRPr="004B2131" w:rsidRDefault="00A1428A" w:rsidP="00A1428A">
            <w:pPr>
              <w:ind w:firstLine="0"/>
              <w:jc w:val="left"/>
              <w:rPr>
                <w:color w:val="000000" w:themeColor="text1"/>
              </w:rPr>
            </w:pPr>
          </w:p>
        </w:tc>
        <w:tc>
          <w:tcPr>
            <w:tcW w:w="2272" w:type="dxa"/>
            <w:vMerge/>
            <w:vAlign w:val="center"/>
          </w:tcPr>
          <w:p w14:paraId="73239DC2" w14:textId="77777777" w:rsidR="00A1428A" w:rsidRPr="004B2131" w:rsidRDefault="00A1428A" w:rsidP="00A1428A">
            <w:pPr>
              <w:ind w:firstLine="0"/>
              <w:jc w:val="center"/>
              <w:rPr>
                <w:color w:val="000000" w:themeColor="text1"/>
              </w:rPr>
            </w:pPr>
          </w:p>
        </w:tc>
        <w:tc>
          <w:tcPr>
            <w:tcW w:w="1403" w:type="dxa"/>
            <w:vMerge/>
            <w:vAlign w:val="center"/>
          </w:tcPr>
          <w:p w14:paraId="386810D1" w14:textId="77777777" w:rsidR="00A1428A" w:rsidRPr="004B2131" w:rsidRDefault="00A1428A" w:rsidP="00A1428A">
            <w:pPr>
              <w:ind w:firstLine="0"/>
              <w:jc w:val="center"/>
              <w:rPr>
                <w:color w:val="000000" w:themeColor="text1"/>
              </w:rPr>
            </w:pPr>
          </w:p>
        </w:tc>
        <w:tc>
          <w:tcPr>
            <w:tcW w:w="2562" w:type="dxa"/>
            <w:vAlign w:val="center"/>
          </w:tcPr>
          <w:p w14:paraId="0B59E6CA" w14:textId="620795B6" w:rsidR="00A1428A" w:rsidRPr="004B2131" w:rsidRDefault="00A1428A" w:rsidP="00A1428A">
            <w:pPr>
              <w:ind w:firstLine="0"/>
              <w:jc w:val="center"/>
              <w:rPr>
                <w:color w:val="000000" w:themeColor="text1"/>
              </w:rPr>
            </w:pPr>
            <w:r w:rsidRPr="004B2131">
              <w:rPr>
                <w:color w:val="000000" w:themeColor="text1"/>
              </w:rPr>
              <w:t>-50</w:t>
            </w:r>
          </w:p>
        </w:tc>
        <w:tc>
          <w:tcPr>
            <w:tcW w:w="821" w:type="dxa"/>
            <w:gridSpan w:val="2"/>
            <w:vAlign w:val="center"/>
          </w:tcPr>
          <w:p w14:paraId="12F78417" w14:textId="58074347" w:rsidR="00A1428A" w:rsidRPr="004B2131" w:rsidRDefault="00A1428A" w:rsidP="00A1428A">
            <w:pPr>
              <w:ind w:firstLine="0"/>
              <w:jc w:val="center"/>
              <w:rPr>
                <w:color w:val="000000" w:themeColor="text1"/>
              </w:rPr>
            </w:pPr>
            <w:r w:rsidRPr="004B2131">
              <w:rPr>
                <w:color w:val="000000" w:themeColor="text1"/>
              </w:rPr>
              <w:t>99,68</w:t>
            </w:r>
          </w:p>
        </w:tc>
        <w:tc>
          <w:tcPr>
            <w:tcW w:w="722" w:type="dxa"/>
            <w:gridSpan w:val="2"/>
            <w:vAlign w:val="center"/>
          </w:tcPr>
          <w:p w14:paraId="3C931C61" w14:textId="29ACE4AB" w:rsidR="00A1428A" w:rsidRPr="004B2131" w:rsidRDefault="00A1428A" w:rsidP="00A1428A">
            <w:pPr>
              <w:ind w:firstLine="0"/>
              <w:jc w:val="center"/>
              <w:rPr>
                <w:color w:val="000000" w:themeColor="text1"/>
              </w:rPr>
            </w:pPr>
            <w:r w:rsidRPr="004B2131">
              <w:rPr>
                <w:color w:val="000000" w:themeColor="text1"/>
              </w:rPr>
              <w:t>90,06</w:t>
            </w:r>
          </w:p>
        </w:tc>
        <w:tc>
          <w:tcPr>
            <w:tcW w:w="721" w:type="dxa"/>
            <w:gridSpan w:val="3"/>
            <w:vAlign w:val="center"/>
          </w:tcPr>
          <w:p w14:paraId="72B48DA7" w14:textId="68CD40D8" w:rsidR="00A1428A" w:rsidRPr="004B2131" w:rsidRDefault="00A1428A" w:rsidP="00A1428A">
            <w:pPr>
              <w:ind w:firstLine="0"/>
              <w:jc w:val="center"/>
              <w:rPr>
                <w:color w:val="000000" w:themeColor="text1"/>
              </w:rPr>
            </w:pPr>
            <w:r w:rsidRPr="004B2131">
              <w:rPr>
                <w:color w:val="000000" w:themeColor="text1"/>
              </w:rPr>
              <w:t>85,35</w:t>
            </w:r>
          </w:p>
        </w:tc>
        <w:tc>
          <w:tcPr>
            <w:tcW w:w="722" w:type="dxa"/>
            <w:gridSpan w:val="2"/>
            <w:vAlign w:val="center"/>
          </w:tcPr>
          <w:p w14:paraId="13AB2666" w14:textId="253D9EAC" w:rsidR="00A1428A" w:rsidRPr="004B2131" w:rsidRDefault="00A1428A" w:rsidP="00A1428A">
            <w:pPr>
              <w:ind w:firstLine="0"/>
              <w:jc w:val="center"/>
              <w:rPr>
                <w:color w:val="000000" w:themeColor="text1"/>
              </w:rPr>
            </w:pPr>
            <w:r w:rsidRPr="004B2131">
              <w:rPr>
                <w:color w:val="000000" w:themeColor="text1"/>
              </w:rPr>
              <w:t>75,94</w:t>
            </w:r>
          </w:p>
        </w:tc>
        <w:tc>
          <w:tcPr>
            <w:tcW w:w="722" w:type="dxa"/>
            <w:gridSpan w:val="3"/>
            <w:vAlign w:val="center"/>
          </w:tcPr>
          <w:p w14:paraId="27ECCBBB" w14:textId="47FCFE28" w:rsidR="00A1428A" w:rsidRPr="004B2131" w:rsidRDefault="00A1428A" w:rsidP="00A1428A">
            <w:pPr>
              <w:ind w:firstLine="0"/>
              <w:jc w:val="center"/>
              <w:rPr>
                <w:color w:val="000000" w:themeColor="text1"/>
              </w:rPr>
            </w:pPr>
            <w:r w:rsidRPr="004B2131">
              <w:rPr>
                <w:color w:val="000000" w:themeColor="text1"/>
              </w:rPr>
              <w:t>73,48</w:t>
            </w:r>
          </w:p>
        </w:tc>
        <w:tc>
          <w:tcPr>
            <w:tcW w:w="721" w:type="dxa"/>
            <w:gridSpan w:val="2"/>
            <w:vAlign w:val="center"/>
          </w:tcPr>
          <w:p w14:paraId="42509302" w14:textId="4FAF1DEC" w:rsidR="00A1428A" w:rsidRPr="004B2131" w:rsidRDefault="00A1428A" w:rsidP="00A1428A">
            <w:pPr>
              <w:ind w:firstLine="0"/>
              <w:jc w:val="center"/>
              <w:rPr>
                <w:color w:val="000000" w:themeColor="text1"/>
              </w:rPr>
            </w:pPr>
            <w:r w:rsidRPr="004B2131">
              <w:rPr>
                <w:color w:val="000000" w:themeColor="text1"/>
              </w:rPr>
              <w:t>70,00</w:t>
            </w:r>
          </w:p>
        </w:tc>
        <w:tc>
          <w:tcPr>
            <w:tcW w:w="720" w:type="dxa"/>
            <w:gridSpan w:val="2"/>
            <w:vAlign w:val="center"/>
          </w:tcPr>
          <w:p w14:paraId="282497E8" w14:textId="0C1BB4F7" w:rsidR="00A1428A" w:rsidRPr="004B2131" w:rsidRDefault="00A1428A" w:rsidP="00A1428A">
            <w:pPr>
              <w:ind w:firstLine="0"/>
              <w:jc w:val="center"/>
              <w:rPr>
                <w:color w:val="000000" w:themeColor="text1"/>
              </w:rPr>
            </w:pPr>
            <w:r w:rsidRPr="004B2131">
              <w:rPr>
                <w:color w:val="000000" w:themeColor="text1"/>
              </w:rPr>
              <w:t>66,32</w:t>
            </w:r>
          </w:p>
        </w:tc>
        <w:tc>
          <w:tcPr>
            <w:tcW w:w="735" w:type="dxa"/>
            <w:vAlign w:val="center"/>
          </w:tcPr>
          <w:p w14:paraId="1EE47381" w14:textId="1DFA0D1F" w:rsidR="00A1428A" w:rsidRPr="004B2131" w:rsidRDefault="00A1428A" w:rsidP="00A1428A">
            <w:pPr>
              <w:ind w:firstLine="0"/>
              <w:jc w:val="center"/>
              <w:rPr>
                <w:color w:val="000000" w:themeColor="text1"/>
              </w:rPr>
            </w:pPr>
            <w:r w:rsidRPr="004B2131">
              <w:rPr>
                <w:color w:val="000000" w:themeColor="text1"/>
              </w:rPr>
              <w:t>63,66</w:t>
            </w:r>
          </w:p>
        </w:tc>
      </w:tr>
      <w:tr w:rsidR="00A1428A" w:rsidRPr="004B2131" w14:paraId="54121F18" w14:textId="77777777" w:rsidTr="005C2E3A">
        <w:trPr>
          <w:trHeight w:val="786"/>
        </w:trPr>
        <w:tc>
          <w:tcPr>
            <w:tcW w:w="531" w:type="dxa"/>
            <w:vMerge/>
            <w:vAlign w:val="center"/>
          </w:tcPr>
          <w:p w14:paraId="1F501ADE" w14:textId="77777777" w:rsidR="00A1428A" w:rsidRPr="004B2131" w:rsidRDefault="00A1428A" w:rsidP="00A1428A">
            <w:pPr>
              <w:ind w:right="-131" w:firstLine="0"/>
              <w:jc w:val="center"/>
              <w:rPr>
                <w:color w:val="000000"/>
              </w:rPr>
            </w:pPr>
          </w:p>
        </w:tc>
        <w:tc>
          <w:tcPr>
            <w:tcW w:w="2758" w:type="dxa"/>
            <w:vMerge/>
            <w:vAlign w:val="center"/>
          </w:tcPr>
          <w:p w14:paraId="5F236913" w14:textId="77777777" w:rsidR="00A1428A" w:rsidRPr="004B2131" w:rsidRDefault="00A1428A" w:rsidP="00A1428A">
            <w:pPr>
              <w:ind w:firstLine="0"/>
              <w:jc w:val="left"/>
              <w:rPr>
                <w:color w:val="000000" w:themeColor="text1"/>
              </w:rPr>
            </w:pPr>
          </w:p>
        </w:tc>
        <w:tc>
          <w:tcPr>
            <w:tcW w:w="2272" w:type="dxa"/>
            <w:vMerge/>
            <w:vAlign w:val="center"/>
          </w:tcPr>
          <w:p w14:paraId="6C82E11B" w14:textId="77777777" w:rsidR="00A1428A" w:rsidRPr="004B2131" w:rsidRDefault="00A1428A" w:rsidP="00A1428A">
            <w:pPr>
              <w:ind w:firstLine="0"/>
              <w:jc w:val="center"/>
              <w:rPr>
                <w:color w:val="000000" w:themeColor="text1"/>
              </w:rPr>
            </w:pPr>
          </w:p>
        </w:tc>
        <w:tc>
          <w:tcPr>
            <w:tcW w:w="1403" w:type="dxa"/>
            <w:vMerge/>
            <w:vAlign w:val="center"/>
          </w:tcPr>
          <w:p w14:paraId="7402B587" w14:textId="77777777" w:rsidR="00A1428A" w:rsidRPr="004B2131" w:rsidRDefault="00A1428A" w:rsidP="00A1428A">
            <w:pPr>
              <w:ind w:firstLine="0"/>
              <w:jc w:val="center"/>
              <w:rPr>
                <w:color w:val="000000" w:themeColor="text1"/>
              </w:rPr>
            </w:pPr>
          </w:p>
        </w:tc>
        <w:tc>
          <w:tcPr>
            <w:tcW w:w="2562" w:type="dxa"/>
            <w:vAlign w:val="center"/>
          </w:tcPr>
          <w:p w14:paraId="26FAEB77" w14:textId="1CD62A3E" w:rsidR="00A1428A" w:rsidRPr="004B2131" w:rsidRDefault="00A1428A" w:rsidP="00A1428A">
            <w:pPr>
              <w:ind w:firstLine="0"/>
              <w:jc w:val="center"/>
              <w:rPr>
                <w:color w:val="000000" w:themeColor="text1"/>
              </w:rPr>
            </w:pPr>
            <w:r w:rsidRPr="004B2131">
              <w:rPr>
                <w:color w:val="000000" w:themeColor="text1"/>
              </w:rPr>
              <w:t>-52</w:t>
            </w:r>
          </w:p>
        </w:tc>
        <w:tc>
          <w:tcPr>
            <w:tcW w:w="821" w:type="dxa"/>
            <w:gridSpan w:val="2"/>
            <w:vAlign w:val="center"/>
          </w:tcPr>
          <w:p w14:paraId="0327EB9B" w14:textId="5F1F470A" w:rsidR="00A1428A" w:rsidRPr="004B2131" w:rsidRDefault="00A1428A" w:rsidP="00A1428A">
            <w:pPr>
              <w:ind w:firstLine="0"/>
              <w:jc w:val="center"/>
              <w:rPr>
                <w:color w:val="000000" w:themeColor="text1"/>
              </w:rPr>
            </w:pPr>
            <w:r w:rsidRPr="004B2131">
              <w:rPr>
                <w:color w:val="000000" w:themeColor="text1"/>
              </w:rPr>
              <w:t>102,61</w:t>
            </w:r>
          </w:p>
        </w:tc>
        <w:tc>
          <w:tcPr>
            <w:tcW w:w="722" w:type="dxa"/>
            <w:gridSpan w:val="2"/>
            <w:vAlign w:val="center"/>
          </w:tcPr>
          <w:p w14:paraId="2D8655B4" w14:textId="4DF54584" w:rsidR="00A1428A" w:rsidRPr="004B2131" w:rsidRDefault="00A1428A" w:rsidP="00A1428A">
            <w:pPr>
              <w:ind w:firstLine="0"/>
              <w:jc w:val="center"/>
              <w:rPr>
                <w:color w:val="000000" w:themeColor="text1"/>
              </w:rPr>
            </w:pPr>
            <w:r w:rsidRPr="004B2131">
              <w:rPr>
                <w:color w:val="000000" w:themeColor="text1"/>
              </w:rPr>
              <w:t>92,71</w:t>
            </w:r>
          </w:p>
        </w:tc>
        <w:tc>
          <w:tcPr>
            <w:tcW w:w="721" w:type="dxa"/>
            <w:gridSpan w:val="3"/>
            <w:vAlign w:val="center"/>
          </w:tcPr>
          <w:p w14:paraId="15929D4F" w14:textId="5578AE98" w:rsidR="00A1428A" w:rsidRPr="004B2131" w:rsidRDefault="00A1428A" w:rsidP="00A1428A">
            <w:pPr>
              <w:ind w:firstLine="0"/>
              <w:jc w:val="center"/>
              <w:rPr>
                <w:color w:val="000000" w:themeColor="text1"/>
              </w:rPr>
            </w:pPr>
            <w:r w:rsidRPr="004B2131">
              <w:rPr>
                <w:color w:val="000000" w:themeColor="text1"/>
              </w:rPr>
              <w:t>87,86</w:t>
            </w:r>
          </w:p>
        </w:tc>
        <w:tc>
          <w:tcPr>
            <w:tcW w:w="722" w:type="dxa"/>
            <w:gridSpan w:val="2"/>
            <w:vAlign w:val="center"/>
          </w:tcPr>
          <w:p w14:paraId="34A98BAF" w14:textId="11CEEEAA" w:rsidR="00A1428A" w:rsidRPr="004B2131" w:rsidRDefault="00A1428A" w:rsidP="00A1428A">
            <w:pPr>
              <w:ind w:firstLine="0"/>
              <w:jc w:val="center"/>
              <w:rPr>
                <w:color w:val="000000" w:themeColor="text1"/>
              </w:rPr>
            </w:pPr>
            <w:r w:rsidRPr="004B2131">
              <w:rPr>
                <w:color w:val="000000" w:themeColor="text1"/>
              </w:rPr>
              <w:t>78,17</w:t>
            </w:r>
          </w:p>
        </w:tc>
        <w:tc>
          <w:tcPr>
            <w:tcW w:w="722" w:type="dxa"/>
            <w:gridSpan w:val="3"/>
            <w:vAlign w:val="center"/>
          </w:tcPr>
          <w:p w14:paraId="676083F3" w14:textId="4AA6A362" w:rsidR="00A1428A" w:rsidRPr="004B2131" w:rsidRDefault="00A1428A" w:rsidP="00A1428A">
            <w:pPr>
              <w:ind w:firstLine="0"/>
              <w:jc w:val="center"/>
              <w:rPr>
                <w:color w:val="000000" w:themeColor="text1"/>
              </w:rPr>
            </w:pPr>
            <w:r w:rsidRPr="004B2131">
              <w:rPr>
                <w:color w:val="000000" w:themeColor="text1"/>
              </w:rPr>
              <w:t>75,64</w:t>
            </w:r>
          </w:p>
        </w:tc>
        <w:tc>
          <w:tcPr>
            <w:tcW w:w="721" w:type="dxa"/>
            <w:gridSpan w:val="2"/>
            <w:vAlign w:val="center"/>
          </w:tcPr>
          <w:p w14:paraId="7CB2F723" w14:textId="75D6C635" w:rsidR="00A1428A" w:rsidRPr="004B2131" w:rsidRDefault="00A1428A" w:rsidP="00A1428A">
            <w:pPr>
              <w:ind w:firstLine="0"/>
              <w:jc w:val="center"/>
              <w:rPr>
                <w:color w:val="000000" w:themeColor="text1"/>
              </w:rPr>
            </w:pPr>
            <w:r w:rsidRPr="004B2131">
              <w:rPr>
                <w:color w:val="000000" w:themeColor="text1"/>
              </w:rPr>
              <w:t>72,06</w:t>
            </w:r>
          </w:p>
        </w:tc>
        <w:tc>
          <w:tcPr>
            <w:tcW w:w="720" w:type="dxa"/>
            <w:gridSpan w:val="2"/>
            <w:vAlign w:val="center"/>
          </w:tcPr>
          <w:p w14:paraId="78BFEF33" w14:textId="4B7ED6C4" w:rsidR="00A1428A" w:rsidRPr="004B2131" w:rsidRDefault="00A1428A" w:rsidP="00A1428A">
            <w:pPr>
              <w:ind w:firstLine="0"/>
              <w:jc w:val="center"/>
              <w:rPr>
                <w:color w:val="000000" w:themeColor="text1"/>
              </w:rPr>
            </w:pPr>
            <w:r w:rsidRPr="004B2131">
              <w:rPr>
                <w:color w:val="000000" w:themeColor="text1"/>
              </w:rPr>
              <w:t>68,27</w:t>
            </w:r>
          </w:p>
        </w:tc>
        <w:tc>
          <w:tcPr>
            <w:tcW w:w="735" w:type="dxa"/>
            <w:vAlign w:val="center"/>
          </w:tcPr>
          <w:p w14:paraId="76487089" w14:textId="5C01EC40" w:rsidR="00A1428A" w:rsidRPr="004B2131" w:rsidRDefault="00A1428A" w:rsidP="00A1428A">
            <w:pPr>
              <w:ind w:firstLine="0"/>
              <w:jc w:val="center"/>
              <w:rPr>
                <w:color w:val="000000" w:themeColor="text1"/>
              </w:rPr>
            </w:pPr>
            <w:r w:rsidRPr="004B2131">
              <w:rPr>
                <w:color w:val="000000" w:themeColor="text1"/>
              </w:rPr>
              <w:t>65,53</w:t>
            </w:r>
          </w:p>
        </w:tc>
      </w:tr>
      <w:tr w:rsidR="00A1428A" w:rsidRPr="004B2131" w14:paraId="6BA2D79D" w14:textId="77777777" w:rsidTr="005C2E3A">
        <w:trPr>
          <w:trHeight w:val="786"/>
        </w:trPr>
        <w:tc>
          <w:tcPr>
            <w:tcW w:w="531" w:type="dxa"/>
            <w:vMerge/>
            <w:vAlign w:val="center"/>
          </w:tcPr>
          <w:p w14:paraId="37D4BFAB" w14:textId="77777777" w:rsidR="00A1428A" w:rsidRPr="004B2131" w:rsidRDefault="00A1428A" w:rsidP="00A1428A">
            <w:pPr>
              <w:ind w:right="-131" w:firstLine="0"/>
              <w:jc w:val="center"/>
              <w:rPr>
                <w:color w:val="000000"/>
              </w:rPr>
            </w:pPr>
          </w:p>
        </w:tc>
        <w:tc>
          <w:tcPr>
            <w:tcW w:w="2758" w:type="dxa"/>
            <w:vMerge/>
            <w:vAlign w:val="center"/>
          </w:tcPr>
          <w:p w14:paraId="77C9E473" w14:textId="77777777" w:rsidR="00A1428A" w:rsidRPr="004B2131" w:rsidRDefault="00A1428A" w:rsidP="00A1428A">
            <w:pPr>
              <w:ind w:firstLine="0"/>
              <w:jc w:val="left"/>
              <w:rPr>
                <w:color w:val="000000" w:themeColor="text1"/>
              </w:rPr>
            </w:pPr>
          </w:p>
        </w:tc>
        <w:tc>
          <w:tcPr>
            <w:tcW w:w="2272" w:type="dxa"/>
            <w:vMerge/>
            <w:vAlign w:val="center"/>
          </w:tcPr>
          <w:p w14:paraId="174E0E1C" w14:textId="77777777" w:rsidR="00A1428A" w:rsidRPr="004B2131" w:rsidRDefault="00A1428A" w:rsidP="00A1428A">
            <w:pPr>
              <w:ind w:firstLine="0"/>
              <w:jc w:val="center"/>
              <w:rPr>
                <w:color w:val="000000" w:themeColor="text1"/>
              </w:rPr>
            </w:pPr>
          </w:p>
        </w:tc>
        <w:tc>
          <w:tcPr>
            <w:tcW w:w="1403" w:type="dxa"/>
            <w:vMerge/>
            <w:vAlign w:val="center"/>
          </w:tcPr>
          <w:p w14:paraId="2880053D" w14:textId="77777777" w:rsidR="00A1428A" w:rsidRPr="004B2131" w:rsidRDefault="00A1428A" w:rsidP="00A1428A">
            <w:pPr>
              <w:ind w:firstLine="0"/>
              <w:jc w:val="center"/>
              <w:rPr>
                <w:color w:val="000000" w:themeColor="text1"/>
              </w:rPr>
            </w:pPr>
          </w:p>
        </w:tc>
        <w:tc>
          <w:tcPr>
            <w:tcW w:w="2562" w:type="dxa"/>
            <w:vAlign w:val="center"/>
          </w:tcPr>
          <w:p w14:paraId="5255D06C" w14:textId="50D1454A" w:rsidR="00A1428A" w:rsidRPr="004B2131" w:rsidRDefault="00A1428A" w:rsidP="00A1428A">
            <w:pPr>
              <w:ind w:firstLine="0"/>
              <w:jc w:val="center"/>
              <w:rPr>
                <w:color w:val="000000" w:themeColor="text1"/>
              </w:rPr>
            </w:pPr>
            <w:r w:rsidRPr="004B2131">
              <w:rPr>
                <w:color w:val="000000" w:themeColor="text1"/>
              </w:rPr>
              <w:t>-53</w:t>
            </w:r>
          </w:p>
        </w:tc>
        <w:tc>
          <w:tcPr>
            <w:tcW w:w="821" w:type="dxa"/>
            <w:gridSpan w:val="2"/>
            <w:vAlign w:val="center"/>
          </w:tcPr>
          <w:p w14:paraId="4129A237" w14:textId="075C1342" w:rsidR="00A1428A" w:rsidRPr="004B2131" w:rsidRDefault="00A1428A" w:rsidP="00A1428A">
            <w:pPr>
              <w:ind w:firstLine="0"/>
              <w:jc w:val="center"/>
              <w:rPr>
                <w:color w:val="000000" w:themeColor="text1"/>
              </w:rPr>
            </w:pPr>
            <w:r w:rsidRPr="004B2131">
              <w:rPr>
                <w:color w:val="000000" w:themeColor="text1"/>
              </w:rPr>
              <w:t>104,08</w:t>
            </w:r>
          </w:p>
        </w:tc>
        <w:tc>
          <w:tcPr>
            <w:tcW w:w="722" w:type="dxa"/>
            <w:gridSpan w:val="2"/>
            <w:vAlign w:val="center"/>
          </w:tcPr>
          <w:p w14:paraId="7540EFCB" w14:textId="725B899D" w:rsidR="00A1428A" w:rsidRPr="004B2131" w:rsidRDefault="00A1428A" w:rsidP="00A1428A">
            <w:pPr>
              <w:ind w:firstLine="0"/>
              <w:jc w:val="center"/>
              <w:rPr>
                <w:color w:val="000000" w:themeColor="text1"/>
              </w:rPr>
            </w:pPr>
            <w:r w:rsidRPr="004B2131">
              <w:rPr>
                <w:color w:val="000000" w:themeColor="text1"/>
              </w:rPr>
              <w:t>94,03</w:t>
            </w:r>
          </w:p>
        </w:tc>
        <w:tc>
          <w:tcPr>
            <w:tcW w:w="721" w:type="dxa"/>
            <w:gridSpan w:val="3"/>
            <w:vAlign w:val="center"/>
          </w:tcPr>
          <w:p w14:paraId="573C3A74" w14:textId="3CBB468B" w:rsidR="00A1428A" w:rsidRPr="004B2131" w:rsidRDefault="00A1428A" w:rsidP="00A1428A">
            <w:pPr>
              <w:ind w:firstLine="0"/>
              <w:jc w:val="center"/>
              <w:rPr>
                <w:color w:val="000000" w:themeColor="text1"/>
              </w:rPr>
            </w:pPr>
            <w:r w:rsidRPr="004B2131">
              <w:rPr>
                <w:color w:val="000000" w:themeColor="text1"/>
              </w:rPr>
              <w:t>89,12</w:t>
            </w:r>
          </w:p>
        </w:tc>
        <w:tc>
          <w:tcPr>
            <w:tcW w:w="722" w:type="dxa"/>
            <w:gridSpan w:val="2"/>
            <w:vAlign w:val="center"/>
          </w:tcPr>
          <w:p w14:paraId="3C9B49C9" w14:textId="778E1BBC" w:rsidR="00A1428A" w:rsidRPr="004B2131" w:rsidRDefault="00A1428A" w:rsidP="00A1428A">
            <w:pPr>
              <w:ind w:firstLine="0"/>
              <w:jc w:val="center"/>
              <w:rPr>
                <w:color w:val="000000" w:themeColor="text1"/>
              </w:rPr>
            </w:pPr>
            <w:r w:rsidRPr="004B2131">
              <w:rPr>
                <w:color w:val="000000" w:themeColor="text1"/>
              </w:rPr>
              <w:t>79,29</w:t>
            </w:r>
          </w:p>
        </w:tc>
        <w:tc>
          <w:tcPr>
            <w:tcW w:w="722" w:type="dxa"/>
            <w:gridSpan w:val="3"/>
            <w:vAlign w:val="center"/>
          </w:tcPr>
          <w:p w14:paraId="2C6A6F19" w14:textId="21CAE1F3" w:rsidR="00A1428A" w:rsidRPr="004B2131" w:rsidRDefault="00A1428A" w:rsidP="00A1428A">
            <w:pPr>
              <w:ind w:firstLine="0"/>
              <w:jc w:val="center"/>
              <w:rPr>
                <w:color w:val="000000" w:themeColor="text1"/>
              </w:rPr>
            </w:pPr>
            <w:r w:rsidRPr="004B2131">
              <w:rPr>
                <w:color w:val="000000" w:themeColor="text1"/>
              </w:rPr>
              <w:t>76,72</w:t>
            </w:r>
          </w:p>
        </w:tc>
        <w:tc>
          <w:tcPr>
            <w:tcW w:w="721" w:type="dxa"/>
            <w:gridSpan w:val="2"/>
            <w:vAlign w:val="center"/>
          </w:tcPr>
          <w:p w14:paraId="0A34EC13" w14:textId="7F4AFB6B" w:rsidR="00A1428A" w:rsidRPr="004B2131" w:rsidRDefault="00A1428A" w:rsidP="00A1428A">
            <w:pPr>
              <w:ind w:firstLine="0"/>
              <w:jc w:val="center"/>
              <w:rPr>
                <w:color w:val="000000" w:themeColor="text1"/>
              </w:rPr>
            </w:pPr>
            <w:r w:rsidRPr="004B2131">
              <w:rPr>
                <w:color w:val="000000" w:themeColor="text1"/>
              </w:rPr>
              <w:t>73,09</w:t>
            </w:r>
          </w:p>
        </w:tc>
        <w:tc>
          <w:tcPr>
            <w:tcW w:w="720" w:type="dxa"/>
            <w:gridSpan w:val="2"/>
            <w:vAlign w:val="center"/>
          </w:tcPr>
          <w:p w14:paraId="2B514E26" w14:textId="7A9C3765" w:rsidR="00A1428A" w:rsidRPr="004B2131" w:rsidRDefault="00A1428A" w:rsidP="00A1428A">
            <w:pPr>
              <w:ind w:firstLine="0"/>
              <w:jc w:val="center"/>
              <w:rPr>
                <w:color w:val="000000" w:themeColor="text1"/>
              </w:rPr>
            </w:pPr>
            <w:r w:rsidRPr="004B2131">
              <w:rPr>
                <w:color w:val="000000" w:themeColor="text1"/>
              </w:rPr>
              <w:t>69,24</w:t>
            </w:r>
          </w:p>
        </w:tc>
        <w:tc>
          <w:tcPr>
            <w:tcW w:w="735" w:type="dxa"/>
            <w:vAlign w:val="center"/>
          </w:tcPr>
          <w:p w14:paraId="692FD8F3" w14:textId="560623E3" w:rsidR="00A1428A" w:rsidRPr="004B2131" w:rsidRDefault="00A1428A" w:rsidP="00A1428A">
            <w:pPr>
              <w:ind w:firstLine="0"/>
              <w:jc w:val="center"/>
              <w:rPr>
                <w:color w:val="000000" w:themeColor="text1"/>
              </w:rPr>
            </w:pPr>
            <w:r w:rsidRPr="004B2131">
              <w:rPr>
                <w:color w:val="000000" w:themeColor="text1"/>
              </w:rPr>
              <w:t>66,46</w:t>
            </w:r>
          </w:p>
        </w:tc>
      </w:tr>
      <w:tr w:rsidR="00A1428A" w:rsidRPr="004B2131" w14:paraId="0B34B7F2" w14:textId="77777777" w:rsidTr="005C2E3A">
        <w:trPr>
          <w:trHeight w:val="786"/>
        </w:trPr>
        <w:tc>
          <w:tcPr>
            <w:tcW w:w="531" w:type="dxa"/>
            <w:vMerge/>
            <w:vAlign w:val="center"/>
          </w:tcPr>
          <w:p w14:paraId="21D48669" w14:textId="77777777" w:rsidR="00A1428A" w:rsidRPr="004B2131" w:rsidRDefault="00A1428A" w:rsidP="00A1428A">
            <w:pPr>
              <w:ind w:right="-131" w:firstLine="0"/>
              <w:jc w:val="center"/>
              <w:rPr>
                <w:color w:val="000000"/>
              </w:rPr>
            </w:pPr>
          </w:p>
        </w:tc>
        <w:tc>
          <w:tcPr>
            <w:tcW w:w="2758" w:type="dxa"/>
            <w:vMerge/>
            <w:vAlign w:val="center"/>
          </w:tcPr>
          <w:p w14:paraId="7135385E" w14:textId="77777777" w:rsidR="00A1428A" w:rsidRPr="004B2131" w:rsidRDefault="00A1428A" w:rsidP="00A1428A">
            <w:pPr>
              <w:ind w:firstLine="0"/>
              <w:jc w:val="left"/>
              <w:rPr>
                <w:color w:val="000000" w:themeColor="text1"/>
              </w:rPr>
            </w:pPr>
          </w:p>
        </w:tc>
        <w:tc>
          <w:tcPr>
            <w:tcW w:w="2272" w:type="dxa"/>
            <w:vMerge/>
            <w:vAlign w:val="center"/>
          </w:tcPr>
          <w:p w14:paraId="21C06044" w14:textId="77777777" w:rsidR="00A1428A" w:rsidRPr="004B2131" w:rsidRDefault="00A1428A" w:rsidP="00A1428A">
            <w:pPr>
              <w:ind w:firstLine="0"/>
              <w:jc w:val="center"/>
              <w:rPr>
                <w:color w:val="000000" w:themeColor="text1"/>
              </w:rPr>
            </w:pPr>
          </w:p>
        </w:tc>
        <w:tc>
          <w:tcPr>
            <w:tcW w:w="1403" w:type="dxa"/>
            <w:vMerge/>
            <w:vAlign w:val="center"/>
          </w:tcPr>
          <w:p w14:paraId="6C39DCC1" w14:textId="77777777" w:rsidR="00A1428A" w:rsidRPr="004B2131" w:rsidRDefault="00A1428A" w:rsidP="00A1428A">
            <w:pPr>
              <w:ind w:firstLine="0"/>
              <w:jc w:val="center"/>
              <w:rPr>
                <w:color w:val="000000" w:themeColor="text1"/>
              </w:rPr>
            </w:pPr>
          </w:p>
        </w:tc>
        <w:tc>
          <w:tcPr>
            <w:tcW w:w="2562" w:type="dxa"/>
            <w:vAlign w:val="center"/>
          </w:tcPr>
          <w:p w14:paraId="02D6BFF8" w14:textId="449BA198" w:rsidR="00A1428A" w:rsidRPr="004B2131" w:rsidRDefault="00A1428A" w:rsidP="00A1428A">
            <w:pPr>
              <w:ind w:firstLine="0"/>
              <w:jc w:val="center"/>
              <w:rPr>
                <w:color w:val="000000" w:themeColor="text1"/>
              </w:rPr>
            </w:pPr>
            <w:r w:rsidRPr="004B2131">
              <w:rPr>
                <w:color w:val="000000" w:themeColor="text1"/>
              </w:rPr>
              <w:t>-54</w:t>
            </w:r>
          </w:p>
        </w:tc>
        <w:tc>
          <w:tcPr>
            <w:tcW w:w="821" w:type="dxa"/>
            <w:gridSpan w:val="2"/>
            <w:vAlign w:val="center"/>
          </w:tcPr>
          <w:p w14:paraId="038F3748" w14:textId="21930DCD" w:rsidR="00A1428A" w:rsidRPr="004B2131" w:rsidRDefault="00A1428A" w:rsidP="00A1428A">
            <w:pPr>
              <w:ind w:firstLine="0"/>
              <w:jc w:val="center"/>
              <w:rPr>
                <w:color w:val="000000" w:themeColor="text1"/>
              </w:rPr>
            </w:pPr>
            <w:r w:rsidRPr="004B2131">
              <w:rPr>
                <w:color w:val="000000" w:themeColor="text1"/>
              </w:rPr>
              <w:t>105,54</w:t>
            </w:r>
          </w:p>
        </w:tc>
        <w:tc>
          <w:tcPr>
            <w:tcW w:w="722" w:type="dxa"/>
            <w:gridSpan w:val="2"/>
            <w:vAlign w:val="center"/>
          </w:tcPr>
          <w:p w14:paraId="284882C0" w14:textId="21853330" w:rsidR="00A1428A" w:rsidRPr="004B2131" w:rsidRDefault="00A1428A" w:rsidP="00A1428A">
            <w:pPr>
              <w:ind w:firstLine="0"/>
              <w:jc w:val="center"/>
              <w:rPr>
                <w:color w:val="000000" w:themeColor="text1"/>
              </w:rPr>
            </w:pPr>
            <w:r w:rsidRPr="004B2131">
              <w:rPr>
                <w:color w:val="000000" w:themeColor="text1"/>
              </w:rPr>
              <w:t>95,36</w:t>
            </w:r>
          </w:p>
        </w:tc>
        <w:tc>
          <w:tcPr>
            <w:tcW w:w="721" w:type="dxa"/>
            <w:gridSpan w:val="3"/>
            <w:vAlign w:val="center"/>
          </w:tcPr>
          <w:p w14:paraId="00CCD610" w14:textId="0E097761" w:rsidR="00A1428A" w:rsidRPr="004B2131" w:rsidRDefault="00A1428A" w:rsidP="00A1428A">
            <w:pPr>
              <w:ind w:firstLine="0"/>
              <w:jc w:val="center"/>
              <w:rPr>
                <w:color w:val="000000" w:themeColor="text1"/>
              </w:rPr>
            </w:pPr>
            <w:r w:rsidRPr="004B2131">
              <w:rPr>
                <w:color w:val="000000" w:themeColor="text1"/>
              </w:rPr>
              <w:t>90,37</w:t>
            </w:r>
          </w:p>
        </w:tc>
        <w:tc>
          <w:tcPr>
            <w:tcW w:w="722" w:type="dxa"/>
            <w:gridSpan w:val="2"/>
            <w:vAlign w:val="center"/>
          </w:tcPr>
          <w:p w14:paraId="4D3CD1A1" w14:textId="1C358DE5" w:rsidR="00A1428A" w:rsidRPr="004B2131" w:rsidRDefault="00A1428A" w:rsidP="00A1428A">
            <w:pPr>
              <w:ind w:firstLine="0"/>
              <w:jc w:val="center"/>
              <w:rPr>
                <w:color w:val="000000" w:themeColor="text1"/>
              </w:rPr>
            </w:pPr>
            <w:r w:rsidRPr="004B2131">
              <w:rPr>
                <w:color w:val="000000" w:themeColor="text1"/>
              </w:rPr>
              <w:t>80,40</w:t>
            </w:r>
          </w:p>
        </w:tc>
        <w:tc>
          <w:tcPr>
            <w:tcW w:w="722" w:type="dxa"/>
            <w:gridSpan w:val="3"/>
            <w:vAlign w:val="center"/>
          </w:tcPr>
          <w:p w14:paraId="3142FD52" w14:textId="4D9152DF" w:rsidR="00A1428A" w:rsidRPr="004B2131" w:rsidRDefault="00A1428A" w:rsidP="00A1428A">
            <w:pPr>
              <w:ind w:firstLine="0"/>
              <w:jc w:val="center"/>
              <w:rPr>
                <w:color w:val="000000" w:themeColor="text1"/>
              </w:rPr>
            </w:pPr>
            <w:r w:rsidRPr="004B2131">
              <w:rPr>
                <w:color w:val="000000" w:themeColor="text1"/>
              </w:rPr>
              <w:t>77,80</w:t>
            </w:r>
          </w:p>
        </w:tc>
        <w:tc>
          <w:tcPr>
            <w:tcW w:w="721" w:type="dxa"/>
            <w:gridSpan w:val="2"/>
            <w:vAlign w:val="center"/>
          </w:tcPr>
          <w:p w14:paraId="71FD08BB" w14:textId="5B251631" w:rsidR="00A1428A" w:rsidRPr="004B2131" w:rsidRDefault="00A1428A" w:rsidP="00A1428A">
            <w:pPr>
              <w:ind w:firstLine="0"/>
              <w:jc w:val="center"/>
              <w:rPr>
                <w:color w:val="000000" w:themeColor="text1"/>
              </w:rPr>
            </w:pPr>
            <w:r w:rsidRPr="004B2131">
              <w:rPr>
                <w:color w:val="000000" w:themeColor="text1"/>
              </w:rPr>
              <w:t>74,12</w:t>
            </w:r>
          </w:p>
        </w:tc>
        <w:tc>
          <w:tcPr>
            <w:tcW w:w="720" w:type="dxa"/>
            <w:gridSpan w:val="2"/>
            <w:vAlign w:val="center"/>
          </w:tcPr>
          <w:p w14:paraId="1344D4E3" w14:textId="38D14632" w:rsidR="00A1428A" w:rsidRPr="004B2131" w:rsidRDefault="00A1428A" w:rsidP="00A1428A">
            <w:pPr>
              <w:ind w:firstLine="0"/>
              <w:jc w:val="center"/>
              <w:rPr>
                <w:color w:val="000000" w:themeColor="text1"/>
              </w:rPr>
            </w:pPr>
            <w:r w:rsidRPr="004B2131">
              <w:rPr>
                <w:color w:val="000000" w:themeColor="text1"/>
              </w:rPr>
              <w:t>70,22</w:t>
            </w:r>
          </w:p>
        </w:tc>
        <w:tc>
          <w:tcPr>
            <w:tcW w:w="735" w:type="dxa"/>
            <w:vAlign w:val="center"/>
          </w:tcPr>
          <w:p w14:paraId="52A7D21E" w14:textId="4F7EB152" w:rsidR="00A1428A" w:rsidRPr="004B2131" w:rsidRDefault="00A1428A" w:rsidP="00A1428A">
            <w:pPr>
              <w:ind w:firstLine="0"/>
              <w:jc w:val="center"/>
              <w:rPr>
                <w:color w:val="000000" w:themeColor="text1"/>
              </w:rPr>
            </w:pPr>
            <w:r w:rsidRPr="004B2131">
              <w:rPr>
                <w:color w:val="000000" w:themeColor="text1"/>
              </w:rPr>
              <w:t>67,40</w:t>
            </w:r>
          </w:p>
        </w:tc>
      </w:tr>
      <w:tr w:rsidR="00A1428A" w:rsidRPr="004B2131" w14:paraId="52B58547" w14:textId="77777777" w:rsidTr="005C2E3A">
        <w:trPr>
          <w:trHeight w:val="786"/>
        </w:trPr>
        <w:tc>
          <w:tcPr>
            <w:tcW w:w="531" w:type="dxa"/>
            <w:vMerge w:val="restart"/>
            <w:vAlign w:val="center"/>
          </w:tcPr>
          <w:p w14:paraId="44852E3C" w14:textId="1B5E8BBC" w:rsidR="00A1428A" w:rsidRPr="004B2131" w:rsidRDefault="00A1428A" w:rsidP="00A1428A">
            <w:pPr>
              <w:ind w:right="-131" w:firstLine="0"/>
              <w:jc w:val="center"/>
              <w:rPr>
                <w:color w:val="000000"/>
              </w:rPr>
            </w:pPr>
            <w:r w:rsidRPr="004B2131">
              <w:rPr>
                <w:color w:val="000000"/>
              </w:rPr>
              <w:t>3</w:t>
            </w:r>
          </w:p>
        </w:tc>
        <w:tc>
          <w:tcPr>
            <w:tcW w:w="2758" w:type="dxa"/>
            <w:vMerge w:val="restart"/>
            <w:vAlign w:val="center"/>
          </w:tcPr>
          <w:p w14:paraId="444B8432" w14:textId="2846BC58" w:rsidR="00A1428A" w:rsidRPr="004B2131" w:rsidRDefault="00A1428A" w:rsidP="00A1428A">
            <w:pPr>
              <w:ind w:firstLine="0"/>
              <w:jc w:val="left"/>
              <w:rPr>
                <w:color w:val="000000"/>
              </w:rPr>
            </w:pPr>
            <w:r w:rsidRPr="004B2131">
              <w:rPr>
                <w:color w:val="000000" w:themeColor="text1"/>
              </w:rPr>
              <w:t>Объекты газоснабжения</w:t>
            </w:r>
          </w:p>
        </w:tc>
        <w:tc>
          <w:tcPr>
            <w:tcW w:w="2272" w:type="dxa"/>
            <w:vAlign w:val="center"/>
          </w:tcPr>
          <w:p w14:paraId="201B482F" w14:textId="13DF9A77" w:rsidR="00A1428A" w:rsidRPr="004B2131" w:rsidRDefault="00A1428A" w:rsidP="00A1428A">
            <w:pPr>
              <w:ind w:firstLine="0"/>
              <w:jc w:val="center"/>
              <w:rPr>
                <w:color w:val="000000" w:themeColor="text1"/>
              </w:rPr>
            </w:pPr>
            <w:r w:rsidRPr="004B2131">
              <w:rPr>
                <w:rFonts w:eastAsia="Calibri"/>
                <w:color w:val="000000" w:themeColor="text1"/>
              </w:rPr>
              <w:t>Минимальный размер земельного участка для размещения пункта редуцирования газа (ПРГ)</w:t>
            </w:r>
          </w:p>
        </w:tc>
        <w:tc>
          <w:tcPr>
            <w:tcW w:w="1403" w:type="dxa"/>
            <w:vAlign w:val="center"/>
          </w:tcPr>
          <w:p w14:paraId="51ACFAA1" w14:textId="55AAA1EB" w:rsidR="00A1428A" w:rsidRPr="004B2131" w:rsidRDefault="00A1428A" w:rsidP="00A1428A">
            <w:pPr>
              <w:ind w:firstLine="0"/>
              <w:jc w:val="center"/>
              <w:rPr>
                <w:color w:val="000000"/>
              </w:rPr>
            </w:pPr>
            <w:r w:rsidRPr="004B2131">
              <w:rPr>
                <w:color w:val="000000"/>
              </w:rPr>
              <w:t>Кв. м</w:t>
            </w:r>
          </w:p>
        </w:tc>
        <w:tc>
          <w:tcPr>
            <w:tcW w:w="8446" w:type="dxa"/>
            <w:gridSpan w:val="18"/>
            <w:vAlign w:val="center"/>
          </w:tcPr>
          <w:p w14:paraId="7417DE3B" w14:textId="7C16DA8F" w:rsidR="00A1428A" w:rsidRPr="004B2131" w:rsidRDefault="00A1428A" w:rsidP="00A1428A">
            <w:pPr>
              <w:ind w:firstLine="0"/>
              <w:jc w:val="center"/>
              <w:rPr>
                <w:color w:val="000000"/>
              </w:rPr>
            </w:pPr>
            <w:r w:rsidRPr="004B2131">
              <w:rPr>
                <w:color w:val="000000"/>
              </w:rPr>
              <w:t>4</w:t>
            </w:r>
          </w:p>
        </w:tc>
      </w:tr>
      <w:tr w:rsidR="00A1428A" w:rsidRPr="004B2131" w14:paraId="31FA8FD3" w14:textId="77777777" w:rsidTr="005C2E3A">
        <w:trPr>
          <w:trHeight w:val="786"/>
        </w:trPr>
        <w:tc>
          <w:tcPr>
            <w:tcW w:w="531" w:type="dxa"/>
            <w:vMerge/>
            <w:vAlign w:val="center"/>
          </w:tcPr>
          <w:p w14:paraId="18C6DAC6" w14:textId="77777777" w:rsidR="00A1428A" w:rsidRPr="004B2131" w:rsidRDefault="00A1428A" w:rsidP="00A1428A">
            <w:pPr>
              <w:ind w:right="-131" w:firstLine="0"/>
              <w:jc w:val="center"/>
              <w:rPr>
                <w:color w:val="000000"/>
              </w:rPr>
            </w:pPr>
          </w:p>
        </w:tc>
        <w:tc>
          <w:tcPr>
            <w:tcW w:w="2758" w:type="dxa"/>
            <w:vMerge/>
            <w:vAlign w:val="center"/>
          </w:tcPr>
          <w:p w14:paraId="1FC39993" w14:textId="77777777" w:rsidR="00A1428A" w:rsidRPr="004B2131" w:rsidRDefault="00A1428A" w:rsidP="00A1428A">
            <w:pPr>
              <w:ind w:firstLine="0"/>
              <w:jc w:val="left"/>
              <w:rPr>
                <w:color w:val="000000"/>
              </w:rPr>
            </w:pPr>
          </w:p>
        </w:tc>
        <w:tc>
          <w:tcPr>
            <w:tcW w:w="2272" w:type="dxa"/>
            <w:vMerge w:val="restart"/>
            <w:vAlign w:val="center"/>
          </w:tcPr>
          <w:p w14:paraId="2DE7665C" w14:textId="34FE3992" w:rsidR="00A1428A" w:rsidRPr="004B2131" w:rsidRDefault="00A1428A" w:rsidP="00A1428A">
            <w:pPr>
              <w:ind w:firstLine="0"/>
              <w:jc w:val="center"/>
              <w:rPr>
                <w:color w:val="000000" w:themeColor="text1"/>
              </w:rPr>
            </w:pPr>
            <w:r w:rsidRPr="004B2131">
              <w:rPr>
                <w:color w:val="000000" w:themeColor="text1"/>
              </w:rPr>
              <w:t>Удельный расход природного газа</w:t>
            </w:r>
          </w:p>
        </w:tc>
        <w:tc>
          <w:tcPr>
            <w:tcW w:w="1403" w:type="dxa"/>
            <w:vMerge w:val="restart"/>
            <w:vAlign w:val="center"/>
          </w:tcPr>
          <w:p w14:paraId="214E959D" w14:textId="59179151" w:rsidR="00A1428A" w:rsidRPr="004B2131" w:rsidRDefault="00A1428A" w:rsidP="00A1428A">
            <w:pPr>
              <w:ind w:firstLine="0"/>
              <w:jc w:val="center"/>
              <w:rPr>
                <w:color w:val="000000"/>
              </w:rPr>
            </w:pPr>
            <w:r w:rsidRPr="004B2131">
              <w:rPr>
                <w:color w:val="000000" w:themeColor="text1"/>
              </w:rPr>
              <w:t>куб. м /год на 1 чел</w:t>
            </w:r>
            <w:r w:rsidRPr="004B2131">
              <w:rPr>
                <w:color w:val="000000"/>
              </w:rPr>
              <w:t xml:space="preserve"> </w:t>
            </w:r>
          </w:p>
        </w:tc>
        <w:tc>
          <w:tcPr>
            <w:tcW w:w="4223" w:type="dxa"/>
            <w:gridSpan w:val="6"/>
            <w:vAlign w:val="center"/>
          </w:tcPr>
          <w:p w14:paraId="4F2F68A1" w14:textId="08A9BD90" w:rsidR="00A1428A" w:rsidRPr="004B2131" w:rsidRDefault="00A1428A" w:rsidP="00A1428A">
            <w:pPr>
              <w:ind w:firstLine="0"/>
              <w:jc w:val="center"/>
              <w:rPr>
                <w:color w:val="000000"/>
              </w:rPr>
            </w:pPr>
            <w:r w:rsidRPr="004B2131">
              <w:rPr>
                <w:color w:val="000000" w:themeColor="text1"/>
              </w:rPr>
              <w:t>при наличии централизованного горячего водоснабжения</w:t>
            </w:r>
          </w:p>
        </w:tc>
        <w:tc>
          <w:tcPr>
            <w:tcW w:w="4223" w:type="dxa"/>
            <w:gridSpan w:val="12"/>
            <w:vAlign w:val="center"/>
          </w:tcPr>
          <w:p w14:paraId="5ECE78BB" w14:textId="72D9E6BF" w:rsidR="00A1428A" w:rsidRPr="004B2131" w:rsidRDefault="00A1428A" w:rsidP="00A1428A">
            <w:pPr>
              <w:ind w:firstLine="0"/>
              <w:jc w:val="center"/>
              <w:rPr>
                <w:color w:val="000000"/>
              </w:rPr>
            </w:pPr>
            <w:r w:rsidRPr="004B2131">
              <w:rPr>
                <w:color w:val="000000" w:themeColor="text1"/>
              </w:rPr>
              <w:t>120</w:t>
            </w:r>
          </w:p>
        </w:tc>
      </w:tr>
      <w:tr w:rsidR="00A1428A" w:rsidRPr="004B2131" w14:paraId="6DF37C99" w14:textId="77777777" w:rsidTr="005C2E3A">
        <w:trPr>
          <w:trHeight w:val="786"/>
        </w:trPr>
        <w:tc>
          <w:tcPr>
            <w:tcW w:w="531" w:type="dxa"/>
            <w:vMerge/>
            <w:vAlign w:val="center"/>
          </w:tcPr>
          <w:p w14:paraId="78560CF6" w14:textId="77777777" w:rsidR="00A1428A" w:rsidRPr="004B2131" w:rsidRDefault="00A1428A" w:rsidP="00A1428A">
            <w:pPr>
              <w:ind w:right="-131" w:firstLine="0"/>
              <w:jc w:val="center"/>
              <w:rPr>
                <w:color w:val="000000"/>
              </w:rPr>
            </w:pPr>
          </w:p>
        </w:tc>
        <w:tc>
          <w:tcPr>
            <w:tcW w:w="2758" w:type="dxa"/>
            <w:vMerge/>
            <w:vAlign w:val="center"/>
          </w:tcPr>
          <w:p w14:paraId="183C3035" w14:textId="77777777" w:rsidR="00A1428A" w:rsidRPr="004B2131" w:rsidRDefault="00A1428A" w:rsidP="00A1428A">
            <w:pPr>
              <w:ind w:firstLine="0"/>
              <w:jc w:val="left"/>
              <w:rPr>
                <w:color w:val="000000"/>
              </w:rPr>
            </w:pPr>
          </w:p>
        </w:tc>
        <w:tc>
          <w:tcPr>
            <w:tcW w:w="2272" w:type="dxa"/>
            <w:vMerge/>
            <w:vAlign w:val="center"/>
          </w:tcPr>
          <w:p w14:paraId="58121806" w14:textId="77777777" w:rsidR="00A1428A" w:rsidRPr="004B2131" w:rsidRDefault="00A1428A" w:rsidP="00A1428A">
            <w:pPr>
              <w:ind w:firstLine="0"/>
              <w:jc w:val="center"/>
              <w:rPr>
                <w:color w:val="000000" w:themeColor="text1"/>
              </w:rPr>
            </w:pPr>
          </w:p>
        </w:tc>
        <w:tc>
          <w:tcPr>
            <w:tcW w:w="1403" w:type="dxa"/>
            <w:vMerge/>
            <w:vAlign w:val="center"/>
          </w:tcPr>
          <w:p w14:paraId="493095EA" w14:textId="77777777" w:rsidR="00A1428A" w:rsidRPr="004B2131" w:rsidRDefault="00A1428A" w:rsidP="00A1428A">
            <w:pPr>
              <w:ind w:firstLine="0"/>
              <w:jc w:val="center"/>
              <w:rPr>
                <w:color w:val="000000" w:themeColor="text1"/>
              </w:rPr>
            </w:pPr>
          </w:p>
        </w:tc>
        <w:tc>
          <w:tcPr>
            <w:tcW w:w="4223" w:type="dxa"/>
            <w:gridSpan w:val="6"/>
            <w:vAlign w:val="center"/>
          </w:tcPr>
          <w:p w14:paraId="67F415E3" w14:textId="2C761863" w:rsidR="00A1428A" w:rsidRPr="004B2131" w:rsidRDefault="00A1428A" w:rsidP="00A1428A">
            <w:pPr>
              <w:ind w:firstLine="0"/>
              <w:jc w:val="center"/>
              <w:rPr>
                <w:color w:val="000000"/>
              </w:rPr>
            </w:pPr>
            <w:r w:rsidRPr="004B2131">
              <w:rPr>
                <w:color w:val="000000" w:themeColor="text1"/>
              </w:rPr>
              <w:t>при горячем водоснабжении от газовых водонагревателей</w:t>
            </w:r>
          </w:p>
        </w:tc>
        <w:tc>
          <w:tcPr>
            <w:tcW w:w="4223" w:type="dxa"/>
            <w:gridSpan w:val="12"/>
            <w:vAlign w:val="center"/>
          </w:tcPr>
          <w:p w14:paraId="19F8842D" w14:textId="49925020" w:rsidR="00A1428A" w:rsidRPr="004B2131" w:rsidRDefault="00A1428A" w:rsidP="00A1428A">
            <w:pPr>
              <w:ind w:firstLine="0"/>
              <w:jc w:val="center"/>
              <w:rPr>
                <w:color w:val="000000"/>
              </w:rPr>
            </w:pPr>
            <w:r w:rsidRPr="004B2131">
              <w:rPr>
                <w:color w:val="000000" w:themeColor="text1"/>
              </w:rPr>
              <w:t>300</w:t>
            </w:r>
          </w:p>
        </w:tc>
      </w:tr>
      <w:tr w:rsidR="00A1428A" w:rsidRPr="004B2131" w14:paraId="4508AACA" w14:textId="77777777" w:rsidTr="005C2E3A">
        <w:trPr>
          <w:trHeight w:val="786"/>
        </w:trPr>
        <w:tc>
          <w:tcPr>
            <w:tcW w:w="531" w:type="dxa"/>
            <w:vMerge/>
            <w:vAlign w:val="center"/>
          </w:tcPr>
          <w:p w14:paraId="36433890" w14:textId="77777777" w:rsidR="00A1428A" w:rsidRPr="004B2131" w:rsidRDefault="00A1428A" w:rsidP="00A1428A">
            <w:pPr>
              <w:ind w:right="-131" w:firstLine="0"/>
              <w:jc w:val="center"/>
              <w:rPr>
                <w:color w:val="000000"/>
              </w:rPr>
            </w:pPr>
          </w:p>
        </w:tc>
        <w:tc>
          <w:tcPr>
            <w:tcW w:w="2758" w:type="dxa"/>
            <w:vMerge/>
            <w:vAlign w:val="center"/>
          </w:tcPr>
          <w:p w14:paraId="4BDDCF38" w14:textId="77777777" w:rsidR="00A1428A" w:rsidRPr="004B2131" w:rsidRDefault="00A1428A" w:rsidP="00A1428A">
            <w:pPr>
              <w:ind w:firstLine="0"/>
              <w:jc w:val="left"/>
              <w:rPr>
                <w:color w:val="000000"/>
              </w:rPr>
            </w:pPr>
          </w:p>
        </w:tc>
        <w:tc>
          <w:tcPr>
            <w:tcW w:w="2272" w:type="dxa"/>
            <w:vMerge/>
            <w:vAlign w:val="center"/>
          </w:tcPr>
          <w:p w14:paraId="17636832" w14:textId="77777777" w:rsidR="00A1428A" w:rsidRPr="004B2131" w:rsidRDefault="00A1428A" w:rsidP="00A1428A">
            <w:pPr>
              <w:ind w:firstLine="0"/>
              <w:jc w:val="center"/>
              <w:rPr>
                <w:color w:val="000000" w:themeColor="text1"/>
              </w:rPr>
            </w:pPr>
          </w:p>
        </w:tc>
        <w:tc>
          <w:tcPr>
            <w:tcW w:w="1403" w:type="dxa"/>
            <w:vMerge/>
            <w:vAlign w:val="center"/>
          </w:tcPr>
          <w:p w14:paraId="5BA0F944" w14:textId="77777777" w:rsidR="00A1428A" w:rsidRPr="004B2131" w:rsidRDefault="00A1428A" w:rsidP="00A1428A">
            <w:pPr>
              <w:ind w:firstLine="0"/>
              <w:jc w:val="center"/>
              <w:rPr>
                <w:color w:val="000000" w:themeColor="text1"/>
              </w:rPr>
            </w:pPr>
          </w:p>
        </w:tc>
        <w:tc>
          <w:tcPr>
            <w:tcW w:w="4223" w:type="dxa"/>
            <w:gridSpan w:val="6"/>
            <w:vAlign w:val="center"/>
          </w:tcPr>
          <w:p w14:paraId="49877AE5" w14:textId="0D18C461" w:rsidR="00A1428A" w:rsidRPr="004B2131" w:rsidRDefault="00A1428A" w:rsidP="00A1428A">
            <w:pPr>
              <w:ind w:firstLine="0"/>
              <w:jc w:val="center"/>
              <w:rPr>
                <w:color w:val="000000"/>
              </w:rPr>
            </w:pPr>
            <w:r w:rsidRPr="004B2131">
              <w:rPr>
                <w:color w:val="000000" w:themeColor="text1"/>
              </w:rPr>
              <w:t>при отсутствии всяких видов горячего водоснабжения</w:t>
            </w:r>
          </w:p>
        </w:tc>
        <w:tc>
          <w:tcPr>
            <w:tcW w:w="4223" w:type="dxa"/>
            <w:gridSpan w:val="12"/>
            <w:vAlign w:val="center"/>
          </w:tcPr>
          <w:p w14:paraId="6D82912F" w14:textId="0A326E2C" w:rsidR="00A1428A" w:rsidRPr="004B2131" w:rsidRDefault="00A1428A" w:rsidP="00A1428A">
            <w:pPr>
              <w:ind w:firstLine="0"/>
              <w:jc w:val="center"/>
              <w:rPr>
                <w:color w:val="000000"/>
              </w:rPr>
            </w:pPr>
            <w:r w:rsidRPr="004B2131">
              <w:rPr>
                <w:color w:val="000000" w:themeColor="text1"/>
              </w:rPr>
              <w:t xml:space="preserve">180 (220 </w:t>
            </w:r>
            <w:r w:rsidRPr="004B2131">
              <w:rPr>
                <w:color w:val="000000" w:themeColor="text1"/>
              </w:rPr>
              <w:br/>
              <w:t>в сельской местности)</w:t>
            </w:r>
          </w:p>
        </w:tc>
      </w:tr>
      <w:tr w:rsidR="00A1428A" w:rsidRPr="004B2131" w14:paraId="79D42575" w14:textId="77777777" w:rsidTr="005C2E3A">
        <w:trPr>
          <w:trHeight w:val="786"/>
        </w:trPr>
        <w:tc>
          <w:tcPr>
            <w:tcW w:w="531" w:type="dxa"/>
            <w:vMerge/>
            <w:vAlign w:val="center"/>
          </w:tcPr>
          <w:p w14:paraId="3D5A8E88" w14:textId="77777777" w:rsidR="00A1428A" w:rsidRPr="004B2131" w:rsidRDefault="00A1428A" w:rsidP="00A1428A">
            <w:pPr>
              <w:ind w:right="-131" w:firstLine="0"/>
              <w:jc w:val="center"/>
              <w:rPr>
                <w:color w:val="000000"/>
              </w:rPr>
            </w:pPr>
          </w:p>
        </w:tc>
        <w:tc>
          <w:tcPr>
            <w:tcW w:w="2758" w:type="dxa"/>
            <w:vMerge/>
            <w:vAlign w:val="center"/>
          </w:tcPr>
          <w:p w14:paraId="561ABB84" w14:textId="77777777" w:rsidR="00A1428A" w:rsidRPr="004B2131" w:rsidRDefault="00A1428A" w:rsidP="00A1428A">
            <w:pPr>
              <w:ind w:firstLine="0"/>
              <w:jc w:val="left"/>
              <w:rPr>
                <w:color w:val="000000"/>
              </w:rPr>
            </w:pPr>
          </w:p>
        </w:tc>
        <w:tc>
          <w:tcPr>
            <w:tcW w:w="2272" w:type="dxa"/>
            <w:vMerge w:val="restart"/>
            <w:vAlign w:val="center"/>
          </w:tcPr>
          <w:p w14:paraId="5A989510" w14:textId="6C4CACB2" w:rsidR="00A1428A" w:rsidRPr="004B2131" w:rsidRDefault="00A1428A" w:rsidP="00A1428A">
            <w:pPr>
              <w:ind w:firstLine="0"/>
              <w:jc w:val="center"/>
              <w:rPr>
                <w:color w:val="000000" w:themeColor="text1"/>
              </w:rPr>
            </w:pPr>
            <w:r w:rsidRPr="004B2131">
              <w:rPr>
                <w:color w:val="000000" w:themeColor="text1"/>
              </w:rPr>
              <w:t>Удельный расход сжиженного углеводородного газа</w:t>
            </w:r>
          </w:p>
        </w:tc>
        <w:tc>
          <w:tcPr>
            <w:tcW w:w="1403" w:type="dxa"/>
            <w:vMerge w:val="restart"/>
            <w:vAlign w:val="center"/>
          </w:tcPr>
          <w:p w14:paraId="2A9B660C" w14:textId="586F82D7" w:rsidR="00A1428A" w:rsidRPr="004B2131" w:rsidRDefault="00A1428A" w:rsidP="00A1428A">
            <w:pPr>
              <w:ind w:firstLine="0"/>
              <w:jc w:val="center"/>
              <w:rPr>
                <w:color w:val="000000" w:themeColor="text1"/>
              </w:rPr>
            </w:pPr>
            <w:proofErr w:type="gramStart"/>
            <w:r w:rsidRPr="004B2131">
              <w:rPr>
                <w:color w:val="000000" w:themeColor="text1"/>
              </w:rPr>
              <w:t>кг</w:t>
            </w:r>
            <w:proofErr w:type="gramEnd"/>
            <w:r w:rsidRPr="004B2131">
              <w:rPr>
                <w:color w:val="000000" w:themeColor="text1"/>
              </w:rPr>
              <w:t>/чел. в месяц</w:t>
            </w:r>
          </w:p>
        </w:tc>
        <w:tc>
          <w:tcPr>
            <w:tcW w:w="4223" w:type="dxa"/>
            <w:gridSpan w:val="6"/>
            <w:vAlign w:val="center"/>
          </w:tcPr>
          <w:p w14:paraId="26A6AF08" w14:textId="5B462E03" w:rsidR="00A1428A" w:rsidRPr="004B2131" w:rsidRDefault="00A1428A" w:rsidP="00A1428A">
            <w:pPr>
              <w:ind w:firstLine="0"/>
              <w:jc w:val="center"/>
              <w:rPr>
                <w:color w:val="000000" w:themeColor="text1"/>
              </w:rPr>
            </w:pPr>
            <w:r w:rsidRPr="004B2131">
              <w:rPr>
                <w:color w:val="000000" w:themeColor="text1"/>
              </w:rPr>
              <w:t>многоквартирные и жилые дома, оборудованные газовой плитой, при газоснабжении сжиженным углеводородным газом</w:t>
            </w:r>
          </w:p>
        </w:tc>
        <w:tc>
          <w:tcPr>
            <w:tcW w:w="4223" w:type="dxa"/>
            <w:gridSpan w:val="12"/>
            <w:vAlign w:val="center"/>
          </w:tcPr>
          <w:p w14:paraId="6395831F" w14:textId="2E6016B6" w:rsidR="00A1428A" w:rsidRPr="004B2131" w:rsidRDefault="00A1428A" w:rsidP="00A1428A">
            <w:pPr>
              <w:ind w:firstLine="0"/>
              <w:jc w:val="center"/>
              <w:rPr>
                <w:color w:val="000000" w:themeColor="text1"/>
              </w:rPr>
            </w:pPr>
            <w:r w:rsidRPr="004B2131">
              <w:rPr>
                <w:color w:val="000000" w:themeColor="text1"/>
              </w:rPr>
              <w:t>5</w:t>
            </w:r>
          </w:p>
        </w:tc>
      </w:tr>
      <w:tr w:rsidR="00A1428A" w:rsidRPr="004B2131" w14:paraId="70BD7D7C" w14:textId="77777777" w:rsidTr="005C2E3A">
        <w:trPr>
          <w:trHeight w:val="786"/>
        </w:trPr>
        <w:tc>
          <w:tcPr>
            <w:tcW w:w="531" w:type="dxa"/>
            <w:vMerge/>
            <w:vAlign w:val="center"/>
          </w:tcPr>
          <w:p w14:paraId="68C0AD96" w14:textId="77777777" w:rsidR="00A1428A" w:rsidRPr="004B2131" w:rsidRDefault="00A1428A" w:rsidP="00A1428A">
            <w:pPr>
              <w:ind w:right="-131" w:firstLine="0"/>
              <w:jc w:val="center"/>
              <w:rPr>
                <w:color w:val="000000"/>
              </w:rPr>
            </w:pPr>
          </w:p>
        </w:tc>
        <w:tc>
          <w:tcPr>
            <w:tcW w:w="2758" w:type="dxa"/>
            <w:vMerge/>
            <w:vAlign w:val="center"/>
          </w:tcPr>
          <w:p w14:paraId="42D04A54" w14:textId="77777777" w:rsidR="00A1428A" w:rsidRPr="004B2131" w:rsidRDefault="00A1428A" w:rsidP="00A1428A">
            <w:pPr>
              <w:ind w:firstLine="0"/>
              <w:jc w:val="left"/>
              <w:rPr>
                <w:color w:val="000000"/>
              </w:rPr>
            </w:pPr>
          </w:p>
        </w:tc>
        <w:tc>
          <w:tcPr>
            <w:tcW w:w="2272" w:type="dxa"/>
            <w:vMerge/>
            <w:vAlign w:val="center"/>
          </w:tcPr>
          <w:p w14:paraId="4BC05580" w14:textId="77777777" w:rsidR="00A1428A" w:rsidRPr="004B2131" w:rsidRDefault="00A1428A" w:rsidP="00A1428A">
            <w:pPr>
              <w:ind w:firstLine="0"/>
              <w:jc w:val="center"/>
              <w:rPr>
                <w:color w:val="000000" w:themeColor="text1"/>
              </w:rPr>
            </w:pPr>
          </w:p>
        </w:tc>
        <w:tc>
          <w:tcPr>
            <w:tcW w:w="1403" w:type="dxa"/>
            <w:vMerge/>
            <w:vAlign w:val="center"/>
          </w:tcPr>
          <w:p w14:paraId="2C9CF94D" w14:textId="77777777" w:rsidR="00A1428A" w:rsidRPr="004B2131" w:rsidRDefault="00A1428A" w:rsidP="00A1428A">
            <w:pPr>
              <w:ind w:firstLine="0"/>
              <w:jc w:val="center"/>
              <w:rPr>
                <w:color w:val="000000" w:themeColor="text1"/>
              </w:rPr>
            </w:pPr>
          </w:p>
        </w:tc>
        <w:tc>
          <w:tcPr>
            <w:tcW w:w="4223" w:type="dxa"/>
            <w:gridSpan w:val="6"/>
            <w:vAlign w:val="center"/>
          </w:tcPr>
          <w:p w14:paraId="1D14C4BC" w14:textId="375413FE" w:rsidR="00A1428A" w:rsidRPr="004B2131" w:rsidRDefault="00A1428A" w:rsidP="00A1428A">
            <w:pPr>
              <w:ind w:firstLine="0"/>
              <w:jc w:val="center"/>
              <w:rPr>
                <w:color w:val="000000" w:themeColor="text1"/>
              </w:rPr>
            </w:pPr>
            <w:r w:rsidRPr="004B2131">
              <w:rPr>
                <w:color w:val="000000" w:themeColor="text1"/>
              </w:rPr>
              <w:t xml:space="preserve">многоквартирные и жилые дома и не оборудованные газовым водонагревателем (при отсутствии централизованного горячего </w:t>
            </w:r>
            <w:r w:rsidRPr="004B2131">
              <w:rPr>
                <w:color w:val="000000" w:themeColor="text1"/>
              </w:rPr>
              <w:lastRenderedPageBreak/>
              <w:t>водоснабжения), при газоснабжении сжиженным углеводородным газом</w:t>
            </w:r>
          </w:p>
        </w:tc>
        <w:tc>
          <w:tcPr>
            <w:tcW w:w="4223" w:type="dxa"/>
            <w:gridSpan w:val="12"/>
            <w:vAlign w:val="center"/>
          </w:tcPr>
          <w:p w14:paraId="40CC17E5" w14:textId="2F8FC2E1" w:rsidR="00A1428A" w:rsidRPr="004B2131" w:rsidRDefault="00A1428A" w:rsidP="00A1428A">
            <w:pPr>
              <w:ind w:firstLine="0"/>
              <w:jc w:val="center"/>
              <w:rPr>
                <w:color w:val="000000" w:themeColor="text1"/>
              </w:rPr>
            </w:pPr>
            <w:r w:rsidRPr="004B2131">
              <w:rPr>
                <w:color w:val="000000" w:themeColor="text1"/>
              </w:rPr>
              <w:lastRenderedPageBreak/>
              <w:t>3,2</w:t>
            </w:r>
          </w:p>
        </w:tc>
      </w:tr>
      <w:tr w:rsidR="00A1428A" w:rsidRPr="004B2131" w14:paraId="1BDD5991" w14:textId="77777777" w:rsidTr="005C2E3A">
        <w:trPr>
          <w:trHeight w:val="786"/>
        </w:trPr>
        <w:tc>
          <w:tcPr>
            <w:tcW w:w="531" w:type="dxa"/>
            <w:vMerge/>
            <w:vAlign w:val="center"/>
          </w:tcPr>
          <w:p w14:paraId="54622992" w14:textId="77777777" w:rsidR="00A1428A" w:rsidRPr="004B2131" w:rsidRDefault="00A1428A" w:rsidP="00A1428A">
            <w:pPr>
              <w:ind w:right="-131" w:firstLine="0"/>
              <w:jc w:val="center"/>
              <w:rPr>
                <w:color w:val="000000"/>
              </w:rPr>
            </w:pPr>
          </w:p>
        </w:tc>
        <w:tc>
          <w:tcPr>
            <w:tcW w:w="2758" w:type="dxa"/>
            <w:vMerge/>
            <w:vAlign w:val="center"/>
          </w:tcPr>
          <w:p w14:paraId="54E1AFB0" w14:textId="77777777" w:rsidR="00A1428A" w:rsidRPr="004B2131" w:rsidRDefault="00A1428A" w:rsidP="00A1428A">
            <w:pPr>
              <w:ind w:firstLine="0"/>
              <w:jc w:val="left"/>
              <w:rPr>
                <w:color w:val="000000"/>
              </w:rPr>
            </w:pPr>
          </w:p>
        </w:tc>
        <w:tc>
          <w:tcPr>
            <w:tcW w:w="2272" w:type="dxa"/>
            <w:vMerge/>
            <w:vAlign w:val="center"/>
          </w:tcPr>
          <w:p w14:paraId="711DD11F" w14:textId="77777777" w:rsidR="00A1428A" w:rsidRPr="004B2131" w:rsidRDefault="00A1428A" w:rsidP="00A1428A">
            <w:pPr>
              <w:ind w:firstLine="0"/>
              <w:jc w:val="center"/>
              <w:rPr>
                <w:color w:val="000000" w:themeColor="text1"/>
              </w:rPr>
            </w:pPr>
          </w:p>
        </w:tc>
        <w:tc>
          <w:tcPr>
            <w:tcW w:w="1403" w:type="dxa"/>
            <w:vMerge/>
            <w:vAlign w:val="center"/>
          </w:tcPr>
          <w:p w14:paraId="1FEC7877" w14:textId="77777777" w:rsidR="00A1428A" w:rsidRPr="004B2131" w:rsidRDefault="00A1428A" w:rsidP="00A1428A">
            <w:pPr>
              <w:ind w:firstLine="0"/>
              <w:jc w:val="center"/>
              <w:rPr>
                <w:color w:val="000000" w:themeColor="text1"/>
              </w:rPr>
            </w:pPr>
          </w:p>
        </w:tc>
        <w:tc>
          <w:tcPr>
            <w:tcW w:w="4223" w:type="dxa"/>
            <w:gridSpan w:val="6"/>
            <w:vAlign w:val="center"/>
          </w:tcPr>
          <w:p w14:paraId="4DD63DC7" w14:textId="3933EFC8" w:rsidR="00A1428A" w:rsidRPr="004B2131" w:rsidRDefault="00A1428A" w:rsidP="00A1428A">
            <w:pPr>
              <w:ind w:firstLine="0"/>
              <w:jc w:val="center"/>
              <w:rPr>
                <w:color w:val="000000" w:themeColor="text1"/>
              </w:rPr>
            </w:pPr>
            <w:r w:rsidRPr="004B2131">
              <w:rPr>
                <w:color w:val="000000" w:themeColor="text1"/>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4223" w:type="dxa"/>
            <w:gridSpan w:val="12"/>
            <w:vAlign w:val="center"/>
          </w:tcPr>
          <w:p w14:paraId="2F0CDF40" w14:textId="18828E6C" w:rsidR="00A1428A" w:rsidRPr="004B2131" w:rsidRDefault="00A1428A" w:rsidP="00A1428A">
            <w:pPr>
              <w:ind w:firstLine="0"/>
              <w:jc w:val="center"/>
              <w:rPr>
                <w:color w:val="000000" w:themeColor="text1"/>
              </w:rPr>
            </w:pPr>
            <w:r w:rsidRPr="004B2131">
              <w:rPr>
                <w:color w:val="000000" w:themeColor="text1"/>
              </w:rPr>
              <w:t>7,6</w:t>
            </w:r>
          </w:p>
        </w:tc>
      </w:tr>
      <w:tr w:rsidR="00A1428A" w:rsidRPr="004B2131" w14:paraId="5A5B969B" w14:textId="77777777" w:rsidTr="005C2E3A">
        <w:trPr>
          <w:trHeight w:val="786"/>
        </w:trPr>
        <w:tc>
          <w:tcPr>
            <w:tcW w:w="531" w:type="dxa"/>
            <w:vMerge w:val="restart"/>
            <w:vAlign w:val="center"/>
          </w:tcPr>
          <w:p w14:paraId="746C6F16" w14:textId="4C24D174" w:rsidR="00A1428A" w:rsidRPr="004B2131" w:rsidRDefault="00A1428A" w:rsidP="00A1428A">
            <w:pPr>
              <w:ind w:right="-131" w:firstLine="0"/>
              <w:jc w:val="center"/>
              <w:rPr>
                <w:color w:val="000000"/>
              </w:rPr>
            </w:pPr>
            <w:r w:rsidRPr="004B2131">
              <w:rPr>
                <w:color w:val="000000"/>
              </w:rPr>
              <w:t>4</w:t>
            </w:r>
          </w:p>
        </w:tc>
        <w:tc>
          <w:tcPr>
            <w:tcW w:w="2758" w:type="dxa"/>
            <w:vMerge w:val="restart"/>
            <w:vAlign w:val="center"/>
          </w:tcPr>
          <w:p w14:paraId="7EEE8C3C" w14:textId="1C2DEEDD" w:rsidR="00A1428A" w:rsidRPr="004B2131" w:rsidRDefault="00A1428A" w:rsidP="00A1428A">
            <w:pPr>
              <w:ind w:firstLine="0"/>
              <w:jc w:val="left"/>
              <w:rPr>
                <w:color w:val="000000"/>
              </w:rPr>
            </w:pPr>
            <w:r w:rsidRPr="004B2131">
              <w:rPr>
                <w:color w:val="000000" w:themeColor="text1"/>
              </w:rPr>
              <w:t>Объекты водоснабжения</w:t>
            </w:r>
          </w:p>
        </w:tc>
        <w:tc>
          <w:tcPr>
            <w:tcW w:w="2272" w:type="dxa"/>
            <w:vMerge w:val="restart"/>
            <w:vAlign w:val="center"/>
          </w:tcPr>
          <w:p w14:paraId="2086D3B5" w14:textId="27653FF0" w:rsidR="00A1428A" w:rsidRPr="004B2131" w:rsidRDefault="00A1428A" w:rsidP="00A1428A">
            <w:pPr>
              <w:ind w:firstLine="0"/>
              <w:jc w:val="center"/>
              <w:rPr>
                <w:color w:val="000000" w:themeColor="text1"/>
              </w:rPr>
            </w:pPr>
            <w:r w:rsidRPr="004B2131">
              <w:rPr>
                <w:color w:val="000000" w:themeColor="text1"/>
              </w:rPr>
              <w:t xml:space="preserve">Удельное среднесуточное водопотребление </w:t>
            </w:r>
            <w:r w:rsidRPr="004B2131">
              <w:rPr>
                <w:color w:val="000000" w:themeColor="text1"/>
              </w:rPr>
              <w:br/>
              <w:t>(за год)</w:t>
            </w:r>
          </w:p>
        </w:tc>
        <w:tc>
          <w:tcPr>
            <w:tcW w:w="1403" w:type="dxa"/>
            <w:vMerge w:val="restart"/>
            <w:vAlign w:val="center"/>
          </w:tcPr>
          <w:p w14:paraId="6F748E9C" w14:textId="256C5387" w:rsidR="00A1428A" w:rsidRPr="004B2131" w:rsidRDefault="00A1428A" w:rsidP="00A1428A">
            <w:pPr>
              <w:ind w:firstLine="0"/>
              <w:jc w:val="center"/>
              <w:rPr>
                <w:color w:val="000000"/>
              </w:rPr>
            </w:pPr>
            <w:proofErr w:type="gramStart"/>
            <w:r w:rsidRPr="004B2131">
              <w:rPr>
                <w:color w:val="000000" w:themeColor="text1"/>
              </w:rPr>
              <w:t>л</w:t>
            </w:r>
            <w:proofErr w:type="gramEnd"/>
            <w:r w:rsidRPr="004B2131">
              <w:rPr>
                <w:color w:val="000000" w:themeColor="text1"/>
              </w:rPr>
              <w:t>/</w:t>
            </w:r>
            <w:proofErr w:type="spellStart"/>
            <w:r w:rsidRPr="004B2131">
              <w:rPr>
                <w:color w:val="000000" w:themeColor="text1"/>
              </w:rPr>
              <w:t>сут</w:t>
            </w:r>
            <w:proofErr w:type="spellEnd"/>
            <w:r w:rsidRPr="004B2131">
              <w:rPr>
                <w:color w:val="000000" w:themeColor="text1"/>
              </w:rPr>
              <w:t xml:space="preserve">. </w:t>
            </w:r>
            <w:r w:rsidRPr="004B2131">
              <w:rPr>
                <w:color w:val="000000" w:themeColor="text1"/>
              </w:rPr>
              <w:br/>
              <w:t>на человека</w:t>
            </w:r>
          </w:p>
        </w:tc>
        <w:tc>
          <w:tcPr>
            <w:tcW w:w="4223" w:type="dxa"/>
            <w:gridSpan w:val="6"/>
            <w:vAlign w:val="center"/>
          </w:tcPr>
          <w:p w14:paraId="693FB4C7" w14:textId="015C6CDC" w:rsidR="00A1428A" w:rsidRPr="004B2131" w:rsidRDefault="00A1428A" w:rsidP="00A1428A">
            <w:pPr>
              <w:ind w:firstLine="0"/>
              <w:jc w:val="center"/>
              <w:rPr>
                <w:color w:val="000000"/>
              </w:rPr>
            </w:pPr>
            <w:r w:rsidRPr="004B2131">
              <w:rPr>
                <w:color w:val="000000" w:themeColor="text1"/>
              </w:rPr>
              <w:t>застройка зданиями, оборудованными внутренним водопроводом и канализацией, с ванными, и с централизованным горячим водоснабжением</w:t>
            </w:r>
          </w:p>
        </w:tc>
        <w:tc>
          <w:tcPr>
            <w:tcW w:w="4223" w:type="dxa"/>
            <w:gridSpan w:val="12"/>
            <w:vAlign w:val="center"/>
          </w:tcPr>
          <w:p w14:paraId="658FD7ED" w14:textId="06DAEE44" w:rsidR="00A1428A" w:rsidRPr="004B2131" w:rsidRDefault="00A1428A" w:rsidP="00A1428A">
            <w:pPr>
              <w:ind w:firstLine="0"/>
              <w:jc w:val="center"/>
              <w:rPr>
                <w:color w:val="000000"/>
              </w:rPr>
            </w:pPr>
            <w:r w:rsidRPr="004B2131">
              <w:rPr>
                <w:color w:val="000000" w:themeColor="text1"/>
              </w:rPr>
              <w:t>165–180</w:t>
            </w:r>
          </w:p>
        </w:tc>
      </w:tr>
      <w:tr w:rsidR="00A1428A" w:rsidRPr="004B2131" w14:paraId="45389821" w14:textId="77777777" w:rsidTr="005C2E3A">
        <w:trPr>
          <w:trHeight w:val="786"/>
        </w:trPr>
        <w:tc>
          <w:tcPr>
            <w:tcW w:w="531" w:type="dxa"/>
            <w:vMerge/>
            <w:vAlign w:val="center"/>
          </w:tcPr>
          <w:p w14:paraId="700F483E" w14:textId="77777777" w:rsidR="00A1428A" w:rsidRPr="004B2131" w:rsidRDefault="00A1428A" w:rsidP="00A1428A">
            <w:pPr>
              <w:ind w:right="-131" w:firstLine="0"/>
              <w:jc w:val="center"/>
              <w:rPr>
                <w:color w:val="000000"/>
              </w:rPr>
            </w:pPr>
          </w:p>
        </w:tc>
        <w:tc>
          <w:tcPr>
            <w:tcW w:w="2758" w:type="dxa"/>
            <w:vMerge/>
            <w:vAlign w:val="center"/>
          </w:tcPr>
          <w:p w14:paraId="1553682A" w14:textId="77777777" w:rsidR="00A1428A" w:rsidRPr="004B2131" w:rsidRDefault="00A1428A" w:rsidP="00A1428A">
            <w:pPr>
              <w:ind w:firstLine="0"/>
              <w:jc w:val="left"/>
              <w:rPr>
                <w:color w:val="000000" w:themeColor="text1"/>
              </w:rPr>
            </w:pPr>
          </w:p>
        </w:tc>
        <w:tc>
          <w:tcPr>
            <w:tcW w:w="2272" w:type="dxa"/>
            <w:vMerge/>
            <w:vAlign w:val="center"/>
          </w:tcPr>
          <w:p w14:paraId="3BCFCDA1" w14:textId="77777777" w:rsidR="00A1428A" w:rsidRPr="004B2131" w:rsidRDefault="00A1428A" w:rsidP="00A1428A">
            <w:pPr>
              <w:ind w:firstLine="0"/>
              <w:jc w:val="center"/>
              <w:rPr>
                <w:color w:val="000000" w:themeColor="text1"/>
              </w:rPr>
            </w:pPr>
          </w:p>
        </w:tc>
        <w:tc>
          <w:tcPr>
            <w:tcW w:w="1403" w:type="dxa"/>
            <w:vMerge/>
            <w:vAlign w:val="center"/>
          </w:tcPr>
          <w:p w14:paraId="2E106012" w14:textId="77777777" w:rsidR="00A1428A" w:rsidRPr="004B2131" w:rsidRDefault="00A1428A" w:rsidP="00A1428A">
            <w:pPr>
              <w:ind w:firstLine="0"/>
              <w:jc w:val="center"/>
              <w:rPr>
                <w:color w:val="000000"/>
              </w:rPr>
            </w:pPr>
          </w:p>
        </w:tc>
        <w:tc>
          <w:tcPr>
            <w:tcW w:w="4223" w:type="dxa"/>
            <w:gridSpan w:val="6"/>
            <w:vAlign w:val="center"/>
          </w:tcPr>
          <w:p w14:paraId="4542706D" w14:textId="253C5064" w:rsidR="00A1428A" w:rsidRPr="004B2131" w:rsidRDefault="00A1428A" w:rsidP="00A1428A">
            <w:pPr>
              <w:ind w:firstLine="0"/>
              <w:jc w:val="center"/>
              <w:rPr>
                <w:color w:val="000000"/>
              </w:rPr>
            </w:pPr>
            <w:r w:rsidRPr="004B2131">
              <w:rPr>
                <w:rFonts w:eastAsia="Calibri"/>
                <w:color w:val="000000" w:themeColor="text1"/>
              </w:rPr>
              <w:t>застройка зданиями, оборудованными внутренним водопроводом и канализацией, с ванными и местными водонагревателями</w:t>
            </w:r>
          </w:p>
        </w:tc>
        <w:tc>
          <w:tcPr>
            <w:tcW w:w="4223" w:type="dxa"/>
            <w:gridSpan w:val="12"/>
            <w:vAlign w:val="center"/>
          </w:tcPr>
          <w:p w14:paraId="20DFCFEE" w14:textId="15E4D563" w:rsidR="00A1428A" w:rsidRPr="004B2131" w:rsidRDefault="00A1428A" w:rsidP="00A1428A">
            <w:pPr>
              <w:ind w:firstLine="0"/>
              <w:jc w:val="center"/>
              <w:rPr>
                <w:color w:val="000000"/>
              </w:rPr>
            </w:pPr>
            <w:r w:rsidRPr="004B2131">
              <w:rPr>
                <w:color w:val="000000" w:themeColor="text1"/>
              </w:rPr>
              <w:t>140–180</w:t>
            </w:r>
          </w:p>
        </w:tc>
      </w:tr>
      <w:tr w:rsidR="00A1428A" w:rsidRPr="004B2131" w14:paraId="59854A3D" w14:textId="77777777" w:rsidTr="005C2E3A">
        <w:trPr>
          <w:trHeight w:val="786"/>
        </w:trPr>
        <w:tc>
          <w:tcPr>
            <w:tcW w:w="531" w:type="dxa"/>
            <w:vAlign w:val="center"/>
          </w:tcPr>
          <w:p w14:paraId="056CA17C" w14:textId="77777777" w:rsidR="00A1428A" w:rsidRPr="004B2131" w:rsidRDefault="00A1428A" w:rsidP="00A1428A">
            <w:pPr>
              <w:ind w:right="-131" w:firstLine="0"/>
              <w:jc w:val="center"/>
              <w:rPr>
                <w:color w:val="000000"/>
              </w:rPr>
            </w:pPr>
            <w:r w:rsidRPr="004B2131">
              <w:rPr>
                <w:color w:val="000000"/>
              </w:rPr>
              <w:t>5</w:t>
            </w:r>
          </w:p>
        </w:tc>
        <w:tc>
          <w:tcPr>
            <w:tcW w:w="2758" w:type="dxa"/>
            <w:vAlign w:val="center"/>
          </w:tcPr>
          <w:p w14:paraId="337BC3BA" w14:textId="21906D1C" w:rsidR="00A1428A" w:rsidRPr="004B2131" w:rsidRDefault="00A1428A" w:rsidP="00A1428A">
            <w:pPr>
              <w:ind w:firstLine="0"/>
              <w:jc w:val="left"/>
              <w:rPr>
                <w:color w:val="000000"/>
              </w:rPr>
            </w:pPr>
            <w:r w:rsidRPr="004B2131">
              <w:rPr>
                <w:color w:val="000000" w:themeColor="text1"/>
              </w:rPr>
              <w:t>Объекты водоотведения</w:t>
            </w:r>
          </w:p>
        </w:tc>
        <w:tc>
          <w:tcPr>
            <w:tcW w:w="2272" w:type="dxa"/>
            <w:vAlign w:val="center"/>
          </w:tcPr>
          <w:p w14:paraId="2E107A75" w14:textId="1F61C809" w:rsidR="00A1428A" w:rsidRPr="004B2131" w:rsidRDefault="00A1428A" w:rsidP="00A1428A">
            <w:pPr>
              <w:ind w:firstLine="0"/>
              <w:jc w:val="center"/>
              <w:rPr>
                <w:color w:val="000000" w:themeColor="text1"/>
              </w:rPr>
            </w:pPr>
            <w:r w:rsidRPr="004B2131">
              <w:rPr>
                <w:color w:val="000000" w:themeColor="text1"/>
              </w:rPr>
              <w:t xml:space="preserve">Удельное среднесуточное водоотведение </w:t>
            </w:r>
            <w:r w:rsidRPr="004B2131">
              <w:rPr>
                <w:color w:val="000000" w:themeColor="text1"/>
              </w:rPr>
              <w:br/>
              <w:t>(за год)</w:t>
            </w:r>
          </w:p>
        </w:tc>
        <w:tc>
          <w:tcPr>
            <w:tcW w:w="1403" w:type="dxa"/>
            <w:vAlign w:val="center"/>
          </w:tcPr>
          <w:p w14:paraId="4936A3B5" w14:textId="14EF2D3B" w:rsidR="00A1428A" w:rsidRPr="004B2131" w:rsidRDefault="00A1428A" w:rsidP="00A1428A">
            <w:pPr>
              <w:ind w:firstLine="0"/>
              <w:jc w:val="center"/>
              <w:rPr>
                <w:color w:val="000000" w:themeColor="text1"/>
              </w:rPr>
            </w:pPr>
            <w:proofErr w:type="gramStart"/>
            <w:r w:rsidRPr="004B2131">
              <w:rPr>
                <w:color w:val="000000" w:themeColor="text1"/>
              </w:rPr>
              <w:t>л</w:t>
            </w:r>
            <w:proofErr w:type="gramEnd"/>
            <w:r w:rsidRPr="004B2131">
              <w:rPr>
                <w:color w:val="000000" w:themeColor="text1"/>
              </w:rPr>
              <w:t>/</w:t>
            </w:r>
            <w:proofErr w:type="spellStart"/>
            <w:r w:rsidRPr="004B2131">
              <w:rPr>
                <w:color w:val="000000" w:themeColor="text1"/>
              </w:rPr>
              <w:t>сут</w:t>
            </w:r>
            <w:proofErr w:type="spellEnd"/>
            <w:r w:rsidRPr="004B2131">
              <w:rPr>
                <w:color w:val="000000" w:themeColor="text1"/>
              </w:rPr>
              <w:t xml:space="preserve">. </w:t>
            </w:r>
            <w:r w:rsidRPr="004B2131">
              <w:rPr>
                <w:color w:val="000000" w:themeColor="text1"/>
              </w:rPr>
              <w:br/>
              <w:t>на человека</w:t>
            </w:r>
          </w:p>
        </w:tc>
        <w:tc>
          <w:tcPr>
            <w:tcW w:w="8446" w:type="dxa"/>
            <w:gridSpan w:val="18"/>
            <w:vAlign w:val="center"/>
          </w:tcPr>
          <w:p w14:paraId="5033425A" w14:textId="69A10D03" w:rsidR="00A1428A" w:rsidRPr="004B2131" w:rsidRDefault="00A1428A" w:rsidP="00A1428A">
            <w:pPr>
              <w:ind w:firstLine="0"/>
              <w:jc w:val="center"/>
              <w:rPr>
                <w:color w:val="000000"/>
              </w:rPr>
            </w:pPr>
            <w:r w:rsidRPr="004B2131">
              <w:rPr>
                <w:color w:val="000000" w:themeColor="text1"/>
              </w:rPr>
              <w:t>равно удельному среднесуточному водопотреблению</w:t>
            </w:r>
          </w:p>
        </w:tc>
      </w:tr>
    </w:tbl>
    <w:p w14:paraId="6A29CC2B" w14:textId="5681F418" w:rsidR="006058EB" w:rsidRPr="00951153" w:rsidRDefault="006058EB" w:rsidP="006058EB">
      <w:pPr>
        <w:widowControl w:val="0"/>
        <w:rPr>
          <w:color w:val="000000" w:themeColor="text1"/>
          <w:sz w:val="20"/>
          <w:szCs w:val="20"/>
        </w:rPr>
      </w:pPr>
      <w:r w:rsidRPr="00951153">
        <w:rPr>
          <w:color w:val="000000" w:themeColor="text1"/>
          <w:sz w:val="20"/>
          <w:szCs w:val="20"/>
        </w:rPr>
        <w:t>Примечания:</w:t>
      </w:r>
    </w:p>
    <w:p w14:paraId="27871AB9" w14:textId="0F047648" w:rsidR="00295960" w:rsidRPr="00951153" w:rsidRDefault="00295960" w:rsidP="00A11F42">
      <w:pPr>
        <w:pStyle w:val="af5"/>
        <w:widowControl w:val="0"/>
        <w:numPr>
          <w:ilvl w:val="0"/>
          <w:numId w:val="27"/>
        </w:numPr>
        <w:rPr>
          <w:color w:val="000000" w:themeColor="text1"/>
          <w:sz w:val="20"/>
          <w:szCs w:val="20"/>
        </w:rPr>
      </w:pPr>
      <w:r w:rsidRPr="00951153">
        <w:rPr>
          <w:color w:val="000000" w:themeColor="text1"/>
          <w:sz w:val="20"/>
          <w:szCs w:val="20"/>
        </w:rPr>
        <w:t>Расчетный показатель учитывает нагрузки: жилых и общественных зданий (без кондиционеров), коммунально-бытовых объектов (за исключением промышленности) и наружного освещения.</w:t>
      </w:r>
    </w:p>
    <w:p w14:paraId="090987A0" w14:textId="0D02BCBC" w:rsidR="0067735B" w:rsidRPr="00951153" w:rsidRDefault="0067735B" w:rsidP="00A11F42">
      <w:pPr>
        <w:pStyle w:val="af5"/>
        <w:widowControl w:val="0"/>
        <w:numPr>
          <w:ilvl w:val="0"/>
          <w:numId w:val="27"/>
        </w:numPr>
        <w:rPr>
          <w:color w:val="000000" w:themeColor="text1"/>
          <w:sz w:val="20"/>
          <w:szCs w:val="20"/>
        </w:rPr>
      </w:pPr>
      <w:r w:rsidRPr="00951153">
        <w:rPr>
          <w:color w:val="000000" w:themeColor="text1"/>
          <w:sz w:val="20"/>
          <w:szCs w:val="20"/>
        </w:rPr>
        <w:t>Для вновь создаваемых зданий, строений, сооружений удельная характеристика расхода тепловой энергии на отопление и вентиляцию должна постепенно уменьшаться: с 1 января 2023 года – на 40 % (класс энергосбережения В+), а с 1 января 2028 года – на 50 % (класс энергосбережения А).</w:t>
      </w:r>
    </w:p>
    <w:p w14:paraId="4DA4B827" w14:textId="0D8A3484" w:rsidR="0067735B" w:rsidRPr="00951153" w:rsidRDefault="0067735B" w:rsidP="00A11F42">
      <w:pPr>
        <w:pStyle w:val="af5"/>
        <w:widowControl w:val="0"/>
        <w:numPr>
          <w:ilvl w:val="0"/>
          <w:numId w:val="27"/>
        </w:numPr>
        <w:rPr>
          <w:color w:val="000000" w:themeColor="text1"/>
          <w:sz w:val="20"/>
          <w:szCs w:val="20"/>
        </w:rPr>
      </w:pPr>
      <w:r w:rsidRPr="00951153">
        <w:rPr>
          <w:color w:val="000000" w:themeColor="text1"/>
          <w:sz w:val="20"/>
          <w:szCs w:val="20"/>
        </w:rPr>
        <w:t>Удельная величина тепловой энергии на нагрев горячей воды потребителями иных объектов определяется согласно приложению Г СП 124.13330.2012 «СНиП 41-02-2003 Тепловые сети».</w:t>
      </w:r>
    </w:p>
    <w:p w14:paraId="43397E65" w14:textId="3C46E553" w:rsidR="0067735B" w:rsidRPr="00951153" w:rsidRDefault="0067735B" w:rsidP="00A11F42">
      <w:pPr>
        <w:pStyle w:val="af5"/>
        <w:widowControl w:val="0"/>
        <w:numPr>
          <w:ilvl w:val="0"/>
          <w:numId w:val="27"/>
        </w:numPr>
        <w:rPr>
          <w:color w:val="000000" w:themeColor="text1"/>
          <w:sz w:val="20"/>
          <w:szCs w:val="20"/>
        </w:rPr>
      </w:pPr>
      <w:r w:rsidRPr="00951153">
        <w:rPr>
          <w:color w:val="000000" w:themeColor="text1"/>
          <w:sz w:val="20"/>
          <w:szCs w:val="20"/>
        </w:rPr>
        <w:lastRenderedPageBreak/>
        <w:t xml:space="preserve">При наличии у потребителя электрического отопления к расчетной коммунально-бытовой электрической нагрузке добавляют нагрузку на </w:t>
      </w:r>
      <w:proofErr w:type="spellStart"/>
      <w:r w:rsidRPr="00951153">
        <w:rPr>
          <w:color w:val="000000" w:themeColor="text1"/>
          <w:sz w:val="20"/>
          <w:szCs w:val="20"/>
        </w:rPr>
        <w:t>электроотопление</w:t>
      </w:r>
      <w:proofErr w:type="spellEnd"/>
      <w:r w:rsidRPr="00951153">
        <w:rPr>
          <w:color w:val="000000" w:themeColor="text1"/>
          <w:sz w:val="20"/>
          <w:szCs w:val="20"/>
        </w:rPr>
        <w:t>.</w:t>
      </w:r>
    </w:p>
    <w:p w14:paraId="0FB2B472" w14:textId="3AF5E84E" w:rsidR="0067735B" w:rsidRPr="00951153" w:rsidRDefault="0067735B" w:rsidP="00A11F42">
      <w:pPr>
        <w:pStyle w:val="af5"/>
        <w:widowControl w:val="0"/>
        <w:numPr>
          <w:ilvl w:val="0"/>
          <w:numId w:val="27"/>
        </w:numPr>
        <w:rPr>
          <w:color w:val="000000" w:themeColor="text1"/>
          <w:sz w:val="20"/>
          <w:szCs w:val="20"/>
        </w:rPr>
      </w:pPr>
      <w:r w:rsidRPr="00951153">
        <w:rPr>
          <w:color w:val="000000" w:themeColor="text1"/>
          <w:sz w:val="20"/>
          <w:szCs w:val="20"/>
        </w:rPr>
        <w:t xml:space="preserve">При использовании электроэнергии для целей горячего водоснабжения (использование электронагревательных установок) к расчетной коммунально-бытовой электрической нагрузке добавляют нагрузку на приготовление горячей воды. Расчет производится аналогично расчету </w:t>
      </w:r>
      <w:proofErr w:type="spellStart"/>
      <w:r w:rsidRPr="00951153">
        <w:rPr>
          <w:color w:val="000000" w:themeColor="text1"/>
          <w:sz w:val="20"/>
          <w:szCs w:val="20"/>
        </w:rPr>
        <w:t>электроотопления</w:t>
      </w:r>
      <w:proofErr w:type="spellEnd"/>
      <w:r w:rsidRPr="00951153">
        <w:rPr>
          <w:color w:val="000000" w:themeColor="text1"/>
          <w:sz w:val="20"/>
          <w:szCs w:val="20"/>
        </w:rPr>
        <w:t xml:space="preserve"> с использованием удельной величины тепловой энергии на нагрев горячей воды.</w:t>
      </w:r>
    </w:p>
    <w:p w14:paraId="4EC462C8" w14:textId="0BF836DD" w:rsidR="00355893" w:rsidRPr="00497139" w:rsidRDefault="00355893">
      <w:pPr>
        <w:ind w:firstLine="0"/>
        <w:jc w:val="left"/>
        <w:rPr>
          <w:rFonts w:ascii="Liberation Serif" w:hAnsi="Liberation Serif"/>
          <w:lang w:eastAsia="en-US"/>
        </w:rPr>
      </w:pPr>
    </w:p>
    <w:p w14:paraId="3E777E95" w14:textId="77777777" w:rsidR="00241F61" w:rsidRPr="00497139" w:rsidRDefault="00241F61" w:rsidP="00241F61">
      <w:pPr>
        <w:pStyle w:val="af5"/>
        <w:suppressAutoHyphens/>
        <w:autoSpaceDN w:val="0"/>
        <w:ind w:left="1287" w:firstLine="0"/>
        <w:contextualSpacing w:val="0"/>
        <w:jc w:val="left"/>
        <w:rPr>
          <w:rFonts w:ascii="Liberation Serif" w:hAnsi="Liberation Serif" w:cs="Liberation Serif"/>
          <w:sz w:val="22"/>
        </w:rPr>
      </w:pPr>
    </w:p>
    <w:p w14:paraId="65AE12D7" w14:textId="77777777" w:rsidR="00AD7414" w:rsidRPr="004B2131" w:rsidRDefault="00C410C4" w:rsidP="00AD7414">
      <w:pPr>
        <w:pStyle w:val="ad"/>
        <w:jc w:val="center"/>
        <w:rPr>
          <w:rFonts w:ascii="Times New Roman" w:hAnsi="Times New Roman"/>
          <w:b w:val="0"/>
          <w:sz w:val="28"/>
          <w:szCs w:val="28"/>
        </w:rPr>
      </w:pPr>
      <w:bookmarkStart w:id="37" w:name="_Toc242197304"/>
      <w:r w:rsidRPr="004B2131">
        <w:rPr>
          <w:rFonts w:ascii="Times New Roman" w:hAnsi="Times New Roman"/>
          <w:b w:val="0"/>
          <w:sz w:val="28"/>
          <w:szCs w:val="28"/>
        </w:rPr>
        <w:t>2</w:t>
      </w:r>
      <w:r w:rsidR="009E392E" w:rsidRPr="004B2131">
        <w:rPr>
          <w:rFonts w:ascii="Times New Roman" w:hAnsi="Times New Roman"/>
          <w:b w:val="0"/>
          <w:sz w:val="28"/>
          <w:szCs w:val="28"/>
        </w:rPr>
        <w:t>.</w:t>
      </w:r>
      <w:r w:rsidR="001A16C2" w:rsidRPr="004B2131">
        <w:rPr>
          <w:rFonts w:ascii="Times New Roman" w:hAnsi="Times New Roman"/>
          <w:b w:val="0"/>
          <w:sz w:val="28"/>
          <w:szCs w:val="28"/>
        </w:rPr>
        <w:t>1</w:t>
      </w:r>
      <w:r w:rsidR="00AC6401" w:rsidRPr="004B2131">
        <w:rPr>
          <w:rFonts w:ascii="Times New Roman" w:hAnsi="Times New Roman"/>
          <w:b w:val="0"/>
          <w:sz w:val="28"/>
          <w:szCs w:val="28"/>
        </w:rPr>
        <w:t>0</w:t>
      </w:r>
      <w:r w:rsidR="001A16C2" w:rsidRPr="004B2131">
        <w:rPr>
          <w:rFonts w:ascii="Times New Roman" w:hAnsi="Times New Roman"/>
          <w:b w:val="0"/>
          <w:sz w:val="28"/>
          <w:szCs w:val="28"/>
        </w:rPr>
        <w:t xml:space="preserve">. </w:t>
      </w:r>
      <w:bookmarkEnd w:id="36"/>
      <w:r w:rsidR="00AD7414" w:rsidRPr="004B2131">
        <w:rPr>
          <w:rFonts w:ascii="Times New Roman" w:hAnsi="Times New Roman"/>
          <w:b w:val="0"/>
          <w:sz w:val="28"/>
          <w:szCs w:val="28"/>
        </w:rPr>
        <w:t>В области обращения с животными, в том числе с животными без владельцев</w:t>
      </w:r>
      <w:bookmarkEnd w:id="37"/>
    </w:p>
    <w:p w14:paraId="6215BB43" w14:textId="77777777" w:rsidR="00AD7414" w:rsidRPr="004B2131" w:rsidRDefault="00AD7414" w:rsidP="00AD7414">
      <w:pPr>
        <w:pStyle w:val="af2"/>
        <w:rPr>
          <w:rFonts w:ascii="Times New Roman" w:hAnsi="Times New Roman"/>
          <w:sz w:val="28"/>
          <w:szCs w:val="28"/>
        </w:rPr>
      </w:pPr>
    </w:p>
    <w:p w14:paraId="5F91CB5A" w14:textId="126006E7" w:rsidR="00AD7414" w:rsidRPr="004B2131" w:rsidRDefault="00AD7414" w:rsidP="00AD7414">
      <w:pPr>
        <w:pStyle w:val="afff4"/>
        <w:rPr>
          <w:rFonts w:ascii="Times New Roman" w:hAnsi="Times New Roman"/>
          <w:b w:val="0"/>
          <w:sz w:val="28"/>
          <w:szCs w:val="28"/>
        </w:rPr>
      </w:pPr>
      <w:r w:rsidRPr="004B2131">
        <w:rPr>
          <w:rFonts w:ascii="Times New Roman" w:hAnsi="Times New Roman"/>
          <w:b w:val="0"/>
          <w:sz w:val="28"/>
          <w:szCs w:val="28"/>
        </w:rPr>
        <w:t>Расчетные показатели для объектов местного значения в области обращения с животными, в том числе с животными без владельцев</w:t>
      </w:r>
    </w:p>
    <w:p w14:paraId="3F060C79" w14:textId="0062CF7C" w:rsidR="00805846" w:rsidRPr="004B2131" w:rsidRDefault="00805846" w:rsidP="00805846">
      <w:pPr>
        <w:ind w:left="927" w:firstLine="0"/>
        <w:jc w:val="right"/>
        <w:rPr>
          <w:sz w:val="28"/>
          <w:szCs w:val="28"/>
        </w:rPr>
      </w:pPr>
      <w:r w:rsidRPr="004B2131">
        <w:rPr>
          <w:color w:val="000000"/>
          <w:spacing w:val="-1"/>
          <w:sz w:val="28"/>
          <w:szCs w:val="28"/>
        </w:rPr>
        <w:t xml:space="preserve">Таблица </w:t>
      </w:r>
      <w:r w:rsidR="003561CE" w:rsidRPr="004B2131">
        <w:rPr>
          <w:color w:val="000000"/>
          <w:spacing w:val="-1"/>
          <w:sz w:val="28"/>
          <w:szCs w:val="28"/>
        </w:rPr>
        <w:t>1</w:t>
      </w:r>
      <w:r w:rsidR="004B2131">
        <w:rPr>
          <w:color w:val="000000"/>
          <w:spacing w:val="-1"/>
          <w:sz w:val="28"/>
          <w:szCs w:val="28"/>
        </w:rPr>
        <w:t>0</w:t>
      </w:r>
    </w:p>
    <w:tbl>
      <w:tblPr>
        <w:tblStyle w:val="afc"/>
        <w:tblW w:w="5000" w:type="pct"/>
        <w:tblLook w:val="04A0" w:firstRow="1" w:lastRow="0" w:firstColumn="1" w:lastColumn="0" w:noHBand="0" w:noVBand="1"/>
      </w:tblPr>
      <w:tblGrid>
        <w:gridCol w:w="936"/>
        <w:gridCol w:w="2941"/>
        <w:gridCol w:w="6399"/>
        <w:gridCol w:w="3968"/>
        <w:gridCol w:w="1392"/>
      </w:tblGrid>
      <w:tr w:rsidR="0033528B" w:rsidRPr="006366A9" w14:paraId="1E3D1AB8" w14:textId="77777777" w:rsidTr="00B357CC">
        <w:trPr>
          <w:tblHeader/>
        </w:trPr>
        <w:tc>
          <w:tcPr>
            <w:tcW w:w="299" w:type="pct"/>
            <w:vMerge w:val="restart"/>
            <w:vAlign w:val="center"/>
          </w:tcPr>
          <w:p w14:paraId="727C2DC1" w14:textId="77777777" w:rsidR="0033528B" w:rsidRPr="006366A9" w:rsidRDefault="0033528B" w:rsidP="00B357CC">
            <w:pPr>
              <w:ind w:firstLine="0"/>
              <w:jc w:val="center"/>
              <w:rPr>
                <w:b/>
                <w:color w:val="000000"/>
              </w:rPr>
            </w:pPr>
            <w:r w:rsidRPr="006366A9">
              <w:rPr>
                <w:b/>
                <w:color w:val="000000"/>
              </w:rPr>
              <w:t>№ п/п</w:t>
            </w:r>
          </w:p>
        </w:tc>
        <w:tc>
          <w:tcPr>
            <w:tcW w:w="940" w:type="pct"/>
            <w:vMerge w:val="restart"/>
            <w:vAlign w:val="center"/>
          </w:tcPr>
          <w:p w14:paraId="20F44252" w14:textId="77777777" w:rsidR="0033528B" w:rsidRPr="006366A9" w:rsidRDefault="0033528B" w:rsidP="00B357CC">
            <w:pPr>
              <w:ind w:firstLine="0"/>
              <w:jc w:val="center"/>
              <w:rPr>
                <w:b/>
                <w:color w:val="000000"/>
              </w:rPr>
            </w:pPr>
            <w:r w:rsidRPr="006366A9">
              <w:rPr>
                <w:b/>
                <w:color w:val="000000"/>
              </w:rPr>
              <w:t>Наименование объекта</w:t>
            </w:r>
          </w:p>
        </w:tc>
        <w:tc>
          <w:tcPr>
            <w:tcW w:w="3760" w:type="pct"/>
            <w:gridSpan w:val="3"/>
            <w:vAlign w:val="center"/>
          </w:tcPr>
          <w:p w14:paraId="55A10B58" w14:textId="77777777" w:rsidR="0033528B" w:rsidRPr="006366A9" w:rsidRDefault="0033528B" w:rsidP="00B357CC">
            <w:pPr>
              <w:ind w:firstLine="0"/>
              <w:jc w:val="center"/>
              <w:rPr>
                <w:b/>
                <w:color w:val="000000"/>
              </w:rPr>
            </w:pPr>
            <w:r w:rsidRPr="006366A9">
              <w:rPr>
                <w:b/>
                <w:color w:val="000000"/>
              </w:rPr>
              <w:t>Минимально допустимый уровень</w:t>
            </w:r>
          </w:p>
        </w:tc>
      </w:tr>
      <w:tr w:rsidR="0033528B" w:rsidRPr="006366A9" w14:paraId="26DB7974" w14:textId="77777777" w:rsidTr="00B357CC">
        <w:trPr>
          <w:trHeight w:val="516"/>
          <w:tblHeader/>
        </w:trPr>
        <w:tc>
          <w:tcPr>
            <w:tcW w:w="299" w:type="pct"/>
            <w:vMerge/>
            <w:vAlign w:val="center"/>
          </w:tcPr>
          <w:p w14:paraId="2936BFF7" w14:textId="77777777" w:rsidR="0033528B" w:rsidRPr="006366A9" w:rsidRDefault="0033528B" w:rsidP="00B357CC">
            <w:pPr>
              <w:ind w:firstLine="0"/>
              <w:jc w:val="center"/>
              <w:rPr>
                <w:b/>
                <w:color w:val="000000"/>
              </w:rPr>
            </w:pPr>
          </w:p>
        </w:tc>
        <w:tc>
          <w:tcPr>
            <w:tcW w:w="940" w:type="pct"/>
            <w:vMerge/>
            <w:vAlign w:val="center"/>
          </w:tcPr>
          <w:p w14:paraId="346F2645" w14:textId="77777777" w:rsidR="0033528B" w:rsidRPr="006366A9" w:rsidRDefault="0033528B" w:rsidP="00B357CC">
            <w:pPr>
              <w:ind w:firstLine="0"/>
              <w:jc w:val="center"/>
              <w:rPr>
                <w:b/>
                <w:color w:val="000000"/>
              </w:rPr>
            </w:pPr>
          </w:p>
        </w:tc>
        <w:tc>
          <w:tcPr>
            <w:tcW w:w="2046" w:type="pct"/>
            <w:vMerge w:val="restart"/>
            <w:vAlign w:val="center"/>
          </w:tcPr>
          <w:p w14:paraId="271C001B" w14:textId="77777777" w:rsidR="0033528B" w:rsidRPr="006366A9" w:rsidRDefault="0033528B" w:rsidP="00B357CC">
            <w:pPr>
              <w:ind w:firstLine="0"/>
              <w:jc w:val="center"/>
              <w:rPr>
                <w:b/>
                <w:color w:val="000000"/>
              </w:rPr>
            </w:pPr>
            <w:r w:rsidRPr="006366A9">
              <w:rPr>
                <w:b/>
                <w:color w:val="000000"/>
              </w:rPr>
              <w:t>Наименование нормируемого расчетного показателя</w:t>
            </w:r>
          </w:p>
        </w:tc>
        <w:tc>
          <w:tcPr>
            <w:tcW w:w="1269" w:type="pct"/>
            <w:vMerge w:val="restart"/>
            <w:vAlign w:val="center"/>
          </w:tcPr>
          <w:p w14:paraId="783CD9E1" w14:textId="77777777" w:rsidR="0033528B" w:rsidRPr="006366A9" w:rsidRDefault="0033528B" w:rsidP="00B357CC">
            <w:pPr>
              <w:ind w:firstLine="0"/>
              <w:jc w:val="center"/>
              <w:rPr>
                <w:b/>
                <w:color w:val="000000"/>
              </w:rPr>
            </w:pPr>
            <w:r w:rsidRPr="006366A9">
              <w:rPr>
                <w:b/>
                <w:color w:val="000000"/>
              </w:rPr>
              <w:t>Единица измерения</w:t>
            </w:r>
          </w:p>
        </w:tc>
        <w:tc>
          <w:tcPr>
            <w:tcW w:w="445" w:type="pct"/>
            <w:vMerge w:val="restart"/>
            <w:vAlign w:val="center"/>
          </w:tcPr>
          <w:p w14:paraId="517F9748" w14:textId="77777777" w:rsidR="0033528B" w:rsidRPr="006366A9" w:rsidRDefault="0033528B" w:rsidP="00B357CC">
            <w:pPr>
              <w:ind w:firstLine="0"/>
              <w:jc w:val="center"/>
              <w:rPr>
                <w:b/>
                <w:color w:val="000000"/>
              </w:rPr>
            </w:pPr>
            <w:r w:rsidRPr="006366A9">
              <w:rPr>
                <w:b/>
                <w:color w:val="000000"/>
              </w:rPr>
              <w:t>Величина</w:t>
            </w:r>
          </w:p>
        </w:tc>
      </w:tr>
      <w:tr w:rsidR="0033528B" w:rsidRPr="006366A9" w14:paraId="68ED13B7" w14:textId="77777777" w:rsidTr="00B357CC">
        <w:trPr>
          <w:trHeight w:val="516"/>
          <w:tblHeader/>
        </w:trPr>
        <w:tc>
          <w:tcPr>
            <w:tcW w:w="299" w:type="pct"/>
            <w:vMerge/>
            <w:vAlign w:val="center"/>
          </w:tcPr>
          <w:p w14:paraId="4CCF17E1" w14:textId="77777777" w:rsidR="0033528B" w:rsidRPr="006366A9" w:rsidRDefault="0033528B" w:rsidP="00B357CC">
            <w:pPr>
              <w:ind w:firstLine="0"/>
              <w:jc w:val="center"/>
              <w:rPr>
                <w:b/>
                <w:color w:val="000000"/>
              </w:rPr>
            </w:pPr>
          </w:p>
        </w:tc>
        <w:tc>
          <w:tcPr>
            <w:tcW w:w="940" w:type="pct"/>
            <w:vMerge/>
            <w:vAlign w:val="center"/>
          </w:tcPr>
          <w:p w14:paraId="3FD3EA2E" w14:textId="77777777" w:rsidR="0033528B" w:rsidRPr="006366A9" w:rsidRDefault="0033528B" w:rsidP="00B357CC">
            <w:pPr>
              <w:ind w:firstLine="0"/>
              <w:jc w:val="center"/>
              <w:rPr>
                <w:b/>
                <w:color w:val="000000"/>
              </w:rPr>
            </w:pPr>
          </w:p>
        </w:tc>
        <w:tc>
          <w:tcPr>
            <w:tcW w:w="2046" w:type="pct"/>
            <w:vMerge/>
            <w:vAlign w:val="center"/>
          </w:tcPr>
          <w:p w14:paraId="3FCBBF94" w14:textId="77777777" w:rsidR="0033528B" w:rsidRPr="006366A9" w:rsidRDefault="0033528B" w:rsidP="00B357CC">
            <w:pPr>
              <w:ind w:firstLine="0"/>
              <w:jc w:val="center"/>
              <w:rPr>
                <w:b/>
                <w:color w:val="000000"/>
              </w:rPr>
            </w:pPr>
          </w:p>
        </w:tc>
        <w:tc>
          <w:tcPr>
            <w:tcW w:w="1269" w:type="pct"/>
            <w:vMerge/>
            <w:vAlign w:val="center"/>
          </w:tcPr>
          <w:p w14:paraId="06815494" w14:textId="77777777" w:rsidR="0033528B" w:rsidRPr="006366A9" w:rsidRDefault="0033528B" w:rsidP="00B357CC">
            <w:pPr>
              <w:ind w:firstLine="0"/>
              <w:jc w:val="center"/>
              <w:rPr>
                <w:b/>
                <w:color w:val="000000"/>
              </w:rPr>
            </w:pPr>
          </w:p>
        </w:tc>
        <w:tc>
          <w:tcPr>
            <w:tcW w:w="445" w:type="pct"/>
            <w:vMerge/>
            <w:vAlign w:val="center"/>
          </w:tcPr>
          <w:p w14:paraId="2A967401" w14:textId="77777777" w:rsidR="0033528B" w:rsidRPr="006366A9" w:rsidRDefault="0033528B" w:rsidP="00B357CC">
            <w:pPr>
              <w:ind w:firstLine="0"/>
              <w:jc w:val="center"/>
              <w:rPr>
                <w:b/>
                <w:color w:val="000000"/>
              </w:rPr>
            </w:pPr>
          </w:p>
        </w:tc>
      </w:tr>
      <w:tr w:rsidR="0033528B" w:rsidRPr="006366A9" w14:paraId="1194AF59" w14:textId="77777777" w:rsidTr="00B357CC">
        <w:trPr>
          <w:trHeight w:val="516"/>
          <w:tblHeader/>
        </w:trPr>
        <w:tc>
          <w:tcPr>
            <w:tcW w:w="299" w:type="pct"/>
            <w:vMerge/>
            <w:vAlign w:val="center"/>
          </w:tcPr>
          <w:p w14:paraId="6A1A4D03" w14:textId="77777777" w:rsidR="0033528B" w:rsidRPr="006366A9" w:rsidRDefault="0033528B" w:rsidP="00B357CC">
            <w:pPr>
              <w:ind w:firstLine="0"/>
              <w:jc w:val="center"/>
              <w:rPr>
                <w:b/>
                <w:color w:val="000000"/>
              </w:rPr>
            </w:pPr>
          </w:p>
        </w:tc>
        <w:tc>
          <w:tcPr>
            <w:tcW w:w="940" w:type="pct"/>
            <w:vMerge/>
            <w:vAlign w:val="center"/>
          </w:tcPr>
          <w:p w14:paraId="0E095DC2" w14:textId="77777777" w:rsidR="0033528B" w:rsidRPr="006366A9" w:rsidRDefault="0033528B" w:rsidP="00B357CC">
            <w:pPr>
              <w:ind w:firstLine="0"/>
              <w:jc w:val="center"/>
              <w:rPr>
                <w:b/>
                <w:color w:val="000000"/>
              </w:rPr>
            </w:pPr>
          </w:p>
        </w:tc>
        <w:tc>
          <w:tcPr>
            <w:tcW w:w="2046" w:type="pct"/>
            <w:vMerge/>
            <w:vAlign w:val="center"/>
          </w:tcPr>
          <w:p w14:paraId="185EA403" w14:textId="77777777" w:rsidR="0033528B" w:rsidRPr="006366A9" w:rsidRDefault="0033528B" w:rsidP="00B357CC">
            <w:pPr>
              <w:ind w:firstLine="0"/>
              <w:jc w:val="center"/>
              <w:rPr>
                <w:b/>
                <w:color w:val="000000"/>
              </w:rPr>
            </w:pPr>
          </w:p>
        </w:tc>
        <w:tc>
          <w:tcPr>
            <w:tcW w:w="1269" w:type="pct"/>
            <w:vMerge/>
            <w:vAlign w:val="center"/>
          </w:tcPr>
          <w:p w14:paraId="01C6B3FA" w14:textId="77777777" w:rsidR="0033528B" w:rsidRPr="006366A9" w:rsidRDefault="0033528B" w:rsidP="00B357CC">
            <w:pPr>
              <w:ind w:firstLine="0"/>
              <w:jc w:val="center"/>
              <w:rPr>
                <w:b/>
                <w:color w:val="000000"/>
              </w:rPr>
            </w:pPr>
          </w:p>
        </w:tc>
        <w:tc>
          <w:tcPr>
            <w:tcW w:w="445" w:type="pct"/>
            <w:vMerge/>
            <w:vAlign w:val="center"/>
          </w:tcPr>
          <w:p w14:paraId="3EF329BB" w14:textId="77777777" w:rsidR="0033528B" w:rsidRPr="006366A9" w:rsidRDefault="0033528B" w:rsidP="00B357CC">
            <w:pPr>
              <w:ind w:firstLine="0"/>
              <w:jc w:val="center"/>
              <w:rPr>
                <w:b/>
                <w:color w:val="000000"/>
              </w:rPr>
            </w:pPr>
          </w:p>
        </w:tc>
      </w:tr>
      <w:tr w:rsidR="0033528B" w:rsidRPr="006366A9" w14:paraId="05D5F986" w14:textId="77777777" w:rsidTr="00B357CC">
        <w:trPr>
          <w:trHeight w:val="1271"/>
        </w:trPr>
        <w:tc>
          <w:tcPr>
            <w:tcW w:w="299" w:type="pct"/>
            <w:vAlign w:val="center"/>
          </w:tcPr>
          <w:p w14:paraId="1017AD98" w14:textId="77777777" w:rsidR="0033528B" w:rsidRPr="006366A9" w:rsidRDefault="0033528B" w:rsidP="00B357CC">
            <w:pPr>
              <w:ind w:right="-131" w:firstLine="0"/>
              <w:jc w:val="center"/>
              <w:rPr>
                <w:color w:val="000000"/>
              </w:rPr>
            </w:pPr>
            <w:r w:rsidRPr="006366A9">
              <w:rPr>
                <w:color w:val="000000"/>
              </w:rPr>
              <w:t>1</w:t>
            </w:r>
          </w:p>
        </w:tc>
        <w:tc>
          <w:tcPr>
            <w:tcW w:w="940" w:type="pct"/>
            <w:vAlign w:val="center"/>
          </w:tcPr>
          <w:p w14:paraId="776B65E6" w14:textId="73310654" w:rsidR="0033528B" w:rsidRPr="006366A9" w:rsidRDefault="0033528B" w:rsidP="0033528B">
            <w:pPr>
              <w:widowControl w:val="0"/>
              <w:ind w:left="-57" w:right="-57" w:firstLine="16"/>
              <w:rPr>
                <w:color w:val="000000" w:themeColor="text1"/>
              </w:rPr>
            </w:pPr>
            <w:r w:rsidRPr="006366A9">
              <w:rPr>
                <w:color w:val="000000" w:themeColor="text1"/>
              </w:rPr>
              <w:t>Пункты временного содержания животных без владельцев</w:t>
            </w:r>
          </w:p>
        </w:tc>
        <w:tc>
          <w:tcPr>
            <w:tcW w:w="2046" w:type="pct"/>
            <w:vAlign w:val="center"/>
          </w:tcPr>
          <w:p w14:paraId="6E3125E8" w14:textId="77777777" w:rsidR="0033528B" w:rsidRPr="006366A9" w:rsidRDefault="0033528B" w:rsidP="00B357CC">
            <w:pPr>
              <w:ind w:firstLine="0"/>
              <w:jc w:val="center"/>
              <w:rPr>
                <w:color w:val="000000"/>
              </w:rPr>
            </w:pPr>
            <w:r w:rsidRPr="006366A9">
              <w:rPr>
                <w:color w:val="000000"/>
              </w:rPr>
              <w:t>Уровень обеспеченности</w:t>
            </w:r>
          </w:p>
        </w:tc>
        <w:tc>
          <w:tcPr>
            <w:tcW w:w="1269" w:type="pct"/>
            <w:vAlign w:val="center"/>
          </w:tcPr>
          <w:p w14:paraId="6E883123" w14:textId="068C2CC1" w:rsidR="0033528B" w:rsidRPr="006366A9" w:rsidRDefault="0033528B" w:rsidP="00B357CC">
            <w:pPr>
              <w:ind w:firstLine="0"/>
              <w:jc w:val="center"/>
              <w:rPr>
                <w:color w:val="000000"/>
              </w:rPr>
            </w:pPr>
            <w:r w:rsidRPr="006366A9">
              <w:rPr>
                <w:color w:val="000000"/>
              </w:rPr>
              <w:t xml:space="preserve">Кол-во объектов </w:t>
            </w:r>
          </w:p>
        </w:tc>
        <w:tc>
          <w:tcPr>
            <w:tcW w:w="445" w:type="pct"/>
            <w:vAlign w:val="center"/>
          </w:tcPr>
          <w:p w14:paraId="79D1EF4B" w14:textId="1D918892" w:rsidR="0033528B" w:rsidRPr="006366A9" w:rsidRDefault="0033528B" w:rsidP="00B357CC">
            <w:pPr>
              <w:ind w:firstLine="0"/>
              <w:jc w:val="center"/>
              <w:rPr>
                <w:color w:val="000000"/>
              </w:rPr>
            </w:pPr>
            <w:r w:rsidRPr="006366A9">
              <w:rPr>
                <w:color w:val="000000"/>
              </w:rPr>
              <w:t>3</w:t>
            </w:r>
          </w:p>
        </w:tc>
      </w:tr>
      <w:tr w:rsidR="0033528B" w:rsidRPr="006366A9" w14:paraId="10FF5FA3" w14:textId="77777777" w:rsidTr="00B357CC">
        <w:trPr>
          <w:trHeight w:val="1271"/>
        </w:trPr>
        <w:tc>
          <w:tcPr>
            <w:tcW w:w="299" w:type="pct"/>
            <w:vAlign w:val="center"/>
          </w:tcPr>
          <w:p w14:paraId="1B9A1CBE" w14:textId="229D66C4" w:rsidR="0033528B" w:rsidRPr="006366A9" w:rsidRDefault="0033528B" w:rsidP="0033528B">
            <w:pPr>
              <w:ind w:right="-131" w:firstLine="0"/>
              <w:jc w:val="center"/>
              <w:rPr>
                <w:color w:val="000000"/>
              </w:rPr>
            </w:pPr>
            <w:r w:rsidRPr="006366A9">
              <w:rPr>
                <w:color w:val="000000"/>
              </w:rPr>
              <w:t>2</w:t>
            </w:r>
          </w:p>
        </w:tc>
        <w:tc>
          <w:tcPr>
            <w:tcW w:w="940" w:type="pct"/>
            <w:vAlign w:val="center"/>
          </w:tcPr>
          <w:p w14:paraId="024D6012" w14:textId="3EC8FACC" w:rsidR="0033528B" w:rsidRPr="006366A9" w:rsidRDefault="0033528B" w:rsidP="0033528B">
            <w:pPr>
              <w:widowControl w:val="0"/>
              <w:ind w:left="-57" w:right="-57" w:firstLine="16"/>
              <w:rPr>
                <w:color w:val="000000" w:themeColor="text1"/>
              </w:rPr>
            </w:pPr>
            <w:r w:rsidRPr="006366A9">
              <w:rPr>
                <w:color w:val="000000" w:themeColor="text1"/>
              </w:rPr>
              <w:t>Приюты для животных</w:t>
            </w:r>
          </w:p>
        </w:tc>
        <w:tc>
          <w:tcPr>
            <w:tcW w:w="2046" w:type="pct"/>
            <w:vAlign w:val="center"/>
          </w:tcPr>
          <w:p w14:paraId="6D6B4B1C" w14:textId="14E1C4C3" w:rsidR="0033528B" w:rsidRPr="006366A9" w:rsidRDefault="0033528B" w:rsidP="0033528B">
            <w:pPr>
              <w:ind w:firstLine="0"/>
              <w:jc w:val="center"/>
              <w:rPr>
                <w:color w:val="000000"/>
              </w:rPr>
            </w:pPr>
            <w:r w:rsidRPr="006366A9">
              <w:rPr>
                <w:color w:val="000000"/>
              </w:rPr>
              <w:t>Уровень обеспеченности</w:t>
            </w:r>
          </w:p>
        </w:tc>
        <w:tc>
          <w:tcPr>
            <w:tcW w:w="1269" w:type="pct"/>
            <w:vAlign w:val="center"/>
          </w:tcPr>
          <w:p w14:paraId="482D5055" w14:textId="34461F7E" w:rsidR="0033528B" w:rsidRPr="006366A9" w:rsidRDefault="0033528B" w:rsidP="0033528B">
            <w:pPr>
              <w:ind w:firstLine="0"/>
              <w:jc w:val="center"/>
              <w:rPr>
                <w:color w:val="000000"/>
              </w:rPr>
            </w:pPr>
            <w:r w:rsidRPr="006366A9">
              <w:rPr>
                <w:color w:val="000000"/>
              </w:rPr>
              <w:t xml:space="preserve">Кол-во объектов </w:t>
            </w:r>
          </w:p>
        </w:tc>
        <w:tc>
          <w:tcPr>
            <w:tcW w:w="445" w:type="pct"/>
            <w:vAlign w:val="center"/>
          </w:tcPr>
          <w:p w14:paraId="0D6FB1A9" w14:textId="20E2B0F8" w:rsidR="0033528B" w:rsidRPr="006366A9" w:rsidRDefault="0033528B" w:rsidP="0033528B">
            <w:pPr>
              <w:ind w:firstLine="0"/>
              <w:jc w:val="center"/>
              <w:rPr>
                <w:color w:val="000000"/>
              </w:rPr>
            </w:pPr>
            <w:r w:rsidRPr="006366A9">
              <w:rPr>
                <w:color w:val="000000"/>
              </w:rPr>
              <w:t>2</w:t>
            </w:r>
          </w:p>
        </w:tc>
      </w:tr>
    </w:tbl>
    <w:p w14:paraId="238B8848" w14:textId="77777777" w:rsidR="00805846" w:rsidRPr="00497139" w:rsidRDefault="00805846" w:rsidP="00805846">
      <w:pPr>
        <w:pStyle w:val="a6"/>
        <w:rPr>
          <w:szCs w:val="20"/>
        </w:rPr>
      </w:pPr>
    </w:p>
    <w:p w14:paraId="5C2F7903" w14:textId="7FA8D057" w:rsidR="00D9388A" w:rsidRPr="00497139" w:rsidRDefault="00D9388A">
      <w:pPr>
        <w:ind w:firstLine="0"/>
        <w:jc w:val="left"/>
        <w:rPr>
          <w:rFonts w:ascii="Liberation Serif" w:eastAsia="Calibri" w:hAnsi="Liberation Serif"/>
          <w:b/>
          <w:bCs/>
          <w:sz w:val="28"/>
          <w:szCs w:val="28"/>
        </w:rPr>
      </w:pPr>
      <w:bookmarkStart w:id="38" w:name="_Toc310236543"/>
      <w:bookmarkEnd w:id="17"/>
      <w:bookmarkEnd w:id="18"/>
    </w:p>
    <w:p w14:paraId="402972D3" w14:textId="77508A5A" w:rsidR="004B3136" w:rsidRPr="006366A9" w:rsidRDefault="004B3136" w:rsidP="006366A9">
      <w:pPr>
        <w:pStyle w:val="ad"/>
        <w:jc w:val="center"/>
        <w:rPr>
          <w:rFonts w:ascii="Times New Roman" w:hAnsi="Times New Roman"/>
          <w:b w:val="0"/>
          <w:sz w:val="28"/>
          <w:szCs w:val="28"/>
        </w:rPr>
      </w:pPr>
      <w:bookmarkStart w:id="39" w:name="_Toc242197305"/>
      <w:bookmarkStart w:id="40" w:name="_Toc310236550"/>
      <w:bookmarkEnd w:id="38"/>
      <w:r w:rsidRPr="006366A9">
        <w:rPr>
          <w:rFonts w:ascii="Times New Roman" w:hAnsi="Times New Roman"/>
          <w:b w:val="0"/>
          <w:sz w:val="28"/>
          <w:szCs w:val="28"/>
        </w:rPr>
        <w:lastRenderedPageBreak/>
        <w:t>2.11. 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bookmarkEnd w:id="39"/>
    </w:p>
    <w:p w14:paraId="5B4208CA" w14:textId="2D0B0301" w:rsidR="004B3136" w:rsidRPr="006366A9" w:rsidRDefault="004B3136" w:rsidP="004B3136">
      <w:pPr>
        <w:pStyle w:val="afff4"/>
        <w:rPr>
          <w:rFonts w:ascii="Times New Roman" w:hAnsi="Times New Roman"/>
          <w:b w:val="0"/>
          <w:sz w:val="28"/>
          <w:szCs w:val="28"/>
        </w:rPr>
      </w:pPr>
      <w:r w:rsidRPr="006366A9">
        <w:rPr>
          <w:rFonts w:ascii="Times New Roman" w:hAnsi="Times New Roman"/>
          <w:b w:val="0"/>
          <w:sz w:val="28"/>
          <w:szCs w:val="28"/>
        </w:rPr>
        <w:t>Расчетные показатели для объектов местного значения, предназначенных для размещения аварийно-спасательных служб и (или) аварийно-спасательных формирований</w:t>
      </w:r>
    </w:p>
    <w:p w14:paraId="3F6F4531" w14:textId="77777777" w:rsidR="004B3136" w:rsidRPr="006366A9" w:rsidRDefault="004B3136" w:rsidP="004B3136">
      <w:pPr>
        <w:pStyle w:val="a6"/>
        <w:rPr>
          <w:rFonts w:ascii="Times New Roman" w:hAnsi="Times New Roman"/>
          <w:sz w:val="28"/>
          <w:szCs w:val="28"/>
          <w:lang w:eastAsia="ru-RU"/>
        </w:rPr>
      </w:pPr>
    </w:p>
    <w:p w14:paraId="2B559D6A" w14:textId="36EF896F" w:rsidR="00591CD8" w:rsidRPr="006366A9" w:rsidRDefault="00591CD8" w:rsidP="00591CD8">
      <w:pPr>
        <w:ind w:left="927" w:firstLine="0"/>
        <w:jc w:val="right"/>
        <w:rPr>
          <w:sz w:val="28"/>
          <w:szCs w:val="28"/>
        </w:rPr>
      </w:pPr>
      <w:r w:rsidRPr="006366A9">
        <w:rPr>
          <w:color w:val="000000"/>
          <w:spacing w:val="-1"/>
          <w:sz w:val="28"/>
          <w:szCs w:val="28"/>
        </w:rPr>
        <w:t>Таблица 1</w:t>
      </w:r>
      <w:r w:rsidR="006366A9">
        <w:rPr>
          <w:color w:val="000000"/>
          <w:spacing w:val="-1"/>
          <w:sz w:val="28"/>
          <w:szCs w:val="28"/>
        </w:rPr>
        <w:t>1</w:t>
      </w:r>
    </w:p>
    <w:tbl>
      <w:tblPr>
        <w:tblStyle w:val="afc"/>
        <w:tblW w:w="5000" w:type="pct"/>
        <w:tblLook w:val="04A0" w:firstRow="1" w:lastRow="0" w:firstColumn="1" w:lastColumn="0" w:noHBand="0" w:noVBand="1"/>
      </w:tblPr>
      <w:tblGrid>
        <w:gridCol w:w="936"/>
        <w:gridCol w:w="2941"/>
        <w:gridCol w:w="6399"/>
        <w:gridCol w:w="3968"/>
        <w:gridCol w:w="1392"/>
      </w:tblGrid>
      <w:tr w:rsidR="00591CD8" w:rsidRPr="006366A9" w14:paraId="6901B350" w14:textId="77777777" w:rsidTr="00B357CC">
        <w:trPr>
          <w:tblHeader/>
        </w:trPr>
        <w:tc>
          <w:tcPr>
            <w:tcW w:w="299" w:type="pct"/>
            <w:vMerge w:val="restart"/>
            <w:vAlign w:val="center"/>
          </w:tcPr>
          <w:p w14:paraId="0E84A9A0" w14:textId="77777777" w:rsidR="00591CD8" w:rsidRPr="006366A9" w:rsidRDefault="00591CD8" w:rsidP="00B357CC">
            <w:pPr>
              <w:ind w:firstLine="0"/>
              <w:jc w:val="center"/>
              <w:rPr>
                <w:b/>
                <w:color w:val="000000"/>
              </w:rPr>
            </w:pPr>
            <w:r w:rsidRPr="006366A9">
              <w:rPr>
                <w:b/>
                <w:color w:val="000000"/>
              </w:rPr>
              <w:t>№ п/п</w:t>
            </w:r>
          </w:p>
        </w:tc>
        <w:tc>
          <w:tcPr>
            <w:tcW w:w="940" w:type="pct"/>
            <w:vMerge w:val="restart"/>
            <w:vAlign w:val="center"/>
          </w:tcPr>
          <w:p w14:paraId="126C28DC" w14:textId="77777777" w:rsidR="00591CD8" w:rsidRPr="006366A9" w:rsidRDefault="00591CD8" w:rsidP="00B357CC">
            <w:pPr>
              <w:ind w:firstLine="0"/>
              <w:jc w:val="center"/>
              <w:rPr>
                <w:b/>
                <w:color w:val="000000"/>
              </w:rPr>
            </w:pPr>
            <w:r w:rsidRPr="006366A9">
              <w:rPr>
                <w:b/>
                <w:color w:val="000000"/>
              </w:rPr>
              <w:t>Наименование объекта</w:t>
            </w:r>
          </w:p>
        </w:tc>
        <w:tc>
          <w:tcPr>
            <w:tcW w:w="3760" w:type="pct"/>
            <w:gridSpan w:val="3"/>
            <w:vAlign w:val="center"/>
          </w:tcPr>
          <w:p w14:paraId="5A682935" w14:textId="77777777" w:rsidR="00591CD8" w:rsidRPr="006366A9" w:rsidRDefault="00591CD8" w:rsidP="00B357CC">
            <w:pPr>
              <w:ind w:firstLine="0"/>
              <w:jc w:val="center"/>
              <w:rPr>
                <w:b/>
                <w:color w:val="000000"/>
              </w:rPr>
            </w:pPr>
            <w:r w:rsidRPr="006366A9">
              <w:rPr>
                <w:b/>
                <w:color w:val="000000"/>
              </w:rPr>
              <w:t>Минимально допустимый уровень</w:t>
            </w:r>
          </w:p>
        </w:tc>
      </w:tr>
      <w:tr w:rsidR="00591CD8" w:rsidRPr="006366A9" w14:paraId="7D1A4AA6" w14:textId="77777777" w:rsidTr="00B357CC">
        <w:trPr>
          <w:trHeight w:val="516"/>
          <w:tblHeader/>
        </w:trPr>
        <w:tc>
          <w:tcPr>
            <w:tcW w:w="299" w:type="pct"/>
            <w:vMerge/>
            <w:vAlign w:val="center"/>
          </w:tcPr>
          <w:p w14:paraId="0148F4D5" w14:textId="77777777" w:rsidR="00591CD8" w:rsidRPr="006366A9" w:rsidRDefault="00591CD8" w:rsidP="00B357CC">
            <w:pPr>
              <w:ind w:firstLine="0"/>
              <w:jc w:val="center"/>
              <w:rPr>
                <w:b/>
                <w:color w:val="000000"/>
              </w:rPr>
            </w:pPr>
          </w:p>
        </w:tc>
        <w:tc>
          <w:tcPr>
            <w:tcW w:w="940" w:type="pct"/>
            <w:vMerge/>
            <w:vAlign w:val="center"/>
          </w:tcPr>
          <w:p w14:paraId="66E55104" w14:textId="77777777" w:rsidR="00591CD8" w:rsidRPr="006366A9" w:rsidRDefault="00591CD8" w:rsidP="00B357CC">
            <w:pPr>
              <w:ind w:firstLine="0"/>
              <w:jc w:val="center"/>
              <w:rPr>
                <w:b/>
                <w:color w:val="000000"/>
              </w:rPr>
            </w:pPr>
          </w:p>
        </w:tc>
        <w:tc>
          <w:tcPr>
            <w:tcW w:w="2046" w:type="pct"/>
            <w:vMerge w:val="restart"/>
            <w:vAlign w:val="center"/>
          </w:tcPr>
          <w:p w14:paraId="0661E4CB" w14:textId="77777777" w:rsidR="00591CD8" w:rsidRPr="006366A9" w:rsidRDefault="00591CD8" w:rsidP="00B357CC">
            <w:pPr>
              <w:ind w:firstLine="0"/>
              <w:jc w:val="center"/>
              <w:rPr>
                <w:b/>
                <w:color w:val="000000"/>
              </w:rPr>
            </w:pPr>
            <w:r w:rsidRPr="006366A9">
              <w:rPr>
                <w:b/>
                <w:color w:val="000000"/>
              </w:rPr>
              <w:t>Наименование нормируемого расчетного показателя</w:t>
            </w:r>
          </w:p>
        </w:tc>
        <w:tc>
          <w:tcPr>
            <w:tcW w:w="1269" w:type="pct"/>
            <w:vMerge w:val="restart"/>
            <w:vAlign w:val="center"/>
          </w:tcPr>
          <w:p w14:paraId="7492F29F" w14:textId="77777777" w:rsidR="00591CD8" w:rsidRPr="006366A9" w:rsidRDefault="00591CD8" w:rsidP="00B357CC">
            <w:pPr>
              <w:ind w:firstLine="0"/>
              <w:jc w:val="center"/>
              <w:rPr>
                <w:b/>
                <w:color w:val="000000"/>
              </w:rPr>
            </w:pPr>
            <w:r w:rsidRPr="006366A9">
              <w:rPr>
                <w:b/>
                <w:color w:val="000000"/>
              </w:rPr>
              <w:t>Единица измерения</w:t>
            </w:r>
          </w:p>
        </w:tc>
        <w:tc>
          <w:tcPr>
            <w:tcW w:w="445" w:type="pct"/>
            <w:vMerge w:val="restart"/>
            <w:vAlign w:val="center"/>
          </w:tcPr>
          <w:p w14:paraId="4472A46A" w14:textId="77777777" w:rsidR="00591CD8" w:rsidRPr="006366A9" w:rsidRDefault="00591CD8" w:rsidP="00B357CC">
            <w:pPr>
              <w:ind w:firstLine="0"/>
              <w:jc w:val="center"/>
              <w:rPr>
                <w:b/>
                <w:color w:val="000000"/>
              </w:rPr>
            </w:pPr>
            <w:r w:rsidRPr="006366A9">
              <w:rPr>
                <w:b/>
                <w:color w:val="000000"/>
              </w:rPr>
              <w:t>Величина</w:t>
            </w:r>
          </w:p>
        </w:tc>
      </w:tr>
      <w:tr w:rsidR="00591CD8" w:rsidRPr="006366A9" w14:paraId="63958E07" w14:textId="77777777" w:rsidTr="00B357CC">
        <w:trPr>
          <w:trHeight w:val="516"/>
          <w:tblHeader/>
        </w:trPr>
        <w:tc>
          <w:tcPr>
            <w:tcW w:w="299" w:type="pct"/>
            <w:vMerge/>
            <w:vAlign w:val="center"/>
          </w:tcPr>
          <w:p w14:paraId="74AEC1D4" w14:textId="77777777" w:rsidR="00591CD8" w:rsidRPr="006366A9" w:rsidRDefault="00591CD8" w:rsidP="00B357CC">
            <w:pPr>
              <w:ind w:firstLine="0"/>
              <w:jc w:val="center"/>
              <w:rPr>
                <w:b/>
                <w:color w:val="000000"/>
              </w:rPr>
            </w:pPr>
          </w:p>
        </w:tc>
        <w:tc>
          <w:tcPr>
            <w:tcW w:w="940" w:type="pct"/>
            <w:vMerge/>
            <w:vAlign w:val="center"/>
          </w:tcPr>
          <w:p w14:paraId="6F4EE836" w14:textId="77777777" w:rsidR="00591CD8" w:rsidRPr="006366A9" w:rsidRDefault="00591CD8" w:rsidP="00B357CC">
            <w:pPr>
              <w:ind w:firstLine="0"/>
              <w:jc w:val="center"/>
              <w:rPr>
                <w:b/>
                <w:color w:val="000000"/>
              </w:rPr>
            </w:pPr>
          </w:p>
        </w:tc>
        <w:tc>
          <w:tcPr>
            <w:tcW w:w="2046" w:type="pct"/>
            <w:vMerge/>
            <w:vAlign w:val="center"/>
          </w:tcPr>
          <w:p w14:paraId="412F45BF" w14:textId="77777777" w:rsidR="00591CD8" w:rsidRPr="006366A9" w:rsidRDefault="00591CD8" w:rsidP="00B357CC">
            <w:pPr>
              <w:ind w:firstLine="0"/>
              <w:jc w:val="center"/>
              <w:rPr>
                <w:b/>
                <w:color w:val="000000"/>
              </w:rPr>
            </w:pPr>
          </w:p>
        </w:tc>
        <w:tc>
          <w:tcPr>
            <w:tcW w:w="1269" w:type="pct"/>
            <w:vMerge/>
            <w:vAlign w:val="center"/>
          </w:tcPr>
          <w:p w14:paraId="4D937A0A" w14:textId="77777777" w:rsidR="00591CD8" w:rsidRPr="006366A9" w:rsidRDefault="00591CD8" w:rsidP="00B357CC">
            <w:pPr>
              <w:ind w:firstLine="0"/>
              <w:jc w:val="center"/>
              <w:rPr>
                <w:b/>
                <w:color w:val="000000"/>
              </w:rPr>
            </w:pPr>
          </w:p>
        </w:tc>
        <w:tc>
          <w:tcPr>
            <w:tcW w:w="445" w:type="pct"/>
            <w:vMerge/>
            <w:vAlign w:val="center"/>
          </w:tcPr>
          <w:p w14:paraId="2DBDC0AE" w14:textId="77777777" w:rsidR="00591CD8" w:rsidRPr="006366A9" w:rsidRDefault="00591CD8" w:rsidP="00B357CC">
            <w:pPr>
              <w:ind w:firstLine="0"/>
              <w:jc w:val="center"/>
              <w:rPr>
                <w:b/>
                <w:color w:val="000000"/>
              </w:rPr>
            </w:pPr>
          </w:p>
        </w:tc>
      </w:tr>
      <w:tr w:rsidR="00591CD8" w:rsidRPr="006366A9" w14:paraId="3D8A0EC6" w14:textId="77777777" w:rsidTr="00B357CC">
        <w:trPr>
          <w:trHeight w:val="516"/>
          <w:tblHeader/>
        </w:trPr>
        <w:tc>
          <w:tcPr>
            <w:tcW w:w="299" w:type="pct"/>
            <w:vMerge/>
            <w:vAlign w:val="center"/>
          </w:tcPr>
          <w:p w14:paraId="7B7692EF" w14:textId="77777777" w:rsidR="00591CD8" w:rsidRPr="006366A9" w:rsidRDefault="00591CD8" w:rsidP="00B357CC">
            <w:pPr>
              <w:ind w:firstLine="0"/>
              <w:jc w:val="center"/>
              <w:rPr>
                <w:b/>
                <w:color w:val="000000"/>
              </w:rPr>
            </w:pPr>
          </w:p>
        </w:tc>
        <w:tc>
          <w:tcPr>
            <w:tcW w:w="940" w:type="pct"/>
            <w:vMerge/>
            <w:vAlign w:val="center"/>
          </w:tcPr>
          <w:p w14:paraId="0EEFC65A" w14:textId="77777777" w:rsidR="00591CD8" w:rsidRPr="006366A9" w:rsidRDefault="00591CD8" w:rsidP="00B357CC">
            <w:pPr>
              <w:ind w:firstLine="0"/>
              <w:jc w:val="center"/>
              <w:rPr>
                <w:b/>
                <w:color w:val="000000"/>
              </w:rPr>
            </w:pPr>
          </w:p>
        </w:tc>
        <w:tc>
          <w:tcPr>
            <w:tcW w:w="2046" w:type="pct"/>
            <w:vMerge/>
            <w:vAlign w:val="center"/>
          </w:tcPr>
          <w:p w14:paraId="1F9910FC" w14:textId="77777777" w:rsidR="00591CD8" w:rsidRPr="006366A9" w:rsidRDefault="00591CD8" w:rsidP="00B357CC">
            <w:pPr>
              <w:ind w:firstLine="0"/>
              <w:jc w:val="center"/>
              <w:rPr>
                <w:b/>
                <w:color w:val="000000"/>
              </w:rPr>
            </w:pPr>
          </w:p>
        </w:tc>
        <w:tc>
          <w:tcPr>
            <w:tcW w:w="1269" w:type="pct"/>
            <w:vMerge/>
            <w:vAlign w:val="center"/>
          </w:tcPr>
          <w:p w14:paraId="4E2D666B" w14:textId="77777777" w:rsidR="00591CD8" w:rsidRPr="006366A9" w:rsidRDefault="00591CD8" w:rsidP="00B357CC">
            <w:pPr>
              <w:ind w:firstLine="0"/>
              <w:jc w:val="center"/>
              <w:rPr>
                <w:b/>
                <w:color w:val="000000"/>
              </w:rPr>
            </w:pPr>
          </w:p>
        </w:tc>
        <w:tc>
          <w:tcPr>
            <w:tcW w:w="445" w:type="pct"/>
            <w:vMerge/>
            <w:vAlign w:val="center"/>
          </w:tcPr>
          <w:p w14:paraId="3EBEECAA" w14:textId="77777777" w:rsidR="00591CD8" w:rsidRPr="006366A9" w:rsidRDefault="00591CD8" w:rsidP="00B357CC">
            <w:pPr>
              <w:ind w:firstLine="0"/>
              <w:jc w:val="center"/>
              <w:rPr>
                <w:b/>
                <w:color w:val="000000"/>
              </w:rPr>
            </w:pPr>
          </w:p>
        </w:tc>
      </w:tr>
      <w:tr w:rsidR="00591CD8" w:rsidRPr="006366A9" w14:paraId="0C72A6CA" w14:textId="77777777" w:rsidTr="00B357CC">
        <w:trPr>
          <w:trHeight w:val="1271"/>
        </w:trPr>
        <w:tc>
          <w:tcPr>
            <w:tcW w:w="299" w:type="pct"/>
            <w:vAlign w:val="center"/>
          </w:tcPr>
          <w:p w14:paraId="746593AC" w14:textId="77777777" w:rsidR="00591CD8" w:rsidRPr="006366A9" w:rsidRDefault="00591CD8" w:rsidP="00B357CC">
            <w:pPr>
              <w:ind w:right="-131" w:firstLine="0"/>
              <w:jc w:val="center"/>
              <w:rPr>
                <w:color w:val="000000"/>
              </w:rPr>
            </w:pPr>
            <w:r w:rsidRPr="006366A9">
              <w:rPr>
                <w:color w:val="000000"/>
              </w:rPr>
              <w:t>1</w:t>
            </w:r>
          </w:p>
        </w:tc>
        <w:tc>
          <w:tcPr>
            <w:tcW w:w="940" w:type="pct"/>
            <w:vAlign w:val="center"/>
          </w:tcPr>
          <w:p w14:paraId="77DF3434" w14:textId="7671ABDF" w:rsidR="00591CD8" w:rsidRPr="006366A9" w:rsidRDefault="00591CD8" w:rsidP="00B357CC">
            <w:pPr>
              <w:widowControl w:val="0"/>
              <w:ind w:left="-57" w:right="-57" w:firstLine="16"/>
              <w:rPr>
                <w:color w:val="000000" w:themeColor="text1"/>
              </w:rPr>
            </w:pPr>
            <w:r w:rsidRPr="006366A9">
              <w:rPr>
                <w:rFonts w:eastAsia="Calibri"/>
                <w:color w:val="000000" w:themeColor="text1"/>
              </w:rPr>
              <w:t>Аварийно-спасательные службы и (или) аварийно-спасательные формирования</w:t>
            </w:r>
          </w:p>
        </w:tc>
        <w:tc>
          <w:tcPr>
            <w:tcW w:w="2046" w:type="pct"/>
            <w:vAlign w:val="center"/>
          </w:tcPr>
          <w:p w14:paraId="48E29F82" w14:textId="77777777" w:rsidR="00591CD8" w:rsidRPr="006366A9" w:rsidRDefault="00591CD8" w:rsidP="00B357CC">
            <w:pPr>
              <w:ind w:firstLine="0"/>
              <w:jc w:val="center"/>
              <w:rPr>
                <w:color w:val="000000"/>
              </w:rPr>
            </w:pPr>
            <w:r w:rsidRPr="006366A9">
              <w:rPr>
                <w:color w:val="000000"/>
              </w:rPr>
              <w:t>Уровень обеспеченности</w:t>
            </w:r>
          </w:p>
        </w:tc>
        <w:tc>
          <w:tcPr>
            <w:tcW w:w="1269" w:type="pct"/>
            <w:vAlign w:val="center"/>
          </w:tcPr>
          <w:p w14:paraId="390E185E" w14:textId="77777777" w:rsidR="00591CD8" w:rsidRPr="006366A9" w:rsidRDefault="00591CD8" w:rsidP="00B357CC">
            <w:pPr>
              <w:ind w:firstLine="0"/>
              <w:jc w:val="center"/>
              <w:rPr>
                <w:color w:val="000000"/>
              </w:rPr>
            </w:pPr>
            <w:r w:rsidRPr="006366A9">
              <w:rPr>
                <w:color w:val="000000"/>
              </w:rPr>
              <w:t xml:space="preserve">Кол-во объектов </w:t>
            </w:r>
          </w:p>
        </w:tc>
        <w:tc>
          <w:tcPr>
            <w:tcW w:w="445" w:type="pct"/>
            <w:vAlign w:val="center"/>
          </w:tcPr>
          <w:p w14:paraId="6CC99554" w14:textId="7000BD32" w:rsidR="00591CD8" w:rsidRPr="006366A9" w:rsidRDefault="00591CD8" w:rsidP="00B357CC">
            <w:pPr>
              <w:ind w:firstLine="0"/>
              <w:jc w:val="center"/>
              <w:rPr>
                <w:color w:val="000000"/>
              </w:rPr>
            </w:pPr>
            <w:r w:rsidRPr="006366A9">
              <w:rPr>
                <w:color w:val="000000"/>
              </w:rPr>
              <w:t>1</w:t>
            </w:r>
          </w:p>
        </w:tc>
      </w:tr>
    </w:tbl>
    <w:p w14:paraId="58630A1A" w14:textId="77777777" w:rsidR="00C647CF" w:rsidRPr="00497139" w:rsidRDefault="00C647CF" w:rsidP="004B3136">
      <w:pPr>
        <w:pStyle w:val="a6"/>
      </w:pPr>
    </w:p>
    <w:p w14:paraId="3E977AF4" w14:textId="5454A819" w:rsidR="00B94D9C" w:rsidRPr="00497139" w:rsidRDefault="00B94D9C" w:rsidP="004B3136">
      <w:pPr>
        <w:pStyle w:val="a6"/>
      </w:pPr>
    </w:p>
    <w:p w14:paraId="71523C66" w14:textId="5059681E" w:rsidR="00B94D9C" w:rsidRPr="00714CEE" w:rsidRDefault="00B94D9C" w:rsidP="00714CEE">
      <w:pPr>
        <w:pStyle w:val="ad"/>
        <w:jc w:val="center"/>
        <w:rPr>
          <w:rFonts w:ascii="Times New Roman" w:hAnsi="Times New Roman"/>
          <w:b w:val="0"/>
          <w:sz w:val="28"/>
          <w:szCs w:val="28"/>
        </w:rPr>
      </w:pPr>
      <w:bookmarkStart w:id="41" w:name="_Toc242197306"/>
      <w:r w:rsidRPr="00714CEE">
        <w:rPr>
          <w:rFonts w:ascii="Times New Roman" w:hAnsi="Times New Roman"/>
          <w:b w:val="0"/>
          <w:sz w:val="28"/>
          <w:szCs w:val="28"/>
        </w:rPr>
        <w:t>2.12. В области организации ритуальных услуг и содержания мест захоронения</w:t>
      </w:r>
      <w:bookmarkEnd w:id="41"/>
    </w:p>
    <w:p w14:paraId="7AE41302" w14:textId="77777777" w:rsidR="00B94D9C" w:rsidRPr="00714CEE" w:rsidRDefault="00B94D9C" w:rsidP="00714CEE">
      <w:pPr>
        <w:pStyle w:val="a6"/>
        <w:jc w:val="center"/>
        <w:rPr>
          <w:rFonts w:ascii="Times New Roman" w:hAnsi="Times New Roman"/>
          <w:sz w:val="28"/>
          <w:szCs w:val="28"/>
          <w:lang w:eastAsia="ru-RU"/>
        </w:rPr>
      </w:pPr>
    </w:p>
    <w:p w14:paraId="5D10B49A" w14:textId="34B5CC7F" w:rsidR="00B94D9C" w:rsidRPr="00714CEE" w:rsidRDefault="00B94D9C" w:rsidP="00714CEE">
      <w:pPr>
        <w:pStyle w:val="afff4"/>
        <w:rPr>
          <w:rFonts w:ascii="Times New Roman" w:hAnsi="Times New Roman"/>
          <w:b w:val="0"/>
          <w:sz w:val="28"/>
          <w:szCs w:val="28"/>
        </w:rPr>
      </w:pPr>
      <w:r w:rsidRPr="00714CEE">
        <w:rPr>
          <w:rFonts w:ascii="Times New Roman" w:hAnsi="Times New Roman"/>
          <w:b w:val="0"/>
          <w:sz w:val="28"/>
          <w:szCs w:val="28"/>
        </w:rPr>
        <w:t>Расчетные показатели для объектов местного значения в области ритуальных услуг и содержания мест захоронения</w:t>
      </w:r>
    </w:p>
    <w:p w14:paraId="64ED6B7C" w14:textId="77777777" w:rsidR="00B94D9C" w:rsidRPr="00497139" w:rsidRDefault="00B94D9C" w:rsidP="00B94D9C">
      <w:pPr>
        <w:pStyle w:val="a6"/>
        <w:rPr>
          <w:lang w:eastAsia="ru-RU"/>
        </w:rPr>
      </w:pPr>
    </w:p>
    <w:p w14:paraId="03415156" w14:textId="47900D2F" w:rsidR="00B94D9C" w:rsidRPr="00714CEE" w:rsidRDefault="00B94D9C" w:rsidP="00B94D9C">
      <w:pPr>
        <w:ind w:left="927" w:firstLine="0"/>
        <w:jc w:val="right"/>
        <w:rPr>
          <w:sz w:val="28"/>
          <w:szCs w:val="28"/>
        </w:rPr>
      </w:pPr>
      <w:r w:rsidRPr="00714CEE">
        <w:rPr>
          <w:color w:val="000000"/>
          <w:spacing w:val="-1"/>
          <w:sz w:val="28"/>
          <w:szCs w:val="28"/>
        </w:rPr>
        <w:t>Таблица 1</w:t>
      </w:r>
      <w:r w:rsidR="00714CEE">
        <w:rPr>
          <w:color w:val="000000"/>
          <w:spacing w:val="-1"/>
          <w:sz w:val="28"/>
          <w:szCs w:val="28"/>
        </w:rPr>
        <w:t>2</w:t>
      </w:r>
    </w:p>
    <w:tbl>
      <w:tblPr>
        <w:tblStyle w:val="afc"/>
        <w:tblW w:w="5000" w:type="pct"/>
        <w:tblLook w:val="04A0" w:firstRow="1" w:lastRow="0" w:firstColumn="1" w:lastColumn="0" w:noHBand="0" w:noVBand="1"/>
      </w:tblPr>
      <w:tblGrid>
        <w:gridCol w:w="936"/>
        <w:gridCol w:w="2941"/>
        <w:gridCol w:w="6399"/>
        <w:gridCol w:w="3968"/>
        <w:gridCol w:w="1392"/>
      </w:tblGrid>
      <w:tr w:rsidR="00B94D9C" w:rsidRPr="00714CEE" w14:paraId="3934655E" w14:textId="77777777" w:rsidTr="00B357CC">
        <w:trPr>
          <w:tblHeader/>
        </w:trPr>
        <w:tc>
          <w:tcPr>
            <w:tcW w:w="299" w:type="pct"/>
            <w:vMerge w:val="restart"/>
            <w:vAlign w:val="center"/>
          </w:tcPr>
          <w:p w14:paraId="7BDA092F" w14:textId="77777777" w:rsidR="00B94D9C" w:rsidRPr="00714CEE" w:rsidRDefault="00B94D9C" w:rsidP="00B357CC">
            <w:pPr>
              <w:ind w:firstLine="0"/>
              <w:jc w:val="center"/>
              <w:rPr>
                <w:b/>
                <w:color w:val="000000"/>
              </w:rPr>
            </w:pPr>
            <w:r w:rsidRPr="00714CEE">
              <w:rPr>
                <w:b/>
                <w:color w:val="000000"/>
              </w:rPr>
              <w:t>№ п/п</w:t>
            </w:r>
          </w:p>
        </w:tc>
        <w:tc>
          <w:tcPr>
            <w:tcW w:w="940" w:type="pct"/>
            <w:vMerge w:val="restart"/>
            <w:vAlign w:val="center"/>
          </w:tcPr>
          <w:p w14:paraId="769F5213" w14:textId="77777777" w:rsidR="00B94D9C" w:rsidRPr="00714CEE" w:rsidRDefault="00B94D9C" w:rsidP="00B357CC">
            <w:pPr>
              <w:ind w:firstLine="0"/>
              <w:jc w:val="center"/>
              <w:rPr>
                <w:b/>
                <w:color w:val="000000"/>
              </w:rPr>
            </w:pPr>
            <w:r w:rsidRPr="00714CEE">
              <w:rPr>
                <w:b/>
                <w:color w:val="000000"/>
              </w:rPr>
              <w:t>Наименование объекта</w:t>
            </w:r>
          </w:p>
        </w:tc>
        <w:tc>
          <w:tcPr>
            <w:tcW w:w="3760" w:type="pct"/>
            <w:gridSpan w:val="3"/>
            <w:vAlign w:val="center"/>
          </w:tcPr>
          <w:p w14:paraId="591C995D" w14:textId="77777777" w:rsidR="00B94D9C" w:rsidRPr="00714CEE" w:rsidRDefault="00B94D9C" w:rsidP="00B357CC">
            <w:pPr>
              <w:ind w:firstLine="0"/>
              <w:jc w:val="center"/>
              <w:rPr>
                <w:b/>
                <w:color w:val="000000"/>
              </w:rPr>
            </w:pPr>
            <w:r w:rsidRPr="00714CEE">
              <w:rPr>
                <w:b/>
                <w:color w:val="000000"/>
              </w:rPr>
              <w:t>Минимально допустимый уровень</w:t>
            </w:r>
          </w:p>
        </w:tc>
      </w:tr>
      <w:tr w:rsidR="00B94D9C" w:rsidRPr="00714CEE" w14:paraId="3D3DD3C6" w14:textId="77777777" w:rsidTr="00B357CC">
        <w:trPr>
          <w:trHeight w:val="516"/>
          <w:tblHeader/>
        </w:trPr>
        <w:tc>
          <w:tcPr>
            <w:tcW w:w="299" w:type="pct"/>
            <w:vMerge/>
            <w:vAlign w:val="center"/>
          </w:tcPr>
          <w:p w14:paraId="2A21A629" w14:textId="77777777" w:rsidR="00B94D9C" w:rsidRPr="00714CEE" w:rsidRDefault="00B94D9C" w:rsidP="00B357CC">
            <w:pPr>
              <w:ind w:firstLine="0"/>
              <w:jc w:val="center"/>
              <w:rPr>
                <w:b/>
                <w:color w:val="000000"/>
              </w:rPr>
            </w:pPr>
          </w:p>
        </w:tc>
        <w:tc>
          <w:tcPr>
            <w:tcW w:w="940" w:type="pct"/>
            <w:vMerge/>
            <w:vAlign w:val="center"/>
          </w:tcPr>
          <w:p w14:paraId="67F032A8" w14:textId="77777777" w:rsidR="00B94D9C" w:rsidRPr="00714CEE" w:rsidRDefault="00B94D9C" w:rsidP="00B357CC">
            <w:pPr>
              <w:ind w:firstLine="0"/>
              <w:jc w:val="center"/>
              <w:rPr>
                <w:b/>
                <w:color w:val="000000"/>
              </w:rPr>
            </w:pPr>
          </w:p>
        </w:tc>
        <w:tc>
          <w:tcPr>
            <w:tcW w:w="2046" w:type="pct"/>
            <w:vMerge w:val="restart"/>
            <w:vAlign w:val="center"/>
          </w:tcPr>
          <w:p w14:paraId="04D446FA" w14:textId="77777777" w:rsidR="00B94D9C" w:rsidRPr="00714CEE" w:rsidRDefault="00B94D9C" w:rsidP="00B357CC">
            <w:pPr>
              <w:ind w:firstLine="0"/>
              <w:jc w:val="center"/>
              <w:rPr>
                <w:b/>
                <w:color w:val="000000"/>
              </w:rPr>
            </w:pPr>
            <w:r w:rsidRPr="00714CEE">
              <w:rPr>
                <w:b/>
                <w:color w:val="000000"/>
              </w:rPr>
              <w:t>Наименование нормируемого расчетного показателя</w:t>
            </w:r>
          </w:p>
        </w:tc>
        <w:tc>
          <w:tcPr>
            <w:tcW w:w="1269" w:type="pct"/>
            <w:vMerge w:val="restart"/>
            <w:vAlign w:val="center"/>
          </w:tcPr>
          <w:p w14:paraId="5EB3A688" w14:textId="77777777" w:rsidR="00B94D9C" w:rsidRPr="00714CEE" w:rsidRDefault="00B94D9C" w:rsidP="00B357CC">
            <w:pPr>
              <w:ind w:firstLine="0"/>
              <w:jc w:val="center"/>
              <w:rPr>
                <w:b/>
                <w:color w:val="000000"/>
              </w:rPr>
            </w:pPr>
            <w:r w:rsidRPr="00714CEE">
              <w:rPr>
                <w:b/>
                <w:color w:val="000000"/>
              </w:rPr>
              <w:t>Единица измерения</w:t>
            </w:r>
          </w:p>
        </w:tc>
        <w:tc>
          <w:tcPr>
            <w:tcW w:w="445" w:type="pct"/>
            <w:vMerge w:val="restart"/>
            <w:vAlign w:val="center"/>
          </w:tcPr>
          <w:p w14:paraId="2D0894B6" w14:textId="77777777" w:rsidR="00B94D9C" w:rsidRPr="00714CEE" w:rsidRDefault="00B94D9C" w:rsidP="00B357CC">
            <w:pPr>
              <w:ind w:firstLine="0"/>
              <w:jc w:val="center"/>
              <w:rPr>
                <w:b/>
                <w:color w:val="000000"/>
              </w:rPr>
            </w:pPr>
            <w:r w:rsidRPr="00714CEE">
              <w:rPr>
                <w:b/>
                <w:color w:val="000000"/>
              </w:rPr>
              <w:t>Величина</w:t>
            </w:r>
          </w:p>
        </w:tc>
      </w:tr>
      <w:tr w:rsidR="00B94D9C" w:rsidRPr="00714CEE" w14:paraId="40DF19AE" w14:textId="77777777" w:rsidTr="00B357CC">
        <w:trPr>
          <w:trHeight w:val="516"/>
          <w:tblHeader/>
        </w:trPr>
        <w:tc>
          <w:tcPr>
            <w:tcW w:w="299" w:type="pct"/>
            <w:vMerge/>
            <w:vAlign w:val="center"/>
          </w:tcPr>
          <w:p w14:paraId="07F21B9D" w14:textId="77777777" w:rsidR="00B94D9C" w:rsidRPr="00714CEE" w:rsidRDefault="00B94D9C" w:rsidP="00B357CC">
            <w:pPr>
              <w:ind w:firstLine="0"/>
              <w:jc w:val="center"/>
              <w:rPr>
                <w:b/>
                <w:color w:val="000000"/>
              </w:rPr>
            </w:pPr>
          </w:p>
        </w:tc>
        <w:tc>
          <w:tcPr>
            <w:tcW w:w="940" w:type="pct"/>
            <w:vMerge/>
            <w:vAlign w:val="center"/>
          </w:tcPr>
          <w:p w14:paraId="6E1A10DA" w14:textId="77777777" w:rsidR="00B94D9C" w:rsidRPr="00714CEE" w:rsidRDefault="00B94D9C" w:rsidP="00B357CC">
            <w:pPr>
              <w:ind w:firstLine="0"/>
              <w:jc w:val="center"/>
              <w:rPr>
                <w:b/>
                <w:color w:val="000000"/>
              </w:rPr>
            </w:pPr>
          </w:p>
        </w:tc>
        <w:tc>
          <w:tcPr>
            <w:tcW w:w="2046" w:type="pct"/>
            <w:vMerge/>
            <w:vAlign w:val="center"/>
          </w:tcPr>
          <w:p w14:paraId="79056B96" w14:textId="77777777" w:rsidR="00B94D9C" w:rsidRPr="00714CEE" w:rsidRDefault="00B94D9C" w:rsidP="00B357CC">
            <w:pPr>
              <w:ind w:firstLine="0"/>
              <w:jc w:val="center"/>
              <w:rPr>
                <w:b/>
                <w:color w:val="000000"/>
              </w:rPr>
            </w:pPr>
          </w:p>
        </w:tc>
        <w:tc>
          <w:tcPr>
            <w:tcW w:w="1269" w:type="pct"/>
            <w:vMerge/>
            <w:vAlign w:val="center"/>
          </w:tcPr>
          <w:p w14:paraId="5FFD4503" w14:textId="77777777" w:rsidR="00B94D9C" w:rsidRPr="00714CEE" w:rsidRDefault="00B94D9C" w:rsidP="00B357CC">
            <w:pPr>
              <w:ind w:firstLine="0"/>
              <w:jc w:val="center"/>
              <w:rPr>
                <w:b/>
                <w:color w:val="000000"/>
              </w:rPr>
            </w:pPr>
          </w:p>
        </w:tc>
        <w:tc>
          <w:tcPr>
            <w:tcW w:w="445" w:type="pct"/>
            <w:vMerge/>
            <w:vAlign w:val="center"/>
          </w:tcPr>
          <w:p w14:paraId="124D771C" w14:textId="77777777" w:rsidR="00B94D9C" w:rsidRPr="00714CEE" w:rsidRDefault="00B94D9C" w:rsidP="00B357CC">
            <w:pPr>
              <w:ind w:firstLine="0"/>
              <w:jc w:val="center"/>
              <w:rPr>
                <w:b/>
                <w:color w:val="000000"/>
              </w:rPr>
            </w:pPr>
          </w:p>
        </w:tc>
      </w:tr>
      <w:tr w:rsidR="00B94D9C" w:rsidRPr="00714CEE" w14:paraId="53D84A2B" w14:textId="77777777" w:rsidTr="00B357CC">
        <w:trPr>
          <w:trHeight w:val="516"/>
          <w:tblHeader/>
        </w:trPr>
        <w:tc>
          <w:tcPr>
            <w:tcW w:w="299" w:type="pct"/>
            <w:vMerge/>
            <w:vAlign w:val="center"/>
          </w:tcPr>
          <w:p w14:paraId="49E8FE01" w14:textId="77777777" w:rsidR="00B94D9C" w:rsidRPr="00714CEE" w:rsidRDefault="00B94D9C" w:rsidP="00B357CC">
            <w:pPr>
              <w:ind w:firstLine="0"/>
              <w:jc w:val="center"/>
              <w:rPr>
                <w:b/>
                <w:color w:val="000000"/>
              </w:rPr>
            </w:pPr>
          </w:p>
        </w:tc>
        <w:tc>
          <w:tcPr>
            <w:tcW w:w="940" w:type="pct"/>
            <w:vMerge/>
            <w:vAlign w:val="center"/>
          </w:tcPr>
          <w:p w14:paraId="0A654562" w14:textId="77777777" w:rsidR="00B94D9C" w:rsidRPr="00714CEE" w:rsidRDefault="00B94D9C" w:rsidP="00B357CC">
            <w:pPr>
              <w:ind w:firstLine="0"/>
              <w:jc w:val="center"/>
              <w:rPr>
                <w:b/>
                <w:color w:val="000000"/>
              </w:rPr>
            </w:pPr>
          </w:p>
        </w:tc>
        <w:tc>
          <w:tcPr>
            <w:tcW w:w="2046" w:type="pct"/>
            <w:vMerge/>
            <w:vAlign w:val="center"/>
          </w:tcPr>
          <w:p w14:paraId="6A236BFC" w14:textId="77777777" w:rsidR="00B94D9C" w:rsidRPr="00714CEE" w:rsidRDefault="00B94D9C" w:rsidP="00B357CC">
            <w:pPr>
              <w:ind w:firstLine="0"/>
              <w:jc w:val="center"/>
              <w:rPr>
                <w:b/>
                <w:color w:val="000000"/>
              </w:rPr>
            </w:pPr>
          </w:p>
        </w:tc>
        <w:tc>
          <w:tcPr>
            <w:tcW w:w="1269" w:type="pct"/>
            <w:vMerge/>
            <w:vAlign w:val="center"/>
          </w:tcPr>
          <w:p w14:paraId="6BF282E7" w14:textId="77777777" w:rsidR="00B94D9C" w:rsidRPr="00714CEE" w:rsidRDefault="00B94D9C" w:rsidP="00B357CC">
            <w:pPr>
              <w:ind w:firstLine="0"/>
              <w:jc w:val="center"/>
              <w:rPr>
                <w:b/>
                <w:color w:val="000000"/>
              </w:rPr>
            </w:pPr>
          </w:p>
        </w:tc>
        <w:tc>
          <w:tcPr>
            <w:tcW w:w="445" w:type="pct"/>
            <w:vMerge/>
            <w:vAlign w:val="center"/>
          </w:tcPr>
          <w:p w14:paraId="5194C862" w14:textId="77777777" w:rsidR="00B94D9C" w:rsidRPr="00714CEE" w:rsidRDefault="00B94D9C" w:rsidP="00B357CC">
            <w:pPr>
              <w:ind w:firstLine="0"/>
              <w:jc w:val="center"/>
              <w:rPr>
                <w:b/>
                <w:color w:val="000000"/>
              </w:rPr>
            </w:pPr>
          </w:p>
        </w:tc>
      </w:tr>
      <w:tr w:rsidR="00B94D9C" w:rsidRPr="00714CEE" w14:paraId="68905F40" w14:textId="77777777" w:rsidTr="00B94D9C">
        <w:trPr>
          <w:trHeight w:val="1271"/>
        </w:trPr>
        <w:tc>
          <w:tcPr>
            <w:tcW w:w="299" w:type="pct"/>
            <w:vAlign w:val="center"/>
          </w:tcPr>
          <w:p w14:paraId="2BA2230C" w14:textId="77777777" w:rsidR="00B94D9C" w:rsidRPr="00714CEE" w:rsidRDefault="00B94D9C" w:rsidP="00B94D9C">
            <w:pPr>
              <w:ind w:right="-131" w:firstLine="0"/>
              <w:jc w:val="center"/>
              <w:rPr>
                <w:color w:val="000000"/>
              </w:rPr>
            </w:pPr>
            <w:r w:rsidRPr="00714CEE">
              <w:rPr>
                <w:color w:val="000000"/>
              </w:rPr>
              <w:t>1</w:t>
            </w:r>
          </w:p>
        </w:tc>
        <w:tc>
          <w:tcPr>
            <w:tcW w:w="940" w:type="pct"/>
            <w:vAlign w:val="center"/>
          </w:tcPr>
          <w:p w14:paraId="06274B85" w14:textId="3D21B6C7" w:rsidR="00B94D9C" w:rsidRPr="00714CEE" w:rsidRDefault="00B94D9C" w:rsidP="00B94D9C">
            <w:pPr>
              <w:widowControl w:val="0"/>
              <w:ind w:left="-57" w:right="-57" w:firstLine="16"/>
              <w:rPr>
                <w:color w:val="000000" w:themeColor="text1"/>
              </w:rPr>
            </w:pPr>
            <w:r w:rsidRPr="00714CEE">
              <w:rPr>
                <w:color w:val="000000" w:themeColor="text1"/>
              </w:rPr>
              <w:t>Кладбища традиционного захоронения</w:t>
            </w:r>
          </w:p>
        </w:tc>
        <w:tc>
          <w:tcPr>
            <w:tcW w:w="2046" w:type="pct"/>
            <w:vAlign w:val="center"/>
          </w:tcPr>
          <w:p w14:paraId="2C88DDB9" w14:textId="715496DF" w:rsidR="00B94D9C" w:rsidRPr="00714CEE" w:rsidRDefault="00B94D9C" w:rsidP="00B94D9C">
            <w:pPr>
              <w:ind w:firstLine="0"/>
              <w:jc w:val="center"/>
              <w:rPr>
                <w:color w:val="000000"/>
              </w:rPr>
            </w:pPr>
            <w:r w:rsidRPr="00714CEE">
              <w:rPr>
                <w:color w:val="000000" w:themeColor="text1"/>
              </w:rPr>
              <w:t>Размер земельного участка</w:t>
            </w:r>
          </w:p>
        </w:tc>
        <w:tc>
          <w:tcPr>
            <w:tcW w:w="1269" w:type="pct"/>
            <w:vAlign w:val="center"/>
          </w:tcPr>
          <w:p w14:paraId="19AEC2B9" w14:textId="6B3A4277" w:rsidR="00B94D9C" w:rsidRPr="00714CEE" w:rsidRDefault="00B94D9C" w:rsidP="00B94D9C">
            <w:pPr>
              <w:ind w:firstLine="0"/>
              <w:jc w:val="center"/>
              <w:rPr>
                <w:color w:val="000000"/>
              </w:rPr>
            </w:pPr>
            <w:proofErr w:type="gramStart"/>
            <w:r w:rsidRPr="00714CEE">
              <w:rPr>
                <w:color w:val="000000" w:themeColor="text1"/>
              </w:rPr>
              <w:t>га</w:t>
            </w:r>
            <w:proofErr w:type="gramEnd"/>
            <w:r w:rsidRPr="00714CEE">
              <w:rPr>
                <w:color w:val="000000" w:themeColor="text1"/>
              </w:rPr>
              <w:t xml:space="preserve"> на 1000 человек</w:t>
            </w:r>
          </w:p>
        </w:tc>
        <w:tc>
          <w:tcPr>
            <w:tcW w:w="445" w:type="pct"/>
            <w:vAlign w:val="center"/>
          </w:tcPr>
          <w:p w14:paraId="6070F5BE" w14:textId="5E11FC3E" w:rsidR="00B94D9C" w:rsidRPr="00714CEE" w:rsidRDefault="00B94D9C" w:rsidP="00B94D9C">
            <w:pPr>
              <w:ind w:firstLine="0"/>
              <w:jc w:val="center"/>
              <w:rPr>
                <w:color w:val="000000"/>
              </w:rPr>
            </w:pPr>
            <w:r w:rsidRPr="00714CEE">
              <w:rPr>
                <w:color w:val="000000" w:themeColor="text1"/>
              </w:rPr>
              <w:t>0,24</w:t>
            </w:r>
          </w:p>
        </w:tc>
      </w:tr>
      <w:tr w:rsidR="00B94D9C" w:rsidRPr="00714CEE" w14:paraId="7450FF1C" w14:textId="77777777" w:rsidTr="00B94D9C">
        <w:trPr>
          <w:trHeight w:val="1271"/>
        </w:trPr>
        <w:tc>
          <w:tcPr>
            <w:tcW w:w="299" w:type="pct"/>
            <w:vAlign w:val="center"/>
          </w:tcPr>
          <w:p w14:paraId="0DED4223" w14:textId="6257DB38" w:rsidR="00B94D9C" w:rsidRPr="00714CEE" w:rsidRDefault="00B94D9C" w:rsidP="00B94D9C">
            <w:pPr>
              <w:ind w:right="-131" w:firstLine="0"/>
              <w:jc w:val="center"/>
              <w:rPr>
                <w:color w:val="000000"/>
              </w:rPr>
            </w:pPr>
            <w:r w:rsidRPr="00714CEE">
              <w:rPr>
                <w:color w:val="000000"/>
              </w:rPr>
              <w:t>2</w:t>
            </w:r>
          </w:p>
        </w:tc>
        <w:tc>
          <w:tcPr>
            <w:tcW w:w="940" w:type="pct"/>
            <w:vAlign w:val="center"/>
          </w:tcPr>
          <w:p w14:paraId="620EF508" w14:textId="116A1898" w:rsidR="00B94D9C" w:rsidRPr="00714CEE" w:rsidRDefault="00B94D9C" w:rsidP="00B94D9C">
            <w:pPr>
              <w:widowControl w:val="0"/>
              <w:ind w:left="-57" w:right="-57" w:firstLine="16"/>
              <w:rPr>
                <w:color w:val="000000" w:themeColor="text1"/>
              </w:rPr>
            </w:pPr>
            <w:r w:rsidRPr="00714CEE">
              <w:rPr>
                <w:color w:val="000000" w:themeColor="text1"/>
              </w:rPr>
              <w:t>Бюро похоронного обслуживания</w:t>
            </w:r>
          </w:p>
        </w:tc>
        <w:tc>
          <w:tcPr>
            <w:tcW w:w="2046" w:type="pct"/>
            <w:vAlign w:val="center"/>
          </w:tcPr>
          <w:p w14:paraId="72DB1636" w14:textId="6238C91E" w:rsidR="00B94D9C" w:rsidRPr="00714CEE" w:rsidRDefault="00B94D9C" w:rsidP="00B94D9C">
            <w:pPr>
              <w:ind w:firstLine="0"/>
              <w:jc w:val="center"/>
              <w:rPr>
                <w:color w:val="000000" w:themeColor="text1"/>
              </w:rPr>
            </w:pPr>
            <w:r w:rsidRPr="00714CEE">
              <w:rPr>
                <w:color w:val="000000" w:themeColor="text1"/>
              </w:rPr>
              <w:t>Уровень обеспеченности</w:t>
            </w:r>
          </w:p>
        </w:tc>
        <w:tc>
          <w:tcPr>
            <w:tcW w:w="1269" w:type="pct"/>
            <w:vAlign w:val="center"/>
          </w:tcPr>
          <w:p w14:paraId="59EFFB72" w14:textId="5BF91994" w:rsidR="00B94D9C" w:rsidRPr="00714CEE" w:rsidRDefault="00B94D9C" w:rsidP="00B94D9C">
            <w:pPr>
              <w:ind w:firstLine="0"/>
              <w:jc w:val="center"/>
              <w:rPr>
                <w:color w:val="000000" w:themeColor="text1"/>
              </w:rPr>
            </w:pPr>
            <w:r w:rsidRPr="00714CEE">
              <w:rPr>
                <w:color w:val="000000" w:themeColor="text1"/>
              </w:rPr>
              <w:t xml:space="preserve">Кол-во объектов </w:t>
            </w:r>
            <w:r w:rsidRPr="00714CEE">
              <w:rPr>
                <w:color w:val="000000" w:themeColor="text1"/>
              </w:rPr>
              <w:br/>
              <w:t>на муниципальное образование</w:t>
            </w:r>
          </w:p>
        </w:tc>
        <w:tc>
          <w:tcPr>
            <w:tcW w:w="445" w:type="pct"/>
            <w:vAlign w:val="center"/>
          </w:tcPr>
          <w:p w14:paraId="668E188E" w14:textId="378870EC" w:rsidR="00B94D9C" w:rsidRPr="00714CEE" w:rsidRDefault="00B94D9C" w:rsidP="00B94D9C">
            <w:pPr>
              <w:ind w:firstLine="0"/>
              <w:jc w:val="center"/>
              <w:rPr>
                <w:color w:val="000000" w:themeColor="text1"/>
              </w:rPr>
            </w:pPr>
            <w:r w:rsidRPr="00714CEE">
              <w:rPr>
                <w:color w:val="000000" w:themeColor="text1"/>
              </w:rPr>
              <w:t>1</w:t>
            </w:r>
          </w:p>
        </w:tc>
      </w:tr>
      <w:tr w:rsidR="00B94D9C" w:rsidRPr="00714CEE" w14:paraId="7844E7E2" w14:textId="77777777" w:rsidTr="00B94D9C">
        <w:trPr>
          <w:trHeight w:val="1271"/>
        </w:trPr>
        <w:tc>
          <w:tcPr>
            <w:tcW w:w="299" w:type="pct"/>
            <w:vAlign w:val="center"/>
          </w:tcPr>
          <w:p w14:paraId="483EE73E" w14:textId="0B47F9AF" w:rsidR="00B94D9C" w:rsidRPr="00714CEE" w:rsidRDefault="00B94D9C" w:rsidP="00B94D9C">
            <w:pPr>
              <w:ind w:right="-131" w:firstLine="0"/>
              <w:jc w:val="center"/>
              <w:rPr>
                <w:color w:val="000000"/>
              </w:rPr>
            </w:pPr>
            <w:r w:rsidRPr="00714CEE">
              <w:rPr>
                <w:color w:val="000000"/>
              </w:rPr>
              <w:t>3</w:t>
            </w:r>
          </w:p>
        </w:tc>
        <w:tc>
          <w:tcPr>
            <w:tcW w:w="940" w:type="pct"/>
            <w:vAlign w:val="center"/>
          </w:tcPr>
          <w:p w14:paraId="303A1D3A" w14:textId="63426066" w:rsidR="00B94D9C" w:rsidRPr="00714CEE" w:rsidRDefault="00B94D9C" w:rsidP="00B94D9C">
            <w:pPr>
              <w:widowControl w:val="0"/>
              <w:ind w:left="-57" w:right="-57" w:firstLine="16"/>
              <w:rPr>
                <w:color w:val="000000" w:themeColor="text1"/>
              </w:rPr>
            </w:pPr>
            <w:r w:rsidRPr="00714CEE">
              <w:rPr>
                <w:color w:val="000000" w:themeColor="text1"/>
              </w:rPr>
              <w:t xml:space="preserve">Кладбища </w:t>
            </w:r>
            <w:proofErr w:type="spellStart"/>
            <w:r w:rsidRPr="00714CEE">
              <w:rPr>
                <w:color w:val="000000" w:themeColor="text1"/>
              </w:rPr>
              <w:t>урновых</w:t>
            </w:r>
            <w:proofErr w:type="spellEnd"/>
            <w:r w:rsidRPr="00714CEE">
              <w:rPr>
                <w:color w:val="000000" w:themeColor="text1"/>
              </w:rPr>
              <w:t xml:space="preserve"> захоронений после кремации</w:t>
            </w:r>
          </w:p>
        </w:tc>
        <w:tc>
          <w:tcPr>
            <w:tcW w:w="2046" w:type="pct"/>
            <w:vAlign w:val="center"/>
          </w:tcPr>
          <w:p w14:paraId="407FFC88" w14:textId="3BC1D2F1" w:rsidR="00B94D9C" w:rsidRPr="00714CEE" w:rsidRDefault="00B94D9C" w:rsidP="00B94D9C">
            <w:pPr>
              <w:ind w:firstLine="0"/>
              <w:jc w:val="center"/>
              <w:rPr>
                <w:color w:val="000000" w:themeColor="text1"/>
              </w:rPr>
            </w:pPr>
            <w:r w:rsidRPr="00714CEE">
              <w:rPr>
                <w:color w:val="000000" w:themeColor="text1"/>
              </w:rPr>
              <w:t>Размер земельного участка</w:t>
            </w:r>
          </w:p>
        </w:tc>
        <w:tc>
          <w:tcPr>
            <w:tcW w:w="1269" w:type="pct"/>
            <w:vAlign w:val="center"/>
          </w:tcPr>
          <w:p w14:paraId="0907CBAB" w14:textId="15C64789" w:rsidR="00B94D9C" w:rsidRPr="00714CEE" w:rsidRDefault="00B94D9C" w:rsidP="00B94D9C">
            <w:pPr>
              <w:ind w:firstLine="0"/>
              <w:jc w:val="center"/>
              <w:rPr>
                <w:color w:val="000000" w:themeColor="text1"/>
              </w:rPr>
            </w:pPr>
            <w:proofErr w:type="gramStart"/>
            <w:r w:rsidRPr="00714CEE">
              <w:rPr>
                <w:color w:val="000000" w:themeColor="text1"/>
              </w:rPr>
              <w:t>га</w:t>
            </w:r>
            <w:proofErr w:type="gramEnd"/>
            <w:r w:rsidRPr="00714CEE">
              <w:rPr>
                <w:color w:val="000000" w:themeColor="text1"/>
              </w:rPr>
              <w:t xml:space="preserve"> на 1000 человек</w:t>
            </w:r>
          </w:p>
        </w:tc>
        <w:tc>
          <w:tcPr>
            <w:tcW w:w="445" w:type="pct"/>
            <w:vAlign w:val="center"/>
          </w:tcPr>
          <w:p w14:paraId="0B1D25EF" w14:textId="54D222B8" w:rsidR="00B94D9C" w:rsidRPr="00714CEE" w:rsidRDefault="00FF0986" w:rsidP="00B94D9C">
            <w:pPr>
              <w:ind w:firstLine="0"/>
              <w:jc w:val="center"/>
              <w:rPr>
                <w:color w:val="000000" w:themeColor="text1"/>
              </w:rPr>
            </w:pPr>
            <w:r w:rsidRPr="00714CEE">
              <w:rPr>
                <w:color w:val="000000" w:themeColor="text1"/>
              </w:rPr>
              <w:t>0,02</w:t>
            </w:r>
          </w:p>
        </w:tc>
      </w:tr>
    </w:tbl>
    <w:p w14:paraId="05A3034E" w14:textId="77777777" w:rsidR="00B94D9C" w:rsidRPr="00497139" w:rsidRDefault="00B94D9C" w:rsidP="00B94D9C">
      <w:pPr>
        <w:pStyle w:val="a6"/>
      </w:pPr>
    </w:p>
    <w:bookmarkEnd w:id="40"/>
    <w:p w14:paraId="6639D778" w14:textId="540C0ABB" w:rsidR="00A31B07" w:rsidRPr="00497139" w:rsidRDefault="00A31B07" w:rsidP="004F148C">
      <w:pPr>
        <w:pStyle w:val="a6"/>
        <w:tabs>
          <w:tab w:val="left" w:pos="13995"/>
        </w:tabs>
      </w:pPr>
    </w:p>
    <w:p w14:paraId="641276A6" w14:textId="77777777" w:rsidR="00A31B07" w:rsidRPr="008C3ECB" w:rsidRDefault="00A31B07" w:rsidP="008C3ECB">
      <w:pPr>
        <w:pStyle w:val="ad"/>
        <w:jc w:val="center"/>
        <w:rPr>
          <w:rFonts w:ascii="Times New Roman" w:hAnsi="Times New Roman"/>
          <w:b w:val="0"/>
          <w:sz w:val="28"/>
          <w:szCs w:val="28"/>
        </w:rPr>
      </w:pPr>
      <w:bookmarkStart w:id="42" w:name="_Toc242197307"/>
      <w:bookmarkStart w:id="43" w:name="_Hlk242197247"/>
      <w:r w:rsidRPr="008C3ECB">
        <w:rPr>
          <w:rFonts w:ascii="Times New Roman" w:hAnsi="Times New Roman"/>
          <w:b w:val="0"/>
          <w:sz w:val="28"/>
          <w:szCs w:val="28"/>
        </w:rPr>
        <w:t>2.13. В области жилищного строительства</w:t>
      </w:r>
      <w:bookmarkEnd w:id="42"/>
    </w:p>
    <w:p w14:paraId="335E9CF1" w14:textId="77777777" w:rsidR="00A31B07" w:rsidRPr="00497139" w:rsidRDefault="00A31B07" w:rsidP="00A31B07">
      <w:pPr>
        <w:pStyle w:val="a6"/>
        <w:tabs>
          <w:tab w:val="left" w:pos="13995"/>
        </w:tabs>
      </w:pPr>
    </w:p>
    <w:p w14:paraId="4FB78CD6"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 xml:space="preserve">1) В соответствии с Указом Президента РФ от 07.05.2024 № 309 «О национальных целях развития Российской Федерации на период до 2030 года и на перспективу до 2036 года» для расчёта проектной численности населения и определения потребности в объектах социальной инфраструктуры при разработке документации по планировке территорий в случае многоквартирного жилищного строительства применяется перспективный показатель обеспеченности жилищным фондом – </w:t>
      </w:r>
      <w:r w:rsidRPr="00201B40">
        <w:rPr>
          <w:rFonts w:ascii="Times New Roman" w:hAnsi="Times New Roman"/>
          <w:sz w:val="28"/>
          <w:szCs w:val="28"/>
        </w:rPr>
        <w:t xml:space="preserve">38,0 </w:t>
      </w:r>
      <w:proofErr w:type="spellStart"/>
      <w:r w:rsidRPr="00201B40">
        <w:rPr>
          <w:rFonts w:ascii="Times New Roman" w:hAnsi="Times New Roman"/>
          <w:sz w:val="28"/>
          <w:szCs w:val="28"/>
        </w:rPr>
        <w:t>кв</w:t>
      </w:r>
      <w:proofErr w:type="gramStart"/>
      <w:r w:rsidRPr="00201B40">
        <w:rPr>
          <w:rFonts w:ascii="Times New Roman" w:hAnsi="Times New Roman"/>
          <w:sz w:val="28"/>
          <w:szCs w:val="28"/>
        </w:rPr>
        <w:t>.м</w:t>
      </w:r>
      <w:proofErr w:type="spellEnd"/>
      <w:proofErr w:type="gramEnd"/>
      <w:r w:rsidRPr="00201B40">
        <w:rPr>
          <w:rFonts w:ascii="Times New Roman" w:hAnsi="Times New Roman"/>
          <w:sz w:val="28"/>
          <w:szCs w:val="28"/>
        </w:rPr>
        <w:t xml:space="preserve"> на чел.</w:t>
      </w:r>
    </w:p>
    <w:p w14:paraId="4FA2CBED"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 xml:space="preserve">2) При планировочной организации жилых зон следует предусматривать их дифференциацию по типам застройки, её этажности и плотности, местоположению с учётом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противопожарными и другими требованиями, предъявляемыми к формированию жилой среды, а также с возможностью развития социальной, транспортной и инженерной инфраструктуры и обеспечения противопожарной безопасности. </w:t>
      </w:r>
    </w:p>
    <w:p w14:paraId="3376294D"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lastRenderedPageBreak/>
        <w:t>В состав жилых зон включаются:</w:t>
      </w:r>
    </w:p>
    <w:p w14:paraId="571B3F85"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зона застройки многоэтажными многоквартирными жилыми зданиями (9 этажей и более)</w:t>
      </w:r>
    </w:p>
    <w:p w14:paraId="4B60B545"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xml:space="preserve">- зона застройки </w:t>
      </w:r>
      <w:proofErr w:type="spellStart"/>
      <w:r w:rsidRPr="008C3ECB">
        <w:rPr>
          <w:rFonts w:ascii="Times New Roman" w:hAnsi="Times New Roman"/>
          <w:sz w:val="28"/>
          <w:szCs w:val="28"/>
          <w:lang w:eastAsia="ru-RU"/>
        </w:rPr>
        <w:t>среднеэтажными</w:t>
      </w:r>
      <w:proofErr w:type="spellEnd"/>
      <w:r w:rsidRPr="008C3ECB">
        <w:rPr>
          <w:rFonts w:ascii="Times New Roman" w:hAnsi="Times New Roman"/>
          <w:sz w:val="28"/>
          <w:szCs w:val="28"/>
          <w:lang w:eastAsia="ru-RU"/>
        </w:rPr>
        <w:t xml:space="preserve"> многоквартирными жилыми зданиями (от 5 до 8 этажей, включая </w:t>
      </w:r>
      <w:proofErr w:type="gramStart"/>
      <w:r w:rsidRPr="008C3ECB">
        <w:rPr>
          <w:rFonts w:ascii="Times New Roman" w:hAnsi="Times New Roman"/>
          <w:sz w:val="28"/>
          <w:szCs w:val="28"/>
          <w:lang w:eastAsia="ru-RU"/>
        </w:rPr>
        <w:t>мансардный</w:t>
      </w:r>
      <w:proofErr w:type="gramEnd"/>
      <w:r w:rsidRPr="008C3ECB">
        <w:rPr>
          <w:rFonts w:ascii="Times New Roman" w:hAnsi="Times New Roman"/>
          <w:sz w:val="28"/>
          <w:szCs w:val="28"/>
          <w:lang w:eastAsia="ru-RU"/>
        </w:rPr>
        <w:t>)</w:t>
      </w:r>
    </w:p>
    <w:p w14:paraId="5816FDBE"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xml:space="preserve">- зона застройки малоэтажными многоквартирными жилыми зданиями (до 4 этажей, включая </w:t>
      </w:r>
      <w:proofErr w:type="gramStart"/>
      <w:r w:rsidRPr="008C3ECB">
        <w:rPr>
          <w:rFonts w:ascii="Times New Roman" w:hAnsi="Times New Roman"/>
          <w:sz w:val="28"/>
          <w:szCs w:val="28"/>
          <w:lang w:eastAsia="ru-RU"/>
        </w:rPr>
        <w:t>мансардный</w:t>
      </w:r>
      <w:proofErr w:type="gramEnd"/>
      <w:r w:rsidRPr="008C3ECB">
        <w:rPr>
          <w:rFonts w:ascii="Times New Roman" w:hAnsi="Times New Roman"/>
          <w:sz w:val="28"/>
          <w:szCs w:val="28"/>
          <w:lang w:eastAsia="ru-RU"/>
        </w:rPr>
        <w:t>)</w:t>
      </w:r>
    </w:p>
    <w:p w14:paraId="05114E86"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зона застройки блокированными одноквартирными домами</w:t>
      </w:r>
    </w:p>
    <w:p w14:paraId="03FE1EC2"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зона застройки индивидуальными жилыми домами.</w:t>
      </w:r>
    </w:p>
    <w:p w14:paraId="46EEB52B" w14:textId="243365E9"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Плотность застройки функциональных зон следует принимать не более плотности застройки, приведенных в таблице 1</w:t>
      </w:r>
      <w:r w:rsidR="00951153">
        <w:rPr>
          <w:rFonts w:ascii="Times New Roman" w:hAnsi="Times New Roman"/>
          <w:sz w:val="28"/>
          <w:szCs w:val="28"/>
        </w:rPr>
        <w:t>3</w:t>
      </w:r>
      <w:r w:rsidRPr="008C3ECB">
        <w:rPr>
          <w:rFonts w:ascii="Times New Roman" w:hAnsi="Times New Roman"/>
          <w:sz w:val="28"/>
          <w:szCs w:val="28"/>
        </w:rPr>
        <w:t>.</w:t>
      </w:r>
    </w:p>
    <w:p w14:paraId="4EA91168"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Основными показателями плотности застройки являются:</w:t>
      </w:r>
    </w:p>
    <w:p w14:paraId="470D9401"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коэффициент застройки – отношение площади, занятой под зданиями и сооружениями, к площади территории;</w:t>
      </w:r>
    </w:p>
    <w:p w14:paraId="6EF3C04E"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коэффициент плотности застройки – отношение суммы площадей проекций в плане наземных этажей зданий и сооружений к площади</w:t>
      </w:r>
    </w:p>
    <w:p w14:paraId="1825574A"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территории.</w:t>
      </w:r>
    </w:p>
    <w:p w14:paraId="21FB3AFD" w14:textId="77777777" w:rsidR="00A31B07" w:rsidRPr="00497139" w:rsidRDefault="00A31B07" w:rsidP="00A31B07">
      <w:pPr>
        <w:pStyle w:val="a6"/>
      </w:pPr>
    </w:p>
    <w:p w14:paraId="3E12C8B6" w14:textId="77777777" w:rsidR="00A31B07" w:rsidRPr="008C3ECB" w:rsidRDefault="00A31B07" w:rsidP="00A31B07">
      <w:pPr>
        <w:pStyle w:val="afff4"/>
        <w:rPr>
          <w:rFonts w:ascii="Times New Roman" w:hAnsi="Times New Roman"/>
          <w:b w:val="0"/>
          <w:sz w:val="28"/>
          <w:szCs w:val="28"/>
        </w:rPr>
      </w:pPr>
      <w:r w:rsidRPr="008C3ECB">
        <w:rPr>
          <w:rFonts w:ascii="Times New Roman" w:hAnsi="Times New Roman"/>
          <w:b w:val="0"/>
          <w:sz w:val="28"/>
          <w:szCs w:val="28"/>
        </w:rPr>
        <w:t xml:space="preserve">Предельные значения показателей плотности застройки жилых зон </w:t>
      </w:r>
    </w:p>
    <w:p w14:paraId="71AACEEC" w14:textId="08371431" w:rsidR="00A31B07" w:rsidRPr="008C3ECB" w:rsidRDefault="00A31B07" w:rsidP="00A31B07">
      <w:pPr>
        <w:ind w:left="927" w:firstLine="0"/>
        <w:jc w:val="right"/>
        <w:rPr>
          <w:sz w:val="28"/>
          <w:szCs w:val="28"/>
        </w:rPr>
      </w:pPr>
      <w:r w:rsidRPr="008C3ECB">
        <w:rPr>
          <w:color w:val="000000"/>
          <w:spacing w:val="-1"/>
          <w:sz w:val="28"/>
          <w:szCs w:val="28"/>
        </w:rPr>
        <w:t xml:space="preserve">Таблица </w:t>
      </w:r>
      <w:r w:rsidR="008C3ECB">
        <w:rPr>
          <w:color w:val="000000"/>
          <w:spacing w:val="-1"/>
          <w:sz w:val="28"/>
          <w:szCs w:val="28"/>
        </w:rPr>
        <w:t>13</w:t>
      </w:r>
    </w:p>
    <w:tbl>
      <w:tblPr>
        <w:tblStyle w:val="afc"/>
        <w:tblW w:w="0" w:type="auto"/>
        <w:tblLook w:val="04A0" w:firstRow="1" w:lastRow="0" w:firstColumn="1" w:lastColumn="0" w:noHBand="0" w:noVBand="1"/>
      </w:tblPr>
      <w:tblGrid>
        <w:gridCol w:w="820"/>
        <w:gridCol w:w="7828"/>
        <w:gridCol w:w="3480"/>
        <w:gridCol w:w="3508"/>
      </w:tblGrid>
      <w:tr w:rsidR="00A31B07" w:rsidRPr="008C3ECB" w14:paraId="71479D65" w14:textId="77777777" w:rsidTr="00B357CC">
        <w:trPr>
          <w:trHeight w:val="902"/>
          <w:tblHeader/>
        </w:trPr>
        <w:tc>
          <w:tcPr>
            <w:tcW w:w="0" w:type="auto"/>
            <w:vAlign w:val="center"/>
          </w:tcPr>
          <w:p w14:paraId="40D127A6" w14:textId="77777777" w:rsidR="00A31B07" w:rsidRPr="008C3ECB" w:rsidRDefault="00A31B07" w:rsidP="00B357CC">
            <w:pPr>
              <w:ind w:firstLine="0"/>
              <w:jc w:val="center"/>
              <w:rPr>
                <w:b/>
                <w:color w:val="000000"/>
              </w:rPr>
            </w:pPr>
            <w:r w:rsidRPr="008C3ECB">
              <w:rPr>
                <w:b/>
                <w:color w:val="000000"/>
              </w:rPr>
              <w:t>№ п/п</w:t>
            </w:r>
          </w:p>
        </w:tc>
        <w:tc>
          <w:tcPr>
            <w:tcW w:w="0" w:type="auto"/>
            <w:vAlign w:val="center"/>
          </w:tcPr>
          <w:p w14:paraId="32EAE525" w14:textId="77777777" w:rsidR="00A31B07" w:rsidRPr="008C3ECB" w:rsidRDefault="00A31B07" w:rsidP="00B357CC">
            <w:pPr>
              <w:ind w:firstLine="0"/>
              <w:jc w:val="center"/>
              <w:rPr>
                <w:b/>
                <w:color w:val="000000"/>
              </w:rPr>
            </w:pPr>
            <w:r w:rsidRPr="008C3ECB">
              <w:rPr>
                <w:b/>
                <w:color w:val="000000"/>
              </w:rPr>
              <w:t>Наименование зоны</w:t>
            </w:r>
          </w:p>
        </w:tc>
        <w:tc>
          <w:tcPr>
            <w:tcW w:w="3480" w:type="dxa"/>
            <w:vAlign w:val="center"/>
          </w:tcPr>
          <w:p w14:paraId="78658E1C" w14:textId="77777777" w:rsidR="00A31B07" w:rsidRPr="008C3ECB" w:rsidRDefault="00A31B07" w:rsidP="00B357CC">
            <w:pPr>
              <w:ind w:firstLine="0"/>
              <w:jc w:val="center"/>
              <w:rPr>
                <w:b/>
                <w:color w:val="000000"/>
              </w:rPr>
            </w:pPr>
            <w:r w:rsidRPr="008C3ECB">
              <w:rPr>
                <w:b/>
                <w:color w:val="000000"/>
              </w:rPr>
              <w:t>Коэффициент застройки</w:t>
            </w:r>
          </w:p>
        </w:tc>
        <w:tc>
          <w:tcPr>
            <w:tcW w:w="3508" w:type="dxa"/>
            <w:vAlign w:val="center"/>
          </w:tcPr>
          <w:p w14:paraId="6B09C7EC" w14:textId="0A757AD2" w:rsidR="00A31B07" w:rsidRPr="008C3ECB" w:rsidRDefault="00A31B07" w:rsidP="00B357CC">
            <w:pPr>
              <w:ind w:firstLine="0"/>
              <w:jc w:val="center"/>
            </w:pPr>
            <w:r w:rsidRPr="008C3ECB">
              <w:rPr>
                <w:b/>
                <w:color w:val="000000"/>
              </w:rPr>
              <w:t>Коэффициент плотности застройки</w:t>
            </w:r>
            <w:proofErr w:type="gramStart"/>
            <w:r w:rsidR="0030561E" w:rsidRPr="008C3ECB">
              <w:rPr>
                <w:b/>
                <w:color w:val="000000"/>
                <w:vertAlign w:val="superscript"/>
              </w:rPr>
              <w:t>1</w:t>
            </w:r>
            <w:proofErr w:type="gramEnd"/>
          </w:p>
        </w:tc>
      </w:tr>
      <w:tr w:rsidR="00A31B07" w:rsidRPr="008C3ECB" w14:paraId="1C4C8340" w14:textId="77777777" w:rsidTr="00B357CC">
        <w:trPr>
          <w:trHeight w:val="419"/>
        </w:trPr>
        <w:tc>
          <w:tcPr>
            <w:tcW w:w="0" w:type="auto"/>
            <w:vAlign w:val="center"/>
          </w:tcPr>
          <w:p w14:paraId="636E24D9" w14:textId="77777777" w:rsidR="00A31B07" w:rsidRPr="008C3ECB" w:rsidRDefault="00A31B07" w:rsidP="00B357CC">
            <w:pPr>
              <w:ind w:right="-131" w:firstLine="0"/>
              <w:jc w:val="center"/>
              <w:rPr>
                <w:color w:val="000000"/>
              </w:rPr>
            </w:pPr>
            <w:r w:rsidRPr="008C3ECB">
              <w:rPr>
                <w:color w:val="000000"/>
              </w:rPr>
              <w:t>1</w:t>
            </w:r>
          </w:p>
        </w:tc>
        <w:tc>
          <w:tcPr>
            <w:tcW w:w="0" w:type="auto"/>
            <w:vAlign w:val="center"/>
          </w:tcPr>
          <w:p w14:paraId="13888E19" w14:textId="77777777" w:rsidR="00A31B07" w:rsidRPr="008C3ECB" w:rsidRDefault="00A31B07" w:rsidP="00B357CC">
            <w:pPr>
              <w:widowControl w:val="0"/>
              <w:ind w:left="-57" w:right="-57" w:firstLine="16"/>
              <w:rPr>
                <w:color w:val="000000" w:themeColor="text1"/>
              </w:rPr>
            </w:pPr>
            <w:r w:rsidRPr="008C3ECB">
              <w:t>Зона застройки индивидуальными жилыми домами</w:t>
            </w:r>
          </w:p>
        </w:tc>
        <w:tc>
          <w:tcPr>
            <w:tcW w:w="3480" w:type="dxa"/>
            <w:vAlign w:val="center"/>
          </w:tcPr>
          <w:p w14:paraId="78C012D2" w14:textId="77777777" w:rsidR="00A31B07" w:rsidRPr="008C3ECB" w:rsidRDefault="00A31B07" w:rsidP="00B357CC">
            <w:pPr>
              <w:ind w:firstLine="0"/>
              <w:jc w:val="center"/>
              <w:rPr>
                <w:color w:val="000000"/>
              </w:rPr>
            </w:pPr>
            <w:r w:rsidRPr="008C3ECB">
              <w:rPr>
                <w:color w:val="000000"/>
              </w:rPr>
              <w:t>0,2</w:t>
            </w:r>
          </w:p>
        </w:tc>
        <w:tc>
          <w:tcPr>
            <w:tcW w:w="3508" w:type="dxa"/>
            <w:vAlign w:val="center"/>
          </w:tcPr>
          <w:p w14:paraId="7B9EF5E6" w14:textId="77777777" w:rsidR="00A31B07" w:rsidRPr="008C3ECB" w:rsidRDefault="00A31B07" w:rsidP="00B357CC">
            <w:pPr>
              <w:ind w:firstLine="0"/>
              <w:jc w:val="center"/>
              <w:rPr>
                <w:color w:val="000000"/>
              </w:rPr>
            </w:pPr>
            <w:r w:rsidRPr="008C3ECB">
              <w:rPr>
                <w:color w:val="000000"/>
              </w:rPr>
              <w:t>0,4</w:t>
            </w:r>
          </w:p>
        </w:tc>
      </w:tr>
      <w:tr w:rsidR="00A31B07" w:rsidRPr="008C3ECB" w14:paraId="2D3FA6E1" w14:textId="77777777" w:rsidTr="00B357CC">
        <w:trPr>
          <w:trHeight w:val="508"/>
        </w:trPr>
        <w:tc>
          <w:tcPr>
            <w:tcW w:w="0" w:type="auto"/>
            <w:vAlign w:val="center"/>
          </w:tcPr>
          <w:p w14:paraId="3E53EA1E" w14:textId="77777777" w:rsidR="00A31B07" w:rsidRPr="008C3ECB" w:rsidRDefault="00A31B07" w:rsidP="00B357CC">
            <w:pPr>
              <w:ind w:right="-131" w:firstLine="0"/>
              <w:jc w:val="center"/>
              <w:rPr>
                <w:color w:val="000000"/>
              </w:rPr>
            </w:pPr>
            <w:r w:rsidRPr="008C3ECB">
              <w:rPr>
                <w:color w:val="000000"/>
              </w:rPr>
              <w:t>2</w:t>
            </w:r>
          </w:p>
        </w:tc>
        <w:tc>
          <w:tcPr>
            <w:tcW w:w="0" w:type="auto"/>
            <w:vAlign w:val="center"/>
          </w:tcPr>
          <w:p w14:paraId="34495FC2" w14:textId="77777777" w:rsidR="00A31B07" w:rsidRPr="008C3ECB" w:rsidRDefault="00A31B07" w:rsidP="00B357CC">
            <w:pPr>
              <w:widowControl w:val="0"/>
              <w:ind w:left="-57" w:right="-57" w:firstLine="16"/>
              <w:rPr>
                <w:color w:val="000000" w:themeColor="text1"/>
              </w:rPr>
            </w:pPr>
            <w:r w:rsidRPr="008C3ECB">
              <w:t>Зона застройки блокированными одноквартирными жилыми домами</w:t>
            </w:r>
          </w:p>
        </w:tc>
        <w:tc>
          <w:tcPr>
            <w:tcW w:w="3480" w:type="dxa"/>
            <w:vAlign w:val="center"/>
          </w:tcPr>
          <w:p w14:paraId="7DEB6DAA" w14:textId="77777777" w:rsidR="00A31B07" w:rsidRPr="008C3ECB" w:rsidRDefault="00A31B07" w:rsidP="00B357CC">
            <w:pPr>
              <w:ind w:firstLine="0"/>
              <w:jc w:val="center"/>
              <w:rPr>
                <w:color w:val="000000" w:themeColor="text1"/>
              </w:rPr>
            </w:pPr>
            <w:r w:rsidRPr="008C3ECB">
              <w:rPr>
                <w:color w:val="000000" w:themeColor="text1"/>
              </w:rPr>
              <w:t>0,3</w:t>
            </w:r>
          </w:p>
        </w:tc>
        <w:tc>
          <w:tcPr>
            <w:tcW w:w="3508" w:type="dxa"/>
            <w:vAlign w:val="center"/>
          </w:tcPr>
          <w:p w14:paraId="4BDB0AF1" w14:textId="77777777" w:rsidR="00A31B07" w:rsidRPr="008C3ECB" w:rsidRDefault="00A31B07" w:rsidP="00B357CC">
            <w:pPr>
              <w:ind w:firstLine="0"/>
              <w:jc w:val="center"/>
              <w:rPr>
                <w:color w:val="000000" w:themeColor="text1"/>
              </w:rPr>
            </w:pPr>
            <w:r w:rsidRPr="008C3ECB">
              <w:rPr>
                <w:color w:val="000000" w:themeColor="text1"/>
              </w:rPr>
              <w:t>0,6</w:t>
            </w:r>
          </w:p>
        </w:tc>
      </w:tr>
      <w:tr w:rsidR="00A31B07" w:rsidRPr="008C3ECB" w14:paraId="7207DBA1" w14:textId="77777777" w:rsidTr="00B357CC">
        <w:trPr>
          <w:trHeight w:val="543"/>
        </w:trPr>
        <w:tc>
          <w:tcPr>
            <w:tcW w:w="0" w:type="auto"/>
            <w:vAlign w:val="center"/>
          </w:tcPr>
          <w:p w14:paraId="7DF1CBB8" w14:textId="77777777" w:rsidR="00A31B07" w:rsidRPr="008C3ECB" w:rsidRDefault="00A31B07" w:rsidP="00B357CC">
            <w:pPr>
              <w:ind w:right="-131" w:firstLine="0"/>
              <w:jc w:val="center"/>
              <w:rPr>
                <w:color w:val="000000"/>
              </w:rPr>
            </w:pPr>
            <w:r w:rsidRPr="008C3ECB">
              <w:rPr>
                <w:color w:val="000000"/>
              </w:rPr>
              <w:t>3</w:t>
            </w:r>
          </w:p>
        </w:tc>
        <w:tc>
          <w:tcPr>
            <w:tcW w:w="0" w:type="auto"/>
            <w:vAlign w:val="center"/>
          </w:tcPr>
          <w:p w14:paraId="402144B6" w14:textId="77777777" w:rsidR="00A31B07" w:rsidRPr="008C3ECB" w:rsidRDefault="00A31B07" w:rsidP="00B357CC">
            <w:pPr>
              <w:widowControl w:val="0"/>
              <w:ind w:left="-57" w:right="-57" w:firstLine="16"/>
              <w:rPr>
                <w:color w:val="000000" w:themeColor="text1"/>
              </w:rPr>
            </w:pPr>
            <w:r w:rsidRPr="008C3ECB">
              <w:t xml:space="preserve">Зона застройки малоэтажными жилыми домами (до 4 этажей, включая </w:t>
            </w:r>
            <w:proofErr w:type="gramStart"/>
            <w:r w:rsidRPr="008C3ECB">
              <w:t>мансардный</w:t>
            </w:r>
            <w:proofErr w:type="gramEnd"/>
            <w:r w:rsidRPr="008C3ECB">
              <w:t>)</w:t>
            </w:r>
          </w:p>
        </w:tc>
        <w:tc>
          <w:tcPr>
            <w:tcW w:w="3480" w:type="dxa"/>
            <w:vAlign w:val="center"/>
          </w:tcPr>
          <w:p w14:paraId="5755BF20"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0F9213A2" w14:textId="77777777" w:rsidR="00A31B07" w:rsidRPr="008C3ECB" w:rsidRDefault="00A31B07" w:rsidP="00B357CC">
            <w:pPr>
              <w:ind w:firstLine="0"/>
              <w:jc w:val="center"/>
              <w:rPr>
                <w:color w:val="000000" w:themeColor="text1"/>
              </w:rPr>
            </w:pPr>
            <w:r w:rsidRPr="008C3ECB">
              <w:rPr>
                <w:color w:val="000000" w:themeColor="text1"/>
              </w:rPr>
              <w:t>0,8</w:t>
            </w:r>
          </w:p>
        </w:tc>
      </w:tr>
      <w:tr w:rsidR="00A31B07" w:rsidRPr="008C3ECB" w14:paraId="3B760349" w14:textId="77777777" w:rsidTr="00B357CC">
        <w:trPr>
          <w:trHeight w:val="564"/>
        </w:trPr>
        <w:tc>
          <w:tcPr>
            <w:tcW w:w="0" w:type="auto"/>
            <w:vAlign w:val="center"/>
          </w:tcPr>
          <w:p w14:paraId="3281AF04" w14:textId="77777777" w:rsidR="00A31B07" w:rsidRPr="008C3ECB" w:rsidRDefault="00A31B07" w:rsidP="00B357CC">
            <w:pPr>
              <w:ind w:right="-131" w:firstLine="0"/>
              <w:jc w:val="center"/>
              <w:rPr>
                <w:color w:val="000000"/>
              </w:rPr>
            </w:pPr>
            <w:r w:rsidRPr="008C3ECB">
              <w:rPr>
                <w:color w:val="000000"/>
              </w:rPr>
              <w:t>4</w:t>
            </w:r>
          </w:p>
        </w:tc>
        <w:tc>
          <w:tcPr>
            <w:tcW w:w="0" w:type="auto"/>
            <w:vAlign w:val="center"/>
          </w:tcPr>
          <w:p w14:paraId="34240C4A" w14:textId="77777777" w:rsidR="00A31B07" w:rsidRPr="008C3ECB" w:rsidRDefault="00A31B07" w:rsidP="00B357CC">
            <w:pPr>
              <w:widowControl w:val="0"/>
              <w:ind w:left="-57" w:right="-57" w:firstLine="16"/>
              <w:rPr>
                <w:color w:val="000000" w:themeColor="text1"/>
              </w:rPr>
            </w:pPr>
            <w:r w:rsidRPr="008C3ECB">
              <w:t xml:space="preserve">Зона застройки </w:t>
            </w:r>
            <w:proofErr w:type="spellStart"/>
            <w:r w:rsidRPr="008C3ECB">
              <w:t>среднеэтажными</w:t>
            </w:r>
            <w:proofErr w:type="spellEnd"/>
            <w:r w:rsidRPr="008C3ECB">
              <w:t xml:space="preserve"> жилыми домами (от 5 до 8 этажей включительно)</w:t>
            </w:r>
          </w:p>
        </w:tc>
        <w:tc>
          <w:tcPr>
            <w:tcW w:w="3480" w:type="dxa"/>
            <w:vAlign w:val="center"/>
          </w:tcPr>
          <w:p w14:paraId="65F83292"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7DB8F403" w14:textId="77777777" w:rsidR="00A31B07" w:rsidRPr="008C3ECB" w:rsidRDefault="00A31B07" w:rsidP="00B357CC">
            <w:pPr>
              <w:ind w:firstLine="0"/>
              <w:jc w:val="center"/>
              <w:rPr>
                <w:color w:val="000000" w:themeColor="text1"/>
              </w:rPr>
            </w:pPr>
            <w:r w:rsidRPr="008C3ECB">
              <w:rPr>
                <w:color w:val="000000" w:themeColor="text1"/>
              </w:rPr>
              <w:t>0,8</w:t>
            </w:r>
          </w:p>
        </w:tc>
      </w:tr>
      <w:tr w:rsidR="00A31B07" w:rsidRPr="008C3ECB" w14:paraId="001CD16C" w14:textId="77777777" w:rsidTr="00B357CC">
        <w:trPr>
          <w:trHeight w:val="545"/>
        </w:trPr>
        <w:tc>
          <w:tcPr>
            <w:tcW w:w="0" w:type="auto"/>
            <w:vAlign w:val="center"/>
          </w:tcPr>
          <w:p w14:paraId="3968EC73" w14:textId="77777777" w:rsidR="00A31B07" w:rsidRPr="008C3ECB" w:rsidRDefault="00A31B07" w:rsidP="00B357CC">
            <w:pPr>
              <w:ind w:right="-131" w:firstLine="0"/>
              <w:jc w:val="center"/>
              <w:rPr>
                <w:color w:val="000000"/>
              </w:rPr>
            </w:pPr>
            <w:r w:rsidRPr="008C3ECB">
              <w:rPr>
                <w:color w:val="000000"/>
              </w:rPr>
              <w:t>5</w:t>
            </w:r>
          </w:p>
        </w:tc>
        <w:tc>
          <w:tcPr>
            <w:tcW w:w="0" w:type="auto"/>
            <w:vAlign w:val="center"/>
          </w:tcPr>
          <w:p w14:paraId="0943C4F5" w14:textId="77777777" w:rsidR="00A31B07" w:rsidRPr="008C3ECB" w:rsidRDefault="00A31B07" w:rsidP="00B357CC">
            <w:pPr>
              <w:widowControl w:val="0"/>
              <w:ind w:left="-57" w:right="-57" w:firstLine="16"/>
              <w:rPr>
                <w:color w:val="000000" w:themeColor="text1"/>
              </w:rPr>
            </w:pPr>
            <w:r w:rsidRPr="008C3ECB">
              <w:t>Зона застройки многоэтажными жилыми домами (9 этажей и более)</w:t>
            </w:r>
          </w:p>
        </w:tc>
        <w:tc>
          <w:tcPr>
            <w:tcW w:w="3480" w:type="dxa"/>
            <w:vAlign w:val="center"/>
          </w:tcPr>
          <w:p w14:paraId="07E7A1EE"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5C3BE068" w14:textId="77777777" w:rsidR="00A31B07" w:rsidRPr="008C3ECB" w:rsidRDefault="00A31B07" w:rsidP="00B357CC">
            <w:pPr>
              <w:ind w:firstLine="0"/>
              <w:jc w:val="center"/>
              <w:rPr>
                <w:color w:val="000000" w:themeColor="text1"/>
              </w:rPr>
            </w:pPr>
            <w:r w:rsidRPr="008C3ECB">
              <w:rPr>
                <w:color w:val="000000" w:themeColor="text1"/>
              </w:rPr>
              <w:t>1,2</w:t>
            </w:r>
          </w:p>
        </w:tc>
      </w:tr>
    </w:tbl>
    <w:p w14:paraId="3D4917D4" w14:textId="77777777" w:rsidR="00834BAE" w:rsidRPr="00BB22D0" w:rsidRDefault="00834BAE" w:rsidP="00834BAE">
      <w:pPr>
        <w:widowControl w:val="0"/>
        <w:rPr>
          <w:color w:val="000000" w:themeColor="text1"/>
          <w:sz w:val="20"/>
          <w:szCs w:val="20"/>
        </w:rPr>
      </w:pPr>
      <w:r w:rsidRPr="00BB22D0">
        <w:rPr>
          <w:color w:val="000000" w:themeColor="text1"/>
          <w:sz w:val="20"/>
          <w:szCs w:val="20"/>
        </w:rPr>
        <w:t>Примечания:</w:t>
      </w:r>
    </w:p>
    <w:p w14:paraId="758A0692" w14:textId="16013A67" w:rsidR="0030561E" w:rsidRPr="00BB22D0" w:rsidRDefault="0030561E" w:rsidP="00834BAE">
      <w:pPr>
        <w:pStyle w:val="af5"/>
        <w:widowControl w:val="0"/>
        <w:numPr>
          <w:ilvl w:val="0"/>
          <w:numId w:val="31"/>
        </w:numPr>
        <w:ind w:left="0" w:firstLine="360"/>
        <w:rPr>
          <w:color w:val="000000" w:themeColor="text1"/>
          <w:sz w:val="20"/>
          <w:szCs w:val="20"/>
        </w:rPr>
      </w:pPr>
      <w:proofErr w:type="gramStart"/>
      <w:r w:rsidRPr="00BB22D0">
        <w:rPr>
          <w:color w:val="000000" w:themeColor="text1"/>
          <w:sz w:val="20"/>
          <w:szCs w:val="20"/>
        </w:rPr>
        <w:t xml:space="preserve">Данные показатели учитывают как жилые, так и нежилые помещения, и не противоречат значениям коэффициентов интенсивности жилой застройки, установленным Правилами землепользования и застройки городского округа город Красноярск (утв. Решением Красноярского городского Совета депутатов от 07.07.2015 № В-122 «О Правилах  </w:t>
      </w:r>
      <w:r w:rsidRPr="00BB22D0">
        <w:rPr>
          <w:color w:val="000000" w:themeColor="text1"/>
          <w:sz w:val="20"/>
          <w:szCs w:val="20"/>
        </w:rPr>
        <w:lastRenderedPageBreak/>
        <w:t>землепользования и застройки городского округа город Красноярск Красноярского края и о признании утратившими силу отдельных решений Красноярского горо</w:t>
      </w:r>
      <w:r w:rsidR="00BB22D0" w:rsidRPr="00BB22D0">
        <w:rPr>
          <w:color w:val="000000" w:themeColor="text1"/>
          <w:sz w:val="20"/>
          <w:szCs w:val="20"/>
        </w:rPr>
        <w:t>дского Совета депутатов».</w:t>
      </w:r>
      <w:proofErr w:type="gramEnd"/>
    </w:p>
    <w:p w14:paraId="5718BB0C" w14:textId="3EFB90F9" w:rsidR="0030561E" w:rsidRPr="00BB22D0" w:rsidRDefault="0030561E" w:rsidP="00834BAE">
      <w:pPr>
        <w:pStyle w:val="af5"/>
        <w:numPr>
          <w:ilvl w:val="0"/>
          <w:numId w:val="31"/>
        </w:numPr>
        <w:tabs>
          <w:tab w:val="left" w:pos="709"/>
          <w:tab w:val="left" w:pos="13995"/>
        </w:tabs>
        <w:ind w:left="0" w:firstLine="360"/>
        <w:rPr>
          <w:color w:val="000000" w:themeColor="text1"/>
          <w:sz w:val="20"/>
          <w:szCs w:val="20"/>
        </w:rPr>
      </w:pPr>
      <w:proofErr w:type="gramStart"/>
      <w:r w:rsidRPr="00BB22D0">
        <w:rPr>
          <w:color w:val="000000" w:themeColor="text1"/>
          <w:sz w:val="20"/>
          <w:szCs w:val="20"/>
        </w:rPr>
        <w:t>При комплексном развитии жилой и нежилой застройки коэффициент застройки и коэффициент плотности застройки в пределах территории допускается увеличивать до 0,6 и 1,6 соответственно для обеспечения проницаемости кварталов и организации коротких пешеходных маршрутов при соблюдении условий обеспечения норм инсоляции, доступности социальной инфраструктуры, обеспеченности объектами транспортной, инженерной инфраструктур, озеленения, а также при соблюдении санитарно-гигиенических норм и требований пожарной безопасности.</w:t>
      </w:r>
      <w:proofErr w:type="gramEnd"/>
    </w:p>
    <w:p w14:paraId="1C01C068" w14:textId="083C7C77" w:rsidR="00A31B07" w:rsidRPr="00BB22D0" w:rsidRDefault="0030561E" w:rsidP="00834BAE">
      <w:pPr>
        <w:pStyle w:val="af5"/>
        <w:widowControl w:val="0"/>
        <w:numPr>
          <w:ilvl w:val="0"/>
          <w:numId w:val="31"/>
        </w:numPr>
        <w:ind w:left="0" w:firstLine="360"/>
        <w:rPr>
          <w:color w:val="000000" w:themeColor="text1"/>
          <w:sz w:val="20"/>
          <w:szCs w:val="20"/>
        </w:rPr>
      </w:pPr>
      <w:r w:rsidRPr="00BB22D0">
        <w:rPr>
          <w:color w:val="000000" w:themeColor="text1"/>
          <w:sz w:val="20"/>
          <w:szCs w:val="20"/>
        </w:rPr>
        <w:t>При подсчете коэффициентов плотности застройки учитываются только надземные этажи, включая мансардные. Подземные этажи зданий и сооружений не учитываются.</w:t>
      </w:r>
    </w:p>
    <w:p w14:paraId="7F26E329" w14:textId="77777777" w:rsidR="00F33FB3" w:rsidRDefault="00F33FB3" w:rsidP="00A31B07">
      <w:pPr>
        <w:pStyle w:val="a6"/>
        <w:tabs>
          <w:tab w:val="left" w:pos="13995"/>
        </w:tabs>
        <w:sectPr w:rsidR="00F33FB3" w:rsidSect="000C35BF">
          <w:headerReference w:type="even" r:id="rId14"/>
          <w:pgSz w:w="16838" w:h="11906" w:orient="landscape"/>
          <w:pgMar w:top="1418" w:right="709" w:bottom="567" w:left="709" w:header="708" w:footer="708" w:gutter="0"/>
          <w:cols w:space="708"/>
          <w:docGrid w:linePitch="360"/>
        </w:sectPr>
      </w:pPr>
    </w:p>
    <w:p w14:paraId="4661DD56" w14:textId="77777777" w:rsidR="00BD75AD" w:rsidRDefault="00BD75AD" w:rsidP="00F33FB3">
      <w:bookmarkStart w:id="44" w:name="_Toc242198361"/>
    </w:p>
    <w:p w14:paraId="4FEBED0D" w14:textId="14AD1037" w:rsidR="00F33FB3" w:rsidRDefault="00BD75AD" w:rsidP="00042546">
      <w:pPr>
        <w:jc w:val="center"/>
        <w:rPr>
          <w:sz w:val="28"/>
          <w:szCs w:val="28"/>
        </w:rPr>
      </w:pPr>
      <w:r w:rsidRPr="0063315E">
        <w:rPr>
          <w:sz w:val="28"/>
          <w:szCs w:val="28"/>
        </w:rPr>
        <w:t>3</w:t>
      </w:r>
      <w:r w:rsidR="00F33FB3" w:rsidRPr="0063315E">
        <w:rPr>
          <w:sz w:val="28"/>
          <w:szCs w:val="28"/>
        </w:rPr>
        <w:t xml:space="preserve">. </w:t>
      </w:r>
      <w:r w:rsidRPr="0063315E">
        <w:rPr>
          <w:bCs/>
          <w:sz w:val="28"/>
          <w:szCs w:val="28"/>
        </w:rPr>
        <w:t xml:space="preserve">МАТЕРИАЛЫ ПО ОБОСНОВАНИЮ </w:t>
      </w:r>
      <w:r w:rsidR="0063315E" w:rsidRPr="0063315E">
        <w:rPr>
          <w:bCs/>
          <w:sz w:val="28"/>
          <w:szCs w:val="28"/>
        </w:rPr>
        <w:t xml:space="preserve">РАСЧЕТНЫХ </w:t>
      </w:r>
      <w:proofErr w:type="gramStart"/>
      <w:r w:rsidR="0063315E" w:rsidRPr="0063315E">
        <w:rPr>
          <w:bCs/>
          <w:sz w:val="28"/>
          <w:szCs w:val="28"/>
        </w:rPr>
        <w:t>ПОКАЗАТЕЛЕ</w:t>
      </w:r>
      <w:proofErr w:type="gramEnd"/>
      <w:r w:rsidR="0063315E" w:rsidRPr="0063315E">
        <w:rPr>
          <w:bCs/>
          <w:sz w:val="28"/>
          <w:szCs w:val="28"/>
        </w:rPr>
        <w:t xml:space="preserve"> </w:t>
      </w:r>
      <w:r w:rsidR="00F33FB3" w:rsidRPr="0063315E">
        <w:rPr>
          <w:sz w:val="28"/>
          <w:szCs w:val="28"/>
        </w:rPr>
        <w:t>МИНИМАЛЬНО ДОПУСТИМОГО УРОВНЯ ОБЕСПЕЧЕННОСТИ ОБЪЕКТАМИ МЕСТНОГО ЗНАЧЕНИЯ И ПОКАЗАТЕЛЕЙ МАКСИМАЛЬНО ДОПУСТИМОГО УРОВНЯ ТЕРРИТОРИАЛЬНОЙ ДОСТУПНОСТИ ТАКИХ ОБЪЕКТОВ ДЛЯ НАСЕЛЕНИЯ ГОРОДСКОГО ОКРУГА ГОРОД КРАСНОЯРСК</w:t>
      </w:r>
      <w:bookmarkEnd w:id="44"/>
    </w:p>
    <w:p w14:paraId="05EA6613" w14:textId="77777777" w:rsidR="0063315E" w:rsidRPr="0063315E" w:rsidRDefault="0063315E" w:rsidP="0063315E">
      <w:pPr>
        <w:jc w:val="center"/>
        <w:rPr>
          <w:bCs/>
          <w:sz w:val="28"/>
          <w:szCs w:val="28"/>
        </w:rPr>
      </w:pPr>
    </w:p>
    <w:p w14:paraId="63BE4E72" w14:textId="77777777" w:rsidR="00F33FB3" w:rsidRDefault="00F33FB3" w:rsidP="00F33FB3">
      <w:pPr>
        <w:rPr>
          <w:sz w:val="28"/>
          <w:szCs w:val="28"/>
        </w:rPr>
      </w:pPr>
      <w:r w:rsidRPr="0063315E">
        <w:rPr>
          <w:sz w:val="28"/>
          <w:szCs w:val="28"/>
        </w:rPr>
        <w:t>Перечень объектов местного значения, подлежащих нормированию</w:t>
      </w:r>
    </w:p>
    <w:p w14:paraId="3E98937D" w14:textId="77777777" w:rsidR="0063315E" w:rsidRPr="0063315E" w:rsidRDefault="0063315E" w:rsidP="00F33FB3">
      <w:pPr>
        <w:rPr>
          <w:sz w:val="28"/>
          <w:szCs w:val="28"/>
        </w:rPr>
      </w:pPr>
    </w:p>
    <w:p w14:paraId="16D467B9" w14:textId="77777777" w:rsidR="00F33FB3" w:rsidRPr="0063315E" w:rsidRDefault="00F33FB3" w:rsidP="0063315E">
      <w:pPr>
        <w:jc w:val="right"/>
        <w:rPr>
          <w:sz w:val="28"/>
          <w:szCs w:val="28"/>
        </w:rPr>
      </w:pPr>
      <w:r w:rsidRPr="0063315E">
        <w:rPr>
          <w:sz w:val="28"/>
          <w:szCs w:val="28"/>
        </w:rPr>
        <w:t>Таблица 1</w:t>
      </w:r>
    </w:p>
    <w:tbl>
      <w:tblPr>
        <w:tblStyle w:val="afc"/>
        <w:tblW w:w="5000" w:type="pct"/>
        <w:tblLayout w:type="fixed"/>
        <w:tblLook w:val="04A0" w:firstRow="1" w:lastRow="0" w:firstColumn="1" w:lastColumn="0" w:noHBand="0" w:noVBand="1"/>
      </w:tblPr>
      <w:tblGrid>
        <w:gridCol w:w="957"/>
        <w:gridCol w:w="2745"/>
        <w:gridCol w:w="3359"/>
        <w:gridCol w:w="3076"/>
      </w:tblGrid>
      <w:tr w:rsidR="00F33FB3" w:rsidRPr="00BB22D0" w14:paraId="522D32EC" w14:textId="77777777" w:rsidTr="00C02B15">
        <w:trPr>
          <w:trHeight w:val="470"/>
          <w:tblHeader/>
        </w:trPr>
        <w:tc>
          <w:tcPr>
            <w:tcW w:w="472" w:type="pct"/>
            <w:vAlign w:val="center"/>
          </w:tcPr>
          <w:p w14:paraId="6D9BE4CB" w14:textId="77777777" w:rsidR="00F33FB3" w:rsidRPr="00BB22D0" w:rsidRDefault="00F33FB3" w:rsidP="00C02B15">
            <w:pPr>
              <w:ind w:firstLine="142"/>
              <w:jc w:val="center"/>
            </w:pPr>
            <w:bookmarkStart w:id="45" w:name="_Hlk240359150"/>
            <w:r w:rsidRPr="00BB22D0">
              <w:t>№</w:t>
            </w:r>
          </w:p>
          <w:p w14:paraId="10A52F9E" w14:textId="77777777" w:rsidR="00F33FB3" w:rsidRPr="00BB22D0" w:rsidRDefault="00F33FB3" w:rsidP="00C02B15">
            <w:pPr>
              <w:ind w:firstLine="284"/>
              <w:jc w:val="center"/>
            </w:pPr>
            <w:r w:rsidRPr="00BB22D0">
              <w:t>п/п</w:t>
            </w:r>
          </w:p>
        </w:tc>
        <w:tc>
          <w:tcPr>
            <w:tcW w:w="1354" w:type="pct"/>
            <w:vAlign w:val="center"/>
          </w:tcPr>
          <w:p w14:paraId="2C207B38" w14:textId="77777777" w:rsidR="00F33FB3" w:rsidRPr="005962B7" w:rsidRDefault="00F33FB3" w:rsidP="005962B7">
            <w:pPr>
              <w:ind w:firstLine="36"/>
              <w:jc w:val="center"/>
              <w:rPr>
                <w:b/>
              </w:rPr>
            </w:pPr>
            <w:r w:rsidRPr="005962B7">
              <w:rPr>
                <w:b/>
              </w:rPr>
              <w:t>Наименование объекта</w:t>
            </w:r>
          </w:p>
        </w:tc>
        <w:tc>
          <w:tcPr>
            <w:tcW w:w="1657" w:type="pct"/>
            <w:vAlign w:val="center"/>
          </w:tcPr>
          <w:p w14:paraId="7523DD5F" w14:textId="77777777" w:rsidR="00F33FB3" w:rsidRPr="005962B7" w:rsidRDefault="00F33FB3" w:rsidP="005962B7">
            <w:pPr>
              <w:ind w:firstLine="0"/>
              <w:rPr>
                <w:b/>
              </w:rPr>
            </w:pPr>
            <w:r w:rsidRPr="005962B7">
              <w:rPr>
                <w:b/>
              </w:rPr>
              <w:t xml:space="preserve">Устанавливаемый показатель </w:t>
            </w:r>
          </w:p>
        </w:tc>
        <w:tc>
          <w:tcPr>
            <w:tcW w:w="1517" w:type="pct"/>
            <w:vAlign w:val="center"/>
          </w:tcPr>
          <w:p w14:paraId="7BF07108" w14:textId="77777777" w:rsidR="00F33FB3" w:rsidRPr="005962B7" w:rsidRDefault="00F33FB3" w:rsidP="00AF627C">
            <w:pPr>
              <w:ind w:firstLine="169"/>
              <w:jc w:val="center"/>
              <w:rPr>
                <w:b/>
              </w:rPr>
            </w:pPr>
            <w:r w:rsidRPr="005962B7">
              <w:rPr>
                <w:b/>
              </w:rPr>
              <w:t>Параметры показателя</w:t>
            </w:r>
          </w:p>
        </w:tc>
      </w:tr>
      <w:tr w:rsidR="00F33FB3" w:rsidRPr="00BB22D0" w14:paraId="1C08A25A" w14:textId="77777777" w:rsidTr="00C02B15">
        <w:tc>
          <w:tcPr>
            <w:tcW w:w="472" w:type="pct"/>
            <w:vAlign w:val="center"/>
          </w:tcPr>
          <w:p w14:paraId="2B075AAE" w14:textId="77777777" w:rsidR="00F33FB3" w:rsidRPr="00BB22D0" w:rsidRDefault="00F33FB3" w:rsidP="00C02B15">
            <w:pPr>
              <w:ind w:firstLine="284"/>
              <w:rPr>
                <w:b/>
              </w:rPr>
            </w:pPr>
            <w:r w:rsidRPr="00BB22D0">
              <w:rPr>
                <w:b/>
              </w:rPr>
              <w:t>1</w:t>
            </w:r>
          </w:p>
        </w:tc>
        <w:tc>
          <w:tcPr>
            <w:tcW w:w="4528" w:type="pct"/>
            <w:gridSpan w:val="3"/>
            <w:vAlign w:val="center"/>
          </w:tcPr>
          <w:p w14:paraId="542EA1F9" w14:textId="77777777" w:rsidR="00F33FB3" w:rsidRPr="00BB22D0" w:rsidRDefault="00F33FB3" w:rsidP="00BB22D0">
            <w:pPr>
              <w:ind w:firstLine="36"/>
              <w:jc w:val="left"/>
              <w:rPr>
                <w:b/>
              </w:rPr>
            </w:pPr>
            <w:r w:rsidRPr="00BB22D0">
              <w:rPr>
                <w:b/>
              </w:rPr>
              <w:t>В области образования</w:t>
            </w:r>
          </w:p>
        </w:tc>
      </w:tr>
      <w:tr w:rsidR="00F33FB3" w:rsidRPr="00BB22D0" w14:paraId="0385668B" w14:textId="77777777" w:rsidTr="00C02B15">
        <w:tc>
          <w:tcPr>
            <w:tcW w:w="472" w:type="pct"/>
            <w:vMerge w:val="restart"/>
            <w:vAlign w:val="center"/>
          </w:tcPr>
          <w:p w14:paraId="124928D2" w14:textId="77777777" w:rsidR="00F33FB3" w:rsidRPr="00BB22D0" w:rsidRDefault="00F33FB3" w:rsidP="00C02B15">
            <w:pPr>
              <w:ind w:firstLine="284"/>
            </w:pPr>
            <w:r w:rsidRPr="00BB22D0">
              <w:t>1.1</w:t>
            </w:r>
          </w:p>
        </w:tc>
        <w:tc>
          <w:tcPr>
            <w:tcW w:w="1354" w:type="pct"/>
            <w:vMerge w:val="restart"/>
            <w:vAlign w:val="center"/>
          </w:tcPr>
          <w:p w14:paraId="1BAFB6C4" w14:textId="77777777" w:rsidR="00F33FB3" w:rsidRPr="00BB22D0" w:rsidRDefault="00F33FB3" w:rsidP="001D5D35">
            <w:pPr>
              <w:ind w:firstLine="52"/>
            </w:pPr>
            <w:r w:rsidRPr="00BB22D0">
              <w:t>Центры психолого-педагогической, медицинской и социальной помощи</w:t>
            </w:r>
          </w:p>
        </w:tc>
        <w:tc>
          <w:tcPr>
            <w:tcW w:w="1657" w:type="pct"/>
            <w:vAlign w:val="center"/>
          </w:tcPr>
          <w:p w14:paraId="3F0332B4"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8BCF163" w14:textId="77777777" w:rsidR="00F33FB3" w:rsidRPr="00BB22D0" w:rsidRDefault="00F33FB3" w:rsidP="00BB22D0">
            <w:pPr>
              <w:ind w:firstLine="27"/>
              <w:jc w:val="center"/>
            </w:pPr>
            <w:r w:rsidRPr="00BB22D0">
              <w:t>объект на муниципальное образование</w:t>
            </w:r>
          </w:p>
        </w:tc>
      </w:tr>
      <w:tr w:rsidR="00F33FB3" w:rsidRPr="00BB22D0" w14:paraId="20E01A9B" w14:textId="77777777" w:rsidTr="00C02B15">
        <w:tc>
          <w:tcPr>
            <w:tcW w:w="472" w:type="pct"/>
            <w:vMerge/>
            <w:vAlign w:val="center"/>
          </w:tcPr>
          <w:p w14:paraId="2FBB9479" w14:textId="77777777" w:rsidR="00F33FB3" w:rsidRPr="00BB22D0" w:rsidRDefault="00F33FB3" w:rsidP="00F33FB3"/>
        </w:tc>
        <w:tc>
          <w:tcPr>
            <w:tcW w:w="1354" w:type="pct"/>
            <w:vMerge/>
            <w:vAlign w:val="center"/>
          </w:tcPr>
          <w:p w14:paraId="4A3BC5B7" w14:textId="77777777" w:rsidR="00F33FB3" w:rsidRPr="00BB22D0" w:rsidRDefault="00F33FB3" w:rsidP="00F33FB3"/>
        </w:tc>
        <w:tc>
          <w:tcPr>
            <w:tcW w:w="1657" w:type="pct"/>
            <w:vAlign w:val="center"/>
          </w:tcPr>
          <w:p w14:paraId="721CDC90" w14:textId="77777777" w:rsidR="00F33FB3" w:rsidRPr="00BB22D0" w:rsidRDefault="00F33FB3" w:rsidP="00BB22D0">
            <w:pPr>
              <w:ind w:firstLine="0"/>
            </w:pPr>
            <w:r w:rsidRPr="00BB22D0">
              <w:t>Транспортная доступность</w:t>
            </w:r>
          </w:p>
        </w:tc>
        <w:tc>
          <w:tcPr>
            <w:tcW w:w="1517" w:type="pct"/>
            <w:vAlign w:val="center"/>
          </w:tcPr>
          <w:p w14:paraId="58466D68" w14:textId="77777777" w:rsidR="00F33FB3" w:rsidRPr="00BB22D0" w:rsidRDefault="00F33FB3" w:rsidP="00BB22D0">
            <w:pPr>
              <w:ind w:firstLine="27"/>
              <w:jc w:val="center"/>
            </w:pPr>
            <w:r w:rsidRPr="00BB22D0">
              <w:t>минут</w:t>
            </w:r>
          </w:p>
        </w:tc>
      </w:tr>
      <w:tr w:rsidR="00F33FB3" w:rsidRPr="00BB22D0" w14:paraId="6E096DBF" w14:textId="77777777" w:rsidTr="00C02B15">
        <w:tc>
          <w:tcPr>
            <w:tcW w:w="472" w:type="pct"/>
            <w:vMerge w:val="restart"/>
            <w:vAlign w:val="center"/>
          </w:tcPr>
          <w:p w14:paraId="50696E65" w14:textId="77777777" w:rsidR="00F33FB3" w:rsidRPr="00BB22D0" w:rsidRDefault="00F33FB3" w:rsidP="00C02B15">
            <w:pPr>
              <w:ind w:firstLine="284"/>
            </w:pPr>
            <w:r w:rsidRPr="00BB22D0">
              <w:t>1.2</w:t>
            </w:r>
          </w:p>
        </w:tc>
        <w:tc>
          <w:tcPr>
            <w:tcW w:w="1354" w:type="pct"/>
            <w:vMerge w:val="restart"/>
            <w:vAlign w:val="center"/>
          </w:tcPr>
          <w:p w14:paraId="77BCFA78" w14:textId="77777777" w:rsidR="00F33FB3" w:rsidRPr="00BB22D0" w:rsidRDefault="00F33FB3" w:rsidP="001D5D35">
            <w:pPr>
              <w:ind w:firstLine="0"/>
            </w:pPr>
            <w:r w:rsidRPr="00BB22D0">
              <w:t>Дошкольная образовательная организация</w:t>
            </w:r>
          </w:p>
        </w:tc>
        <w:tc>
          <w:tcPr>
            <w:tcW w:w="1657" w:type="pct"/>
            <w:vAlign w:val="center"/>
          </w:tcPr>
          <w:p w14:paraId="27E1CF5F"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1CDD3A11" w14:textId="77777777" w:rsidR="00F33FB3" w:rsidRPr="00BB22D0" w:rsidRDefault="00F33FB3" w:rsidP="00BB22D0">
            <w:pPr>
              <w:ind w:firstLine="27"/>
              <w:jc w:val="center"/>
            </w:pPr>
            <w:r w:rsidRPr="00BB22D0">
              <w:t>кол-во мест на 1000 чел.</w:t>
            </w:r>
          </w:p>
        </w:tc>
      </w:tr>
      <w:tr w:rsidR="00F33FB3" w:rsidRPr="00BB22D0" w14:paraId="79D3EC9E" w14:textId="77777777" w:rsidTr="00C02B15">
        <w:tc>
          <w:tcPr>
            <w:tcW w:w="472" w:type="pct"/>
            <w:vMerge/>
            <w:vAlign w:val="center"/>
          </w:tcPr>
          <w:p w14:paraId="7AC434D7" w14:textId="77777777" w:rsidR="00F33FB3" w:rsidRPr="00BB22D0" w:rsidRDefault="00F33FB3" w:rsidP="00C02B15">
            <w:pPr>
              <w:ind w:firstLine="284"/>
            </w:pPr>
          </w:p>
        </w:tc>
        <w:tc>
          <w:tcPr>
            <w:tcW w:w="1354" w:type="pct"/>
            <w:vMerge/>
            <w:vAlign w:val="center"/>
          </w:tcPr>
          <w:p w14:paraId="542C1111" w14:textId="77777777" w:rsidR="00F33FB3" w:rsidRPr="00BB22D0" w:rsidRDefault="00F33FB3" w:rsidP="00F33FB3"/>
        </w:tc>
        <w:tc>
          <w:tcPr>
            <w:tcW w:w="1657" w:type="pct"/>
            <w:vAlign w:val="center"/>
          </w:tcPr>
          <w:p w14:paraId="3997A7D8" w14:textId="77777777" w:rsidR="00F33FB3" w:rsidRPr="00BB22D0" w:rsidRDefault="00F33FB3" w:rsidP="00BB22D0">
            <w:pPr>
              <w:ind w:firstLine="0"/>
            </w:pPr>
            <w:r w:rsidRPr="00BB22D0">
              <w:t>Размер земельного участка</w:t>
            </w:r>
          </w:p>
        </w:tc>
        <w:tc>
          <w:tcPr>
            <w:tcW w:w="1517" w:type="pct"/>
            <w:vAlign w:val="center"/>
          </w:tcPr>
          <w:p w14:paraId="0A0EEE2D" w14:textId="77777777" w:rsidR="00F33FB3" w:rsidRPr="00BB22D0" w:rsidRDefault="00F33FB3" w:rsidP="00BB22D0">
            <w:pPr>
              <w:ind w:firstLine="27"/>
              <w:jc w:val="center"/>
            </w:pPr>
            <w:r w:rsidRPr="00BB22D0">
              <w:t>кв. м на 1 место</w:t>
            </w:r>
          </w:p>
        </w:tc>
      </w:tr>
      <w:tr w:rsidR="00F33FB3" w:rsidRPr="00BB22D0" w14:paraId="095BE1C4" w14:textId="77777777" w:rsidTr="00C02B15">
        <w:tc>
          <w:tcPr>
            <w:tcW w:w="472" w:type="pct"/>
            <w:vMerge/>
            <w:vAlign w:val="center"/>
          </w:tcPr>
          <w:p w14:paraId="5229530C" w14:textId="77777777" w:rsidR="00F33FB3" w:rsidRPr="00BB22D0" w:rsidRDefault="00F33FB3" w:rsidP="00C02B15">
            <w:pPr>
              <w:ind w:firstLine="284"/>
            </w:pPr>
          </w:p>
        </w:tc>
        <w:tc>
          <w:tcPr>
            <w:tcW w:w="1354" w:type="pct"/>
            <w:vMerge/>
            <w:vAlign w:val="center"/>
          </w:tcPr>
          <w:p w14:paraId="1663D1B2" w14:textId="77777777" w:rsidR="00F33FB3" w:rsidRPr="00BB22D0" w:rsidRDefault="00F33FB3" w:rsidP="00F33FB3"/>
        </w:tc>
        <w:tc>
          <w:tcPr>
            <w:tcW w:w="1657" w:type="pct"/>
            <w:vAlign w:val="center"/>
          </w:tcPr>
          <w:p w14:paraId="0E706771" w14:textId="77777777" w:rsidR="00F33FB3" w:rsidRPr="00BB22D0" w:rsidRDefault="00F33FB3" w:rsidP="00BB22D0">
            <w:pPr>
              <w:ind w:firstLine="0"/>
            </w:pPr>
            <w:r w:rsidRPr="00BB22D0">
              <w:t>Транспортная доступность</w:t>
            </w:r>
          </w:p>
        </w:tc>
        <w:tc>
          <w:tcPr>
            <w:tcW w:w="1517" w:type="pct"/>
            <w:vAlign w:val="center"/>
          </w:tcPr>
          <w:p w14:paraId="093D225C" w14:textId="77777777" w:rsidR="00F33FB3" w:rsidRPr="00BB22D0" w:rsidRDefault="00F33FB3" w:rsidP="00BB22D0">
            <w:pPr>
              <w:ind w:firstLine="27"/>
              <w:jc w:val="center"/>
            </w:pPr>
            <w:r w:rsidRPr="00BB22D0">
              <w:t>минут</w:t>
            </w:r>
          </w:p>
        </w:tc>
      </w:tr>
      <w:tr w:rsidR="00F33FB3" w:rsidRPr="00BB22D0" w14:paraId="7172B55E" w14:textId="77777777" w:rsidTr="00C02B15">
        <w:tc>
          <w:tcPr>
            <w:tcW w:w="472" w:type="pct"/>
            <w:vMerge/>
            <w:vAlign w:val="center"/>
          </w:tcPr>
          <w:p w14:paraId="24F0D47A" w14:textId="77777777" w:rsidR="00F33FB3" w:rsidRPr="00BB22D0" w:rsidRDefault="00F33FB3" w:rsidP="00C02B15">
            <w:pPr>
              <w:ind w:firstLine="284"/>
            </w:pPr>
          </w:p>
        </w:tc>
        <w:tc>
          <w:tcPr>
            <w:tcW w:w="1354" w:type="pct"/>
            <w:vMerge/>
            <w:vAlign w:val="center"/>
          </w:tcPr>
          <w:p w14:paraId="46140F9B" w14:textId="77777777" w:rsidR="00F33FB3" w:rsidRPr="00BB22D0" w:rsidRDefault="00F33FB3" w:rsidP="00F33FB3"/>
        </w:tc>
        <w:tc>
          <w:tcPr>
            <w:tcW w:w="1657" w:type="pct"/>
            <w:vAlign w:val="center"/>
          </w:tcPr>
          <w:p w14:paraId="0AA78B7F" w14:textId="77777777" w:rsidR="00F33FB3" w:rsidRPr="00BB22D0" w:rsidRDefault="00F33FB3" w:rsidP="00BB22D0">
            <w:pPr>
              <w:ind w:firstLine="0"/>
            </w:pPr>
            <w:r w:rsidRPr="00BB22D0">
              <w:t>Пешеходная доступность</w:t>
            </w:r>
          </w:p>
        </w:tc>
        <w:tc>
          <w:tcPr>
            <w:tcW w:w="1517" w:type="pct"/>
            <w:vAlign w:val="center"/>
          </w:tcPr>
          <w:p w14:paraId="589F46F9" w14:textId="77777777" w:rsidR="00F33FB3" w:rsidRPr="00BB22D0" w:rsidRDefault="00F33FB3" w:rsidP="00BB22D0">
            <w:pPr>
              <w:ind w:firstLine="27"/>
              <w:jc w:val="center"/>
            </w:pPr>
            <w:r w:rsidRPr="00BB22D0">
              <w:t>минут (метров)</w:t>
            </w:r>
          </w:p>
        </w:tc>
      </w:tr>
      <w:tr w:rsidR="00F33FB3" w:rsidRPr="00BB22D0" w14:paraId="1D88CB79" w14:textId="77777777" w:rsidTr="00C02B15">
        <w:tc>
          <w:tcPr>
            <w:tcW w:w="472" w:type="pct"/>
            <w:vMerge w:val="restart"/>
            <w:vAlign w:val="center"/>
          </w:tcPr>
          <w:p w14:paraId="58A4BB1A" w14:textId="77777777" w:rsidR="00F33FB3" w:rsidRPr="00BB22D0" w:rsidRDefault="00F33FB3" w:rsidP="00C02B15">
            <w:pPr>
              <w:ind w:firstLine="284"/>
            </w:pPr>
            <w:r w:rsidRPr="00BB22D0">
              <w:t>1.3</w:t>
            </w:r>
          </w:p>
        </w:tc>
        <w:tc>
          <w:tcPr>
            <w:tcW w:w="1354" w:type="pct"/>
            <w:vMerge w:val="restart"/>
            <w:vAlign w:val="center"/>
          </w:tcPr>
          <w:p w14:paraId="42AABA46" w14:textId="77777777" w:rsidR="00F33FB3" w:rsidRPr="00BB22D0" w:rsidRDefault="00F33FB3" w:rsidP="001D5D35">
            <w:pPr>
              <w:ind w:firstLine="52"/>
            </w:pPr>
            <w:r w:rsidRPr="00BB22D0">
              <w:t>Общеобразовательная организация</w:t>
            </w:r>
          </w:p>
        </w:tc>
        <w:tc>
          <w:tcPr>
            <w:tcW w:w="1657" w:type="pct"/>
            <w:vAlign w:val="center"/>
          </w:tcPr>
          <w:p w14:paraId="2AB8E380"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11FC77B3" w14:textId="77777777" w:rsidR="00F33FB3" w:rsidRPr="00BB22D0" w:rsidRDefault="00F33FB3" w:rsidP="00BB22D0">
            <w:pPr>
              <w:ind w:firstLine="27"/>
              <w:jc w:val="center"/>
            </w:pPr>
            <w:r w:rsidRPr="00BB22D0">
              <w:t>кол-во мест на 1000 чел.</w:t>
            </w:r>
          </w:p>
        </w:tc>
      </w:tr>
      <w:tr w:rsidR="00F33FB3" w:rsidRPr="00BB22D0" w14:paraId="06E097FE" w14:textId="77777777" w:rsidTr="00C02B15">
        <w:tc>
          <w:tcPr>
            <w:tcW w:w="472" w:type="pct"/>
            <w:vMerge/>
            <w:vAlign w:val="center"/>
          </w:tcPr>
          <w:p w14:paraId="23F29256" w14:textId="77777777" w:rsidR="00F33FB3" w:rsidRPr="00BB22D0" w:rsidRDefault="00F33FB3" w:rsidP="00C02B15">
            <w:pPr>
              <w:ind w:firstLine="284"/>
            </w:pPr>
          </w:p>
        </w:tc>
        <w:tc>
          <w:tcPr>
            <w:tcW w:w="1354" w:type="pct"/>
            <w:vMerge/>
            <w:vAlign w:val="center"/>
          </w:tcPr>
          <w:p w14:paraId="2BE4BB9E" w14:textId="77777777" w:rsidR="00F33FB3" w:rsidRPr="00BB22D0" w:rsidRDefault="00F33FB3" w:rsidP="00F33FB3"/>
        </w:tc>
        <w:tc>
          <w:tcPr>
            <w:tcW w:w="1657" w:type="pct"/>
            <w:vAlign w:val="center"/>
          </w:tcPr>
          <w:p w14:paraId="00FE7617" w14:textId="77777777" w:rsidR="00F33FB3" w:rsidRPr="00BB22D0" w:rsidRDefault="00F33FB3" w:rsidP="00BB22D0">
            <w:pPr>
              <w:ind w:firstLine="0"/>
            </w:pPr>
            <w:r w:rsidRPr="00BB22D0">
              <w:t>Размер земельного участка</w:t>
            </w:r>
          </w:p>
        </w:tc>
        <w:tc>
          <w:tcPr>
            <w:tcW w:w="1517" w:type="pct"/>
            <w:vAlign w:val="center"/>
          </w:tcPr>
          <w:p w14:paraId="3D051417" w14:textId="77777777" w:rsidR="00F33FB3" w:rsidRPr="00BB22D0" w:rsidRDefault="00F33FB3" w:rsidP="00BB22D0">
            <w:pPr>
              <w:ind w:firstLine="27"/>
              <w:jc w:val="center"/>
            </w:pPr>
            <w:r w:rsidRPr="00BB22D0">
              <w:t>кв. м на 1 место</w:t>
            </w:r>
          </w:p>
        </w:tc>
      </w:tr>
      <w:tr w:rsidR="00F33FB3" w:rsidRPr="00BB22D0" w14:paraId="155AE4CE" w14:textId="77777777" w:rsidTr="00C02B15">
        <w:tc>
          <w:tcPr>
            <w:tcW w:w="472" w:type="pct"/>
            <w:vMerge/>
            <w:vAlign w:val="center"/>
          </w:tcPr>
          <w:p w14:paraId="71339DD9" w14:textId="77777777" w:rsidR="00F33FB3" w:rsidRPr="00BB22D0" w:rsidRDefault="00F33FB3" w:rsidP="00C02B15">
            <w:pPr>
              <w:ind w:firstLine="284"/>
            </w:pPr>
          </w:p>
        </w:tc>
        <w:tc>
          <w:tcPr>
            <w:tcW w:w="1354" w:type="pct"/>
            <w:vMerge/>
            <w:vAlign w:val="center"/>
          </w:tcPr>
          <w:p w14:paraId="643B7EF9" w14:textId="77777777" w:rsidR="00F33FB3" w:rsidRPr="00BB22D0" w:rsidRDefault="00F33FB3" w:rsidP="00F33FB3"/>
        </w:tc>
        <w:tc>
          <w:tcPr>
            <w:tcW w:w="1657" w:type="pct"/>
            <w:vAlign w:val="center"/>
          </w:tcPr>
          <w:p w14:paraId="5982FB16" w14:textId="77777777" w:rsidR="00F33FB3" w:rsidRPr="00BB22D0" w:rsidRDefault="00F33FB3" w:rsidP="00BB22D0">
            <w:pPr>
              <w:ind w:firstLine="0"/>
            </w:pPr>
            <w:r w:rsidRPr="00BB22D0">
              <w:t>Транспортная доступность</w:t>
            </w:r>
          </w:p>
        </w:tc>
        <w:tc>
          <w:tcPr>
            <w:tcW w:w="1517" w:type="pct"/>
            <w:vAlign w:val="center"/>
          </w:tcPr>
          <w:p w14:paraId="10E752A9" w14:textId="77777777" w:rsidR="00F33FB3" w:rsidRPr="00BB22D0" w:rsidRDefault="00F33FB3" w:rsidP="00BB22D0">
            <w:pPr>
              <w:ind w:firstLine="27"/>
              <w:jc w:val="center"/>
            </w:pPr>
            <w:r w:rsidRPr="00BB22D0">
              <w:t>минут</w:t>
            </w:r>
          </w:p>
        </w:tc>
      </w:tr>
      <w:tr w:rsidR="00F33FB3" w:rsidRPr="00BB22D0" w14:paraId="24AC5C4F" w14:textId="77777777" w:rsidTr="00C02B15">
        <w:tc>
          <w:tcPr>
            <w:tcW w:w="472" w:type="pct"/>
            <w:vMerge/>
            <w:vAlign w:val="center"/>
          </w:tcPr>
          <w:p w14:paraId="5B086A48" w14:textId="77777777" w:rsidR="00F33FB3" w:rsidRPr="00BB22D0" w:rsidRDefault="00F33FB3" w:rsidP="00C02B15">
            <w:pPr>
              <w:ind w:firstLine="284"/>
            </w:pPr>
          </w:p>
        </w:tc>
        <w:tc>
          <w:tcPr>
            <w:tcW w:w="1354" w:type="pct"/>
            <w:vMerge/>
            <w:vAlign w:val="center"/>
          </w:tcPr>
          <w:p w14:paraId="6CE235E1" w14:textId="77777777" w:rsidR="00F33FB3" w:rsidRPr="00BB22D0" w:rsidRDefault="00F33FB3" w:rsidP="00F33FB3"/>
        </w:tc>
        <w:tc>
          <w:tcPr>
            <w:tcW w:w="1657" w:type="pct"/>
            <w:vAlign w:val="center"/>
          </w:tcPr>
          <w:p w14:paraId="3D39DDE4" w14:textId="77777777" w:rsidR="00F33FB3" w:rsidRPr="00BB22D0" w:rsidRDefault="00F33FB3" w:rsidP="00BB22D0">
            <w:pPr>
              <w:ind w:firstLine="0"/>
            </w:pPr>
            <w:r w:rsidRPr="00BB22D0">
              <w:t>Пешеходная доступность</w:t>
            </w:r>
          </w:p>
        </w:tc>
        <w:tc>
          <w:tcPr>
            <w:tcW w:w="1517" w:type="pct"/>
            <w:vAlign w:val="center"/>
          </w:tcPr>
          <w:p w14:paraId="7002560E" w14:textId="77777777" w:rsidR="00F33FB3" w:rsidRPr="00BB22D0" w:rsidRDefault="00F33FB3" w:rsidP="00BB22D0">
            <w:pPr>
              <w:ind w:firstLine="27"/>
              <w:jc w:val="center"/>
            </w:pPr>
            <w:r w:rsidRPr="00BB22D0">
              <w:t>минут (метров)</w:t>
            </w:r>
          </w:p>
        </w:tc>
      </w:tr>
      <w:tr w:rsidR="00F33FB3" w:rsidRPr="00BB22D0" w14:paraId="7F544DFA" w14:textId="77777777" w:rsidTr="00C02B15">
        <w:tc>
          <w:tcPr>
            <w:tcW w:w="472" w:type="pct"/>
            <w:vMerge w:val="restart"/>
            <w:vAlign w:val="center"/>
          </w:tcPr>
          <w:p w14:paraId="035E1B0B" w14:textId="77777777" w:rsidR="00F33FB3" w:rsidRPr="00BB22D0" w:rsidRDefault="00F33FB3" w:rsidP="00C02B15">
            <w:pPr>
              <w:ind w:firstLine="284"/>
            </w:pPr>
            <w:r w:rsidRPr="00BB22D0">
              <w:t>1.4</w:t>
            </w:r>
          </w:p>
        </w:tc>
        <w:tc>
          <w:tcPr>
            <w:tcW w:w="1354" w:type="pct"/>
            <w:vMerge w:val="restart"/>
            <w:vAlign w:val="center"/>
          </w:tcPr>
          <w:p w14:paraId="4C402E64" w14:textId="77777777" w:rsidR="00F33FB3" w:rsidRPr="00BB22D0" w:rsidRDefault="00F33FB3" w:rsidP="001D5D35">
            <w:pPr>
              <w:ind w:firstLine="194"/>
            </w:pPr>
            <w:r w:rsidRPr="00BB22D0">
              <w:t>Организация дополнительного образования</w:t>
            </w:r>
          </w:p>
        </w:tc>
        <w:tc>
          <w:tcPr>
            <w:tcW w:w="1657" w:type="pct"/>
            <w:vAlign w:val="center"/>
          </w:tcPr>
          <w:p w14:paraId="55409169"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917563E" w14:textId="77777777" w:rsidR="00F33FB3" w:rsidRPr="00BB22D0" w:rsidRDefault="00F33FB3" w:rsidP="00BB22D0">
            <w:pPr>
              <w:ind w:firstLine="27"/>
              <w:jc w:val="center"/>
            </w:pPr>
            <w:r w:rsidRPr="00BB22D0">
              <w:t>кол-во мест на 100 детей в возрасте 5-18 лет</w:t>
            </w:r>
          </w:p>
        </w:tc>
      </w:tr>
      <w:tr w:rsidR="00F33FB3" w:rsidRPr="00BB22D0" w14:paraId="48DEDAF5" w14:textId="77777777" w:rsidTr="00C02B15">
        <w:tc>
          <w:tcPr>
            <w:tcW w:w="472" w:type="pct"/>
            <w:vMerge/>
            <w:vAlign w:val="center"/>
          </w:tcPr>
          <w:p w14:paraId="60407EA2" w14:textId="77777777" w:rsidR="00F33FB3" w:rsidRPr="00BB22D0" w:rsidRDefault="00F33FB3" w:rsidP="00F33FB3"/>
        </w:tc>
        <w:tc>
          <w:tcPr>
            <w:tcW w:w="1354" w:type="pct"/>
            <w:vMerge/>
            <w:vAlign w:val="center"/>
          </w:tcPr>
          <w:p w14:paraId="2546EEC9" w14:textId="77777777" w:rsidR="00F33FB3" w:rsidRPr="00BB22D0" w:rsidRDefault="00F33FB3" w:rsidP="00F33FB3"/>
        </w:tc>
        <w:tc>
          <w:tcPr>
            <w:tcW w:w="1657" w:type="pct"/>
            <w:vAlign w:val="center"/>
          </w:tcPr>
          <w:p w14:paraId="2D435802" w14:textId="77777777" w:rsidR="00F33FB3" w:rsidRPr="00BB22D0" w:rsidRDefault="00F33FB3" w:rsidP="00BB22D0">
            <w:pPr>
              <w:ind w:firstLine="0"/>
            </w:pPr>
            <w:r w:rsidRPr="00BB22D0">
              <w:t>Размер земельного участка</w:t>
            </w:r>
          </w:p>
        </w:tc>
        <w:tc>
          <w:tcPr>
            <w:tcW w:w="1517" w:type="pct"/>
            <w:vAlign w:val="center"/>
          </w:tcPr>
          <w:p w14:paraId="0B94070B" w14:textId="77777777" w:rsidR="00F33FB3" w:rsidRPr="00BB22D0" w:rsidRDefault="00F33FB3" w:rsidP="00BB22D0">
            <w:pPr>
              <w:ind w:firstLine="27"/>
              <w:jc w:val="center"/>
            </w:pPr>
            <w:r w:rsidRPr="00BB22D0">
              <w:t>кв. м на 1 место</w:t>
            </w:r>
          </w:p>
        </w:tc>
      </w:tr>
      <w:tr w:rsidR="00F33FB3" w:rsidRPr="00BB22D0" w14:paraId="1C0123E9" w14:textId="77777777" w:rsidTr="00C02B15">
        <w:tc>
          <w:tcPr>
            <w:tcW w:w="472" w:type="pct"/>
            <w:vMerge/>
            <w:vAlign w:val="center"/>
          </w:tcPr>
          <w:p w14:paraId="2882B80E" w14:textId="77777777" w:rsidR="00F33FB3" w:rsidRPr="00BB22D0" w:rsidRDefault="00F33FB3" w:rsidP="00F33FB3"/>
        </w:tc>
        <w:tc>
          <w:tcPr>
            <w:tcW w:w="1354" w:type="pct"/>
            <w:vMerge/>
            <w:vAlign w:val="center"/>
          </w:tcPr>
          <w:p w14:paraId="39DBBCC4" w14:textId="77777777" w:rsidR="00F33FB3" w:rsidRPr="00BB22D0" w:rsidRDefault="00F33FB3" w:rsidP="00F33FB3"/>
        </w:tc>
        <w:tc>
          <w:tcPr>
            <w:tcW w:w="1657" w:type="pct"/>
            <w:vAlign w:val="center"/>
          </w:tcPr>
          <w:p w14:paraId="3DE57036" w14:textId="77777777" w:rsidR="00F33FB3" w:rsidRPr="00BB22D0" w:rsidRDefault="00F33FB3" w:rsidP="00BB22D0">
            <w:pPr>
              <w:ind w:firstLine="0"/>
            </w:pPr>
            <w:r w:rsidRPr="00BB22D0">
              <w:t>Транспортная доступность</w:t>
            </w:r>
          </w:p>
        </w:tc>
        <w:tc>
          <w:tcPr>
            <w:tcW w:w="1517" w:type="pct"/>
            <w:vAlign w:val="center"/>
          </w:tcPr>
          <w:p w14:paraId="260EAC9F" w14:textId="77777777" w:rsidR="00F33FB3" w:rsidRPr="00BB22D0" w:rsidRDefault="00F33FB3" w:rsidP="00BB22D0">
            <w:pPr>
              <w:ind w:firstLine="27"/>
              <w:jc w:val="center"/>
            </w:pPr>
            <w:r w:rsidRPr="00BB22D0">
              <w:t>минут</w:t>
            </w:r>
          </w:p>
        </w:tc>
      </w:tr>
      <w:tr w:rsidR="00F33FB3" w:rsidRPr="00BB22D0" w14:paraId="7595FD72" w14:textId="77777777" w:rsidTr="00C02B15">
        <w:tc>
          <w:tcPr>
            <w:tcW w:w="472" w:type="pct"/>
            <w:vMerge/>
            <w:vAlign w:val="center"/>
          </w:tcPr>
          <w:p w14:paraId="72CB5471" w14:textId="77777777" w:rsidR="00F33FB3" w:rsidRPr="00BB22D0" w:rsidRDefault="00F33FB3" w:rsidP="00F33FB3"/>
        </w:tc>
        <w:tc>
          <w:tcPr>
            <w:tcW w:w="1354" w:type="pct"/>
            <w:vMerge/>
            <w:vAlign w:val="center"/>
          </w:tcPr>
          <w:p w14:paraId="7D737918" w14:textId="77777777" w:rsidR="00F33FB3" w:rsidRPr="00BB22D0" w:rsidRDefault="00F33FB3" w:rsidP="00F33FB3"/>
        </w:tc>
        <w:tc>
          <w:tcPr>
            <w:tcW w:w="1657" w:type="pct"/>
            <w:vAlign w:val="center"/>
          </w:tcPr>
          <w:p w14:paraId="51F98C46" w14:textId="77777777" w:rsidR="00F33FB3" w:rsidRPr="00BB22D0" w:rsidRDefault="00F33FB3" w:rsidP="00BB22D0">
            <w:pPr>
              <w:ind w:firstLine="0"/>
            </w:pPr>
            <w:r w:rsidRPr="00BB22D0">
              <w:t>Пешеходная доступность</w:t>
            </w:r>
          </w:p>
        </w:tc>
        <w:tc>
          <w:tcPr>
            <w:tcW w:w="1517" w:type="pct"/>
            <w:vAlign w:val="center"/>
          </w:tcPr>
          <w:p w14:paraId="6D872B53" w14:textId="77777777" w:rsidR="00F33FB3" w:rsidRPr="00BB22D0" w:rsidRDefault="00F33FB3" w:rsidP="00BB22D0">
            <w:pPr>
              <w:ind w:firstLine="27"/>
              <w:jc w:val="center"/>
            </w:pPr>
            <w:r w:rsidRPr="00BB22D0">
              <w:t>минут (метров)</w:t>
            </w:r>
          </w:p>
        </w:tc>
      </w:tr>
      <w:tr w:rsidR="00F33FB3" w:rsidRPr="00BB22D0" w14:paraId="35DF9FCA" w14:textId="77777777" w:rsidTr="00C02B15">
        <w:tc>
          <w:tcPr>
            <w:tcW w:w="472" w:type="pct"/>
            <w:vAlign w:val="center"/>
          </w:tcPr>
          <w:p w14:paraId="1628E6A4" w14:textId="77777777" w:rsidR="00F33FB3" w:rsidRPr="00BB22D0" w:rsidRDefault="00F33FB3" w:rsidP="00C02B15">
            <w:pPr>
              <w:ind w:firstLine="284"/>
              <w:rPr>
                <w:b/>
              </w:rPr>
            </w:pPr>
            <w:r w:rsidRPr="00BB22D0">
              <w:rPr>
                <w:b/>
              </w:rPr>
              <w:t>2</w:t>
            </w:r>
          </w:p>
        </w:tc>
        <w:tc>
          <w:tcPr>
            <w:tcW w:w="4528" w:type="pct"/>
            <w:gridSpan w:val="3"/>
            <w:vAlign w:val="center"/>
          </w:tcPr>
          <w:p w14:paraId="3A24EE88" w14:textId="77777777" w:rsidR="00F33FB3" w:rsidRPr="00BB22D0" w:rsidRDefault="00F33FB3" w:rsidP="00BB22D0">
            <w:pPr>
              <w:ind w:firstLine="36"/>
              <w:jc w:val="left"/>
              <w:rPr>
                <w:b/>
              </w:rPr>
            </w:pPr>
            <w:r w:rsidRPr="00BB22D0">
              <w:rPr>
                <w:b/>
              </w:rPr>
              <w:t>В области физической культуры и спорта</w:t>
            </w:r>
          </w:p>
        </w:tc>
      </w:tr>
      <w:tr w:rsidR="00F33FB3" w:rsidRPr="00BB22D0" w14:paraId="165C6B22" w14:textId="77777777" w:rsidTr="00C02B15">
        <w:tc>
          <w:tcPr>
            <w:tcW w:w="472" w:type="pct"/>
            <w:vAlign w:val="center"/>
          </w:tcPr>
          <w:p w14:paraId="5F01CDB1" w14:textId="77777777" w:rsidR="00F33FB3" w:rsidRPr="00BB22D0" w:rsidRDefault="00F33FB3" w:rsidP="00C02B15">
            <w:pPr>
              <w:ind w:firstLine="284"/>
            </w:pPr>
            <w:r w:rsidRPr="00BB22D0">
              <w:t>2.1</w:t>
            </w:r>
          </w:p>
        </w:tc>
        <w:tc>
          <w:tcPr>
            <w:tcW w:w="1354" w:type="pct"/>
            <w:vAlign w:val="center"/>
          </w:tcPr>
          <w:p w14:paraId="633CD9D0" w14:textId="77777777" w:rsidR="00F33FB3" w:rsidRPr="00BB22D0" w:rsidRDefault="00F33FB3" w:rsidP="001D5D35">
            <w:pPr>
              <w:ind w:firstLine="194"/>
            </w:pPr>
            <w:r w:rsidRPr="00BB22D0">
              <w:t>Спортивные сооружения</w:t>
            </w:r>
          </w:p>
        </w:tc>
        <w:tc>
          <w:tcPr>
            <w:tcW w:w="1657" w:type="pct"/>
            <w:vAlign w:val="center"/>
          </w:tcPr>
          <w:p w14:paraId="307CEA96"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43405728" w14:textId="77777777" w:rsidR="00F33FB3" w:rsidRPr="00BB22D0" w:rsidRDefault="00F33FB3" w:rsidP="00BB22D0">
            <w:pPr>
              <w:ind w:firstLine="27"/>
              <w:jc w:val="center"/>
            </w:pPr>
            <w:r w:rsidRPr="00BB22D0">
              <w:t>единовременная пропускная способность объектов спорта на 1 тыс. человек населения в возрасте от 3 до 79 лет (включительно)</w:t>
            </w:r>
          </w:p>
        </w:tc>
      </w:tr>
      <w:tr w:rsidR="00F33FB3" w:rsidRPr="00BB22D0" w14:paraId="51943223" w14:textId="77777777" w:rsidTr="00C02B15">
        <w:tc>
          <w:tcPr>
            <w:tcW w:w="472" w:type="pct"/>
            <w:vMerge w:val="restart"/>
            <w:vAlign w:val="center"/>
          </w:tcPr>
          <w:p w14:paraId="7286A368" w14:textId="77777777" w:rsidR="00F33FB3" w:rsidRPr="00BB22D0" w:rsidRDefault="00F33FB3" w:rsidP="00C02B15">
            <w:pPr>
              <w:ind w:firstLine="142"/>
            </w:pPr>
            <w:r w:rsidRPr="00BB22D0">
              <w:t>2.2</w:t>
            </w:r>
          </w:p>
        </w:tc>
        <w:tc>
          <w:tcPr>
            <w:tcW w:w="1354" w:type="pct"/>
            <w:vMerge w:val="restart"/>
            <w:vAlign w:val="center"/>
          </w:tcPr>
          <w:p w14:paraId="3237C57E" w14:textId="77777777" w:rsidR="00F33FB3" w:rsidRPr="00BB22D0" w:rsidRDefault="00F33FB3" w:rsidP="001D5D35">
            <w:pPr>
              <w:ind w:firstLine="194"/>
            </w:pPr>
            <w:r w:rsidRPr="00BB22D0">
              <w:t>Плавательные бассейны (крытые и открытые общего пользования)</w:t>
            </w:r>
          </w:p>
        </w:tc>
        <w:tc>
          <w:tcPr>
            <w:tcW w:w="1657" w:type="pct"/>
            <w:vMerge w:val="restart"/>
            <w:vAlign w:val="center"/>
          </w:tcPr>
          <w:p w14:paraId="20A03E3A"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3E800D8A" w14:textId="77777777" w:rsidR="00F33FB3" w:rsidRPr="00BB22D0" w:rsidRDefault="00F33FB3" w:rsidP="00BB22D0">
            <w:pPr>
              <w:ind w:firstLine="27"/>
              <w:jc w:val="center"/>
            </w:pPr>
            <w:r w:rsidRPr="00BB22D0">
              <w:t>объектов</w:t>
            </w:r>
            <w:proofErr w:type="gramStart"/>
            <w:r w:rsidRPr="00BB22D0">
              <w:t>1</w:t>
            </w:r>
            <w:proofErr w:type="gramEnd"/>
          </w:p>
        </w:tc>
      </w:tr>
      <w:tr w:rsidR="00F33FB3" w:rsidRPr="00BB22D0" w14:paraId="26793820" w14:textId="77777777" w:rsidTr="00C02B15">
        <w:tc>
          <w:tcPr>
            <w:tcW w:w="472" w:type="pct"/>
            <w:vMerge/>
            <w:vAlign w:val="center"/>
          </w:tcPr>
          <w:p w14:paraId="3D543BBC" w14:textId="77777777" w:rsidR="00F33FB3" w:rsidRPr="00BB22D0" w:rsidRDefault="00F33FB3" w:rsidP="00C02B15">
            <w:pPr>
              <w:ind w:firstLine="142"/>
            </w:pPr>
          </w:p>
        </w:tc>
        <w:tc>
          <w:tcPr>
            <w:tcW w:w="1354" w:type="pct"/>
            <w:vMerge/>
            <w:vAlign w:val="center"/>
          </w:tcPr>
          <w:p w14:paraId="63847F06" w14:textId="77777777" w:rsidR="00F33FB3" w:rsidRPr="00BB22D0" w:rsidRDefault="00F33FB3" w:rsidP="001D5D35">
            <w:pPr>
              <w:ind w:firstLine="194"/>
            </w:pPr>
          </w:p>
        </w:tc>
        <w:tc>
          <w:tcPr>
            <w:tcW w:w="1657" w:type="pct"/>
            <w:vMerge/>
            <w:vAlign w:val="center"/>
          </w:tcPr>
          <w:p w14:paraId="6D0A0050" w14:textId="77777777" w:rsidR="00F33FB3" w:rsidRPr="00BB22D0" w:rsidRDefault="00F33FB3" w:rsidP="00BB22D0">
            <w:pPr>
              <w:ind w:firstLine="0"/>
            </w:pPr>
          </w:p>
        </w:tc>
        <w:tc>
          <w:tcPr>
            <w:tcW w:w="1517" w:type="pct"/>
            <w:vAlign w:val="center"/>
          </w:tcPr>
          <w:p w14:paraId="33BAF5EC" w14:textId="77777777" w:rsidR="00F33FB3" w:rsidRPr="00BB22D0" w:rsidRDefault="00F33FB3" w:rsidP="00BB22D0">
            <w:pPr>
              <w:ind w:firstLine="27"/>
              <w:jc w:val="center"/>
            </w:pPr>
            <w:r w:rsidRPr="00BB22D0">
              <w:t>кв. м зеркала воды</w:t>
            </w:r>
            <w:proofErr w:type="gramStart"/>
            <w:r w:rsidRPr="00BB22D0">
              <w:rPr>
                <w:vertAlign w:val="superscript"/>
              </w:rPr>
              <w:t>1</w:t>
            </w:r>
            <w:proofErr w:type="gramEnd"/>
          </w:p>
        </w:tc>
      </w:tr>
      <w:tr w:rsidR="00F33FB3" w:rsidRPr="00BB22D0" w14:paraId="15A5B7A9" w14:textId="77777777" w:rsidTr="00C02B15">
        <w:tc>
          <w:tcPr>
            <w:tcW w:w="472" w:type="pct"/>
            <w:vMerge/>
            <w:vAlign w:val="center"/>
          </w:tcPr>
          <w:p w14:paraId="136AF1DA" w14:textId="77777777" w:rsidR="00F33FB3" w:rsidRPr="00BB22D0" w:rsidRDefault="00F33FB3" w:rsidP="00C02B15">
            <w:pPr>
              <w:ind w:firstLine="142"/>
            </w:pPr>
          </w:p>
        </w:tc>
        <w:tc>
          <w:tcPr>
            <w:tcW w:w="1354" w:type="pct"/>
            <w:vMerge/>
            <w:vAlign w:val="center"/>
          </w:tcPr>
          <w:p w14:paraId="08CD03F4" w14:textId="77777777" w:rsidR="00F33FB3" w:rsidRPr="00BB22D0" w:rsidRDefault="00F33FB3" w:rsidP="001D5D35">
            <w:pPr>
              <w:ind w:firstLine="194"/>
            </w:pPr>
          </w:p>
        </w:tc>
        <w:tc>
          <w:tcPr>
            <w:tcW w:w="1657" w:type="pct"/>
            <w:vMerge/>
            <w:vAlign w:val="center"/>
          </w:tcPr>
          <w:p w14:paraId="3C1D4D41" w14:textId="77777777" w:rsidR="00F33FB3" w:rsidRPr="00BB22D0" w:rsidRDefault="00F33FB3" w:rsidP="00BB22D0">
            <w:pPr>
              <w:ind w:firstLine="0"/>
            </w:pPr>
          </w:p>
        </w:tc>
        <w:tc>
          <w:tcPr>
            <w:tcW w:w="1517" w:type="pct"/>
            <w:vAlign w:val="center"/>
          </w:tcPr>
          <w:p w14:paraId="4B29977F" w14:textId="527CF687" w:rsidR="00F33FB3" w:rsidRPr="00BB22D0" w:rsidRDefault="00F33FB3" w:rsidP="00BB22D0">
            <w:pPr>
              <w:ind w:firstLine="27"/>
              <w:jc w:val="center"/>
            </w:pPr>
            <w:r w:rsidRPr="00BB22D0">
              <w:t>единовременная пропускная способность</w:t>
            </w:r>
            <w:proofErr w:type="gramStart"/>
            <w:r w:rsidRPr="00BB22D0">
              <w:rPr>
                <w:vertAlign w:val="superscript"/>
              </w:rPr>
              <w:t>1</w:t>
            </w:r>
            <w:proofErr w:type="gramEnd"/>
          </w:p>
        </w:tc>
      </w:tr>
      <w:tr w:rsidR="00F33FB3" w:rsidRPr="00BB22D0" w14:paraId="7625D1F6" w14:textId="77777777" w:rsidTr="00C02B15">
        <w:tc>
          <w:tcPr>
            <w:tcW w:w="472" w:type="pct"/>
            <w:vMerge/>
            <w:vAlign w:val="center"/>
          </w:tcPr>
          <w:p w14:paraId="11837DAD" w14:textId="77777777" w:rsidR="00F33FB3" w:rsidRPr="00BB22D0" w:rsidRDefault="00F33FB3" w:rsidP="00C02B15">
            <w:pPr>
              <w:ind w:firstLine="142"/>
            </w:pPr>
          </w:p>
        </w:tc>
        <w:tc>
          <w:tcPr>
            <w:tcW w:w="1354" w:type="pct"/>
            <w:vMerge/>
            <w:vAlign w:val="center"/>
          </w:tcPr>
          <w:p w14:paraId="7C7920EC" w14:textId="77777777" w:rsidR="00F33FB3" w:rsidRPr="00BB22D0" w:rsidRDefault="00F33FB3" w:rsidP="001D5D35">
            <w:pPr>
              <w:ind w:firstLine="194"/>
            </w:pPr>
          </w:p>
        </w:tc>
        <w:tc>
          <w:tcPr>
            <w:tcW w:w="1657" w:type="pct"/>
            <w:vAlign w:val="center"/>
          </w:tcPr>
          <w:p w14:paraId="4DF0FE16" w14:textId="77777777" w:rsidR="00F33FB3" w:rsidRPr="00BB22D0" w:rsidRDefault="00F33FB3" w:rsidP="00BB22D0">
            <w:pPr>
              <w:ind w:firstLine="0"/>
            </w:pPr>
            <w:r w:rsidRPr="00BB22D0">
              <w:t>Транспортная доступность</w:t>
            </w:r>
          </w:p>
        </w:tc>
        <w:tc>
          <w:tcPr>
            <w:tcW w:w="1517" w:type="pct"/>
            <w:vAlign w:val="center"/>
          </w:tcPr>
          <w:p w14:paraId="315071AD" w14:textId="77777777" w:rsidR="00F33FB3" w:rsidRPr="00BB22D0" w:rsidRDefault="00F33FB3" w:rsidP="00BB22D0">
            <w:pPr>
              <w:ind w:firstLine="27"/>
              <w:jc w:val="center"/>
            </w:pPr>
            <w:r w:rsidRPr="00BB22D0">
              <w:t>минут</w:t>
            </w:r>
          </w:p>
        </w:tc>
      </w:tr>
      <w:tr w:rsidR="00F33FB3" w:rsidRPr="00BB22D0" w14:paraId="19983C0A" w14:textId="77777777" w:rsidTr="00C02B15">
        <w:tc>
          <w:tcPr>
            <w:tcW w:w="472" w:type="pct"/>
            <w:vMerge/>
            <w:vAlign w:val="center"/>
          </w:tcPr>
          <w:p w14:paraId="23F4BB96" w14:textId="77777777" w:rsidR="00F33FB3" w:rsidRPr="00BB22D0" w:rsidRDefault="00F33FB3" w:rsidP="00C02B15">
            <w:pPr>
              <w:ind w:firstLine="142"/>
            </w:pPr>
          </w:p>
        </w:tc>
        <w:tc>
          <w:tcPr>
            <w:tcW w:w="1354" w:type="pct"/>
            <w:vMerge/>
            <w:vAlign w:val="center"/>
          </w:tcPr>
          <w:p w14:paraId="7ECD2EA6" w14:textId="77777777" w:rsidR="00F33FB3" w:rsidRPr="00BB22D0" w:rsidRDefault="00F33FB3" w:rsidP="001D5D35">
            <w:pPr>
              <w:ind w:firstLine="194"/>
            </w:pPr>
          </w:p>
        </w:tc>
        <w:tc>
          <w:tcPr>
            <w:tcW w:w="1657" w:type="pct"/>
            <w:vAlign w:val="center"/>
          </w:tcPr>
          <w:p w14:paraId="2083893F" w14:textId="77777777" w:rsidR="00F33FB3" w:rsidRPr="00BB22D0" w:rsidRDefault="00F33FB3" w:rsidP="00BB22D0">
            <w:pPr>
              <w:ind w:firstLine="0"/>
            </w:pPr>
            <w:r w:rsidRPr="00BB22D0">
              <w:t>Пешеходная доступность</w:t>
            </w:r>
          </w:p>
        </w:tc>
        <w:tc>
          <w:tcPr>
            <w:tcW w:w="1517" w:type="pct"/>
            <w:vAlign w:val="center"/>
          </w:tcPr>
          <w:p w14:paraId="713501F0" w14:textId="77777777" w:rsidR="00F33FB3" w:rsidRPr="00BB22D0" w:rsidRDefault="00F33FB3" w:rsidP="00BB22D0">
            <w:pPr>
              <w:ind w:firstLine="27"/>
              <w:jc w:val="center"/>
            </w:pPr>
            <w:r w:rsidRPr="00BB22D0">
              <w:t>метров</w:t>
            </w:r>
          </w:p>
        </w:tc>
      </w:tr>
      <w:tr w:rsidR="00F33FB3" w:rsidRPr="00BB22D0" w14:paraId="52EA2AE5" w14:textId="77777777" w:rsidTr="00C02B15">
        <w:tc>
          <w:tcPr>
            <w:tcW w:w="472" w:type="pct"/>
            <w:vAlign w:val="center"/>
          </w:tcPr>
          <w:p w14:paraId="00441C2F" w14:textId="77777777" w:rsidR="00F33FB3" w:rsidRPr="00BB22D0" w:rsidRDefault="00F33FB3" w:rsidP="00C02B15">
            <w:pPr>
              <w:ind w:firstLine="142"/>
            </w:pPr>
            <w:r w:rsidRPr="00BB22D0">
              <w:t>2.3</w:t>
            </w:r>
          </w:p>
        </w:tc>
        <w:tc>
          <w:tcPr>
            <w:tcW w:w="1354" w:type="pct"/>
            <w:vAlign w:val="center"/>
          </w:tcPr>
          <w:p w14:paraId="4FF9F4AA" w14:textId="77777777" w:rsidR="00F33FB3" w:rsidRPr="00BB22D0" w:rsidRDefault="00F33FB3" w:rsidP="001D5D35">
            <w:pPr>
              <w:ind w:firstLine="194"/>
            </w:pPr>
            <w:r w:rsidRPr="00BB22D0">
              <w:t>Стадионы с трибунами на 1500 мест и более</w:t>
            </w:r>
          </w:p>
        </w:tc>
        <w:tc>
          <w:tcPr>
            <w:tcW w:w="1657" w:type="pct"/>
            <w:vAlign w:val="center"/>
          </w:tcPr>
          <w:p w14:paraId="432C0370"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A8CB436" w14:textId="77777777" w:rsidR="00F33FB3" w:rsidRPr="00BB22D0" w:rsidRDefault="00F33FB3" w:rsidP="00BB22D0">
            <w:pPr>
              <w:ind w:firstLine="27"/>
              <w:jc w:val="center"/>
            </w:pPr>
            <w:r w:rsidRPr="00BB22D0">
              <w:t>объектов на городской округ</w:t>
            </w:r>
          </w:p>
        </w:tc>
      </w:tr>
      <w:tr w:rsidR="00F33FB3" w:rsidRPr="00BB22D0" w14:paraId="4CF6F55A" w14:textId="77777777" w:rsidTr="00C02B15">
        <w:tc>
          <w:tcPr>
            <w:tcW w:w="472" w:type="pct"/>
            <w:vAlign w:val="center"/>
          </w:tcPr>
          <w:p w14:paraId="7C7C84A1" w14:textId="77777777" w:rsidR="00F33FB3" w:rsidRPr="00BB22D0" w:rsidRDefault="00F33FB3" w:rsidP="00C02B15">
            <w:pPr>
              <w:ind w:firstLine="142"/>
            </w:pPr>
            <w:r w:rsidRPr="00BB22D0">
              <w:t>2.4</w:t>
            </w:r>
          </w:p>
        </w:tc>
        <w:tc>
          <w:tcPr>
            <w:tcW w:w="1354" w:type="pct"/>
            <w:vAlign w:val="center"/>
          </w:tcPr>
          <w:p w14:paraId="4FF914D7" w14:textId="77777777" w:rsidR="00F33FB3" w:rsidRPr="00BB22D0" w:rsidRDefault="00F33FB3" w:rsidP="001D5D35">
            <w:pPr>
              <w:ind w:firstLine="194"/>
            </w:pPr>
            <w:r w:rsidRPr="00BB22D0">
              <w:t xml:space="preserve">Объекты городской и рекреационной инфраструктуры, приспособленные для занятий физической </w:t>
            </w:r>
            <w:r w:rsidRPr="00BB22D0">
              <w:lastRenderedPageBreak/>
              <w:t>культурой и спортом (за исключением дорожек велосипедных)</w:t>
            </w:r>
          </w:p>
        </w:tc>
        <w:tc>
          <w:tcPr>
            <w:tcW w:w="1657" w:type="pct"/>
            <w:vAlign w:val="center"/>
          </w:tcPr>
          <w:p w14:paraId="21A15BCB" w14:textId="77777777" w:rsidR="00F33FB3" w:rsidRPr="00BB22D0" w:rsidRDefault="00F33FB3" w:rsidP="00BB22D0">
            <w:pPr>
              <w:ind w:firstLine="0"/>
            </w:pPr>
            <w:r w:rsidRPr="00BB22D0">
              <w:lastRenderedPageBreak/>
              <w:t>Минимально допустимый уровень обеспеченности</w:t>
            </w:r>
          </w:p>
        </w:tc>
        <w:tc>
          <w:tcPr>
            <w:tcW w:w="1517" w:type="pct"/>
            <w:vAlign w:val="center"/>
          </w:tcPr>
          <w:p w14:paraId="464B2C80" w14:textId="77777777" w:rsidR="00F33FB3" w:rsidRPr="00BB22D0" w:rsidRDefault="00F33FB3" w:rsidP="00F33FB3">
            <w:r w:rsidRPr="00BB22D0">
              <w:t>объектов</w:t>
            </w:r>
            <w:proofErr w:type="gramStart"/>
            <w:r w:rsidRPr="00BB22D0">
              <w:rPr>
                <w:vertAlign w:val="superscript"/>
              </w:rPr>
              <w:t>1</w:t>
            </w:r>
            <w:proofErr w:type="gramEnd"/>
            <w:r w:rsidRPr="00BB22D0">
              <w:rPr>
                <w:vertAlign w:val="superscript"/>
              </w:rPr>
              <w:t xml:space="preserve"> </w:t>
            </w:r>
          </w:p>
        </w:tc>
      </w:tr>
      <w:tr w:rsidR="00F33FB3" w:rsidRPr="00BB22D0" w14:paraId="7F789842" w14:textId="77777777" w:rsidTr="00C02B15">
        <w:tc>
          <w:tcPr>
            <w:tcW w:w="472" w:type="pct"/>
            <w:vAlign w:val="center"/>
          </w:tcPr>
          <w:p w14:paraId="392F6925" w14:textId="77777777" w:rsidR="00F33FB3" w:rsidRPr="00BB22D0" w:rsidRDefault="00F33FB3" w:rsidP="00C02B15">
            <w:pPr>
              <w:ind w:firstLine="142"/>
            </w:pPr>
            <w:r w:rsidRPr="00BB22D0">
              <w:lastRenderedPageBreak/>
              <w:t>2.5</w:t>
            </w:r>
          </w:p>
        </w:tc>
        <w:tc>
          <w:tcPr>
            <w:tcW w:w="1354" w:type="pct"/>
            <w:vAlign w:val="center"/>
          </w:tcPr>
          <w:p w14:paraId="6AE1760C" w14:textId="77777777" w:rsidR="00F33FB3" w:rsidRPr="00BB22D0" w:rsidRDefault="00F33FB3" w:rsidP="00BB22D0">
            <w:pPr>
              <w:ind w:firstLine="0"/>
            </w:pPr>
            <w:r w:rsidRPr="00BB22D0">
              <w:t>Велосипедные дорожки</w:t>
            </w:r>
          </w:p>
        </w:tc>
        <w:tc>
          <w:tcPr>
            <w:tcW w:w="1657" w:type="pct"/>
            <w:vAlign w:val="center"/>
          </w:tcPr>
          <w:p w14:paraId="667AA0BE"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97598EE" w14:textId="77777777" w:rsidR="00F33FB3" w:rsidRPr="00BB22D0" w:rsidRDefault="00F33FB3" w:rsidP="00BB22D0">
            <w:pPr>
              <w:ind w:firstLine="0"/>
            </w:pPr>
            <w:proofErr w:type="gramStart"/>
            <w:r w:rsidRPr="00BB22D0">
              <w:t>м</w:t>
            </w:r>
            <w:proofErr w:type="gramEnd"/>
            <w:r w:rsidRPr="00BB22D0">
              <w:t xml:space="preserve"> на 1 га парка площадью свыше 10 га</w:t>
            </w:r>
          </w:p>
        </w:tc>
      </w:tr>
      <w:tr w:rsidR="00F33FB3" w:rsidRPr="00BB22D0" w14:paraId="0EE96E7F" w14:textId="77777777" w:rsidTr="00C02B15">
        <w:tc>
          <w:tcPr>
            <w:tcW w:w="472" w:type="pct"/>
            <w:vMerge w:val="restart"/>
            <w:vAlign w:val="center"/>
          </w:tcPr>
          <w:p w14:paraId="507605D9" w14:textId="77777777" w:rsidR="00F33FB3" w:rsidRPr="00BB22D0" w:rsidRDefault="00F33FB3" w:rsidP="00C02B15">
            <w:pPr>
              <w:ind w:firstLine="142"/>
            </w:pPr>
            <w:r w:rsidRPr="00BB22D0">
              <w:t>2.6</w:t>
            </w:r>
          </w:p>
        </w:tc>
        <w:tc>
          <w:tcPr>
            <w:tcW w:w="1354" w:type="pct"/>
            <w:vMerge w:val="restart"/>
            <w:vAlign w:val="center"/>
          </w:tcPr>
          <w:p w14:paraId="5ACB48FF" w14:textId="77777777" w:rsidR="00F33FB3" w:rsidRPr="00BB22D0" w:rsidRDefault="00F33FB3" w:rsidP="00BB22D0">
            <w:pPr>
              <w:ind w:firstLine="0"/>
            </w:pPr>
            <w:r w:rsidRPr="00BB22D0">
              <w:t xml:space="preserve">Плоскостные спортивные сооружения (в том числе спортивные (игровые) площадки; спортивные поля, включая футбольные </w:t>
            </w:r>
            <w:r w:rsidRPr="00BB22D0">
              <w:br/>
              <w:t>поля)</w:t>
            </w:r>
          </w:p>
        </w:tc>
        <w:tc>
          <w:tcPr>
            <w:tcW w:w="1657" w:type="pct"/>
            <w:vMerge w:val="restart"/>
            <w:vAlign w:val="center"/>
          </w:tcPr>
          <w:p w14:paraId="43BC3F72"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7DAC5F7" w14:textId="77777777" w:rsidR="00F33FB3" w:rsidRPr="00BB22D0" w:rsidRDefault="00F33FB3" w:rsidP="00BB22D0">
            <w:pPr>
              <w:ind w:firstLine="0"/>
            </w:pPr>
            <w:r w:rsidRPr="00BB22D0">
              <w:t>объектов</w:t>
            </w:r>
            <w:proofErr w:type="gramStart"/>
            <w:r w:rsidRPr="00BB22D0">
              <w:rPr>
                <w:vertAlign w:val="superscript"/>
              </w:rPr>
              <w:t>1</w:t>
            </w:r>
            <w:proofErr w:type="gramEnd"/>
            <w:r w:rsidRPr="00BB22D0">
              <w:t xml:space="preserve"> </w:t>
            </w:r>
          </w:p>
        </w:tc>
      </w:tr>
      <w:tr w:rsidR="00F33FB3" w:rsidRPr="00BB22D0" w14:paraId="0980476A" w14:textId="77777777" w:rsidTr="00C02B15">
        <w:tc>
          <w:tcPr>
            <w:tcW w:w="472" w:type="pct"/>
            <w:vMerge/>
            <w:vAlign w:val="center"/>
          </w:tcPr>
          <w:p w14:paraId="2C40C8D7" w14:textId="77777777" w:rsidR="00F33FB3" w:rsidRPr="00BB22D0" w:rsidRDefault="00F33FB3" w:rsidP="00C02B15">
            <w:pPr>
              <w:ind w:firstLine="142"/>
            </w:pPr>
          </w:p>
        </w:tc>
        <w:tc>
          <w:tcPr>
            <w:tcW w:w="1354" w:type="pct"/>
            <w:vMerge/>
            <w:vAlign w:val="center"/>
          </w:tcPr>
          <w:p w14:paraId="4C65BD9E" w14:textId="77777777" w:rsidR="00F33FB3" w:rsidRPr="00BB22D0" w:rsidRDefault="00F33FB3" w:rsidP="00BB22D0">
            <w:pPr>
              <w:ind w:firstLine="0"/>
            </w:pPr>
          </w:p>
        </w:tc>
        <w:tc>
          <w:tcPr>
            <w:tcW w:w="1657" w:type="pct"/>
            <w:vMerge/>
            <w:vAlign w:val="center"/>
          </w:tcPr>
          <w:p w14:paraId="7628243F" w14:textId="77777777" w:rsidR="00F33FB3" w:rsidRPr="00BB22D0" w:rsidRDefault="00F33FB3" w:rsidP="00BB22D0">
            <w:pPr>
              <w:ind w:firstLine="0"/>
            </w:pPr>
          </w:p>
        </w:tc>
        <w:tc>
          <w:tcPr>
            <w:tcW w:w="1517" w:type="pct"/>
            <w:vAlign w:val="center"/>
          </w:tcPr>
          <w:p w14:paraId="7D037A85" w14:textId="77777777" w:rsidR="00F33FB3" w:rsidRPr="00BB22D0" w:rsidRDefault="00F33FB3" w:rsidP="00BB22D0">
            <w:pPr>
              <w:ind w:firstLine="0"/>
            </w:pPr>
            <w:r w:rsidRPr="00BB22D0">
              <w:t>кв. м</w:t>
            </w:r>
            <w:proofErr w:type="gramStart"/>
            <w:r w:rsidRPr="00BB22D0">
              <w:rPr>
                <w:vertAlign w:val="superscript"/>
              </w:rPr>
              <w:t>1</w:t>
            </w:r>
            <w:proofErr w:type="gramEnd"/>
            <w:r w:rsidRPr="00BB22D0">
              <w:t xml:space="preserve"> </w:t>
            </w:r>
          </w:p>
        </w:tc>
      </w:tr>
      <w:tr w:rsidR="00F33FB3" w:rsidRPr="00BB22D0" w14:paraId="03403EE6" w14:textId="77777777" w:rsidTr="00C02B15">
        <w:tc>
          <w:tcPr>
            <w:tcW w:w="472" w:type="pct"/>
            <w:vMerge/>
            <w:vAlign w:val="center"/>
          </w:tcPr>
          <w:p w14:paraId="1940742B" w14:textId="77777777" w:rsidR="00F33FB3" w:rsidRPr="00BB22D0" w:rsidRDefault="00F33FB3" w:rsidP="00C02B15">
            <w:pPr>
              <w:ind w:firstLine="142"/>
            </w:pPr>
          </w:p>
        </w:tc>
        <w:tc>
          <w:tcPr>
            <w:tcW w:w="1354" w:type="pct"/>
            <w:vMerge/>
            <w:vAlign w:val="center"/>
          </w:tcPr>
          <w:p w14:paraId="58B5541C" w14:textId="77777777" w:rsidR="00F33FB3" w:rsidRPr="00BB22D0" w:rsidRDefault="00F33FB3" w:rsidP="00BB22D0">
            <w:pPr>
              <w:ind w:firstLine="0"/>
            </w:pPr>
          </w:p>
        </w:tc>
        <w:tc>
          <w:tcPr>
            <w:tcW w:w="1657" w:type="pct"/>
            <w:vMerge/>
            <w:vAlign w:val="center"/>
          </w:tcPr>
          <w:p w14:paraId="3F68A2BE" w14:textId="77777777" w:rsidR="00F33FB3" w:rsidRPr="00BB22D0" w:rsidRDefault="00F33FB3" w:rsidP="00BB22D0">
            <w:pPr>
              <w:ind w:firstLine="0"/>
            </w:pPr>
          </w:p>
        </w:tc>
        <w:tc>
          <w:tcPr>
            <w:tcW w:w="1517" w:type="pct"/>
            <w:vAlign w:val="center"/>
          </w:tcPr>
          <w:p w14:paraId="2C38346F" w14:textId="77777777" w:rsidR="00F33FB3" w:rsidRPr="00BB22D0" w:rsidRDefault="00F33FB3" w:rsidP="00BB22D0">
            <w:pPr>
              <w:ind w:firstLine="0"/>
            </w:pPr>
            <w:r w:rsidRPr="00BB22D0">
              <w:t>единовременная пропускная способность</w:t>
            </w:r>
            <w:proofErr w:type="gramStart"/>
            <w:r w:rsidRPr="00BB22D0">
              <w:rPr>
                <w:vertAlign w:val="superscript"/>
              </w:rPr>
              <w:t>1</w:t>
            </w:r>
            <w:proofErr w:type="gramEnd"/>
            <w:r w:rsidRPr="00BB22D0">
              <w:rPr>
                <w:vertAlign w:val="superscript"/>
              </w:rPr>
              <w:t xml:space="preserve"> </w:t>
            </w:r>
          </w:p>
        </w:tc>
      </w:tr>
      <w:tr w:rsidR="00F33FB3" w:rsidRPr="00BB22D0" w14:paraId="5A34C5DC" w14:textId="77777777" w:rsidTr="00C02B15">
        <w:tc>
          <w:tcPr>
            <w:tcW w:w="472" w:type="pct"/>
            <w:vMerge/>
            <w:vAlign w:val="center"/>
          </w:tcPr>
          <w:p w14:paraId="52B9B659" w14:textId="77777777" w:rsidR="00F33FB3" w:rsidRPr="00BB22D0" w:rsidRDefault="00F33FB3" w:rsidP="00C02B15">
            <w:pPr>
              <w:ind w:firstLine="142"/>
            </w:pPr>
          </w:p>
        </w:tc>
        <w:tc>
          <w:tcPr>
            <w:tcW w:w="1354" w:type="pct"/>
            <w:vMerge/>
            <w:vAlign w:val="center"/>
          </w:tcPr>
          <w:p w14:paraId="39956866" w14:textId="77777777" w:rsidR="00F33FB3" w:rsidRPr="00BB22D0" w:rsidRDefault="00F33FB3" w:rsidP="00BB22D0">
            <w:pPr>
              <w:ind w:firstLine="0"/>
            </w:pPr>
          </w:p>
        </w:tc>
        <w:tc>
          <w:tcPr>
            <w:tcW w:w="1657" w:type="pct"/>
            <w:vAlign w:val="center"/>
          </w:tcPr>
          <w:p w14:paraId="33D2E965" w14:textId="77777777" w:rsidR="00F33FB3" w:rsidRPr="00BB22D0" w:rsidRDefault="00F33FB3" w:rsidP="00BB22D0">
            <w:pPr>
              <w:ind w:firstLine="0"/>
            </w:pPr>
            <w:r w:rsidRPr="00BB22D0">
              <w:t>Транспортная доступность</w:t>
            </w:r>
          </w:p>
        </w:tc>
        <w:tc>
          <w:tcPr>
            <w:tcW w:w="1517" w:type="pct"/>
            <w:vAlign w:val="center"/>
          </w:tcPr>
          <w:p w14:paraId="3D50A773" w14:textId="77777777" w:rsidR="00F33FB3" w:rsidRPr="00BB22D0" w:rsidRDefault="00F33FB3" w:rsidP="00BB22D0">
            <w:pPr>
              <w:ind w:firstLine="0"/>
            </w:pPr>
            <w:r w:rsidRPr="00BB22D0">
              <w:t>минут</w:t>
            </w:r>
          </w:p>
        </w:tc>
      </w:tr>
      <w:tr w:rsidR="00F33FB3" w:rsidRPr="00BB22D0" w14:paraId="73009ABA" w14:textId="77777777" w:rsidTr="00C02B15">
        <w:tc>
          <w:tcPr>
            <w:tcW w:w="472" w:type="pct"/>
            <w:vMerge/>
            <w:vAlign w:val="center"/>
          </w:tcPr>
          <w:p w14:paraId="35977605" w14:textId="77777777" w:rsidR="00F33FB3" w:rsidRPr="00BB22D0" w:rsidRDefault="00F33FB3" w:rsidP="00C02B15">
            <w:pPr>
              <w:ind w:firstLine="142"/>
            </w:pPr>
          </w:p>
        </w:tc>
        <w:tc>
          <w:tcPr>
            <w:tcW w:w="1354" w:type="pct"/>
            <w:vMerge/>
            <w:vAlign w:val="center"/>
          </w:tcPr>
          <w:p w14:paraId="0E976347" w14:textId="77777777" w:rsidR="00F33FB3" w:rsidRPr="00BB22D0" w:rsidRDefault="00F33FB3" w:rsidP="00BB22D0">
            <w:pPr>
              <w:ind w:firstLine="0"/>
            </w:pPr>
          </w:p>
        </w:tc>
        <w:tc>
          <w:tcPr>
            <w:tcW w:w="1657" w:type="pct"/>
            <w:vAlign w:val="center"/>
          </w:tcPr>
          <w:p w14:paraId="60C85CE1" w14:textId="77777777" w:rsidR="00F33FB3" w:rsidRPr="00BB22D0" w:rsidRDefault="00F33FB3" w:rsidP="00BB22D0">
            <w:pPr>
              <w:ind w:firstLine="0"/>
            </w:pPr>
            <w:r w:rsidRPr="00BB22D0">
              <w:t>Пешеходная доступность</w:t>
            </w:r>
          </w:p>
        </w:tc>
        <w:tc>
          <w:tcPr>
            <w:tcW w:w="1517" w:type="pct"/>
            <w:vAlign w:val="center"/>
          </w:tcPr>
          <w:p w14:paraId="01A00586" w14:textId="77777777" w:rsidR="00F33FB3" w:rsidRPr="00BB22D0" w:rsidRDefault="00F33FB3" w:rsidP="00BB22D0">
            <w:pPr>
              <w:ind w:firstLine="0"/>
            </w:pPr>
            <w:r w:rsidRPr="00BB22D0">
              <w:t>минут (метров)</w:t>
            </w:r>
          </w:p>
        </w:tc>
      </w:tr>
      <w:tr w:rsidR="00F33FB3" w:rsidRPr="00BB22D0" w14:paraId="64719564" w14:textId="77777777" w:rsidTr="00C02B15">
        <w:tc>
          <w:tcPr>
            <w:tcW w:w="472" w:type="pct"/>
            <w:vMerge w:val="restart"/>
            <w:vAlign w:val="center"/>
          </w:tcPr>
          <w:p w14:paraId="793CC27C" w14:textId="77777777" w:rsidR="00F33FB3" w:rsidRPr="00BB22D0" w:rsidRDefault="00F33FB3" w:rsidP="00C02B15">
            <w:pPr>
              <w:ind w:firstLine="142"/>
            </w:pPr>
            <w:r w:rsidRPr="00BB22D0">
              <w:t>2.7</w:t>
            </w:r>
          </w:p>
        </w:tc>
        <w:tc>
          <w:tcPr>
            <w:tcW w:w="1354" w:type="pct"/>
            <w:vMerge w:val="restart"/>
            <w:vAlign w:val="center"/>
          </w:tcPr>
          <w:p w14:paraId="2AFE1099" w14:textId="77777777" w:rsidR="00F33FB3" w:rsidRPr="00BB22D0" w:rsidRDefault="00F33FB3" w:rsidP="00BB22D0">
            <w:pPr>
              <w:ind w:firstLine="0"/>
            </w:pPr>
            <w:r w:rsidRPr="00BB22D0">
              <w:t>Спортивные залы</w:t>
            </w:r>
          </w:p>
        </w:tc>
        <w:tc>
          <w:tcPr>
            <w:tcW w:w="1657" w:type="pct"/>
            <w:vMerge w:val="restart"/>
            <w:vAlign w:val="center"/>
          </w:tcPr>
          <w:p w14:paraId="6FCF99AB"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A471808" w14:textId="77777777" w:rsidR="00F33FB3" w:rsidRPr="00BB22D0" w:rsidRDefault="00F33FB3" w:rsidP="00BB22D0">
            <w:pPr>
              <w:ind w:firstLine="0"/>
            </w:pPr>
            <w:r w:rsidRPr="00BB22D0">
              <w:t>объектов</w:t>
            </w:r>
            <w:proofErr w:type="gramStart"/>
            <w:r w:rsidRPr="00BB22D0">
              <w:rPr>
                <w:vertAlign w:val="superscript"/>
              </w:rPr>
              <w:t>1</w:t>
            </w:r>
            <w:proofErr w:type="gramEnd"/>
            <w:r w:rsidRPr="00BB22D0">
              <w:rPr>
                <w:vertAlign w:val="superscript"/>
              </w:rPr>
              <w:t xml:space="preserve"> </w:t>
            </w:r>
          </w:p>
        </w:tc>
      </w:tr>
      <w:tr w:rsidR="00F33FB3" w:rsidRPr="00BB22D0" w14:paraId="51D17AB8" w14:textId="77777777" w:rsidTr="00C02B15">
        <w:tc>
          <w:tcPr>
            <w:tcW w:w="472" w:type="pct"/>
            <w:vMerge/>
            <w:vAlign w:val="center"/>
          </w:tcPr>
          <w:p w14:paraId="747CF6CA" w14:textId="77777777" w:rsidR="00F33FB3" w:rsidRPr="00BB22D0" w:rsidRDefault="00F33FB3" w:rsidP="00F33FB3"/>
        </w:tc>
        <w:tc>
          <w:tcPr>
            <w:tcW w:w="1354" w:type="pct"/>
            <w:vMerge/>
            <w:vAlign w:val="center"/>
          </w:tcPr>
          <w:p w14:paraId="79149EF0" w14:textId="77777777" w:rsidR="00F33FB3" w:rsidRPr="00BB22D0" w:rsidRDefault="00F33FB3" w:rsidP="00BB22D0">
            <w:pPr>
              <w:ind w:firstLine="0"/>
            </w:pPr>
          </w:p>
        </w:tc>
        <w:tc>
          <w:tcPr>
            <w:tcW w:w="1657" w:type="pct"/>
            <w:vMerge/>
            <w:vAlign w:val="center"/>
          </w:tcPr>
          <w:p w14:paraId="27224B42" w14:textId="77777777" w:rsidR="00F33FB3" w:rsidRPr="00BB22D0" w:rsidRDefault="00F33FB3" w:rsidP="00BB22D0">
            <w:pPr>
              <w:ind w:firstLine="0"/>
            </w:pPr>
          </w:p>
        </w:tc>
        <w:tc>
          <w:tcPr>
            <w:tcW w:w="1517" w:type="pct"/>
            <w:vAlign w:val="center"/>
          </w:tcPr>
          <w:p w14:paraId="69ADF65F" w14:textId="77777777" w:rsidR="00F33FB3" w:rsidRPr="00BB22D0" w:rsidRDefault="00F33FB3" w:rsidP="00BB22D0">
            <w:pPr>
              <w:ind w:firstLine="0"/>
            </w:pPr>
            <w:r w:rsidRPr="00BB22D0">
              <w:t>кв. м</w:t>
            </w:r>
            <w:proofErr w:type="gramStart"/>
            <w:r w:rsidRPr="00BB22D0">
              <w:rPr>
                <w:vertAlign w:val="superscript"/>
              </w:rPr>
              <w:t>1</w:t>
            </w:r>
            <w:proofErr w:type="gramEnd"/>
            <w:r w:rsidRPr="00BB22D0">
              <w:t xml:space="preserve"> </w:t>
            </w:r>
          </w:p>
        </w:tc>
      </w:tr>
      <w:tr w:rsidR="00F33FB3" w:rsidRPr="00BB22D0" w14:paraId="4363CF27" w14:textId="77777777" w:rsidTr="00C02B15">
        <w:tc>
          <w:tcPr>
            <w:tcW w:w="472" w:type="pct"/>
            <w:vMerge/>
            <w:vAlign w:val="center"/>
          </w:tcPr>
          <w:p w14:paraId="6C5DC75F" w14:textId="77777777" w:rsidR="00F33FB3" w:rsidRPr="00BB22D0" w:rsidRDefault="00F33FB3" w:rsidP="00F33FB3"/>
        </w:tc>
        <w:tc>
          <w:tcPr>
            <w:tcW w:w="1354" w:type="pct"/>
            <w:vMerge/>
            <w:vAlign w:val="center"/>
          </w:tcPr>
          <w:p w14:paraId="64B6823E" w14:textId="77777777" w:rsidR="00F33FB3" w:rsidRPr="00BB22D0" w:rsidRDefault="00F33FB3" w:rsidP="00BB22D0">
            <w:pPr>
              <w:ind w:firstLine="0"/>
            </w:pPr>
          </w:p>
        </w:tc>
        <w:tc>
          <w:tcPr>
            <w:tcW w:w="1657" w:type="pct"/>
            <w:vMerge/>
            <w:vAlign w:val="center"/>
          </w:tcPr>
          <w:p w14:paraId="48AF72BE" w14:textId="77777777" w:rsidR="00F33FB3" w:rsidRPr="00BB22D0" w:rsidRDefault="00F33FB3" w:rsidP="00BB22D0">
            <w:pPr>
              <w:ind w:firstLine="0"/>
            </w:pPr>
          </w:p>
        </w:tc>
        <w:tc>
          <w:tcPr>
            <w:tcW w:w="1517" w:type="pct"/>
            <w:vAlign w:val="center"/>
          </w:tcPr>
          <w:p w14:paraId="0DD1C449" w14:textId="77777777" w:rsidR="00F33FB3" w:rsidRPr="00BB22D0" w:rsidRDefault="00F33FB3" w:rsidP="00BB22D0">
            <w:pPr>
              <w:ind w:firstLine="0"/>
            </w:pPr>
            <w:r w:rsidRPr="00BB22D0">
              <w:t>единовременная пропускная способность</w:t>
            </w:r>
            <w:proofErr w:type="gramStart"/>
            <w:r w:rsidRPr="00BB22D0">
              <w:rPr>
                <w:vertAlign w:val="superscript"/>
              </w:rPr>
              <w:t>1</w:t>
            </w:r>
            <w:proofErr w:type="gramEnd"/>
            <w:r w:rsidRPr="00BB22D0">
              <w:rPr>
                <w:vertAlign w:val="superscript"/>
              </w:rPr>
              <w:t xml:space="preserve"> </w:t>
            </w:r>
          </w:p>
        </w:tc>
      </w:tr>
      <w:tr w:rsidR="00F33FB3" w:rsidRPr="00BB22D0" w14:paraId="4299591E" w14:textId="77777777" w:rsidTr="00C02B15">
        <w:tc>
          <w:tcPr>
            <w:tcW w:w="472" w:type="pct"/>
            <w:vMerge/>
            <w:vAlign w:val="center"/>
          </w:tcPr>
          <w:p w14:paraId="670EF291" w14:textId="77777777" w:rsidR="00F33FB3" w:rsidRPr="00BB22D0" w:rsidRDefault="00F33FB3" w:rsidP="00F33FB3"/>
        </w:tc>
        <w:tc>
          <w:tcPr>
            <w:tcW w:w="1354" w:type="pct"/>
            <w:vMerge/>
            <w:vAlign w:val="center"/>
          </w:tcPr>
          <w:p w14:paraId="437C97FE" w14:textId="77777777" w:rsidR="00F33FB3" w:rsidRPr="00BB22D0" w:rsidRDefault="00F33FB3" w:rsidP="00BB22D0">
            <w:pPr>
              <w:ind w:firstLine="0"/>
            </w:pPr>
          </w:p>
        </w:tc>
        <w:tc>
          <w:tcPr>
            <w:tcW w:w="1657" w:type="pct"/>
            <w:vAlign w:val="center"/>
          </w:tcPr>
          <w:p w14:paraId="1DDFB3A8" w14:textId="77777777" w:rsidR="00F33FB3" w:rsidRPr="00BB22D0" w:rsidRDefault="00F33FB3" w:rsidP="00BB22D0">
            <w:pPr>
              <w:ind w:firstLine="0"/>
            </w:pPr>
            <w:r w:rsidRPr="00BB22D0">
              <w:t>Транспортная доступность</w:t>
            </w:r>
          </w:p>
        </w:tc>
        <w:tc>
          <w:tcPr>
            <w:tcW w:w="1517" w:type="pct"/>
            <w:vAlign w:val="center"/>
          </w:tcPr>
          <w:p w14:paraId="29FBF957" w14:textId="77777777" w:rsidR="00F33FB3" w:rsidRPr="00BB22D0" w:rsidRDefault="00F33FB3" w:rsidP="00BB22D0">
            <w:pPr>
              <w:ind w:firstLine="0"/>
            </w:pPr>
            <w:r w:rsidRPr="00BB22D0">
              <w:t>минут</w:t>
            </w:r>
          </w:p>
        </w:tc>
      </w:tr>
      <w:tr w:rsidR="00F33FB3" w:rsidRPr="00BB22D0" w14:paraId="3D5DC893" w14:textId="77777777" w:rsidTr="00C02B15">
        <w:tc>
          <w:tcPr>
            <w:tcW w:w="472" w:type="pct"/>
            <w:vMerge/>
            <w:vAlign w:val="center"/>
          </w:tcPr>
          <w:p w14:paraId="0FFCBDED" w14:textId="77777777" w:rsidR="00F33FB3" w:rsidRPr="00BB22D0" w:rsidRDefault="00F33FB3" w:rsidP="00F33FB3"/>
        </w:tc>
        <w:tc>
          <w:tcPr>
            <w:tcW w:w="1354" w:type="pct"/>
            <w:vMerge/>
            <w:vAlign w:val="center"/>
          </w:tcPr>
          <w:p w14:paraId="6E0EE165" w14:textId="77777777" w:rsidR="00F33FB3" w:rsidRPr="00BB22D0" w:rsidRDefault="00F33FB3" w:rsidP="00BB22D0">
            <w:pPr>
              <w:ind w:firstLine="0"/>
            </w:pPr>
          </w:p>
        </w:tc>
        <w:tc>
          <w:tcPr>
            <w:tcW w:w="1657" w:type="pct"/>
            <w:vAlign w:val="center"/>
          </w:tcPr>
          <w:p w14:paraId="4BE9D7A7" w14:textId="77777777" w:rsidR="00F33FB3" w:rsidRPr="00BB22D0" w:rsidRDefault="00F33FB3" w:rsidP="00BB22D0">
            <w:pPr>
              <w:ind w:firstLine="0"/>
            </w:pPr>
            <w:r w:rsidRPr="00BB22D0">
              <w:t>Пешеходная доступность</w:t>
            </w:r>
          </w:p>
        </w:tc>
        <w:tc>
          <w:tcPr>
            <w:tcW w:w="1517" w:type="pct"/>
            <w:vAlign w:val="center"/>
          </w:tcPr>
          <w:p w14:paraId="6502F429" w14:textId="77777777" w:rsidR="00F33FB3" w:rsidRPr="00BB22D0" w:rsidRDefault="00F33FB3" w:rsidP="00BB22D0">
            <w:pPr>
              <w:ind w:firstLine="0"/>
            </w:pPr>
            <w:r w:rsidRPr="00BB22D0">
              <w:t>минут (метров)</w:t>
            </w:r>
          </w:p>
        </w:tc>
      </w:tr>
      <w:tr w:rsidR="00F33FB3" w:rsidRPr="00BB22D0" w14:paraId="1A0FA8CF" w14:textId="77777777" w:rsidTr="00C02B15">
        <w:tc>
          <w:tcPr>
            <w:tcW w:w="472" w:type="pct"/>
            <w:vAlign w:val="center"/>
          </w:tcPr>
          <w:p w14:paraId="51E476A9" w14:textId="77777777" w:rsidR="00F33FB3" w:rsidRPr="00BB22D0" w:rsidRDefault="00F33FB3" w:rsidP="00C02B15">
            <w:pPr>
              <w:ind w:firstLine="284"/>
            </w:pPr>
            <w:r w:rsidRPr="00BB22D0">
              <w:t>2.8</w:t>
            </w:r>
          </w:p>
        </w:tc>
        <w:tc>
          <w:tcPr>
            <w:tcW w:w="1354" w:type="pct"/>
            <w:vAlign w:val="center"/>
          </w:tcPr>
          <w:p w14:paraId="44A90145" w14:textId="77777777" w:rsidR="00F33FB3" w:rsidRPr="00BB22D0" w:rsidRDefault="00F33FB3" w:rsidP="00BB22D0">
            <w:pPr>
              <w:ind w:firstLine="0"/>
            </w:pPr>
            <w:r w:rsidRPr="00BB22D0">
              <w:t>Лыжные базы</w:t>
            </w:r>
          </w:p>
        </w:tc>
        <w:tc>
          <w:tcPr>
            <w:tcW w:w="1657" w:type="pct"/>
            <w:vAlign w:val="center"/>
          </w:tcPr>
          <w:p w14:paraId="22A27FAC"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4F08A786" w14:textId="77777777" w:rsidR="00F33FB3" w:rsidRPr="00BB22D0" w:rsidRDefault="00F33FB3" w:rsidP="00BB22D0">
            <w:pPr>
              <w:ind w:firstLine="0"/>
            </w:pPr>
            <w:r w:rsidRPr="00BB22D0">
              <w:t>объектов</w:t>
            </w:r>
            <w:proofErr w:type="gramStart"/>
            <w:r w:rsidRPr="00BB22D0">
              <w:rPr>
                <w:vertAlign w:val="superscript"/>
              </w:rPr>
              <w:t>1</w:t>
            </w:r>
            <w:proofErr w:type="gramEnd"/>
          </w:p>
        </w:tc>
      </w:tr>
      <w:tr w:rsidR="00F33FB3" w:rsidRPr="00BB22D0" w14:paraId="416E121F" w14:textId="77777777" w:rsidTr="00C02B15">
        <w:tc>
          <w:tcPr>
            <w:tcW w:w="472" w:type="pct"/>
            <w:vAlign w:val="center"/>
          </w:tcPr>
          <w:p w14:paraId="65CBBA9B" w14:textId="77777777" w:rsidR="00F33FB3" w:rsidRPr="00BB22D0" w:rsidRDefault="00F33FB3" w:rsidP="00C02B15">
            <w:pPr>
              <w:ind w:firstLine="284"/>
            </w:pPr>
            <w:r w:rsidRPr="00BB22D0">
              <w:t>2.9</w:t>
            </w:r>
          </w:p>
        </w:tc>
        <w:tc>
          <w:tcPr>
            <w:tcW w:w="1354" w:type="pct"/>
            <w:vAlign w:val="center"/>
          </w:tcPr>
          <w:p w14:paraId="53C2A8FE" w14:textId="77777777" w:rsidR="00F33FB3" w:rsidRPr="00BB22D0" w:rsidRDefault="00F33FB3" w:rsidP="00BB22D0">
            <w:pPr>
              <w:ind w:firstLine="0"/>
            </w:pPr>
            <w:r w:rsidRPr="00BB22D0">
              <w:t>Сооружения для стрелковых видов спорта (в том числе тир, стрельбище, стенд)</w:t>
            </w:r>
          </w:p>
        </w:tc>
        <w:tc>
          <w:tcPr>
            <w:tcW w:w="1657" w:type="pct"/>
            <w:vAlign w:val="center"/>
          </w:tcPr>
          <w:p w14:paraId="6DDA0C8F"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6120C68E" w14:textId="77777777" w:rsidR="00F33FB3" w:rsidRPr="00BB22D0" w:rsidRDefault="00F33FB3" w:rsidP="00BB22D0">
            <w:pPr>
              <w:ind w:firstLine="0"/>
            </w:pPr>
            <w:r w:rsidRPr="00BB22D0">
              <w:t>объектов</w:t>
            </w:r>
            <w:proofErr w:type="gramStart"/>
            <w:r w:rsidRPr="00BB22D0">
              <w:rPr>
                <w:vertAlign w:val="superscript"/>
              </w:rPr>
              <w:t>1</w:t>
            </w:r>
            <w:proofErr w:type="gramEnd"/>
          </w:p>
        </w:tc>
      </w:tr>
      <w:tr w:rsidR="00F33FB3" w:rsidRPr="00BB22D0" w14:paraId="62F2F807" w14:textId="77777777" w:rsidTr="00C02B15">
        <w:tc>
          <w:tcPr>
            <w:tcW w:w="472" w:type="pct"/>
            <w:vAlign w:val="center"/>
          </w:tcPr>
          <w:p w14:paraId="36BA159D" w14:textId="77777777" w:rsidR="00F33FB3" w:rsidRPr="00BB22D0" w:rsidRDefault="00F33FB3" w:rsidP="00C02B15">
            <w:pPr>
              <w:ind w:firstLine="284"/>
              <w:rPr>
                <w:b/>
              </w:rPr>
            </w:pPr>
            <w:r w:rsidRPr="00BB22D0">
              <w:rPr>
                <w:b/>
              </w:rPr>
              <w:t>3</w:t>
            </w:r>
          </w:p>
        </w:tc>
        <w:tc>
          <w:tcPr>
            <w:tcW w:w="4528" w:type="pct"/>
            <w:gridSpan w:val="3"/>
            <w:vAlign w:val="center"/>
          </w:tcPr>
          <w:p w14:paraId="1BDC0686" w14:textId="77777777" w:rsidR="00F33FB3" w:rsidRPr="00BB22D0" w:rsidRDefault="00F33FB3" w:rsidP="00BB22D0">
            <w:pPr>
              <w:ind w:firstLine="0"/>
              <w:jc w:val="left"/>
              <w:rPr>
                <w:b/>
              </w:rPr>
            </w:pPr>
            <w:r w:rsidRPr="00BB22D0">
              <w:rPr>
                <w:b/>
              </w:rPr>
              <w:t>В области молодежной политики</w:t>
            </w:r>
          </w:p>
        </w:tc>
      </w:tr>
      <w:tr w:rsidR="00F33FB3" w:rsidRPr="00BB22D0" w14:paraId="055C5604" w14:textId="77777777" w:rsidTr="00C02B15">
        <w:tc>
          <w:tcPr>
            <w:tcW w:w="472" w:type="pct"/>
            <w:vMerge w:val="restart"/>
            <w:vAlign w:val="center"/>
          </w:tcPr>
          <w:p w14:paraId="1E220AF9" w14:textId="77777777" w:rsidR="00F33FB3" w:rsidRPr="00BB22D0" w:rsidRDefault="00F33FB3" w:rsidP="00C02B15">
            <w:pPr>
              <w:ind w:firstLine="284"/>
            </w:pPr>
            <w:r w:rsidRPr="00BB22D0">
              <w:t>3.1</w:t>
            </w:r>
          </w:p>
        </w:tc>
        <w:tc>
          <w:tcPr>
            <w:tcW w:w="1354" w:type="pct"/>
            <w:vMerge w:val="restart"/>
            <w:vAlign w:val="center"/>
          </w:tcPr>
          <w:p w14:paraId="1B0BB18D" w14:textId="77777777" w:rsidR="00F33FB3" w:rsidRPr="00BB22D0" w:rsidRDefault="00F33FB3" w:rsidP="00BB22D0">
            <w:pPr>
              <w:ind w:firstLine="0"/>
            </w:pPr>
            <w:r w:rsidRPr="00BB22D0">
              <w:t>Специализированные/</w:t>
            </w:r>
          </w:p>
          <w:p w14:paraId="2AA71F74" w14:textId="77777777" w:rsidR="00F33FB3" w:rsidRPr="00BB22D0" w:rsidRDefault="00F33FB3" w:rsidP="00BB22D0">
            <w:pPr>
              <w:ind w:firstLine="0"/>
            </w:pPr>
            <w:r w:rsidRPr="00BB22D0">
              <w:t>неспециализированные учреждения молодежной политики</w:t>
            </w:r>
          </w:p>
        </w:tc>
        <w:tc>
          <w:tcPr>
            <w:tcW w:w="1657" w:type="pct"/>
            <w:vAlign w:val="center"/>
          </w:tcPr>
          <w:p w14:paraId="686E6594"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6E3BC0B2" w14:textId="77777777" w:rsidR="00F33FB3" w:rsidRPr="00BB22D0" w:rsidRDefault="00F33FB3" w:rsidP="00BB22D0">
            <w:pPr>
              <w:ind w:firstLine="0"/>
            </w:pPr>
            <w:r w:rsidRPr="00BB22D0">
              <w:t>кв. м общей площади на 1000 чел.</w:t>
            </w:r>
          </w:p>
        </w:tc>
      </w:tr>
      <w:tr w:rsidR="00F33FB3" w:rsidRPr="00BB22D0" w14:paraId="5C329EAC" w14:textId="77777777" w:rsidTr="00C02B15">
        <w:tc>
          <w:tcPr>
            <w:tcW w:w="472" w:type="pct"/>
            <w:vMerge/>
            <w:vAlign w:val="center"/>
          </w:tcPr>
          <w:p w14:paraId="425C99EA" w14:textId="77777777" w:rsidR="00F33FB3" w:rsidRPr="00BB22D0" w:rsidRDefault="00F33FB3" w:rsidP="00F33FB3"/>
        </w:tc>
        <w:tc>
          <w:tcPr>
            <w:tcW w:w="1354" w:type="pct"/>
            <w:vMerge/>
            <w:vAlign w:val="center"/>
          </w:tcPr>
          <w:p w14:paraId="75898444" w14:textId="77777777" w:rsidR="00F33FB3" w:rsidRPr="00BB22D0" w:rsidRDefault="00F33FB3" w:rsidP="00BB22D0">
            <w:pPr>
              <w:ind w:firstLine="0"/>
            </w:pPr>
          </w:p>
        </w:tc>
        <w:tc>
          <w:tcPr>
            <w:tcW w:w="1657" w:type="pct"/>
            <w:vAlign w:val="center"/>
          </w:tcPr>
          <w:p w14:paraId="37A411E0" w14:textId="77777777" w:rsidR="00F33FB3" w:rsidRPr="00BB22D0" w:rsidRDefault="00F33FB3" w:rsidP="00BB22D0">
            <w:pPr>
              <w:ind w:firstLine="0"/>
            </w:pPr>
            <w:r w:rsidRPr="00BB22D0">
              <w:t>Размер земельного участка</w:t>
            </w:r>
          </w:p>
        </w:tc>
        <w:tc>
          <w:tcPr>
            <w:tcW w:w="1517" w:type="pct"/>
            <w:vAlign w:val="center"/>
          </w:tcPr>
          <w:p w14:paraId="2C4E8AE1" w14:textId="77777777" w:rsidR="00F33FB3" w:rsidRPr="00BB22D0" w:rsidRDefault="00F33FB3" w:rsidP="00BB22D0">
            <w:pPr>
              <w:ind w:firstLine="0"/>
            </w:pPr>
            <w:proofErr w:type="gramStart"/>
            <w:r w:rsidRPr="00BB22D0">
              <w:t>га</w:t>
            </w:r>
            <w:proofErr w:type="gramEnd"/>
            <w:r w:rsidRPr="00BB22D0">
              <w:t xml:space="preserve"> для отдельно стоящего здания</w:t>
            </w:r>
          </w:p>
        </w:tc>
      </w:tr>
      <w:tr w:rsidR="00F33FB3" w:rsidRPr="00BB22D0" w14:paraId="2F51FA20" w14:textId="77777777" w:rsidTr="00C02B15">
        <w:tc>
          <w:tcPr>
            <w:tcW w:w="472" w:type="pct"/>
            <w:vMerge/>
            <w:vAlign w:val="center"/>
          </w:tcPr>
          <w:p w14:paraId="1CFE0A86" w14:textId="77777777" w:rsidR="00F33FB3" w:rsidRPr="00BB22D0" w:rsidRDefault="00F33FB3" w:rsidP="00F33FB3"/>
        </w:tc>
        <w:tc>
          <w:tcPr>
            <w:tcW w:w="1354" w:type="pct"/>
            <w:vMerge/>
            <w:vAlign w:val="center"/>
          </w:tcPr>
          <w:p w14:paraId="58E66895" w14:textId="77777777" w:rsidR="00F33FB3" w:rsidRPr="00BB22D0" w:rsidRDefault="00F33FB3" w:rsidP="00BB22D0">
            <w:pPr>
              <w:ind w:firstLine="0"/>
            </w:pPr>
          </w:p>
        </w:tc>
        <w:tc>
          <w:tcPr>
            <w:tcW w:w="1657" w:type="pct"/>
            <w:vAlign w:val="center"/>
          </w:tcPr>
          <w:p w14:paraId="1A46F4EC" w14:textId="77777777" w:rsidR="00F33FB3" w:rsidRPr="00BB22D0" w:rsidRDefault="00F33FB3" w:rsidP="00BB22D0">
            <w:pPr>
              <w:ind w:firstLine="0"/>
            </w:pPr>
            <w:r w:rsidRPr="00BB22D0">
              <w:t>Транспортная доступность</w:t>
            </w:r>
          </w:p>
        </w:tc>
        <w:tc>
          <w:tcPr>
            <w:tcW w:w="1517" w:type="pct"/>
            <w:vAlign w:val="center"/>
          </w:tcPr>
          <w:p w14:paraId="2F2EBE94" w14:textId="77777777" w:rsidR="00F33FB3" w:rsidRPr="00BB22D0" w:rsidRDefault="00F33FB3" w:rsidP="00BB22D0">
            <w:pPr>
              <w:ind w:firstLine="0"/>
            </w:pPr>
            <w:r w:rsidRPr="00BB22D0">
              <w:t>минут</w:t>
            </w:r>
          </w:p>
        </w:tc>
      </w:tr>
      <w:tr w:rsidR="00F33FB3" w:rsidRPr="00BB22D0" w14:paraId="6F14D7B7" w14:textId="77777777" w:rsidTr="00C02B15">
        <w:tc>
          <w:tcPr>
            <w:tcW w:w="472" w:type="pct"/>
            <w:vMerge/>
            <w:vAlign w:val="center"/>
          </w:tcPr>
          <w:p w14:paraId="76F5669A" w14:textId="77777777" w:rsidR="00F33FB3" w:rsidRPr="00BB22D0" w:rsidRDefault="00F33FB3" w:rsidP="00F33FB3"/>
        </w:tc>
        <w:tc>
          <w:tcPr>
            <w:tcW w:w="1354" w:type="pct"/>
            <w:vMerge/>
            <w:vAlign w:val="center"/>
          </w:tcPr>
          <w:p w14:paraId="3F6E1F00" w14:textId="77777777" w:rsidR="00F33FB3" w:rsidRPr="00BB22D0" w:rsidRDefault="00F33FB3" w:rsidP="00BB22D0">
            <w:pPr>
              <w:ind w:firstLine="0"/>
            </w:pPr>
          </w:p>
        </w:tc>
        <w:tc>
          <w:tcPr>
            <w:tcW w:w="1657" w:type="pct"/>
            <w:vAlign w:val="center"/>
          </w:tcPr>
          <w:p w14:paraId="7EA822FB" w14:textId="77777777" w:rsidR="00F33FB3" w:rsidRPr="00BB22D0" w:rsidRDefault="00F33FB3" w:rsidP="00BB22D0">
            <w:pPr>
              <w:ind w:firstLine="0"/>
            </w:pPr>
            <w:r w:rsidRPr="00BB22D0">
              <w:t>Пешеходная доступность</w:t>
            </w:r>
          </w:p>
        </w:tc>
        <w:tc>
          <w:tcPr>
            <w:tcW w:w="1517" w:type="pct"/>
            <w:vAlign w:val="center"/>
          </w:tcPr>
          <w:p w14:paraId="1352EB2D" w14:textId="77777777" w:rsidR="00F33FB3" w:rsidRPr="00BB22D0" w:rsidRDefault="00F33FB3" w:rsidP="00BB22D0">
            <w:pPr>
              <w:ind w:firstLine="0"/>
            </w:pPr>
            <w:r w:rsidRPr="00BB22D0">
              <w:t>минут (метров)</w:t>
            </w:r>
          </w:p>
        </w:tc>
      </w:tr>
      <w:tr w:rsidR="00F33FB3" w:rsidRPr="00BB22D0" w14:paraId="7615BA1D" w14:textId="77777777" w:rsidTr="00C02B15">
        <w:tc>
          <w:tcPr>
            <w:tcW w:w="472" w:type="pct"/>
            <w:vAlign w:val="center"/>
          </w:tcPr>
          <w:p w14:paraId="0DA4746E" w14:textId="77777777" w:rsidR="00F33FB3" w:rsidRPr="006F4ADA" w:rsidRDefault="00F33FB3" w:rsidP="006F4ADA">
            <w:pPr>
              <w:ind w:firstLine="284"/>
              <w:jc w:val="left"/>
              <w:rPr>
                <w:b/>
              </w:rPr>
            </w:pPr>
            <w:r w:rsidRPr="006F4ADA">
              <w:rPr>
                <w:b/>
              </w:rPr>
              <w:t>4</w:t>
            </w:r>
          </w:p>
        </w:tc>
        <w:tc>
          <w:tcPr>
            <w:tcW w:w="4528" w:type="pct"/>
            <w:gridSpan w:val="3"/>
            <w:vAlign w:val="center"/>
          </w:tcPr>
          <w:p w14:paraId="791357A1" w14:textId="77777777" w:rsidR="00F33FB3" w:rsidRPr="006F4ADA" w:rsidRDefault="00F33FB3" w:rsidP="006F4ADA">
            <w:pPr>
              <w:ind w:firstLine="0"/>
              <w:jc w:val="left"/>
              <w:rPr>
                <w:b/>
              </w:rPr>
            </w:pPr>
            <w:r w:rsidRPr="006F4ADA">
              <w:rPr>
                <w:b/>
              </w:rPr>
              <w:t>В области архивного дела</w:t>
            </w:r>
          </w:p>
        </w:tc>
      </w:tr>
      <w:tr w:rsidR="00F33FB3" w:rsidRPr="00BB22D0" w14:paraId="48C935C6" w14:textId="77777777" w:rsidTr="00C02B15">
        <w:tc>
          <w:tcPr>
            <w:tcW w:w="472" w:type="pct"/>
            <w:vAlign w:val="center"/>
          </w:tcPr>
          <w:p w14:paraId="3A91E9D7" w14:textId="77777777" w:rsidR="00F33FB3" w:rsidRPr="00BB22D0" w:rsidRDefault="00F33FB3" w:rsidP="00C02B15">
            <w:pPr>
              <w:ind w:firstLine="284"/>
            </w:pPr>
            <w:r w:rsidRPr="00BB22D0">
              <w:t>4.1</w:t>
            </w:r>
          </w:p>
        </w:tc>
        <w:tc>
          <w:tcPr>
            <w:tcW w:w="1354" w:type="pct"/>
            <w:vAlign w:val="center"/>
          </w:tcPr>
          <w:p w14:paraId="0AC4A7F6" w14:textId="77777777" w:rsidR="00F33FB3" w:rsidRPr="00BB22D0" w:rsidRDefault="00F33FB3" w:rsidP="006F4ADA">
            <w:pPr>
              <w:ind w:firstLine="0"/>
              <w:jc w:val="center"/>
            </w:pPr>
            <w:r w:rsidRPr="00BB22D0">
              <w:t>Архивы</w:t>
            </w:r>
          </w:p>
        </w:tc>
        <w:tc>
          <w:tcPr>
            <w:tcW w:w="1657" w:type="pct"/>
            <w:vAlign w:val="center"/>
          </w:tcPr>
          <w:p w14:paraId="356C4D74" w14:textId="77777777" w:rsidR="00F33FB3" w:rsidRPr="00BB22D0" w:rsidRDefault="00F33FB3" w:rsidP="006F4ADA">
            <w:pPr>
              <w:ind w:firstLine="0"/>
              <w:jc w:val="center"/>
            </w:pPr>
            <w:r w:rsidRPr="00BB22D0">
              <w:t>Минимально допустимый уровень обеспеченности</w:t>
            </w:r>
          </w:p>
        </w:tc>
        <w:tc>
          <w:tcPr>
            <w:tcW w:w="1517" w:type="pct"/>
            <w:vAlign w:val="center"/>
          </w:tcPr>
          <w:p w14:paraId="16E420C0" w14:textId="77777777" w:rsidR="00F33FB3" w:rsidRPr="00BB22D0" w:rsidRDefault="00F33FB3" w:rsidP="006F4ADA">
            <w:pPr>
              <w:ind w:firstLine="0"/>
              <w:jc w:val="center"/>
            </w:pPr>
            <w:r w:rsidRPr="00BB22D0">
              <w:t>объектов на муниципальное образование</w:t>
            </w:r>
          </w:p>
        </w:tc>
      </w:tr>
      <w:tr w:rsidR="00F33FB3" w:rsidRPr="00BB22D0" w14:paraId="493166FD" w14:textId="77777777" w:rsidTr="00C02B15">
        <w:tc>
          <w:tcPr>
            <w:tcW w:w="472" w:type="pct"/>
            <w:vAlign w:val="center"/>
          </w:tcPr>
          <w:p w14:paraId="6A20C677" w14:textId="77777777" w:rsidR="00F33FB3" w:rsidRPr="006F4ADA" w:rsidRDefault="00F33FB3" w:rsidP="00C02B15">
            <w:pPr>
              <w:ind w:firstLine="284"/>
              <w:rPr>
                <w:b/>
              </w:rPr>
            </w:pPr>
            <w:r w:rsidRPr="006F4ADA">
              <w:rPr>
                <w:b/>
              </w:rPr>
              <w:t>5</w:t>
            </w:r>
          </w:p>
        </w:tc>
        <w:tc>
          <w:tcPr>
            <w:tcW w:w="4528" w:type="pct"/>
            <w:gridSpan w:val="3"/>
            <w:vAlign w:val="center"/>
          </w:tcPr>
          <w:p w14:paraId="066AC5C2" w14:textId="77777777" w:rsidR="00F33FB3" w:rsidRPr="006F4ADA" w:rsidRDefault="00F33FB3" w:rsidP="006F4ADA">
            <w:pPr>
              <w:ind w:firstLine="0"/>
              <w:jc w:val="left"/>
              <w:rPr>
                <w:b/>
              </w:rPr>
            </w:pPr>
            <w:r w:rsidRPr="006F4ADA">
              <w:rPr>
                <w:b/>
              </w:rPr>
              <w:t>В области культуры и искусства</w:t>
            </w:r>
          </w:p>
        </w:tc>
      </w:tr>
      <w:tr w:rsidR="00F33FB3" w:rsidRPr="00BB22D0" w14:paraId="6F3892DF" w14:textId="77777777" w:rsidTr="00C02B15">
        <w:tc>
          <w:tcPr>
            <w:tcW w:w="472" w:type="pct"/>
            <w:vMerge w:val="restart"/>
            <w:vAlign w:val="center"/>
          </w:tcPr>
          <w:p w14:paraId="0748C4A4" w14:textId="77777777" w:rsidR="00F33FB3" w:rsidRPr="00BB22D0" w:rsidRDefault="00F33FB3" w:rsidP="00C02B15">
            <w:pPr>
              <w:ind w:firstLine="284"/>
            </w:pPr>
            <w:r w:rsidRPr="00BB22D0">
              <w:t>5.1</w:t>
            </w:r>
          </w:p>
        </w:tc>
        <w:tc>
          <w:tcPr>
            <w:tcW w:w="1354" w:type="pct"/>
            <w:vMerge w:val="restart"/>
            <w:vAlign w:val="center"/>
          </w:tcPr>
          <w:p w14:paraId="0DAC7B0F" w14:textId="77777777" w:rsidR="00F33FB3" w:rsidRPr="00BB22D0" w:rsidRDefault="00F33FB3" w:rsidP="00BB22D0">
            <w:pPr>
              <w:ind w:firstLine="0"/>
            </w:pPr>
            <w:r w:rsidRPr="00BB22D0">
              <w:t>Общедоступные библиотеки</w:t>
            </w:r>
          </w:p>
        </w:tc>
        <w:tc>
          <w:tcPr>
            <w:tcW w:w="1657" w:type="pct"/>
            <w:vAlign w:val="center"/>
          </w:tcPr>
          <w:p w14:paraId="2CF999C2"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E8C80DD"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0C82486F" w14:textId="77777777" w:rsidTr="00C02B15">
        <w:tc>
          <w:tcPr>
            <w:tcW w:w="472" w:type="pct"/>
            <w:vMerge/>
            <w:vAlign w:val="center"/>
          </w:tcPr>
          <w:p w14:paraId="68676720" w14:textId="77777777" w:rsidR="00F33FB3" w:rsidRPr="00BB22D0" w:rsidRDefault="00F33FB3" w:rsidP="00C02B15">
            <w:pPr>
              <w:ind w:firstLine="284"/>
            </w:pPr>
          </w:p>
        </w:tc>
        <w:tc>
          <w:tcPr>
            <w:tcW w:w="1354" w:type="pct"/>
            <w:vMerge/>
            <w:vAlign w:val="center"/>
          </w:tcPr>
          <w:p w14:paraId="61EC290A" w14:textId="77777777" w:rsidR="00F33FB3" w:rsidRPr="00BB22D0" w:rsidRDefault="00F33FB3" w:rsidP="00BB22D0">
            <w:pPr>
              <w:ind w:firstLine="0"/>
            </w:pPr>
          </w:p>
        </w:tc>
        <w:tc>
          <w:tcPr>
            <w:tcW w:w="1657" w:type="pct"/>
            <w:vAlign w:val="center"/>
          </w:tcPr>
          <w:p w14:paraId="3BEF4C7C" w14:textId="77777777" w:rsidR="00F33FB3" w:rsidRPr="00BB22D0" w:rsidRDefault="00F33FB3" w:rsidP="00BB22D0">
            <w:pPr>
              <w:ind w:firstLine="0"/>
            </w:pPr>
            <w:r w:rsidRPr="00BB22D0">
              <w:t>Транспортная доступность</w:t>
            </w:r>
          </w:p>
        </w:tc>
        <w:tc>
          <w:tcPr>
            <w:tcW w:w="1517" w:type="pct"/>
            <w:vAlign w:val="center"/>
          </w:tcPr>
          <w:p w14:paraId="66560171" w14:textId="77777777" w:rsidR="00F33FB3" w:rsidRPr="00BB22D0" w:rsidRDefault="00F33FB3" w:rsidP="00BB22D0">
            <w:pPr>
              <w:ind w:firstLine="0"/>
            </w:pPr>
            <w:r w:rsidRPr="00BB22D0">
              <w:t xml:space="preserve">минут </w:t>
            </w:r>
          </w:p>
        </w:tc>
      </w:tr>
      <w:tr w:rsidR="00F33FB3" w:rsidRPr="00BB22D0" w14:paraId="6757C8BB" w14:textId="77777777" w:rsidTr="00C02B15">
        <w:tc>
          <w:tcPr>
            <w:tcW w:w="472" w:type="pct"/>
            <w:vMerge w:val="restart"/>
            <w:vAlign w:val="center"/>
          </w:tcPr>
          <w:p w14:paraId="7D2191E1" w14:textId="77777777" w:rsidR="00F33FB3" w:rsidRPr="00BB22D0" w:rsidRDefault="00F33FB3" w:rsidP="00C02B15">
            <w:pPr>
              <w:ind w:firstLine="284"/>
            </w:pPr>
            <w:r w:rsidRPr="00BB22D0">
              <w:t>5.2</w:t>
            </w:r>
          </w:p>
        </w:tc>
        <w:tc>
          <w:tcPr>
            <w:tcW w:w="1354" w:type="pct"/>
            <w:vMerge w:val="restart"/>
            <w:vAlign w:val="center"/>
          </w:tcPr>
          <w:p w14:paraId="0BE6507D" w14:textId="77777777" w:rsidR="00F33FB3" w:rsidRPr="00BB22D0" w:rsidRDefault="00F33FB3" w:rsidP="00BB22D0">
            <w:pPr>
              <w:ind w:firstLine="0"/>
            </w:pPr>
            <w:r w:rsidRPr="00BB22D0">
              <w:t>Детские библиотеки</w:t>
            </w:r>
          </w:p>
        </w:tc>
        <w:tc>
          <w:tcPr>
            <w:tcW w:w="1657" w:type="pct"/>
            <w:vAlign w:val="center"/>
          </w:tcPr>
          <w:p w14:paraId="1DAA86AE"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31FD8EB0"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30F2E308" w14:textId="77777777" w:rsidTr="00C02B15">
        <w:tc>
          <w:tcPr>
            <w:tcW w:w="472" w:type="pct"/>
            <w:vMerge/>
            <w:vAlign w:val="center"/>
          </w:tcPr>
          <w:p w14:paraId="2DBCA31F" w14:textId="77777777" w:rsidR="00F33FB3" w:rsidRPr="00BB22D0" w:rsidRDefault="00F33FB3" w:rsidP="00C02B15">
            <w:pPr>
              <w:ind w:firstLine="284"/>
            </w:pPr>
          </w:p>
        </w:tc>
        <w:tc>
          <w:tcPr>
            <w:tcW w:w="1354" w:type="pct"/>
            <w:vMerge/>
            <w:vAlign w:val="center"/>
          </w:tcPr>
          <w:p w14:paraId="38CAB966" w14:textId="77777777" w:rsidR="00F33FB3" w:rsidRPr="00BB22D0" w:rsidRDefault="00F33FB3" w:rsidP="00BB22D0">
            <w:pPr>
              <w:ind w:firstLine="0"/>
            </w:pPr>
          </w:p>
        </w:tc>
        <w:tc>
          <w:tcPr>
            <w:tcW w:w="1657" w:type="pct"/>
            <w:vAlign w:val="center"/>
          </w:tcPr>
          <w:p w14:paraId="54374F6D" w14:textId="77777777" w:rsidR="00F33FB3" w:rsidRPr="00BB22D0" w:rsidRDefault="00F33FB3" w:rsidP="00BB22D0">
            <w:pPr>
              <w:ind w:firstLine="0"/>
            </w:pPr>
            <w:r w:rsidRPr="00BB22D0">
              <w:t>Транспортная доступность</w:t>
            </w:r>
          </w:p>
        </w:tc>
        <w:tc>
          <w:tcPr>
            <w:tcW w:w="1517" w:type="pct"/>
            <w:vAlign w:val="center"/>
          </w:tcPr>
          <w:p w14:paraId="68EEEC7A" w14:textId="77777777" w:rsidR="00F33FB3" w:rsidRPr="00BB22D0" w:rsidRDefault="00F33FB3" w:rsidP="00BB22D0">
            <w:pPr>
              <w:ind w:firstLine="0"/>
            </w:pPr>
            <w:r w:rsidRPr="00BB22D0">
              <w:t>минут</w:t>
            </w:r>
          </w:p>
        </w:tc>
      </w:tr>
      <w:tr w:rsidR="00F33FB3" w:rsidRPr="00BB22D0" w14:paraId="30BB8DAA" w14:textId="77777777" w:rsidTr="00C02B15">
        <w:tc>
          <w:tcPr>
            <w:tcW w:w="472" w:type="pct"/>
            <w:vAlign w:val="center"/>
          </w:tcPr>
          <w:p w14:paraId="70FC7428" w14:textId="77777777" w:rsidR="00F33FB3" w:rsidRPr="00BB22D0" w:rsidRDefault="00F33FB3" w:rsidP="00C02B15">
            <w:pPr>
              <w:ind w:firstLine="284"/>
            </w:pPr>
            <w:r w:rsidRPr="00BB22D0">
              <w:t>5.3</w:t>
            </w:r>
          </w:p>
        </w:tc>
        <w:tc>
          <w:tcPr>
            <w:tcW w:w="1354" w:type="pct"/>
            <w:vAlign w:val="center"/>
          </w:tcPr>
          <w:p w14:paraId="200122F6" w14:textId="77777777" w:rsidR="00F33FB3" w:rsidRPr="00BB22D0" w:rsidRDefault="00F33FB3" w:rsidP="00BB22D0">
            <w:pPr>
              <w:ind w:firstLine="0"/>
            </w:pPr>
            <w:r w:rsidRPr="00BB22D0">
              <w:t>Музеи</w:t>
            </w:r>
          </w:p>
        </w:tc>
        <w:tc>
          <w:tcPr>
            <w:tcW w:w="1657" w:type="pct"/>
            <w:vAlign w:val="center"/>
          </w:tcPr>
          <w:p w14:paraId="66A6F7BB"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E7A9BE6"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3AA247E6" w14:textId="77777777" w:rsidTr="00C02B15">
        <w:tc>
          <w:tcPr>
            <w:tcW w:w="472" w:type="pct"/>
            <w:vAlign w:val="center"/>
          </w:tcPr>
          <w:p w14:paraId="263674B2" w14:textId="77777777" w:rsidR="00F33FB3" w:rsidRPr="00BB22D0" w:rsidRDefault="00F33FB3" w:rsidP="00C02B15">
            <w:pPr>
              <w:ind w:firstLine="284"/>
            </w:pPr>
            <w:r w:rsidRPr="00BB22D0">
              <w:t>5.4</w:t>
            </w:r>
          </w:p>
        </w:tc>
        <w:tc>
          <w:tcPr>
            <w:tcW w:w="1354" w:type="pct"/>
            <w:vAlign w:val="center"/>
          </w:tcPr>
          <w:p w14:paraId="1227A483" w14:textId="77777777" w:rsidR="00F33FB3" w:rsidRPr="00BB22D0" w:rsidRDefault="00F33FB3" w:rsidP="00BB22D0">
            <w:pPr>
              <w:ind w:firstLine="0"/>
            </w:pPr>
            <w:r w:rsidRPr="00BB22D0">
              <w:t>Театры</w:t>
            </w:r>
          </w:p>
        </w:tc>
        <w:tc>
          <w:tcPr>
            <w:tcW w:w="1657" w:type="pct"/>
            <w:vAlign w:val="center"/>
          </w:tcPr>
          <w:p w14:paraId="15DEF2E2"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51891E8" w14:textId="77777777" w:rsidR="00F33FB3" w:rsidRPr="00BB22D0" w:rsidRDefault="00F33FB3" w:rsidP="00BB22D0">
            <w:pPr>
              <w:ind w:firstLine="0"/>
            </w:pPr>
            <w:r w:rsidRPr="00BB22D0">
              <w:t>кол-во объектов на Красноярский край</w:t>
            </w:r>
          </w:p>
        </w:tc>
      </w:tr>
      <w:tr w:rsidR="00F33FB3" w:rsidRPr="00BB22D0" w14:paraId="7637DB81" w14:textId="77777777" w:rsidTr="00C02B15">
        <w:tc>
          <w:tcPr>
            <w:tcW w:w="472" w:type="pct"/>
            <w:vAlign w:val="center"/>
          </w:tcPr>
          <w:p w14:paraId="7EAD1B7E" w14:textId="77777777" w:rsidR="00F33FB3" w:rsidRPr="00BB22D0" w:rsidRDefault="00F33FB3" w:rsidP="00C02B15">
            <w:pPr>
              <w:ind w:firstLine="284"/>
            </w:pPr>
            <w:r w:rsidRPr="00BB22D0">
              <w:t>5.5</w:t>
            </w:r>
          </w:p>
        </w:tc>
        <w:tc>
          <w:tcPr>
            <w:tcW w:w="1354" w:type="pct"/>
            <w:vAlign w:val="center"/>
          </w:tcPr>
          <w:p w14:paraId="5204A1EA" w14:textId="77777777" w:rsidR="00F33FB3" w:rsidRPr="00BB22D0" w:rsidRDefault="00F33FB3" w:rsidP="00BB22D0">
            <w:pPr>
              <w:ind w:firstLine="0"/>
            </w:pPr>
            <w:r w:rsidRPr="00BB22D0">
              <w:t>Филармонии</w:t>
            </w:r>
          </w:p>
        </w:tc>
        <w:tc>
          <w:tcPr>
            <w:tcW w:w="1657" w:type="pct"/>
            <w:vAlign w:val="center"/>
          </w:tcPr>
          <w:p w14:paraId="16C472A4"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96EAEE2" w14:textId="77777777" w:rsidR="00F33FB3" w:rsidRPr="00BB22D0" w:rsidRDefault="00F33FB3" w:rsidP="00BB22D0">
            <w:pPr>
              <w:ind w:firstLine="0"/>
            </w:pPr>
            <w:r w:rsidRPr="00BB22D0">
              <w:t>кол-во объектов на Красноярский край</w:t>
            </w:r>
          </w:p>
        </w:tc>
      </w:tr>
      <w:tr w:rsidR="00F33FB3" w:rsidRPr="00BB22D0" w14:paraId="3A69EE22" w14:textId="77777777" w:rsidTr="00C02B15">
        <w:tc>
          <w:tcPr>
            <w:tcW w:w="472" w:type="pct"/>
            <w:vAlign w:val="center"/>
          </w:tcPr>
          <w:p w14:paraId="57ECE809" w14:textId="77777777" w:rsidR="00F33FB3" w:rsidRPr="00BB22D0" w:rsidRDefault="00F33FB3" w:rsidP="00C02B15">
            <w:pPr>
              <w:ind w:firstLine="284"/>
            </w:pPr>
            <w:r w:rsidRPr="00BB22D0">
              <w:t>5.6</w:t>
            </w:r>
          </w:p>
        </w:tc>
        <w:tc>
          <w:tcPr>
            <w:tcW w:w="1354" w:type="pct"/>
            <w:vAlign w:val="center"/>
          </w:tcPr>
          <w:p w14:paraId="368E8AFF" w14:textId="77777777" w:rsidR="00F33FB3" w:rsidRPr="00BB22D0" w:rsidRDefault="00F33FB3" w:rsidP="00BB22D0">
            <w:pPr>
              <w:ind w:firstLine="0"/>
            </w:pPr>
            <w:r w:rsidRPr="00BB22D0">
              <w:t>Концертные залы</w:t>
            </w:r>
          </w:p>
        </w:tc>
        <w:tc>
          <w:tcPr>
            <w:tcW w:w="1657" w:type="pct"/>
            <w:vAlign w:val="center"/>
          </w:tcPr>
          <w:p w14:paraId="1577176E"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14CA92AF" w14:textId="77777777" w:rsidR="00F33FB3" w:rsidRPr="00BB22D0" w:rsidRDefault="00F33FB3" w:rsidP="00BB22D0">
            <w:pPr>
              <w:ind w:firstLine="0"/>
            </w:pPr>
            <w:r w:rsidRPr="00BB22D0">
              <w:t>мест на 1 тыс. чел</w:t>
            </w:r>
          </w:p>
        </w:tc>
      </w:tr>
      <w:tr w:rsidR="00F33FB3" w:rsidRPr="00BB22D0" w14:paraId="53301E2C" w14:textId="77777777" w:rsidTr="00C02B15">
        <w:tc>
          <w:tcPr>
            <w:tcW w:w="472" w:type="pct"/>
            <w:vMerge w:val="restart"/>
            <w:vAlign w:val="center"/>
          </w:tcPr>
          <w:p w14:paraId="0CE16ECA" w14:textId="77777777" w:rsidR="00F33FB3" w:rsidRPr="00BB22D0" w:rsidRDefault="00F33FB3" w:rsidP="00C02B15">
            <w:pPr>
              <w:ind w:firstLine="284"/>
            </w:pPr>
            <w:r w:rsidRPr="00BB22D0">
              <w:lastRenderedPageBreak/>
              <w:t>5.7</w:t>
            </w:r>
          </w:p>
        </w:tc>
        <w:tc>
          <w:tcPr>
            <w:tcW w:w="1354" w:type="pct"/>
            <w:vMerge w:val="restart"/>
            <w:vAlign w:val="center"/>
          </w:tcPr>
          <w:p w14:paraId="3F63E618" w14:textId="77777777" w:rsidR="00F33FB3" w:rsidRPr="00BB22D0" w:rsidRDefault="00F33FB3" w:rsidP="00BB22D0">
            <w:pPr>
              <w:ind w:firstLine="0"/>
            </w:pPr>
            <w:r w:rsidRPr="00BB22D0">
              <w:t>Объект культурно-досугового (клубного) типа</w:t>
            </w:r>
          </w:p>
        </w:tc>
        <w:tc>
          <w:tcPr>
            <w:tcW w:w="1657" w:type="pct"/>
            <w:vMerge w:val="restart"/>
            <w:vAlign w:val="center"/>
          </w:tcPr>
          <w:p w14:paraId="767EEEB9"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E991E66"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0CA24197" w14:textId="77777777" w:rsidTr="00C02B15">
        <w:tc>
          <w:tcPr>
            <w:tcW w:w="472" w:type="pct"/>
            <w:vMerge/>
            <w:vAlign w:val="center"/>
          </w:tcPr>
          <w:p w14:paraId="78026635" w14:textId="77777777" w:rsidR="00F33FB3" w:rsidRPr="00BB22D0" w:rsidRDefault="00F33FB3" w:rsidP="00C02B15">
            <w:pPr>
              <w:ind w:firstLine="284"/>
            </w:pPr>
          </w:p>
        </w:tc>
        <w:tc>
          <w:tcPr>
            <w:tcW w:w="1354" w:type="pct"/>
            <w:vMerge/>
            <w:vAlign w:val="center"/>
          </w:tcPr>
          <w:p w14:paraId="0F17F27F" w14:textId="77777777" w:rsidR="00F33FB3" w:rsidRPr="00BB22D0" w:rsidRDefault="00F33FB3" w:rsidP="00BB22D0">
            <w:pPr>
              <w:ind w:firstLine="0"/>
            </w:pPr>
          </w:p>
        </w:tc>
        <w:tc>
          <w:tcPr>
            <w:tcW w:w="1657" w:type="pct"/>
            <w:vMerge/>
            <w:vAlign w:val="center"/>
          </w:tcPr>
          <w:p w14:paraId="24BEB3B3" w14:textId="77777777" w:rsidR="00F33FB3" w:rsidRPr="00BB22D0" w:rsidRDefault="00F33FB3" w:rsidP="00BB22D0">
            <w:pPr>
              <w:ind w:firstLine="0"/>
            </w:pPr>
          </w:p>
        </w:tc>
        <w:tc>
          <w:tcPr>
            <w:tcW w:w="1517" w:type="pct"/>
            <w:vAlign w:val="center"/>
          </w:tcPr>
          <w:p w14:paraId="4300B165" w14:textId="77777777" w:rsidR="00F33FB3" w:rsidRPr="00BB22D0" w:rsidRDefault="00F33FB3" w:rsidP="00BB22D0">
            <w:pPr>
              <w:ind w:firstLine="0"/>
            </w:pPr>
            <w:r w:rsidRPr="00BB22D0">
              <w:t>мест</w:t>
            </w:r>
            <w:proofErr w:type="gramStart"/>
            <w:r w:rsidRPr="00BB22D0">
              <w:rPr>
                <w:vertAlign w:val="superscript"/>
              </w:rPr>
              <w:t>1</w:t>
            </w:r>
            <w:proofErr w:type="gramEnd"/>
          </w:p>
        </w:tc>
      </w:tr>
      <w:tr w:rsidR="00F33FB3" w:rsidRPr="00BB22D0" w14:paraId="45B7F3A5" w14:textId="77777777" w:rsidTr="00C02B15">
        <w:tc>
          <w:tcPr>
            <w:tcW w:w="472" w:type="pct"/>
            <w:vMerge/>
            <w:vAlign w:val="center"/>
          </w:tcPr>
          <w:p w14:paraId="47BB05C9" w14:textId="77777777" w:rsidR="00F33FB3" w:rsidRPr="00BB22D0" w:rsidRDefault="00F33FB3" w:rsidP="00C02B15">
            <w:pPr>
              <w:ind w:firstLine="284"/>
            </w:pPr>
          </w:p>
        </w:tc>
        <w:tc>
          <w:tcPr>
            <w:tcW w:w="1354" w:type="pct"/>
            <w:vMerge/>
            <w:vAlign w:val="center"/>
          </w:tcPr>
          <w:p w14:paraId="6CD9D83E" w14:textId="77777777" w:rsidR="00F33FB3" w:rsidRPr="00BB22D0" w:rsidRDefault="00F33FB3" w:rsidP="00BB22D0">
            <w:pPr>
              <w:ind w:firstLine="0"/>
            </w:pPr>
          </w:p>
        </w:tc>
        <w:tc>
          <w:tcPr>
            <w:tcW w:w="1657" w:type="pct"/>
            <w:vAlign w:val="center"/>
          </w:tcPr>
          <w:p w14:paraId="7C49B5C3" w14:textId="77777777" w:rsidR="00F33FB3" w:rsidRPr="00BB22D0" w:rsidRDefault="00F33FB3" w:rsidP="00BB22D0">
            <w:pPr>
              <w:ind w:firstLine="0"/>
            </w:pPr>
            <w:r w:rsidRPr="00BB22D0">
              <w:t>Транспортная доступность</w:t>
            </w:r>
          </w:p>
        </w:tc>
        <w:tc>
          <w:tcPr>
            <w:tcW w:w="1517" w:type="pct"/>
            <w:vAlign w:val="center"/>
          </w:tcPr>
          <w:p w14:paraId="32CEE1C4" w14:textId="77777777" w:rsidR="00F33FB3" w:rsidRPr="00BB22D0" w:rsidRDefault="00F33FB3" w:rsidP="00BB22D0">
            <w:pPr>
              <w:ind w:firstLine="0"/>
            </w:pPr>
            <w:r w:rsidRPr="00BB22D0">
              <w:t>минут</w:t>
            </w:r>
          </w:p>
        </w:tc>
      </w:tr>
      <w:tr w:rsidR="00F33FB3" w:rsidRPr="00BB22D0" w14:paraId="7B0C742E" w14:textId="77777777" w:rsidTr="00C02B15">
        <w:tc>
          <w:tcPr>
            <w:tcW w:w="472" w:type="pct"/>
            <w:vMerge w:val="restart"/>
            <w:vAlign w:val="center"/>
          </w:tcPr>
          <w:p w14:paraId="3D0AD9CF" w14:textId="77777777" w:rsidR="00F33FB3" w:rsidRPr="00BB22D0" w:rsidRDefault="00F33FB3" w:rsidP="00C02B15">
            <w:pPr>
              <w:ind w:firstLine="284"/>
            </w:pPr>
            <w:r w:rsidRPr="00BB22D0">
              <w:t>5.8</w:t>
            </w:r>
          </w:p>
        </w:tc>
        <w:tc>
          <w:tcPr>
            <w:tcW w:w="1354" w:type="pct"/>
            <w:vMerge w:val="restart"/>
            <w:vAlign w:val="center"/>
          </w:tcPr>
          <w:p w14:paraId="64529E02" w14:textId="77777777" w:rsidR="00F33FB3" w:rsidRPr="00BB22D0" w:rsidRDefault="00F33FB3" w:rsidP="00BB22D0">
            <w:pPr>
              <w:ind w:firstLine="0"/>
            </w:pPr>
            <w:r w:rsidRPr="00BB22D0">
              <w:t xml:space="preserve">Помещения для досуга и любительской деятельности </w:t>
            </w:r>
            <w:r w:rsidRPr="00BB22D0">
              <w:br/>
              <w:t xml:space="preserve">в многоквартирной жилой застройке </w:t>
            </w:r>
          </w:p>
        </w:tc>
        <w:tc>
          <w:tcPr>
            <w:tcW w:w="1657" w:type="pct"/>
            <w:vAlign w:val="center"/>
          </w:tcPr>
          <w:p w14:paraId="50849B53"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A47AEE0" w14:textId="77777777" w:rsidR="00F33FB3" w:rsidRPr="00BB22D0" w:rsidRDefault="00F33FB3" w:rsidP="00BB22D0">
            <w:pPr>
              <w:ind w:firstLine="0"/>
            </w:pPr>
            <w:r w:rsidRPr="00BB22D0">
              <w:t>кв. м общей площади на 1000 чел.</w:t>
            </w:r>
          </w:p>
        </w:tc>
      </w:tr>
      <w:tr w:rsidR="00F33FB3" w:rsidRPr="00BB22D0" w14:paraId="240CD65B" w14:textId="77777777" w:rsidTr="00C02B15">
        <w:tc>
          <w:tcPr>
            <w:tcW w:w="472" w:type="pct"/>
            <w:vMerge/>
            <w:vAlign w:val="center"/>
          </w:tcPr>
          <w:p w14:paraId="27D1FA61" w14:textId="77777777" w:rsidR="00F33FB3" w:rsidRPr="00BB22D0" w:rsidRDefault="00F33FB3" w:rsidP="00C02B15">
            <w:pPr>
              <w:ind w:firstLine="284"/>
            </w:pPr>
          </w:p>
        </w:tc>
        <w:tc>
          <w:tcPr>
            <w:tcW w:w="1354" w:type="pct"/>
            <w:vMerge/>
            <w:vAlign w:val="center"/>
          </w:tcPr>
          <w:p w14:paraId="3D7F23D8" w14:textId="77777777" w:rsidR="00F33FB3" w:rsidRPr="00BB22D0" w:rsidRDefault="00F33FB3" w:rsidP="00BB22D0">
            <w:pPr>
              <w:ind w:firstLine="0"/>
            </w:pPr>
          </w:p>
        </w:tc>
        <w:tc>
          <w:tcPr>
            <w:tcW w:w="1657" w:type="pct"/>
            <w:vAlign w:val="center"/>
          </w:tcPr>
          <w:p w14:paraId="518EEFAF" w14:textId="77777777" w:rsidR="00F33FB3" w:rsidRPr="00BB22D0" w:rsidRDefault="00F33FB3" w:rsidP="00BB22D0">
            <w:pPr>
              <w:ind w:firstLine="0"/>
            </w:pPr>
            <w:r w:rsidRPr="00BB22D0">
              <w:t>Пешеходная доступность при многоквартирной застройке</w:t>
            </w:r>
          </w:p>
        </w:tc>
        <w:tc>
          <w:tcPr>
            <w:tcW w:w="1517" w:type="pct"/>
            <w:vAlign w:val="center"/>
          </w:tcPr>
          <w:p w14:paraId="738DDAB9" w14:textId="77777777" w:rsidR="00F33FB3" w:rsidRPr="00BB22D0" w:rsidRDefault="00F33FB3" w:rsidP="00BB22D0">
            <w:pPr>
              <w:ind w:firstLine="0"/>
            </w:pPr>
            <w:r w:rsidRPr="00BB22D0">
              <w:t>минут (метров)</w:t>
            </w:r>
          </w:p>
        </w:tc>
      </w:tr>
      <w:tr w:rsidR="00F33FB3" w:rsidRPr="00BB22D0" w14:paraId="79933F3D" w14:textId="77777777" w:rsidTr="00C02B15">
        <w:tc>
          <w:tcPr>
            <w:tcW w:w="472" w:type="pct"/>
            <w:vMerge w:val="restart"/>
            <w:vAlign w:val="center"/>
          </w:tcPr>
          <w:p w14:paraId="1B88314F" w14:textId="77777777" w:rsidR="00F33FB3" w:rsidRPr="00BB22D0" w:rsidRDefault="00F33FB3" w:rsidP="00C02B15">
            <w:pPr>
              <w:ind w:firstLine="284"/>
            </w:pPr>
            <w:r w:rsidRPr="00BB22D0">
              <w:t>5.9</w:t>
            </w:r>
          </w:p>
        </w:tc>
        <w:tc>
          <w:tcPr>
            <w:tcW w:w="1354" w:type="pct"/>
            <w:vMerge w:val="restart"/>
            <w:vAlign w:val="center"/>
          </w:tcPr>
          <w:p w14:paraId="52D86BC8" w14:textId="77777777" w:rsidR="00F33FB3" w:rsidRPr="00BB22D0" w:rsidRDefault="00F33FB3" w:rsidP="00BB22D0">
            <w:pPr>
              <w:ind w:firstLine="0"/>
            </w:pPr>
            <w:r w:rsidRPr="00BB22D0">
              <w:t>Парки культуры и отдыха</w:t>
            </w:r>
          </w:p>
        </w:tc>
        <w:tc>
          <w:tcPr>
            <w:tcW w:w="1657" w:type="pct"/>
            <w:vAlign w:val="center"/>
          </w:tcPr>
          <w:p w14:paraId="53ABA774"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B43F823"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090491B4" w14:textId="77777777" w:rsidTr="00C02B15">
        <w:tc>
          <w:tcPr>
            <w:tcW w:w="472" w:type="pct"/>
            <w:vMerge/>
            <w:vAlign w:val="center"/>
          </w:tcPr>
          <w:p w14:paraId="20EDEFFD" w14:textId="77777777" w:rsidR="00F33FB3" w:rsidRPr="00BB22D0" w:rsidRDefault="00F33FB3" w:rsidP="00C02B15">
            <w:pPr>
              <w:ind w:firstLine="284"/>
            </w:pPr>
          </w:p>
        </w:tc>
        <w:tc>
          <w:tcPr>
            <w:tcW w:w="1354" w:type="pct"/>
            <w:vMerge/>
            <w:vAlign w:val="center"/>
          </w:tcPr>
          <w:p w14:paraId="631C74E1" w14:textId="77777777" w:rsidR="00F33FB3" w:rsidRPr="00BB22D0" w:rsidRDefault="00F33FB3" w:rsidP="00BB22D0">
            <w:pPr>
              <w:ind w:firstLine="0"/>
            </w:pPr>
          </w:p>
        </w:tc>
        <w:tc>
          <w:tcPr>
            <w:tcW w:w="1657" w:type="pct"/>
            <w:vAlign w:val="center"/>
          </w:tcPr>
          <w:p w14:paraId="55BCCFE0" w14:textId="77777777" w:rsidR="00F33FB3" w:rsidRPr="00BB22D0" w:rsidRDefault="00F33FB3" w:rsidP="00BB22D0">
            <w:pPr>
              <w:ind w:firstLine="0"/>
            </w:pPr>
            <w:r w:rsidRPr="00BB22D0">
              <w:t>Транспортная доступность</w:t>
            </w:r>
          </w:p>
        </w:tc>
        <w:tc>
          <w:tcPr>
            <w:tcW w:w="1517" w:type="pct"/>
            <w:vAlign w:val="center"/>
          </w:tcPr>
          <w:p w14:paraId="477FB30B" w14:textId="77777777" w:rsidR="00F33FB3" w:rsidRPr="00BB22D0" w:rsidRDefault="00F33FB3" w:rsidP="00BB22D0">
            <w:pPr>
              <w:ind w:firstLine="0"/>
            </w:pPr>
            <w:r w:rsidRPr="00BB22D0">
              <w:t>минут</w:t>
            </w:r>
          </w:p>
        </w:tc>
      </w:tr>
      <w:tr w:rsidR="00F33FB3" w:rsidRPr="00BB22D0" w14:paraId="06F4B66E" w14:textId="77777777" w:rsidTr="00C02B15">
        <w:tc>
          <w:tcPr>
            <w:tcW w:w="472" w:type="pct"/>
            <w:vAlign w:val="center"/>
          </w:tcPr>
          <w:p w14:paraId="0F565EAA" w14:textId="77777777" w:rsidR="00F33FB3" w:rsidRPr="00BB22D0" w:rsidRDefault="00F33FB3" w:rsidP="00C02B15">
            <w:pPr>
              <w:ind w:firstLine="284"/>
            </w:pPr>
            <w:r w:rsidRPr="00BB22D0">
              <w:t>5.10</w:t>
            </w:r>
          </w:p>
        </w:tc>
        <w:tc>
          <w:tcPr>
            <w:tcW w:w="1354" w:type="pct"/>
            <w:vAlign w:val="center"/>
          </w:tcPr>
          <w:p w14:paraId="7F7A630A" w14:textId="77777777" w:rsidR="00F33FB3" w:rsidRPr="00BB22D0" w:rsidRDefault="00F33FB3" w:rsidP="00BB22D0">
            <w:pPr>
              <w:ind w:firstLine="0"/>
            </w:pPr>
            <w:r w:rsidRPr="00BB22D0">
              <w:t>Зоопарки</w:t>
            </w:r>
          </w:p>
        </w:tc>
        <w:tc>
          <w:tcPr>
            <w:tcW w:w="1657" w:type="pct"/>
            <w:vAlign w:val="center"/>
          </w:tcPr>
          <w:p w14:paraId="15367B2F"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662079FC" w14:textId="77777777" w:rsidR="00F33FB3" w:rsidRPr="00BB22D0" w:rsidRDefault="00F33FB3" w:rsidP="00BB22D0">
            <w:pPr>
              <w:ind w:firstLine="0"/>
            </w:pPr>
            <w:r w:rsidRPr="00BB22D0">
              <w:t xml:space="preserve">кол-во объектов на </w:t>
            </w:r>
            <w:proofErr w:type="gramStart"/>
            <w:r w:rsidRPr="00BB22D0">
              <w:t>городской</w:t>
            </w:r>
            <w:proofErr w:type="gramEnd"/>
            <w:r w:rsidRPr="00BB22D0">
              <w:t xml:space="preserve"> округа</w:t>
            </w:r>
          </w:p>
        </w:tc>
      </w:tr>
      <w:tr w:rsidR="00F33FB3" w:rsidRPr="00BB22D0" w14:paraId="094D2138" w14:textId="77777777" w:rsidTr="00C02B15">
        <w:tc>
          <w:tcPr>
            <w:tcW w:w="472" w:type="pct"/>
            <w:vAlign w:val="center"/>
          </w:tcPr>
          <w:p w14:paraId="7507536E" w14:textId="77777777" w:rsidR="00F33FB3" w:rsidRPr="00272B04" w:rsidRDefault="00F33FB3" w:rsidP="00C02B15">
            <w:pPr>
              <w:ind w:firstLine="284"/>
              <w:rPr>
                <w:b/>
              </w:rPr>
            </w:pPr>
            <w:r w:rsidRPr="00272B04">
              <w:rPr>
                <w:b/>
              </w:rPr>
              <w:t>6</w:t>
            </w:r>
          </w:p>
        </w:tc>
        <w:tc>
          <w:tcPr>
            <w:tcW w:w="4528" w:type="pct"/>
            <w:gridSpan w:val="3"/>
            <w:vAlign w:val="center"/>
          </w:tcPr>
          <w:p w14:paraId="35188904" w14:textId="77777777" w:rsidR="00F33FB3" w:rsidRPr="00272B04" w:rsidRDefault="00F33FB3" w:rsidP="00272B04">
            <w:pPr>
              <w:ind w:firstLine="0"/>
              <w:jc w:val="left"/>
              <w:rPr>
                <w:b/>
              </w:rPr>
            </w:pPr>
            <w:r w:rsidRPr="00272B04">
              <w:rPr>
                <w:b/>
              </w:rPr>
              <w:t>В области охраны правопорядка</w:t>
            </w:r>
          </w:p>
        </w:tc>
      </w:tr>
      <w:tr w:rsidR="00F33FB3" w:rsidRPr="00BB22D0" w14:paraId="506AF104" w14:textId="77777777" w:rsidTr="00C02B15">
        <w:tc>
          <w:tcPr>
            <w:tcW w:w="472" w:type="pct"/>
            <w:vMerge w:val="restart"/>
            <w:vAlign w:val="center"/>
          </w:tcPr>
          <w:p w14:paraId="6F000EBF" w14:textId="77777777" w:rsidR="00F33FB3" w:rsidRPr="00BB22D0" w:rsidRDefault="00F33FB3" w:rsidP="00C02B15">
            <w:pPr>
              <w:ind w:firstLine="284"/>
            </w:pPr>
            <w:r w:rsidRPr="00BB22D0">
              <w:t>6.1</w:t>
            </w:r>
          </w:p>
        </w:tc>
        <w:tc>
          <w:tcPr>
            <w:tcW w:w="1354" w:type="pct"/>
            <w:vMerge w:val="restart"/>
            <w:vAlign w:val="center"/>
          </w:tcPr>
          <w:p w14:paraId="7042B86F" w14:textId="77777777" w:rsidR="00F33FB3" w:rsidRPr="00BB22D0" w:rsidRDefault="00F33FB3" w:rsidP="00BB22D0">
            <w:pPr>
              <w:ind w:firstLine="0"/>
            </w:pPr>
            <w:r w:rsidRPr="00BB22D0">
              <w:t>Участковые пункты полиции</w:t>
            </w:r>
          </w:p>
        </w:tc>
        <w:tc>
          <w:tcPr>
            <w:tcW w:w="1657" w:type="pct"/>
            <w:vMerge w:val="restart"/>
            <w:vAlign w:val="center"/>
          </w:tcPr>
          <w:p w14:paraId="4AAA6EB0"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765333A"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1FA3E9C9" w14:textId="77777777" w:rsidTr="00C02B15">
        <w:tc>
          <w:tcPr>
            <w:tcW w:w="472" w:type="pct"/>
            <w:vMerge/>
            <w:vAlign w:val="center"/>
          </w:tcPr>
          <w:p w14:paraId="31AD0217" w14:textId="77777777" w:rsidR="00F33FB3" w:rsidRPr="00BB22D0" w:rsidRDefault="00F33FB3" w:rsidP="00C02B15">
            <w:pPr>
              <w:ind w:firstLine="284"/>
            </w:pPr>
          </w:p>
        </w:tc>
        <w:tc>
          <w:tcPr>
            <w:tcW w:w="1354" w:type="pct"/>
            <w:vMerge/>
            <w:vAlign w:val="center"/>
          </w:tcPr>
          <w:p w14:paraId="55360BD0" w14:textId="77777777" w:rsidR="00F33FB3" w:rsidRPr="00BB22D0" w:rsidRDefault="00F33FB3" w:rsidP="00BB22D0">
            <w:pPr>
              <w:ind w:firstLine="0"/>
            </w:pPr>
          </w:p>
        </w:tc>
        <w:tc>
          <w:tcPr>
            <w:tcW w:w="1657" w:type="pct"/>
            <w:vMerge/>
            <w:vAlign w:val="center"/>
          </w:tcPr>
          <w:p w14:paraId="15701424" w14:textId="77777777" w:rsidR="00F33FB3" w:rsidRPr="00BB22D0" w:rsidRDefault="00F33FB3" w:rsidP="00BB22D0">
            <w:pPr>
              <w:ind w:firstLine="0"/>
            </w:pPr>
          </w:p>
        </w:tc>
        <w:tc>
          <w:tcPr>
            <w:tcW w:w="1517" w:type="pct"/>
            <w:vAlign w:val="center"/>
          </w:tcPr>
          <w:p w14:paraId="07C159EF" w14:textId="77777777" w:rsidR="00F33FB3" w:rsidRPr="00BB22D0" w:rsidRDefault="00F33FB3" w:rsidP="00BB22D0">
            <w:pPr>
              <w:ind w:firstLine="0"/>
            </w:pPr>
            <w:r w:rsidRPr="00BB22D0">
              <w:t>кв. м общей площади на 1 тыс. чел</w:t>
            </w:r>
            <w:proofErr w:type="gramStart"/>
            <w:r w:rsidRPr="00BB22D0">
              <w:rPr>
                <w:vertAlign w:val="superscript"/>
              </w:rPr>
              <w:t>1</w:t>
            </w:r>
            <w:proofErr w:type="gramEnd"/>
          </w:p>
        </w:tc>
      </w:tr>
      <w:tr w:rsidR="00F33FB3" w:rsidRPr="00BB22D0" w14:paraId="611E9699" w14:textId="77777777" w:rsidTr="00C02B15">
        <w:tc>
          <w:tcPr>
            <w:tcW w:w="472" w:type="pct"/>
            <w:vMerge/>
            <w:vAlign w:val="center"/>
          </w:tcPr>
          <w:p w14:paraId="6E4C9431" w14:textId="77777777" w:rsidR="00F33FB3" w:rsidRPr="00BB22D0" w:rsidRDefault="00F33FB3" w:rsidP="00C02B15">
            <w:pPr>
              <w:ind w:firstLine="284"/>
            </w:pPr>
          </w:p>
        </w:tc>
        <w:tc>
          <w:tcPr>
            <w:tcW w:w="1354" w:type="pct"/>
            <w:vMerge/>
            <w:vAlign w:val="center"/>
          </w:tcPr>
          <w:p w14:paraId="0ADE0348" w14:textId="77777777" w:rsidR="00F33FB3" w:rsidRPr="00BB22D0" w:rsidRDefault="00F33FB3" w:rsidP="00BB22D0">
            <w:pPr>
              <w:ind w:firstLine="0"/>
            </w:pPr>
          </w:p>
        </w:tc>
        <w:tc>
          <w:tcPr>
            <w:tcW w:w="1657" w:type="pct"/>
            <w:vAlign w:val="center"/>
          </w:tcPr>
          <w:p w14:paraId="02308ECB" w14:textId="77777777" w:rsidR="00F33FB3" w:rsidRPr="00BB22D0" w:rsidRDefault="00F33FB3" w:rsidP="00BB22D0">
            <w:pPr>
              <w:ind w:firstLine="0"/>
            </w:pPr>
            <w:r w:rsidRPr="00BB22D0">
              <w:t>Транспортная доступность</w:t>
            </w:r>
          </w:p>
        </w:tc>
        <w:tc>
          <w:tcPr>
            <w:tcW w:w="1517" w:type="pct"/>
            <w:vAlign w:val="center"/>
          </w:tcPr>
          <w:p w14:paraId="1BE2A69D" w14:textId="77777777" w:rsidR="00F33FB3" w:rsidRPr="00BB22D0" w:rsidRDefault="00F33FB3" w:rsidP="00BB22D0">
            <w:pPr>
              <w:ind w:firstLine="0"/>
            </w:pPr>
            <w:r w:rsidRPr="00BB22D0">
              <w:t>минут</w:t>
            </w:r>
          </w:p>
        </w:tc>
      </w:tr>
      <w:tr w:rsidR="00F33FB3" w:rsidRPr="00BB22D0" w14:paraId="5CE5F2F9" w14:textId="77777777" w:rsidTr="00C02B15">
        <w:tc>
          <w:tcPr>
            <w:tcW w:w="472" w:type="pct"/>
            <w:vMerge/>
            <w:vAlign w:val="center"/>
          </w:tcPr>
          <w:p w14:paraId="6D8459F3" w14:textId="77777777" w:rsidR="00F33FB3" w:rsidRPr="00BB22D0" w:rsidRDefault="00F33FB3" w:rsidP="00C02B15">
            <w:pPr>
              <w:ind w:firstLine="284"/>
            </w:pPr>
          </w:p>
        </w:tc>
        <w:tc>
          <w:tcPr>
            <w:tcW w:w="1354" w:type="pct"/>
            <w:vMerge/>
            <w:vAlign w:val="center"/>
          </w:tcPr>
          <w:p w14:paraId="097BAE79" w14:textId="77777777" w:rsidR="00F33FB3" w:rsidRPr="00BB22D0" w:rsidRDefault="00F33FB3" w:rsidP="00BB22D0">
            <w:pPr>
              <w:ind w:firstLine="0"/>
            </w:pPr>
          </w:p>
        </w:tc>
        <w:tc>
          <w:tcPr>
            <w:tcW w:w="1657" w:type="pct"/>
            <w:vAlign w:val="center"/>
          </w:tcPr>
          <w:p w14:paraId="68E120B6" w14:textId="77777777" w:rsidR="00F33FB3" w:rsidRPr="00BB22D0" w:rsidRDefault="00F33FB3" w:rsidP="00BB22D0">
            <w:pPr>
              <w:ind w:firstLine="0"/>
            </w:pPr>
            <w:r w:rsidRPr="00BB22D0">
              <w:t>Пешеходная доступность при многоквартирной застройке</w:t>
            </w:r>
          </w:p>
        </w:tc>
        <w:tc>
          <w:tcPr>
            <w:tcW w:w="1517" w:type="pct"/>
            <w:vAlign w:val="center"/>
          </w:tcPr>
          <w:p w14:paraId="1FB0CE45" w14:textId="77777777" w:rsidR="00F33FB3" w:rsidRPr="00BB22D0" w:rsidRDefault="00F33FB3" w:rsidP="00BB22D0">
            <w:pPr>
              <w:ind w:firstLine="0"/>
            </w:pPr>
            <w:r w:rsidRPr="00BB22D0">
              <w:t>минут (метров)</w:t>
            </w:r>
          </w:p>
        </w:tc>
      </w:tr>
      <w:tr w:rsidR="00F33FB3" w:rsidRPr="00BB22D0" w14:paraId="7FFD4844" w14:textId="77777777" w:rsidTr="00C02B15">
        <w:tc>
          <w:tcPr>
            <w:tcW w:w="472" w:type="pct"/>
            <w:vAlign w:val="center"/>
          </w:tcPr>
          <w:p w14:paraId="7CA7265A" w14:textId="77777777" w:rsidR="00F33FB3" w:rsidRPr="00272B04" w:rsidRDefault="00F33FB3" w:rsidP="00C02B15">
            <w:pPr>
              <w:ind w:firstLine="284"/>
              <w:rPr>
                <w:b/>
              </w:rPr>
            </w:pPr>
            <w:r w:rsidRPr="00272B04">
              <w:rPr>
                <w:b/>
              </w:rPr>
              <w:t>7</w:t>
            </w:r>
          </w:p>
        </w:tc>
        <w:tc>
          <w:tcPr>
            <w:tcW w:w="4528" w:type="pct"/>
            <w:gridSpan w:val="3"/>
            <w:vAlign w:val="center"/>
          </w:tcPr>
          <w:p w14:paraId="33773A1D" w14:textId="77777777" w:rsidR="00F33FB3" w:rsidRPr="00272B04" w:rsidRDefault="00F33FB3" w:rsidP="00272B04">
            <w:pPr>
              <w:ind w:firstLine="0"/>
              <w:jc w:val="left"/>
              <w:rPr>
                <w:b/>
              </w:rPr>
            </w:pPr>
            <w:r w:rsidRPr="00272B04">
              <w:rPr>
                <w:b/>
              </w:rPr>
              <w:t>В области благоустройства и массового отдыха</w:t>
            </w:r>
          </w:p>
        </w:tc>
      </w:tr>
      <w:tr w:rsidR="00F33FB3" w:rsidRPr="00BB22D0" w14:paraId="6DA8F96B" w14:textId="77777777" w:rsidTr="00C02B15">
        <w:tc>
          <w:tcPr>
            <w:tcW w:w="472" w:type="pct"/>
            <w:vAlign w:val="center"/>
          </w:tcPr>
          <w:p w14:paraId="32CA61D3" w14:textId="77777777" w:rsidR="00F33FB3" w:rsidRPr="00BB22D0" w:rsidRDefault="00F33FB3" w:rsidP="00C02B15">
            <w:pPr>
              <w:ind w:firstLine="284"/>
            </w:pPr>
            <w:r w:rsidRPr="00BB22D0">
              <w:t>7.1</w:t>
            </w:r>
          </w:p>
        </w:tc>
        <w:tc>
          <w:tcPr>
            <w:tcW w:w="1354" w:type="pct"/>
            <w:vAlign w:val="center"/>
          </w:tcPr>
          <w:p w14:paraId="19179EB7" w14:textId="77777777" w:rsidR="00F33FB3" w:rsidRPr="00BB22D0" w:rsidRDefault="00F33FB3" w:rsidP="00BB22D0">
            <w:pPr>
              <w:ind w:firstLine="0"/>
            </w:pPr>
            <w:r w:rsidRPr="00BB22D0">
              <w:t>Озелененные территории общего пользования</w:t>
            </w:r>
          </w:p>
        </w:tc>
        <w:tc>
          <w:tcPr>
            <w:tcW w:w="1657" w:type="pct"/>
            <w:vAlign w:val="center"/>
          </w:tcPr>
          <w:p w14:paraId="3A309BC3"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5D4540A" w14:textId="77777777" w:rsidR="00F33FB3" w:rsidRPr="00BB22D0" w:rsidRDefault="00F33FB3" w:rsidP="00BB22D0">
            <w:pPr>
              <w:ind w:firstLine="0"/>
            </w:pPr>
            <w:r w:rsidRPr="00BB22D0">
              <w:t>кв. м на человека</w:t>
            </w:r>
          </w:p>
        </w:tc>
      </w:tr>
      <w:tr w:rsidR="00F33FB3" w:rsidRPr="00BB22D0" w14:paraId="26DFA668" w14:textId="77777777" w:rsidTr="00C02B15">
        <w:tc>
          <w:tcPr>
            <w:tcW w:w="472" w:type="pct"/>
            <w:vAlign w:val="center"/>
          </w:tcPr>
          <w:p w14:paraId="06756C65" w14:textId="77777777" w:rsidR="00F33FB3" w:rsidRPr="00BB22D0" w:rsidRDefault="00F33FB3" w:rsidP="00C02B15">
            <w:pPr>
              <w:ind w:firstLine="284"/>
            </w:pPr>
            <w:r w:rsidRPr="00BB22D0">
              <w:t>7.2</w:t>
            </w:r>
          </w:p>
        </w:tc>
        <w:tc>
          <w:tcPr>
            <w:tcW w:w="1354" w:type="pct"/>
            <w:vAlign w:val="center"/>
          </w:tcPr>
          <w:p w14:paraId="61CC0F2B" w14:textId="77777777" w:rsidR="00F33FB3" w:rsidRPr="00BB22D0" w:rsidRDefault="00F33FB3" w:rsidP="00BB22D0">
            <w:pPr>
              <w:ind w:firstLine="0"/>
            </w:pPr>
            <w:r w:rsidRPr="00BB22D0">
              <w:t>Тематические парки</w:t>
            </w:r>
          </w:p>
        </w:tc>
        <w:tc>
          <w:tcPr>
            <w:tcW w:w="1657" w:type="pct"/>
            <w:vAlign w:val="center"/>
          </w:tcPr>
          <w:p w14:paraId="6C6ED277"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28D0402" w14:textId="77777777" w:rsidR="00F33FB3" w:rsidRPr="00BB22D0" w:rsidRDefault="00F33FB3" w:rsidP="00BB22D0">
            <w:pPr>
              <w:ind w:firstLine="0"/>
            </w:pPr>
            <w:r w:rsidRPr="00BB22D0">
              <w:t>кол-во объектов на 100 тыс. человек</w:t>
            </w:r>
          </w:p>
        </w:tc>
      </w:tr>
      <w:tr w:rsidR="00F33FB3" w:rsidRPr="00BB22D0" w14:paraId="252CABFB" w14:textId="77777777" w:rsidTr="00C02B15">
        <w:tc>
          <w:tcPr>
            <w:tcW w:w="472" w:type="pct"/>
            <w:vMerge w:val="restart"/>
            <w:vAlign w:val="center"/>
          </w:tcPr>
          <w:p w14:paraId="6CFFA9FD" w14:textId="77777777" w:rsidR="00F33FB3" w:rsidRPr="00BB22D0" w:rsidRDefault="00F33FB3" w:rsidP="00C02B15">
            <w:pPr>
              <w:ind w:firstLine="284"/>
            </w:pPr>
            <w:r w:rsidRPr="00BB22D0">
              <w:t>7.3</w:t>
            </w:r>
          </w:p>
        </w:tc>
        <w:tc>
          <w:tcPr>
            <w:tcW w:w="1354" w:type="pct"/>
            <w:vMerge w:val="restart"/>
            <w:vAlign w:val="center"/>
          </w:tcPr>
          <w:p w14:paraId="27293052" w14:textId="77777777" w:rsidR="00F33FB3" w:rsidRPr="00BB22D0" w:rsidRDefault="00F33FB3" w:rsidP="00BB22D0">
            <w:pPr>
              <w:ind w:firstLine="0"/>
            </w:pPr>
            <w:r w:rsidRPr="00BB22D0">
              <w:t>Парки</w:t>
            </w:r>
          </w:p>
        </w:tc>
        <w:tc>
          <w:tcPr>
            <w:tcW w:w="1657" w:type="pct"/>
            <w:vAlign w:val="center"/>
          </w:tcPr>
          <w:p w14:paraId="722F725B"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1431295"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61829491" w14:textId="77777777" w:rsidTr="00C02B15">
        <w:tc>
          <w:tcPr>
            <w:tcW w:w="472" w:type="pct"/>
            <w:vMerge/>
            <w:vAlign w:val="center"/>
          </w:tcPr>
          <w:p w14:paraId="3DCE8B75" w14:textId="77777777" w:rsidR="00F33FB3" w:rsidRPr="00BB22D0" w:rsidRDefault="00F33FB3" w:rsidP="00F33FB3"/>
        </w:tc>
        <w:tc>
          <w:tcPr>
            <w:tcW w:w="1354" w:type="pct"/>
            <w:vMerge/>
            <w:vAlign w:val="center"/>
          </w:tcPr>
          <w:p w14:paraId="37C8E816" w14:textId="77777777" w:rsidR="00F33FB3" w:rsidRPr="00BB22D0" w:rsidRDefault="00F33FB3" w:rsidP="00BB22D0">
            <w:pPr>
              <w:ind w:firstLine="0"/>
            </w:pPr>
          </w:p>
        </w:tc>
        <w:tc>
          <w:tcPr>
            <w:tcW w:w="1657" w:type="pct"/>
            <w:vAlign w:val="center"/>
          </w:tcPr>
          <w:p w14:paraId="317C7301" w14:textId="77777777" w:rsidR="00F33FB3" w:rsidRPr="00BB22D0" w:rsidRDefault="00F33FB3" w:rsidP="00BB22D0">
            <w:pPr>
              <w:ind w:firstLine="0"/>
            </w:pPr>
            <w:r w:rsidRPr="00BB22D0">
              <w:t>Размер земельного участка</w:t>
            </w:r>
          </w:p>
        </w:tc>
        <w:tc>
          <w:tcPr>
            <w:tcW w:w="1517" w:type="pct"/>
            <w:vAlign w:val="center"/>
          </w:tcPr>
          <w:p w14:paraId="0E54AD21" w14:textId="77777777" w:rsidR="00F33FB3" w:rsidRPr="00BB22D0" w:rsidRDefault="00F33FB3" w:rsidP="00BB22D0">
            <w:pPr>
              <w:ind w:firstLine="0"/>
            </w:pPr>
            <w:proofErr w:type="gramStart"/>
            <w:r w:rsidRPr="00BB22D0">
              <w:t>га</w:t>
            </w:r>
            <w:proofErr w:type="gramEnd"/>
            <w:r w:rsidRPr="00BB22D0">
              <w:t xml:space="preserve"> на объект</w:t>
            </w:r>
          </w:p>
        </w:tc>
      </w:tr>
      <w:tr w:rsidR="00F33FB3" w:rsidRPr="00BB22D0" w14:paraId="11C66672" w14:textId="77777777" w:rsidTr="00C02B15">
        <w:tc>
          <w:tcPr>
            <w:tcW w:w="472" w:type="pct"/>
            <w:vMerge/>
            <w:vAlign w:val="center"/>
          </w:tcPr>
          <w:p w14:paraId="698A66C0" w14:textId="77777777" w:rsidR="00F33FB3" w:rsidRPr="00BB22D0" w:rsidRDefault="00F33FB3" w:rsidP="00F33FB3"/>
        </w:tc>
        <w:tc>
          <w:tcPr>
            <w:tcW w:w="1354" w:type="pct"/>
            <w:vMerge/>
            <w:vAlign w:val="center"/>
          </w:tcPr>
          <w:p w14:paraId="7D94B90D" w14:textId="77777777" w:rsidR="00F33FB3" w:rsidRPr="00BB22D0" w:rsidRDefault="00F33FB3" w:rsidP="00BB22D0">
            <w:pPr>
              <w:ind w:firstLine="0"/>
            </w:pPr>
          </w:p>
        </w:tc>
        <w:tc>
          <w:tcPr>
            <w:tcW w:w="1657" w:type="pct"/>
            <w:vAlign w:val="center"/>
          </w:tcPr>
          <w:p w14:paraId="4D8C17BD" w14:textId="77777777" w:rsidR="00F33FB3" w:rsidRPr="00BB22D0" w:rsidRDefault="00F33FB3" w:rsidP="00BB22D0">
            <w:pPr>
              <w:ind w:firstLine="0"/>
            </w:pPr>
            <w:r w:rsidRPr="00BB22D0">
              <w:t>Транспортная доступность</w:t>
            </w:r>
          </w:p>
        </w:tc>
        <w:tc>
          <w:tcPr>
            <w:tcW w:w="1517" w:type="pct"/>
            <w:vAlign w:val="center"/>
          </w:tcPr>
          <w:p w14:paraId="12779CC8" w14:textId="77777777" w:rsidR="00F33FB3" w:rsidRPr="00BB22D0" w:rsidRDefault="00F33FB3" w:rsidP="00BB22D0">
            <w:pPr>
              <w:ind w:firstLine="0"/>
            </w:pPr>
            <w:r w:rsidRPr="00BB22D0">
              <w:t>минут</w:t>
            </w:r>
          </w:p>
        </w:tc>
      </w:tr>
      <w:tr w:rsidR="00F33FB3" w:rsidRPr="00BB22D0" w14:paraId="0B8EE7E9" w14:textId="77777777" w:rsidTr="00C02B15">
        <w:tc>
          <w:tcPr>
            <w:tcW w:w="472" w:type="pct"/>
            <w:vMerge w:val="restart"/>
            <w:vAlign w:val="center"/>
          </w:tcPr>
          <w:p w14:paraId="0354E954" w14:textId="77777777" w:rsidR="00F33FB3" w:rsidRPr="00BB22D0" w:rsidRDefault="00F33FB3" w:rsidP="00C02B15">
            <w:pPr>
              <w:ind w:firstLine="284"/>
            </w:pPr>
            <w:r w:rsidRPr="00BB22D0">
              <w:t>7.4</w:t>
            </w:r>
          </w:p>
        </w:tc>
        <w:tc>
          <w:tcPr>
            <w:tcW w:w="1354" w:type="pct"/>
            <w:vMerge w:val="restart"/>
            <w:vAlign w:val="center"/>
          </w:tcPr>
          <w:p w14:paraId="6B87DAAF" w14:textId="77777777" w:rsidR="00F33FB3" w:rsidRPr="00BB22D0" w:rsidRDefault="00F33FB3" w:rsidP="00BB22D0">
            <w:pPr>
              <w:ind w:firstLine="0"/>
            </w:pPr>
            <w:r w:rsidRPr="00BB22D0">
              <w:t>Скверы (бульвары, сады, пешеходные зоны)</w:t>
            </w:r>
          </w:p>
        </w:tc>
        <w:tc>
          <w:tcPr>
            <w:tcW w:w="1657" w:type="pct"/>
            <w:vAlign w:val="center"/>
          </w:tcPr>
          <w:p w14:paraId="55DD5AFE"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7F8B6F0"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680A6E3E" w14:textId="77777777" w:rsidTr="00C02B15">
        <w:tc>
          <w:tcPr>
            <w:tcW w:w="472" w:type="pct"/>
            <w:vMerge/>
            <w:vAlign w:val="center"/>
          </w:tcPr>
          <w:p w14:paraId="04639D81" w14:textId="77777777" w:rsidR="00F33FB3" w:rsidRPr="00BB22D0" w:rsidRDefault="00F33FB3" w:rsidP="00C02B15">
            <w:pPr>
              <w:ind w:firstLine="284"/>
            </w:pPr>
          </w:p>
        </w:tc>
        <w:tc>
          <w:tcPr>
            <w:tcW w:w="1354" w:type="pct"/>
            <w:vMerge/>
            <w:vAlign w:val="center"/>
          </w:tcPr>
          <w:p w14:paraId="7C9E18C1" w14:textId="77777777" w:rsidR="00F33FB3" w:rsidRPr="00BB22D0" w:rsidRDefault="00F33FB3" w:rsidP="00BB22D0">
            <w:pPr>
              <w:ind w:firstLine="0"/>
            </w:pPr>
          </w:p>
        </w:tc>
        <w:tc>
          <w:tcPr>
            <w:tcW w:w="1657" w:type="pct"/>
            <w:vAlign w:val="center"/>
          </w:tcPr>
          <w:p w14:paraId="58289B79" w14:textId="77777777" w:rsidR="00F33FB3" w:rsidRPr="00BB22D0" w:rsidRDefault="00F33FB3" w:rsidP="00BB22D0">
            <w:pPr>
              <w:ind w:firstLine="0"/>
            </w:pPr>
            <w:r w:rsidRPr="00BB22D0">
              <w:t>Размер земельного участка</w:t>
            </w:r>
          </w:p>
        </w:tc>
        <w:tc>
          <w:tcPr>
            <w:tcW w:w="1517" w:type="pct"/>
            <w:vAlign w:val="center"/>
          </w:tcPr>
          <w:p w14:paraId="28E1586F" w14:textId="77777777" w:rsidR="00F33FB3" w:rsidRPr="00BB22D0" w:rsidRDefault="00F33FB3" w:rsidP="00BB22D0">
            <w:pPr>
              <w:ind w:firstLine="0"/>
            </w:pPr>
            <w:proofErr w:type="gramStart"/>
            <w:r w:rsidRPr="00BB22D0">
              <w:t>га</w:t>
            </w:r>
            <w:proofErr w:type="gramEnd"/>
            <w:r w:rsidRPr="00BB22D0">
              <w:t xml:space="preserve"> на объект</w:t>
            </w:r>
          </w:p>
        </w:tc>
      </w:tr>
      <w:tr w:rsidR="00F33FB3" w:rsidRPr="00BB22D0" w14:paraId="7FE2860E" w14:textId="77777777" w:rsidTr="00C02B15">
        <w:tc>
          <w:tcPr>
            <w:tcW w:w="472" w:type="pct"/>
            <w:vMerge/>
            <w:vAlign w:val="center"/>
          </w:tcPr>
          <w:p w14:paraId="73342B25" w14:textId="77777777" w:rsidR="00F33FB3" w:rsidRPr="00BB22D0" w:rsidRDefault="00F33FB3" w:rsidP="00C02B15">
            <w:pPr>
              <w:ind w:firstLine="284"/>
            </w:pPr>
          </w:p>
        </w:tc>
        <w:tc>
          <w:tcPr>
            <w:tcW w:w="1354" w:type="pct"/>
            <w:vMerge/>
            <w:vAlign w:val="center"/>
          </w:tcPr>
          <w:p w14:paraId="3368167D" w14:textId="77777777" w:rsidR="00F33FB3" w:rsidRPr="00BB22D0" w:rsidRDefault="00F33FB3" w:rsidP="00BB22D0">
            <w:pPr>
              <w:ind w:firstLine="0"/>
            </w:pPr>
          </w:p>
        </w:tc>
        <w:tc>
          <w:tcPr>
            <w:tcW w:w="1657" w:type="pct"/>
            <w:vAlign w:val="center"/>
          </w:tcPr>
          <w:p w14:paraId="3B33908D" w14:textId="77777777" w:rsidR="00F33FB3" w:rsidRPr="00BB22D0" w:rsidRDefault="00F33FB3" w:rsidP="00BB22D0">
            <w:pPr>
              <w:ind w:firstLine="0"/>
            </w:pPr>
            <w:r w:rsidRPr="00BB22D0">
              <w:t xml:space="preserve">Пешеходная доступность </w:t>
            </w:r>
          </w:p>
        </w:tc>
        <w:tc>
          <w:tcPr>
            <w:tcW w:w="1517" w:type="pct"/>
            <w:vAlign w:val="center"/>
          </w:tcPr>
          <w:p w14:paraId="443D5494" w14:textId="77777777" w:rsidR="00F33FB3" w:rsidRPr="00BB22D0" w:rsidRDefault="00F33FB3" w:rsidP="00BB22D0">
            <w:pPr>
              <w:ind w:firstLine="0"/>
            </w:pPr>
            <w:r w:rsidRPr="00BB22D0">
              <w:t>минут (метров)</w:t>
            </w:r>
          </w:p>
        </w:tc>
      </w:tr>
      <w:tr w:rsidR="00F33FB3" w:rsidRPr="00BB22D0" w14:paraId="7167B06C" w14:textId="77777777" w:rsidTr="00C02B15">
        <w:tc>
          <w:tcPr>
            <w:tcW w:w="472" w:type="pct"/>
            <w:vMerge w:val="restart"/>
            <w:vAlign w:val="center"/>
          </w:tcPr>
          <w:p w14:paraId="303DD48D" w14:textId="77777777" w:rsidR="00F33FB3" w:rsidRPr="00BB22D0" w:rsidRDefault="00F33FB3" w:rsidP="00C02B15">
            <w:pPr>
              <w:ind w:firstLine="284"/>
            </w:pPr>
            <w:r w:rsidRPr="00BB22D0">
              <w:t>7.5</w:t>
            </w:r>
          </w:p>
        </w:tc>
        <w:tc>
          <w:tcPr>
            <w:tcW w:w="1354" w:type="pct"/>
            <w:vMerge w:val="restart"/>
            <w:vAlign w:val="center"/>
          </w:tcPr>
          <w:p w14:paraId="4F0FFCAA" w14:textId="77777777" w:rsidR="00F33FB3" w:rsidRPr="00BB22D0" w:rsidRDefault="00F33FB3" w:rsidP="00BB22D0">
            <w:pPr>
              <w:ind w:firstLine="0"/>
            </w:pPr>
            <w:r w:rsidRPr="00BB22D0">
              <w:t>Малый сквер</w:t>
            </w:r>
          </w:p>
        </w:tc>
        <w:tc>
          <w:tcPr>
            <w:tcW w:w="1657" w:type="pct"/>
            <w:vAlign w:val="center"/>
          </w:tcPr>
          <w:p w14:paraId="335CDEA0"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CD563F0"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3A8F4429" w14:textId="77777777" w:rsidTr="00C02B15">
        <w:tc>
          <w:tcPr>
            <w:tcW w:w="472" w:type="pct"/>
            <w:vMerge/>
            <w:vAlign w:val="center"/>
          </w:tcPr>
          <w:p w14:paraId="31E80EF4" w14:textId="77777777" w:rsidR="00F33FB3" w:rsidRPr="00BB22D0" w:rsidRDefault="00F33FB3" w:rsidP="00C02B15">
            <w:pPr>
              <w:ind w:firstLine="284"/>
            </w:pPr>
          </w:p>
        </w:tc>
        <w:tc>
          <w:tcPr>
            <w:tcW w:w="1354" w:type="pct"/>
            <w:vMerge/>
            <w:vAlign w:val="center"/>
          </w:tcPr>
          <w:p w14:paraId="2E9279E3" w14:textId="77777777" w:rsidR="00F33FB3" w:rsidRPr="00BB22D0" w:rsidRDefault="00F33FB3" w:rsidP="00BB22D0">
            <w:pPr>
              <w:ind w:firstLine="0"/>
            </w:pPr>
          </w:p>
        </w:tc>
        <w:tc>
          <w:tcPr>
            <w:tcW w:w="1657" w:type="pct"/>
            <w:vAlign w:val="center"/>
          </w:tcPr>
          <w:p w14:paraId="445ACBBC" w14:textId="77777777" w:rsidR="00F33FB3" w:rsidRPr="00BB22D0" w:rsidRDefault="00F33FB3" w:rsidP="00BB22D0">
            <w:pPr>
              <w:ind w:firstLine="0"/>
            </w:pPr>
            <w:r w:rsidRPr="00BB22D0">
              <w:t>Размер земельного участка</w:t>
            </w:r>
          </w:p>
        </w:tc>
        <w:tc>
          <w:tcPr>
            <w:tcW w:w="1517" w:type="pct"/>
            <w:vAlign w:val="center"/>
          </w:tcPr>
          <w:p w14:paraId="6A46D611" w14:textId="77777777" w:rsidR="00F33FB3" w:rsidRPr="00BB22D0" w:rsidRDefault="00F33FB3" w:rsidP="00BB22D0">
            <w:pPr>
              <w:ind w:firstLine="0"/>
            </w:pPr>
            <w:proofErr w:type="gramStart"/>
            <w:r w:rsidRPr="00BB22D0">
              <w:t>га</w:t>
            </w:r>
            <w:proofErr w:type="gramEnd"/>
            <w:r w:rsidRPr="00BB22D0">
              <w:t xml:space="preserve"> на объект</w:t>
            </w:r>
          </w:p>
        </w:tc>
      </w:tr>
      <w:tr w:rsidR="00F33FB3" w:rsidRPr="00BB22D0" w14:paraId="04695B93" w14:textId="77777777" w:rsidTr="00C02B15">
        <w:tc>
          <w:tcPr>
            <w:tcW w:w="472" w:type="pct"/>
            <w:vMerge/>
            <w:vAlign w:val="center"/>
          </w:tcPr>
          <w:p w14:paraId="2536A7A5" w14:textId="77777777" w:rsidR="00F33FB3" w:rsidRPr="00BB22D0" w:rsidRDefault="00F33FB3" w:rsidP="00C02B15">
            <w:pPr>
              <w:ind w:firstLine="284"/>
            </w:pPr>
          </w:p>
        </w:tc>
        <w:tc>
          <w:tcPr>
            <w:tcW w:w="1354" w:type="pct"/>
            <w:vMerge/>
            <w:vAlign w:val="center"/>
          </w:tcPr>
          <w:p w14:paraId="3CCA3B1C" w14:textId="77777777" w:rsidR="00F33FB3" w:rsidRPr="00BB22D0" w:rsidRDefault="00F33FB3" w:rsidP="00BB22D0">
            <w:pPr>
              <w:ind w:firstLine="0"/>
            </w:pPr>
          </w:p>
        </w:tc>
        <w:tc>
          <w:tcPr>
            <w:tcW w:w="1657" w:type="pct"/>
            <w:vAlign w:val="center"/>
          </w:tcPr>
          <w:p w14:paraId="354A76AB" w14:textId="77777777" w:rsidR="00F33FB3" w:rsidRPr="00BB22D0" w:rsidRDefault="00F33FB3" w:rsidP="00BB22D0">
            <w:pPr>
              <w:ind w:firstLine="0"/>
            </w:pPr>
            <w:r w:rsidRPr="00BB22D0">
              <w:t xml:space="preserve">Пешеходная доступность </w:t>
            </w:r>
          </w:p>
        </w:tc>
        <w:tc>
          <w:tcPr>
            <w:tcW w:w="1517" w:type="pct"/>
            <w:vAlign w:val="center"/>
          </w:tcPr>
          <w:p w14:paraId="04B73B44" w14:textId="77777777" w:rsidR="00F33FB3" w:rsidRPr="00BB22D0" w:rsidRDefault="00F33FB3" w:rsidP="00BB22D0">
            <w:pPr>
              <w:ind w:firstLine="0"/>
            </w:pPr>
            <w:r w:rsidRPr="00BB22D0">
              <w:t>минут (метров)</w:t>
            </w:r>
          </w:p>
        </w:tc>
      </w:tr>
      <w:tr w:rsidR="00F33FB3" w:rsidRPr="00BB22D0" w14:paraId="2FF5041D" w14:textId="77777777" w:rsidTr="00C02B15">
        <w:tc>
          <w:tcPr>
            <w:tcW w:w="472" w:type="pct"/>
            <w:vMerge w:val="restart"/>
            <w:vAlign w:val="center"/>
          </w:tcPr>
          <w:p w14:paraId="58EACEE6" w14:textId="77777777" w:rsidR="00F33FB3" w:rsidRPr="00BB22D0" w:rsidRDefault="00F33FB3" w:rsidP="00C02B15">
            <w:pPr>
              <w:ind w:firstLine="284"/>
            </w:pPr>
            <w:r w:rsidRPr="00BB22D0">
              <w:t>7.6</w:t>
            </w:r>
          </w:p>
        </w:tc>
        <w:tc>
          <w:tcPr>
            <w:tcW w:w="1354" w:type="pct"/>
            <w:vMerge w:val="restart"/>
            <w:vAlign w:val="center"/>
          </w:tcPr>
          <w:p w14:paraId="431025BF" w14:textId="77777777" w:rsidR="00F33FB3" w:rsidRPr="00BB22D0" w:rsidRDefault="00F33FB3" w:rsidP="00BB22D0">
            <w:pPr>
              <w:ind w:firstLine="0"/>
            </w:pPr>
            <w:r w:rsidRPr="00BB22D0">
              <w:t>Детские игровые площадки (на территориях общего пользования)</w:t>
            </w:r>
          </w:p>
        </w:tc>
        <w:tc>
          <w:tcPr>
            <w:tcW w:w="1657" w:type="pct"/>
            <w:vAlign w:val="center"/>
          </w:tcPr>
          <w:p w14:paraId="5D84E235"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4DE6F294" w14:textId="77777777" w:rsidR="00F33FB3" w:rsidRPr="00BB22D0" w:rsidRDefault="00F33FB3" w:rsidP="00BB22D0">
            <w:pPr>
              <w:ind w:firstLine="0"/>
            </w:pPr>
            <w:r w:rsidRPr="00BB22D0">
              <w:t>кв. м на человека</w:t>
            </w:r>
          </w:p>
        </w:tc>
      </w:tr>
      <w:tr w:rsidR="00F33FB3" w:rsidRPr="00BB22D0" w14:paraId="11921A66" w14:textId="77777777" w:rsidTr="00C02B15">
        <w:tc>
          <w:tcPr>
            <w:tcW w:w="472" w:type="pct"/>
            <w:vMerge/>
            <w:vAlign w:val="center"/>
          </w:tcPr>
          <w:p w14:paraId="65AB9909" w14:textId="77777777" w:rsidR="00F33FB3" w:rsidRPr="00BB22D0" w:rsidRDefault="00F33FB3" w:rsidP="00C02B15">
            <w:pPr>
              <w:ind w:firstLine="284"/>
            </w:pPr>
          </w:p>
        </w:tc>
        <w:tc>
          <w:tcPr>
            <w:tcW w:w="1354" w:type="pct"/>
            <w:vMerge/>
            <w:vAlign w:val="center"/>
          </w:tcPr>
          <w:p w14:paraId="031AD992" w14:textId="77777777" w:rsidR="00F33FB3" w:rsidRPr="00BB22D0" w:rsidRDefault="00F33FB3" w:rsidP="00BB22D0">
            <w:pPr>
              <w:ind w:firstLine="0"/>
            </w:pPr>
          </w:p>
        </w:tc>
        <w:tc>
          <w:tcPr>
            <w:tcW w:w="1657" w:type="pct"/>
            <w:vAlign w:val="center"/>
          </w:tcPr>
          <w:p w14:paraId="38196DB6" w14:textId="77777777" w:rsidR="00F33FB3" w:rsidRPr="00BB22D0" w:rsidRDefault="00F33FB3" w:rsidP="00BB22D0">
            <w:pPr>
              <w:ind w:firstLine="0"/>
            </w:pPr>
            <w:r w:rsidRPr="00BB22D0">
              <w:t xml:space="preserve">Пешеходная доступность </w:t>
            </w:r>
          </w:p>
        </w:tc>
        <w:tc>
          <w:tcPr>
            <w:tcW w:w="1517" w:type="pct"/>
            <w:vAlign w:val="center"/>
          </w:tcPr>
          <w:p w14:paraId="4292B763" w14:textId="77777777" w:rsidR="00F33FB3" w:rsidRPr="00BB22D0" w:rsidRDefault="00F33FB3" w:rsidP="00BB22D0">
            <w:pPr>
              <w:ind w:firstLine="0"/>
            </w:pPr>
            <w:r w:rsidRPr="00BB22D0">
              <w:t>минут (метров)</w:t>
            </w:r>
          </w:p>
        </w:tc>
      </w:tr>
      <w:tr w:rsidR="00F33FB3" w:rsidRPr="00BB22D0" w14:paraId="6FA5A134" w14:textId="77777777" w:rsidTr="00C02B15">
        <w:tc>
          <w:tcPr>
            <w:tcW w:w="472" w:type="pct"/>
            <w:vAlign w:val="center"/>
          </w:tcPr>
          <w:p w14:paraId="2D0B6ED5" w14:textId="77777777" w:rsidR="00F33FB3" w:rsidRPr="00BB22D0" w:rsidRDefault="00F33FB3" w:rsidP="00C02B15">
            <w:pPr>
              <w:ind w:firstLine="284"/>
            </w:pPr>
            <w:r w:rsidRPr="00BB22D0">
              <w:t>7.7</w:t>
            </w:r>
          </w:p>
        </w:tc>
        <w:tc>
          <w:tcPr>
            <w:tcW w:w="1354" w:type="pct"/>
            <w:vAlign w:val="center"/>
          </w:tcPr>
          <w:p w14:paraId="2AA7A890" w14:textId="77777777" w:rsidR="00F33FB3" w:rsidRPr="00BB22D0" w:rsidRDefault="00F33FB3" w:rsidP="00BB22D0">
            <w:pPr>
              <w:ind w:firstLine="0"/>
            </w:pPr>
            <w:r w:rsidRPr="00BB22D0">
              <w:t>Набережные</w:t>
            </w:r>
          </w:p>
        </w:tc>
        <w:tc>
          <w:tcPr>
            <w:tcW w:w="1657" w:type="pct"/>
            <w:vAlign w:val="center"/>
          </w:tcPr>
          <w:p w14:paraId="7CFA6537"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D09E512" w14:textId="77777777" w:rsidR="00F33FB3" w:rsidRPr="00BB22D0" w:rsidRDefault="00F33FB3" w:rsidP="00BB22D0">
            <w:pPr>
              <w:ind w:firstLine="0"/>
            </w:pPr>
            <w:r w:rsidRPr="00BB22D0">
              <w:t>кол-во объектов на муниципальное образование</w:t>
            </w:r>
          </w:p>
        </w:tc>
      </w:tr>
      <w:tr w:rsidR="00F33FB3" w:rsidRPr="00BB22D0" w14:paraId="7A33DF63" w14:textId="77777777" w:rsidTr="00C02B15">
        <w:tc>
          <w:tcPr>
            <w:tcW w:w="472" w:type="pct"/>
            <w:vMerge w:val="restart"/>
            <w:vAlign w:val="center"/>
          </w:tcPr>
          <w:p w14:paraId="40263489" w14:textId="77777777" w:rsidR="00F33FB3" w:rsidRPr="00BB22D0" w:rsidRDefault="00F33FB3" w:rsidP="00C02B15">
            <w:pPr>
              <w:ind w:firstLine="284"/>
            </w:pPr>
            <w:r w:rsidRPr="00BB22D0">
              <w:t>7.8</w:t>
            </w:r>
          </w:p>
        </w:tc>
        <w:tc>
          <w:tcPr>
            <w:tcW w:w="1354" w:type="pct"/>
            <w:vMerge w:val="restart"/>
            <w:vAlign w:val="center"/>
          </w:tcPr>
          <w:p w14:paraId="14BA544C" w14:textId="77777777" w:rsidR="00F33FB3" w:rsidRPr="00BB22D0" w:rsidRDefault="00F33FB3" w:rsidP="00BB22D0">
            <w:pPr>
              <w:ind w:firstLine="0"/>
            </w:pPr>
            <w:r w:rsidRPr="00BB22D0">
              <w:t>Благоустроенные пляжи, места массовой околоводной рекреации</w:t>
            </w:r>
          </w:p>
        </w:tc>
        <w:tc>
          <w:tcPr>
            <w:tcW w:w="1657" w:type="pct"/>
            <w:vAlign w:val="center"/>
          </w:tcPr>
          <w:p w14:paraId="4B40A9FF"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AC672EF" w14:textId="77777777" w:rsidR="00F33FB3" w:rsidRPr="00BB22D0" w:rsidRDefault="00F33FB3" w:rsidP="00BB22D0">
            <w:pPr>
              <w:ind w:firstLine="0"/>
            </w:pPr>
            <w:proofErr w:type="gramStart"/>
            <w:r w:rsidRPr="00BB22D0">
              <w:t>га</w:t>
            </w:r>
            <w:proofErr w:type="gramEnd"/>
            <w:r w:rsidRPr="00BB22D0">
              <w:t xml:space="preserve"> на 1 тыс. человек</w:t>
            </w:r>
          </w:p>
        </w:tc>
      </w:tr>
      <w:tr w:rsidR="00F33FB3" w:rsidRPr="00BB22D0" w14:paraId="63946C1C" w14:textId="77777777" w:rsidTr="00C02B15">
        <w:tc>
          <w:tcPr>
            <w:tcW w:w="472" w:type="pct"/>
            <w:vMerge/>
            <w:vAlign w:val="center"/>
          </w:tcPr>
          <w:p w14:paraId="330DCB62" w14:textId="77777777" w:rsidR="00F33FB3" w:rsidRPr="00BB22D0" w:rsidRDefault="00F33FB3" w:rsidP="00C02B15">
            <w:pPr>
              <w:ind w:firstLine="284"/>
            </w:pPr>
          </w:p>
        </w:tc>
        <w:tc>
          <w:tcPr>
            <w:tcW w:w="1354" w:type="pct"/>
            <w:vMerge/>
            <w:vAlign w:val="center"/>
          </w:tcPr>
          <w:p w14:paraId="3340302A" w14:textId="77777777" w:rsidR="00F33FB3" w:rsidRPr="00BB22D0" w:rsidRDefault="00F33FB3" w:rsidP="00BB22D0">
            <w:pPr>
              <w:ind w:firstLine="0"/>
            </w:pPr>
          </w:p>
        </w:tc>
        <w:tc>
          <w:tcPr>
            <w:tcW w:w="1657" w:type="pct"/>
            <w:vAlign w:val="center"/>
          </w:tcPr>
          <w:p w14:paraId="408492A0" w14:textId="77777777" w:rsidR="00F33FB3" w:rsidRPr="00BB22D0" w:rsidRDefault="00F33FB3" w:rsidP="00BB22D0">
            <w:pPr>
              <w:ind w:firstLine="0"/>
            </w:pPr>
            <w:r w:rsidRPr="00BB22D0">
              <w:t>Протяженность береговой полосы</w:t>
            </w:r>
          </w:p>
        </w:tc>
        <w:tc>
          <w:tcPr>
            <w:tcW w:w="1517" w:type="pct"/>
            <w:vAlign w:val="center"/>
          </w:tcPr>
          <w:p w14:paraId="38F9D606" w14:textId="77777777" w:rsidR="00F33FB3" w:rsidRPr="00BB22D0" w:rsidRDefault="00F33FB3" w:rsidP="00BB22D0">
            <w:pPr>
              <w:ind w:firstLine="0"/>
            </w:pPr>
            <w:proofErr w:type="gramStart"/>
            <w:r w:rsidRPr="00BB22D0">
              <w:t>м</w:t>
            </w:r>
            <w:proofErr w:type="gramEnd"/>
            <w:r w:rsidRPr="00BB22D0">
              <w:t xml:space="preserve"> на 1 тыс. человек</w:t>
            </w:r>
          </w:p>
        </w:tc>
      </w:tr>
      <w:tr w:rsidR="00F33FB3" w:rsidRPr="00BB22D0" w14:paraId="6F4DD4FE" w14:textId="77777777" w:rsidTr="00C02B15">
        <w:tc>
          <w:tcPr>
            <w:tcW w:w="472" w:type="pct"/>
            <w:vAlign w:val="center"/>
          </w:tcPr>
          <w:p w14:paraId="50045665" w14:textId="77777777" w:rsidR="00F33FB3" w:rsidRPr="00BB22D0" w:rsidRDefault="00F33FB3" w:rsidP="00C02B15">
            <w:pPr>
              <w:ind w:firstLine="284"/>
            </w:pPr>
            <w:r w:rsidRPr="00BB22D0">
              <w:t>7.9</w:t>
            </w:r>
          </w:p>
        </w:tc>
        <w:tc>
          <w:tcPr>
            <w:tcW w:w="1354" w:type="pct"/>
            <w:vAlign w:val="center"/>
          </w:tcPr>
          <w:p w14:paraId="517353EE" w14:textId="77777777" w:rsidR="00F33FB3" w:rsidRPr="00BB22D0" w:rsidRDefault="00F33FB3" w:rsidP="00BB22D0">
            <w:pPr>
              <w:ind w:firstLine="0"/>
            </w:pPr>
            <w:r w:rsidRPr="00BB22D0">
              <w:t>Смотровые (видовые) площадки</w:t>
            </w:r>
          </w:p>
        </w:tc>
        <w:tc>
          <w:tcPr>
            <w:tcW w:w="1657" w:type="pct"/>
            <w:vAlign w:val="center"/>
          </w:tcPr>
          <w:p w14:paraId="5067B93C"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363A2297" w14:textId="77777777" w:rsidR="00F33FB3" w:rsidRPr="00BB22D0" w:rsidRDefault="00F33FB3" w:rsidP="00BB22D0">
            <w:pPr>
              <w:ind w:firstLine="0"/>
            </w:pPr>
            <w:r w:rsidRPr="00BB22D0">
              <w:t xml:space="preserve">кол-во объектов на муниципальное </w:t>
            </w:r>
            <w:r w:rsidRPr="00BB22D0">
              <w:lastRenderedPageBreak/>
              <w:t>образование</w:t>
            </w:r>
          </w:p>
        </w:tc>
      </w:tr>
      <w:tr w:rsidR="00F33FB3" w:rsidRPr="00BB22D0" w14:paraId="7BCA41D2" w14:textId="77777777" w:rsidTr="00C02B15">
        <w:tc>
          <w:tcPr>
            <w:tcW w:w="472" w:type="pct"/>
            <w:vMerge w:val="restart"/>
            <w:vAlign w:val="center"/>
          </w:tcPr>
          <w:p w14:paraId="17F101D2" w14:textId="77777777" w:rsidR="00F33FB3" w:rsidRPr="00BB22D0" w:rsidRDefault="00F33FB3" w:rsidP="00C02B15">
            <w:pPr>
              <w:ind w:firstLine="284"/>
            </w:pPr>
            <w:r w:rsidRPr="00BB22D0">
              <w:lastRenderedPageBreak/>
              <w:t>7.10</w:t>
            </w:r>
          </w:p>
        </w:tc>
        <w:tc>
          <w:tcPr>
            <w:tcW w:w="1354" w:type="pct"/>
            <w:vMerge w:val="restart"/>
            <w:vAlign w:val="center"/>
          </w:tcPr>
          <w:p w14:paraId="13DF9E59" w14:textId="77777777" w:rsidR="00F33FB3" w:rsidRPr="00BB22D0" w:rsidRDefault="00F33FB3" w:rsidP="00BB22D0">
            <w:pPr>
              <w:ind w:firstLine="0"/>
            </w:pPr>
            <w:r w:rsidRPr="00BB22D0">
              <w:t>Площадки для выгула собак (игровые площадки для собак)</w:t>
            </w:r>
          </w:p>
        </w:tc>
        <w:tc>
          <w:tcPr>
            <w:tcW w:w="1657" w:type="pct"/>
            <w:vAlign w:val="center"/>
          </w:tcPr>
          <w:p w14:paraId="04CA73A2"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65C2C346" w14:textId="77777777" w:rsidR="00F33FB3" w:rsidRPr="00BB22D0" w:rsidRDefault="00F33FB3" w:rsidP="00BB22D0">
            <w:pPr>
              <w:ind w:firstLine="0"/>
            </w:pPr>
            <w:r w:rsidRPr="00BB22D0">
              <w:t>кол-во площадок</w:t>
            </w:r>
            <w:proofErr w:type="gramStart"/>
            <w:r w:rsidRPr="00BB22D0">
              <w:rPr>
                <w:vertAlign w:val="superscript"/>
              </w:rPr>
              <w:t>1</w:t>
            </w:r>
            <w:proofErr w:type="gramEnd"/>
          </w:p>
        </w:tc>
      </w:tr>
      <w:tr w:rsidR="00F33FB3" w:rsidRPr="00BB22D0" w14:paraId="3CF7FDBE" w14:textId="77777777" w:rsidTr="00C02B15">
        <w:tc>
          <w:tcPr>
            <w:tcW w:w="472" w:type="pct"/>
            <w:vMerge/>
            <w:vAlign w:val="center"/>
          </w:tcPr>
          <w:p w14:paraId="194C1CFD" w14:textId="77777777" w:rsidR="00F33FB3" w:rsidRPr="00BB22D0" w:rsidRDefault="00F33FB3" w:rsidP="00F33FB3"/>
        </w:tc>
        <w:tc>
          <w:tcPr>
            <w:tcW w:w="1354" w:type="pct"/>
            <w:vMerge/>
            <w:vAlign w:val="center"/>
          </w:tcPr>
          <w:p w14:paraId="1800C797" w14:textId="77777777" w:rsidR="00F33FB3" w:rsidRPr="00BB22D0" w:rsidRDefault="00F33FB3" w:rsidP="00BB22D0">
            <w:pPr>
              <w:ind w:firstLine="0"/>
            </w:pPr>
          </w:p>
        </w:tc>
        <w:tc>
          <w:tcPr>
            <w:tcW w:w="1657" w:type="pct"/>
            <w:vAlign w:val="center"/>
          </w:tcPr>
          <w:p w14:paraId="70F5AFBD" w14:textId="77777777" w:rsidR="00F33FB3" w:rsidRPr="00BB22D0" w:rsidRDefault="00F33FB3" w:rsidP="00BB22D0">
            <w:pPr>
              <w:ind w:firstLine="0"/>
            </w:pPr>
            <w:r w:rsidRPr="00BB22D0">
              <w:t>Размер земельного участка</w:t>
            </w:r>
          </w:p>
        </w:tc>
        <w:tc>
          <w:tcPr>
            <w:tcW w:w="1517" w:type="pct"/>
            <w:vAlign w:val="center"/>
          </w:tcPr>
          <w:p w14:paraId="1C63D53B" w14:textId="77777777" w:rsidR="00F33FB3" w:rsidRPr="00BB22D0" w:rsidRDefault="00F33FB3" w:rsidP="00BB22D0">
            <w:pPr>
              <w:ind w:firstLine="0"/>
            </w:pPr>
            <w:r w:rsidRPr="00BB22D0">
              <w:t xml:space="preserve">кв. м </w:t>
            </w:r>
          </w:p>
        </w:tc>
      </w:tr>
      <w:tr w:rsidR="00F33FB3" w:rsidRPr="00BB22D0" w14:paraId="3090AB72" w14:textId="77777777" w:rsidTr="00C02B15">
        <w:tc>
          <w:tcPr>
            <w:tcW w:w="472" w:type="pct"/>
            <w:vMerge/>
            <w:vAlign w:val="center"/>
          </w:tcPr>
          <w:p w14:paraId="10CE3C8A" w14:textId="77777777" w:rsidR="00F33FB3" w:rsidRPr="00BB22D0" w:rsidRDefault="00F33FB3" w:rsidP="00F33FB3"/>
        </w:tc>
        <w:tc>
          <w:tcPr>
            <w:tcW w:w="1354" w:type="pct"/>
            <w:vMerge/>
            <w:vAlign w:val="center"/>
          </w:tcPr>
          <w:p w14:paraId="52F53DCB" w14:textId="77777777" w:rsidR="00F33FB3" w:rsidRPr="00BB22D0" w:rsidRDefault="00F33FB3" w:rsidP="00BB22D0">
            <w:pPr>
              <w:ind w:firstLine="0"/>
            </w:pPr>
          </w:p>
        </w:tc>
        <w:tc>
          <w:tcPr>
            <w:tcW w:w="1657" w:type="pct"/>
            <w:vAlign w:val="center"/>
          </w:tcPr>
          <w:p w14:paraId="25506F69" w14:textId="77777777" w:rsidR="00F33FB3" w:rsidRPr="00BB22D0" w:rsidRDefault="00F33FB3" w:rsidP="00BB22D0">
            <w:pPr>
              <w:ind w:firstLine="0"/>
            </w:pPr>
            <w:r w:rsidRPr="00BB22D0">
              <w:t xml:space="preserve">Пешеходная доступность </w:t>
            </w:r>
          </w:p>
        </w:tc>
        <w:tc>
          <w:tcPr>
            <w:tcW w:w="1517" w:type="pct"/>
            <w:vAlign w:val="center"/>
          </w:tcPr>
          <w:p w14:paraId="19CEE0BE" w14:textId="77777777" w:rsidR="00F33FB3" w:rsidRPr="00BB22D0" w:rsidRDefault="00F33FB3" w:rsidP="00BB22D0">
            <w:pPr>
              <w:ind w:firstLine="0"/>
            </w:pPr>
            <w:r w:rsidRPr="00BB22D0">
              <w:t>минут (метров)</w:t>
            </w:r>
          </w:p>
        </w:tc>
      </w:tr>
      <w:tr w:rsidR="00F33FB3" w:rsidRPr="00BB22D0" w14:paraId="4655F7DD" w14:textId="77777777" w:rsidTr="00C02B15">
        <w:tc>
          <w:tcPr>
            <w:tcW w:w="472" w:type="pct"/>
            <w:vMerge w:val="restart"/>
            <w:vAlign w:val="center"/>
          </w:tcPr>
          <w:p w14:paraId="390E06C3" w14:textId="77777777" w:rsidR="00F33FB3" w:rsidRPr="00BB22D0" w:rsidRDefault="00F33FB3" w:rsidP="00C02B15">
            <w:pPr>
              <w:ind w:firstLine="284"/>
            </w:pPr>
            <w:r w:rsidRPr="00BB22D0">
              <w:t>7.11</w:t>
            </w:r>
          </w:p>
        </w:tc>
        <w:tc>
          <w:tcPr>
            <w:tcW w:w="1354" w:type="pct"/>
            <w:vMerge w:val="restart"/>
            <w:vAlign w:val="center"/>
          </w:tcPr>
          <w:p w14:paraId="6A263237" w14:textId="77777777" w:rsidR="00F33FB3" w:rsidRPr="00BB22D0" w:rsidRDefault="00F33FB3" w:rsidP="00BB22D0">
            <w:pPr>
              <w:ind w:firstLine="0"/>
            </w:pPr>
            <w:r w:rsidRPr="00BB22D0">
              <w:t>Площадки выгула и дрессировки собак</w:t>
            </w:r>
          </w:p>
        </w:tc>
        <w:tc>
          <w:tcPr>
            <w:tcW w:w="1657" w:type="pct"/>
            <w:vAlign w:val="center"/>
          </w:tcPr>
          <w:p w14:paraId="56615DD7"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059F697" w14:textId="77777777" w:rsidR="00F33FB3" w:rsidRPr="00BB22D0" w:rsidRDefault="00F33FB3" w:rsidP="00BB22D0">
            <w:pPr>
              <w:ind w:firstLine="0"/>
            </w:pPr>
            <w:r w:rsidRPr="00BB22D0">
              <w:t>кол-во объектов</w:t>
            </w:r>
            <w:proofErr w:type="gramStart"/>
            <w:r w:rsidRPr="00BB22D0">
              <w:t>1</w:t>
            </w:r>
            <w:proofErr w:type="gramEnd"/>
          </w:p>
        </w:tc>
      </w:tr>
      <w:tr w:rsidR="00F33FB3" w:rsidRPr="00BB22D0" w14:paraId="0A4EAE07" w14:textId="77777777" w:rsidTr="00C02B15">
        <w:tc>
          <w:tcPr>
            <w:tcW w:w="472" w:type="pct"/>
            <w:vMerge/>
            <w:vAlign w:val="center"/>
          </w:tcPr>
          <w:p w14:paraId="6B12C09C" w14:textId="77777777" w:rsidR="00F33FB3" w:rsidRPr="00BB22D0" w:rsidRDefault="00F33FB3" w:rsidP="00C02B15">
            <w:pPr>
              <w:ind w:firstLine="284"/>
            </w:pPr>
          </w:p>
        </w:tc>
        <w:tc>
          <w:tcPr>
            <w:tcW w:w="1354" w:type="pct"/>
            <w:vMerge/>
            <w:vAlign w:val="center"/>
          </w:tcPr>
          <w:p w14:paraId="49740D05" w14:textId="77777777" w:rsidR="00F33FB3" w:rsidRPr="00BB22D0" w:rsidRDefault="00F33FB3" w:rsidP="00BB22D0">
            <w:pPr>
              <w:ind w:firstLine="0"/>
            </w:pPr>
          </w:p>
        </w:tc>
        <w:tc>
          <w:tcPr>
            <w:tcW w:w="1657" w:type="pct"/>
            <w:vAlign w:val="center"/>
          </w:tcPr>
          <w:p w14:paraId="04244579" w14:textId="77777777" w:rsidR="00F33FB3" w:rsidRPr="00BB22D0" w:rsidRDefault="00F33FB3" w:rsidP="00BB22D0">
            <w:pPr>
              <w:ind w:firstLine="0"/>
            </w:pPr>
            <w:r w:rsidRPr="00BB22D0">
              <w:t>Размер земельного участка</w:t>
            </w:r>
          </w:p>
        </w:tc>
        <w:tc>
          <w:tcPr>
            <w:tcW w:w="1517" w:type="pct"/>
            <w:vAlign w:val="center"/>
          </w:tcPr>
          <w:p w14:paraId="7E89DF76" w14:textId="77777777" w:rsidR="00F33FB3" w:rsidRPr="00BB22D0" w:rsidRDefault="00F33FB3" w:rsidP="00BB22D0">
            <w:pPr>
              <w:ind w:firstLine="0"/>
            </w:pPr>
            <w:r w:rsidRPr="00BB22D0">
              <w:t xml:space="preserve">кв. м </w:t>
            </w:r>
          </w:p>
        </w:tc>
      </w:tr>
      <w:tr w:rsidR="00F33FB3" w:rsidRPr="00BB22D0" w14:paraId="0E49A1F7" w14:textId="77777777" w:rsidTr="00C02B15">
        <w:tc>
          <w:tcPr>
            <w:tcW w:w="472" w:type="pct"/>
            <w:vMerge/>
            <w:vAlign w:val="center"/>
          </w:tcPr>
          <w:p w14:paraId="0776F546" w14:textId="77777777" w:rsidR="00F33FB3" w:rsidRPr="00BB22D0" w:rsidRDefault="00F33FB3" w:rsidP="00C02B15">
            <w:pPr>
              <w:ind w:firstLine="284"/>
            </w:pPr>
          </w:p>
        </w:tc>
        <w:tc>
          <w:tcPr>
            <w:tcW w:w="1354" w:type="pct"/>
            <w:vMerge/>
            <w:vAlign w:val="center"/>
          </w:tcPr>
          <w:p w14:paraId="79AC30C7" w14:textId="77777777" w:rsidR="00F33FB3" w:rsidRPr="00BB22D0" w:rsidRDefault="00F33FB3" w:rsidP="00BB22D0">
            <w:pPr>
              <w:ind w:firstLine="0"/>
            </w:pPr>
          </w:p>
        </w:tc>
        <w:tc>
          <w:tcPr>
            <w:tcW w:w="1657" w:type="pct"/>
            <w:vAlign w:val="center"/>
          </w:tcPr>
          <w:p w14:paraId="5DD844E4" w14:textId="77777777" w:rsidR="00F33FB3" w:rsidRPr="00BB22D0" w:rsidRDefault="00F33FB3" w:rsidP="00BB22D0">
            <w:pPr>
              <w:ind w:firstLine="0"/>
            </w:pPr>
            <w:r w:rsidRPr="00BB22D0">
              <w:t>Транспортная доступность</w:t>
            </w:r>
          </w:p>
        </w:tc>
        <w:tc>
          <w:tcPr>
            <w:tcW w:w="1517" w:type="pct"/>
            <w:vAlign w:val="center"/>
          </w:tcPr>
          <w:p w14:paraId="4CD7CFBF" w14:textId="77777777" w:rsidR="00F33FB3" w:rsidRPr="00BB22D0" w:rsidRDefault="00F33FB3" w:rsidP="00BB22D0">
            <w:pPr>
              <w:ind w:firstLine="0"/>
            </w:pPr>
            <w:r w:rsidRPr="00BB22D0">
              <w:t>минут</w:t>
            </w:r>
          </w:p>
        </w:tc>
      </w:tr>
      <w:tr w:rsidR="00F33FB3" w:rsidRPr="00BB22D0" w14:paraId="1421FCF5" w14:textId="77777777" w:rsidTr="00C02B15">
        <w:tc>
          <w:tcPr>
            <w:tcW w:w="472" w:type="pct"/>
            <w:vAlign w:val="center"/>
          </w:tcPr>
          <w:p w14:paraId="39D73076" w14:textId="77777777" w:rsidR="00F33FB3" w:rsidRPr="00272B04" w:rsidRDefault="00F33FB3" w:rsidP="00C02B15">
            <w:pPr>
              <w:ind w:firstLine="284"/>
              <w:rPr>
                <w:b/>
              </w:rPr>
            </w:pPr>
            <w:r w:rsidRPr="00272B04">
              <w:rPr>
                <w:b/>
              </w:rPr>
              <w:t>8</w:t>
            </w:r>
          </w:p>
        </w:tc>
        <w:tc>
          <w:tcPr>
            <w:tcW w:w="4528" w:type="pct"/>
            <w:gridSpan w:val="3"/>
            <w:vAlign w:val="center"/>
          </w:tcPr>
          <w:p w14:paraId="0F6AED65" w14:textId="77777777" w:rsidR="00F33FB3" w:rsidRPr="00272B04" w:rsidRDefault="00F33FB3" w:rsidP="00272B04">
            <w:pPr>
              <w:ind w:firstLine="0"/>
              <w:jc w:val="left"/>
              <w:rPr>
                <w:b/>
              </w:rPr>
            </w:pPr>
            <w:r w:rsidRPr="00272B04">
              <w:rPr>
                <w:b/>
              </w:rPr>
              <w:t>В области транспорта, автомобильных дорог местного значения и транспортного обслуживания, мест хранения индивидуального транспорта</w:t>
            </w:r>
          </w:p>
        </w:tc>
      </w:tr>
      <w:tr w:rsidR="00F33FB3" w:rsidRPr="00BB22D0" w14:paraId="5E6A747D" w14:textId="77777777" w:rsidTr="00C02B15">
        <w:tc>
          <w:tcPr>
            <w:tcW w:w="472" w:type="pct"/>
            <w:vAlign w:val="center"/>
          </w:tcPr>
          <w:p w14:paraId="76F1FE7E" w14:textId="77777777" w:rsidR="00F33FB3" w:rsidRPr="00BB22D0" w:rsidRDefault="00F33FB3" w:rsidP="00C02B15">
            <w:pPr>
              <w:ind w:firstLine="284"/>
            </w:pPr>
            <w:r w:rsidRPr="00BB22D0">
              <w:t>8.1</w:t>
            </w:r>
          </w:p>
        </w:tc>
        <w:tc>
          <w:tcPr>
            <w:tcW w:w="1354" w:type="pct"/>
            <w:vAlign w:val="center"/>
          </w:tcPr>
          <w:p w14:paraId="3CBD3085" w14:textId="77777777" w:rsidR="00F33FB3" w:rsidRPr="00BB22D0" w:rsidRDefault="00F33FB3" w:rsidP="00BB22D0">
            <w:pPr>
              <w:ind w:firstLine="0"/>
            </w:pPr>
            <w:r w:rsidRPr="00BB22D0">
              <w:t>Автомобильные дороги общего пользования</w:t>
            </w:r>
          </w:p>
        </w:tc>
        <w:tc>
          <w:tcPr>
            <w:tcW w:w="1657" w:type="pct"/>
            <w:vAlign w:val="center"/>
          </w:tcPr>
          <w:p w14:paraId="40FB24D3" w14:textId="77777777" w:rsidR="00F33FB3" w:rsidRPr="00BB22D0" w:rsidRDefault="00F33FB3" w:rsidP="00BB22D0">
            <w:pPr>
              <w:ind w:firstLine="0"/>
            </w:pPr>
            <w:r w:rsidRPr="00BB22D0">
              <w:t>расчетное количество индивидуальных легковых автомобилей на расчетный срок</w:t>
            </w:r>
          </w:p>
        </w:tc>
        <w:tc>
          <w:tcPr>
            <w:tcW w:w="1517" w:type="pct"/>
            <w:vAlign w:val="center"/>
          </w:tcPr>
          <w:p w14:paraId="7DC08991" w14:textId="77777777" w:rsidR="00F33FB3" w:rsidRPr="00BB22D0" w:rsidRDefault="00F33FB3" w:rsidP="00BB22D0">
            <w:pPr>
              <w:ind w:firstLine="0"/>
            </w:pPr>
            <w:r w:rsidRPr="00BB22D0">
              <w:t>автомобилей на 1000 человек</w:t>
            </w:r>
          </w:p>
        </w:tc>
      </w:tr>
      <w:tr w:rsidR="00F33FB3" w:rsidRPr="00BB22D0" w14:paraId="11B791C5" w14:textId="77777777" w:rsidTr="00C02B15">
        <w:tc>
          <w:tcPr>
            <w:tcW w:w="472" w:type="pct"/>
            <w:vAlign w:val="center"/>
          </w:tcPr>
          <w:p w14:paraId="3503C025" w14:textId="77777777" w:rsidR="00F33FB3" w:rsidRPr="00BB22D0" w:rsidRDefault="00F33FB3" w:rsidP="00C02B15">
            <w:pPr>
              <w:ind w:firstLine="284"/>
            </w:pPr>
            <w:r w:rsidRPr="00BB22D0">
              <w:t>8.2</w:t>
            </w:r>
          </w:p>
        </w:tc>
        <w:tc>
          <w:tcPr>
            <w:tcW w:w="1354" w:type="pct"/>
            <w:vAlign w:val="center"/>
          </w:tcPr>
          <w:p w14:paraId="6BEF1206" w14:textId="77777777" w:rsidR="00F33FB3" w:rsidRPr="00BB22D0" w:rsidRDefault="00F33FB3" w:rsidP="00BB22D0">
            <w:pPr>
              <w:ind w:firstLine="0"/>
            </w:pPr>
            <w:r w:rsidRPr="00BB22D0">
              <w:t xml:space="preserve">Автомобильные дороги общего пользования местного значения (плотность парковок для СИМ вместимостью 9 и более мест, расположенных в </w:t>
            </w:r>
            <w:proofErr w:type="gramStart"/>
            <w:r w:rsidRPr="00BB22D0">
              <w:t>границах</w:t>
            </w:r>
            <w:proofErr w:type="gramEnd"/>
            <w:r w:rsidRPr="00BB22D0">
              <w:t xml:space="preserve"> красных линий магистральной улично-дорожной сети)</w:t>
            </w:r>
          </w:p>
        </w:tc>
        <w:tc>
          <w:tcPr>
            <w:tcW w:w="1657" w:type="pct"/>
            <w:vAlign w:val="center"/>
          </w:tcPr>
          <w:p w14:paraId="4D934E10"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726AC95" w14:textId="77777777" w:rsidR="00F33FB3" w:rsidRPr="00BB22D0" w:rsidRDefault="00F33FB3" w:rsidP="00BB22D0">
            <w:pPr>
              <w:ind w:firstLine="0"/>
            </w:pPr>
            <w:r w:rsidRPr="00BB22D0">
              <w:t>кол-во объектов на 1 км</w:t>
            </w:r>
          </w:p>
        </w:tc>
      </w:tr>
      <w:tr w:rsidR="00F33FB3" w:rsidRPr="00BB22D0" w14:paraId="4AC004D1" w14:textId="77777777" w:rsidTr="00C02B15">
        <w:tc>
          <w:tcPr>
            <w:tcW w:w="472" w:type="pct"/>
            <w:vAlign w:val="center"/>
          </w:tcPr>
          <w:p w14:paraId="4A5FEA8A" w14:textId="77777777" w:rsidR="00F33FB3" w:rsidRPr="00BB22D0" w:rsidRDefault="00F33FB3" w:rsidP="00C02B15">
            <w:pPr>
              <w:ind w:firstLine="284"/>
            </w:pPr>
            <w:r w:rsidRPr="00BB22D0">
              <w:t>8.3</w:t>
            </w:r>
          </w:p>
        </w:tc>
        <w:tc>
          <w:tcPr>
            <w:tcW w:w="1354" w:type="pct"/>
            <w:vAlign w:val="center"/>
          </w:tcPr>
          <w:p w14:paraId="5CB57DE8" w14:textId="77777777" w:rsidR="00F33FB3" w:rsidRPr="00BB22D0" w:rsidRDefault="00F33FB3" w:rsidP="00BB22D0">
            <w:pPr>
              <w:ind w:firstLine="0"/>
            </w:pPr>
            <w:r w:rsidRPr="00BB22D0">
              <w:t>Остановочные пункты общественного пассажирского транспорта</w:t>
            </w:r>
          </w:p>
        </w:tc>
        <w:tc>
          <w:tcPr>
            <w:tcW w:w="1657" w:type="pct"/>
            <w:vAlign w:val="center"/>
          </w:tcPr>
          <w:p w14:paraId="39AC1BF3" w14:textId="77777777" w:rsidR="00F33FB3" w:rsidRPr="00BB22D0" w:rsidRDefault="00F33FB3" w:rsidP="00BB22D0">
            <w:pPr>
              <w:ind w:firstLine="0"/>
            </w:pPr>
            <w:r w:rsidRPr="00BB22D0">
              <w:t xml:space="preserve">Пешеходная доступность </w:t>
            </w:r>
          </w:p>
        </w:tc>
        <w:tc>
          <w:tcPr>
            <w:tcW w:w="1517" w:type="pct"/>
            <w:vAlign w:val="center"/>
          </w:tcPr>
          <w:p w14:paraId="1AB91DFC" w14:textId="77777777" w:rsidR="00F33FB3" w:rsidRPr="00BB22D0" w:rsidRDefault="00F33FB3" w:rsidP="00BB22D0">
            <w:pPr>
              <w:ind w:firstLine="0"/>
            </w:pPr>
            <w:r w:rsidRPr="00BB22D0">
              <w:t>минут (метров)</w:t>
            </w:r>
          </w:p>
        </w:tc>
      </w:tr>
      <w:tr w:rsidR="00F33FB3" w:rsidRPr="00BB22D0" w14:paraId="08E8D297" w14:textId="77777777" w:rsidTr="00C02B15">
        <w:tc>
          <w:tcPr>
            <w:tcW w:w="472" w:type="pct"/>
            <w:vAlign w:val="center"/>
          </w:tcPr>
          <w:p w14:paraId="4385AF93" w14:textId="77777777" w:rsidR="00F33FB3" w:rsidRPr="00BB22D0" w:rsidRDefault="00F33FB3" w:rsidP="00C02B15">
            <w:pPr>
              <w:ind w:firstLine="284"/>
            </w:pPr>
            <w:r w:rsidRPr="00BB22D0">
              <w:t>8.4</w:t>
            </w:r>
          </w:p>
        </w:tc>
        <w:tc>
          <w:tcPr>
            <w:tcW w:w="1354" w:type="pct"/>
            <w:vAlign w:val="center"/>
          </w:tcPr>
          <w:p w14:paraId="7AAD7895" w14:textId="77777777" w:rsidR="00F33FB3" w:rsidRPr="00BB22D0" w:rsidRDefault="00F33FB3" w:rsidP="00BB22D0">
            <w:pPr>
              <w:ind w:firstLine="0"/>
            </w:pPr>
            <w:r w:rsidRPr="00BB22D0">
              <w:t>Дорожки велосипедные и полосы для движения велосипедов и СИМ</w:t>
            </w:r>
          </w:p>
          <w:p w14:paraId="6BF7F8B1" w14:textId="77777777" w:rsidR="00F33FB3" w:rsidRPr="00BB22D0" w:rsidRDefault="00F33FB3" w:rsidP="00BB22D0">
            <w:pPr>
              <w:ind w:firstLine="0"/>
            </w:pPr>
            <w:r w:rsidRPr="00BB22D0">
              <w:t xml:space="preserve">в </w:t>
            </w:r>
            <w:proofErr w:type="gramStart"/>
            <w:r w:rsidRPr="00BB22D0">
              <w:t>границах</w:t>
            </w:r>
            <w:proofErr w:type="gramEnd"/>
            <w:r w:rsidRPr="00BB22D0">
              <w:t xml:space="preserve"> улично-дорожной сети</w:t>
            </w:r>
          </w:p>
        </w:tc>
        <w:tc>
          <w:tcPr>
            <w:tcW w:w="1657" w:type="pct"/>
            <w:vAlign w:val="center"/>
          </w:tcPr>
          <w:p w14:paraId="230C9537" w14:textId="77777777" w:rsidR="00F33FB3" w:rsidRPr="00BB22D0" w:rsidRDefault="00F33FB3" w:rsidP="00BB22D0">
            <w:pPr>
              <w:ind w:firstLine="0"/>
            </w:pPr>
            <w:r w:rsidRPr="00BB22D0">
              <w:t xml:space="preserve">плотность велосипедных дорожек в </w:t>
            </w:r>
            <w:proofErr w:type="gramStart"/>
            <w:r w:rsidRPr="00BB22D0">
              <w:t>границах</w:t>
            </w:r>
            <w:proofErr w:type="gramEnd"/>
            <w:r w:rsidRPr="00BB22D0">
              <w:t xml:space="preserve"> городского округа</w:t>
            </w:r>
          </w:p>
        </w:tc>
        <w:tc>
          <w:tcPr>
            <w:tcW w:w="1517" w:type="pct"/>
            <w:vAlign w:val="center"/>
          </w:tcPr>
          <w:p w14:paraId="34C51CA6" w14:textId="5B475665" w:rsidR="00F33FB3" w:rsidRPr="00BB22D0" w:rsidRDefault="00F33FB3" w:rsidP="00BB22D0">
            <w:pPr>
              <w:ind w:firstLine="0"/>
              <w:jc w:val="center"/>
            </w:pPr>
            <w:proofErr w:type="gramStart"/>
            <w:r w:rsidRPr="00BB22D0">
              <w:t>км</w:t>
            </w:r>
            <w:proofErr w:type="gramEnd"/>
            <w:r w:rsidRPr="00BB22D0">
              <w:t xml:space="preserve"> на 1 кв. км</w:t>
            </w:r>
          </w:p>
        </w:tc>
      </w:tr>
      <w:tr w:rsidR="00F33FB3" w:rsidRPr="00BB22D0" w14:paraId="56A0A98B" w14:textId="77777777" w:rsidTr="00C02B15">
        <w:tc>
          <w:tcPr>
            <w:tcW w:w="472" w:type="pct"/>
            <w:vAlign w:val="center"/>
          </w:tcPr>
          <w:p w14:paraId="66E3ACDE" w14:textId="77777777" w:rsidR="00F33FB3" w:rsidRPr="00BB22D0" w:rsidRDefault="00F33FB3" w:rsidP="00C02B15">
            <w:pPr>
              <w:ind w:firstLine="284"/>
            </w:pPr>
            <w:r w:rsidRPr="00BB22D0">
              <w:t>8.5</w:t>
            </w:r>
          </w:p>
        </w:tc>
        <w:tc>
          <w:tcPr>
            <w:tcW w:w="1354" w:type="pct"/>
            <w:vAlign w:val="center"/>
          </w:tcPr>
          <w:p w14:paraId="476B9B76" w14:textId="77777777" w:rsidR="00F33FB3" w:rsidRPr="00BB22D0" w:rsidRDefault="00F33FB3" w:rsidP="00BB22D0">
            <w:pPr>
              <w:ind w:firstLine="0"/>
            </w:pPr>
            <w:r w:rsidRPr="00BB22D0">
              <w:t>Места постоянного хранения индивидуального автотранспорта при размещении многоквартирного дома</w:t>
            </w:r>
          </w:p>
          <w:p w14:paraId="0637DD68" w14:textId="77777777" w:rsidR="00F33FB3" w:rsidRPr="00BB22D0" w:rsidRDefault="00F33FB3" w:rsidP="00BB22D0">
            <w:pPr>
              <w:ind w:firstLine="0"/>
            </w:pPr>
            <w:r w:rsidRPr="00BB22D0">
              <w:t>(объект иного значения)</w:t>
            </w:r>
          </w:p>
        </w:tc>
        <w:tc>
          <w:tcPr>
            <w:tcW w:w="1657" w:type="pct"/>
            <w:vAlign w:val="center"/>
          </w:tcPr>
          <w:p w14:paraId="28358299"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7DFFAAE" w14:textId="77777777" w:rsidR="00F33FB3" w:rsidRPr="00BB22D0" w:rsidRDefault="00F33FB3" w:rsidP="00BB22D0">
            <w:pPr>
              <w:ind w:firstLine="0"/>
            </w:pPr>
            <w:r w:rsidRPr="00BB22D0">
              <w:t>мест на 80 кв. м общей площади жилых помещений</w:t>
            </w:r>
          </w:p>
        </w:tc>
      </w:tr>
      <w:tr w:rsidR="00F33FB3" w:rsidRPr="00BB22D0" w14:paraId="763831D2" w14:textId="77777777" w:rsidTr="00C02B15">
        <w:tc>
          <w:tcPr>
            <w:tcW w:w="472" w:type="pct"/>
            <w:vAlign w:val="center"/>
          </w:tcPr>
          <w:p w14:paraId="6C952C82" w14:textId="77777777" w:rsidR="00F33FB3" w:rsidRPr="00BB22D0" w:rsidRDefault="00F33FB3" w:rsidP="00C02B15">
            <w:pPr>
              <w:ind w:firstLine="284"/>
            </w:pPr>
            <w:r w:rsidRPr="00BB22D0">
              <w:t>8.6</w:t>
            </w:r>
          </w:p>
        </w:tc>
        <w:tc>
          <w:tcPr>
            <w:tcW w:w="1354" w:type="pct"/>
            <w:vAlign w:val="center"/>
          </w:tcPr>
          <w:p w14:paraId="31D97076" w14:textId="77777777" w:rsidR="00F33FB3" w:rsidRPr="00BB22D0" w:rsidRDefault="00F33FB3" w:rsidP="00BB22D0">
            <w:pPr>
              <w:ind w:firstLine="0"/>
            </w:pPr>
            <w:r w:rsidRPr="00BB22D0">
              <w:t>Места временного хранения легковых автомобилей, велосипедов и СИМ у объектов обслуживания и объектов производственного и коммунального назначения</w:t>
            </w:r>
          </w:p>
        </w:tc>
        <w:tc>
          <w:tcPr>
            <w:tcW w:w="1657" w:type="pct"/>
            <w:vAlign w:val="center"/>
          </w:tcPr>
          <w:p w14:paraId="7DBC34CE"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3842D027" w14:textId="77777777" w:rsidR="00F33FB3" w:rsidRPr="00BB22D0" w:rsidRDefault="00F33FB3" w:rsidP="00BB22D0">
            <w:pPr>
              <w:ind w:firstLine="0"/>
            </w:pPr>
            <w:r w:rsidRPr="00BB22D0">
              <w:t>мест</w:t>
            </w:r>
            <w:proofErr w:type="gramStart"/>
            <w:r w:rsidRPr="00BB22D0">
              <w:rPr>
                <w:vertAlign w:val="superscript"/>
              </w:rPr>
              <w:t>1</w:t>
            </w:r>
            <w:proofErr w:type="gramEnd"/>
          </w:p>
        </w:tc>
      </w:tr>
      <w:tr w:rsidR="00F33FB3" w:rsidRPr="00BB22D0" w14:paraId="50202995" w14:textId="77777777" w:rsidTr="00C02B15">
        <w:tc>
          <w:tcPr>
            <w:tcW w:w="472" w:type="pct"/>
            <w:vAlign w:val="center"/>
          </w:tcPr>
          <w:p w14:paraId="64DC3455" w14:textId="77777777" w:rsidR="00F33FB3" w:rsidRPr="00272B04" w:rsidRDefault="00F33FB3" w:rsidP="00C02B15">
            <w:pPr>
              <w:ind w:firstLine="284"/>
              <w:rPr>
                <w:b/>
              </w:rPr>
            </w:pPr>
            <w:r w:rsidRPr="00272B04">
              <w:rPr>
                <w:b/>
              </w:rPr>
              <w:t>9</w:t>
            </w:r>
          </w:p>
        </w:tc>
        <w:tc>
          <w:tcPr>
            <w:tcW w:w="4528" w:type="pct"/>
            <w:gridSpan w:val="3"/>
            <w:vAlign w:val="center"/>
          </w:tcPr>
          <w:p w14:paraId="6ED08235" w14:textId="77777777" w:rsidR="00F33FB3" w:rsidRPr="00272B04" w:rsidRDefault="00F33FB3" w:rsidP="00272B04">
            <w:pPr>
              <w:ind w:firstLine="0"/>
              <w:jc w:val="left"/>
              <w:rPr>
                <w:b/>
              </w:rPr>
            </w:pPr>
            <w:r w:rsidRPr="00272B04">
              <w:rPr>
                <w:b/>
              </w:rPr>
              <w:t>В области электро-, тепл</w:t>
            </w:r>
            <w:proofErr w:type="gramStart"/>
            <w:r w:rsidRPr="00272B04">
              <w:rPr>
                <w:b/>
              </w:rPr>
              <w:t>о-</w:t>
            </w:r>
            <w:proofErr w:type="gramEnd"/>
            <w:r w:rsidRPr="00272B04">
              <w:rPr>
                <w:b/>
              </w:rPr>
              <w:t>, газо-, водоснабжения населения и водоотведения</w:t>
            </w:r>
          </w:p>
        </w:tc>
      </w:tr>
      <w:tr w:rsidR="00F33FB3" w:rsidRPr="00BB22D0" w14:paraId="4168F60D" w14:textId="77777777" w:rsidTr="00C02B15">
        <w:tc>
          <w:tcPr>
            <w:tcW w:w="472" w:type="pct"/>
            <w:vMerge w:val="restart"/>
            <w:vAlign w:val="center"/>
          </w:tcPr>
          <w:p w14:paraId="7CE81C8E" w14:textId="77777777" w:rsidR="00F33FB3" w:rsidRPr="00BB22D0" w:rsidRDefault="00F33FB3" w:rsidP="00C02B15">
            <w:pPr>
              <w:ind w:firstLine="284"/>
            </w:pPr>
            <w:r w:rsidRPr="00BB22D0">
              <w:lastRenderedPageBreak/>
              <w:t>9.1</w:t>
            </w:r>
          </w:p>
        </w:tc>
        <w:tc>
          <w:tcPr>
            <w:tcW w:w="1354" w:type="pct"/>
            <w:vMerge w:val="restart"/>
            <w:vAlign w:val="center"/>
          </w:tcPr>
          <w:p w14:paraId="6F9C7536" w14:textId="77777777" w:rsidR="00F33FB3" w:rsidRPr="00BB22D0" w:rsidRDefault="00F33FB3" w:rsidP="00BB22D0">
            <w:pPr>
              <w:ind w:firstLine="0"/>
            </w:pPr>
            <w:r w:rsidRPr="00BB22D0">
              <w:t>Объекты электроснабжения</w:t>
            </w:r>
          </w:p>
        </w:tc>
        <w:tc>
          <w:tcPr>
            <w:tcW w:w="1657" w:type="pct"/>
            <w:vAlign w:val="center"/>
          </w:tcPr>
          <w:p w14:paraId="60497BBF" w14:textId="77777777" w:rsidR="00F33FB3" w:rsidRPr="00BB22D0" w:rsidRDefault="00F33FB3" w:rsidP="00BB22D0">
            <w:pPr>
              <w:ind w:firstLine="0"/>
            </w:pPr>
            <w:r w:rsidRPr="00BB22D0">
              <w:t>Минимальный уровень электропотребления</w:t>
            </w:r>
          </w:p>
        </w:tc>
        <w:tc>
          <w:tcPr>
            <w:tcW w:w="1517" w:type="pct"/>
            <w:vAlign w:val="center"/>
          </w:tcPr>
          <w:p w14:paraId="7E1D3436" w14:textId="77777777" w:rsidR="00F33FB3" w:rsidRPr="00BB22D0" w:rsidRDefault="00F33FB3" w:rsidP="00BB22D0">
            <w:pPr>
              <w:ind w:firstLine="0"/>
            </w:pPr>
            <w:proofErr w:type="spellStart"/>
            <w:r w:rsidRPr="00BB22D0">
              <w:t>кВт·</w:t>
            </w:r>
            <w:proofErr w:type="gramStart"/>
            <w:r w:rsidRPr="00BB22D0">
              <w:t>ч</w:t>
            </w:r>
            <w:proofErr w:type="spellEnd"/>
            <w:proofErr w:type="gramEnd"/>
            <w:r w:rsidRPr="00BB22D0">
              <w:t xml:space="preserve"> в год </w:t>
            </w:r>
            <w:r w:rsidRPr="00BB22D0">
              <w:br/>
              <w:t>на 1 человека</w:t>
            </w:r>
          </w:p>
        </w:tc>
      </w:tr>
      <w:tr w:rsidR="00F33FB3" w:rsidRPr="00BB22D0" w14:paraId="2243B125" w14:textId="77777777" w:rsidTr="00C02B15">
        <w:tc>
          <w:tcPr>
            <w:tcW w:w="472" w:type="pct"/>
            <w:vMerge/>
            <w:vAlign w:val="center"/>
          </w:tcPr>
          <w:p w14:paraId="72B42311" w14:textId="77777777" w:rsidR="00F33FB3" w:rsidRPr="00BB22D0" w:rsidRDefault="00F33FB3" w:rsidP="00F33FB3"/>
        </w:tc>
        <w:tc>
          <w:tcPr>
            <w:tcW w:w="1354" w:type="pct"/>
            <w:vMerge/>
            <w:vAlign w:val="center"/>
          </w:tcPr>
          <w:p w14:paraId="03B234EC" w14:textId="77777777" w:rsidR="00F33FB3" w:rsidRPr="00BB22D0" w:rsidRDefault="00F33FB3" w:rsidP="00BB22D0">
            <w:pPr>
              <w:ind w:firstLine="0"/>
            </w:pPr>
          </w:p>
        </w:tc>
        <w:tc>
          <w:tcPr>
            <w:tcW w:w="1657" w:type="pct"/>
            <w:vAlign w:val="center"/>
          </w:tcPr>
          <w:p w14:paraId="66A4EB05" w14:textId="77777777" w:rsidR="00F33FB3" w:rsidRPr="00BB22D0" w:rsidRDefault="00F33FB3" w:rsidP="00BB22D0">
            <w:pPr>
              <w:ind w:firstLine="0"/>
            </w:pPr>
            <w:r w:rsidRPr="00BB22D0">
              <w:t>Удельный показатель коммунально-бытовой электрической нагрузки</w:t>
            </w:r>
          </w:p>
        </w:tc>
        <w:tc>
          <w:tcPr>
            <w:tcW w:w="1517" w:type="pct"/>
            <w:vAlign w:val="center"/>
          </w:tcPr>
          <w:p w14:paraId="5FD8FBE0" w14:textId="77777777" w:rsidR="00F33FB3" w:rsidRPr="00BB22D0" w:rsidRDefault="00F33FB3" w:rsidP="00BB22D0">
            <w:pPr>
              <w:ind w:firstLine="0"/>
            </w:pPr>
            <w:r w:rsidRPr="00BB22D0">
              <w:t xml:space="preserve">кВт </w:t>
            </w:r>
            <w:r w:rsidRPr="00BB22D0">
              <w:br/>
              <w:t>на 1 человека</w:t>
            </w:r>
          </w:p>
        </w:tc>
      </w:tr>
      <w:tr w:rsidR="00F33FB3" w:rsidRPr="00BB22D0" w14:paraId="0DD0175F" w14:textId="77777777" w:rsidTr="00C02B15">
        <w:tc>
          <w:tcPr>
            <w:tcW w:w="472" w:type="pct"/>
            <w:vMerge/>
            <w:vAlign w:val="center"/>
          </w:tcPr>
          <w:p w14:paraId="19EF9A15" w14:textId="77777777" w:rsidR="00F33FB3" w:rsidRPr="00BB22D0" w:rsidRDefault="00F33FB3" w:rsidP="00F33FB3"/>
        </w:tc>
        <w:tc>
          <w:tcPr>
            <w:tcW w:w="1354" w:type="pct"/>
            <w:vMerge/>
            <w:vAlign w:val="center"/>
          </w:tcPr>
          <w:p w14:paraId="17F6CF9A" w14:textId="77777777" w:rsidR="00F33FB3" w:rsidRPr="00BB22D0" w:rsidRDefault="00F33FB3" w:rsidP="00BB22D0">
            <w:pPr>
              <w:ind w:firstLine="0"/>
            </w:pPr>
          </w:p>
        </w:tc>
        <w:tc>
          <w:tcPr>
            <w:tcW w:w="1657" w:type="pct"/>
            <w:vAlign w:val="center"/>
          </w:tcPr>
          <w:p w14:paraId="728714B8" w14:textId="77777777" w:rsidR="00F33FB3" w:rsidRPr="00BB22D0" w:rsidRDefault="00F33FB3" w:rsidP="00BB22D0">
            <w:pPr>
              <w:ind w:firstLine="0"/>
            </w:pPr>
            <w:r w:rsidRPr="00BB22D0">
              <w:t xml:space="preserve">Удельное </w:t>
            </w:r>
            <w:proofErr w:type="spellStart"/>
            <w:r w:rsidRPr="00BB22D0">
              <w:t>электроотопление</w:t>
            </w:r>
            <w:proofErr w:type="spellEnd"/>
          </w:p>
        </w:tc>
        <w:tc>
          <w:tcPr>
            <w:tcW w:w="1517" w:type="pct"/>
            <w:vAlign w:val="center"/>
          </w:tcPr>
          <w:p w14:paraId="4332C583" w14:textId="77777777" w:rsidR="00F33FB3" w:rsidRPr="00BB22D0" w:rsidRDefault="00F33FB3" w:rsidP="00BB22D0">
            <w:pPr>
              <w:ind w:firstLine="0"/>
            </w:pPr>
            <w:r w:rsidRPr="00BB22D0">
              <w:t xml:space="preserve">кВт на </w:t>
            </w:r>
            <w:proofErr w:type="spellStart"/>
            <w:proofErr w:type="gramStart"/>
            <w:r w:rsidRPr="00BB22D0">
              <w:t>на</w:t>
            </w:r>
            <w:proofErr w:type="spellEnd"/>
            <w:proofErr w:type="gramEnd"/>
            <w:r w:rsidRPr="00BB22D0">
              <w:t xml:space="preserve"> 1 кв. м общей площади здания по этажности</w:t>
            </w:r>
          </w:p>
        </w:tc>
      </w:tr>
      <w:tr w:rsidR="00F33FB3" w:rsidRPr="00BB22D0" w14:paraId="1EA0DF7B" w14:textId="77777777" w:rsidTr="00C02B15">
        <w:trPr>
          <w:trHeight w:val="457"/>
        </w:trPr>
        <w:tc>
          <w:tcPr>
            <w:tcW w:w="472" w:type="pct"/>
            <w:vMerge w:val="restart"/>
            <w:vAlign w:val="center"/>
          </w:tcPr>
          <w:p w14:paraId="031D56C1" w14:textId="77B3C287" w:rsidR="00F33FB3" w:rsidRPr="00BB22D0" w:rsidRDefault="00F33FB3" w:rsidP="00F81DB2">
            <w:pPr>
              <w:ind w:left="142" w:firstLine="1417"/>
              <w:jc w:val="center"/>
            </w:pPr>
            <w:r w:rsidRPr="00BB22D0">
              <w:t>9</w:t>
            </w:r>
            <w:r w:rsidR="00F81DB2" w:rsidRPr="00BB22D0">
              <w:t>9</w:t>
            </w:r>
            <w:r w:rsidRPr="00BB22D0">
              <w:t>.2</w:t>
            </w:r>
          </w:p>
        </w:tc>
        <w:tc>
          <w:tcPr>
            <w:tcW w:w="1354" w:type="pct"/>
            <w:vMerge w:val="restart"/>
            <w:vAlign w:val="center"/>
          </w:tcPr>
          <w:p w14:paraId="1795E948" w14:textId="77777777" w:rsidR="00F33FB3" w:rsidRPr="00BB22D0" w:rsidRDefault="00F33FB3" w:rsidP="00BB22D0">
            <w:pPr>
              <w:ind w:firstLine="0"/>
            </w:pPr>
            <w:r w:rsidRPr="00BB22D0">
              <w:t>Объекты теплоснабжения</w:t>
            </w:r>
          </w:p>
        </w:tc>
        <w:tc>
          <w:tcPr>
            <w:tcW w:w="1657" w:type="pct"/>
            <w:vAlign w:val="center"/>
          </w:tcPr>
          <w:p w14:paraId="6D23275A" w14:textId="77777777" w:rsidR="00F33FB3" w:rsidRPr="00BB22D0" w:rsidRDefault="00F33FB3" w:rsidP="00BB22D0">
            <w:pPr>
              <w:ind w:firstLine="0"/>
            </w:pPr>
            <w:r w:rsidRPr="00BB22D0">
              <w:t>Удельный показатель максимальной тепловой нагрузки на отопление жилых зданий</w:t>
            </w:r>
          </w:p>
        </w:tc>
        <w:tc>
          <w:tcPr>
            <w:tcW w:w="1517" w:type="pct"/>
            <w:vMerge w:val="restart"/>
            <w:vAlign w:val="center"/>
          </w:tcPr>
          <w:p w14:paraId="78A9A160" w14:textId="77777777" w:rsidR="00F33FB3" w:rsidRPr="00BB22D0" w:rsidRDefault="00F33FB3" w:rsidP="00BB22D0">
            <w:pPr>
              <w:ind w:firstLine="0"/>
            </w:pPr>
            <w:proofErr w:type="gramStart"/>
            <w:r w:rsidRPr="00BB22D0">
              <w:t>ккал</w:t>
            </w:r>
            <w:proofErr w:type="gramEnd"/>
            <w:r w:rsidRPr="00BB22D0">
              <w:t>/ч на 1 кв. м общей площади здания по этажности</w:t>
            </w:r>
          </w:p>
        </w:tc>
      </w:tr>
      <w:tr w:rsidR="00F33FB3" w:rsidRPr="00BB22D0" w14:paraId="01E0D7A4" w14:textId="77777777" w:rsidTr="00C02B15">
        <w:tc>
          <w:tcPr>
            <w:tcW w:w="472" w:type="pct"/>
            <w:vMerge/>
            <w:vAlign w:val="center"/>
          </w:tcPr>
          <w:p w14:paraId="1CAA320D" w14:textId="77777777" w:rsidR="00F33FB3" w:rsidRPr="00BB22D0" w:rsidRDefault="00F33FB3" w:rsidP="00F33FB3"/>
        </w:tc>
        <w:tc>
          <w:tcPr>
            <w:tcW w:w="1354" w:type="pct"/>
            <w:vMerge/>
            <w:vAlign w:val="center"/>
          </w:tcPr>
          <w:p w14:paraId="484ED152" w14:textId="77777777" w:rsidR="00F33FB3" w:rsidRPr="00BB22D0" w:rsidRDefault="00F33FB3" w:rsidP="00BB22D0">
            <w:pPr>
              <w:ind w:firstLine="0"/>
            </w:pPr>
          </w:p>
        </w:tc>
        <w:tc>
          <w:tcPr>
            <w:tcW w:w="1657" w:type="pct"/>
            <w:vAlign w:val="center"/>
          </w:tcPr>
          <w:p w14:paraId="12C12443" w14:textId="77777777" w:rsidR="00F33FB3" w:rsidRPr="00BB22D0" w:rsidRDefault="00F33FB3" w:rsidP="00BB22D0">
            <w:pPr>
              <w:ind w:firstLine="0"/>
            </w:pPr>
            <w:r w:rsidRPr="00BB22D0">
              <w:t>Удельный показатель максимальной тепловой нагрузки на отопление административных зданий</w:t>
            </w:r>
          </w:p>
        </w:tc>
        <w:tc>
          <w:tcPr>
            <w:tcW w:w="1517" w:type="pct"/>
            <w:vMerge/>
            <w:vAlign w:val="center"/>
          </w:tcPr>
          <w:p w14:paraId="1698E048" w14:textId="77777777" w:rsidR="00F33FB3" w:rsidRPr="00BB22D0" w:rsidRDefault="00F33FB3" w:rsidP="00BB22D0">
            <w:pPr>
              <w:ind w:firstLine="0"/>
            </w:pPr>
          </w:p>
        </w:tc>
      </w:tr>
      <w:tr w:rsidR="00F33FB3" w:rsidRPr="00BB22D0" w14:paraId="21E42FE7" w14:textId="77777777" w:rsidTr="00C02B15">
        <w:tc>
          <w:tcPr>
            <w:tcW w:w="472" w:type="pct"/>
            <w:vMerge/>
            <w:vAlign w:val="center"/>
          </w:tcPr>
          <w:p w14:paraId="29BD6BDF" w14:textId="77777777" w:rsidR="00F33FB3" w:rsidRPr="00BB22D0" w:rsidRDefault="00F33FB3" w:rsidP="00F33FB3"/>
        </w:tc>
        <w:tc>
          <w:tcPr>
            <w:tcW w:w="1354" w:type="pct"/>
            <w:vMerge/>
            <w:vAlign w:val="center"/>
          </w:tcPr>
          <w:p w14:paraId="62E013D1" w14:textId="77777777" w:rsidR="00F33FB3" w:rsidRPr="00BB22D0" w:rsidRDefault="00F33FB3" w:rsidP="00BB22D0">
            <w:pPr>
              <w:ind w:firstLine="0"/>
            </w:pPr>
          </w:p>
        </w:tc>
        <w:tc>
          <w:tcPr>
            <w:tcW w:w="1657" w:type="pct"/>
            <w:vAlign w:val="center"/>
          </w:tcPr>
          <w:p w14:paraId="4965268C" w14:textId="77777777" w:rsidR="00F33FB3" w:rsidRPr="00BB22D0" w:rsidRDefault="00F33FB3" w:rsidP="00BB22D0">
            <w:pPr>
              <w:ind w:firstLine="0"/>
            </w:pPr>
            <w:r w:rsidRPr="00BB22D0">
              <w:t>Удельная величина тепловой энергии на нагрев воды потребителями жилых зданий</w:t>
            </w:r>
          </w:p>
        </w:tc>
        <w:tc>
          <w:tcPr>
            <w:tcW w:w="1517" w:type="pct"/>
            <w:vAlign w:val="center"/>
          </w:tcPr>
          <w:p w14:paraId="488498BC" w14:textId="77777777" w:rsidR="00F33FB3" w:rsidRPr="00BB22D0" w:rsidRDefault="00F33FB3" w:rsidP="00BB22D0">
            <w:pPr>
              <w:ind w:firstLine="0"/>
            </w:pPr>
            <w:proofErr w:type="gramStart"/>
            <w:r w:rsidRPr="00BB22D0">
              <w:t>ккал</w:t>
            </w:r>
            <w:proofErr w:type="gramEnd"/>
            <w:r w:rsidRPr="00BB22D0">
              <w:t>/ч на 1 кв. м общей площади жилых зданий</w:t>
            </w:r>
          </w:p>
        </w:tc>
      </w:tr>
      <w:tr w:rsidR="00F33FB3" w:rsidRPr="00BB22D0" w14:paraId="3E2F872F" w14:textId="77777777" w:rsidTr="00C02B15">
        <w:tc>
          <w:tcPr>
            <w:tcW w:w="472" w:type="pct"/>
            <w:vMerge w:val="restart"/>
            <w:vAlign w:val="center"/>
          </w:tcPr>
          <w:p w14:paraId="4A0E6EF5" w14:textId="77777777" w:rsidR="00F33FB3" w:rsidRPr="00BB22D0" w:rsidRDefault="00F33FB3" w:rsidP="00C02B15">
            <w:pPr>
              <w:ind w:firstLine="284"/>
            </w:pPr>
            <w:r w:rsidRPr="00BB22D0">
              <w:t>9.3</w:t>
            </w:r>
          </w:p>
        </w:tc>
        <w:tc>
          <w:tcPr>
            <w:tcW w:w="1354" w:type="pct"/>
            <w:vMerge w:val="restart"/>
            <w:vAlign w:val="center"/>
          </w:tcPr>
          <w:p w14:paraId="26C39621" w14:textId="77777777" w:rsidR="00F33FB3" w:rsidRPr="00BB22D0" w:rsidRDefault="00F33FB3" w:rsidP="00BB22D0">
            <w:pPr>
              <w:ind w:firstLine="0"/>
            </w:pPr>
            <w:r w:rsidRPr="00BB22D0">
              <w:t>Объекты газоснабжения</w:t>
            </w:r>
          </w:p>
        </w:tc>
        <w:tc>
          <w:tcPr>
            <w:tcW w:w="1657" w:type="pct"/>
            <w:vAlign w:val="center"/>
          </w:tcPr>
          <w:p w14:paraId="386343C2" w14:textId="77777777" w:rsidR="00F33FB3" w:rsidRPr="00BB22D0" w:rsidRDefault="00F33FB3" w:rsidP="00BB22D0">
            <w:pPr>
              <w:ind w:firstLine="0"/>
            </w:pPr>
            <w:r w:rsidRPr="00BB22D0">
              <w:rPr>
                <w:rFonts w:eastAsia="Calibri"/>
              </w:rPr>
              <w:t>Минимальный размер земельного участка для размещения пункта редуцирования газа (ПРГ)</w:t>
            </w:r>
          </w:p>
        </w:tc>
        <w:tc>
          <w:tcPr>
            <w:tcW w:w="1517" w:type="pct"/>
            <w:vAlign w:val="center"/>
          </w:tcPr>
          <w:p w14:paraId="532B4629" w14:textId="77777777" w:rsidR="00F33FB3" w:rsidRPr="00BB22D0" w:rsidRDefault="00F33FB3" w:rsidP="00BB22D0">
            <w:pPr>
              <w:ind w:firstLine="0"/>
            </w:pPr>
            <w:r w:rsidRPr="00BB22D0">
              <w:t>кв. м</w:t>
            </w:r>
          </w:p>
        </w:tc>
      </w:tr>
      <w:tr w:rsidR="00F33FB3" w:rsidRPr="00BB22D0" w14:paraId="3BE7F107" w14:textId="77777777" w:rsidTr="00C02B15">
        <w:tc>
          <w:tcPr>
            <w:tcW w:w="472" w:type="pct"/>
            <w:vMerge/>
            <w:vAlign w:val="center"/>
          </w:tcPr>
          <w:p w14:paraId="4061EC51" w14:textId="77777777" w:rsidR="00F33FB3" w:rsidRPr="00BB22D0" w:rsidRDefault="00F33FB3" w:rsidP="00C02B15">
            <w:pPr>
              <w:ind w:firstLine="284"/>
            </w:pPr>
          </w:p>
        </w:tc>
        <w:tc>
          <w:tcPr>
            <w:tcW w:w="1354" w:type="pct"/>
            <w:vMerge/>
            <w:vAlign w:val="center"/>
          </w:tcPr>
          <w:p w14:paraId="07B3BBE4" w14:textId="77777777" w:rsidR="00F33FB3" w:rsidRPr="00BB22D0" w:rsidRDefault="00F33FB3" w:rsidP="00BB22D0">
            <w:pPr>
              <w:ind w:firstLine="0"/>
            </w:pPr>
          </w:p>
        </w:tc>
        <w:tc>
          <w:tcPr>
            <w:tcW w:w="1657" w:type="pct"/>
            <w:vAlign w:val="center"/>
          </w:tcPr>
          <w:p w14:paraId="153BD2DA" w14:textId="77777777" w:rsidR="00F33FB3" w:rsidRPr="00BB22D0" w:rsidRDefault="00F33FB3" w:rsidP="00BB22D0">
            <w:pPr>
              <w:ind w:firstLine="0"/>
            </w:pPr>
            <w:r w:rsidRPr="00BB22D0">
              <w:t>Удельный расход природного газа</w:t>
            </w:r>
          </w:p>
        </w:tc>
        <w:tc>
          <w:tcPr>
            <w:tcW w:w="1517" w:type="pct"/>
            <w:vAlign w:val="center"/>
          </w:tcPr>
          <w:p w14:paraId="3314B170" w14:textId="77777777" w:rsidR="00F33FB3" w:rsidRPr="00BB22D0" w:rsidRDefault="00F33FB3" w:rsidP="00BB22D0">
            <w:pPr>
              <w:ind w:firstLine="0"/>
            </w:pPr>
            <w:r w:rsidRPr="00BB22D0">
              <w:t>куб. м /год на 1 чел.</w:t>
            </w:r>
          </w:p>
        </w:tc>
      </w:tr>
      <w:tr w:rsidR="00F33FB3" w:rsidRPr="00BB22D0" w14:paraId="63BB131D" w14:textId="77777777" w:rsidTr="00C02B15">
        <w:tc>
          <w:tcPr>
            <w:tcW w:w="472" w:type="pct"/>
            <w:vMerge/>
            <w:vAlign w:val="center"/>
          </w:tcPr>
          <w:p w14:paraId="4C165D21" w14:textId="77777777" w:rsidR="00F33FB3" w:rsidRPr="00BB22D0" w:rsidRDefault="00F33FB3" w:rsidP="00C02B15">
            <w:pPr>
              <w:ind w:firstLine="284"/>
            </w:pPr>
          </w:p>
        </w:tc>
        <w:tc>
          <w:tcPr>
            <w:tcW w:w="1354" w:type="pct"/>
            <w:vMerge/>
            <w:vAlign w:val="center"/>
          </w:tcPr>
          <w:p w14:paraId="10FF8EB0" w14:textId="77777777" w:rsidR="00F33FB3" w:rsidRPr="00BB22D0" w:rsidRDefault="00F33FB3" w:rsidP="00BB22D0">
            <w:pPr>
              <w:ind w:firstLine="0"/>
            </w:pPr>
          </w:p>
        </w:tc>
        <w:tc>
          <w:tcPr>
            <w:tcW w:w="1657" w:type="pct"/>
            <w:vAlign w:val="center"/>
          </w:tcPr>
          <w:p w14:paraId="3711A54B" w14:textId="77777777" w:rsidR="00F33FB3" w:rsidRPr="00BB22D0" w:rsidRDefault="00F33FB3" w:rsidP="00BB22D0">
            <w:pPr>
              <w:ind w:firstLine="0"/>
            </w:pPr>
            <w:r w:rsidRPr="00BB22D0">
              <w:t>Удельный расход сжиженного углеводородного газа</w:t>
            </w:r>
          </w:p>
        </w:tc>
        <w:tc>
          <w:tcPr>
            <w:tcW w:w="1517" w:type="pct"/>
            <w:vAlign w:val="center"/>
          </w:tcPr>
          <w:p w14:paraId="3AFF004B" w14:textId="77777777" w:rsidR="00F33FB3" w:rsidRPr="00BB22D0" w:rsidRDefault="00F33FB3" w:rsidP="00BB22D0">
            <w:pPr>
              <w:ind w:firstLine="0"/>
            </w:pPr>
            <w:proofErr w:type="gramStart"/>
            <w:r w:rsidRPr="00BB22D0">
              <w:t>кг</w:t>
            </w:r>
            <w:proofErr w:type="gramEnd"/>
            <w:r w:rsidRPr="00BB22D0">
              <w:t>/чел. в месяц</w:t>
            </w:r>
          </w:p>
        </w:tc>
      </w:tr>
      <w:tr w:rsidR="00F33FB3" w:rsidRPr="00BB22D0" w14:paraId="604CA254" w14:textId="77777777" w:rsidTr="00C02B15">
        <w:tc>
          <w:tcPr>
            <w:tcW w:w="472" w:type="pct"/>
            <w:vAlign w:val="center"/>
          </w:tcPr>
          <w:p w14:paraId="1AD91F85" w14:textId="77777777" w:rsidR="00F33FB3" w:rsidRPr="00BB22D0" w:rsidRDefault="00F33FB3" w:rsidP="00C02B15">
            <w:pPr>
              <w:ind w:firstLine="284"/>
            </w:pPr>
            <w:r w:rsidRPr="00BB22D0">
              <w:t>9.4</w:t>
            </w:r>
          </w:p>
        </w:tc>
        <w:tc>
          <w:tcPr>
            <w:tcW w:w="1354" w:type="pct"/>
            <w:vAlign w:val="center"/>
          </w:tcPr>
          <w:p w14:paraId="169AFEF2" w14:textId="77777777" w:rsidR="00F33FB3" w:rsidRPr="00BB22D0" w:rsidRDefault="00F33FB3" w:rsidP="00BB22D0">
            <w:pPr>
              <w:ind w:firstLine="0"/>
            </w:pPr>
            <w:r w:rsidRPr="00BB22D0">
              <w:t>Объекты водоснабжения</w:t>
            </w:r>
          </w:p>
        </w:tc>
        <w:tc>
          <w:tcPr>
            <w:tcW w:w="1657" w:type="pct"/>
            <w:vAlign w:val="center"/>
          </w:tcPr>
          <w:p w14:paraId="53334448" w14:textId="77777777" w:rsidR="00F33FB3" w:rsidRPr="00BB22D0" w:rsidRDefault="00F33FB3" w:rsidP="00BB22D0">
            <w:pPr>
              <w:ind w:firstLine="0"/>
            </w:pPr>
            <w:r w:rsidRPr="00BB22D0">
              <w:t xml:space="preserve">Удельное среднесуточное водопотребление </w:t>
            </w:r>
            <w:r w:rsidRPr="00BB22D0">
              <w:br/>
              <w:t>(за год)</w:t>
            </w:r>
          </w:p>
        </w:tc>
        <w:tc>
          <w:tcPr>
            <w:tcW w:w="1517" w:type="pct"/>
            <w:vAlign w:val="center"/>
          </w:tcPr>
          <w:p w14:paraId="70CF6B19" w14:textId="77777777" w:rsidR="00F33FB3" w:rsidRPr="00BB22D0" w:rsidRDefault="00F33FB3" w:rsidP="00BB22D0">
            <w:pPr>
              <w:ind w:firstLine="0"/>
            </w:pPr>
            <w:proofErr w:type="gramStart"/>
            <w:r w:rsidRPr="00BB22D0">
              <w:t>л</w:t>
            </w:r>
            <w:proofErr w:type="gramEnd"/>
            <w:r w:rsidRPr="00BB22D0">
              <w:t>/</w:t>
            </w:r>
            <w:proofErr w:type="spellStart"/>
            <w:r w:rsidRPr="00BB22D0">
              <w:t>сут</w:t>
            </w:r>
            <w:proofErr w:type="spellEnd"/>
            <w:r w:rsidRPr="00BB22D0">
              <w:t>. на 1 чел.</w:t>
            </w:r>
          </w:p>
        </w:tc>
      </w:tr>
      <w:tr w:rsidR="00F33FB3" w:rsidRPr="00BB22D0" w14:paraId="33590EE8" w14:textId="77777777" w:rsidTr="00C02B15">
        <w:tc>
          <w:tcPr>
            <w:tcW w:w="472" w:type="pct"/>
            <w:vAlign w:val="center"/>
          </w:tcPr>
          <w:p w14:paraId="76FC6148" w14:textId="77777777" w:rsidR="00F33FB3" w:rsidRPr="00BB22D0" w:rsidRDefault="00F33FB3" w:rsidP="00C02B15">
            <w:pPr>
              <w:ind w:firstLine="284"/>
            </w:pPr>
            <w:r w:rsidRPr="00BB22D0">
              <w:t>9.5</w:t>
            </w:r>
          </w:p>
        </w:tc>
        <w:tc>
          <w:tcPr>
            <w:tcW w:w="1354" w:type="pct"/>
            <w:vAlign w:val="center"/>
          </w:tcPr>
          <w:p w14:paraId="4B2CEF28" w14:textId="77777777" w:rsidR="00F33FB3" w:rsidRPr="00BB22D0" w:rsidRDefault="00F33FB3" w:rsidP="00BB22D0">
            <w:pPr>
              <w:ind w:firstLine="0"/>
            </w:pPr>
            <w:r w:rsidRPr="00BB22D0">
              <w:t>Объекты водоотведения</w:t>
            </w:r>
          </w:p>
        </w:tc>
        <w:tc>
          <w:tcPr>
            <w:tcW w:w="1657" w:type="pct"/>
            <w:vAlign w:val="center"/>
          </w:tcPr>
          <w:p w14:paraId="15DFAFDE" w14:textId="77777777" w:rsidR="00F33FB3" w:rsidRPr="00BB22D0" w:rsidRDefault="00F33FB3" w:rsidP="00BB22D0">
            <w:pPr>
              <w:ind w:firstLine="0"/>
            </w:pPr>
            <w:r w:rsidRPr="00BB22D0">
              <w:t xml:space="preserve">Удельное среднесуточное водоотведение </w:t>
            </w:r>
            <w:r w:rsidRPr="00BB22D0">
              <w:br/>
              <w:t>(за год)</w:t>
            </w:r>
          </w:p>
        </w:tc>
        <w:tc>
          <w:tcPr>
            <w:tcW w:w="1517" w:type="pct"/>
            <w:vAlign w:val="center"/>
          </w:tcPr>
          <w:p w14:paraId="416AA56D" w14:textId="77777777" w:rsidR="00F33FB3" w:rsidRPr="00BB22D0" w:rsidRDefault="00F33FB3" w:rsidP="00BB22D0">
            <w:pPr>
              <w:ind w:firstLine="0"/>
            </w:pPr>
            <w:proofErr w:type="gramStart"/>
            <w:r w:rsidRPr="00BB22D0">
              <w:t>л</w:t>
            </w:r>
            <w:proofErr w:type="gramEnd"/>
            <w:r w:rsidRPr="00BB22D0">
              <w:t>/</w:t>
            </w:r>
            <w:proofErr w:type="spellStart"/>
            <w:r w:rsidRPr="00BB22D0">
              <w:t>сут</w:t>
            </w:r>
            <w:proofErr w:type="spellEnd"/>
            <w:r w:rsidRPr="00BB22D0">
              <w:t>. на 1 чел.</w:t>
            </w:r>
          </w:p>
        </w:tc>
      </w:tr>
      <w:tr w:rsidR="00F33FB3" w:rsidRPr="00BB22D0" w14:paraId="70D10E6A" w14:textId="77777777" w:rsidTr="00C02B15">
        <w:tc>
          <w:tcPr>
            <w:tcW w:w="472" w:type="pct"/>
            <w:vAlign w:val="center"/>
          </w:tcPr>
          <w:p w14:paraId="7A9D989E" w14:textId="77777777" w:rsidR="00F33FB3" w:rsidRPr="00257375" w:rsidRDefault="00F33FB3" w:rsidP="00C02B15">
            <w:pPr>
              <w:ind w:firstLine="284"/>
              <w:rPr>
                <w:b/>
              </w:rPr>
            </w:pPr>
            <w:r w:rsidRPr="00257375">
              <w:rPr>
                <w:b/>
              </w:rPr>
              <w:t>10</w:t>
            </w:r>
          </w:p>
        </w:tc>
        <w:tc>
          <w:tcPr>
            <w:tcW w:w="4528" w:type="pct"/>
            <w:gridSpan w:val="3"/>
            <w:vAlign w:val="center"/>
          </w:tcPr>
          <w:p w14:paraId="0AF4EA66" w14:textId="77777777" w:rsidR="00F33FB3" w:rsidRPr="00257375" w:rsidRDefault="00F33FB3" w:rsidP="00BB22D0">
            <w:pPr>
              <w:ind w:firstLine="0"/>
              <w:rPr>
                <w:b/>
              </w:rPr>
            </w:pPr>
            <w:r w:rsidRPr="00257375">
              <w:rPr>
                <w:b/>
              </w:rPr>
              <w:t>В области обращения с животными, в том числе с животными без владельцев</w:t>
            </w:r>
          </w:p>
        </w:tc>
      </w:tr>
      <w:tr w:rsidR="00F33FB3" w:rsidRPr="00BB22D0" w14:paraId="4D7B817B" w14:textId="77777777" w:rsidTr="00C02B15">
        <w:tc>
          <w:tcPr>
            <w:tcW w:w="472" w:type="pct"/>
            <w:vAlign w:val="center"/>
          </w:tcPr>
          <w:p w14:paraId="1F22DDAA" w14:textId="77777777" w:rsidR="00F33FB3" w:rsidRPr="00BB22D0" w:rsidRDefault="00F33FB3" w:rsidP="00C02B15">
            <w:pPr>
              <w:ind w:firstLine="284"/>
            </w:pPr>
            <w:r w:rsidRPr="00BB22D0">
              <w:t>10.1</w:t>
            </w:r>
          </w:p>
        </w:tc>
        <w:tc>
          <w:tcPr>
            <w:tcW w:w="1354" w:type="pct"/>
            <w:vAlign w:val="center"/>
          </w:tcPr>
          <w:p w14:paraId="179E7EA1" w14:textId="77777777" w:rsidR="00F33FB3" w:rsidRPr="00BB22D0" w:rsidRDefault="00F33FB3" w:rsidP="00BB22D0">
            <w:pPr>
              <w:ind w:firstLine="0"/>
            </w:pPr>
            <w:r w:rsidRPr="00BB22D0">
              <w:t>Пункты временного содержания животных без владельцев</w:t>
            </w:r>
          </w:p>
        </w:tc>
        <w:tc>
          <w:tcPr>
            <w:tcW w:w="1657" w:type="pct"/>
            <w:vAlign w:val="center"/>
          </w:tcPr>
          <w:p w14:paraId="366C9EFC"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01C01BE" w14:textId="77777777" w:rsidR="00F33FB3" w:rsidRPr="00BB22D0" w:rsidRDefault="00F33FB3" w:rsidP="00BB22D0">
            <w:pPr>
              <w:ind w:firstLine="0"/>
            </w:pPr>
            <w:r w:rsidRPr="00BB22D0">
              <w:t xml:space="preserve">кол-во объектов </w:t>
            </w:r>
          </w:p>
        </w:tc>
      </w:tr>
      <w:tr w:rsidR="00F33FB3" w:rsidRPr="00BB22D0" w14:paraId="7D327071" w14:textId="77777777" w:rsidTr="00C02B15">
        <w:tc>
          <w:tcPr>
            <w:tcW w:w="472" w:type="pct"/>
            <w:vAlign w:val="center"/>
          </w:tcPr>
          <w:p w14:paraId="16233304" w14:textId="77777777" w:rsidR="00F33FB3" w:rsidRPr="00BB22D0" w:rsidRDefault="00F33FB3" w:rsidP="00C02B15">
            <w:pPr>
              <w:ind w:firstLine="284"/>
            </w:pPr>
            <w:r w:rsidRPr="00BB22D0">
              <w:t>10.2</w:t>
            </w:r>
          </w:p>
        </w:tc>
        <w:tc>
          <w:tcPr>
            <w:tcW w:w="1354" w:type="pct"/>
            <w:vAlign w:val="center"/>
          </w:tcPr>
          <w:p w14:paraId="5F68CE75" w14:textId="77777777" w:rsidR="00F33FB3" w:rsidRPr="00BB22D0" w:rsidRDefault="00F33FB3" w:rsidP="00BB22D0">
            <w:pPr>
              <w:ind w:firstLine="0"/>
            </w:pPr>
            <w:r w:rsidRPr="00BB22D0">
              <w:t>Приюты для животных</w:t>
            </w:r>
          </w:p>
        </w:tc>
        <w:tc>
          <w:tcPr>
            <w:tcW w:w="1657" w:type="pct"/>
            <w:vAlign w:val="center"/>
          </w:tcPr>
          <w:p w14:paraId="52C54C93"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61776B8" w14:textId="77777777" w:rsidR="00F33FB3" w:rsidRPr="00BB22D0" w:rsidRDefault="00F33FB3" w:rsidP="00BB22D0">
            <w:pPr>
              <w:ind w:firstLine="0"/>
            </w:pPr>
            <w:r w:rsidRPr="00BB22D0">
              <w:t xml:space="preserve">кол-во объектов </w:t>
            </w:r>
          </w:p>
        </w:tc>
      </w:tr>
      <w:tr w:rsidR="00F33FB3" w:rsidRPr="00BB22D0" w14:paraId="414598F9" w14:textId="77777777" w:rsidTr="00C02B15">
        <w:tc>
          <w:tcPr>
            <w:tcW w:w="472" w:type="pct"/>
            <w:vAlign w:val="center"/>
          </w:tcPr>
          <w:p w14:paraId="1310AC25" w14:textId="7D2D1CA0" w:rsidR="00F33FB3" w:rsidRPr="00257375" w:rsidRDefault="00C02B15" w:rsidP="00C02B15">
            <w:pPr>
              <w:jc w:val="center"/>
              <w:rPr>
                <w:b/>
              </w:rPr>
            </w:pPr>
            <w:r w:rsidRPr="00257375">
              <w:rPr>
                <w:b/>
              </w:rPr>
              <w:t>111</w:t>
            </w:r>
          </w:p>
        </w:tc>
        <w:tc>
          <w:tcPr>
            <w:tcW w:w="4528" w:type="pct"/>
            <w:gridSpan w:val="3"/>
            <w:vAlign w:val="center"/>
          </w:tcPr>
          <w:p w14:paraId="01A8BC1F" w14:textId="77777777" w:rsidR="00F33FB3" w:rsidRPr="00257375" w:rsidRDefault="00F33FB3" w:rsidP="00BB22D0">
            <w:pPr>
              <w:ind w:firstLine="0"/>
              <w:rPr>
                <w:b/>
              </w:rPr>
            </w:pPr>
            <w:r w:rsidRPr="00257375">
              <w:rPr>
                <w:b/>
              </w:rPr>
              <w:t>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p>
        </w:tc>
      </w:tr>
      <w:tr w:rsidR="00F33FB3" w:rsidRPr="00BB22D0" w14:paraId="772B2AB0" w14:textId="77777777" w:rsidTr="00C02B15">
        <w:tc>
          <w:tcPr>
            <w:tcW w:w="472" w:type="pct"/>
            <w:vAlign w:val="center"/>
          </w:tcPr>
          <w:p w14:paraId="260A6CA4" w14:textId="46B0158B" w:rsidR="00F33FB3" w:rsidRPr="00BB22D0" w:rsidRDefault="00F33FB3" w:rsidP="00C02B15">
            <w:pPr>
              <w:jc w:val="center"/>
            </w:pPr>
            <w:r w:rsidRPr="00BB22D0">
              <w:t>1</w:t>
            </w:r>
            <w:r w:rsidR="00C02B15" w:rsidRPr="00BB22D0">
              <w:t>1</w:t>
            </w:r>
            <w:r w:rsidRPr="00BB22D0">
              <w:t>1.1</w:t>
            </w:r>
          </w:p>
        </w:tc>
        <w:tc>
          <w:tcPr>
            <w:tcW w:w="1354" w:type="pct"/>
            <w:vAlign w:val="center"/>
          </w:tcPr>
          <w:p w14:paraId="78F688E5" w14:textId="77777777" w:rsidR="00F33FB3" w:rsidRPr="00BB22D0" w:rsidRDefault="00F33FB3" w:rsidP="00BB22D0">
            <w:pPr>
              <w:ind w:firstLine="0"/>
            </w:pPr>
            <w:r w:rsidRPr="00BB22D0">
              <w:rPr>
                <w:rFonts w:eastAsia="Calibri"/>
              </w:rPr>
              <w:t>Аварийно-спасательные службы и (или) аварийно-спасательные формирования</w:t>
            </w:r>
          </w:p>
        </w:tc>
        <w:tc>
          <w:tcPr>
            <w:tcW w:w="1657" w:type="pct"/>
            <w:vAlign w:val="center"/>
          </w:tcPr>
          <w:p w14:paraId="24EEB7AC"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5090C56" w14:textId="77777777" w:rsidR="00F33FB3" w:rsidRPr="00BB22D0" w:rsidRDefault="00F33FB3" w:rsidP="00BB22D0">
            <w:pPr>
              <w:ind w:firstLine="0"/>
            </w:pPr>
            <w:r w:rsidRPr="00BB22D0">
              <w:t xml:space="preserve">кол-во объектов </w:t>
            </w:r>
          </w:p>
        </w:tc>
      </w:tr>
      <w:tr w:rsidR="00F33FB3" w:rsidRPr="00BB22D0" w14:paraId="61897450" w14:textId="77777777" w:rsidTr="00C02B15">
        <w:tc>
          <w:tcPr>
            <w:tcW w:w="472" w:type="pct"/>
            <w:vAlign w:val="center"/>
          </w:tcPr>
          <w:p w14:paraId="4E118E0F" w14:textId="40A50291" w:rsidR="00F33FB3" w:rsidRPr="00257375" w:rsidRDefault="00C02B15" w:rsidP="00C02B15">
            <w:pPr>
              <w:jc w:val="center"/>
              <w:rPr>
                <w:b/>
              </w:rPr>
            </w:pPr>
            <w:r w:rsidRPr="00257375">
              <w:rPr>
                <w:b/>
              </w:rPr>
              <w:t>112</w:t>
            </w:r>
          </w:p>
        </w:tc>
        <w:tc>
          <w:tcPr>
            <w:tcW w:w="4528" w:type="pct"/>
            <w:gridSpan w:val="3"/>
            <w:vAlign w:val="center"/>
          </w:tcPr>
          <w:p w14:paraId="1283B37D" w14:textId="77777777" w:rsidR="00F33FB3" w:rsidRPr="00257375" w:rsidRDefault="00F33FB3" w:rsidP="00BB22D0">
            <w:pPr>
              <w:ind w:firstLine="0"/>
              <w:rPr>
                <w:b/>
              </w:rPr>
            </w:pPr>
            <w:r w:rsidRPr="00257375">
              <w:rPr>
                <w:b/>
              </w:rPr>
              <w:t>В области организации ритуальных услуг и содержания мест захоронения</w:t>
            </w:r>
          </w:p>
        </w:tc>
      </w:tr>
      <w:tr w:rsidR="00F33FB3" w:rsidRPr="00BB22D0" w14:paraId="6F174F1F" w14:textId="77777777" w:rsidTr="00C02B15">
        <w:tc>
          <w:tcPr>
            <w:tcW w:w="472" w:type="pct"/>
            <w:vAlign w:val="center"/>
          </w:tcPr>
          <w:p w14:paraId="713FF9DA" w14:textId="156040E1" w:rsidR="00F33FB3" w:rsidRPr="00BB22D0" w:rsidRDefault="00F33FB3" w:rsidP="00C02B15">
            <w:pPr>
              <w:jc w:val="center"/>
            </w:pPr>
            <w:r w:rsidRPr="00BB22D0">
              <w:t>1</w:t>
            </w:r>
            <w:r w:rsidR="00C02B15" w:rsidRPr="00BB22D0">
              <w:t>1</w:t>
            </w:r>
            <w:r w:rsidRPr="00BB22D0">
              <w:t>2.1</w:t>
            </w:r>
          </w:p>
        </w:tc>
        <w:tc>
          <w:tcPr>
            <w:tcW w:w="1354" w:type="pct"/>
            <w:vAlign w:val="center"/>
          </w:tcPr>
          <w:p w14:paraId="3E610367" w14:textId="77777777" w:rsidR="00F33FB3" w:rsidRPr="00BB22D0" w:rsidRDefault="00F33FB3" w:rsidP="00BB22D0">
            <w:pPr>
              <w:ind w:firstLine="0"/>
            </w:pPr>
            <w:r w:rsidRPr="00BB22D0">
              <w:t xml:space="preserve">Кладбище традиционного и смешанного </w:t>
            </w:r>
            <w:r w:rsidRPr="00BB22D0">
              <w:lastRenderedPageBreak/>
              <w:t>захоронения</w:t>
            </w:r>
          </w:p>
        </w:tc>
        <w:tc>
          <w:tcPr>
            <w:tcW w:w="1657" w:type="pct"/>
            <w:vAlign w:val="center"/>
          </w:tcPr>
          <w:p w14:paraId="2ACC4CC7" w14:textId="77777777" w:rsidR="00F33FB3" w:rsidRPr="00BB22D0" w:rsidRDefault="00F33FB3" w:rsidP="00BB22D0">
            <w:pPr>
              <w:ind w:firstLine="0"/>
            </w:pPr>
            <w:r w:rsidRPr="00BB22D0">
              <w:lastRenderedPageBreak/>
              <w:t>Минимально допустимый уровень обеспеченности</w:t>
            </w:r>
          </w:p>
        </w:tc>
        <w:tc>
          <w:tcPr>
            <w:tcW w:w="1517" w:type="pct"/>
            <w:vAlign w:val="center"/>
          </w:tcPr>
          <w:p w14:paraId="7AAA3745" w14:textId="77777777" w:rsidR="00F33FB3" w:rsidRPr="00BB22D0" w:rsidRDefault="00F33FB3" w:rsidP="00BB22D0">
            <w:pPr>
              <w:ind w:firstLine="0"/>
            </w:pPr>
            <w:proofErr w:type="gramStart"/>
            <w:r w:rsidRPr="00BB22D0">
              <w:t>га</w:t>
            </w:r>
            <w:proofErr w:type="gramEnd"/>
            <w:r w:rsidRPr="00BB22D0">
              <w:t xml:space="preserve"> на 1000 человек</w:t>
            </w:r>
          </w:p>
        </w:tc>
      </w:tr>
      <w:tr w:rsidR="00F33FB3" w:rsidRPr="00BB22D0" w14:paraId="5DB06246" w14:textId="77777777" w:rsidTr="00C02B15">
        <w:tc>
          <w:tcPr>
            <w:tcW w:w="472" w:type="pct"/>
            <w:vAlign w:val="center"/>
          </w:tcPr>
          <w:p w14:paraId="6C43383E" w14:textId="28A5C72A" w:rsidR="00F33FB3" w:rsidRPr="00BB22D0" w:rsidRDefault="00F33FB3" w:rsidP="00C02B15">
            <w:pPr>
              <w:jc w:val="center"/>
            </w:pPr>
            <w:r w:rsidRPr="00BB22D0">
              <w:lastRenderedPageBreak/>
              <w:t>1</w:t>
            </w:r>
            <w:r w:rsidR="00C02B15" w:rsidRPr="00BB22D0">
              <w:t>1</w:t>
            </w:r>
            <w:r w:rsidRPr="00BB22D0">
              <w:t>2.2</w:t>
            </w:r>
          </w:p>
        </w:tc>
        <w:tc>
          <w:tcPr>
            <w:tcW w:w="1354" w:type="pct"/>
            <w:vAlign w:val="center"/>
          </w:tcPr>
          <w:p w14:paraId="69D19696" w14:textId="77777777" w:rsidR="00F33FB3" w:rsidRPr="00BB22D0" w:rsidRDefault="00F33FB3" w:rsidP="00BB22D0">
            <w:pPr>
              <w:ind w:firstLine="0"/>
            </w:pPr>
            <w:r w:rsidRPr="00BB22D0">
              <w:t>Бюро похоронного обслуживания</w:t>
            </w:r>
          </w:p>
        </w:tc>
        <w:tc>
          <w:tcPr>
            <w:tcW w:w="1657" w:type="pct"/>
            <w:vAlign w:val="center"/>
          </w:tcPr>
          <w:p w14:paraId="288AE045"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2CA807E" w14:textId="77777777" w:rsidR="00F33FB3" w:rsidRPr="00BB22D0" w:rsidRDefault="00F33FB3" w:rsidP="00BB22D0">
            <w:pPr>
              <w:ind w:firstLine="0"/>
            </w:pPr>
            <w:r w:rsidRPr="00BB22D0">
              <w:t xml:space="preserve">кол-во объектов </w:t>
            </w:r>
            <w:r w:rsidRPr="00BB22D0">
              <w:br/>
              <w:t>на муниципальное образование</w:t>
            </w:r>
          </w:p>
        </w:tc>
      </w:tr>
      <w:tr w:rsidR="00F33FB3" w:rsidRPr="00BB22D0" w14:paraId="5BC02471" w14:textId="77777777" w:rsidTr="00C02B15">
        <w:tc>
          <w:tcPr>
            <w:tcW w:w="472" w:type="pct"/>
            <w:vAlign w:val="center"/>
          </w:tcPr>
          <w:p w14:paraId="52B7050D" w14:textId="7AD65E69" w:rsidR="00F33FB3" w:rsidRPr="00BB22D0" w:rsidRDefault="00F33FB3" w:rsidP="00C02B15">
            <w:pPr>
              <w:jc w:val="center"/>
            </w:pPr>
            <w:r w:rsidRPr="00BB22D0">
              <w:t>1</w:t>
            </w:r>
            <w:r w:rsidR="00C02B15" w:rsidRPr="00BB22D0">
              <w:t>1</w:t>
            </w:r>
            <w:r w:rsidRPr="00BB22D0">
              <w:t>2.3</w:t>
            </w:r>
          </w:p>
        </w:tc>
        <w:tc>
          <w:tcPr>
            <w:tcW w:w="1354" w:type="pct"/>
            <w:vAlign w:val="center"/>
          </w:tcPr>
          <w:p w14:paraId="52499398" w14:textId="77777777" w:rsidR="00F33FB3" w:rsidRPr="00BB22D0" w:rsidRDefault="00F33FB3" w:rsidP="00BB22D0">
            <w:pPr>
              <w:ind w:firstLine="0"/>
            </w:pPr>
            <w:r w:rsidRPr="00BB22D0">
              <w:t xml:space="preserve">Кладбища </w:t>
            </w:r>
            <w:proofErr w:type="spellStart"/>
            <w:r w:rsidRPr="00BB22D0">
              <w:t>урновых</w:t>
            </w:r>
            <w:proofErr w:type="spellEnd"/>
            <w:r w:rsidRPr="00BB22D0">
              <w:t xml:space="preserve"> захоронений после кремации</w:t>
            </w:r>
          </w:p>
        </w:tc>
        <w:tc>
          <w:tcPr>
            <w:tcW w:w="1657" w:type="pct"/>
            <w:vAlign w:val="center"/>
          </w:tcPr>
          <w:p w14:paraId="6BB0202F"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5ECF8F7A" w14:textId="77777777" w:rsidR="00F33FB3" w:rsidRPr="00BB22D0" w:rsidRDefault="00F33FB3" w:rsidP="00BB22D0">
            <w:pPr>
              <w:ind w:firstLine="0"/>
            </w:pPr>
            <w:proofErr w:type="gramStart"/>
            <w:r w:rsidRPr="00BB22D0">
              <w:t>га</w:t>
            </w:r>
            <w:proofErr w:type="gramEnd"/>
            <w:r w:rsidRPr="00BB22D0">
              <w:t xml:space="preserve"> на 1000 человек</w:t>
            </w:r>
          </w:p>
        </w:tc>
      </w:tr>
      <w:tr w:rsidR="00F33FB3" w:rsidRPr="00BB22D0" w14:paraId="2F1096D7" w14:textId="77777777" w:rsidTr="00C02B15">
        <w:tc>
          <w:tcPr>
            <w:tcW w:w="472" w:type="pct"/>
            <w:vAlign w:val="center"/>
          </w:tcPr>
          <w:p w14:paraId="7542FD2E" w14:textId="0CF0DF47" w:rsidR="00F33FB3" w:rsidRPr="00257375" w:rsidRDefault="00F33FB3" w:rsidP="00C02B15">
            <w:pPr>
              <w:jc w:val="center"/>
              <w:rPr>
                <w:b/>
              </w:rPr>
            </w:pPr>
            <w:r w:rsidRPr="00257375">
              <w:rPr>
                <w:b/>
              </w:rPr>
              <w:t>1</w:t>
            </w:r>
            <w:r w:rsidR="00C02B15" w:rsidRPr="00257375">
              <w:rPr>
                <w:b/>
              </w:rPr>
              <w:t>1</w:t>
            </w:r>
            <w:r w:rsidRPr="00257375">
              <w:rPr>
                <w:b/>
              </w:rPr>
              <w:t>3</w:t>
            </w:r>
          </w:p>
        </w:tc>
        <w:tc>
          <w:tcPr>
            <w:tcW w:w="4528" w:type="pct"/>
            <w:gridSpan w:val="3"/>
            <w:vAlign w:val="center"/>
          </w:tcPr>
          <w:p w14:paraId="25F7D0C3" w14:textId="77777777" w:rsidR="00F33FB3" w:rsidRPr="00257375" w:rsidRDefault="00F33FB3" w:rsidP="00BB22D0">
            <w:pPr>
              <w:ind w:firstLine="0"/>
              <w:rPr>
                <w:b/>
              </w:rPr>
            </w:pPr>
            <w:r w:rsidRPr="00257375">
              <w:rPr>
                <w:b/>
              </w:rPr>
              <w:t>В области жилищного строительства</w:t>
            </w:r>
          </w:p>
        </w:tc>
      </w:tr>
      <w:tr w:rsidR="00F33FB3" w:rsidRPr="00BB22D0" w14:paraId="38610CF3" w14:textId="77777777" w:rsidTr="00C02B15">
        <w:tc>
          <w:tcPr>
            <w:tcW w:w="472" w:type="pct"/>
            <w:vAlign w:val="center"/>
          </w:tcPr>
          <w:p w14:paraId="2A779351" w14:textId="0FB26776" w:rsidR="00F33FB3" w:rsidRPr="00BB22D0" w:rsidRDefault="00F33FB3" w:rsidP="00C02B15">
            <w:pPr>
              <w:jc w:val="center"/>
            </w:pPr>
            <w:r w:rsidRPr="00BB22D0">
              <w:t>1</w:t>
            </w:r>
            <w:r w:rsidR="00C02B15" w:rsidRPr="00BB22D0">
              <w:t>1</w:t>
            </w:r>
            <w:r w:rsidRPr="00BB22D0">
              <w:t>3.1</w:t>
            </w:r>
          </w:p>
        </w:tc>
        <w:tc>
          <w:tcPr>
            <w:tcW w:w="1354" w:type="pct"/>
            <w:vAlign w:val="center"/>
          </w:tcPr>
          <w:p w14:paraId="485B62C4" w14:textId="77777777" w:rsidR="00F33FB3" w:rsidRPr="00BB22D0" w:rsidRDefault="00F33FB3" w:rsidP="00BB22D0">
            <w:pPr>
              <w:ind w:firstLine="0"/>
            </w:pPr>
            <w:r w:rsidRPr="00BB22D0">
              <w:t>Обеспеченность жилищным фондом</w:t>
            </w:r>
          </w:p>
        </w:tc>
        <w:tc>
          <w:tcPr>
            <w:tcW w:w="1657" w:type="pct"/>
            <w:vAlign w:val="center"/>
          </w:tcPr>
          <w:p w14:paraId="74E8D8F5"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3D83474" w14:textId="77777777" w:rsidR="00F33FB3" w:rsidRPr="00BB22D0" w:rsidRDefault="00F33FB3" w:rsidP="00BB22D0">
            <w:pPr>
              <w:ind w:firstLine="0"/>
            </w:pPr>
            <w:r w:rsidRPr="00BB22D0">
              <w:t>кв. м на 1 чел.</w:t>
            </w:r>
          </w:p>
        </w:tc>
      </w:tr>
      <w:tr w:rsidR="00F33FB3" w:rsidRPr="00BB22D0" w14:paraId="732CEC07" w14:textId="77777777" w:rsidTr="00C02B15">
        <w:tc>
          <w:tcPr>
            <w:tcW w:w="472" w:type="pct"/>
            <w:vAlign w:val="center"/>
          </w:tcPr>
          <w:p w14:paraId="7E3A92B3" w14:textId="4A37C3FA" w:rsidR="00F33FB3" w:rsidRPr="00BB22D0" w:rsidRDefault="00F33FB3" w:rsidP="00C02B15">
            <w:pPr>
              <w:jc w:val="center"/>
            </w:pPr>
            <w:r w:rsidRPr="00BB22D0">
              <w:t>1</w:t>
            </w:r>
            <w:r w:rsidR="00C02B15" w:rsidRPr="00BB22D0">
              <w:t>1</w:t>
            </w:r>
            <w:r w:rsidRPr="00BB22D0">
              <w:t>3.2</w:t>
            </w:r>
          </w:p>
        </w:tc>
        <w:tc>
          <w:tcPr>
            <w:tcW w:w="1354" w:type="pct"/>
            <w:vAlign w:val="center"/>
          </w:tcPr>
          <w:p w14:paraId="281AE7B9" w14:textId="77777777" w:rsidR="00F33FB3" w:rsidRPr="00BB22D0" w:rsidRDefault="00F33FB3" w:rsidP="00BB22D0">
            <w:pPr>
              <w:ind w:firstLine="0"/>
            </w:pPr>
            <w:r w:rsidRPr="00BB22D0">
              <w:t>Коэффициент застройки</w:t>
            </w:r>
          </w:p>
        </w:tc>
        <w:tc>
          <w:tcPr>
            <w:tcW w:w="1657" w:type="pct"/>
            <w:vAlign w:val="center"/>
          </w:tcPr>
          <w:p w14:paraId="2B386014" w14:textId="77777777" w:rsidR="00F33FB3" w:rsidRPr="00BB22D0" w:rsidRDefault="00F33FB3" w:rsidP="00BB22D0">
            <w:pPr>
              <w:ind w:firstLine="0"/>
            </w:pPr>
            <w:r w:rsidRPr="00BB22D0">
              <w:t xml:space="preserve">Предельное значение </w:t>
            </w:r>
          </w:p>
        </w:tc>
        <w:tc>
          <w:tcPr>
            <w:tcW w:w="1517" w:type="pct"/>
            <w:vAlign w:val="center"/>
          </w:tcPr>
          <w:p w14:paraId="2CCA97C3" w14:textId="77777777" w:rsidR="00F33FB3" w:rsidRPr="00BB22D0" w:rsidRDefault="00F33FB3" w:rsidP="00BB22D0">
            <w:pPr>
              <w:ind w:firstLine="0"/>
            </w:pPr>
            <w:r w:rsidRPr="00BB22D0">
              <w:t xml:space="preserve">коэффициент </w:t>
            </w:r>
          </w:p>
        </w:tc>
      </w:tr>
      <w:tr w:rsidR="00F33FB3" w:rsidRPr="00BB22D0" w14:paraId="7DFA0738" w14:textId="77777777" w:rsidTr="00C02B15">
        <w:tc>
          <w:tcPr>
            <w:tcW w:w="472" w:type="pct"/>
            <w:vAlign w:val="center"/>
          </w:tcPr>
          <w:p w14:paraId="1D67C0BB" w14:textId="58662ACE" w:rsidR="00F33FB3" w:rsidRPr="00BB22D0" w:rsidRDefault="00F33FB3" w:rsidP="00C02B15">
            <w:pPr>
              <w:jc w:val="center"/>
            </w:pPr>
            <w:r w:rsidRPr="00BB22D0">
              <w:t>1</w:t>
            </w:r>
            <w:r w:rsidR="00C02B15" w:rsidRPr="00BB22D0">
              <w:t>1</w:t>
            </w:r>
            <w:r w:rsidRPr="00BB22D0">
              <w:t>3.3</w:t>
            </w:r>
          </w:p>
        </w:tc>
        <w:tc>
          <w:tcPr>
            <w:tcW w:w="1354" w:type="pct"/>
            <w:vAlign w:val="center"/>
          </w:tcPr>
          <w:p w14:paraId="305986E6" w14:textId="77777777" w:rsidR="00F33FB3" w:rsidRPr="00BB22D0" w:rsidRDefault="00F33FB3" w:rsidP="00BB22D0">
            <w:pPr>
              <w:ind w:firstLine="0"/>
            </w:pPr>
            <w:r w:rsidRPr="00BB22D0">
              <w:t>Коэффициент плотности застройки</w:t>
            </w:r>
          </w:p>
        </w:tc>
        <w:tc>
          <w:tcPr>
            <w:tcW w:w="1657" w:type="pct"/>
            <w:vAlign w:val="center"/>
          </w:tcPr>
          <w:p w14:paraId="7598EB89" w14:textId="77777777" w:rsidR="00F33FB3" w:rsidRPr="00BB22D0" w:rsidRDefault="00F33FB3" w:rsidP="00BB22D0">
            <w:pPr>
              <w:ind w:firstLine="0"/>
            </w:pPr>
            <w:r w:rsidRPr="00BB22D0">
              <w:t xml:space="preserve">Предельное значение </w:t>
            </w:r>
          </w:p>
        </w:tc>
        <w:tc>
          <w:tcPr>
            <w:tcW w:w="1517" w:type="pct"/>
            <w:vAlign w:val="center"/>
          </w:tcPr>
          <w:p w14:paraId="0690D9A3" w14:textId="77777777" w:rsidR="00F33FB3" w:rsidRPr="00BB22D0" w:rsidRDefault="00F33FB3" w:rsidP="00BB22D0">
            <w:pPr>
              <w:ind w:firstLine="0"/>
            </w:pPr>
            <w:r w:rsidRPr="00BB22D0">
              <w:t xml:space="preserve">коэффициент </w:t>
            </w:r>
          </w:p>
        </w:tc>
      </w:tr>
    </w:tbl>
    <w:bookmarkEnd w:id="45"/>
    <w:p w14:paraId="388E0787" w14:textId="77777777" w:rsidR="00AF627C" w:rsidRPr="006058EB" w:rsidRDefault="00AF627C" w:rsidP="00AF627C">
      <w:pPr>
        <w:widowControl w:val="0"/>
        <w:ind w:firstLine="0"/>
        <w:rPr>
          <w:rFonts w:ascii="Liberation Serif" w:hAnsi="Liberation Serif"/>
          <w:color w:val="000000" w:themeColor="text1"/>
          <w:sz w:val="20"/>
          <w:szCs w:val="20"/>
        </w:rPr>
      </w:pPr>
      <w:r>
        <w:rPr>
          <w:rFonts w:ascii="Liberation Serif" w:hAnsi="Liberation Serif"/>
          <w:color w:val="000000" w:themeColor="text1"/>
          <w:sz w:val="20"/>
          <w:szCs w:val="20"/>
        </w:rPr>
        <w:t>Примечания:</w:t>
      </w:r>
    </w:p>
    <w:p w14:paraId="31BAE314" w14:textId="77777777" w:rsidR="00FE0B1A" w:rsidRPr="00F33FB3" w:rsidRDefault="00FE0B1A" w:rsidP="00FE0B1A">
      <w:pPr>
        <w:ind w:firstLine="0"/>
      </w:pPr>
      <w:bookmarkStart w:id="46" w:name="_Toc242198362"/>
      <w:r w:rsidRPr="009C4BF3">
        <w:t>1. Параметры показателя варьируются в зависимости от численности населения в границах населенного пункта.</w:t>
      </w:r>
    </w:p>
    <w:p w14:paraId="0637281D" w14:textId="77777777" w:rsidR="00C02B15" w:rsidRDefault="00C02B15" w:rsidP="00F33FB3"/>
    <w:p w14:paraId="67C660D0" w14:textId="77777777" w:rsidR="00C02B15" w:rsidRDefault="00C02B15" w:rsidP="00F33FB3"/>
    <w:p w14:paraId="59E5EC43" w14:textId="6E5EED2F" w:rsidR="00F33FB3" w:rsidRDefault="00676CD1" w:rsidP="00C02B15">
      <w:pPr>
        <w:jc w:val="center"/>
        <w:rPr>
          <w:b/>
          <w:sz w:val="28"/>
          <w:szCs w:val="28"/>
        </w:rPr>
      </w:pPr>
      <w:r w:rsidRPr="00002AA9">
        <w:rPr>
          <w:b/>
          <w:sz w:val="28"/>
          <w:szCs w:val="28"/>
        </w:rPr>
        <w:t>3</w:t>
      </w:r>
      <w:r w:rsidR="00F33FB3" w:rsidRPr="00002AA9">
        <w:rPr>
          <w:b/>
          <w:sz w:val="28"/>
          <w:szCs w:val="28"/>
        </w:rPr>
        <w:t>.1. Обоснование расчетных показателей в области образования</w:t>
      </w:r>
      <w:bookmarkEnd w:id="46"/>
    </w:p>
    <w:p w14:paraId="7EAEACC9" w14:textId="77777777" w:rsidR="00931847" w:rsidRDefault="00931847" w:rsidP="00C02B15">
      <w:pPr>
        <w:jc w:val="center"/>
        <w:rPr>
          <w:b/>
          <w:sz w:val="28"/>
          <w:szCs w:val="28"/>
        </w:rPr>
      </w:pPr>
    </w:p>
    <w:p w14:paraId="1C02BDE9" w14:textId="6795F396" w:rsidR="00E56D62" w:rsidRPr="00002AA9" w:rsidRDefault="00931847" w:rsidP="00931847">
      <w:pPr>
        <w:rPr>
          <w:b/>
          <w:sz w:val="28"/>
          <w:szCs w:val="28"/>
        </w:rPr>
      </w:pPr>
      <w:r w:rsidRPr="00931847">
        <w:rPr>
          <w:b/>
          <w:sz w:val="28"/>
          <w:szCs w:val="28"/>
        </w:rPr>
        <w:t>Обоснование расчетных показателей обеспеченности в области образования</w:t>
      </w:r>
    </w:p>
    <w:p w14:paraId="193FF7DE" w14:textId="514E27CD" w:rsidR="00F33FB3" w:rsidRPr="00676CD1" w:rsidRDefault="00F33FB3" w:rsidP="00F33FB3">
      <w:pPr>
        <w:rPr>
          <w:sz w:val="28"/>
          <w:szCs w:val="28"/>
          <w:lang w:eastAsia="en-US"/>
        </w:rPr>
      </w:pPr>
      <w:r w:rsidRPr="00676CD1">
        <w:rPr>
          <w:sz w:val="28"/>
          <w:szCs w:val="28"/>
          <w:lang w:eastAsia="en-US"/>
        </w:rPr>
        <w:t>Минимальное значение показателя «Центры психолого-педагогической и социальной помощи, кол-во объектов на муниципальное образование» принято в соответствии с таблицей 1 п. 1.4</w:t>
      </w:r>
      <w:r w:rsidR="00287C98">
        <w:rPr>
          <w:sz w:val="28"/>
          <w:szCs w:val="28"/>
          <w:lang w:eastAsia="en-US"/>
        </w:rPr>
        <w:t xml:space="preserve">.1 раздела 1.4. Основной части </w:t>
      </w:r>
      <w:r w:rsidR="00E56D62">
        <w:rPr>
          <w:sz w:val="28"/>
          <w:szCs w:val="28"/>
          <w:lang w:eastAsia="en-US"/>
        </w:rPr>
        <w:t>Р</w:t>
      </w:r>
      <w:r w:rsidR="00E56D62" w:rsidRPr="00676CD1">
        <w:rPr>
          <w:sz w:val="28"/>
          <w:szCs w:val="28"/>
          <w:lang w:eastAsia="en-US"/>
        </w:rPr>
        <w:t>егиональных нормативов градостроительного проектирования Красноярского края</w:t>
      </w:r>
      <w:r w:rsidRPr="00676CD1">
        <w:rPr>
          <w:sz w:val="28"/>
          <w:szCs w:val="28"/>
          <w:lang w:eastAsia="en-US"/>
        </w:rPr>
        <w:t xml:space="preserve"> в соответствии с численностью населения городского округа – свыше 500 тыс. человек.</w:t>
      </w:r>
    </w:p>
    <w:p w14:paraId="4614CAE0" w14:textId="335C3A21"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«Дошкольные образовательные организации, кол-во мест/1000 чел.» в связи с отсутствием данных о численности населения по возрастным группам от 1 до 6 лет включительно (данные Управления Федеральной службы государственной статистики по Красноярскому краю, Республике Хакасия и Республике Тыва представлены только по пятилетним возрастным группам) принято в соответствии с таблицей 1 п. 1.4.1 раздела 1.4.</w:t>
      </w:r>
      <w:proofErr w:type="gramEnd"/>
      <w:r w:rsidRPr="00676CD1">
        <w:rPr>
          <w:sz w:val="28"/>
          <w:szCs w:val="28"/>
          <w:lang w:eastAsia="en-US"/>
        </w:rPr>
        <w:t xml:space="preserve"> Основной части </w:t>
      </w:r>
      <w:r w:rsidR="00E56D62">
        <w:rPr>
          <w:sz w:val="28"/>
          <w:szCs w:val="28"/>
          <w:lang w:eastAsia="en-US"/>
        </w:rPr>
        <w:t>Р</w:t>
      </w:r>
      <w:r w:rsidR="00E56D62" w:rsidRPr="00676CD1">
        <w:rPr>
          <w:sz w:val="28"/>
          <w:szCs w:val="28"/>
          <w:lang w:eastAsia="en-US"/>
        </w:rPr>
        <w:t xml:space="preserve">егиональных нормативов градостроительного проектирования Красноярского края </w:t>
      </w:r>
      <w:r w:rsidRPr="00676CD1">
        <w:rPr>
          <w:sz w:val="28"/>
          <w:szCs w:val="28"/>
          <w:lang w:eastAsia="en-US"/>
        </w:rPr>
        <w:t>для городского округа с численностью н</w:t>
      </w:r>
      <w:r w:rsidR="00287C98">
        <w:rPr>
          <w:sz w:val="28"/>
          <w:szCs w:val="28"/>
          <w:lang w:eastAsia="en-US"/>
        </w:rPr>
        <w:t>аселения свыше 500 тыс. человек</w:t>
      </w:r>
      <w:r w:rsidRPr="00676CD1">
        <w:rPr>
          <w:sz w:val="28"/>
          <w:szCs w:val="28"/>
          <w:lang w:eastAsia="en-US"/>
        </w:rPr>
        <w:t>.</w:t>
      </w:r>
    </w:p>
    <w:p w14:paraId="26B7DB4D" w14:textId="4A2857B9"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«Общеобразовательные организации, кол-во мест/1000 чел.» в связи с отсутствием данных о численности населения по возрастным группам от 7 до 17 лет включительно (данные Управления Федеральной службы государственной статистики по Красноярскому краю, Республике Хакасия и Республике Тыва представлены только по пятилетним возрастным группам) принято в соответствии с таблицей 1 п. 1.4.1 раздела 1.4.</w:t>
      </w:r>
      <w:proofErr w:type="gramEnd"/>
      <w:r w:rsidRPr="00676CD1">
        <w:rPr>
          <w:sz w:val="28"/>
          <w:szCs w:val="28"/>
          <w:lang w:eastAsia="en-US"/>
        </w:rPr>
        <w:t xml:space="preserve"> Основной части </w:t>
      </w:r>
      <w:r w:rsidR="00A66806">
        <w:rPr>
          <w:sz w:val="28"/>
          <w:szCs w:val="28"/>
          <w:lang w:eastAsia="en-US"/>
        </w:rPr>
        <w:t>Р</w:t>
      </w:r>
      <w:r w:rsidRPr="00676CD1">
        <w:rPr>
          <w:sz w:val="28"/>
          <w:szCs w:val="28"/>
          <w:lang w:eastAsia="en-US"/>
        </w:rPr>
        <w:t xml:space="preserve">егиональных нормативов градостроительного проектирования </w:t>
      </w:r>
      <w:r w:rsidRPr="00676CD1">
        <w:rPr>
          <w:sz w:val="28"/>
          <w:szCs w:val="28"/>
          <w:lang w:eastAsia="en-US"/>
        </w:rPr>
        <w:lastRenderedPageBreak/>
        <w:t>Красноярского края «для городского округа с численностью населения свыше 500 тыс. человек».</w:t>
      </w:r>
    </w:p>
    <w:p w14:paraId="7664F056" w14:textId="7D7DF26B" w:rsidR="00F33FB3" w:rsidRPr="00676CD1" w:rsidRDefault="00F33FB3" w:rsidP="00F33FB3">
      <w:pPr>
        <w:rPr>
          <w:sz w:val="28"/>
          <w:szCs w:val="28"/>
          <w:lang w:eastAsia="en-US"/>
        </w:rPr>
      </w:pPr>
      <w:r w:rsidRPr="00676CD1">
        <w:rPr>
          <w:sz w:val="28"/>
          <w:szCs w:val="28"/>
          <w:lang w:eastAsia="en-US"/>
        </w:rPr>
        <w:t>Минимальное значение показателя «Организации дополнительного образования, кол-во мест/100 детей в возрасте от 5 до18 лет» принято в соответствии с таблицей 1 п. 1.4</w:t>
      </w:r>
      <w:r w:rsidR="00A655AF">
        <w:rPr>
          <w:sz w:val="28"/>
          <w:szCs w:val="28"/>
          <w:lang w:eastAsia="en-US"/>
        </w:rPr>
        <w:t>.1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 муниципальных образований</w:t>
      </w:r>
      <w:proofErr w:type="gramStart"/>
      <w:r w:rsidRPr="00676CD1">
        <w:rPr>
          <w:sz w:val="28"/>
          <w:szCs w:val="28"/>
          <w:lang w:eastAsia="en-US"/>
        </w:rPr>
        <w:t xml:space="preserve"> Б</w:t>
      </w:r>
      <w:proofErr w:type="gramEnd"/>
      <w:r w:rsidRPr="00676CD1">
        <w:rPr>
          <w:sz w:val="28"/>
          <w:szCs w:val="28"/>
          <w:lang w:eastAsia="en-US"/>
        </w:rPr>
        <w:t>» с учетом дифференциации территории по уровню охвата детей в возрасте от 5 до 18 лет дополнительным образованием.</w:t>
      </w:r>
    </w:p>
    <w:p w14:paraId="78BFDE68" w14:textId="77777777" w:rsidR="00023E44" w:rsidRDefault="00023E44" w:rsidP="00F33FB3">
      <w:pPr>
        <w:rPr>
          <w:sz w:val="28"/>
          <w:szCs w:val="28"/>
        </w:rPr>
      </w:pPr>
      <w:bookmarkStart w:id="47" w:name="_Toc242198364"/>
    </w:p>
    <w:p w14:paraId="54771BDE" w14:textId="1D536992" w:rsidR="00F33FB3" w:rsidRPr="00023E44" w:rsidRDefault="00F33FB3" w:rsidP="00F33FB3">
      <w:pPr>
        <w:rPr>
          <w:b/>
          <w:sz w:val="28"/>
          <w:szCs w:val="28"/>
        </w:rPr>
      </w:pPr>
      <w:r w:rsidRPr="00023E44">
        <w:rPr>
          <w:b/>
          <w:sz w:val="28"/>
          <w:szCs w:val="28"/>
        </w:rPr>
        <w:t>Обоснование показателей размера земельного участка для объектов местного значения в области образования</w:t>
      </w:r>
      <w:bookmarkEnd w:id="47"/>
    </w:p>
    <w:p w14:paraId="787502D7" w14:textId="06538A39" w:rsidR="00F33FB3" w:rsidRPr="00676CD1" w:rsidRDefault="00F33FB3" w:rsidP="00F33FB3">
      <w:pPr>
        <w:rPr>
          <w:sz w:val="28"/>
          <w:szCs w:val="28"/>
          <w:lang w:eastAsia="en-US"/>
        </w:rPr>
      </w:pPr>
      <w:r w:rsidRPr="00676CD1">
        <w:rPr>
          <w:sz w:val="28"/>
          <w:szCs w:val="28"/>
          <w:lang w:eastAsia="en-US"/>
        </w:rPr>
        <w:t xml:space="preserve">Показатель «Размер земельного участка» для объектов образования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 п. 1.</w:t>
      </w:r>
      <w:r w:rsidR="00A655AF">
        <w:rPr>
          <w:sz w:val="28"/>
          <w:szCs w:val="28"/>
          <w:lang w:eastAsia="en-US"/>
        </w:rPr>
        <w:t>4.1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73C430D1" w14:textId="77777777" w:rsidR="00023E44" w:rsidRDefault="00023E44" w:rsidP="00F33FB3">
      <w:pPr>
        <w:rPr>
          <w:sz w:val="28"/>
          <w:szCs w:val="28"/>
        </w:rPr>
      </w:pPr>
      <w:bookmarkStart w:id="48" w:name="_Toc242198365"/>
    </w:p>
    <w:p w14:paraId="229F2FEF" w14:textId="77777777" w:rsidR="00F33FB3" w:rsidRPr="00023E44" w:rsidRDefault="00F33FB3" w:rsidP="00F33FB3">
      <w:pPr>
        <w:rPr>
          <w:b/>
          <w:sz w:val="28"/>
          <w:szCs w:val="28"/>
        </w:rPr>
      </w:pPr>
      <w:r w:rsidRPr="00023E44">
        <w:rPr>
          <w:b/>
          <w:sz w:val="28"/>
          <w:szCs w:val="28"/>
        </w:rPr>
        <w:t>Обоснование показателей уровня территориальной доступности до объектов местного значения в области образования</w:t>
      </w:r>
      <w:bookmarkEnd w:id="48"/>
    </w:p>
    <w:p w14:paraId="4FFEB0B3" w14:textId="6A9DDD27" w:rsidR="00F33FB3" w:rsidRPr="00676CD1" w:rsidRDefault="00F33FB3" w:rsidP="00F33FB3">
      <w:pPr>
        <w:rPr>
          <w:sz w:val="28"/>
          <w:szCs w:val="28"/>
          <w:lang w:eastAsia="en-US"/>
        </w:rPr>
      </w:pPr>
      <w:r w:rsidRPr="00676CD1">
        <w:rPr>
          <w:sz w:val="28"/>
          <w:szCs w:val="28"/>
          <w:lang w:eastAsia="en-US"/>
        </w:rPr>
        <w:t xml:space="preserve">Показатель «Территориальная доступность» до объектов образования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 п. 1.</w:t>
      </w:r>
      <w:r w:rsidR="00445212">
        <w:rPr>
          <w:sz w:val="28"/>
          <w:szCs w:val="28"/>
          <w:lang w:eastAsia="en-US"/>
        </w:rPr>
        <w:t>4.1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78CDAACD" w14:textId="77777777" w:rsidR="00F33FB3" w:rsidRPr="00676CD1" w:rsidRDefault="00F33FB3" w:rsidP="00F33FB3">
      <w:pPr>
        <w:rPr>
          <w:sz w:val="28"/>
          <w:szCs w:val="28"/>
          <w:lang w:eastAsia="en-US"/>
        </w:rPr>
      </w:pPr>
    </w:p>
    <w:p w14:paraId="051E6A45" w14:textId="5952A18D" w:rsidR="00F33FB3" w:rsidRDefault="00002AA9" w:rsidP="00F33FB3">
      <w:pPr>
        <w:rPr>
          <w:b/>
          <w:sz w:val="28"/>
          <w:szCs w:val="28"/>
        </w:rPr>
      </w:pPr>
      <w:bookmarkStart w:id="49" w:name="_Toc242198366"/>
      <w:r w:rsidRPr="00002AA9">
        <w:rPr>
          <w:b/>
          <w:sz w:val="28"/>
          <w:szCs w:val="28"/>
        </w:rPr>
        <w:t>3</w:t>
      </w:r>
      <w:r w:rsidR="00F33FB3" w:rsidRPr="00002AA9">
        <w:rPr>
          <w:b/>
          <w:sz w:val="28"/>
          <w:szCs w:val="28"/>
        </w:rPr>
        <w:t>.2. Обоснование расчетных показателей в области физической культуры и спорта</w:t>
      </w:r>
      <w:bookmarkEnd w:id="49"/>
    </w:p>
    <w:p w14:paraId="303C45EC" w14:textId="77777777" w:rsidR="00E56D62" w:rsidRDefault="00E56D62" w:rsidP="00F33FB3">
      <w:pPr>
        <w:rPr>
          <w:b/>
          <w:sz w:val="28"/>
          <w:szCs w:val="28"/>
        </w:rPr>
      </w:pPr>
    </w:p>
    <w:p w14:paraId="211BA437" w14:textId="671DCFBF" w:rsidR="00931847" w:rsidRPr="00002AA9" w:rsidRDefault="00931847" w:rsidP="00F33FB3">
      <w:pPr>
        <w:rPr>
          <w:b/>
          <w:sz w:val="28"/>
          <w:szCs w:val="28"/>
        </w:rPr>
      </w:pPr>
      <w:r w:rsidRPr="00931847">
        <w:rPr>
          <w:b/>
          <w:sz w:val="28"/>
          <w:szCs w:val="28"/>
        </w:rPr>
        <w:t>Обоснование расчетных показателей обеспеченности в области физической культуры и спорта</w:t>
      </w:r>
    </w:p>
    <w:p w14:paraId="25EB2CBA" w14:textId="098E158A"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«Спортивные сооружения, единовременная пропускная способность объектов спорта/1000 чел. населения в </w:t>
      </w:r>
      <w:proofErr w:type="gramStart"/>
      <w:r w:rsidRPr="00676CD1">
        <w:rPr>
          <w:sz w:val="28"/>
          <w:szCs w:val="28"/>
          <w:lang w:eastAsia="en-US"/>
        </w:rPr>
        <w:t>возрасте</w:t>
      </w:r>
      <w:proofErr w:type="gramEnd"/>
      <w:r w:rsidRPr="00676CD1">
        <w:rPr>
          <w:sz w:val="28"/>
          <w:szCs w:val="28"/>
          <w:lang w:eastAsia="en-US"/>
        </w:rPr>
        <w:t xml:space="preserve"> от 3 до 79 лет (включительно)» принято в соответствии с таблицей 3 п. 1.4</w:t>
      </w:r>
      <w:r w:rsidR="00002AA9">
        <w:rPr>
          <w:sz w:val="28"/>
          <w:szCs w:val="28"/>
          <w:lang w:eastAsia="en-US"/>
        </w:rPr>
        <w:t xml:space="preserve">.3 раздела 1.4. Основной части </w:t>
      </w:r>
      <w:r w:rsidR="00445212">
        <w:rPr>
          <w:bCs/>
          <w:sz w:val="28"/>
          <w:szCs w:val="28"/>
        </w:rPr>
        <w:t>Р</w:t>
      </w:r>
      <w:r w:rsidR="00445212" w:rsidRPr="00002AA9">
        <w:rPr>
          <w:bCs/>
          <w:sz w:val="28"/>
          <w:szCs w:val="28"/>
        </w:rPr>
        <w:t>егиональны</w:t>
      </w:r>
      <w:r w:rsidR="00445212">
        <w:rPr>
          <w:bCs/>
          <w:sz w:val="28"/>
          <w:szCs w:val="28"/>
        </w:rPr>
        <w:t>е</w:t>
      </w:r>
      <w:r w:rsidR="00445212" w:rsidRPr="00002AA9">
        <w:rPr>
          <w:bCs/>
          <w:sz w:val="28"/>
          <w:szCs w:val="28"/>
        </w:rPr>
        <w:t xml:space="preserve"> норматив</w:t>
      </w:r>
      <w:r w:rsidR="00445212">
        <w:rPr>
          <w:bCs/>
          <w:sz w:val="28"/>
          <w:szCs w:val="28"/>
        </w:rPr>
        <w:t>ы</w:t>
      </w:r>
      <w:r w:rsidR="00445212" w:rsidRPr="00002AA9">
        <w:rPr>
          <w:bCs/>
          <w:sz w:val="28"/>
          <w:szCs w:val="28"/>
        </w:rPr>
        <w:t xml:space="preserve"> градостроительного пр</w:t>
      </w:r>
      <w:r w:rsidR="00445212">
        <w:rPr>
          <w:bCs/>
          <w:sz w:val="28"/>
          <w:szCs w:val="28"/>
        </w:rPr>
        <w:t>оектирования Красноярского края</w:t>
      </w:r>
      <w:r w:rsidR="00445212" w:rsidRPr="00676CD1">
        <w:rPr>
          <w:sz w:val="28"/>
          <w:szCs w:val="28"/>
          <w:lang w:eastAsia="en-US"/>
        </w:rPr>
        <w:t xml:space="preserve"> </w:t>
      </w:r>
      <w:r w:rsidRPr="00676CD1">
        <w:rPr>
          <w:sz w:val="28"/>
          <w:szCs w:val="28"/>
          <w:lang w:eastAsia="en-US"/>
        </w:rPr>
        <w:t>(для территории городского округа город Красноярск).</w:t>
      </w:r>
    </w:p>
    <w:p w14:paraId="4A1F92F1" w14:textId="4BCFB7D2" w:rsidR="00F33FB3" w:rsidRPr="00676CD1" w:rsidRDefault="00F33FB3" w:rsidP="00F33FB3">
      <w:pPr>
        <w:rPr>
          <w:sz w:val="28"/>
          <w:szCs w:val="28"/>
          <w:lang w:eastAsia="en-US"/>
        </w:rPr>
      </w:pPr>
      <w:proofErr w:type="gramStart"/>
      <w:r w:rsidRPr="00676CD1">
        <w:rPr>
          <w:sz w:val="28"/>
          <w:szCs w:val="28"/>
          <w:lang w:eastAsia="en-US"/>
        </w:rPr>
        <w:t>Минимальные значения показателей «Плавательные бассейны» (параметры показателя: кол-во объектов, кв. м зеркала воды, единовременная пропускная способность), «Плоскостные спортивные сооружения (в том числе спортивные (игровые) площадки;</w:t>
      </w:r>
      <w:proofErr w:type="gramEnd"/>
      <w:r w:rsidRPr="00676CD1">
        <w:rPr>
          <w:sz w:val="28"/>
          <w:szCs w:val="28"/>
          <w:lang w:eastAsia="en-US"/>
        </w:rPr>
        <w:t xml:space="preserve"> </w:t>
      </w:r>
      <w:proofErr w:type="gramStart"/>
      <w:r w:rsidRPr="00676CD1">
        <w:rPr>
          <w:sz w:val="28"/>
          <w:szCs w:val="28"/>
          <w:lang w:eastAsia="en-US"/>
        </w:rPr>
        <w:t>спортивные поля, включая футбольные поля)», «Спортивные залы»  (параметры показателя: кол-во объектов, кв. м, единовременная пропускная способность), «Лыжные базы, кол-во объектов», «Сооружения для стрелковых видов спорта (в том числе тир, стрельбище, стенд), кол-во объектов» приняты в соответствии с таблицей 4 п. 1.4</w:t>
      </w:r>
      <w:r w:rsidR="002A27AE">
        <w:rPr>
          <w:sz w:val="28"/>
          <w:szCs w:val="28"/>
          <w:lang w:eastAsia="en-US"/>
        </w:rPr>
        <w:t>.3 раздела 1.4.</w:t>
      </w:r>
      <w:proofErr w:type="gramEnd"/>
      <w:r w:rsidR="002A27AE">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w:t>
      </w:r>
    </w:p>
    <w:p w14:paraId="38550A4F" w14:textId="080067FD" w:rsidR="00F33FB3" w:rsidRPr="00676CD1" w:rsidRDefault="00F33FB3" w:rsidP="00F33FB3">
      <w:pPr>
        <w:rPr>
          <w:sz w:val="28"/>
          <w:szCs w:val="28"/>
          <w:lang w:eastAsia="en-US"/>
        </w:rPr>
      </w:pPr>
      <w:proofErr w:type="gramStart"/>
      <w:r w:rsidRPr="00676CD1">
        <w:rPr>
          <w:sz w:val="28"/>
          <w:szCs w:val="28"/>
          <w:lang w:eastAsia="en-US"/>
        </w:rPr>
        <w:lastRenderedPageBreak/>
        <w:t>Минимальные значения показателей «Стадионы с трибунами на 1500 мест и более, кол-во объектов на городской округ», «Объекты городской и рекреационной инфраструктуры, приспособленные для занятий физической культурой и спортом (за исключением дорожек велосипедных), кол-во объектов», «Дорожки велосипедные, м/1 га парка площадью свыше 10 га» приняты в соответствии с таблицей 4 п. 1.4</w:t>
      </w:r>
      <w:r w:rsidR="008F04BC">
        <w:rPr>
          <w:sz w:val="28"/>
          <w:szCs w:val="28"/>
          <w:lang w:eastAsia="en-US"/>
        </w:rPr>
        <w:t>.3 раздела 1.4.</w:t>
      </w:r>
      <w:proofErr w:type="gramEnd"/>
      <w:r w:rsidR="008F04BC">
        <w:rPr>
          <w:sz w:val="28"/>
          <w:szCs w:val="28"/>
          <w:lang w:eastAsia="en-US"/>
        </w:rPr>
        <w:t xml:space="preserve"> Основной части Р</w:t>
      </w:r>
      <w:r w:rsidRPr="00676CD1">
        <w:rPr>
          <w:sz w:val="28"/>
          <w:szCs w:val="28"/>
          <w:lang w:eastAsia="en-US"/>
        </w:rPr>
        <w:t xml:space="preserve">егиональных нормативов градостроительного проектирования Красноярского края (значение для </w:t>
      </w:r>
      <w:r w:rsidR="0048242C">
        <w:rPr>
          <w:sz w:val="28"/>
          <w:szCs w:val="28"/>
          <w:lang w:eastAsia="en-US"/>
        </w:rPr>
        <w:t>объектов местного значения</w:t>
      </w:r>
      <w:r w:rsidRPr="00676CD1">
        <w:rPr>
          <w:sz w:val="28"/>
          <w:szCs w:val="28"/>
          <w:lang w:eastAsia="en-US"/>
        </w:rPr>
        <w:t xml:space="preserve"> городского округа).</w:t>
      </w:r>
    </w:p>
    <w:p w14:paraId="31793B9D" w14:textId="77777777" w:rsidR="00F33FB3" w:rsidRPr="00676CD1" w:rsidRDefault="00F33FB3" w:rsidP="00F33FB3">
      <w:pPr>
        <w:rPr>
          <w:sz w:val="28"/>
          <w:szCs w:val="28"/>
          <w:lang w:eastAsia="en-US"/>
        </w:rPr>
      </w:pPr>
    </w:p>
    <w:p w14:paraId="12F0B162" w14:textId="77777777" w:rsidR="00F33FB3" w:rsidRPr="00023E44" w:rsidRDefault="00F33FB3" w:rsidP="00F33FB3">
      <w:pPr>
        <w:rPr>
          <w:b/>
          <w:sz w:val="28"/>
          <w:szCs w:val="28"/>
        </w:rPr>
      </w:pPr>
      <w:bookmarkStart w:id="50" w:name="_Toc242198368"/>
      <w:r w:rsidRPr="00023E44">
        <w:rPr>
          <w:b/>
          <w:sz w:val="28"/>
          <w:szCs w:val="28"/>
        </w:rPr>
        <w:t>Обоснование показателей уровня территориальной доступности до объектов местного значения в области физической культуры и спорта</w:t>
      </w:r>
      <w:bookmarkEnd w:id="50"/>
    </w:p>
    <w:p w14:paraId="36D1AAAF" w14:textId="5F8832B5" w:rsidR="00F33FB3" w:rsidRPr="00676CD1" w:rsidRDefault="00F33FB3" w:rsidP="00F33FB3">
      <w:pPr>
        <w:rPr>
          <w:sz w:val="28"/>
          <w:szCs w:val="28"/>
          <w:lang w:eastAsia="en-US"/>
        </w:rPr>
      </w:pPr>
      <w:r w:rsidRPr="00676CD1">
        <w:rPr>
          <w:sz w:val="28"/>
          <w:szCs w:val="28"/>
          <w:lang w:eastAsia="en-US"/>
        </w:rPr>
        <w:t xml:space="preserve">Показатель «Территориальная доступность» до объектов физической культуры и спорта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4 п. 1.4.1 раздела 1.4 Осн</w:t>
      </w:r>
      <w:r w:rsidR="00445212">
        <w:rPr>
          <w:sz w:val="28"/>
          <w:szCs w:val="28"/>
          <w:lang w:eastAsia="en-US"/>
        </w:rPr>
        <w:t>овной части Р</w:t>
      </w:r>
      <w:r w:rsidRPr="00676CD1">
        <w:rPr>
          <w:sz w:val="28"/>
          <w:szCs w:val="28"/>
          <w:lang w:eastAsia="en-US"/>
        </w:rPr>
        <w:t>егиональных нормативов градостроительного проектирования Красноярского края.</w:t>
      </w:r>
    </w:p>
    <w:p w14:paraId="7F9FD641" w14:textId="77777777" w:rsidR="00F33FB3" w:rsidRPr="00676CD1" w:rsidRDefault="00F33FB3" w:rsidP="00F33FB3">
      <w:pPr>
        <w:rPr>
          <w:sz w:val="28"/>
          <w:szCs w:val="28"/>
          <w:lang w:eastAsia="en-US"/>
        </w:rPr>
      </w:pPr>
    </w:p>
    <w:p w14:paraId="31EB6F14" w14:textId="5058608A" w:rsidR="00F33FB3" w:rsidRPr="00D84140" w:rsidRDefault="00D84140" w:rsidP="00F33FB3">
      <w:pPr>
        <w:rPr>
          <w:b/>
          <w:sz w:val="28"/>
          <w:szCs w:val="28"/>
        </w:rPr>
      </w:pPr>
      <w:bookmarkStart w:id="51" w:name="_Toc242198369"/>
      <w:r w:rsidRPr="00D84140">
        <w:rPr>
          <w:b/>
          <w:sz w:val="28"/>
          <w:szCs w:val="28"/>
        </w:rPr>
        <w:t>3</w:t>
      </w:r>
      <w:r w:rsidR="00F33FB3" w:rsidRPr="00D84140">
        <w:rPr>
          <w:b/>
          <w:sz w:val="28"/>
          <w:szCs w:val="28"/>
        </w:rPr>
        <w:t>.3. Обоснование расчетных показателей в области молодежной политики</w:t>
      </w:r>
      <w:bookmarkEnd w:id="51"/>
    </w:p>
    <w:p w14:paraId="301128A9" w14:textId="77777777" w:rsidR="00F33FB3" w:rsidRPr="00676CD1" w:rsidRDefault="00F33FB3" w:rsidP="00F33FB3">
      <w:pPr>
        <w:rPr>
          <w:sz w:val="28"/>
          <w:szCs w:val="28"/>
          <w:lang w:eastAsia="en-US"/>
        </w:rPr>
      </w:pPr>
    </w:p>
    <w:p w14:paraId="1D519F6F" w14:textId="77777777" w:rsidR="00F33FB3" w:rsidRPr="00931847" w:rsidRDefault="00F33FB3" w:rsidP="00F33FB3">
      <w:pPr>
        <w:rPr>
          <w:b/>
          <w:sz w:val="28"/>
          <w:szCs w:val="28"/>
        </w:rPr>
      </w:pPr>
      <w:bookmarkStart w:id="52" w:name="_Toc242198370"/>
      <w:r w:rsidRPr="00931847">
        <w:rPr>
          <w:b/>
          <w:sz w:val="28"/>
          <w:szCs w:val="28"/>
        </w:rPr>
        <w:t>Обоснование расчетных показателей обеспеченности в области молодежной политики</w:t>
      </w:r>
      <w:bookmarkEnd w:id="52"/>
    </w:p>
    <w:p w14:paraId="5F5E161A" w14:textId="636B02B5" w:rsidR="00F33FB3" w:rsidRPr="00676CD1" w:rsidRDefault="00F33FB3" w:rsidP="00F33FB3">
      <w:pPr>
        <w:rPr>
          <w:sz w:val="28"/>
          <w:szCs w:val="28"/>
          <w:lang w:eastAsia="en-US"/>
        </w:rPr>
      </w:pPr>
      <w:r w:rsidRPr="00676CD1">
        <w:rPr>
          <w:sz w:val="28"/>
          <w:szCs w:val="28"/>
          <w:lang w:eastAsia="en-US"/>
        </w:rPr>
        <w:t>Минимальное значение показателя «Специализированные/неспециализированные учреждения молодежной политики, кв. м общей площади/1000 чел.» принято в соответствии с таблицей 6 п. 1.4</w:t>
      </w:r>
      <w:r w:rsidR="00B708BB">
        <w:rPr>
          <w:sz w:val="28"/>
          <w:szCs w:val="28"/>
          <w:lang w:eastAsia="en-US"/>
        </w:rPr>
        <w:t>.5 раздела 1.4. Основной части Р</w:t>
      </w:r>
      <w:r w:rsidRPr="00676CD1">
        <w:rPr>
          <w:sz w:val="28"/>
          <w:szCs w:val="28"/>
          <w:lang w:eastAsia="en-US"/>
        </w:rPr>
        <w:t xml:space="preserve">егиональных нормативов градостроительного проектирования Красноярского края «для групп городских округов (отдельных населенных пунктов) </w:t>
      </w:r>
      <w:proofErr w:type="gramStart"/>
      <w:r w:rsidRPr="00676CD1">
        <w:rPr>
          <w:sz w:val="28"/>
          <w:szCs w:val="28"/>
          <w:lang w:eastAsia="en-US"/>
        </w:rPr>
        <w:t>В</w:t>
      </w:r>
      <w:proofErr w:type="gramEnd"/>
      <w:r w:rsidRPr="00676CD1">
        <w:rPr>
          <w:sz w:val="28"/>
          <w:szCs w:val="28"/>
          <w:lang w:eastAsia="en-US"/>
        </w:rPr>
        <w:t xml:space="preserve">» </w:t>
      </w:r>
      <w:proofErr w:type="gramStart"/>
      <w:r w:rsidRPr="00676CD1">
        <w:rPr>
          <w:sz w:val="28"/>
          <w:szCs w:val="28"/>
          <w:lang w:eastAsia="en-US"/>
        </w:rPr>
        <w:t>с</w:t>
      </w:r>
      <w:proofErr w:type="gramEnd"/>
      <w:r w:rsidRPr="00676CD1">
        <w:rPr>
          <w:sz w:val="28"/>
          <w:szCs w:val="28"/>
          <w:lang w:eastAsia="en-US"/>
        </w:rPr>
        <w:t xml:space="preserve"> учетом дифференциации территории по доле населения в возрасте от 14 до 35 лет.</w:t>
      </w:r>
    </w:p>
    <w:p w14:paraId="7DB7B67D" w14:textId="77777777" w:rsidR="00931847" w:rsidRDefault="00931847" w:rsidP="00F33FB3">
      <w:pPr>
        <w:rPr>
          <w:sz w:val="28"/>
          <w:szCs w:val="28"/>
        </w:rPr>
      </w:pPr>
      <w:bookmarkStart w:id="53" w:name="_Toc242198371"/>
    </w:p>
    <w:p w14:paraId="2F117AC5" w14:textId="77777777" w:rsidR="00F33FB3" w:rsidRPr="00931847" w:rsidRDefault="00F33FB3" w:rsidP="00F33FB3">
      <w:pPr>
        <w:rPr>
          <w:b/>
          <w:sz w:val="28"/>
          <w:szCs w:val="28"/>
        </w:rPr>
      </w:pPr>
      <w:r w:rsidRPr="00931847">
        <w:rPr>
          <w:b/>
          <w:sz w:val="28"/>
          <w:szCs w:val="28"/>
        </w:rPr>
        <w:t>Обоснование показателей размера земельного участка для объектов местного значения в области молодежной политики</w:t>
      </w:r>
      <w:bookmarkEnd w:id="53"/>
    </w:p>
    <w:p w14:paraId="4C9F984E" w14:textId="261F27CC" w:rsidR="00F33FB3" w:rsidRPr="00676CD1" w:rsidRDefault="00F33FB3" w:rsidP="00F33FB3">
      <w:pPr>
        <w:rPr>
          <w:sz w:val="28"/>
          <w:szCs w:val="28"/>
          <w:lang w:eastAsia="en-US"/>
        </w:rPr>
      </w:pPr>
      <w:proofErr w:type="gramStart"/>
      <w:r w:rsidRPr="00676CD1">
        <w:rPr>
          <w:sz w:val="28"/>
          <w:szCs w:val="28"/>
          <w:lang w:eastAsia="en-US"/>
        </w:rPr>
        <w:t>Показатель «Размер земельного участка» для объектов молодежной политики принят в соответствии с таблицей 6 п. 1.</w:t>
      </w:r>
      <w:r w:rsidR="00B708BB">
        <w:rPr>
          <w:sz w:val="28"/>
          <w:szCs w:val="28"/>
          <w:lang w:eastAsia="en-US"/>
        </w:rPr>
        <w:t>4.5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0BE0CD07" w14:textId="77777777" w:rsidR="00931847" w:rsidRDefault="00931847" w:rsidP="00F33FB3">
      <w:pPr>
        <w:rPr>
          <w:sz w:val="28"/>
          <w:szCs w:val="28"/>
        </w:rPr>
      </w:pPr>
      <w:bookmarkStart w:id="54" w:name="_Toc242198372"/>
    </w:p>
    <w:p w14:paraId="7BA40E28" w14:textId="77777777" w:rsidR="00F33FB3" w:rsidRPr="00931847" w:rsidRDefault="00F33FB3" w:rsidP="00F33FB3">
      <w:pPr>
        <w:rPr>
          <w:b/>
          <w:sz w:val="28"/>
          <w:szCs w:val="28"/>
        </w:rPr>
      </w:pPr>
      <w:r w:rsidRPr="00931847">
        <w:rPr>
          <w:b/>
          <w:sz w:val="28"/>
          <w:szCs w:val="28"/>
        </w:rPr>
        <w:t>Обоснование показателей уровня территориальной доступности до объектов местного значения в области молодежной политики</w:t>
      </w:r>
      <w:bookmarkEnd w:id="54"/>
    </w:p>
    <w:p w14:paraId="5FBFFEB4" w14:textId="54CB124A" w:rsidR="00F33FB3" w:rsidRPr="00676CD1" w:rsidRDefault="00F33FB3" w:rsidP="00F33FB3">
      <w:pPr>
        <w:rPr>
          <w:sz w:val="28"/>
          <w:szCs w:val="28"/>
          <w:lang w:eastAsia="en-US"/>
        </w:rPr>
      </w:pPr>
      <w:proofErr w:type="gramStart"/>
      <w:r w:rsidRPr="00676CD1">
        <w:rPr>
          <w:sz w:val="28"/>
          <w:szCs w:val="28"/>
          <w:lang w:eastAsia="en-US"/>
        </w:rPr>
        <w:t xml:space="preserve">Показатель «Территориальная доступность» до объектов молодежной политики принят в соответствии с таблицей 6 п. 1.4.5 </w:t>
      </w:r>
      <w:r w:rsidR="00B708BB">
        <w:rPr>
          <w:sz w:val="28"/>
          <w:szCs w:val="28"/>
          <w:lang w:eastAsia="en-US"/>
        </w:rPr>
        <w:t>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639B2810" w14:textId="77777777" w:rsidR="00F33FB3" w:rsidRPr="00073B9D" w:rsidRDefault="00F33FB3" w:rsidP="00F33FB3">
      <w:pPr>
        <w:rPr>
          <w:b/>
          <w:sz w:val="28"/>
          <w:szCs w:val="28"/>
        </w:rPr>
      </w:pPr>
    </w:p>
    <w:p w14:paraId="525CE480" w14:textId="37EA4A9B" w:rsidR="00F33FB3" w:rsidRPr="00073B9D" w:rsidRDefault="00073B9D" w:rsidP="00F33FB3">
      <w:pPr>
        <w:rPr>
          <w:b/>
          <w:sz w:val="28"/>
          <w:szCs w:val="28"/>
        </w:rPr>
      </w:pPr>
      <w:bookmarkStart w:id="55" w:name="_Toc242198373"/>
      <w:r w:rsidRPr="00073B9D">
        <w:rPr>
          <w:b/>
          <w:sz w:val="28"/>
          <w:szCs w:val="28"/>
        </w:rPr>
        <w:t>3</w:t>
      </w:r>
      <w:r w:rsidR="00F33FB3" w:rsidRPr="00073B9D">
        <w:rPr>
          <w:b/>
          <w:sz w:val="28"/>
          <w:szCs w:val="28"/>
        </w:rPr>
        <w:t>.4. Обоснование расчетных показателей в области архивного дела</w:t>
      </w:r>
      <w:bookmarkEnd w:id="55"/>
    </w:p>
    <w:p w14:paraId="50B6D18C" w14:textId="77777777" w:rsidR="00F33FB3" w:rsidRPr="00676CD1" w:rsidRDefault="00F33FB3" w:rsidP="00F33FB3">
      <w:pPr>
        <w:rPr>
          <w:sz w:val="28"/>
          <w:szCs w:val="28"/>
        </w:rPr>
      </w:pPr>
    </w:p>
    <w:p w14:paraId="32F10189" w14:textId="77777777" w:rsidR="002C2E52" w:rsidRDefault="002C2E52" w:rsidP="00F33FB3">
      <w:pPr>
        <w:rPr>
          <w:sz w:val="28"/>
          <w:szCs w:val="28"/>
          <w:lang w:eastAsia="en-US"/>
        </w:rPr>
      </w:pPr>
    </w:p>
    <w:p w14:paraId="62D4BF5B" w14:textId="063A82BF" w:rsidR="002C2E52" w:rsidRPr="002C2E52" w:rsidRDefault="002C2E52" w:rsidP="00F33FB3">
      <w:pPr>
        <w:rPr>
          <w:b/>
          <w:sz w:val="28"/>
          <w:szCs w:val="28"/>
          <w:lang w:eastAsia="en-US"/>
        </w:rPr>
      </w:pPr>
      <w:r w:rsidRPr="002C2E52">
        <w:rPr>
          <w:b/>
          <w:sz w:val="28"/>
          <w:szCs w:val="28"/>
          <w:lang w:eastAsia="en-US"/>
        </w:rPr>
        <w:lastRenderedPageBreak/>
        <w:t>Обоснование расчетных показателей обеспеченности в области архивного дела</w:t>
      </w:r>
    </w:p>
    <w:p w14:paraId="466137ED" w14:textId="50D99218"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«Архивы, кол-во объектов на муниципальное образование»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7 п. 1.4</w:t>
      </w:r>
      <w:r w:rsidR="00B708BB">
        <w:rPr>
          <w:sz w:val="28"/>
          <w:szCs w:val="28"/>
          <w:lang w:eastAsia="en-US"/>
        </w:rPr>
        <w:t>.6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AAB641B" w14:textId="77777777" w:rsidR="00F33FB3" w:rsidRPr="00676CD1" w:rsidRDefault="00F33FB3" w:rsidP="00F33FB3">
      <w:pPr>
        <w:rPr>
          <w:sz w:val="28"/>
          <w:szCs w:val="28"/>
          <w:lang w:eastAsia="en-US"/>
        </w:rPr>
      </w:pPr>
    </w:p>
    <w:p w14:paraId="3C2C0D97" w14:textId="685FBA1A" w:rsidR="00F33FB3" w:rsidRPr="00073B9D" w:rsidRDefault="00073B9D" w:rsidP="00F33FB3">
      <w:pPr>
        <w:rPr>
          <w:b/>
          <w:sz w:val="28"/>
          <w:szCs w:val="28"/>
        </w:rPr>
      </w:pPr>
      <w:bookmarkStart w:id="56" w:name="_Toc242198375"/>
      <w:r w:rsidRPr="00073B9D">
        <w:rPr>
          <w:b/>
          <w:sz w:val="28"/>
          <w:szCs w:val="28"/>
        </w:rPr>
        <w:t>3</w:t>
      </w:r>
      <w:r w:rsidR="00F33FB3" w:rsidRPr="00073B9D">
        <w:rPr>
          <w:b/>
          <w:sz w:val="28"/>
          <w:szCs w:val="28"/>
        </w:rPr>
        <w:t>.5. Обоснование расчетных показателей в области культуры и искусства</w:t>
      </w:r>
      <w:bookmarkEnd w:id="56"/>
    </w:p>
    <w:p w14:paraId="01123306" w14:textId="77777777" w:rsidR="00F33FB3" w:rsidRPr="00676CD1" w:rsidRDefault="00F33FB3" w:rsidP="00F33FB3">
      <w:pPr>
        <w:rPr>
          <w:sz w:val="28"/>
          <w:szCs w:val="28"/>
          <w:lang w:eastAsia="en-US"/>
        </w:rPr>
      </w:pPr>
    </w:p>
    <w:p w14:paraId="0BF31E08" w14:textId="6FDD3449" w:rsidR="008752E1" w:rsidRPr="008752E1" w:rsidRDefault="008752E1" w:rsidP="00F33FB3">
      <w:pPr>
        <w:rPr>
          <w:b/>
          <w:sz w:val="28"/>
          <w:szCs w:val="28"/>
          <w:lang w:eastAsia="en-US"/>
        </w:rPr>
      </w:pPr>
      <w:r w:rsidRPr="008752E1">
        <w:rPr>
          <w:b/>
          <w:sz w:val="28"/>
          <w:szCs w:val="28"/>
          <w:lang w:eastAsia="en-US"/>
        </w:rPr>
        <w:t>Обоснование расчетных показателей обеспеченности в области культуры и искусства</w:t>
      </w:r>
    </w:p>
    <w:p w14:paraId="489DD49E" w14:textId="7C0569D5"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«Общедоступные библиотеки, кол-во объектов», «Объекты культурно-досугового (клубного) типа» (параметры показателя: кол-во объектов, мест/1000 чел.) приняты в </w:t>
      </w:r>
      <w:proofErr w:type="gramStart"/>
      <w:r w:rsidRPr="00676CD1">
        <w:rPr>
          <w:sz w:val="28"/>
          <w:szCs w:val="28"/>
          <w:lang w:eastAsia="en-US"/>
        </w:rPr>
        <w:t>соответствии</w:t>
      </w:r>
      <w:proofErr w:type="gramEnd"/>
      <w:r w:rsidRPr="00676CD1">
        <w:rPr>
          <w:sz w:val="28"/>
          <w:szCs w:val="28"/>
          <w:lang w:eastAsia="en-US"/>
        </w:rPr>
        <w:t xml:space="preserve"> с таблицей 8 п. 1.4</w:t>
      </w:r>
      <w:r w:rsidR="00B708BB">
        <w:rPr>
          <w:sz w:val="28"/>
          <w:szCs w:val="28"/>
          <w:lang w:eastAsia="en-US"/>
        </w:rPr>
        <w:t>.7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w:t>
      </w:r>
    </w:p>
    <w:p w14:paraId="69F287C0" w14:textId="7D02B254" w:rsidR="00F33FB3" w:rsidRDefault="00F33FB3" w:rsidP="00F33FB3">
      <w:pPr>
        <w:rPr>
          <w:sz w:val="28"/>
          <w:szCs w:val="28"/>
          <w:lang w:eastAsia="en-US"/>
        </w:rPr>
      </w:pPr>
      <w:proofErr w:type="gramStart"/>
      <w:r w:rsidRPr="00676CD1">
        <w:rPr>
          <w:sz w:val="28"/>
          <w:szCs w:val="28"/>
          <w:lang w:eastAsia="en-US"/>
        </w:rPr>
        <w:t>Минимальные значения показателей «Детские библиотеки, кол-во объектов», «Музеи, кол-во объектов», «Театры, кол-во объектов», «Филармонии, кол-во объектов на Красноярский край», «Концертные залы, мест/1000 чел.», «Помещения для досуга и любительской деятельности в многоквартирной жилой застройке, кв. м общей площади/1000 чел.» «Парки культуры и отдыха, кол-во объектов», «Зоопарки, кол-во объектов» приняты в соответствии с таблицей 8 п. 1.4.7 раздела 1.4.</w:t>
      </w:r>
      <w:proofErr w:type="gramEnd"/>
      <w:r w:rsidRPr="00676CD1">
        <w:rPr>
          <w:sz w:val="28"/>
          <w:szCs w:val="28"/>
          <w:lang w:eastAsia="en-US"/>
        </w:rPr>
        <w:t xml:space="preserve"> О</w:t>
      </w:r>
      <w:r w:rsidR="00B708BB">
        <w:rPr>
          <w:sz w:val="28"/>
          <w:szCs w:val="28"/>
          <w:lang w:eastAsia="en-US"/>
        </w:rPr>
        <w:t>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42BCD62" w14:textId="77777777" w:rsidR="008752E1" w:rsidRPr="00676CD1" w:rsidRDefault="008752E1" w:rsidP="00F33FB3">
      <w:pPr>
        <w:rPr>
          <w:sz w:val="28"/>
          <w:szCs w:val="28"/>
          <w:lang w:eastAsia="en-US"/>
        </w:rPr>
      </w:pPr>
    </w:p>
    <w:p w14:paraId="184ECAE3" w14:textId="77777777" w:rsidR="00F33FB3" w:rsidRPr="008752E1" w:rsidRDefault="00F33FB3" w:rsidP="00F33FB3">
      <w:pPr>
        <w:rPr>
          <w:b/>
          <w:sz w:val="28"/>
          <w:szCs w:val="28"/>
        </w:rPr>
      </w:pPr>
      <w:bookmarkStart w:id="57" w:name="_Toc242198377"/>
      <w:r w:rsidRPr="008752E1">
        <w:rPr>
          <w:b/>
          <w:sz w:val="28"/>
          <w:szCs w:val="28"/>
        </w:rPr>
        <w:t>Обоснование показателей уровня территориальной доступности до объектов местного значения в области культуры и искусства</w:t>
      </w:r>
      <w:bookmarkEnd w:id="57"/>
    </w:p>
    <w:p w14:paraId="21CA1CCA" w14:textId="0BB4BBD2"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8 п. 1.4</w:t>
      </w:r>
      <w:r w:rsidR="00B708BB">
        <w:rPr>
          <w:sz w:val="28"/>
          <w:szCs w:val="28"/>
          <w:lang w:eastAsia="en-US"/>
        </w:rPr>
        <w:t>.7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B708BB" w:rsidRPr="00B708BB">
        <w:rPr>
          <w:sz w:val="28"/>
          <w:szCs w:val="28"/>
          <w:lang w:eastAsia="en-US"/>
        </w:rPr>
        <w:t>значение для объектов местного значения городского округа</w:t>
      </w:r>
      <w:r w:rsidRPr="00676CD1">
        <w:rPr>
          <w:sz w:val="28"/>
          <w:szCs w:val="28"/>
          <w:lang w:eastAsia="en-US"/>
        </w:rPr>
        <w:t>).</w:t>
      </w:r>
    </w:p>
    <w:p w14:paraId="61BF3F4E" w14:textId="77777777" w:rsidR="00F33FB3" w:rsidRPr="00676CD1" w:rsidRDefault="00F33FB3" w:rsidP="00F33FB3">
      <w:pPr>
        <w:rPr>
          <w:sz w:val="28"/>
          <w:szCs w:val="28"/>
          <w:lang w:eastAsia="en-US"/>
        </w:rPr>
      </w:pPr>
    </w:p>
    <w:p w14:paraId="00EC8FF2" w14:textId="604923C5" w:rsidR="00F33FB3" w:rsidRPr="00B23728" w:rsidRDefault="00B23728" w:rsidP="00F33FB3">
      <w:pPr>
        <w:rPr>
          <w:b/>
          <w:sz w:val="28"/>
          <w:szCs w:val="28"/>
        </w:rPr>
      </w:pPr>
      <w:bookmarkStart w:id="58" w:name="_Toc242198378"/>
      <w:r w:rsidRPr="00B23728">
        <w:rPr>
          <w:b/>
          <w:sz w:val="28"/>
          <w:szCs w:val="28"/>
        </w:rPr>
        <w:t>3</w:t>
      </w:r>
      <w:r w:rsidR="00F33FB3" w:rsidRPr="00B23728">
        <w:rPr>
          <w:b/>
          <w:sz w:val="28"/>
          <w:szCs w:val="28"/>
        </w:rPr>
        <w:t>.6. Обоснование расчетных показателей в области охраны правопорядка</w:t>
      </w:r>
      <w:bookmarkEnd w:id="58"/>
    </w:p>
    <w:p w14:paraId="0E5AED04" w14:textId="77777777" w:rsidR="00F33FB3" w:rsidRPr="00676CD1" w:rsidRDefault="00F33FB3" w:rsidP="00F33FB3">
      <w:pPr>
        <w:rPr>
          <w:sz w:val="28"/>
          <w:szCs w:val="28"/>
        </w:rPr>
      </w:pPr>
    </w:p>
    <w:p w14:paraId="4A175E12" w14:textId="77777777" w:rsidR="008752E1" w:rsidRPr="008752E1" w:rsidRDefault="008752E1" w:rsidP="00F33FB3">
      <w:pPr>
        <w:rPr>
          <w:b/>
          <w:sz w:val="28"/>
          <w:szCs w:val="28"/>
          <w:lang w:eastAsia="en-US"/>
        </w:rPr>
      </w:pPr>
      <w:r w:rsidRPr="008752E1">
        <w:rPr>
          <w:b/>
          <w:sz w:val="28"/>
          <w:szCs w:val="28"/>
          <w:lang w:eastAsia="en-US"/>
        </w:rPr>
        <w:t>Обоснование расчетных показателей обеспеченности в области охраны правопорядка</w:t>
      </w:r>
    </w:p>
    <w:p w14:paraId="227EEF11" w14:textId="7D80B3F3" w:rsidR="00F33FB3" w:rsidRPr="00676CD1" w:rsidRDefault="00F33FB3" w:rsidP="00F33FB3">
      <w:pPr>
        <w:rPr>
          <w:sz w:val="28"/>
          <w:szCs w:val="28"/>
          <w:lang w:eastAsia="en-US"/>
        </w:rPr>
      </w:pPr>
      <w:proofErr w:type="gramStart"/>
      <w:r w:rsidRPr="00676CD1">
        <w:rPr>
          <w:sz w:val="28"/>
          <w:szCs w:val="28"/>
          <w:lang w:eastAsia="en-US"/>
        </w:rPr>
        <w:t>Минимальные значения показателя «Участковые пункты полиции» (параметры показателя: кол-во объектов, кв. м общей площади/1000 чел.» приняты в соответствии с таблицей 11 п. 1.4.</w:t>
      </w:r>
      <w:r w:rsidR="0045777F">
        <w:rPr>
          <w:sz w:val="28"/>
          <w:szCs w:val="28"/>
          <w:lang w:eastAsia="en-US"/>
        </w:rPr>
        <w:t>10 раздела 1.4.</w:t>
      </w:r>
      <w:proofErr w:type="gramEnd"/>
      <w:r w:rsidR="0045777F">
        <w:rPr>
          <w:sz w:val="28"/>
          <w:szCs w:val="28"/>
          <w:lang w:eastAsia="en-US"/>
        </w:rPr>
        <w:t xml:space="preserve"> Основной части </w:t>
      </w:r>
      <w:r w:rsidR="0045777F">
        <w:rPr>
          <w:sz w:val="28"/>
          <w:szCs w:val="28"/>
          <w:lang w:eastAsia="en-US"/>
        </w:rPr>
        <w:lastRenderedPageBreak/>
        <w:t>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4D846232" w14:textId="77777777" w:rsidR="008752E1" w:rsidRDefault="008752E1" w:rsidP="00F33FB3">
      <w:pPr>
        <w:rPr>
          <w:sz w:val="28"/>
          <w:szCs w:val="28"/>
        </w:rPr>
      </w:pPr>
      <w:bookmarkStart w:id="59" w:name="_Toc242198380"/>
    </w:p>
    <w:p w14:paraId="7AA622C2" w14:textId="77777777" w:rsidR="00F33FB3" w:rsidRPr="008752E1" w:rsidRDefault="00F33FB3" w:rsidP="00F33FB3">
      <w:pPr>
        <w:rPr>
          <w:b/>
          <w:sz w:val="28"/>
          <w:szCs w:val="28"/>
        </w:rPr>
      </w:pPr>
      <w:r w:rsidRPr="008752E1">
        <w:rPr>
          <w:b/>
          <w:sz w:val="28"/>
          <w:szCs w:val="28"/>
        </w:rPr>
        <w:t>Обоснование показателей уровня территориальной доступности до объектов местного значения в области охраны правопорядка</w:t>
      </w:r>
      <w:bookmarkEnd w:id="59"/>
    </w:p>
    <w:p w14:paraId="52906689" w14:textId="5E69CD70"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11 п. 1.4.</w:t>
      </w:r>
      <w:r w:rsidR="00C5460F">
        <w:rPr>
          <w:sz w:val="28"/>
          <w:szCs w:val="28"/>
          <w:lang w:eastAsia="en-US"/>
        </w:rPr>
        <w:t>10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08BA6B91" w14:textId="77777777" w:rsidR="00F33FB3" w:rsidRPr="00676CD1" w:rsidRDefault="00F33FB3" w:rsidP="00F33FB3">
      <w:pPr>
        <w:rPr>
          <w:sz w:val="28"/>
          <w:szCs w:val="28"/>
          <w:lang w:eastAsia="en-US"/>
        </w:rPr>
      </w:pPr>
    </w:p>
    <w:p w14:paraId="72BD4C53" w14:textId="3773A822" w:rsidR="00F33FB3" w:rsidRPr="001177DD" w:rsidRDefault="001177DD" w:rsidP="00F33FB3">
      <w:pPr>
        <w:rPr>
          <w:b/>
          <w:sz w:val="28"/>
          <w:szCs w:val="28"/>
        </w:rPr>
      </w:pPr>
      <w:bookmarkStart w:id="60" w:name="_Toc242198381"/>
      <w:r w:rsidRPr="001177DD">
        <w:rPr>
          <w:b/>
          <w:sz w:val="28"/>
          <w:szCs w:val="28"/>
        </w:rPr>
        <w:t>3</w:t>
      </w:r>
      <w:r w:rsidR="00F33FB3" w:rsidRPr="001177DD">
        <w:rPr>
          <w:b/>
          <w:sz w:val="28"/>
          <w:szCs w:val="28"/>
        </w:rPr>
        <w:t>.7. Обоснование расчетных показателей в области благоустройства и массового отдыха</w:t>
      </w:r>
      <w:bookmarkEnd w:id="60"/>
    </w:p>
    <w:p w14:paraId="63260443" w14:textId="77777777" w:rsidR="00F33FB3" w:rsidRPr="00676CD1" w:rsidRDefault="00F33FB3" w:rsidP="00F33FB3">
      <w:pPr>
        <w:rPr>
          <w:sz w:val="28"/>
          <w:szCs w:val="28"/>
        </w:rPr>
      </w:pPr>
    </w:p>
    <w:p w14:paraId="447E5EC6" w14:textId="77777777" w:rsidR="00F33FB3" w:rsidRPr="0042631D" w:rsidRDefault="00F33FB3" w:rsidP="00F33FB3">
      <w:pPr>
        <w:rPr>
          <w:b/>
          <w:sz w:val="28"/>
          <w:szCs w:val="28"/>
        </w:rPr>
      </w:pPr>
      <w:bookmarkStart w:id="61" w:name="_Toc242198382"/>
      <w:r w:rsidRPr="0042631D">
        <w:rPr>
          <w:b/>
          <w:sz w:val="28"/>
          <w:szCs w:val="28"/>
        </w:rPr>
        <w:t>Обоснование расчетных показателей обеспеченности объектами местного значения, формирующими общественные пространства, в том числе объектами благоустройства и озеленения, массового отдыха населения</w:t>
      </w:r>
      <w:bookmarkEnd w:id="61"/>
    </w:p>
    <w:p w14:paraId="3F06A301" w14:textId="02A83684" w:rsidR="00F33FB3" w:rsidRPr="00676CD1" w:rsidRDefault="00F33FB3" w:rsidP="00F33FB3">
      <w:pPr>
        <w:rPr>
          <w:sz w:val="28"/>
          <w:szCs w:val="28"/>
          <w:lang w:eastAsia="en-US"/>
        </w:rPr>
      </w:pPr>
      <w:r w:rsidRPr="00676CD1">
        <w:rPr>
          <w:sz w:val="28"/>
          <w:szCs w:val="28"/>
          <w:lang w:eastAsia="en-US"/>
        </w:rPr>
        <w:t>Минимальные значения показателей «Озелененные территории общего пользования, кв. м/чел.» для городских и сельских населенных пунктов приняты в соответствии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7CA8255E" w14:textId="77777777" w:rsidR="00F33FB3" w:rsidRPr="00676CD1" w:rsidRDefault="00F33FB3" w:rsidP="00F33FB3">
      <w:pPr>
        <w:rPr>
          <w:sz w:val="28"/>
          <w:szCs w:val="28"/>
          <w:lang w:eastAsia="en-US"/>
        </w:rPr>
      </w:pPr>
      <w:bookmarkStart w:id="62" w:name="_Hlk242197658"/>
      <w:proofErr w:type="gramStart"/>
      <w:r w:rsidRPr="00676CD1">
        <w:rPr>
          <w:sz w:val="28"/>
          <w:szCs w:val="28"/>
          <w:lang w:eastAsia="en-US"/>
        </w:rPr>
        <w:t xml:space="preserve">Минимальная площадь озеленения  территории (земельного участка) проектируемого жилого дома (жилого комплекса), кв. м/чел. устанавливается в результате анализа возможного использования минимального  земельного участка, предусмотренного Правилами землепользования и застройки городского округа город Красноярск, показатель сохраняется в соответствии с Местными нормативами градостроительного проектирования городского округа город Красноярск, утвержденными решением Красноярского городского совета депутатов от 04.09.2018 № В-299. </w:t>
      </w:r>
      <w:proofErr w:type="gramEnd"/>
    </w:p>
    <w:bookmarkEnd w:id="62"/>
    <w:p w14:paraId="59AE7657" w14:textId="132C7C50" w:rsidR="00F33FB3" w:rsidRPr="00676CD1" w:rsidRDefault="00F33FB3" w:rsidP="00F33FB3">
      <w:pPr>
        <w:rPr>
          <w:sz w:val="28"/>
          <w:szCs w:val="28"/>
          <w:lang w:eastAsia="en-US"/>
        </w:rPr>
      </w:pPr>
      <w:proofErr w:type="gramStart"/>
      <w:r w:rsidRPr="00676CD1">
        <w:rPr>
          <w:sz w:val="28"/>
          <w:szCs w:val="28"/>
          <w:lang w:eastAsia="en-US"/>
        </w:rPr>
        <w:t>Минимальные значения показателей «Тематические парки, кол-во объектов/100 тыс. чел.», «Парки, кол-во объектов», «Скверы (бульвары, сады, пешеходные зоны), кол-во объектов», «Малый сквер, кол-во объектов», «Детские игровые площадки (на территориях общего пользования), кв. м/чел.», «Набережные, кол-во объектов на муниципальное образование» «Благоустроенные пляжи, места массовой околоводной рекреации» (параметры показателя: га/1000 чел., м/1000 чел.), «Смотровые (видовые) площадки, кол-во объектов на</w:t>
      </w:r>
      <w:proofErr w:type="gramEnd"/>
      <w:r w:rsidRPr="00676CD1">
        <w:rPr>
          <w:sz w:val="28"/>
          <w:szCs w:val="28"/>
          <w:lang w:eastAsia="en-US"/>
        </w:rPr>
        <w:t xml:space="preserve"> муниципальное образование» </w:t>
      </w:r>
      <w:proofErr w:type="gramStart"/>
      <w:r w:rsidRPr="00676CD1">
        <w:rPr>
          <w:sz w:val="28"/>
          <w:szCs w:val="28"/>
          <w:lang w:eastAsia="en-US"/>
        </w:rPr>
        <w:t>приняты</w:t>
      </w:r>
      <w:proofErr w:type="gramEnd"/>
      <w:r w:rsidRPr="00676CD1">
        <w:rPr>
          <w:sz w:val="28"/>
          <w:szCs w:val="28"/>
          <w:lang w:eastAsia="en-US"/>
        </w:rPr>
        <w:t xml:space="preserve"> в соответствии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60CDE55" w14:textId="77777777" w:rsidR="0042631D" w:rsidRDefault="0042631D" w:rsidP="00F33FB3">
      <w:pPr>
        <w:rPr>
          <w:sz w:val="28"/>
          <w:szCs w:val="28"/>
        </w:rPr>
      </w:pPr>
      <w:bookmarkStart w:id="63" w:name="_Toc242198383"/>
    </w:p>
    <w:p w14:paraId="0F805F5C" w14:textId="77777777" w:rsidR="00F33FB3" w:rsidRPr="0042631D" w:rsidRDefault="00F33FB3" w:rsidP="00F33FB3">
      <w:pPr>
        <w:rPr>
          <w:b/>
          <w:sz w:val="28"/>
          <w:szCs w:val="28"/>
        </w:rPr>
      </w:pPr>
      <w:r w:rsidRPr="0042631D">
        <w:rPr>
          <w:b/>
          <w:sz w:val="28"/>
          <w:szCs w:val="28"/>
        </w:rPr>
        <w:t>Обоснование показателей размера земельного участка для объектов местного значения, формирующих общественные пространства, в том числе объектов благоустройства и озеленения, массового отдыха населения</w:t>
      </w:r>
      <w:bookmarkEnd w:id="63"/>
    </w:p>
    <w:p w14:paraId="4AD71254" w14:textId="25BCD31F" w:rsidR="00F33FB3" w:rsidRPr="00676CD1" w:rsidRDefault="00F33FB3" w:rsidP="00F33FB3">
      <w:pPr>
        <w:rPr>
          <w:sz w:val="28"/>
          <w:szCs w:val="28"/>
          <w:lang w:eastAsia="en-US"/>
        </w:rPr>
      </w:pPr>
      <w:proofErr w:type="gramStart"/>
      <w:r w:rsidRPr="00676CD1">
        <w:rPr>
          <w:sz w:val="28"/>
          <w:szCs w:val="28"/>
          <w:lang w:eastAsia="en-US"/>
        </w:rPr>
        <w:lastRenderedPageBreak/>
        <w:t>Показатель «Размер земельного участка» принят в соответствии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37E70C6A" w14:textId="77777777" w:rsidR="00F33FB3" w:rsidRPr="00676CD1" w:rsidRDefault="00F33FB3" w:rsidP="00F33FB3">
      <w:pPr>
        <w:rPr>
          <w:sz w:val="28"/>
          <w:szCs w:val="28"/>
          <w:lang w:eastAsia="en-US"/>
        </w:rPr>
      </w:pPr>
    </w:p>
    <w:p w14:paraId="35D40790" w14:textId="77777777" w:rsidR="00F33FB3" w:rsidRPr="0042631D" w:rsidRDefault="00F33FB3" w:rsidP="00F33FB3">
      <w:pPr>
        <w:rPr>
          <w:b/>
          <w:sz w:val="28"/>
          <w:szCs w:val="28"/>
        </w:rPr>
      </w:pPr>
      <w:bookmarkStart w:id="64" w:name="_Toc242198384"/>
      <w:r w:rsidRPr="0042631D">
        <w:rPr>
          <w:b/>
          <w:sz w:val="28"/>
          <w:szCs w:val="28"/>
        </w:rPr>
        <w:t>Обоснование показателей уровня территориальной доступности до объектов местного значения, формирующих общественные пространства, в том числе объектов благоустройства и озеленения, массового отдыха населения</w:t>
      </w:r>
      <w:bookmarkEnd w:id="64"/>
    </w:p>
    <w:p w14:paraId="2232FCFA" w14:textId="08488FB2"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13 п. 1.4.</w:t>
      </w:r>
      <w:r w:rsidR="00C5460F">
        <w:rPr>
          <w:sz w:val="28"/>
          <w:szCs w:val="28"/>
          <w:lang w:eastAsia="en-US"/>
        </w:rPr>
        <w:t xml:space="preserve">12 раздела 1.4. </w:t>
      </w:r>
      <w:proofErr w:type="gramStart"/>
      <w:r w:rsidR="00C5460F">
        <w:rPr>
          <w:sz w:val="28"/>
          <w:szCs w:val="28"/>
          <w:lang w:eastAsia="en-US"/>
        </w:rPr>
        <w:t>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proofErr w:type="gramEnd"/>
    </w:p>
    <w:p w14:paraId="191FB83F" w14:textId="77777777" w:rsidR="00F33FB3" w:rsidRPr="0042631D" w:rsidRDefault="00F33FB3" w:rsidP="00F33FB3">
      <w:pPr>
        <w:rPr>
          <w:b/>
          <w:sz w:val="28"/>
          <w:szCs w:val="28"/>
          <w:lang w:eastAsia="en-US"/>
        </w:rPr>
      </w:pPr>
    </w:p>
    <w:p w14:paraId="70EC0FEB" w14:textId="77777777" w:rsidR="00F33FB3" w:rsidRPr="0042631D" w:rsidRDefault="00F33FB3" w:rsidP="00F33FB3">
      <w:pPr>
        <w:rPr>
          <w:b/>
          <w:sz w:val="28"/>
          <w:szCs w:val="28"/>
        </w:rPr>
      </w:pPr>
      <w:bookmarkStart w:id="65" w:name="_Toc242198385"/>
      <w:r w:rsidRPr="0042631D">
        <w:rPr>
          <w:b/>
          <w:sz w:val="28"/>
          <w:szCs w:val="28"/>
        </w:rPr>
        <w:t>Обоснование расчетных показателей обеспеченности специализированными объектами благоустройства жилых территорий</w:t>
      </w:r>
      <w:bookmarkEnd w:id="65"/>
    </w:p>
    <w:p w14:paraId="2B2B8BB4" w14:textId="16F43DAE"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«Площадки для выгула собак (игровые площадки для собак), кол-во объектов» и «Площадки выгула и дрессировки собак, кол-во объектов» приняты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1.4.12 раздела 1.4. Основной части </w:t>
      </w:r>
      <w:r w:rsidR="00C5460F">
        <w:rPr>
          <w:sz w:val="28"/>
          <w:szCs w:val="28"/>
          <w:lang w:eastAsia="en-US"/>
        </w:rPr>
        <w:t>Р</w:t>
      </w:r>
      <w:r w:rsidRPr="00676CD1">
        <w:rPr>
          <w:sz w:val="28"/>
          <w:szCs w:val="28"/>
          <w:lang w:eastAsia="en-US"/>
        </w:rPr>
        <w:t>егиональных нормативов градостроительного проектирования Красноярского края.</w:t>
      </w:r>
    </w:p>
    <w:p w14:paraId="409B506F" w14:textId="77777777" w:rsidR="00F33FB3" w:rsidRPr="00676CD1" w:rsidRDefault="00F33FB3" w:rsidP="00F33FB3">
      <w:pPr>
        <w:rPr>
          <w:sz w:val="28"/>
          <w:szCs w:val="28"/>
          <w:lang w:eastAsia="en-US"/>
        </w:rPr>
      </w:pPr>
    </w:p>
    <w:p w14:paraId="21697636" w14:textId="77777777" w:rsidR="00F33FB3" w:rsidRPr="0042631D" w:rsidRDefault="00F33FB3" w:rsidP="00F33FB3">
      <w:pPr>
        <w:rPr>
          <w:b/>
          <w:sz w:val="28"/>
          <w:szCs w:val="28"/>
        </w:rPr>
      </w:pPr>
      <w:bookmarkStart w:id="66" w:name="_Toc242198386"/>
      <w:r w:rsidRPr="0042631D">
        <w:rPr>
          <w:b/>
          <w:sz w:val="28"/>
          <w:szCs w:val="28"/>
        </w:rPr>
        <w:t>Обоснование показателей размера земельного участка для специализированных объектов благоустройства жилых территорий</w:t>
      </w:r>
      <w:bookmarkEnd w:id="66"/>
    </w:p>
    <w:p w14:paraId="65E8BED2" w14:textId="2BA94E9A" w:rsidR="00F33FB3" w:rsidRPr="00676CD1" w:rsidRDefault="00F33FB3" w:rsidP="00F33FB3">
      <w:pPr>
        <w:rPr>
          <w:sz w:val="28"/>
          <w:szCs w:val="28"/>
          <w:lang w:eastAsia="en-US"/>
        </w:rPr>
      </w:pPr>
      <w:r w:rsidRPr="00676CD1">
        <w:rPr>
          <w:sz w:val="28"/>
          <w:szCs w:val="28"/>
          <w:lang w:eastAsia="en-US"/>
        </w:rPr>
        <w:t xml:space="preserve">Показатель «Размер земельного участка»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2CED69E3" w14:textId="77777777" w:rsidR="00F33FB3" w:rsidRPr="00676CD1" w:rsidRDefault="00F33FB3" w:rsidP="00F33FB3">
      <w:pPr>
        <w:rPr>
          <w:sz w:val="28"/>
          <w:szCs w:val="28"/>
          <w:lang w:eastAsia="en-US"/>
        </w:rPr>
      </w:pPr>
    </w:p>
    <w:p w14:paraId="2B03FD03" w14:textId="77777777" w:rsidR="00F33FB3" w:rsidRPr="0042631D" w:rsidRDefault="00F33FB3" w:rsidP="00F33FB3">
      <w:pPr>
        <w:rPr>
          <w:b/>
          <w:sz w:val="28"/>
          <w:szCs w:val="28"/>
        </w:rPr>
      </w:pPr>
      <w:bookmarkStart w:id="67" w:name="_Toc242198387"/>
      <w:r w:rsidRPr="0042631D">
        <w:rPr>
          <w:b/>
          <w:sz w:val="28"/>
          <w:szCs w:val="28"/>
        </w:rPr>
        <w:t>Обоснование показателей уровня территориальной доступности до специализированных объектов благоустройства жилых территорий</w:t>
      </w:r>
      <w:bookmarkEnd w:id="67"/>
    </w:p>
    <w:p w14:paraId="530E23DF" w14:textId="6D4FA049"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6082FC4C" w14:textId="77777777" w:rsidR="00F33FB3" w:rsidRPr="00676CD1" w:rsidRDefault="00F33FB3" w:rsidP="00F33FB3">
      <w:pPr>
        <w:rPr>
          <w:sz w:val="28"/>
          <w:szCs w:val="28"/>
          <w:lang w:eastAsia="en-US"/>
        </w:rPr>
      </w:pPr>
    </w:p>
    <w:p w14:paraId="1C15EB18" w14:textId="3B76EDB8" w:rsidR="00F33FB3" w:rsidRPr="00EF6AF6" w:rsidRDefault="00EF6AF6" w:rsidP="00F33FB3">
      <w:pPr>
        <w:rPr>
          <w:b/>
          <w:sz w:val="28"/>
          <w:szCs w:val="28"/>
        </w:rPr>
      </w:pPr>
      <w:bookmarkStart w:id="68" w:name="_Toc242198388"/>
      <w:r w:rsidRPr="00EF6AF6">
        <w:rPr>
          <w:b/>
          <w:sz w:val="28"/>
          <w:szCs w:val="28"/>
        </w:rPr>
        <w:t>3</w:t>
      </w:r>
      <w:r w:rsidR="00F33FB3" w:rsidRPr="00EF6AF6">
        <w:rPr>
          <w:b/>
          <w:sz w:val="28"/>
          <w:szCs w:val="28"/>
        </w:rPr>
        <w:t>.8. Обоснование расчетных показателей в области автомобильных дорог местного значения и транспортного обслуживания, мест хранения индивидуального транспорта</w:t>
      </w:r>
      <w:bookmarkEnd w:id="68"/>
    </w:p>
    <w:p w14:paraId="0FE8B863" w14:textId="77777777" w:rsidR="00F33FB3" w:rsidRPr="00676CD1" w:rsidRDefault="00F33FB3" w:rsidP="00F33FB3">
      <w:pPr>
        <w:rPr>
          <w:sz w:val="28"/>
          <w:szCs w:val="28"/>
        </w:rPr>
      </w:pPr>
    </w:p>
    <w:p w14:paraId="6DF65812" w14:textId="77777777" w:rsidR="00F33FB3" w:rsidRPr="00E10FE9" w:rsidRDefault="00F33FB3" w:rsidP="00F33FB3">
      <w:pPr>
        <w:rPr>
          <w:b/>
          <w:sz w:val="28"/>
          <w:szCs w:val="28"/>
        </w:rPr>
      </w:pPr>
      <w:bookmarkStart w:id="69" w:name="_Toc242198389"/>
      <w:r w:rsidRPr="00E10FE9">
        <w:rPr>
          <w:b/>
          <w:sz w:val="28"/>
          <w:szCs w:val="28"/>
        </w:rPr>
        <w:t>Обоснование расчетных показателей обеспеченности в области автомобильных дорог местного значения и транспортного обслуживания, мест хранения индивидуального транспорта</w:t>
      </w:r>
      <w:bookmarkEnd w:id="69"/>
    </w:p>
    <w:p w14:paraId="1E9DADE4" w14:textId="2556A9FF" w:rsidR="00F33FB3" w:rsidRPr="00676CD1" w:rsidRDefault="00F33FB3" w:rsidP="00F33FB3">
      <w:pPr>
        <w:rPr>
          <w:sz w:val="28"/>
          <w:szCs w:val="28"/>
          <w:lang w:eastAsia="en-US"/>
        </w:rPr>
      </w:pPr>
      <w:proofErr w:type="gramStart"/>
      <w:r w:rsidRPr="00676CD1">
        <w:rPr>
          <w:sz w:val="28"/>
          <w:szCs w:val="28"/>
          <w:lang w:eastAsia="en-US"/>
        </w:rPr>
        <w:t xml:space="preserve">Минимальные значения показателей «Автомобильные дороги общего пользования, автомобилей/1000 чел.», «Дорожки велосипедные и полосы для движения велосипедов и СИМ в границах улично-дорожной сети, км/1 кв. км», </w:t>
      </w:r>
      <w:r w:rsidRPr="00676CD1">
        <w:rPr>
          <w:sz w:val="28"/>
          <w:szCs w:val="28"/>
          <w:lang w:eastAsia="en-US"/>
        </w:rPr>
        <w:lastRenderedPageBreak/>
        <w:t>«Места постоянного хранения индивидуального транспорта при размещении многоквартирного дома, мест/80 кв. м общей площади жилых помещений» приняты в соответствии с таблицей 16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 xml:space="preserve">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bookmarkStart w:id="70" w:name="_Hlk242197670"/>
      <w:r w:rsidRPr="00676CD1">
        <w:rPr>
          <w:sz w:val="28"/>
          <w:szCs w:val="28"/>
          <w:lang w:eastAsia="en-US"/>
        </w:rPr>
        <w:t xml:space="preserve">Дополнительно, в </w:t>
      </w:r>
      <w:proofErr w:type="gramStart"/>
      <w:r w:rsidRPr="00676CD1">
        <w:rPr>
          <w:sz w:val="28"/>
          <w:szCs w:val="28"/>
          <w:lang w:eastAsia="en-US"/>
        </w:rPr>
        <w:t>целях</w:t>
      </w:r>
      <w:proofErr w:type="gramEnd"/>
      <w:r w:rsidRPr="00676CD1">
        <w:rPr>
          <w:sz w:val="28"/>
          <w:szCs w:val="28"/>
          <w:lang w:eastAsia="en-US"/>
        </w:rPr>
        <w:t xml:space="preserve"> стимулирования застройки города с использованием механизма комплексного развития территории (далее – КРТ), в условиях КРТ введена возможность применения к показателю коэффициента, равного 0,5.</w:t>
      </w:r>
      <w:bookmarkEnd w:id="70"/>
    </w:p>
    <w:p w14:paraId="2224C757" w14:textId="666F3D69"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«Автомобильные дороги общего пользования местного значения (плотность парковок для СИМ вместимостью 9 и более мест, расположенных в границах красных линий магистральной улично-дорожной сети), кол-во объектов/1 км» принято в соответствии с таблицей 16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78002154" w14:textId="77777777" w:rsidR="00F33FB3" w:rsidRPr="00676CD1" w:rsidRDefault="00F33FB3" w:rsidP="00F33FB3">
      <w:pPr>
        <w:rPr>
          <w:sz w:val="28"/>
          <w:szCs w:val="28"/>
          <w:lang w:eastAsia="en-US"/>
        </w:rPr>
      </w:pPr>
    </w:p>
    <w:p w14:paraId="380B93B8" w14:textId="77777777" w:rsidR="00F33FB3" w:rsidRPr="00E10FE9" w:rsidRDefault="00F33FB3" w:rsidP="00F33FB3">
      <w:pPr>
        <w:rPr>
          <w:b/>
          <w:sz w:val="28"/>
          <w:szCs w:val="28"/>
        </w:rPr>
      </w:pPr>
      <w:bookmarkStart w:id="71" w:name="_Toc242198390"/>
      <w:r w:rsidRPr="00E10FE9">
        <w:rPr>
          <w:b/>
          <w:sz w:val="28"/>
          <w:szCs w:val="28"/>
        </w:rPr>
        <w:t>Обоснование показателей уровня территориальной доступности до объектов автомобильных дорог местного значения и транспортного обслуживания, мест хранения индивидуального транспорта</w:t>
      </w:r>
      <w:bookmarkEnd w:id="71"/>
    </w:p>
    <w:p w14:paraId="2F2ECB98" w14:textId="7C508A56" w:rsidR="00F33FB3" w:rsidRPr="00676CD1" w:rsidRDefault="00F33FB3" w:rsidP="00F33FB3">
      <w:pPr>
        <w:rPr>
          <w:sz w:val="28"/>
          <w:szCs w:val="28"/>
          <w:lang w:eastAsia="en-US"/>
        </w:rPr>
      </w:pPr>
      <w:r w:rsidRPr="00676CD1">
        <w:rPr>
          <w:sz w:val="28"/>
          <w:szCs w:val="28"/>
          <w:lang w:eastAsia="en-US"/>
        </w:rPr>
        <w:t>Минимальное значение показателя «Транспортная доступность до остановочных пунктов общественного пассажирского транспорта, минут (метров)»</w:t>
      </w:r>
      <w:r w:rsidRPr="00676CD1">
        <w:rPr>
          <w:sz w:val="28"/>
          <w:szCs w:val="28"/>
        </w:rPr>
        <w:t xml:space="preserve"> </w:t>
      </w:r>
      <w:r w:rsidRPr="00676CD1">
        <w:rPr>
          <w:sz w:val="28"/>
          <w:szCs w:val="28"/>
          <w:lang w:eastAsia="en-US"/>
        </w:rPr>
        <w:t xml:space="preserve">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16 п. 1.4.</w:t>
      </w:r>
      <w:r w:rsidR="00C5460F">
        <w:rPr>
          <w:sz w:val="28"/>
          <w:szCs w:val="28"/>
          <w:lang w:eastAsia="en-US"/>
        </w:rPr>
        <w:t>14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31454037" w14:textId="77777777" w:rsidR="00F33FB3" w:rsidRPr="00676CD1" w:rsidRDefault="00F33FB3" w:rsidP="00F33FB3">
      <w:pPr>
        <w:rPr>
          <w:sz w:val="28"/>
          <w:szCs w:val="28"/>
        </w:rPr>
      </w:pPr>
    </w:p>
    <w:p w14:paraId="48BD4816" w14:textId="77777777" w:rsidR="00F33FB3" w:rsidRPr="00E10FE9" w:rsidRDefault="00F33FB3" w:rsidP="00F33FB3">
      <w:pPr>
        <w:rPr>
          <w:b/>
          <w:sz w:val="28"/>
          <w:szCs w:val="28"/>
        </w:rPr>
      </w:pPr>
      <w:r w:rsidRPr="00E10FE9">
        <w:rPr>
          <w:b/>
          <w:sz w:val="28"/>
          <w:szCs w:val="28"/>
        </w:rPr>
        <w:t xml:space="preserve"> </w:t>
      </w:r>
      <w:bookmarkStart w:id="72" w:name="_Toc242198391"/>
      <w:r w:rsidRPr="00E10FE9">
        <w:rPr>
          <w:b/>
          <w:sz w:val="28"/>
          <w:szCs w:val="28"/>
        </w:rPr>
        <w:t>Обоснование расчетных показателей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w:t>
      </w:r>
      <w:bookmarkEnd w:id="72"/>
    </w:p>
    <w:p w14:paraId="2083401F" w14:textId="14BF3C09" w:rsidR="00F33FB3" w:rsidRPr="00676CD1" w:rsidRDefault="00F33FB3" w:rsidP="00F33FB3">
      <w:pPr>
        <w:rPr>
          <w:sz w:val="28"/>
          <w:szCs w:val="28"/>
          <w:lang w:eastAsia="en-US"/>
        </w:rPr>
      </w:pPr>
      <w:bookmarkStart w:id="73" w:name="_Hlk242195843"/>
      <w:proofErr w:type="gramStart"/>
      <w:r w:rsidRPr="00676CD1">
        <w:rPr>
          <w:sz w:val="28"/>
          <w:szCs w:val="28"/>
          <w:lang w:eastAsia="en-US"/>
        </w:rPr>
        <w:t>Показатели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 приняты в соответствии с таблицей 17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w:t>
      </w:r>
    </w:p>
    <w:bookmarkEnd w:id="73"/>
    <w:p w14:paraId="663FADB7" w14:textId="77777777" w:rsidR="00F33FB3" w:rsidRPr="00676CD1" w:rsidRDefault="00F33FB3" w:rsidP="00F33FB3">
      <w:pPr>
        <w:rPr>
          <w:sz w:val="28"/>
          <w:szCs w:val="28"/>
          <w:lang w:eastAsia="en-US"/>
        </w:rPr>
      </w:pPr>
    </w:p>
    <w:p w14:paraId="33F8381F" w14:textId="541A561D" w:rsidR="00F33FB3" w:rsidRPr="006026CC" w:rsidRDefault="006026CC" w:rsidP="00F33FB3">
      <w:pPr>
        <w:rPr>
          <w:b/>
          <w:sz w:val="28"/>
          <w:szCs w:val="28"/>
        </w:rPr>
      </w:pPr>
      <w:bookmarkStart w:id="74" w:name="_Toc242198392"/>
      <w:r w:rsidRPr="006026CC">
        <w:rPr>
          <w:b/>
          <w:sz w:val="28"/>
          <w:szCs w:val="28"/>
        </w:rPr>
        <w:t>3</w:t>
      </w:r>
      <w:r w:rsidR="00F33FB3" w:rsidRPr="006026CC">
        <w:rPr>
          <w:b/>
          <w:sz w:val="28"/>
          <w:szCs w:val="28"/>
        </w:rPr>
        <w:t>.9. Обоснование расчетных показателей в области электро-, тепл</w:t>
      </w:r>
      <w:proofErr w:type="gramStart"/>
      <w:r w:rsidR="00F33FB3" w:rsidRPr="006026CC">
        <w:rPr>
          <w:b/>
          <w:sz w:val="28"/>
          <w:szCs w:val="28"/>
        </w:rPr>
        <w:t>о-</w:t>
      </w:r>
      <w:proofErr w:type="gramEnd"/>
      <w:r w:rsidR="00F33FB3" w:rsidRPr="006026CC">
        <w:rPr>
          <w:b/>
          <w:sz w:val="28"/>
          <w:szCs w:val="28"/>
        </w:rPr>
        <w:t>, газо-, водоснабжения и водоотведения</w:t>
      </w:r>
      <w:bookmarkEnd w:id="74"/>
    </w:p>
    <w:p w14:paraId="548DD3A7" w14:textId="77777777" w:rsidR="00F33FB3" w:rsidRPr="00676CD1" w:rsidRDefault="00F33FB3" w:rsidP="00F33FB3">
      <w:pPr>
        <w:rPr>
          <w:sz w:val="28"/>
          <w:szCs w:val="28"/>
        </w:rPr>
      </w:pPr>
      <w:bookmarkStart w:id="75" w:name="_Toc310236537"/>
    </w:p>
    <w:p w14:paraId="5FFD9811" w14:textId="77777777" w:rsidR="00F33FB3" w:rsidRPr="00E27F17" w:rsidRDefault="00F33FB3" w:rsidP="00F33FB3">
      <w:pPr>
        <w:rPr>
          <w:b/>
          <w:sz w:val="28"/>
          <w:szCs w:val="28"/>
        </w:rPr>
      </w:pPr>
      <w:bookmarkStart w:id="76" w:name="_Toc242198393"/>
      <w:r w:rsidRPr="00E27F17">
        <w:rPr>
          <w:b/>
          <w:sz w:val="28"/>
          <w:szCs w:val="28"/>
        </w:rPr>
        <w:t>Обоснование расчетных показателей обеспеченности в области электро-, тепл</w:t>
      </w:r>
      <w:proofErr w:type="gramStart"/>
      <w:r w:rsidRPr="00E27F17">
        <w:rPr>
          <w:b/>
          <w:sz w:val="28"/>
          <w:szCs w:val="28"/>
        </w:rPr>
        <w:t>о-</w:t>
      </w:r>
      <w:proofErr w:type="gramEnd"/>
      <w:r w:rsidRPr="00E27F17">
        <w:rPr>
          <w:b/>
          <w:sz w:val="28"/>
          <w:szCs w:val="28"/>
        </w:rPr>
        <w:t>, газо-, водоснабжения и водоотведения</w:t>
      </w:r>
      <w:bookmarkEnd w:id="76"/>
    </w:p>
    <w:p w14:paraId="1EBF9B52" w14:textId="33D9BB72" w:rsidR="00F33FB3" w:rsidRPr="00676CD1" w:rsidRDefault="00F33FB3" w:rsidP="00F33FB3">
      <w:pPr>
        <w:rPr>
          <w:sz w:val="28"/>
          <w:szCs w:val="28"/>
          <w:lang w:eastAsia="en-US"/>
        </w:rPr>
      </w:pPr>
      <w:proofErr w:type="gramStart"/>
      <w:r w:rsidRPr="00676CD1">
        <w:rPr>
          <w:sz w:val="28"/>
          <w:szCs w:val="28"/>
          <w:lang w:eastAsia="en-US"/>
        </w:rPr>
        <w:t xml:space="preserve">Минимальные значения показателей «Электропотребление, </w:t>
      </w:r>
      <w:proofErr w:type="spellStart"/>
      <w:r w:rsidRPr="00676CD1">
        <w:rPr>
          <w:sz w:val="28"/>
          <w:szCs w:val="28"/>
          <w:lang w:eastAsia="en-US"/>
        </w:rPr>
        <w:t>кВт·ч</w:t>
      </w:r>
      <w:proofErr w:type="spellEnd"/>
      <w:r w:rsidRPr="00676CD1">
        <w:rPr>
          <w:sz w:val="28"/>
          <w:szCs w:val="28"/>
          <w:lang w:eastAsia="en-US"/>
        </w:rPr>
        <w:t xml:space="preserve"> в год/чел.», «Удельная коммунально-бытовая электрическая нагрузка, кВт/чел.», «Удельное </w:t>
      </w:r>
      <w:proofErr w:type="spellStart"/>
      <w:r w:rsidRPr="00676CD1">
        <w:rPr>
          <w:sz w:val="28"/>
          <w:szCs w:val="28"/>
          <w:lang w:eastAsia="en-US"/>
        </w:rPr>
        <w:t>электроотопление</w:t>
      </w:r>
      <w:proofErr w:type="spellEnd"/>
      <w:r w:rsidRPr="00676CD1">
        <w:rPr>
          <w:sz w:val="28"/>
          <w:szCs w:val="28"/>
          <w:lang w:eastAsia="en-US"/>
        </w:rPr>
        <w:t>, кВт/1 кв. м общей площади здания по этажности», «Удельные расходы тепла на отопление жилых зданий, ккал/ч/1 кв. м общей площади здания по этажности», «Удельная величина тепловой энергии на нагрев горячей воды потребителями жилых зданий, ккал/ч/1 кв. м площади</w:t>
      </w:r>
      <w:proofErr w:type="gramEnd"/>
      <w:r w:rsidRPr="00676CD1">
        <w:rPr>
          <w:sz w:val="28"/>
          <w:szCs w:val="28"/>
          <w:lang w:eastAsia="en-US"/>
        </w:rPr>
        <w:t xml:space="preserve"> </w:t>
      </w:r>
      <w:proofErr w:type="gramStart"/>
      <w:r w:rsidRPr="00676CD1">
        <w:rPr>
          <w:sz w:val="28"/>
          <w:szCs w:val="28"/>
          <w:lang w:eastAsia="en-US"/>
        </w:rPr>
        <w:t>жилых зданий», «Удельные расходы тепла на отопление административных зданий, ккал/ч/1 кв. м общей площади здания по этажности», «Удельный расход природного газа, куб. м/год/чел.», «Удельный расход сжиженного углеводородного газа, кг/чел./месяц», «Удельное среднесуточное водопотребление (за год), л/</w:t>
      </w:r>
      <w:proofErr w:type="spellStart"/>
      <w:r w:rsidRPr="00676CD1">
        <w:rPr>
          <w:sz w:val="28"/>
          <w:szCs w:val="28"/>
          <w:lang w:eastAsia="en-US"/>
        </w:rPr>
        <w:t>сут</w:t>
      </w:r>
      <w:proofErr w:type="spellEnd"/>
      <w:r w:rsidRPr="00676CD1">
        <w:rPr>
          <w:sz w:val="28"/>
          <w:szCs w:val="28"/>
          <w:lang w:eastAsia="en-US"/>
        </w:rPr>
        <w:t>./чел.» и  «Удельное среднесуточное водоотведение (за год), л/</w:t>
      </w:r>
      <w:proofErr w:type="spellStart"/>
      <w:r w:rsidRPr="00676CD1">
        <w:rPr>
          <w:sz w:val="28"/>
          <w:szCs w:val="28"/>
          <w:lang w:eastAsia="en-US"/>
        </w:rPr>
        <w:t>сут</w:t>
      </w:r>
      <w:proofErr w:type="spellEnd"/>
      <w:r w:rsidRPr="00676CD1">
        <w:rPr>
          <w:sz w:val="28"/>
          <w:szCs w:val="28"/>
          <w:lang w:eastAsia="en-US"/>
        </w:rPr>
        <w:t>./чел.» приняты в соответствии с таблицей 18 п. 1.4.</w:t>
      </w:r>
      <w:r w:rsidR="00C5460F">
        <w:rPr>
          <w:sz w:val="28"/>
          <w:szCs w:val="28"/>
          <w:lang w:eastAsia="en-US"/>
        </w:rPr>
        <w:t>15</w:t>
      </w:r>
      <w:proofErr w:type="gramEnd"/>
      <w:r w:rsidR="00C5460F">
        <w:rPr>
          <w:sz w:val="28"/>
          <w:szCs w:val="28"/>
          <w:lang w:eastAsia="en-US"/>
        </w:rPr>
        <w:t xml:space="preserve">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37B655C8" w14:textId="77777777" w:rsidR="00F33FB3" w:rsidRPr="00676CD1" w:rsidRDefault="00F33FB3" w:rsidP="00F33FB3">
      <w:pPr>
        <w:rPr>
          <w:sz w:val="28"/>
          <w:szCs w:val="28"/>
        </w:rPr>
      </w:pPr>
    </w:p>
    <w:p w14:paraId="6905ADF3" w14:textId="77777777" w:rsidR="00F33FB3" w:rsidRPr="00E27F17" w:rsidRDefault="00F33FB3" w:rsidP="00F33FB3">
      <w:pPr>
        <w:rPr>
          <w:b/>
          <w:sz w:val="28"/>
          <w:szCs w:val="28"/>
        </w:rPr>
      </w:pPr>
      <w:bookmarkStart w:id="77" w:name="_Toc242198394"/>
      <w:bookmarkEnd w:id="75"/>
      <w:r w:rsidRPr="00E27F17">
        <w:rPr>
          <w:b/>
          <w:sz w:val="28"/>
          <w:szCs w:val="28"/>
        </w:rPr>
        <w:t>Обоснование показателей размера земельного участка размещения объектов электро-, тепл</w:t>
      </w:r>
      <w:proofErr w:type="gramStart"/>
      <w:r w:rsidRPr="00E27F17">
        <w:rPr>
          <w:b/>
          <w:sz w:val="28"/>
          <w:szCs w:val="28"/>
        </w:rPr>
        <w:t>о-</w:t>
      </w:r>
      <w:proofErr w:type="gramEnd"/>
      <w:r w:rsidRPr="00E27F17">
        <w:rPr>
          <w:b/>
          <w:sz w:val="28"/>
          <w:szCs w:val="28"/>
        </w:rPr>
        <w:t>, газо-, водоснабжения и водоотведения</w:t>
      </w:r>
      <w:bookmarkEnd w:id="77"/>
    </w:p>
    <w:p w14:paraId="19EF2A62" w14:textId="160589D2" w:rsidR="00F33FB3" w:rsidRPr="00676CD1" w:rsidRDefault="00F33FB3" w:rsidP="00F33FB3">
      <w:pPr>
        <w:rPr>
          <w:sz w:val="28"/>
          <w:szCs w:val="28"/>
          <w:lang w:eastAsia="en-US"/>
        </w:rPr>
      </w:pPr>
      <w:proofErr w:type="gramStart"/>
      <w:r w:rsidRPr="00676CD1">
        <w:rPr>
          <w:sz w:val="28"/>
          <w:szCs w:val="28"/>
          <w:lang w:eastAsia="en-US"/>
        </w:rPr>
        <w:t>Показатель «Размер земельного участка для размещения пункта редуцирования газа (ПРГ)» принят в соответствии с таблицей 18 п. 1.4.15 раздела</w:t>
      </w:r>
      <w:r w:rsidR="00C5460F">
        <w:rPr>
          <w:sz w:val="28"/>
          <w:szCs w:val="28"/>
          <w:lang w:eastAsia="en-US"/>
        </w:rPr>
        <w:t xml:space="preserve"> 1.4 Основной части Р</w:t>
      </w:r>
      <w:r w:rsidRPr="00676CD1">
        <w:rPr>
          <w:sz w:val="28"/>
          <w:szCs w:val="28"/>
          <w:lang w:eastAsia="en-US"/>
        </w:rPr>
        <w:t>егиональных нормативов градостроительного проектирования Красноярского края.</w:t>
      </w:r>
      <w:proofErr w:type="gramEnd"/>
    </w:p>
    <w:p w14:paraId="0739A2AF" w14:textId="77777777" w:rsidR="00F33FB3" w:rsidRPr="00676CD1" w:rsidRDefault="00F33FB3" w:rsidP="00F33FB3">
      <w:pPr>
        <w:rPr>
          <w:sz w:val="28"/>
          <w:szCs w:val="28"/>
          <w:lang w:eastAsia="en-US"/>
        </w:rPr>
      </w:pPr>
    </w:p>
    <w:p w14:paraId="4922C613" w14:textId="6B93CB7A" w:rsidR="00F33FB3" w:rsidRPr="000B6D83" w:rsidRDefault="000B6D83" w:rsidP="00F33FB3">
      <w:pPr>
        <w:rPr>
          <w:b/>
          <w:sz w:val="28"/>
          <w:szCs w:val="28"/>
        </w:rPr>
      </w:pPr>
      <w:bookmarkStart w:id="78" w:name="_Toc242198395"/>
      <w:r w:rsidRPr="000B6D83">
        <w:rPr>
          <w:b/>
          <w:sz w:val="28"/>
          <w:szCs w:val="28"/>
        </w:rPr>
        <w:t>3</w:t>
      </w:r>
      <w:r w:rsidR="00F33FB3" w:rsidRPr="000B6D83">
        <w:rPr>
          <w:b/>
          <w:sz w:val="28"/>
          <w:szCs w:val="28"/>
        </w:rPr>
        <w:t>.10. Обоснование расчетных показателей в области обращения с животными, в том числе с животными без владельцев</w:t>
      </w:r>
      <w:bookmarkEnd w:id="78"/>
    </w:p>
    <w:p w14:paraId="5615B113" w14:textId="77777777" w:rsidR="00F33FB3" w:rsidRPr="00E27F17" w:rsidRDefault="00F33FB3" w:rsidP="00F33FB3">
      <w:pPr>
        <w:rPr>
          <w:b/>
          <w:sz w:val="28"/>
          <w:szCs w:val="28"/>
        </w:rPr>
      </w:pPr>
    </w:p>
    <w:p w14:paraId="19370E81" w14:textId="77777777" w:rsidR="00F33FB3" w:rsidRPr="00E27F17" w:rsidRDefault="00F33FB3" w:rsidP="00F33FB3">
      <w:pPr>
        <w:rPr>
          <w:b/>
          <w:sz w:val="28"/>
          <w:szCs w:val="28"/>
        </w:rPr>
      </w:pPr>
      <w:bookmarkStart w:id="79" w:name="_Toc242198396"/>
      <w:r w:rsidRPr="00E27F17">
        <w:rPr>
          <w:b/>
          <w:sz w:val="28"/>
          <w:szCs w:val="28"/>
        </w:rPr>
        <w:t>Обоснование расчетных показателей обеспеченности объектами местного значения в области обращения с животными, в том числе с животными без владельцев</w:t>
      </w:r>
      <w:bookmarkEnd w:id="79"/>
    </w:p>
    <w:p w14:paraId="70343437" w14:textId="11EAC87F" w:rsidR="00F33FB3" w:rsidRPr="00676CD1" w:rsidRDefault="00F33FB3" w:rsidP="00F33FB3">
      <w:pPr>
        <w:rPr>
          <w:sz w:val="28"/>
          <w:szCs w:val="28"/>
          <w:lang w:eastAsia="en-US"/>
        </w:rPr>
      </w:pPr>
      <w:r w:rsidRPr="00676CD1">
        <w:rPr>
          <w:sz w:val="28"/>
          <w:szCs w:val="28"/>
          <w:lang w:eastAsia="en-US"/>
        </w:rPr>
        <w:t>Минимальные значения показателей «Пункты временного содержания животных без владельцев, кол-во объектов» и «Приюты для животных, кол-во объектов» приняты в соответствии с таблицей 19 п. 1.4.</w:t>
      </w:r>
      <w:r w:rsidR="00C5460F">
        <w:rPr>
          <w:sz w:val="28"/>
          <w:szCs w:val="28"/>
          <w:lang w:eastAsia="en-US"/>
        </w:rPr>
        <w:t>16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DC41B84" w14:textId="77777777" w:rsidR="00F33FB3" w:rsidRPr="00676CD1" w:rsidRDefault="00F33FB3" w:rsidP="00F33FB3">
      <w:pPr>
        <w:rPr>
          <w:sz w:val="28"/>
          <w:szCs w:val="28"/>
          <w:lang w:eastAsia="en-US"/>
        </w:rPr>
      </w:pPr>
    </w:p>
    <w:p w14:paraId="07606269" w14:textId="279A661A" w:rsidR="00F33FB3" w:rsidRPr="00395A0C" w:rsidRDefault="00395A0C" w:rsidP="00F33FB3">
      <w:pPr>
        <w:rPr>
          <w:b/>
          <w:sz w:val="28"/>
          <w:szCs w:val="28"/>
        </w:rPr>
      </w:pPr>
      <w:bookmarkStart w:id="80" w:name="_Toc242198397"/>
      <w:r w:rsidRPr="00395A0C">
        <w:rPr>
          <w:b/>
          <w:sz w:val="28"/>
          <w:szCs w:val="28"/>
        </w:rPr>
        <w:t>3</w:t>
      </w:r>
      <w:r w:rsidR="00F33FB3" w:rsidRPr="00395A0C">
        <w:rPr>
          <w:b/>
          <w:sz w:val="28"/>
          <w:szCs w:val="28"/>
        </w:rPr>
        <w:t>.11. Обоснование расчетных показателей 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bookmarkEnd w:id="80"/>
    </w:p>
    <w:p w14:paraId="17AC0640" w14:textId="77777777" w:rsidR="00F33FB3" w:rsidRPr="00676CD1" w:rsidRDefault="00F33FB3" w:rsidP="00F33FB3">
      <w:pPr>
        <w:rPr>
          <w:sz w:val="28"/>
          <w:szCs w:val="28"/>
        </w:rPr>
      </w:pPr>
    </w:p>
    <w:p w14:paraId="3D789041" w14:textId="77777777" w:rsidR="00F33FB3" w:rsidRPr="00E27F17" w:rsidRDefault="00F33FB3" w:rsidP="00F33FB3">
      <w:pPr>
        <w:rPr>
          <w:b/>
          <w:sz w:val="28"/>
          <w:szCs w:val="28"/>
        </w:rPr>
      </w:pPr>
      <w:bookmarkStart w:id="81" w:name="_Toc242198398"/>
      <w:r w:rsidRPr="00E27F17">
        <w:rPr>
          <w:b/>
          <w:sz w:val="28"/>
          <w:szCs w:val="28"/>
        </w:rPr>
        <w:lastRenderedPageBreak/>
        <w:t>Обоснование расчетных показателей обеспеченности объектами местного значения, предназначенных для размещения аварийно-спасательных служб и (или) аварийно-спасательных формирований</w:t>
      </w:r>
      <w:bookmarkEnd w:id="81"/>
    </w:p>
    <w:p w14:paraId="5542E0A2" w14:textId="0D0CD2A4"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«Аварийно-спасательные службы и (или) аварийно-спасательные формирования, кол-во объектов»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20 п. 1.4.</w:t>
      </w:r>
      <w:r w:rsidR="00C5460F">
        <w:rPr>
          <w:sz w:val="28"/>
          <w:szCs w:val="28"/>
          <w:lang w:eastAsia="en-US"/>
        </w:rPr>
        <w:t>17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01B08A96" w14:textId="77777777" w:rsidR="00F33FB3" w:rsidRPr="00676CD1" w:rsidRDefault="00F33FB3" w:rsidP="00F33FB3">
      <w:pPr>
        <w:rPr>
          <w:sz w:val="28"/>
          <w:szCs w:val="28"/>
          <w:lang w:eastAsia="en-US"/>
        </w:rPr>
      </w:pPr>
    </w:p>
    <w:p w14:paraId="6CC146E6" w14:textId="1882E410" w:rsidR="00F33FB3" w:rsidRPr="00395A0C" w:rsidRDefault="00395A0C" w:rsidP="00F33FB3">
      <w:pPr>
        <w:rPr>
          <w:b/>
          <w:sz w:val="28"/>
          <w:szCs w:val="28"/>
        </w:rPr>
      </w:pPr>
      <w:bookmarkStart w:id="82" w:name="_Toc242198399"/>
      <w:r w:rsidRPr="00395A0C">
        <w:rPr>
          <w:b/>
          <w:sz w:val="28"/>
          <w:szCs w:val="28"/>
        </w:rPr>
        <w:t>3</w:t>
      </w:r>
      <w:r w:rsidR="00F33FB3" w:rsidRPr="00395A0C">
        <w:rPr>
          <w:b/>
          <w:sz w:val="28"/>
          <w:szCs w:val="28"/>
        </w:rPr>
        <w:t>.12. Обоснование расчетных показателей в области организации ритуальных услуг и содержания мест захоронения</w:t>
      </w:r>
      <w:bookmarkEnd w:id="82"/>
    </w:p>
    <w:p w14:paraId="4DC9DE6A" w14:textId="77777777" w:rsidR="00F33FB3" w:rsidRPr="009D47B2" w:rsidRDefault="00F33FB3" w:rsidP="00F33FB3">
      <w:pPr>
        <w:rPr>
          <w:b/>
          <w:sz w:val="28"/>
          <w:szCs w:val="28"/>
          <w:lang w:eastAsia="en-US"/>
        </w:rPr>
      </w:pPr>
    </w:p>
    <w:p w14:paraId="546678D3" w14:textId="77777777" w:rsidR="00F33FB3" w:rsidRPr="009D47B2" w:rsidRDefault="00F33FB3" w:rsidP="00F33FB3">
      <w:pPr>
        <w:rPr>
          <w:b/>
          <w:sz w:val="28"/>
          <w:szCs w:val="28"/>
        </w:rPr>
      </w:pPr>
      <w:bookmarkStart w:id="83" w:name="_Toc242198400"/>
      <w:r w:rsidRPr="009D47B2">
        <w:rPr>
          <w:b/>
          <w:sz w:val="28"/>
          <w:szCs w:val="28"/>
        </w:rPr>
        <w:t>Обоснование расчетных показателей обеспеченности в области организации ритуальных услуг и содержания мест захоронения</w:t>
      </w:r>
      <w:bookmarkEnd w:id="83"/>
    </w:p>
    <w:p w14:paraId="7A361B34" w14:textId="77777777"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«Кладбища традиционного захоронения, </w:t>
      </w:r>
      <w:proofErr w:type="gramStart"/>
      <w:r w:rsidRPr="00676CD1">
        <w:rPr>
          <w:sz w:val="28"/>
          <w:szCs w:val="28"/>
          <w:lang w:eastAsia="en-US"/>
        </w:rPr>
        <w:t>га</w:t>
      </w:r>
      <w:proofErr w:type="gramEnd"/>
      <w:r w:rsidRPr="00676CD1">
        <w:rPr>
          <w:sz w:val="28"/>
          <w:szCs w:val="28"/>
          <w:lang w:eastAsia="en-US"/>
        </w:rPr>
        <w:t xml:space="preserve">/1000 чел.» принято на основании Приложения Л </w:t>
      </w:r>
      <w:bookmarkStart w:id="84" w:name="_Hlk242189057"/>
      <w:r w:rsidRPr="00676CD1">
        <w:rPr>
          <w:sz w:val="28"/>
          <w:szCs w:val="28"/>
          <w:lang w:eastAsia="en-US"/>
        </w:rPr>
        <w:t xml:space="preserve">СП </w:t>
      </w:r>
      <w:bookmarkStart w:id="85" w:name="_Hlk242189043"/>
      <w:r w:rsidRPr="00676CD1">
        <w:rPr>
          <w:sz w:val="28"/>
          <w:szCs w:val="28"/>
          <w:lang w:eastAsia="en-US"/>
        </w:rPr>
        <w:t xml:space="preserve">42.13330.2026 «Градостроительство. </w:t>
      </w:r>
      <w:proofErr w:type="gramStart"/>
      <w:r w:rsidRPr="00676CD1">
        <w:rPr>
          <w:sz w:val="28"/>
          <w:szCs w:val="28"/>
          <w:lang w:eastAsia="en-US"/>
        </w:rPr>
        <w:t>Планировка и застройка территорий» (СНиП 2.07.01-89* Градостроительство.</w:t>
      </w:r>
      <w:proofErr w:type="gramEnd"/>
      <w:r w:rsidRPr="00676CD1">
        <w:rPr>
          <w:sz w:val="28"/>
          <w:szCs w:val="28"/>
          <w:lang w:eastAsia="en-US"/>
        </w:rPr>
        <w:t xml:space="preserve"> </w:t>
      </w:r>
      <w:proofErr w:type="gramStart"/>
      <w:r w:rsidRPr="00676CD1">
        <w:rPr>
          <w:sz w:val="28"/>
          <w:szCs w:val="28"/>
          <w:lang w:eastAsia="en-US"/>
        </w:rPr>
        <w:t>Планировка и застройка городских и сельских поселений).</w:t>
      </w:r>
      <w:proofErr w:type="gramEnd"/>
    </w:p>
    <w:bookmarkEnd w:id="84"/>
    <w:bookmarkEnd w:id="85"/>
    <w:p w14:paraId="08BE90F5" w14:textId="5031A9C2"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«Бюро похоронного обслуживания, кол-во объектов» и «Кладбища </w:t>
      </w:r>
      <w:proofErr w:type="spellStart"/>
      <w:r w:rsidRPr="00676CD1">
        <w:rPr>
          <w:sz w:val="28"/>
          <w:szCs w:val="28"/>
          <w:lang w:eastAsia="en-US"/>
        </w:rPr>
        <w:t>урновых</w:t>
      </w:r>
      <w:proofErr w:type="spellEnd"/>
      <w:r w:rsidRPr="00676CD1">
        <w:rPr>
          <w:sz w:val="28"/>
          <w:szCs w:val="28"/>
          <w:lang w:eastAsia="en-US"/>
        </w:rPr>
        <w:t xml:space="preserve"> захоронений после кремации, </w:t>
      </w:r>
      <w:proofErr w:type="gramStart"/>
      <w:r w:rsidRPr="00676CD1">
        <w:rPr>
          <w:sz w:val="28"/>
          <w:szCs w:val="28"/>
          <w:lang w:eastAsia="en-US"/>
        </w:rPr>
        <w:t>га</w:t>
      </w:r>
      <w:proofErr w:type="gramEnd"/>
      <w:r w:rsidRPr="00676CD1">
        <w:rPr>
          <w:sz w:val="28"/>
          <w:szCs w:val="28"/>
          <w:lang w:eastAsia="en-US"/>
        </w:rPr>
        <w:t>/1000 чел.» приняты в соответствии с таблицей 22 п. 1.4.</w:t>
      </w:r>
      <w:r w:rsidR="00C5460F">
        <w:rPr>
          <w:sz w:val="28"/>
          <w:szCs w:val="28"/>
          <w:lang w:eastAsia="en-US"/>
        </w:rPr>
        <w:t>18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5D95717A" w14:textId="77777777" w:rsidR="00F33FB3" w:rsidRPr="00676CD1" w:rsidRDefault="00F33FB3" w:rsidP="00F33FB3">
      <w:pPr>
        <w:rPr>
          <w:sz w:val="28"/>
          <w:szCs w:val="28"/>
          <w:lang w:eastAsia="en-US"/>
        </w:rPr>
      </w:pPr>
    </w:p>
    <w:p w14:paraId="492F3202" w14:textId="0FA817B2" w:rsidR="00F33FB3" w:rsidRPr="00E535AD" w:rsidRDefault="00E535AD" w:rsidP="00F33FB3">
      <w:pPr>
        <w:rPr>
          <w:b/>
          <w:sz w:val="28"/>
          <w:szCs w:val="28"/>
        </w:rPr>
      </w:pPr>
      <w:bookmarkStart w:id="86" w:name="_Toc242198401"/>
      <w:r w:rsidRPr="00E535AD">
        <w:rPr>
          <w:b/>
          <w:sz w:val="28"/>
          <w:szCs w:val="28"/>
        </w:rPr>
        <w:t>3</w:t>
      </w:r>
      <w:r w:rsidR="00F33FB3" w:rsidRPr="00E535AD">
        <w:rPr>
          <w:b/>
          <w:sz w:val="28"/>
          <w:szCs w:val="28"/>
        </w:rPr>
        <w:t>.13. Обоснование расчетных показателей в области жилищного строительства</w:t>
      </w:r>
      <w:bookmarkEnd w:id="86"/>
    </w:p>
    <w:p w14:paraId="329E44A7" w14:textId="77777777" w:rsidR="00F33FB3" w:rsidRPr="00676CD1" w:rsidRDefault="00F33FB3" w:rsidP="00F33FB3">
      <w:pPr>
        <w:rPr>
          <w:sz w:val="28"/>
          <w:szCs w:val="28"/>
          <w:lang w:eastAsia="en-US"/>
        </w:rPr>
      </w:pPr>
    </w:p>
    <w:p w14:paraId="7CBC90E8" w14:textId="77777777" w:rsidR="00F33FB3" w:rsidRPr="009D47B2" w:rsidRDefault="00F33FB3" w:rsidP="00F33FB3">
      <w:pPr>
        <w:rPr>
          <w:b/>
          <w:sz w:val="28"/>
          <w:szCs w:val="28"/>
        </w:rPr>
      </w:pPr>
      <w:bookmarkStart w:id="87" w:name="_Toc242198402"/>
      <w:r w:rsidRPr="009D47B2">
        <w:rPr>
          <w:b/>
          <w:sz w:val="28"/>
          <w:szCs w:val="28"/>
        </w:rPr>
        <w:t>Обоснование расчетных показателей обеспеченности в области жилищного строительства</w:t>
      </w:r>
      <w:bookmarkEnd w:id="87"/>
    </w:p>
    <w:p w14:paraId="6910171B" w14:textId="77777777"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«Обеспеченность жилищным фондом, кв. м/чел.» принято в </w:t>
      </w:r>
      <w:proofErr w:type="gramStart"/>
      <w:r w:rsidRPr="00676CD1">
        <w:rPr>
          <w:sz w:val="28"/>
          <w:szCs w:val="28"/>
          <w:lang w:eastAsia="en-US"/>
        </w:rPr>
        <w:t>соответствии</w:t>
      </w:r>
      <w:proofErr w:type="gramEnd"/>
      <w:r w:rsidRPr="00676CD1">
        <w:rPr>
          <w:sz w:val="28"/>
          <w:szCs w:val="28"/>
          <w:lang w:eastAsia="en-US"/>
        </w:rPr>
        <w:t xml:space="preserve"> с п. 4 Указа Президента РФ от 07.05.2024 № 309 «О национальных целях развития Российской Федерации на период до 2030 года и на перспективу до 2036 года».</w:t>
      </w:r>
    </w:p>
    <w:p w14:paraId="29534658" w14:textId="77777777" w:rsidR="00F33FB3" w:rsidRPr="00676CD1" w:rsidRDefault="00F33FB3" w:rsidP="00F33FB3">
      <w:pPr>
        <w:rPr>
          <w:sz w:val="28"/>
          <w:szCs w:val="28"/>
          <w:lang w:eastAsia="en-US"/>
        </w:rPr>
      </w:pPr>
      <w:r w:rsidRPr="00676CD1">
        <w:rPr>
          <w:sz w:val="28"/>
          <w:szCs w:val="28"/>
          <w:lang w:eastAsia="en-US"/>
        </w:rPr>
        <w:t xml:space="preserve">Предельные значения показателей плотности застройки жилых зон - «Коэффициент застройки» и «Коэффициент плотности застройки» приняты в соответствии с таблицей Б.1 СП 42.13330.2026 «Градостроительство. </w:t>
      </w:r>
      <w:proofErr w:type="gramStart"/>
      <w:r w:rsidRPr="00676CD1">
        <w:rPr>
          <w:sz w:val="28"/>
          <w:szCs w:val="28"/>
          <w:lang w:eastAsia="en-US"/>
        </w:rPr>
        <w:t>Планировка и застройка территорий» (СНиП 2.07.01-89* Градостроительство.</w:t>
      </w:r>
      <w:proofErr w:type="gramEnd"/>
      <w:r w:rsidRPr="00676CD1">
        <w:rPr>
          <w:sz w:val="28"/>
          <w:szCs w:val="28"/>
          <w:lang w:eastAsia="en-US"/>
        </w:rPr>
        <w:t xml:space="preserve"> </w:t>
      </w:r>
      <w:proofErr w:type="gramStart"/>
      <w:r w:rsidRPr="00676CD1">
        <w:rPr>
          <w:sz w:val="28"/>
          <w:szCs w:val="28"/>
          <w:lang w:eastAsia="en-US"/>
        </w:rPr>
        <w:t>Планировка и застройка городских и сельских поселений).</w:t>
      </w:r>
      <w:proofErr w:type="gramEnd"/>
    </w:p>
    <w:bookmarkEnd w:id="43"/>
    <w:p w14:paraId="091161ED" w14:textId="6A52A23D" w:rsidR="0030561E" w:rsidRPr="00676CD1" w:rsidRDefault="0030561E" w:rsidP="00A31B07">
      <w:pPr>
        <w:pStyle w:val="a6"/>
        <w:tabs>
          <w:tab w:val="left" w:pos="13995"/>
        </w:tabs>
        <w:rPr>
          <w:rFonts w:ascii="Times New Roman" w:hAnsi="Times New Roman"/>
          <w:sz w:val="28"/>
          <w:szCs w:val="28"/>
        </w:rPr>
      </w:pPr>
    </w:p>
    <w:p w14:paraId="2728EAAC" w14:textId="77777777" w:rsidR="00676CD1" w:rsidRPr="00676CD1" w:rsidRDefault="00676CD1" w:rsidP="00676CD1">
      <w:pPr>
        <w:keepNext/>
        <w:keepLines/>
        <w:pageBreakBefore/>
        <w:shd w:val="clear" w:color="auto" w:fill="FFFFFF"/>
        <w:ind w:firstLine="709"/>
        <w:contextualSpacing/>
        <w:jc w:val="center"/>
        <w:textAlignment w:val="baseline"/>
        <w:outlineLvl w:val="0"/>
        <w:rPr>
          <w:b/>
          <w:bCs/>
          <w:sz w:val="28"/>
          <w:szCs w:val="28"/>
          <w:lang w:eastAsia="en-US"/>
        </w:rPr>
      </w:pPr>
      <w:r w:rsidRPr="00676CD1">
        <w:rPr>
          <w:b/>
          <w:bCs/>
          <w:sz w:val="28"/>
          <w:szCs w:val="28"/>
          <w:lang w:eastAsia="en-US"/>
        </w:rPr>
        <w:lastRenderedPageBreak/>
        <w:t xml:space="preserve">4. ПРАВИЛА И ОБЛАСТЬ ПРИМЕНЕНИЯ РАСЧЕТНЫХ ПОКАЗАТЕЛЕЙ </w:t>
      </w:r>
    </w:p>
    <w:p w14:paraId="67BFA146" w14:textId="400AB042" w:rsidR="00676CD1" w:rsidRPr="00676CD1" w:rsidRDefault="00676CD1" w:rsidP="00676CD1">
      <w:pPr>
        <w:tabs>
          <w:tab w:val="left" w:pos="0"/>
        </w:tabs>
        <w:ind w:right="-1" w:firstLine="709"/>
        <w:rPr>
          <w:sz w:val="28"/>
          <w:szCs w:val="28"/>
        </w:rPr>
      </w:pPr>
      <w:bookmarkStart w:id="88" w:name="sub_1213"/>
      <w:r w:rsidRPr="00676CD1">
        <w:rPr>
          <w:sz w:val="28"/>
          <w:szCs w:val="28"/>
        </w:rPr>
        <w:t xml:space="preserve">4.1. Местные нормативы являются обязательными для применения всеми участниками градостроительной деятельности на территории города Красноярска </w:t>
      </w:r>
      <w:r w:rsidR="008C4C19">
        <w:rPr>
          <w:sz w:val="28"/>
          <w:szCs w:val="28"/>
        </w:rPr>
        <w:t xml:space="preserve">Красноярского края </w:t>
      </w:r>
      <w:r w:rsidRPr="00676CD1">
        <w:rPr>
          <w:sz w:val="28"/>
          <w:szCs w:val="28"/>
        </w:rPr>
        <w:t xml:space="preserve">независимо от ведомственной подчиненности и форм собственности: </w:t>
      </w:r>
    </w:p>
    <w:p w14:paraId="3D9ADDA3" w14:textId="77777777" w:rsidR="00676CD1" w:rsidRPr="00676CD1" w:rsidRDefault="00676CD1" w:rsidP="00676CD1">
      <w:pPr>
        <w:tabs>
          <w:tab w:val="left" w:pos="0"/>
          <w:tab w:val="left" w:pos="1418"/>
        </w:tabs>
        <w:ind w:right="-1" w:firstLine="709"/>
        <w:rPr>
          <w:sz w:val="28"/>
          <w:szCs w:val="28"/>
        </w:rPr>
      </w:pPr>
      <w:r w:rsidRPr="00676CD1">
        <w:rPr>
          <w:sz w:val="28"/>
          <w:szCs w:val="28"/>
        </w:rPr>
        <w:t>- при подготовке и утверждении документов территориального планирования и документации по планировке территории города, а также внесении изменений в такие документы;</w:t>
      </w:r>
    </w:p>
    <w:p w14:paraId="79357C92" w14:textId="77777777" w:rsidR="00676CD1" w:rsidRPr="00676CD1" w:rsidRDefault="00676CD1" w:rsidP="00676CD1">
      <w:pPr>
        <w:tabs>
          <w:tab w:val="left" w:pos="0"/>
        </w:tabs>
        <w:ind w:right="-1" w:firstLine="709"/>
        <w:rPr>
          <w:sz w:val="28"/>
          <w:szCs w:val="28"/>
        </w:rPr>
      </w:pPr>
      <w:r w:rsidRPr="00676CD1">
        <w:rPr>
          <w:sz w:val="28"/>
          <w:szCs w:val="28"/>
        </w:rPr>
        <w:t>- при подготовке и утверждении Правил землепользования и застройки, а также внесении изменений в данный документ;</w:t>
      </w:r>
    </w:p>
    <w:p w14:paraId="13F8DC63" w14:textId="77777777" w:rsidR="00676CD1" w:rsidRPr="00676CD1" w:rsidRDefault="00676CD1" w:rsidP="00676CD1">
      <w:pPr>
        <w:numPr>
          <w:ilvl w:val="0"/>
          <w:numId w:val="32"/>
        </w:numPr>
        <w:tabs>
          <w:tab w:val="left" w:pos="0"/>
          <w:tab w:val="left" w:pos="1080"/>
          <w:tab w:val="left" w:pos="1418"/>
        </w:tabs>
        <w:ind w:left="0" w:right="-1" w:firstLine="709"/>
        <w:rPr>
          <w:sz w:val="28"/>
          <w:szCs w:val="28"/>
        </w:rPr>
      </w:pPr>
      <w:r w:rsidRPr="00676CD1">
        <w:rPr>
          <w:sz w:val="28"/>
          <w:szCs w:val="28"/>
        </w:rPr>
        <w:t>при разработке, согласовании и утверждении проектной документации, проектов благоустройства территории;</w:t>
      </w:r>
    </w:p>
    <w:p w14:paraId="4D2B7271" w14:textId="43F54CF7" w:rsidR="00676CD1" w:rsidRPr="00676CD1" w:rsidRDefault="00676CD1" w:rsidP="00676CD1">
      <w:pPr>
        <w:numPr>
          <w:ilvl w:val="0"/>
          <w:numId w:val="32"/>
        </w:numPr>
        <w:tabs>
          <w:tab w:val="left" w:pos="0"/>
        </w:tabs>
        <w:ind w:left="0" w:right="-1" w:firstLine="709"/>
        <w:rPr>
          <w:sz w:val="28"/>
          <w:szCs w:val="28"/>
        </w:rPr>
      </w:pPr>
      <w:r w:rsidRPr="00676CD1">
        <w:rPr>
          <w:sz w:val="28"/>
          <w:szCs w:val="28"/>
        </w:rPr>
        <w:t>при подготовке в порядке, установленном Правилами землепользования и застройки городского округа город Красноя</w:t>
      </w:r>
      <w:proofErr w:type="gramStart"/>
      <w:r w:rsidRPr="00676CD1">
        <w:rPr>
          <w:sz w:val="28"/>
          <w:szCs w:val="28"/>
        </w:rPr>
        <w:t>рск</w:t>
      </w:r>
      <w:r w:rsidR="006B3DD9">
        <w:rPr>
          <w:sz w:val="28"/>
          <w:szCs w:val="28"/>
        </w:rPr>
        <w:t xml:space="preserve"> Кр</w:t>
      </w:r>
      <w:proofErr w:type="gramEnd"/>
      <w:r w:rsidR="006B3DD9">
        <w:rPr>
          <w:sz w:val="28"/>
          <w:szCs w:val="28"/>
        </w:rPr>
        <w:t>асноярского края</w:t>
      </w:r>
      <w:r w:rsidRPr="00676CD1">
        <w:rPr>
          <w:sz w:val="28"/>
          <w:szCs w:val="28"/>
        </w:rPr>
        <w:t>, проектов решений о предоставлении разрешений на условно разрешенные виды использования земельных участков, объектов капитального строительства, на отклонения от установленных градостроительными регламентами предельных параметров разрешенного строительства, реконструкции объектов капитального строительства;</w:t>
      </w:r>
    </w:p>
    <w:p w14:paraId="16D246E6" w14:textId="77777777" w:rsidR="00676CD1" w:rsidRPr="00676CD1" w:rsidRDefault="00676CD1" w:rsidP="00676CD1">
      <w:pPr>
        <w:numPr>
          <w:ilvl w:val="0"/>
          <w:numId w:val="32"/>
        </w:numPr>
        <w:tabs>
          <w:tab w:val="left" w:pos="0"/>
        </w:tabs>
        <w:ind w:left="0" w:right="-1" w:firstLine="709"/>
        <w:rPr>
          <w:sz w:val="28"/>
          <w:szCs w:val="28"/>
        </w:rPr>
      </w:pPr>
      <w:r w:rsidRPr="00676CD1">
        <w:rPr>
          <w:sz w:val="28"/>
          <w:szCs w:val="28"/>
        </w:rPr>
        <w:t xml:space="preserve">при подготовке и проведении государственной экспертизы; </w:t>
      </w:r>
    </w:p>
    <w:p w14:paraId="1BF6A3F9" w14:textId="77777777" w:rsidR="00676CD1" w:rsidRPr="00676CD1" w:rsidRDefault="00676CD1" w:rsidP="00676CD1">
      <w:pPr>
        <w:numPr>
          <w:ilvl w:val="0"/>
          <w:numId w:val="32"/>
        </w:numPr>
        <w:tabs>
          <w:tab w:val="left" w:pos="0"/>
        </w:tabs>
        <w:ind w:left="0" w:right="-1" w:firstLine="709"/>
        <w:rPr>
          <w:sz w:val="28"/>
          <w:szCs w:val="28"/>
        </w:rPr>
      </w:pPr>
      <w:r w:rsidRPr="00676CD1">
        <w:rPr>
          <w:sz w:val="28"/>
          <w:szCs w:val="28"/>
        </w:rPr>
        <w:t>при осуществлении государственного строительного надзора за строительством, реконструкцией объектов капитального строительства;</w:t>
      </w:r>
    </w:p>
    <w:p w14:paraId="5FFD46B2" w14:textId="77777777" w:rsidR="00676CD1" w:rsidRDefault="00676CD1" w:rsidP="00676CD1">
      <w:pPr>
        <w:numPr>
          <w:ilvl w:val="0"/>
          <w:numId w:val="32"/>
        </w:numPr>
        <w:tabs>
          <w:tab w:val="left" w:pos="0"/>
        </w:tabs>
        <w:ind w:left="0" w:right="-1" w:firstLine="709"/>
        <w:rPr>
          <w:sz w:val="28"/>
          <w:szCs w:val="28"/>
        </w:rPr>
      </w:pPr>
      <w:r w:rsidRPr="00676CD1">
        <w:rPr>
          <w:sz w:val="28"/>
          <w:szCs w:val="28"/>
        </w:rPr>
        <w:t>при осуществлении органами местного самоуправления контроля, за соблюдением всеми участниками градостроительной деятельности законодательства о градостроительной деятельности.</w:t>
      </w:r>
    </w:p>
    <w:p w14:paraId="128E0032" w14:textId="5A591DF8" w:rsidR="00676CD1" w:rsidRPr="00676CD1" w:rsidRDefault="008F7EB4" w:rsidP="00676CD1">
      <w:pPr>
        <w:ind w:firstLine="709"/>
        <w:rPr>
          <w:sz w:val="28"/>
          <w:szCs w:val="28"/>
        </w:rPr>
      </w:pPr>
      <w:bookmarkStart w:id="89" w:name="sub_12132"/>
      <w:bookmarkEnd w:id="88"/>
      <w:r>
        <w:rPr>
          <w:sz w:val="28"/>
          <w:szCs w:val="28"/>
        </w:rPr>
        <w:t>4.2</w:t>
      </w:r>
      <w:r w:rsidR="00676CD1" w:rsidRPr="00676CD1">
        <w:rPr>
          <w:sz w:val="28"/>
          <w:szCs w:val="28"/>
        </w:rPr>
        <w:t xml:space="preserve">. Местные нормативы градостроительного проектирования в части максимально допустимого уровня территориальной доступности объектов местного значения в границах зон охраны объектов культурного наследия применяются с учетом действующего законодательства в области охраны объектов культурного наследия. </w:t>
      </w:r>
    </w:p>
    <w:p w14:paraId="6CAA365C" w14:textId="77777777" w:rsidR="00676CD1" w:rsidRPr="00676CD1" w:rsidRDefault="00676CD1" w:rsidP="00676CD1">
      <w:pPr>
        <w:ind w:firstLine="709"/>
        <w:rPr>
          <w:sz w:val="28"/>
          <w:szCs w:val="28"/>
        </w:rPr>
      </w:pPr>
      <w:bookmarkStart w:id="90" w:name="sub_1216"/>
      <w:bookmarkEnd w:id="89"/>
      <w:r w:rsidRPr="00676CD1">
        <w:rPr>
          <w:sz w:val="28"/>
          <w:szCs w:val="28"/>
        </w:rPr>
        <w:t>4.3. Достижение значений показателей и положений Местных нормативов обеспечивается посредством:</w:t>
      </w:r>
    </w:p>
    <w:p w14:paraId="58F44A1A" w14:textId="77777777" w:rsidR="00676CD1" w:rsidRPr="00676CD1" w:rsidRDefault="00676CD1" w:rsidP="00676CD1">
      <w:pPr>
        <w:ind w:firstLine="709"/>
        <w:rPr>
          <w:sz w:val="28"/>
          <w:szCs w:val="28"/>
        </w:rPr>
      </w:pPr>
      <w:bookmarkStart w:id="91" w:name="sub_12161"/>
      <w:bookmarkEnd w:id="90"/>
      <w:r w:rsidRPr="00676CD1">
        <w:rPr>
          <w:sz w:val="28"/>
          <w:szCs w:val="28"/>
        </w:rPr>
        <w:t>- территориального и бюджетного планирования, градостроительного зонирования, а также подготовки документации по планировке территории в целях реализации решений Генерального плана по вопросам обеспечения территорий объектами местного значения путем детализации и уточнений таких решений применительно к различным территориям города Красноярска;</w:t>
      </w:r>
    </w:p>
    <w:p w14:paraId="2ECBA9D4" w14:textId="77777777" w:rsidR="00676CD1" w:rsidRPr="00676CD1" w:rsidRDefault="00676CD1" w:rsidP="00676CD1">
      <w:pPr>
        <w:ind w:firstLine="709"/>
        <w:rPr>
          <w:sz w:val="28"/>
          <w:szCs w:val="28"/>
        </w:rPr>
      </w:pPr>
      <w:bookmarkStart w:id="92" w:name="sub_12162"/>
      <w:bookmarkEnd w:id="91"/>
      <w:r w:rsidRPr="00676CD1">
        <w:rPr>
          <w:sz w:val="28"/>
          <w:szCs w:val="28"/>
        </w:rPr>
        <w:t>-  подготовки документации по планировке территории в целях установления красных линий, границ земельных участков, необходимых для строительства объектов местного значения, определения границ озелененных и иных территорий общего пользования, границ зон действия публичных сервитутов;</w:t>
      </w:r>
    </w:p>
    <w:p w14:paraId="563EF072" w14:textId="77777777" w:rsidR="00676CD1" w:rsidRPr="00676CD1" w:rsidRDefault="00676CD1" w:rsidP="00676CD1">
      <w:pPr>
        <w:ind w:firstLine="709"/>
        <w:rPr>
          <w:sz w:val="28"/>
          <w:szCs w:val="28"/>
        </w:rPr>
      </w:pPr>
      <w:bookmarkStart w:id="93" w:name="sub_12163"/>
      <w:bookmarkEnd w:id="92"/>
      <w:r w:rsidRPr="00676CD1">
        <w:rPr>
          <w:sz w:val="28"/>
          <w:szCs w:val="28"/>
        </w:rPr>
        <w:t xml:space="preserve">- формирования в соответствии с документацией по планировке территории земельных участков, необходимых для строительства объектов местного </w:t>
      </w:r>
      <w:r w:rsidRPr="00676CD1">
        <w:rPr>
          <w:sz w:val="28"/>
          <w:szCs w:val="28"/>
        </w:rPr>
        <w:lastRenderedPageBreak/>
        <w:t>значения, или частей земельных участков, подлежащих обременению публичным сервитутом;</w:t>
      </w:r>
    </w:p>
    <w:p w14:paraId="479B3BBA" w14:textId="77777777" w:rsidR="00676CD1" w:rsidRPr="00676CD1" w:rsidRDefault="00676CD1" w:rsidP="00676CD1">
      <w:pPr>
        <w:ind w:firstLine="709"/>
        <w:rPr>
          <w:sz w:val="28"/>
          <w:szCs w:val="28"/>
        </w:rPr>
      </w:pPr>
      <w:bookmarkStart w:id="94" w:name="sub_12164"/>
      <w:bookmarkEnd w:id="93"/>
      <w:r w:rsidRPr="00676CD1">
        <w:rPr>
          <w:sz w:val="28"/>
          <w:szCs w:val="28"/>
        </w:rPr>
        <w:t>-  предоставления земельных участков для строительства объектов местного значения;</w:t>
      </w:r>
    </w:p>
    <w:p w14:paraId="294F2125" w14:textId="77777777" w:rsidR="00676CD1" w:rsidRPr="00676CD1" w:rsidRDefault="00676CD1" w:rsidP="00676CD1">
      <w:pPr>
        <w:ind w:firstLine="709"/>
        <w:rPr>
          <w:sz w:val="28"/>
          <w:szCs w:val="28"/>
        </w:rPr>
      </w:pPr>
      <w:bookmarkStart w:id="95" w:name="sub_12165"/>
      <w:bookmarkEnd w:id="94"/>
      <w:r w:rsidRPr="00676CD1">
        <w:rPr>
          <w:sz w:val="28"/>
          <w:szCs w:val="28"/>
        </w:rPr>
        <w:t>- включения в планы, программы мероприятий по строительству, реконструкции и капитальному ремонту объектов местного значения;</w:t>
      </w:r>
    </w:p>
    <w:p w14:paraId="5BB7425C" w14:textId="77777777" w:rsidR="00676CD1" w:rsidRPr="00676CD1" w:rsidRDefault="00676CD1" w:rsidP="00676CD1">
      <w:pPr>
        <w:ind w:firstLine="709"/>
        <w:rPr>
          <w:sz w:val="28"/>
          <w:szCs w:val="28"/>
        </w:rPr>
      </w:pPr>
      <w:bookmarkStart w:id="96" w:name="sub_12166"/>
      <w:bookmarkEnd w:id="95"/>
      <w:r w:rsidRPr="00676CD1">
        <w:rPr>
          <w:sz w:val="28"/>
          <w:szCs w:val="28"/>
        </w:rPr>
        <w:t>- включения в состав условий аукционов на право заключить договоры о развитии застроенных территорий обязательств победителей по строительству объектов местного значения;</w:t>
      </w:r>
    </w:p>
    <w:p w14:paraId="2079ACEC" w14:textId="77777777" w:rsidR="00676CD1" w:rsidRPr="00676CD1" w:rsidRDefault="00676CD1" w:rsidP="00676CD1">
      <w:pPr>
        <w:ind w:firstLine="709"/>
        <w:rPr>
          <w:sz w:val="28"/>
          <w:szCs w:val="28"/>
        </w:rPr>
      </w:pPr>
      <w:bookmarkStart w:id="97" w:name="sub_12167"/>
      <w:bookmarkEnd w:id="96"/>
      <w:r w:rsidRPr="00676CD1">
        <w:rPr>
          <w:sz w:val="28"/>
          <w:szCs w:val="28"/>
        </w:rPr>
        <w:t xml:space="preserve">- включения в условия аукционов на право заключения договоров аренды земельных участков для комплексного освоения в </w:t>
      </w:r>
      <w:proofErr w:type="gramStart"/>
      <w:r w:rsidRPr="00676CD1">
        <w:rPr>
          <w:sz w:val="28"/>
          <w:szCs w:val="28"/>
        </w:rPr>
        <w:t>целях</w:t>
      </w:r>
      <w:proofErr w:type="gramEnd"/>
      <w:r w:rsidRPr="00676CD1">
        <w:rPr>
          <w:sz w:val="28"/>
          <w:szCs w:val="28"/>
        </w:rPr>
        <w:t xml:space="preserve"> жилищного строительства обязательств победителей по строительству объектов местного значения;</w:t>
      </w:r>
    </w:p>
    <w:p w14:paraId="76EBA9FB" w14:textId="77777777" w:rsidR="00676CD1" w:rsidRPr="00676CD1" w:rsidRDefault="00676CD1" w:rsidP="00676CD1">
      <w:pPr>
        <w:ind w:firstLine="709"/>
        <w:rPr>
          <w:sz w:val="28"/>
          <w:szCs w:val="28"/>
        </w:rPr>
      </w:pPr>
      <w:bookmarkStart w:id="98" w:name="sub_12168"/>
      <w:bookmarkEnd w:id="97"/>
      <w:r w:rsidRPr="00676CD1">
        <w:rPr>
          <w:sz w:val="28"/>
          <w:szCs w:val="28"/>
        </w:rPr>
        <w:t>- подготовки и направления в органы государственной власти Красноярского края предложений об участии в финансировании строительства объектов местного значения;</w:t>
      </w:r>
    </w:p>
    <w:p w14:paraId="49E4F0A1" w14:textId="77777777" w:rsidR="00676CD1" w:rsidRPr="00676CD1" w:rsidRDefault="00676CD1" w:rsidP="00676CD1">
      <w:pPr>
        <w:ind w:firstLine="709"/>
        <w:rPr>
          <w:sz w:val="28"/>
          <w:szCs w:val="28"/>
        </w:rPr>
      </w:pPr>
      <w:bookmarkStart w:id="99" w:name="sub_12169"/>
      <w:bookmarkEnd w:id="98"/>
      <w:r w:rsidRPr="00676CD1">
        <w:rPr>
          <w:sz w:val="28"/>
          <w:szCs w:val="28"/>
        </w:rPr>
        <w:t xml:space="preserve">- приобретения в муниципальную собственность недвижимого имущества </w:t>
      </w:r>
      <w:r w:rsidRPr="00676CD1">
        <w:rPr>
          <w:sz w:val="28"/>
          <w:szCs w:val="28"/>
        </w:rPr>
        <w:br/>
        <w:t>(в том числе земельных участков, зданий, строений, сооружений), необходимого для решения вопросов местного значения;</w:t>
      </w:r>
    </w:p>
    <w:p w14:paraId="6EF0206F" w14:textId="77777777" w:rsidR="00676CD1" w:rsidRPr="00676CD1" w:rsidRDefault="00676CD1" w:rsidP="00676CD1">
      <w:pPr>
        <w:ind w:firstLine="709"/>
        <w:rPr>
          <w:sz w:val="28"/>
          <w:szCs w:val="28"/>
        </w:rPr>
      </w:pPr>
      <w:bookmarkStart w:id="100" w:name="sub_121610"/>
      <w:bookmarkEnd w:id="99"/>
      <w:r w:rsidRPr="00676CD1">
        <w:rPr>
          <w:sz w:val="28"/>
          <w:szCs w:val="28"/>
        </w:rPr>
        <w:t>- отражения при градостроительном зонировании зон под размещение объектов местного значения;</w:t>
      </w:r>
    </w:p>
    <w:p w14:paraId="0D193B43" w14:textId="77777777" w:rsidR="00676CD1" w:rsidRPr="00676CD1" w:rsidRDefault="00676CD1" w:rsidP="00676CD1">
      <w:pPr>
        <w:ind w:firstLine="709"/>
        <w:rPr>
          <w:sz w:val="28"/>
          <w:szCs w:val="28"/>
        </w:rPr>
      </w:pPr>
      <w:bookmarkStart w:id="101" w:name="sub_121611"/>
      <w:bookmarkEnd w:id="100"/>
      <w:r w:rsidRPr="00676CD1">
        <w:rPr>
          <w:sz w:val="28"/>
          <w:szCs w:val="28"/>
        </w:rPr>
        <w:t>- формирования условий, способствующих развитию оказания услуг населению немуниципальными и негосударственными организациями.</w:t>
      </w:r>
    </w:p>
    <w:p w14:paraId="1C033369" w14:textId="77777777" w:rsidR="00676CD1" w:rsidRPr="00676CD1" w:rsidRDefault="00676CD1" w:rsidP="00676CD1">
      <w:pPr>
        <w:ind w:firstLine="709"/>
        <w:rPr>
          <w:sz w:val="28"/>
          <w:szCs w:val="28"/>
        </w:rPr>
      </w:pPr>
      <w:bookmarkStart w:id="102" w:name="sub_12110"/>
      <w:bookmarkEnd w:id="101"/>
      <w:r w:rsidRPr="00E63F09">
        <w:rPr>
          <w:sz w:val="28"/>
          <w:szCs w:val="28"/>
        </w:rPr>
        <w:t>4.4. Администрация города Красноярска осуществляет мониторинг развития социальной, инженерной и транспортной инфраструктуры, контролирует достижение значений Местных нормативов посредством проверки соответствия проектов документации по планировке территорий Местным нормативам, Генеральному плану, Правилам землепользования и застройки, техническим регламентам.</w:t>
      </w:r>
    </w:p>
    <w:p w14:paraId="41D81438" w14:textId="1F4EBD3B"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4.5. Расчетные показатели минимально допустимого уровня обеспеченности объектами местного значения населения города Красноярска, установленные Местными нормативами,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w:t>
      </w:r>
      <w:r w:rsidR="00C5460F" w:rsidRPr="00C5460F">
        <w:rPr>
          <w:sz w:val="28"/>
          <w:szCs w:val="28"/>
        </w:rPr>
        <w:t>Региональных нормативов градостроительного проектирования Красноярского края</w:t>
      </w:r>
      <w:r w:rsidRPr="00676CD1">
        <w:rPr>
          <w:sz w:val="28"/>
          <w:szCs w:val="28"/>
        </w:rPr>
        <w:t>.</w:t>
      </w:r>
    </w:p>
    <w:p w14:paraId="198C705A" w14:textId="13C9886C"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4.6. </w:t>
      </w:r>
      <w:proofErr w:type="gramStart"/>
      <w:r w:rsidRPr="00676CD1">
        <w:rPr>
          <w:sz w:val="28"/>
          <w:szCs w:val="28"/>
        </w:rPr>
        <w:t xml:space="preserve">Если в случае внесения изменений в </w:t>
      </w:r>
      <w:r w:rsidR="00C5460F" w:rsidRPr="00C5460F">
        <w:rPr>
          <w:sz w:val="28"/>
          <w:szCs w:val="28"/>
        </w:rPr>
        <w:t>Региональны</w:t>
      </w:r>
      <w:r w:rsidR="00C5460F">
        <w:rPr>
          <w:sz w:val="28"/>
          <w:szCs w:val="28"/>
        </w:rPr>
        <w:t>е</w:t>
      </w:r>
      <w:r w:rsidR="00C5460F" w:rsidRPr="00C5460F">
        <w:rPr>
          <w:sz w:val="28"/>
          <w:szCs w:val="28"/>
        </w:rPr>
        <w:t xml:space="preserve"> норматив</w:t>
      </w:r>
      <w:r w:rsidR="00C5460F">
        <w:rPr>
          <w:sz w:val="28"/>
          <w:szCs w:val="28"/>
        </w:rPr>
        <w:t>ы</w:t>
      </w:r>
      <w:r w:rsidR="00C5460F" w:rsidRPr="00C5460F">
        <w:rPr>
          <w:sz w:val="28"/>
          <w:szCs w:val="28"/>
        </w:rPr>
        <w:t xml:space="preserve"> градостроительного проектирования Красноярского края </w:t>
      </w:r>
      <w:r w:rsidRPr="00676CD1">
        <w:rPr>
          <w:sz w:val="28"/>
          <w:szCs w:val="28"/>
        </w:rPr>
        <w:t>предельные значения расчетных показателей минимально допустимого уровня обеспеченности объектами местного значения населения города Красноярска станут выше расчетных показателей минимально допустимого уровня обеспеченности объектами местного значения, установленных Местными нормативами, то применяются расчетные показатели Региональных нормативов</w:t>
      </w:r>
      <w:r w:rsidR="00C5460F">
        <w:rPr>
          <w:sz w:val="28"/>
          <w:szCs w:val="28"/>
        </w:rPr>
        <w:t xml:space="preserve"> </w:t>
      </w:r>
      <w:r w:rsidR="00C5460F" w:rsidRPr="00676CD1">
        <w:rPr>
          <w:sz w:val="28"/>
          <w:szCs w:val="28"/>
          <w:lang w:eastAsia="en-US"/>
        </w:rPr>
        <w:t>градостроительного проектирования Красноярского края</w:t>
      </w:r>
      <w:r w:rsidR="00C5460F">
        <w:rPr>
          <w:sz w:val="28"/>
          <w:szCs w:val="28"/>
        </w:rPr>
        <w:t xml:space="preserve">, </w:t>
      </w:r>
      <w:r w:rsidRPr="00676CD1">
        <w:rPr>
          <w:sz w:val="28"/>
          <w:szCs w:val="28"/>
        </w:rPr>
        <w:t>а также показатели нормативных правовых актов Российской Федерации.</w:t>
      </w:r>
      <w:proofErr w:type="gramEnd"/>
    </w:p>
    <w:p w14:paraId="3BBEF587" w14:textId="3F3AE0A5"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4.7. Расчетные показатели максимально допустимого уровня </w:t>
      </w:r>
      <w:r w:rsidRPr="00676CD1">
        <w:rPr>
          <w:sz w:val="28"/>
          <w:szCs w:val="28"/>
        </w:rPr>
        <w:lastRenderedPageBreak/>
        <w:t xml:space="preserve">территориальной доступности объектов местного значения для населения города Красноярска, установленные Местными нормативами,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города Красноярска, установленных </w:t>
      </w:r>
      <w:r w:rsidR="0064060D" w:rsidRPr="0064060D">
        <w:rPr>
          <w:sz w:val="28"/>
          <w:szCs w:val="28"/>
        </w:rPr>
        <w:t>Региональны</w:t>
      </w:r>
      <w:r w:rsidR="0064060D">
        <w:rPr>
          <w:sz w:val="28"/>
          <w:szCs w:val="28"/>
        </w:rPr>
        <w:t>ми</w:t>
      </w:r>
      <w:r w:rsidR="0064060D" w:rsidRPr="0064060D">
        <w:rPr>
          <w:sz w:val="28"/>
          <w:szCs w:val="28"/>
        </w:rPr>
        <w:t xml:space="preserve"> норматив</w:t>
      </w:r>
      <w:r w:rsidR="0064060D">
        <w:rPr>
          <w:sz w:val="28"/>
          <w:szCs w:val="28"/>
        </w:rPr>
        <w:t>ами</w:t>
      </w:r>
      <w:r w:rsidR="0064060D" w:rsidRPr="0064060D">
        <w:rPr>
          <w:sz w:val="28"/>
          <w:szCs w:val="28"/>
        </w:rPr>
        <w:t xml:space="preserve"> градостроительного проектирования Красноярского края</w:t>
      </w:r>
      <w:r w:rsidRPr="00676CD1">
        <w:rPr>
          <w:sz w:val="28"/>
          <w:szCs w:val="28"/>
        </w:rPr>
        <w:t>.</w:t>
      </w:r>
    </w:p>
    <w:p w14:paraId="27DE04CD" w14:textId="34FAB3DE"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4.8. </w:t>
      </w:r>
      <w:proofErr w:type="gramStart"/>
      <w:r w:rsidRPr="00676CD1">
        <w:rPr>
          <w:sz w:val="28"/>
          <w:szCs w:val="28"/>
        </w:rPr>
        <w:t>Если в случае внесения изменений в Региональные нормативы</w:t>
      </w:r>
      <w:r w:rsidR="0064060D">
        <w:rPr>
          <w:sz w:val="28"/>
          <w:szCs w:val="28"/>
        </w:rPr>
        <w:t xml:space="preserve"> </w:t>
      </w:r>
      <w:r w:rsidR="0064060D" w:rsidRPr="00676CD1">
        <w:rPr>
          <w:sz w:val="28"/>
          <w:szCs w:val="28"/>
          <w:lang w:eastAsia="en-US"/>
        </w:rPr>
        <w:t>градостроительного проектирования Красноярского края</w:t>
      </w:r>
      <w:r w:rsidRPr="00676CD1">
        <w:rPr>
          <w:sz w:val="28"/>
          <w:szCs w:val="28"/>
        </w:rPr>
        <w:t xml:space="preserve"> предельные значения расчетных показателей максимально допустимого уровня территориальной доступности объектов местного значения для населения города Красноярска станут ниже расчетных показателей максимально допустимого уровня территориальной доступности объектов местного значения для населения города Красноярска, установленных Местными нормативами, то применяются расчетные показатели Региональных нормативов</w:t>
      </w:r>
      <w:r w:rsidR="0064060D" w:rsidRPr="00676CD1">
        <w:rPr>
          <w:sz w:val="28"/>
          <w:szCs w:val="28"/>
          <w:lang w:eastAsia="en-US"/>
        </w:rPr>
        <w:t xml:space="preserve"> градостроительного проектирования Красноярского края</w:t>
      </w:r>
      <w:r w:rsidRPr="00676CD1">
        <w:rPr>
          <w:sz w:val="28"/>
          <w:szCs w:val="28"/>
        </w:rPr>
        <w:t>, а также показатели</w:t>
      </w:r>
      <w:proofErr w:type="gramEnd"/>
      <w:r w:rsidRPr="00676CD1">
        <w:rPr>
          <w:sz w:val="28"/>
          <w:szCs w:val="28"/>
        </w:rPr>
        <w:t xml:space="preserve"> нормативных правовых актов Российской Федерации.</w:t>
      </w:r>
    </w:p>
    <w:bookmarkEnd w:id="102"/>
    <w:p w14:paraId="0B6AEE43" w14:textId="77777777" w:rsidR="00676CD1" w:rsidRPr="00676CD1" w:rsidRDefault="00676CD1" w:rsidP="00676CD1">
      <w:pPr>
        <w:ind w:firstLine="709"/>
        <w:rPr>
          <w:rFonts w:ascii="Calibri" w:hAnsi="Calibri"/>
          <w:sz w:val="28"/>
          <w:szCs w:val="28"/>
        </w:rPr>
      </w:pPr>
    </w:p>
    <w:p w14:paraId="20434640" w14:textId="77777777" w:rsidR="00676CD1" w:rsidRPr="00676CD1" w:rsidRDefault="00676CD1" w:rsidP="00676CD1">
      <w:pPr>
        <w:ind w:firstLine="709"/>
        <w:rPr>
          <w:spacing w:val="-4"/>
          <w:sz w:val="28"/>
          <w:szCs w:val="28"/>
        </w:rPr>
      </w:pPr>
    </w:p>
    <w:p w14:paraId="573D99D5" w14:textId="77777777" w:rsidR="00676CD1" w:rsidRPr="00676CD1" w:rsidRDefault="00676CD1" w:rsidP="00676CD1">
      <w:pPr>
        <w:pStyle w:val="a6"/>
        <w:tabs>
          <w:tab w:val="left" w:pos="13995"/>
        </w:tabs>
        <w:rPr>
          <w:rFonts w:ascii="Times New Roman" w:hAnsi="Times New Roman"/>
          <w:sz w:val="28"/>
          <w:szCs w:val="28"/>
        </w:rPr>
      </w:pPr>
    </w:p>
    <w:sectPr w:rsidR="00676CD1" w:rsidRPr="00676CD1" w:rsidSect="00042546">
      <w:pgSz w:w="11906" w:h="16838"/>
      <w:pgMar w:top="709" w:right="567" w:bottom="709"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792DDE" w14:textId="77777777" w:rsidR="008F7EB4" w:rsidRDefault="008F7EB4">
      <w:r>
        <w:separator/>
      </w:r>
    </w:p>
  </w:endnote>
  <w:endnote w:type="continuationSeparator" w:id="0">
    <w:p w14:paraId="6AB1310B" w14:textId="77777777" w:rsidR="008F7EB4" w:rsidRDefault="008F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cademy">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A00002AF" w:usb1="5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Peterburg">
    <w:altName w:val="Times New Roman"/>
    <w:charset w:val="00"/>
    <w:family w:val="auto"/>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 w:name="Antiqua">
    <w:altName w:val="Times New Roman"/>
    <w:panose1 w:val="00000000000000000000"/>
    <w:charset w:val="00"/>
    <w:family w:val="auto"/>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mbolMT">
    <w:altName w:val="MS Mincho"/>
    <w:panose1 w:val="00000000000000000000"/>
    <w:charset w:val="80"/>
    <w:family w:val="auto"/>
    <w:notTrueType/>
    <w:pitch w:val="default"/>
    <w:sig w:usb0="00000000"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Literaturnaya">
    <w:altName w:val="Arial"/>
    <w:charset w:val="00"/>
    <w:family w:val="swiss"/>
    <w:pitch w:val="variable"/>
    <w:sig w:usb0="00000003" w:usb1="00000000" w:usb2="00000000" w:usb3="00000000" w:csb0="00000001" w:csb1="00000000"/>
  </w:font>
  <w:font w:name="AG Prestige-Light">
    <w:altName w:val="Arial"/>
    <w:charset w:val="00"/>
    <w:family w:val="swiss"/>
    <w:pitch w:val="variable"/>
    <w:sig w:usb0="00000003" w:usb1="00000000" w:usb2="00000000" w:usb3="00000000" w:csb0="00000001" w:csb1="00000000"/>
  </w:font>
  <w:font w:name="TimesET">
    <w:altName w:val="Times New Roman"/>
    <w:charset w:val="00"/>
    <w:family w:val="auto"/>
    <w:pitch w:val="variable"/>
    <w:sig w:usb0="00000203" w:usb1="00000000" w:usb2="00000000" w:usb3="00000000" w:csb0="00000005" w:csb1="00000000"/>
  </w:font>
  <w:font w:name="Pragmatica">
    <w:altName w:val="Arial"/>
    <w:charset w:val="00"/>
    <w:family w:val="swiss"/>
    <w:pitch w:val="variable"/>
    <w:sig w:usb0="00000001" w:usb1="00000000" w:usb2="00000000" w:usb3="00000000" w:csb0="00000005" w:csb1="00000000"/>
  </w:font>
  <w:font w:name="Century Schoolbook">
    <w:panose1 w:val="02040604050505020304"/>
    <w:charset w:val="CC"/>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450766"/>
      <w:docPartObj>
        <w:docPartGallery w:val="Page Numbers (Bottom of Page)"/>
        <w:docPartUnique/>
      </w:docPartObj>
    </w:sdtPr>
    <w:sdtEndPr>
      <w:rPr>
        <w:sz w:val="16"/>
        <w:szCs w:val="16"/>
      </w:rPr>
    </w:sdtEndPr>
    <w:sdtContent>
      <w:p w14:paraId="7EAF9E57" w14:textId="539F9D03" w:rsidR="008F7EB4" w:rsidRPr="00042546" w:rsidRDefault="008F7EB4">
        <w:pPr>
          <w:pStyle w:val="aff"/>
          <w:jc w:val="right"/>
          <w:rPr>
            <w:sz w:val="16"/>
            <w:szCs w:val="16"/>
          </w:rPr>
        </w:pPr>
        <w:r w:rsidRPr="00042546">
          <w:rPr>
            <w:sz w:val="16"/>
            <w:szCs w:val="16"/>
          </w:rPr>
          <w:fldChar w:fldCharType="begin"/>
        </w:r>
        <w:r w:rsidRPr="00042546">
          <w:rPr>
            <w:sz w:val="16"/>
            <w:szCs w:val="16"/>
          </w:rPr>
          <w:instrText>PAGE   \* MERGEFORMAT</w:instrText>
        </w:r>
        <w:r w:rsidRPr="00042546">
          <w:rPr>
            <w:sz w:val="16"/>
            <w:szCs w:val="16"/>
          </w:rPr>
          <w:fldChar w:fldCharType="separate"/>
        </w:r>
        <w:r w:rsidR="00384D47">
          <w:rPr>
            <w:noProof/>
            <w:sz w:val="16"/>
            <w:szCs w:val="16"/>
          </w:rPr>
          <w:t>2</w:t>
        </w:r>
        <w:r w:rsidRPr="00042546">
          <w:rPr>
            <w:sz w:val="16"/>
            <w:szCs w:val="16"/>
          </w:rPr>
          <w:fldChar w:fldCharType="end"/>
        </w:r>
      </w:p>
    </w:sdtContent>
  </w:sdt>
  <w:p w14:paraId="68F679D5" w14:textId="77777777" w:rsidR="008F7EB4" w:rsidRDefault="008F7EB4">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BE5386" w14:textId="77777777" w:rsidR="008F7EB4" w:rsidRDefault="008F7EB4">
      <w:r>
        <w:separator/>
      </w:r>
    </w:p>
  </w:footnote>
  <w:footnote w:type="continuationSeparator" w:id="0">
    <w:p w14:paraId="21BD9F11" w14:textId="77777777" w:rsidR="008F7EB4" w:rsidRDefault="008F7E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4094616"/>
      <w:docPartObj>
        <w:docPartGallery w:val="Page Numbers (Top of Page)"/>
        <w:docPartUnique/>
      </w:docPartObj>
    </w:sdtPr>
    <w:sdtEndPr/>
    <w:sdtContent>
      <w:p w14:paraId="3127C653" w14:textId="77777777" w:rsidR="008F7EB4" w:rsidRPr="002F5F11" w:rsidRDefault="008F7EB4" w:rsidP="00B25B93">
        <w:pPr>
          <w:pStyle w:val="afd"/>
          <w:jc w:val="center"/>
        </w:pPr>
        <w:r>
          <w:fldChar w:fldCharType="begin"/>
        </w:r>
        <w:r>
          <w:instrText>PAGE   \* MERGEFORMAT</w:instrText>
        </w:r>
        <w:r>
          <w:fldChar w:fldCharType="separate"/>
        </w:r>
        <w:r>
          <w:rPr>
            <w:noProof/>
          </w:rPr>
          <w:t>346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C64A8B3A"/>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3"/>
    <w:multiLevelType w:val="singleLevel"/>
    <w:tmpl w:val="C96E2C00"/>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5838E022"/>
    <w:lvl w:ilvl="0">
      <w:start w:val="1"/>
      <w:numFmt w:val="bullet"/>
      <w:pStyle w:val="3"/>
      <w:lvlText w:val=""/>
      <w:lvlJc w:val="left"/>
      <w:pPr>
        <w:tabs>
          <w:tab w:val="num" w:pos="360"/>
        </w:tabs>
        <w:ind w:left="360" w:hanging="360"/>
      </w:pPr>
      <w:rPr>
        <w:rFonts w:ascii="Symbol" w:hAnsi="Symbol" w:hint="default"/>
      </w:rPr>
    </w:lvl>
  </w:abstractNum>
  <w:abstractNum w:abstractNumId="3">
    <w:nsid w:val="00000012"/>
    <w:multiLevelType w:val="singleLevel"/>
    <w:tmpl w:val="00000012"/>
    <w:name w:val="WW8Num18"/>
    <w:lvl w:ilvl="0">
      <w:start w:val="1"/>
      <w:numFmt w:val="bullet"/>
      <w:lvlText w:val="–"/>
      <w:lvlJc w:val="left"/>
      <w:pPr>
        <w:tabs>
          <w:tab w:val="num" w:pos="0"/>
        </w:tabs>
        <w:ind w:left="720" w:hanging="360"/>
      </w:pPr>
      <w:rPr>
        <w:rFonts w:ascii="Academy" w:hAnsi="Academy"/>
      </w:rPr>
    </w:lvl>
  </w:abstractNum>
  <w:abstractNum w:abstractNumId="4">
    <w:nsid w:val="029F379F"/>
    <w:multiLevelType w:val="hybridMultilevel"/>
    <w:tmpl w:val="F2C05DC0"/>
    <w:lvl w:ilvl="0" w:tplc="E62CB370">
      <w:start w:val="1"/>
      <w:numFmt w:val="bullet"/>
      <w:pStyle w:val="1"/>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5">
    <w:nsid w:val="0536214B"/>
    <w:multiLevelType w:val="multilevel"/>
    <w:tmpl w:val="768A1600"/>
    <w:lvl w:ilvl="0">
      <w:start w:val="1"/>
      <w:numFmt w:val="decimal"/>
      <w:lvlText w:val="%1."/>
      <w:lvlJc w:val="left"/>
      <w:pPr>
        <w:ind w:left="1758" w:hanging="105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09F70685"/>
    <w:multiLevelType w:val="multilevel"/>
    <w:tmpl w:val="2E42EF10"/>
    <w:lvl w:ilvl="0">
      <w:start w:val="1"/>
      <w:numFmt w:val="decimal"/>
      <w:lvlText w:val="%1."/>
      <w:lvlJc w:val="right"/>
      <w:pPr>
        <w:ind w:left="1146" w:hanging="360"/>
      </w:pPr>
      <w:rPr>
        <w:rFonts w:cs="Times New Roman" w:hint="default"/>
      </w:rPr>
    </w:lvl>
    <w:lvl w:ilvl="1">
      <w:start w:val="2"/>
      <w:numFmt w:val="decimal"/>
      <w:lvlText w:val="%1.%2"/>
      <w:lvlJc w:val="left"/>
      <w:pPr>
        <w:ind w:left="1212" w:hanging="36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506" w:hanging="720"/>
      </w:pPr>
      <w:rPr>
        <w:rFonts w:hint="default"/>
      </w:rPr>
    </w:lvl>
    <w:lvl w:ilvl="4">
      <w:start w:val="1"/>
      <w:numFmt w:val="decimal"/>
      <w:lvlText w:val="%1.%2.%3.%4.%5"/>
      <w:lvlJc w:val="left"/>
      <w:pPr>
        <w:ind w:left="1866" w:hanging="1080"/>
      </w:pPr>
      <w:rPr>
        <w:rFonts w:hint="default"/>
      </w:rPr>
    </w:lvl>
    <w:lvl w:ilvl="5">
      <w:start w:val="1"/>
      <w:numFmt w:val="decimal"/>
      <w:lvlText w:val="%1.%2.%3.%4.%5.%6"/>
      <w:lvlJc w:val="left"/>
      <w:pPr>
        <w:ind w:left="1866" w:hanging="1080"/>
      </w:pPr>
      <w:rPr>
        <w:rFonts w:hint="default"/>
      </w:rPr>
    </w:lvl>
    <w:lvl w:ilvl="6">
      <w:start w:val="1"/>
      <w:numFmt w:val="decimal"/>
      <w:lvlText w:val="%1.%2.%3.%4.%5.%6.%7"/>
      <w:lvlJc w:val="left"/>
      <w:pPr>
        <w:ind w:left="2226" w:hanging="1440"/>
      </w:pPr>
      <w:rPr>
        <w:rFonts w:hint="default"/>
      </w:rPr>
    </w:lvl>
    <w:lvl w:ilvl="7">
      <w:start w:val="1"/>
      <w:numFmt w:val="decimal"/>
      <w:lvlText w:val="%1.%2.%3.%4.%5.%6.%7.%8"/>
      <w:lvlJc w:val="left"/>
      <w:pPr>
        <w:ind w:left="2226" w:hanging="1440"/>
      </w:pPr>
      <w:rPr>
        <w:rFonts w:hint="default"/>
      </w:rPr>
    </w:lvl>
    <w:lvl w:ilvl="8">
      <w:start w:val="1"/>
      <w:numFmt w:val="decimal"/>
      <w:lvlText w:val="%1.%2.%3.%4.%5.%6.%7.%8.%9"/>
      <w:lvlJc w:val="left"/>
      <w:pPr>
        <w:ind w:left="2586" w:hanging="1800"/>
      </w:pPr>
      <w:rPr>
        <w:rFonts w:hint="default"/>
      </w:rPr>
    </w:lvl>
  </w:abstractNum>
  <w:abstractNum w:abstractNumId="7">
    <w:nsid w:val="0DB937B1"/>
    <w:multiLevelType w:val="multilevel"/>
    <w:tmpl w:val="7408C01A"/>
    <w:lvl w:ilvl="0">
      <w:start w:val="1"/>
      <w:numFmt w:val="decimal"/>
      <w:lvlText w:val="%1."/>
      <w:lvlJc w:val="right"/>
      <w:pPr>
        <w:ind w:left="1287" w:hanging="360"/>
      </w:pPr>
      <w:rPr>
        <w:rFonts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8">
    <w:nsid w:val="16514755"/>
    <w:multiLevelType w:val="hybridMultilevel"/>
    <w:tmpl w:val="55ECA854"/>
    <w:lvl w:ilvl="0" w:tplc="0E98284C">
      <w:start w:val="1"/>
      <w:numFmt w:val="decimal"/>
      <w:lvlText w:val="%1."/>
      <w:lvlJc w:val="left"/>
      <w:pPr>
        <w:ind w:left="1429" w:hanging="360"/>
      </w:pPr>
      <w:rPr>
        <w:vertAlign w:val="superscrip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A4A3304"/>
    <w:multiLevelType w:val="hybridMultilevel"/>
    <w:tmpl w:val="D15667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F8E521F"/>
    <w:multiLevelType w:val="hybridMultilevel"/>
    <w:tmpl w:val="73C4A6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2C51017"/>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39F3623"/>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6F07037"/>
    <w:multiLevelType w:val="hybridMultilevel"/>
    <w:tmpl w:val="D37CB738"/>
    <w:lvl w:ilvl="0" w:tplc="04190001">
      <w:start w:val="1"/>
      <w:numFmt w:val="bullet"/>
      <w:pStyle w:val="S1"/>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ACE5174"/>
    <w:multiLevelType w:val="hybridMultilevel"/>
    <w:tmpl w:val="8D8A7BD2"/>
    <w:lvl w:ilvl="0" w:tplc="3A203472">
      <w:start w:val="1"/>
      <w:numFmt w:val="bullet"/>
      <w:pStyle w:val="a"/>
      <w:lvlText w:val=""/>
      <w:lvlJc w:val="left"/>
      <w:pPr>
        <w:tabs>
          <w:tab w:val="num" w:pos="1069"/>
        </w:tabs>
        <w:ind w:left="1069" w:hanging="360"/>
      </w:pPr>
      <w:rPr>
        <w:rFonts w:ascii="Wingdings" w:hAnsi="Wingdings"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38345307"/>
    <w:multiLevelType w:val="multilevel"/>
    <w:tmpl w:val="C54A340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20"/>
        </w:tabs>
        <w:ind w:left="720" w:hanging="360"/>
      </w:pPr>
      <w:rPr>
        <w:rFonts w:cs="Times New Roman" w:hint="default"/>
        <w:b/>
      </w:rPr>
    </w:lvl>
    <w:lvl w:ilvl="2">
      <w:start w:val="1"/>
      <w:numFmt w:val="decimal"/>
      <w:pStyle w:val="S"/>
      <w:lvlText w:val="%1.%2.%3"/>
      <w:lvlJc w:val="left"/>
      <w:pPr>
        <w:tabs>
          <w:tab w:val="num" w:pos="1800"/>
        </w:tabs>
        <w:ind w:left="180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7">
    <w:nsid w:val="40565B14"/>
    <w:multiLevelType w:val="hybridMultilevel"/>
    <w:tmpl w:val="F7065658"/>
    <w:lvl w:ilvl="0" w:tplc="B1604F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3820CEB"/>
    <w:multiLevelType w:val="hybridMultilevel"/>
    <w:tmpl w:val="794E242E"/>
    <w:lvl w:ilvl="0" w:tplc="6CD4785A">
      <w:start w:val="1"/>
      <w:numFmt w:val="bullet"/>
      <w:pStyle w:val="a0"/>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03724A"/>
    <w:multiLevelType w:val="hybridMultilevel"/>
    <w:tmpl w:val="C720A7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235E56"/>
    <w:multiLevelType w:val="hybridMultilevel"/>
    <w:tmpl w:val="904C558C"/>
    <w:lvl w:ilvl="0" w:tplc="FFFFFFFF">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93243F3"/>
    <w:multiLevelType w:val="multilevel"/>
    <w:tmpl w:val="BDDE8B42"/>
    <w:lvl w:ilvl="0">
      <w:start w:val="1"/>
      <w:numFmt w:val="decimal"/>
      <w:lvlText w:val="%1."/>
      <w:lvlJc w:val="right"/>
      <w:pPr>
        <w:ind w:left="1146" w:hanging="360"/>
      </w:pPr>
      <w:rPr>
        <w:rFonts w:cs="Times New Roman" w:hint="default"/>
      </w:rPr>
    </w:lvl>
    <w:lvl w:ilvl="1">
      <w:start w:val="2"/>
      <w:numFmt w:val="decimal"/>
      <w:lvlText w:val="%1.%2"/>
      <w:lvlJc w:val="left"/>
      <w:pPr>
        <w:ind w:left="1212" w:hanging="36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506" w:hanging="720"/>
      </w:pPr>
      <w:rPr>
        <w:rFonts w:hint="default"/>
      </w:rPr>
    </w:lvl>
    <w:lvl w:ilvl="4">
      <w:start w:val="1"/>
      <w:numFmt w:val="decimal"/>
      <w:lvlText w:val="%1.%2.%3.%4.%5"/>
      <w:lvlJc w:val="left"/>
      <w:pPr>
        <w:ind w:left="1866" w:hanging="1080"/>
      </w:pPr>
      <w:rPr>
        <w:rFonts w:hint="default"/>
      </w:rPr>
    </w:lvl>
    <w:lvl w:ilvl="5">
      <w:start w:val="1"/>
      <w:numFmt w:val="decimal"/>
      <w:lvlText w:val="%1.%2.%3.%4.%5.%6"/>
      <w:lvlJc w:val="left"/>
      <w:pPr>
        <w:ind w:left="1866" w:hanging="1080"/>
      </w:pPr>
      <w:rPr>
        <w:rFonts w:hint="default"/>
      </w:rPr>
    </w:lvl>
    <w:lvl w:ilvl="6">
      <w:start w:val="1"/>
      <w:numFmt w:val="decimal"/>
      <w:lvlText w:val="%1.%2.%3.%4.%5.%6.%7"/>
      <w:lvlJc w:val="left"/>
      <w:pPr>
        <w:ind w:left="2226" w:hanging="1440"/>
      </w:pPr>
      <w:rPr>
        <w:rFonts w:hint="default"/>
      </w:rPr>
    </w:lvl>
    <w:lvl w:ilvl="7">
      <w:start w:val="1"/>
      <w:numFmt w:val="decimal"/>
      <w:lvlText w:val="%1.%2.%3.%4.%5.%6.%7.%8"/>
      <w:lvlJc w:val="left"/>
      <w:pPr>
        <w:ind w:left="2226" w:hanging="1440"/>
      </w:pPr>
      <w:rPr>
        <w:rFonts w:hint="default"/>
      </w:rPr>
    </w:lvl>
    <w:lvl w:ilvl="8">
      <w:start w:val="1"/>
      <w:numFmt w:val="decimal"/>
      <w:lvlText w:val="%1.%2.%3.%4.%5.%6.%7.%8.%9"/>
      <w:lvlJc w:val="left"/>
      <w:pPr>
        <w:ind w:left="2586" w:hanging="1800"/>
      </w:pPr>
      <w:rPr>
        <w:rFonts w:hint="default"/>
      </w:rPr>
    </w:lvl>
  </w:abstractNum>
  <w:abstractNum w:abstractNumId="22">
    <w:nsid w:val="5A8A3B36"/>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4514D53"/>
    <w:multiLevelType w:val="hybridMultilevel"/>
    <w:tmpl w:val="F91074B6"/>
    <w:lvl w:ilvl="0" w:tplc="04190001">
      <w:start w:val="1"/>
      <w:numFmt w:val="bullet"/>
      <w:pStyle w:val="a1"/>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4793539"/>
    <w:multiLevelType w:val="hybridMultilevel"/>
    <w:tmpl w:val="9C249BC8"/>
    <w:lvl w:ilvl="0" w:tplc="E44E4A74">
      <w:start w:val="1"/>
      <w:numFmt w:val="decimal"/>
      <w:pStyle w:val="a2"/>
      <w:suff w:val="space"/>
      <w:lvlText w:val="%1."/>
      <w:lvlJc w:val="left"/>
      <w:pPr>
        <w:ind w:left="1070" w:hanging="360"/>
      </w:pPr>
      <w:rPr>
        <w:rFonts w:hint="default"/>
        <w:b w:val="0"/>
        <w:i w:val="0"/>
      </w:rPr>
    </w:lvl>
    <w:lvl w:ilvl="1" w:tplc="04190019">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5">
    <w:nsid w:val="67F459FD"/>
    <w:multiLevelType w:val="multilevel"/>
    <w:tmpl w:val="0DC47626"/>
    <w:lvl w:ilvl="0">
      <w:start w:val="1"/>
      <w:numFmt w:val="decimal"/>
      <w:lvlText w:val="%1."/>
      <w:lvlJc w:val="right"/>
      <w:pPr>
        <w:ind w:left="1287" w:hanging="360"/>
      </w:pPr>
      <w:rPr>
        <w:rFonts w:cs="Times New Roman"/>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nsid w:val="6A592305"/>
    <w:multiLevelType w:val="hybridMultilevel"/>
    <w:tmpl w:val="60368CCE"/>
    <w:lvl w:ilvl="0" w:tplc="70805218">
      <w:start w:val="1"/>
      <w:numFmt w:val="bullet"/>
      <w:pStyle w:val="arttx"/>
      <w:lvlText w:val=""/>
      <w:lvlJc w:val="left"/>
      <w:pPr>
        <w:tabs>
          <w:tab w:val="num" w:pos="992"/>
        </w:tabs>
        <w:ind w:left="992" w:hanging="283"/>
      </w:pPr>
      <w:rPr>
        <w:rFonts w:ascii="Symbol" w:hAnsi="Symbol" w:hint="default"/>
        <w:color w:val="auto"/>
      </w:rPr>
    </w:lvl>
    <w:lvl w:ilvl="1" w:tplc="D414BD5C" w:tentative="1">
      <w:start w:val="1"/>
      <w:numFmt w:val="bullet"/>
      <w:lvlText w:val="o"/>
      <w:lvlJc w:val="left"/>
      <w:pPr>
        <w:tabs>
          <w:tab w:val="num" w:pos="1440"/>
        </w:tabs>
        <w:ind w:left="1440" w:hanging="360"/>
      </w:pPr>
      <w:rPr>
        <w:rFonts w:ascii="Courier New" w:hAnsi="Courier New" w:cs="Courier New" w:hint="default"/>
      </w:rPr>
    </w:lvl>
    <w:lvl w:ilvl="2" w:tplc="0FA44486" w:tentative="1">
      <w:start w:val="1"/>
      <w:numFmt w:val="bullet"/>
      <w:lvlText w:val=""/>
      <w:lvlJc w:val="left"/>
      <w:pPr>
        <w:tabs>
          <w:tab w:val="num" w:pos="2160"/>
        </w:tabs>
        <w:ind w:left="2160" w:hanging="360"/>
      </w:pPr>
      <w:rPr>
        <w:rFonts w:ascii="Wingdings" w:hAnsi="Wingdings" w:hint="default"/>
      </w:rPr>
    </w:lvl>
    <w:lvl w:ilvl="3" w:tplc="56F0B67E" w:tentative="1">
      <w:start w:val="1"/>
      <w:numFmt w:val="bullet"/>
      <w:lvlText w:val=""/>
      <w:lvlJc w:val="left"/>
      <w:pPr>
        <w:tabs>
          <w:tab w:val="num" w:pos="2880"/>
        </w:tabs>
        <w:ind w:left="2880" w:hanging="360"/>
      </w:pPr>
      <w:rPr>
        <w:rFonts w:ascii="Symbol" w:hAnsi="Symbol" w:hint="default"/>
      </w:rPr>
    </w:lvl>
    <w:lvl w:ilvl="4" w:tplc="B59822BA" w:tentative="1">
      <w:start w:val="1"/>
      <w:numFmt w:val="bullet"/>
      <w:lvlText w:val="o"/>
      <w:lvlJc w:val="left"/>
      <w:pPr>
        <w:tabs>
          <w:tab w:val="num" w:pos="3600"/>
        </w:tabs>
        <w:ind w:left="3600" w:hanging="360"/>
      </w:pPr>
      <w:rPr>
        <w:rFonts w:ascii="Courier New" w:hAnsi="Courier New" w:cs="Courier New" w:hint="default"/>
      </w:rPr>
    </w:lvl>
    <w:lvl w:ilvl="5" w:tplc="8EF26994" w:tentative="1">
      <w:start w:val="1"/>
      <w:numFmt w:val="bullet"/>
      <w:lvlText w:val=""/>
      <w:lvlJc w:val="left"/>
      <w:pPr>
        <w:tabs>
          <w:tab w:val="num" w:pos="4320"/>
        </w:tabs>
        <w:ind w:left="4320" w:hanging="360"/>
      </w:pPr>
      <w:rPr>
        <w:rFonts w:ascii="Wingdings" w:hAnsi="Wingdings" w:hint="default"/>
      </w:rPr>
    </w:lvl>
    <w:lvl w:ilvl="6" w:tplc="C74C299C" w:tentative="1">
      <w:start w:val="1"/>
      <w:numFmt w:val="bullet"/>
      <w:lvlText w:val=""/>
      <w:lvlJc w:val="left"/>
      <w:pPr>
        <w:tabs>
          <w:tab w:val="num" w:pos="5040"/>
        </w:tabs>
        <w:ind w:left="5040" w:hanging="360"/>
      </w:pPr>
      <w:rPr>
        <w:rFonts w:ascii="Symbol" w:hAnsi="Symbol" w:hint="default"/>
      </w:rPr>
    </w:lvl>
    <w:lvl w:ilvl="7" w:tplc="B60686FA" w:tentative="1">
      <w:start w:val="1"/>
      <w:numFmt w:val="bullet"/>
      <w:lvlText w:val="o"/>
      <w:lvlJc w:val="left"/>
      <w:pPr>
        <w:tabs>
          <w:tab w:val="num" w:pos="5760"/>
        </w:tabs>
        <w:ind w:left="5760" w:hanging="360"/>
      </w:pPr>
      <w:rPr>
        <w:rFonts w:ascii="Courier New" w:hAnsi="Courier New" w:cs="Courier New" w:hint="default"/>
      </w:rPr>
    </w:lvl>
    <w:lvl w:ilvl="8" w:tplc="93CC8E22" w:tentative="1">
      <w:start w:val="1"/>
      <w:numFmt w:val="bullet"/>
      <w:lvlText w:val=""/>
      <w:lvlJc w:val="left"/>
      <w:pPr>
        <w:tabs>
          <w:tab w:val="num" w:pos="6480"/>
        </w:tabs>
        <w:ind w:left="6480" w:hanging="360"/>
      </w:pPr>
      <w:rPr>
        <w:rFonts w:ascii="Wingdings" w:hAnsi="Wingdings" w:hint="default"/>
      </w:rPr>
    </w:lvl>
  </w:abstractNum>
  <w:abstractNum w:abstractNumId="27">
    <w:nsid w:val="6B4876A0"/>
    <w:multiLevelType w:val="hybridMultilevel"/>
    <w:tmpl w:val="117C0984"/>
    <w:lvl w:ilvl="0" w:tplc="5F64F5B2">
      <w:start w:val="1"/>
      <w:numFmt w:val="bullet"/>
      <w:pStyle w:val="a3"/>
      <w:lvlText w:val="–"/>
      <w:lvlJc w:val="left"/>
      <w:pPr>
        <w:ind w:left="1429" w:hanging="360"/>
      </w:pPr>
      <w:rPr>
        <w:rFonts w:ascii="Academy" w:hAnsi="Academy"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E725DDD"/>
    <w:multiLevelType w:val="hybridMultilevel"/>
    <w:tmpl w:val="57582C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650B4C"/>
    <w:multiLevelType w:val="singleLevel"/>
    <w:tmpl w:val="E4B0CF92"/>
    <w:lvl w:ilvl="0">
      <w:start w:val="1"/>
      <w:numFmt w:val="bullet"/>
      <w:pStyle w:val="a4"/>
      <w:lvlText w:val=""/>
      <w:lvlJc w:val="left"/>
      <w:pPr>
        <w:tabs>
          <w:tab w:val="num" w:pos="1304"/>
        </w:tabs>
        <w:ind w:left="1304" w:hanging="170"/>
      </w:pPr>
      <w:rPr>
        <w:rFonts w:ascii="Wingdings" w:hAnsi="Wingdings" w:hint="default"/>
      </w:rPr>
    </w:lvl>
  </w:abstractNum>
  <w:abstractNum w:abstractNumId="30">
    <w:nsid w:val="74B93F71"/>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75E52A08"/>
    <w:multiLevelType w:val="hybridMultilevel"/>
    <w:tmpl w:val="DBF2846A"/>
    <w:lvl w:ilvl="0" w:tplc="84FC5762">
      <w:start w:val="1"/>
      <w:numFmt w:val="bullet"/>
      <w:pStyle w:val="61"/>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77780B54"/>
    <w:multiLevelType w:val="hybridMultilevel"/>
    <w:tmpl w:val="985099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78EC3F88"/>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D8D63B3"/>
    <w:multiLevelType w:val="hybridMultilevel"/>
    <w:tmpl w:val="F54C0566"/>
    <w:lvl w:ilvl="0" w:tplc="04190001">
      <w:start w:val="1"/>
      <w:numFmt w:val="decimal"/>
      <w:pStyle w:val="20"/>
      <w:lvlText w:val="%1."/>
      <w:lvlJc w:val="left"/>
      <w:pPr>
        <w:ind w:left="720" w:hanging="360"/>
      </w:pPr>
      <w:rPr>
        <w:rFonts w:ascii="Times New Roman" w:hAnsi="Times New Roman" w:cs="Times New Roman" w:hint="default"/>
        <w:sz w:val="24"/>
        <w:szCs w:val="24"/>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5">
    <w:nsid w:val="7FFD6232"/>
    <w:multiLevelType w:val="multilevel"/>
    <w:tmpl w:val="D234CB8C"/>
    <w:lvl w:ilvl="0">
      <w:start w:val="7"/>
      <w:numFmt w:val="decimal"/>
      <w:lvlText w:val="%1."/>
      <w:lvlJc w:val="right"/>
      <w:pPr>
        <w:ind w:left="1440" w:hanging="360"/>
      </w:pPr>
      <w:rPr>
        <w:rFonts w:cs="Times New Roman"/>
        <w:color w:val="auto"/>
      </w:r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1"/>
  </w:num>
  <w:num w:numId="3">
    <w:abstractNumId w:val="18"/>
  </w:num>
  <w:num w:numId="4">
    <w:abstractNumId w:val="4"/>
  </w:num>
  <w:num w:numId="5">
    <w:abstractNumId w:val="2"/>
  </w:num>
  <w:num w:numId="6">
    <w:abstractNumId w:val="1"/>
  </w:num>
  <w:num w:numId="7">
    <w:abstractNumId w:val="16"/>
  </w:num>
  <w:num w:numId="8">
    <w:abstractNumId w:val="13"/>
  </w:num>
  <w:num w:numId="9">
    <w:abstractNumId w:val="29"/>
  </w:num>
  <w:num w:numId="10">
    <w:abstractNumId w:val="14"/>
  </w:num>
  <w:num w:numId="11">
    <w:abstractNumId w:val="15"/>
  </w:num>
  <w:num w:numId="12">
    <w:abstractNumId w:val="34"/>
  </w:num>
  <w:num w:numId="13">
    <w:abstractNumId w:val="23"/>
  </w:num>
  <w:num w:numId="14">
    <w:abstractNumId w:val="26"/>
  </w:num>
  <w:num w:numId="15">
    <w:abstractNumId w:val="27"/>
  </w:num>
  <w:num w:numId="16">
    <w:abstractNumId w:val="24"/>
  </w:num>
  <w:num w:numId="17">
    <w:abstractNumId w:val="35"/>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19"/>
  </w:num>
  <w:num w:numId="23">
    <w:abstractNumId w:val="10"/>
  </w:num>
  <w:num w:numId="24">
    <w:abstractNumId w:val="9"/>
  </w:num>
  <w:num w:numId="25">
    <w:abstractNumId w:val="32"/>
  </w:num>
  <w:num w:numId="26">
    <w:abstractNumId w:val="8"/>
  </w:num>
  <w:num w:numId="27">
    <w:abstractNumId w:val="12"/>
  </w:num>
  <w:num w:numId="28">
    <w:abstractNumId w:val="33"/>
  </w:num>
  <w:num w:numId="29">
    <w:abstractNumId w:val="22"/>
  </w:num>
  <w:num w:numId="30">
    <w:abstractNumId w:val="17"/>
  </w:num>
  <w:num w:numId="31">
    <w:abstractNumId w:val="30"/>
  </w:num>
  <w:num w:numId="32">
    <w:abstractNumId w:val="20"/>
  </w:num>
  <w:num w:numId="33">
    <w:abstractNumId w:val="5"/>
  </w:num>
  <w:num w:numId="34">
    <w:abstractNumId w:val="21"/>
  </w:num>
  <w:num w:numId="35">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6C2"/>
    <w:rsid w:val="00000817"/>
    <w:rsid w:val="00000C2E"/>
    <w:rsid w:val="00000DDB"/>
    <w:rsid w:val="00000EE5"/>
    <w:rsid w:val="0000127A"/>
    <w:rsid w:val="00001586"/>
    <w:rsid w:val="0000194D"/>
    <w:rsid w:val="00001BB7"/>
    <w:rsid w:val="00001C28"/>
    <w:rsid w:val="00001D57"/>
    <w:rsid w:val="00002AA9"/>
    <w:rsid w:val="00002B9A"/>
    <w:rsid w:val="00003634"/>
    <w:rsid w:val="00004013"/>
    <w:rsid w:val="00004095"/>
    <w:rsid w:val="000041E9"/>
    <w:rsid w:val="000044B0"/>
    <w:rsid w:val="0000469F"/>
    <w:rsid w:val="00004BCD"/>
    <w:rsid w:val="00004DC0"/>
    <w:rsid w:val="00004E04"/>
    <w:rsid w:val="000050A0"/>
    <w:rsid w:val="00005754"/>
    <w:rsid w:val="000064AD"/>
    <w:rsid w:val="00006799"/>
    <w:rsid w:val="0000698A"/>
    <w:rsid w:val="00006BF5"/>
    <w:rsid w:val="00006D61"/>
    <w:rsid w:val="00006F5D"/>
    <w:rsid w:val="00007001"/>
    <w:rsid w:val="00007244"/>
    <w:rsid w:val="000076E4"/>
    <w:rsid w:val="0000793E"/>
    <w:rsid w:val="00007995"/>
    <w:rsid w:val="00007DDF"/>
    <w:rsid w:val="000101DF"/>
    <w:rsid w:val="0001046A"/>
    <w:rsid w:val="000109AD"/>
    <w:rsid w:val="00011479"/>
    <w:rsid w:val="000114E7"/>
    <w:rsid w:val="000114FE"/>
    <w:rsid w:val="00011869"/>
    <w:rsid w:val="0001199D"/>
    <w:rsid w:val="00012229"/>
    <w:rsid w:val="000128E6"/>
    <w:rsid w:val="00012DB9"/>
    <w:rsid w:val="000130AB"/>
    <w:rsid w:val="00013E66"/>
    <w:rsid w:val="000148CA"/>
    <w:rsid w:val="00015B37"/>
    <w:rsid w:val="00015B69"/>
    <w:rsid w:val="000168A4"/>
    <w:rsid w:val="00016FF9"/>
    <w:rsid w:val="0001723C"/>
    <w:rsid w:val="00017455"/>
    <w:rsid w:val="000200AD"/>
    <w:rsid w:val="00020A34"/>
    <w:rsid w:val="00020D36"/>
    <w:rsid w:val="00020FD4"/>
    <w:rsid w:val="00021FA5"/>
    <w:rsid w:val="000225D6"/>
    <w:rsid w:val="00022606"/>
    <w:rsid w:val="0002286D"/>
    <w:rsid w:val="00022BFD"/>
    <w:rsid w:val="00022C3D"/>
    <w:rsid w:val="00022C98"/>
    <w:rsid w:val="000236B5"/>
    <w:rsid w:val="00023A7E"/>
    <w:rsid w:val="00023BC7"/>
    <w:rsid w:val="00023C14"/>
    <w:rsid w:val="00023E44"/>
    <w:rsid w:val="00023ECB"/>
    <w:rsid w:val="00024090"/>
    <w:rsid w:val="00024BB6"/>
    <w:rsid w:val="00024BC8"/>
    <w:rsid w:val="00024FC8"/>
    <w:rsid w:val="000256A8"/>
    <w:rsid w:val="00025FD1"/>
    <w:rsid w:val="000260D1"/>
    <w:rsid w:val="000278F5"/>
    <w:rsid w:val="00027900"/>
    <w:rsid w:val="00027AAE"/>
    <w:rsid w:val="00030B98"/>
    <w:rsid w:val="00031245"/>
    <w:rsid w:val="00031D23"/>
    <w:rsid w:val="000322DB"/>
    <w:rsid w:val="000322DF"/>
    <w:rsid w:val="000323F9"/>
    <w:rsid w:val="0003240B"/>
    <w:rsid w:val="00032744"/>
    <w:rsid w:val="00032B78"/>
    <w:rsid w:val="00032C75"/>
    <w:rsid w:val="00033178"/>
    <w:rsid w:val="00033BD3"/>
    <w:rsid w:val="00034356"/>
    <w:rsid w:val="0003481E"/>
    <w:rsid w:val="00034B48"/>
    <w:rsid w:val="000351E5"/>
    <w:rsid w:val="00036291"/>
    <w:rsid w:val="000367EF"/>
    <w:rsid w:val="00036B77"/>
    <w:rsid w:val="0003741A"/>
    <w:rsid w:val="00037B81"/>
    <w:rsid w:val="0004010D"/>
    <w:rsid w:val="000405E0"/>
    <w:rsid w:val="000406D1"/>
    <w:rsid w:val="00040BC4"/>
    <w:rsid w:val="00040EA4"/>
    <w:rsid w:val="00040FC9"/>
    <w:rsid w:val="00040FCA"/>
    <w:rsid w:val="00040FDC"/>
    <w:rsid w:val="00041144"/>
    <w:rsid w:val="000419E7"/>
    <w:rsid w:val="00042517"/>
    <w:rsid w:val="00042546"/>
    <w:rsid w:val="0004298F"/>
    <w:rsid w:val="00042BA7"/>
    <w:rsid w:val="00042BFC"/>
    <w:rsid w:val="00043765"/>
    <w:rsid w:val="00043E3C"/>
    <w:rsid w:val="000448C4"/>
    <w:rsid w:val="00044962"/>
    <w:rsid w:val="00044E96"/>
    <w:rsid w:val="00044F45"/>
    <w:rsid w:val="00045A8B"/>
    <w:rsid w:val="00045D06"/>
    <w:rsid w:val="0004602F"/>
    <w:rsid w:val="00046041"/>
    <w:rsid w:val="00046538"/>
    <w:rsid w:val="000469A1"/>
    <w:rsid w:val="000470B3"/>
    <w:rsid w:val="00047DF4"/>
    <w:rsid w:val="00047F0F"/>
    <w:rsid w:val="00047FC2"/>
    <w:rsid w:val="000501D2"/>
    <w:rsid w:val="00050929"/>
    <w:rsid w:val="00050E35"/>
    <w:rsid w:val="00050F14"/>
    <w:rsid w:val="00050FC2"/>
    <w:rsid w:val="00052269"/>
    <w:rsid w:val="000538BF"/>
    <w:rsid w:val="00053B3E"/>
    <w:rsid w:val="00054382"/>
    <w:rsid w:val="0005445D"/>
    <w:rsid w:val="0005482E"/>
    <w:rsid w:val="00054A58"/>
    <w:rsid w:val="00054CE5"/>
    <w:rsid w:val="00054E3B"/>
    <w:rsid w:val="0005505F"/>
    <w:rsid w:val="000550AC"/>
    <w:rsid w:val="0005527D"/>
    <w:rsid w:val="000553E1"/>
    <w:rsid w:val="00055785"/>
    <w:rsid w:val="00055AE0"/>
    <w:rsid w:val="00055B06"/>
    <w:rsid w:val="00055BCD"/>
    <w:rsid w:val="00056BB6"/>
    <w:rsid w:val="00056BE6"/>
    <w:rsid w:val="00056E3A"/>
    <w:rsid w:val="00056F39"/>
    <w:rsid w:val="00057CBB"/>
    <w:rsid w:val="00060209"/>
    <w:rsid w:val="00060A73"/>
    <w:rsid w:val="00061A7B"/>
    <w:rsid w:val="00061B67"/>
    <w:rsid w:val="00061DD4"/>
    <w:rsid w:val="0006202E"/>
    <w:rsid w:val="00062079"/>
    <w:rsid w:val="00062658"/>
    <w:rsid w:val="00062C94"/>
    <w:rsid w:val="00062E16"/>
    <w:rsid w:val="00063199"/>
    <w:rsid w:val="000631A0"/>
    <w:rsid w:val="000632DF"/>
    <w:rsid w:val="00063314"/>
    <w:rsid w:val="00063353"/>
    <w:rsid w:val="0006393E"/>
    <w:rsid w:val="00064135"/>
    <w:rsid w:val="000644CE"/>
    <w:rsid w:val="00064664"/>
    <w:rsid w:val="00064F42"/>
    <w:rsid w:val="0006522D"/>
    <w:rsid w:val="00065975"/>
    <w:rsid w:val="00065DD3"/>
    <w:rsid w:val="00066157"/>
    <w:rsid w:val="00066E77"/>
    <w:rsid w:val="00066E7F"/>
    <w:rsid w:val="00066F4B"/>
    <w:rsid w:val="000674E5"/>
    <w:rsid w:val="00067735"/>
    <w:rsid w:val="00067AF6"/>
    <w:rsid w:val="000701D4"/>
    <w:rsid w:val="0007086C"/>
    <w:rsid w:val="00070AD3"/>
    <w:rsid w:val="00071AF7"/>
    <w:rsid w:val="00071B34"/>
    <w:rsid w:val="000727D6"/>
    <w:rsid w:val="00073358"/>
    <w:rsid w:val="00073B9D"/>
    <w:rsid w:val="00074565"/>
    <w:rsid w:val="0007499F"/>
    <w:rsid w:val="00074B62"/>
    <w:rsid w:val="00074DA9"/>
    <w:rsid w:val="0007522E"/>
    <w:rsid w:val="00076EF3"/>
    <w:rsid w:val="000773D6"/>
    <w:rsid w:val="00077A06"/>
    <w:rsid w:val="00077C42"/>
    <w:rsid w:val="00077D08"/>
    <w:rsid w:val="000800BB"/>
    <w:rsid w:val="000808C1"/>
    <w:rsid w:val="00080F8E"/>
    <w:rsid w:val="00081234"/>
    <w:rsid w:val="00081458"/>
    <w:rsid w:val="000816FA"/>
    <w:rsid w:val="00081AE2"/>
    <w:rsid w:val="00081BAD"/>
    <w:rsid w:val="00081C29"/>
    <w:rsid w:val="00081CB5"/>
    <w:rsid w:val="00082015"/>
    <w:rsid w:val="000823C7"/>
    <w:rsid w:val="00082A40"/>
    <w:rsid w:val="00083203"/>
    <w:rsid w:val="00083382"/>
    <w:rsid w:val="000841AA"/>
    <w:rsid w:val="000846F8"/>
    <w:rsid w:val="00084F30"/>
    <w:rsid w:val="000852EF"/>
    <w:rsid w:val="0008572B"/>
    <w:rsid w:val="00085DF6"/>
    <w:rsid w:val="000862F9"/>
    <w:rsid w:val="000873E3"/>
    <w:rsid w:val="00087BB9"/>
    <w:rsid w:val="00087C89"/>
    <w:rsid w:val="00090D67"/>
    <w:rsid w:val="00091257"/>
    <w:rsid w:val="00091287"/>
    <w:rsid w:val="000930B2"/>
    <w:rsid w:val="00093761"/>
    <w:rsid w:val="000938C9"/>
    <w:rsid w:val="000939C6"/>
    <w:rsid w:val="00093E27"/>
    <w:rsid w:val="00093F31"/>
    <w:rsid w:val="000945BD"/>
    <w:rsid w:val="0009497C"/>
    <w:rsid w:val="00094AE8"/>
    <w:rsid w:val="00095465"/>
    <w:rsid w:val="00095863"/>
    <w:rsid w:val="000958B3"/>
    <w:rsid w:val="00095E65"/>
    <w:rsid w:val="00095E6E"/>
    <w:rsid w:val="000960F5"/>
    <w:rsid w:val="00096473"/>
    <w:rsid w:val="00096477"/>
    <w:rsid w:val="0009654D"/>
    <w:rsid w:val="00096587"/>
    <w:rsid w:val="0009693B"/>
    <w:rsid w:val="000969B0"/>
    <w:rsid w:val="00096B76"/>
    <w:rsid w:val="00096DB5"/>
    <w:rsid w:val="00097052"/>
    <w:rsid w:val="0009753E"/>
    <w:rsid w:val="000978F4"/>
    <w:rsid w:val="000A064E"/>
    <w:rsid w:val="000A0678"/>
    <w:rsid w:val="000A067E"/>
    <w:rsid w:val="000A0FF1"/>
    <w:rsid w:val="000A18EB"/>
    <w:rsid w:val="000A1DAC"/>
    <w:rsid w:val="000A20E0"/>
    <w:rsid w:val="000A245C"/>
    <w:rsid w:val="000A26FB"/>
    <w:rsid w:val="000A28FF"/>
    <w:rsid w:val="000A2E61"/>
    <w:rsid w:val="000A2E8E"/>
    <w:rsid w:val="000A2EA7"/>
    <w:rsid w:val="000A3107"/>
    <w:rsid w:val="000A313D"/>
    <w:rsid w:val="000A3389"/>
    <w:rsid w:val="000A3BDA"/>
    <w:rsid w:val="000A3C69"/>
    <w:rsid w:val="000A3E09"/>
    <w:rsid w:val="000A3E89"/>
    <w:rsid w:val="000A457E"/>
    <w:rsid w:val="000A4781"/>
    <w:rsid w:val="000A4E6C"/>
    <w:rsid w:val="000A533B"/>
    <w:rsid w:val="000A5697"/>
    <w:rsid w:val="000A5A0A"/>
    <w:rsid w:val="000A5E3B"/>
    <w:rsid w:val="000A6044"/>
    <w:rsid w:val="000A60D0"/>
    <w:rsid w:val="000A64DE"/>
    <w:rsid w:val="000A6570"/>
    <w:rsid w:val="000A6FB0"/>
    <w:rsid w:val="000A7911"/>
    <w:rsid w:val="000A7FBD"/>
    <w:rsid w:val="000B01A1"/>
    <w:rsid w:val="000B01A8"/>
    <w:rsid w:val="000B033E"/>
    <w:rsid w:val="000B083B"/>
    <w:rsid w:val="000B0AD9"/>
    <w:rsid w:val="000B1C4E"/>
    <w:rsid w:val="000B1E79"/>
    <w:rsid w:val="000B1F92"/>
    <w:rsid w:val="000B2099"/>
    <w:rsid w:val="000B2D9B"/>
    <w:rsid w:val="000B2F94"/>
    <w:rsid w:val="000B308C"/>
    <w:rsid w:val="000B3D85"/>
    <w:rsid w:val="000B43F7"/>
    <w:rsid w:val="000B4D3C"/>
    <w:rsid w:val="000B5161"/>
    <w:rsid w:val="000B5C3D"/>
    <w:rsid w:val="000B6214"/>
    <w:rsid w:val="000B677E"/>
    <w:rsid w:val="000B6D83"/>
    <w:rsid w:val="000B7370"/>
    <w:rsid w:val="000B7593"/>
    <w:rsid w:val="000C00B4"/>
    <w:rsid w:val="000C05BB"/>
    <w:rsid w:val="000C09CD"/>
    <w:rsid w:val="000C0FF7"/>
    <w:rsid w:val="000C19C8"/>
    <w:rsid w:val="000C1D73"/>
    <w:rsid w:val="000C2389"/>
    <w:rsid w:val="000C2B56"/>
    <w:rsid w:val="000C2C4B"/>
    <w:rsid w:val="000C2F5C"/>
    <w:rsid w:val="000C3255"/>
    <w:rsid w:val="000C3317"/>
    <w:rsid w:val="000C35BF"/>
    <w:rsid w:val="000C387F"/>
    <w:rsid w:val="000C3B39"/>
    <w:rsid w:val="000C3E32"/>
    <w:rsid w:val="000C4783"/>
    <w:rsid w:val="000C5078"/>
    <w:rsid w:val="000C510C"/>
    <w:rsid w:val="000C5131"/>
    <w:rsid w:val="000C5581"/>
    <w:rsid w:val="000C5B9D"/>
    <w:rsid w:val="000C5BBE"/>
    <w:rsid w:val="000C5DBE"/>
    <w:rsid w:val="000C5E15"/>
    <w:rsid w:val="000C666D"/>
    <w:rsid w:val="000C6907"/>
    <w:rsid w:val="000C6D12"/>
    <w:rsid w:val="000C71E7"/>
    <w:rsid w:val="000C7605"/>
    <w:rsid w:val="000D08B4"/>
    <w:rsid w:val="000D0CFD"/>
    <w:rsid w:val="000D0EE6"/>
    <w:rsid w:val="000D1718"/>
    <w:rsid w:val="000D1816"/>
    <w:rsid w:val="000D1840"/>
    <w:rsid w:val="000D1AB4"/>
    <w:rsid w:val="000D2805"/>
    <w:rsid w:val="000D2810"/>
    <w:rsid w:val="000D2A26"/>
    <w:rsid w:val="000D2DB2"/>
    <w:rsid w:val="000D3148"/>
    <w:rsid w:val="000D3E37"/>
    <w:rsid w:val="000D4016"/>
    <w:rsid w:val="000D48B7"/>
    <w:rsid w:val="000D48BD"/>
    <w:rsid w:val="000D61D5"/>
    <w:rsid w:val="000D6D1C"/>
    <w:rsid w:val="000D6D1E"/>
    <w:rsid w:val="000D7584"/>
    <w:rsid w:val="000D7B77"/>
    <w:rsid w:val="000D7E24"/>
    <w:rsid w:val="000E00A6"/>
    <w:rsid w:val="000E0126"/>
    <w:rsid w:val="000E0403"/>
    <w:rsid w:val="000E081C"/>
    <w:rsid w:val="000E0949"/>
    <w:rsid w:val="000E0991"/>
    <w:rsid w:val="000E0BE1"/>
    <w:rsid w:val="000E0F79"/>
    <w:rsid w:val="000E1664"/>
    <w:rsid w:val="000E1AEF"/>
    <w:rsid w:val="000E20FF"/>
    <w:rsid w:val="000E25B8"/>
    <w:rsid w:val="000E32CA"/>
    <w:rsid w:val="000E34A9"/>
    <w:rsid w:val="000E3D7B"/>
    <w:rsid w:val="000E463F"/>
    <w:rsid w:val="000E4F5E"/>
    <w:rsid w:val="000E5E05"/>
    <w:rsid w:val="000E6545"/>
    <w:rsid w:val="000E6711"/>
    <w:rsid w:val="000E6C24"/>
    <w:rsid w:val="000E6ED2"/>
    <w:rsid w:val="000E728D"/>
    <w:rsid w:val="000E76BA"/>
    <w:rsid w:val="000E7AC9"/>
    <w:rsid w:val="000E7B65"/>
    <w:rsid w:val="000E7E11"/>
    <w:rsid w:val="000E7E63"/>
    <w:rsid w:val="000F02C7"/>
    <w:rsid w:val="000F07C1"/>
    <w:rsid w:val="000F090D"/>
    <w:rsid w:val="000F0F03"/>
    <w:rsid w:val="000F0FD5"/>
    <w:rsid w:val="000F11FE"/>
    <w:rsid w:val="000F14A3"/>
    <w:rsid w:val="000F1585"/>
    <w:rsid w:val="000F16D7"/>
    <w:rsid w:val="000F1712"/>
    <w:rsid w:val="000F183C"/>
    <w:rsid w:val="000F1911"/>
    <w:rsid w:val="000F1BC7"/>
    <w:rsid w:val="000F1D06"/>
    <w:rsid w:val="000F2896"/>
    <w:rsid w:val="000F2A06"/>
    <w:rsid w:val="000F2EC1"/>
    <w:rsid w:val="000F3602"/>
    <w:rsid w:val="000F3692"/>
    <w:rsid w:val="000F36C1"/>
    <w:rsid w:val="000F36C6"/>
    <w:rsid w:val="000F3F04"/>
    <w:rsid w:val="000F4491"/>
    <w:rsid w:val="000F450E"/>
    <w:rsid w:val="000F46C0"/>
    <w:rsid w:val="000F4851"/>
    <w:rsid w:val="000F4B20"/>
    <w:rsid w:val="000F4C85"/>
    <w:rsid w:val="000F4FE4"/>
    <w:rsid w:val="000F5195"/>
    <w:rsid w:val="000F522B"/>
    <w:rsid w:val="000F553E"/>
    <w:rsid w:val="000F55D3"/>
    <w:rsid w:val="000F5815"/>
    <w:rsid w:val="000F5E66"/>
    <w:rsid w:val="000F5FC0"/>
    <w:rsid w:val="000F60C6"/>
    <w:rsid w:val="000F6A92"/>
    <w:rsid w:val="000F6BFF"/>
    <w:rsid w:val="000F7636"/>
    <w:rsid w:val="000F7A03"/>
    <w:rsid w:val="001000D2"/>
    <w:rsid w:val="001003C1"/>
    <w:rsid w:val="00100410"/>
    <w:rsid w:val="00100875"/>
    <w:rsid w:val="0010089D"/>
    <w:rsid w:val="00100AAD"/>
    <w:rsid w:val="00100B04"/>
    <w:rsid w:val="0010183D"/>
    <w:rsid w:val="00101C50"/>
    <w:rsid w:val="00101D5C"/>
    <w:rsid w:val="0010201C"/>
    <w:rsid w:val="00102F26"/>
    <w:rsid w:val="00103119"/>
    <w:rsid w:val="0010590A"/>
    <w:rsid w:val="00105ABF"/>
    <w:rsid w:val="00105DB1"/>
    <w:rsid w:val="001062E7"/>
    <w:rsid w:val="001063B6"/>
    <w:rsid w:val="00106A30"/>
    <w:rsid w:val="00106A4A"/>
    <w:rsid w:val="00106B36"/>
    <w:rsid w:val="00107877"/>
    <w:rsid w:val="00107CFF"/>
    <w:rsid w:val="00107E4D"/>
    <w:rsid w:val="00107F9D"/>
    <w:rsid w:val="001103E7"/>
    <w:rsid w:val="0011045C"/>
    <w:rsid w:val="00110F6C"/>
    <w:rsid w:val="0011118A"/>
    <w:rsid w:val="00112653"/>
    <w:rsid w:val="00112BF2"/>
    <w:rsid w:val="00112FEE"/>
    <w:rsid w:val="001138AD"/>
    <w:rsid w:val="00114968"/>
    <w:rsid w:val="00114FB7"/>
    <w:rsid w:val="0011501E"/>
    <w:rsid w:val="001155BE"/>
    <w:rsid w:val="00115B14"/>
    <w:rsid w:val="00115BDF"/>
    <w:rsid w:val="00115E31"/>
    <w:rsid w:val="0011669D"/>
    <w:rsid w:val="001168F4"/>
    <w:rsid w:val="001169BC"/>
    <w:rsid w:val="00116A2D"/>
    <w:rsid w:val="001171E6"/>
    <w:rsid w:val="001176CC"/>
    <w:rsid w:val="00117730"/>
    <w:rsid w:val="001177DD"/>
    <w:rsid w:val="00117CFD"/>
    <w:rsid w:val="001205D9"/>
    <w:rsid w:val="00120849"/>
    <w:rsid w:val="001209AF"/>
    <w:rsid w:val="00120AB6"/>
    <w:rsid w:val="00120D4B"/>
    <w:rsid w:val="001211BE"/>
    <w:rsid w:val="001217F9"/>
    <w:rsid w:val="00121A05"/>
    <w:rsid w:val="00121B93"/>
    <w:rsid w:val="001220B4"/>
    <w:rsid w:val="00122B2F"/>
    <w:rsid w:val="00122DC7"/>
    <w:rsid w:val="00122FA8"/>
    <w:rsid w:val="00124A6D"/>
    <w:rsid w:val="00125072"/>
    <w:rsid w:val="001253F1"/>
    <w:rsid w:val="00125593"/>
    <w:rsid w:val="00125671"/>
    <w:rsid w:val="00125A14"/>
    <w:rsid w:val="00125CD3"/>
    <w:rsid w:val="00126381"/>
    <w:rsid w:val="00126817"/>
    <w:rsid w:val="00126954"/>
    <w:rsid w:val="00126B32"/>
    <w:rsid w:val="0013011A"/>
    <w:rsid w:val="00131082"/>
    <w:rsid w:val="001310E4"/>
    <w:rsid w:val="0013111B"/>
    <w:rsid w:val="001314C8"/>
    <w:rsid w:val="001315A2"/>
    <w:rsid w:val="001315F2"/>
    <w:rsid w:val="00131C79"/>
    <w:rsid w:val="00131CDE"/>
    <w:rsid w:val="00131DDA"/>
    <w:rsid w:val="00131EBF"/>
    <w:rsid w:val="00132588"/>
    <w:rsid w:val="00132621"/>
    <w:rsid w:val="00132C57"/>
    <w:rsid w:val="00132FEF"/>
    <w:rsid w:val="0013313E"/>
    <w:rsid w:val="00133EA0"/>
    <w:rsid w:val="001344A9"/>
    <w:rsid w:val="0013492F"/>
    <w:rsid w:val="0013498D"/>
    <w:rsid w:val="0013518B"/>
    <w:rsid w:val="001358D2"/>
    <w:rsid w:val="00135FF3"/>
    <w:rsid w:val="001367BB"/>
    <w:rsid w:val="00136EA9"/>
    <w:rsid w:val="00136FD2"/>
    <w:rsid w:val="001370B3"/>
    <w:rsid w:val="00137202"/>
    <w:rsid w:val="001375D5"/>
    <w:rsid w:val="00137695"/>
    <w:rsid w:val="0014009A"/>
    <w:rsid w:val="00140895"/>
    <w:rsid w:val="00140A66"/>
    <w:rsid w:val="00140C76"/>
    <w:rsid w:val="00140CF6"/>
    <w:rsid w:val="00140F0E"/>
    <w:rsid w:val="0014125B"/>
    <w:rsid w:val="0014144C"/>
    <w:rsid w:val="001416EE"/>
    <w:rsid w:val="0014181F"/>
    <w:rsid w:val="00141A18"/>
    <w:rsid w:val="00141D55"/>
    <w:rsid w:val="00141DDA"/>
    <w:rsid w:val="0014234A"/>
    <w:rsid w:val="001427F7"/>
    <w:rsid w:val="00143349"/>
    <w:rsid w:val="00143508"/>
    <w:rsid w:val="00143886"/>
    <w:rsid w:val="001438AD"/>
    <w:rsid w:val="0014419A"/>
    <w:rsid w:val="00144CB1"/>
    <w:rsid w:val="00146A8E"/>
    <w:rsid w:val="001471DC"/>
    <w:rsid w:val="001474D8"/>
    <w:rsid w:val="001477F4"/>
    <w:rsid w:val="00147A47"/>
    <w:rsid w:val="00147B13"/>
    <w:rsid w:val="0015032A"/>
    <w:rsid w:val="00151111"/>
    <w:rsid w:val="001512D4"/>
    <w:rsid w:val="001512F7"/>
    <w:rsid w:val="00151410"/>
    <w:rsid w:val="0015180A"/>
    <w:rsid w:val="00151841"/>
    <w:rsid w:val="001518B4"/>
    <w:rsid w:val="001530EB"/>
    <w:rsid w:val="001536C9"/>
    <w:rsid w:val="00153913"/>
    <w:rsid w:val="00153A9E"/>
    <w:rsid w:val="00153F26"/>
    <w:rsid w:val="0015432F"/>
    <w:rsid w:val="00154DC0"/>
    <w:rsid w:val="001557F6"/>
    <w:rsid w:val="001558C3"/>
    <w:rsid w:val="00155D7A"/>
    <w:rsid w:val="00156148"/>
    <w:rsid w:val="00156D87"/>
    <w:rsid w:val="00156F7E"/>
    <w:rsid w:val="00157195"/>
    <w:rsid w:val="0015729D"/>
    <w:rsid w:val="00157799"/>
    <w:rsid w:val="00157AC6"/>
    <w:rsid w:val="00157B35"/>
    <w:rsid w:val="00157E30"/>
    <w:rsid w:val="00160044"/>
    <w:rsid w:val="001601CF"/>
    <w:rsid w:val="0016088F"/>
    <w:rsid w:val="00160943"/>
    <w:rsid w:val="00160C1C"/>
    <w:rsid w:val="00161063"/>
    <w:rsid w:val="001616F6"/>
    <w:rsid w:val="0016282B"/>
    <w:rsid w:val="001632AF"/>
    <w:rsid w:val="001632E2"/>
    <w:rsid w:val="00163431"/>
    <w:rsid w:val="0016357E"/>
    <w:rsid w:val="00163984"/>
    <w:rsid w:val="001639F7"/>
    <w:rsid w:val="00163F21"/>
    <w:rsid w:val="0016472C"/>
    <w:rsid w:val="00164D61"/>
    <w:rsid w:val="0016568E"/>
    <w:rsid w:val="00165D42"/>
    <w:rsid w:val="001664A6"/>
    <w:rsid w:val="001668E3"/>
    <w:rsid w:val="0016747C"/>
    <w:rsid w:val="001679E7"/>
    <w:rsid w:val="00167B4B"/>
    <w:rsid w:val="00170605"/>
    <w:rsid w:val="00170756"/>
    <w:rsid w:val="00170ACB"/>
    <w:rsid w:val="001710B5"/>
    <w:rsid w:val="001710CC"/>
    <w:rsid w:val="0017127B"/>
    <w:rsid w:val="00171551"/>
    <w:rsid w:val="00171760"/>
    <w:rsid w:val="00171A49"/>
    <w:rsid w:val="00171C68"/>
    <w:rsid w:val="001730E9"/>
    <w:rsid w:val="001731FD"/>
    <w:rsid w:val="001734CD"/>
    <w:rsid w:val="0017377C"/>
    <w:rsid w:val="00173A38"/>
    <w:rsid w:val="00173FA7"/>
    <w:rsid w:val="0017408F"/>
    <w:rsid w:val="0017447C"/>
    <w:rsid w:val="0017480D"/>
    <w:rsid w:val="00175010"/>
    <w:rsid w:val="001752EA"/>
    <w:rsid w:val="00176838"/>
    <w:rsid w:val="00177513"/>
    <w:rsid w:val="00177976"/>
    <w:rsid w:val="00180029"/>
    <w:rsid w:val="00180127"/>
    <w:rsid w:val="00180A42"/>
    <w:rsid w:val="0018153B"/>
    <w:rsid w:val="00181C13"/>
    <w:rsid w:val="00182127"/>
    <w:rsid w:val="00182D92"/>
    <w:rsid w:val="0018302F"/>
    <w:rsid w:val="0018331F"/>
    <w:rsid w:val="00183FCB"/>
    <w:rsid w:val="0018442B"/>
    <w:rsid w:val="0018558A"/>
    <w:rsid w:val="00185B2C"/>
    <w:rsid w:val="00185BB5"/>
    <w:rsid w:val="00185C21"/>
    <w:rsid w:val="00185C9C"/>
    <w:rsid w:val="00185CC5"/>
    <w:rsid w:val="0018634A"/>
    <w:rsid w:val="00186359"/>
    <w:rsid w:val="00186430"/>
    <w:rsid w:val="00186915"/>
    <w:rsid w:val="00186AEB"/>
    <w:rsid w:val="00187A83"/>
    <w:rsid w:val="00187E3C"/>
    <w:rsid w:val="00187EBD"/>
    <w:rsid w:val="0019030F"/>
    <w:rsid w:val="001905D3"/>
    <w:rsid w:val="00190FF7"/>
    <w:rsid w:val="001920EB"/>
    <w:rsid w:val="001921E1"/>
    <w:rsid w:val="001925C0"/>
    <w:rsid w:val="00192C3C"/>
    <w:rsid w:val="00192C8C"/>
    <w:rsid w:val="0019340C"/>
    <w:rsid w:val="00193530"/>
    <w:rsid w:val="00193866"/>
    <w:rsid w:val="00194194"/>
    <w:rsid w:val="00194A9B"/>
    <w:rsid w:val="00194F93"/>
    <w:rsid w:val="0019522C"/>
    <w:rsid w:val="00195AA5"/>
    <w:rsid w:val="00196402"/>
    <w:rsid w:val="001969B9"/>
    <w:rsid w:val="00196B6B"/>
    <w:rsid w:val="001970BB"/>
    <w:rsid w:val="001A00DA"/>
    <w:rsid w:val="001A01FF"/>
    <w:rsid w:val="001A0A50"/>
    <w:rsid w:val="001A12E8"/>
    <w:rsid w:val="001A14DF"/>
    <w:rsid w:val="001A16C2"/>
    <w:rsid w:val="001A1BB5"/>
    <w:rsid w:val="001A1CB1"/>
    <w:rsid w:val="001A1E5C"/>
    <w:rsid w:val="001A2327"/>
    <w:rsid w:val="001A2827"/>
    <w:rsid w:val="001A29CC"/>
    <w:rsid w:val="001A2BA9"/>
    <w:rsid w:val="001A329A"/>
    <w:rsid w:val="001A33F1"/>
    <w:rsid w:val="001A344B"/>
    <w:rsid w:val="001A4653"/>
    <w:rsid w:val="001A5A96"/>
    <w:rsid w:val="001A5E7B"/>
    <w:rsid w:val="001A5F44"/>
    <w:rsid w:val="001A6881"/>
    <w:rsid w:val="001A6F53"/>
    <w:rsid w:val="001A7084"/>
    <w:rsid w:val="001A7101"/>
    <w:rsid w:val="001B015E"/>
    <w:rsid w:val="001B03C4"/>
    <w:rsid w:val="001B08DF"/>
    <w:rsid w:val="001B0963"/>
    <w:rsid w:val="001B1B80"/>
    <w:rsid w:val="001B1F2E"/>
    <w:rsid w:val="001B20E6"/>
    <w:rsid w:val="001B22C8"/>
    <w:rsid w:val="001B2596"/>
    <w:rsid w:val="001B2A4D"/>
    <w:rsid w:val="001B3166"/>
    <w:rsid w:val="001B39F8"/>
    <w:rsid w:val="001B3A8A"/>
    <w:rsid w:val="001B3A93"/>
    <w:rsid w:val="001B3B8B"/>
    <w:rsid w:val="001B3C89"/>
    <w:rsid w:val="001B416E"/>
    <w:rsid w:val="001B4715"/>
    <w:rsid w:val="001B574F"/>
    <w:rsid w:val="001B57D0"/>
    <w:rsid w:val="001B5A88"/>
    <w:rsid w:val="001B5AAE"/>
    <w:rsid w:val="001B5BB7"/>
    <w:rsid w:val="001B5E50"/>
    <w:rsid w:val="001B630A"/>
    <w:rsid w:val="001B674E"/>
    <w:rsid w:val="001B67ED"/>
    <w:rsid w:val="001B6C26"/>
    <w:rsid w:val="001B6D36"/>
    <w:rsid w:val="001B6F51"/>
    <w:rsid w:val="001B6FCE"/>
    <w:rsid w:val="001B72F4"/>
    <w:rsid w:val="001B7B01"/>
    <w:rsid w:val="001C12CB"/>
    <w:rsid w:val="001C1655"/>
    <w:rsid w:val="001C1B38"/>
    <w:rsid w:val="001C2179"/>
    <w:rsid w:val="001C2601"/>
    <w:rsid w:val="001C3574"/>
    <w:rsid w:val="001C396A"/>
    <w:rsid w:val="001C3BD2"/>
    <w:rsid w:val="001C3C2C"/>
    <w:rsid w:val="001C3FC6"/>
    <w:rsid w:val="001C417B"/>
    <w:rsid w:val="001C4381"/>
    <w:rsid w:val="001C477B"/>
    <w:rsid w:val="001C47D2"/>
    <w:rsid w:val="001C48EC"/>
    <w:rsid w:val="001C4D42"/>
    <w:rsid w:val="001C5700"/>
    <w:rsid w:val="001C59CC"/>
    <w:rsid w:val="001C5D5F"/>
    <w:rsid w:val="001C5E67"/>
    <w:rsid w:val="001C62C8"/>
    <w:rsid w:val="001C671B"/>
    <w:rsid w:val="001C6B6C"/>
    <w:rsid w:val="001C6C63"/>
    <w:rsid w:val="001C711B"/>
    <w:rsid w:val="001C7850"/>
    <w:rsid w:val="001C78D0"/>
    <w:rsid w:val="001D014F"/>
    <w:rsid w:val="001D0362"/>
    <w:rsid w:val="001D0ADA"/>
    <w:rsid w:val="001D10BF"/>
    <w:rsid w:val="001D13C9"/>
    <w:rsid w:val="001D187B"/>
    <w:rsid w:val="001D1C8D"/>
    <w:rsid w:val="001D1F98"/>
    <w:rsid w:val="001D2880"/>
    <w:rsid w:val="001D2C2F"/>
    <w:rsid w:val="001D3739"/>
    <w:rsid w:val="001D5250"/>
    <w:rsid w:val="001D52FC"/>
    <w:rsid w:val="001D578D"/>
    <w:rsid w:val="001D5C06"/>
    <w:rsid w:val="001D5D35"/>
    <w:rsid w:val="001D5E3F"/>
    <w:rsid w:val="001D5EF2"/>
    <w:rsid w:val="001D5FED"/>
    <w:rsid w:val="001D67D3"/>
    <w:rsid w:val="001D69AC"/>
    <w:rsid w:val="001D6A22"/>
    <w:rsid w:val="001D6A92"/>
    <w:rsid w:val="001D6D64"/>
    <w:rsid w:val="001D6E5D"/>
    <w:rsid w:val="001D6EEF"/>
    <w:rsid w:val="001D7011"/>
    <w:rsid w:val="001D76F7"/>
    <w:rsid w:val="001D78C0"/>
    <w:rsid w:val="001D7EFE"/>
    <w:rsid w:val="001E063F"/>
    <w:rsid w:val="001E0C92"/>
    <w:rsid w:val="001E116E"/>
    <w:rsid w:val="001E1267"/>
    <w:rsid w:val="001E12E3"/>
    <w:rsid w:val="001E15E4"/>
    <w:rsid w:val="001E17FE"/>
    <w:rsid w:val="001E1CB2"/>
    <w:rsid w:val="001E22A8"/>
    <w:rsid w:val="001E2332"/>
    <w:rsid w:val="001E25CE"/>
    <w:rsid w:val="001E280F"/>
    <w:rsid w:val="001E2C9B"/>
    <w:rsid w:val="001E2CB5"/>
    <w:rsid w:val="001E2D87"/>
    <w:rsid w:val="001E30FF"/>
    <w:rsid w:val="001E3A5A"/>
    <w:rsid w:val="001E3DCD"/>
    <w:rsid w:val="001E3EEC"/>
    <w:rsid w:val="001E3F8E"/>
    <w:rsid w:val="001E448F"/>
    <w:rsid w:val="001E465D"/>
    <w:rsid w:val="001E465F"/>
    <w:rsid w:val="001E51B4"/>
    <w:rsid w:val="001E53D7"/>
    <w:rsid w:val="001E56ED"/>
    <w:rsid w:val="001E59A5"/>
    <w:rsid w:val="001E5DDF"/>
    <w:rsid w:val="001E5DE6"/>
    <w:rsid w:val="001E648C"/>
    <w:rsid w:val="001E71A1"/>
    <w:rsid w:val="001E71A4"/>
    <w:rsid w:val="001E76A8"/>
    <w:rsid w:val="001E7794"/>
    <w:rsid w:val="001E7AE8"/>
    <w:rsid w:val="001E7CD2"/>
    <w:rsid w:val="001F0053"/>
    <w:rsid w:val="001F0153"/>
    <w:rsid w:val="001F0852"/>
    <w:rsid w:val="001F0B5A"/>
    <w:rsid w:val="001F1081"/>
    <w:rsid w:val="001F18A5"/>
    <w:rsid w:val="001F1A85"/>
    <w:rsid w:val="001F1C08"/>
    <w:rsid w:val="001F26C4"/>
    <w:rsid w:val="001F353D"/>
    <w:rsid w:val="001F35E6"/>
    <w:rsid w:val="001F3918"/>
    <w:rsid w:val="001F4178"/>
    <w:rsid w:val="001F41CA"/>
    <w:rsid w:val="001F4266"/>
    <w:rsid w:val="001F545D"/>
    <w:rsid w:val="001F5CF5"/>
    <w:rsid w:val="001F6617"/>
    <w:rsid w:val="001F68B2"/>
    <w:rsid w:val="001F696E"/>
    <w:rsid w:val="001F6ED5"/>
    <w:rsid w:val="001F7110"/>
    <w:rsid w:val="001F79FE"/>
    <w:rsid w:val="0020038E"/>
    <w:rsid w:val="0020106B"/>
    <w:rsid w:val="002010F5"/>
    <w:rsid w:val="00201767"/>
    <w:rsid w:val="00201A71"/>
    <w:rsid w:val="00201B40"/>
    <w:rsid w:val="0020225A"/>
    <w:rsid w:val="00202297"/>
    <w:rsid w:val="0020300D"/>
    <w:rsid w:val="0020325E"/>
    <w:rsid w:val="002035CC"/>
    <w:rsid w:val="00204448"/>
    <w:rsid w:val="00204815"/>
    <w:rsid w:val="002053EA"/>
    <w:rsid w:val="00205417"/>
    <w:rsid w:val="00205F63"/>
    <w:rsid w:val="00206050"/>
    <w:rsid w:val="002062B5"/>
    <w:rsid w:val="0020664A"/>
    <w:rsid w:val="00206675"/>
    <w:rsid w:val="0020698D"/>
    <w:rsid w:val="00206DED"/>
    <w:rsid w:val="002074F2"/>
    <w:rsid w:val="0020768F"/>
    <w:rsid w:val="002076D9"/>
    <w:rsid w:val="00207C0F"/>
    <w:rsid w:val="00207F37"/>
    <w:rsid w:val="002101DB"/>
    <w:rsid w:val="00210B96"/>
    <w:rsid w:val="00210CFB"/>
    <w:rsid w:val="00210F67"/>
    <w:rsid w:val="0021129E"/>
    <w:rsid w:val="00211347"/>
    <w:rsid w:val="00211587"/>
    <w:rsid w:val="00211CFB"/>
    <w:rsid w:val="00211FA4"/>
    <w:rsid w:val="002132E4"/>
    <w:rsid w:val="002145C4"/>
    <w:rsid w:val="0021493E"/>
    <w:rsid w:val="00214975"/>
    <w:rsid w:val="00214A1F"/>
    <w:rsid w:val="00214A24"/>
    <w:rsid w:val="00215C40"/>
    <w:rsid w:val="00216CD7"/>
    <w:rsid w:val="002175DC"/>
    <w:rsid w:val="00217A75"/>
    <w:rsid w:val="00217C6B"/>
    <w:rsid w:val="00217C99"/>
    <w:rsid w:val="00217D70"/>
    <w:rsid w:val="00217F42"/>
    <w:rsid w:val="002200A8"/>
    <w:rsid w:val="00220431"/>
    <w:rsid w:val="00220B73"/>
    <w:rsid w:val="0022101C"/>
    <w:rsid w:val="002210C4"/>
    <w:rsid w:val="002215C8"/>
    <w:rsid w:val="00221B5D"/>
    <w:rsid w:val="002229E8"/>
    <w:rsid w:val="0022312E"/>
    <w:rsid w:val="00223676"/>
    <w:rsid w:val="00223738"/>
    <w:rsid w:val="00223A55"/>
    <w:rsid w:val="00223B78"/>
    <w:rsid w:val="002248A2"/>
    <w:rsid w:val="00224E93"/>
    <w:rsid w:val="002250FC"/>
    <w:rsid w:val="0022567D"/>
    <w:rsid w:val="0022575C"/>
    <w:rsid w:val="00225934"/>
    <w:rsid w:val="00226330"/>
    <w:rsid w:val="00226EA4"/>
    <w:rsid w:val="002271BD"/>
    <w:rsid w:val="00227E53"/>
    <w:rsid w:val="00227F05"/>
    <w:rsid w:val="00230193"/>
    <w:rsid w:val="00230779"/>
    <w:rsid w:val="002308AC"/>
    <w:rsid w:val="00230910"/>
    <w:rsid w:val="00230BCD"/>
    <w:rsid w:val="00230CED"/>
    <w:rsid w:val="00231127"/>
    <w:rsid w:val="002314B1"/>
    <w:rsid w:val="00231650"/>
    <w:rsid w:val="00231895"/>
    <w:rsid w:val="00231C8C"/>
    <w:rsid w:val="00231FA0"/>
    <w:rsid w:val="002322D6"/>
    <w:rsid w:val="00232FA6"/>
    <w:rsid w:val="002331C8"/>
    <w:rsid w:val="002337D4"/>
    <w:rsid w:val="0023381F"/>
    <w:rsid w:val="00234638"/>
    <w:rsid w:val="00234800"/>
    <w:rsid w:val="002349FC"/>
    <w:rsid w:val="00234B07"/>
    <w:rsid w:val="00235656"/>
    <w:rsid w:val="0023578E"/>
    <w:rsid w:val="00235B82"/>
    <w:rsid w:val="002362E2"/>
    <w:rsid w:val="00236477"/>
    <w:rsid w:val="00236823"/>
    <w:rsid w:val="002368C1"/>
    <w:rsid w:val="002369CA"/>
    <w:rsid w:val="0023756A"/>
    <w:rsid w:val="0023799E"/>
    <w:rsid w:val="00237A9A"/>
    <w:rsid w:val="00237EB3"/>
    <w:rsid w:val="002405A8"/>
    <w:rsid w:val="0024089B"/>
    <w:rsid w:val="002408A9"/>
    <w:rsid w:val="002409AD"/>
    <w:rsid w:val="00241F61"/>
    <w:rsid w:val="002422BB"/>
    <w:rsid w:val="00243648"/>
    <w:rsid w:val="00243822"/>
    <w:rsid w:val="00243D28"/>
    <w:rsid w:val="00243F55"/>
    <w:rsid w:val="00243FBA"/>
    <w:rsid w:val="00244526"/>
    <w:rsid w:val="002446B2"/>
    <w:rsid w:val="00244711"/>
    <w:rsid w:val="00244900"/>
    <w:rsid w:val="00244E23"/>
    <w:rsid w:val="002450DE"/>
    <w:rsid w:val="00245966"/>
    <w:rsid w:val="00245E8C"/>
    <w:rsid w:val="00245F4F"/>
    <w:rsid w:val="002460BF"/>
    <w:rsid w:val="002465A3"/>
    <w:rsid w:val="002467C6"/>
    <w:rsid w:val="00246DE6"/>
    <w:rsid w:val="002473D6"/>
    <w:rsid w:val="00247725"/>
    <w:rsid w:val="00247837"/>
    <w:rsid w:val="00247DE9"/>
    <w:rsid w:val="0025011F"/>
    <w:rsid w:val="002504BD"/>
    <w:rsid w:val="00250DEE"/>
    <w:rsid w:val="002517ED"/>
    <w:rsid w:val="00251D1C"/>
    <w:rsid w:val="00251FF3"/>
    <w:rsid w:val="00252453"/>
    <w:rsid w:val="00252D21"/>
    <w:rsid w:val="00253176"/>
    <w:rsid w:val="002547ED"/>
    <w:rsid w:val="002547EE"/>
    <w:rsid w:val="00255D89"/>
    <w:rsid w:val="00256715"/>
    <w:rsid w:val="00256A12"/>
    <w:rsid w:val="00256BD8"/>
    <w:rsid w:val="00256C9F"/>
    <w:rsid w:val="00256CBF"/>
    <w:rsid w:val="00256DD5"/>
    <w:rsid w:val="002571BE"/>
    <w:rsid w:val="00257375"/>
    <w:rsid w:val="002575B1"/>
    <w:rsid w:val="00257685"/>
    <w:rsid w:val="00257F9E"/>
    <w:rsid w:val="002600C5"/>
    <w:rsid w:val="0026011D"/>
    <w:rsid w:val="002602F8"/>
    <w:rsid w:val="00260DC3"/>
    <w:rsid w:val="0026190E"/>
    <w:rsid w:val="00261925"/>
    <w:rsid w:val="00261AB5"/>
    <w:rsid w:val="00261F3F"/>
    <w:rsid w:val="0026265D"/>
    <w:rsid w:val="002629FE"/>
    <w:rsid w:val="00262D93"/>
    <w:rsid w:val="002631F2"/>
    <w:rsid w:val="002639F6"/>
    <w:rsid w:val="00263E1C"/>
    <w:rsid w:val="002643BD"/>
    <w:rsid w:val="0026507B"/>
    <w:rsid w:val="00265A0C"/>
    <w:rsid w:val="00265AB7"/>
    <w:rsid w:val="00265E27"/>
    <w:rsid w:val="0026608A"/>
    <w:rsid w:val="0026693B"/>
    <w:rsid w:val="00266D5E"/>
    <w:rsid w:val="00267053"/>
    <w:rsid w:val="00267604"/>
    <w:rsid w:val="0026778A"/>
    <w:rsid w:val="00267C7B"/>
    <w:rsid w:val="002703C8"/>
    <w:rsid w:val="002706ED"/>
    <w:rsid w:val="00271DD9"/>
    <w:rsid w:val="002724BA"/>
    <w:rsid w:val="00272B04"/>
    <w:rsid w:val="0027311A"/>
    <w:rsid w:val="00273421"/>
    <w:rsid w:val="00273F38"/>
    <w:rsid w:val="00274BD3"/>
    <w:rsid w:val="002750C7"/>
    <w:rsid w:val="00275C2C"/>
    <w:rsid w:val="00275EC1"/>
    <w:rsid w:val="002768AE"/>
    <w:rsid w:val="00276B94"/>
    <w:rsid w:val="00276EE5"/>
    <w:rsid w:val="0027701E"/>
    <w:rsid w:val="00277110"/>
    <w:rsid w:val="00277355"/>
    <w:rsid w:val="002803A7"/>
    <w:rsid w:val="00280753"/>
    <w:rsid w:val="00280B86"/>
    <w:rsid w:val="002811E7"/>
    <w:rsid w:val="0028197F"/>
    <w:rsid w:val="00281A75"/>
    <w:rsid w:val="00281AFF"/>
    <w:rsid w:val="00281EA8"/>
    <w:rsid w:val="00282411"/>
    <w:rsid w:val="00282654"/>
    <w:rsid w:val="00283496"/>
    <w:rsid w:val="00283536"/>
    <w:rsid w:val="00283B68"/>
    <w:rsid w:val="0028416D"/>
    <w:rsid w:val="002841BC"/>
    <w:rsid w:val="00284341"/>
    <w:rsid w:val="002845CA"/>
    <w:rsid w:val="0028487B"/>
    <w:rsid w:val="00284CF0"/>
    <w:rsid w:val="002851EA"/>
    <w:rsid w:val="002864B1"/>
    <w:rsid w:val="002864B9"/>
    <w:rsid w:val="0028663E"/>
    <w:rsid w:val="00287602"/>
    <w:rsid w:val="0028782F"/>
    <w:rsid w:val="00287948"/>
    <w:rsid w:val="00287C98"/>
    <w:rsid w:val="00290054"/>
    <w:rsid w:val="002901B4"/>
    <w:rsid w:val="0029061E"/>
    <w:rsid w:val="00290639"/>
    <w:rsid w:val="00290827"/>
    <w:rsid w:val="0029142D"/>
    <w:rsid w:val="002915C7"/>
    <w:rsid w:val="00291854"/>
    <w:rsid w:val="002918F0"/>
    <w:rsid w:val="00291A32"/>
    <w:rsid w:val="00291CBD"/>
    <w:rsid w:val="00291D96"/>
    <w:rsid w:val="00291E65"/>
    <w:rsid w:val="00292946"/>
    <w:rsid w:val="00292D37"/>
    <w:rsid w:val="00293327"/>
    <w:rsid w:val="002945E0"/>
    <w:rsid w:val="00294E3F"/>
    <w:rsid w:val="00294E9F"/>
    <w:rsid w:val="00294F01"/>
    <w:rsid w:val="00295960"/>
    <w:rsid w:val="0029613B"/>
    <w:rsid w:val="0029616D"/>
    <w:rsid w:val="00296AFA"/>
    <w:rsid w:val="00296E26"/>
    <w:rsid w:val="0029705E"/>
    <w:rsid w:val="00297305"/>
    <w:rsid w:val="002976C4"/>
    <w:rsid w:val="002A00BC"/>
    <w:rsid w:val="002A06C0"/>
    <w:rsid w:val="002A0907"/>
    <w:rsid w:val="002A0DC3"/>
    <w:rsid w:val="002A27AE"/>
    <w:rsid w:val="002A2AF0"/>
    <w:rsid w:val="002A2B60"/>
    <w:rsid w:val="002A38CF"/>
    <w:rsid w:val="002A3AF4"/>
    <w:rsid w:val="002A3BA2"/>
    <w:rsid w:val="002A44C5"/>
    <w:rsid w:val="002A4797"/>
    <w:rsid w:val="002A53DF"/>
    <w:rsid w:val="002A5DB3"/>
    <w:rsid w:val="002A5F22"/>
    <w:rsid w:val="002A64C9"/>
    <w:rsid w:val="002A66DC"/>
    <w:rsid w:val="002A6734"/>
    <w:rsid w:val="002A6A33"/>
    <w:rsid w:val="002A6C1A"/>
    <w:rsid w:val="002A6C61"/>
    <w:rsid w:val="002A7103"/>
    <w:rsid w:val="002A7120"/>
    <w:rsid w:val="002A798E"/>
    <w:rsid w:val="002A7D46"/>
    <w:rsid w:val="002B0197"/>
    <w:rsid w:val="002B02BB"/>
    <w:rsid w:val="002B0ABB"/>
    <w:rsid w:val="002B0F90"/>
    <w:rsid w:val="002B180A"/>
    <w:rsid w:val="002B1D6D"/>
    <w:rsid w:val="002B1DBD"/>
    <w:rsid w:val="002B1DFC"/>
    <w:rsid w:val="002B254C"/>
    <w:rsid w:val="002B2959"/>
    <w:rsid w:val="002B2B29"/>
    <w:rsid w:val="002B2C57"/>
    <w:rsid w:val="002B2E50"/>
    <w:rsid w:val="002B3019"/>
    <w:rsid w:val="002B335E"/>
    <w:rsid w:val="002B363E"/>
    <w:rsid w:val="002B3930"/>
    <w:rsid w:val="002B3D8F"/>
    <w:rsid w:val="002B3ED8"/>
    <w:rsid w:val="002B4578"/>
    <w:rsid w:val="002B49EC"/>
    <w:rsid w:val="002B500D"/>
    <w:rsid w:val="002B5064"/>
    <w:rsid w:val="002B522F"/>
    <w:rsid w:val="002B5385"/>
    <w:rsid w:val="002B556B"/>
    <w:rsid w:val="002B59CD"/>
    <w:rsid w:val="002B6225"/>
    <w:rsid w:val="002B62AB"/>
    <w:rsid w:val="002B686D"/>
    <w:rsid w:val="002B6AFF"/>
    <w:rsid w:val="002B6BE9"/>
    <w:rsid w:val="002B6E41"/>
    <w:rsid w:val="002B7100"/>
    <w:rsid w:val="002B7FE9"/>
    <w:rsid w:val="002C0209"/>
    <w:rsid w:val="002C0370"/>
    <w:rsid w:val="002C04AD"/>
    <w:rsid w:val="002C04CB"/>
    <w:rsid w:val="002C07C0"/>
    <w:rsid w:val="002C0CCD"/>
    <w:rsid w:val="002C1098"/>
    <w:rsid w:val="002C18F1"/>
    <w:rsid w:val="002C1B5F"/>
    <w:rsid w:val="002C1C95"/>
    <w:rsid w:val="002C21BE"/>
    <w:rsid w:val="002C2573"/>
    <w:rsid w:val="002C25DA"/>
    <w:rsid w:val="002C266B"/>
    <w:rsid w:val="002C2917"/>
    <w:rsid w:val="002C2E52"/>
    <w:rsid w:val="002C39AB"/>
    <w:rsid w:val="002C45E6"/>
    <w:rsid w:val="002C48B3"/>
    <w:rsid w:val="002C4A44"/>
    <w:rsid w:val="002C4BFD"/>
    <w:rsid w:val="002C4C9F"/>
    <w:rsid w:val="002C4D96"/>
    <w:rsid w:val="002C4FEB"/>
    <w:rsid w:val="002C59C9"/>
    <w:rsid w:val="002C6083"/>
    <w:rsid w:val="002C6C72"/>
    <w:rsid w:val="002C73AB"/>
    <w:rsid w:val="002C7950"/>
    <w:rsid w:val="002D0289"/>
    <w:rsid w:val="002D0C14"/>
    <w:rsid w:val="002D12B7"/>
    <w:rsid w:val="002D1420"/>
    <w:rsid w:val="002D14DD"/>
    <w:rsid w:val="002D1557"/>
    <w:rsid w:val="002D1833"/>
    <w:rsid w:val="002D1FFB"/>
    <w:rsid w:val="002D28EF"/>
    <w:rsid w:val="002D2D51"/>
    <w:rsid w:val="002D33FC"/>
    <w:rsid w:val="002D37F3"/>
    <w:rsid w:val="002D3B7A"/>
    <w:rsid w:val="002D3C46"/>
    <w:rsid w:val="002D3D04"/>
    <w:rsid w:val="002D3EB5"/>
    <w:rsid w:val="002D40D9"/>
    <w:rsid w:val="002D4397"/>
    <w:rsid w:val="002D50CC"/>
    <w:rsid w:val="002D571F"/>
    <w:rsid w:val="002D5B3F"/>
    <w:rsid w:val="002D5CAE"/>
    <w:rsid w:val="002D5EEF"/>
    <w:rsid w:val="002D6661"/>
    <w:rsid w:val="002D6C05"/>
    <w:rsid w:val="002D7478"/>
    <w:rsid w:val="002D7675"/>
    <w:rsid w:val="002D7797"/>
    <w:rsid w:val="002D7F0B"/>
    <w:rsid w:val="002E04EA"/>
    <w:rsid w:val="002E0979"/>
    <w:rsid w:val="002E0B07"/>
    <w:rsid w:val="002E0F9C"/>
    <w:rsid w:val="002E103A"/>
    <w:rsid w:val="002E1B05"/>
    <w:rsid w:val="002E2063"/>
    <w:rsid w:val="002E23FD"/>
    <w:rsid w:val="002E29CA"/>
    <w:rsid w:val="002E2E17"/>
    <w:rsid w:val="002E3259"/>
    <w:rsid w:val="002E3285"/>
    <w:rsid w:val="002E3EAB"/>
    <w:rsid w:val="002E45EB"/>
    <w:rsid w:val="002E46E3"/>
    <w:rsid w:val="002E4AEB"/>
    <w:rsid w:val="002E53FB"/>
    <w:rsid w:val="002E55DA"/>
    <w:rsid w:val="002E5768"/>
    <w:rsid w:val="002E679D"/>
    <w:rsid w:val="002E6804"/>
    <w:rsid w:val="002E6837"/>
    <w:rsid w:val="002E6859"/>
    <w:rsid w:val="002E6CE2"/>
    <w:rsid w:val="002E74F1"/>
    <w:rsid w:val="002E7614"/>
    <w:rsid w:val="002E7928"/>
    <w:rsid w:val="002E7B64"/>
    <w:rsid w:val="002E7B85"/>
    <w:rsid w:val="002E7C9B"/>
    <w:rsid w:val="002E7CA3"/>
    <w:rsid w:val="002F0562"/>
    <w:rsid w:val="002F0F9C"/>
    <w:rsid w:val="002F1B1A"/>
    <w:rsid w:val="002F2176"/>
    <w:rsid w:val="002F222D"/>
    <w:rsid w:val="002F24B5"/>
    <w:rsid w:val="002F25FE"/>
    <w:rsid w:val="002F27AF"/>
    <w:rsid w:val="002F287D"/>
    <w:rsid w:val="002F39DE"/>
    <w:rsid w:val="002F3B95"/>
    <w:rsid w:val="002F441C"/>
    <w:rsid w:val="002F4929"/>
    <w:rsid w:val="002F5251"/>
    <w:rsid w:val="002F52CF"/>
    <w:rsid w:val="002F53E2"/>
    <w:rsid w:val="002F552C"/>
    <w:rsid w:val="002F5F11"/>
    <w:rsid w:val="002F625B"/>
    <w:rsid w:val="002F62F2"/>
    <w:rsid w:val="002F672D"/>
    <w:rsid w:val="002F692D"/>
    <w:rsid w:val="002F6DF0"/>
    <w:rsid w:val="002F70D2"/>
    <w:rsid w:val="002F7FDB"/>
    <w:rsid w:val="00300051"/>
    <w:rsid w:val="00300527"/>
    <w:rsid w:val="003006F0"/>
    <w:rsid w:val="003008FB"/>
    <w:rsid w:val="003009CE"/>
    <w:rsid w:val="00300A4E"/>
    <w:rsid w:val="00300B82"/>
    <w:rsid w:val="00300DDA"/>
    <w:rsid w:val="00301B14"/>
    <w:rsid w:val="00301E89"/>
    <w:rsid w:val="00303091"/>
    <w:rsid w:val="0030340E"/>
    <w:rsid w:val="003034EB"/>
    <w:rsid w:val="00303F5F"/>
    <w:rsid w:val="00303FE4"/>
    <w:rsid w:val="0030483B"/>
    <w:rsid w:val="0030484E"/>
    <w:rsid w:val="00304A17"/>
    <w:rsid w:val="00304C4F"/>
    <w:rsid w:val="0030515B"/>
    <w:rsid w:val="003052A1"/>
    <w:rsid w:val="0030561E"/>
    <w:rsid w:val="00305918"/>
    <w:rsid w:val="00305EDA"/>
    <w:rsid w:val="0030665D"/>
    <w:rsid w:val="00306886"/>
    <w:rsid w:val="00306FA8"/>
    <w:rsid w:val="0030724B"/>
    <w:rsid w:val="003101FA"/>
    <w:rsid w:val="0031029A"/>
    <w:rsid w:val="00310600"/>
    <w:rsid w:val="00310C7B"/>
    <w:rsid w:val="00311069"/>
    <w:rsid w:val="003114D7"/>
    <w:rsid w:val="00311C11"/>
    <w:rsid w:val="00311CA5"/>
    <w:rsid w:val="00311CB2"/>
    <w:rsid w:val="00311E06"/>
    <w:rsid w:val="00311F96"/>
    <w:rsid w:val="00312CFD"/>
    <w:rsid w:val="00313145"/>
    <w:rsid w:val="0031337C"/>
    <w:rsid w:val="00313680"/>
    <w:rsid w:val="00313696"/>
    <w:rsid w:val="00313868"/>
    <w:rsid w:val="003141C3"/>
    <w:rsid w:val="003144CD"/>
    <w:rsid w:val="00314657"/>
    <w:rsid w:val="003151B5"/>
    <w:rsid w:val="00315418"/>
    <w:rsid w:val="00315DDF"/>
    <w:rsid w:val="0031601B"/>
    <w:rsid w:val="003170A5"/>
    <w:rsid w:val="0031741D"/>
    <w:rsid w:val="0031761A"/>
    <w:rsid w:val="0031779E"/>
    <w:rsid w:val="003178E9"/>
    <w:rsid w:val="00317954"/>
    <w:rsid w:val="00317FC7"/>
    <w:rsid w:val="0032056D"/>
    <w:rsid w:val="00320D6A"/>
    <w:rsid w:val="00320F42"/>
    <w:rsid w:val="003214A3"/>
    <w:rsid w:val="00321ECE"/>
    <w:rsid w:val="003222A2"/>
    <w:rsid w:val="00322383"/>
    <w:rsid w:val="00322F3C"/>
    <w:rsid w:val="003231AC"/>
    <w:rsid w:val="0032320A"/>
    <w:rsid w:val="00323285"/>
    <w:rsid w:val="003237E9"/>
    <w:rsid w:val="00324162"/>
    <w:rsid w:val="00324982"/>
    <w:rsid w:val="00324B68"/>
    <w:rsid w:val="0032511F"/>
    <w:rsid w:val="00325252"/>
    <w:rsid w:val="003252EF"/>
    <w:rsid w:val="00325A2E"/>
    <w:rsid w:val="00325DEF"/>
    <w:rsid w:val="00326D67"/>
    <w:rsid w:val="00326F11"/>
    <w:rsid w:val="00326F94"/>
    <w:rsid w:val="003270B5"/>
    <w:rsid w:val="003274E9"/>
    <w:rsid w:val="0032791C"/>
    <w:rsid w:val="00327A39"/>
    <w:rsid w:val="00327C24"/>
    <w:rsid w:val="00330E58"/>
    <w:rsid w:val="00330F93"/>
    <w:rsid w:val="00330FC1"/>
    <w:rsid w:val="00331242"/>
    <w:rsid w:val="003317F9"/>
    <w:rsid w:val="003319BD"/>
    <w:rsid w:val="00331CC8"/>
    <w:rsid w:val="00331DDF"/>
    <w:rsid w:val="00332A15"/>
    <w:rsid w:val="00332AF9"/>
    <w:rsid w:val="00332CDB"/>
    <w:rsid w:val="003330C4"/>
    <w:rsid w:val="0033361E"/>
    <w:rsid w:val="00333B9A"/>
    <w:rsid w:val="00333F7E"/>
    <w:rsid w:val="00333FA1"/>
    <w:rsid w:val="003348CB"/>
    <w:rsid w:val="00335054"/>
    <w:rsid w:val="0033528B"/>
    <w:rsid w:val="00335707"/>
    <w:rsid w:val="00335AC4"/>
    <w:rsid w:val="0033677D"/>
    <w:rsid w:val="003369A1"/>
    <w:rsid w:val="003369FC"/>
    <w:rsid w:val="00336EE6"/>
    <w:rsid w:val="0033717D"/>
    <w:rsid w:val="00337565"/>
    <w:rsid w:val="00337BD9"/>
    <w:rsid w:val="00340048"/>
    <w:rsid w:val="0034055A"/>
    <w:rsid w:val="00340A45"/>
    <w:rsid w:val="00340EB3"/>
    <w:rsid w:val="00341B13"/>
    <w:rsid w:val="00341B48"/>
    <w:rsid w:val="00342B15"/>
    <w:rsid w:val="00342C64"/>
    <w:rsid w:val="00343BD2"/>
    <w:rsid w:val="00343E3B"/>
    <w:rsid w:val="00343F14"/>
    <w:rsid w:val="00344240"/>
    <w:rsid w:val="003444A6"/>
    <w:rsid w:val="003447A5"/>
    <w:rsid w:val="003449D7"/>
    <w:rsid w:val="003453C3"/>
    <w:rsid w:val="003456C5"/>
    <w:rsid w:val="00345ABB"/>
    <w:rsid w:val="00346735"/>
    <w:rsid w:val="00346E9E"/>
    <w:rsid w:val="00347004"/>
    <w:rsid w:val="003473CE"/>
    <w:rsid w:val="0035016E"/>
    <w:rsid w:val="00350A8A"/>
    <w:rsid w:val="00350B9C"/>
    <w:rsid w:val="00350BEC"/>
    <w:rsid w:val="00350D58"/>
    <w:rsid w:val="003514D1"/>
    <w:rsid w:val="00351647"/>
    <w:rsid w:val="003516A6"/>
    <w:rsid w:val="003519CB"/>
    <w:rsid w:val="00351D26"/>
    <w:rsid w:val="00352068"/>
    <w:rsid w:val="003521BA"/>
    <w:rsid w:val="0035247E"/>
    <w:rsid w:val="003526CA"/>
    <w:rsid w:val="00352977"/>
    <w:rsid w:val="00352D41"/>
    <w:rsid w:val="00353011"/>
    <w:rsid w:val="00353CB5"/>
    <w:rsid w:val="00353D8F"/>
    <w:rsid w:val="003544B6"/>
    <w:rsid w:val="00354680"/>
    <w:rsid w:val="00354920"/>
    <w:rsid w:val="0035580E"/>
    <w:rsid w:val="00355893"/>
    <w:rsid w:val="0035590B"/>
    <w:rsid w:val="00355A71"/>
    <w:rsid w:val="00355B27"/>
    <w:rsid w:val="0035614E"/>
    <w:rsid w:val="003561CE"/>
    <w:rsid w:val="0035689D"/>
    <w:rsid w:val="00357655"/>
    <w:rsid w:val="0035771E"/>
    <w:rsid w:val="00357A67"/>
    <w:rsid w:val="00357DD7"/>
    <w:rsid w:val="00357E0F"/>
    <w:rsid w:val="00360796"/>
    <w:rsid w:val="00361457"/>
    <w:rsid w:val="00361470"/>
    <w:rsid w:val="003615C3"/>
    <w:rsid w:val="0036173A"/>
    <w:rsid w:val="00361837"/>
    <w:rsid w:val="00361929"/>
    <w:rsid w:val="00361C73"/>
    <w:rsid w:val="003628AA"/>
    <w:rsid w:val="00362929"/>
    <w:rsid w:val="00362AC9"/>
    <w:rsid w:val="003632DC"/>
    <w:rsid w:val="00363727"/>
    <w:rsid w:val="00363A9C"/>
    <w:rsid w:val="00363D63"/>
    <w:rsid w:val="003640B8"/>
    <w:rsid w:val="00364188"/>
    <w:rsid w:val="0036486D"/>
    <w:rsid w:val="00364B2F"/>
    <w:rsid w:val="003656EF"/>
    <w:rsid w:val="00365765"/>
    <w:rsid w:val="0036642A"/>
    <w:rsid w:val="00366734"/>
    <w:rsid w:val="0036698E"/>
    <w:rsid w:val="003670DC"/>
    <w:rsid w:val="003676AF"/>
    <w:rsid w:val="00367769"/>
    <w:rsid w:val="00370565"/>
    <w:rsid w:val="0037077C"/>
    <w:rsid w:val="00370E55"/>
    <w:rsid w:val="00370FD5"/>
    <w:rsid w:val="00371060"/>
    <w:rsid w:val="0037118A"/>
    <w:rsid w:val="003717D3"/>
    <w:rsid w:val="00371993"/>
    <w:rsid w:val="00371B07"/>
    <w:rsid w:val="0037277F"/>
    <w:rsid w:val="00372AB0"/>
    <w:rsid w:val="00373293"/>
    <w:rsid w:val="00374126"/>
    <w:rsid w:val="00374467"/>
    <w:rsid w:val="0037454A"/>
    <w:rsid w:val="003757E1"/>
    <w:rsid w:val="00375834"/>
    <w:rsid w:val="003765A9"/>
    <w:rsid w:val="003765EF"/>
    <w:rsid w:val="003767CD"/>
    <w:rsid w:val="003767D2"/>
    <w:rsid w:val="00376AF0"/>
    <w:rsid w:val="00376BA1"/>
    <w:rsid w:val="00376F14"/>
    <w:rsid w:val="00377B31"/>
    <w:rsid w:val="00380972"/>
    <w:rsid w:val="0038115A"/>
    <w:rsid w:val="0038179B"/>
    <w:rsid w:val="00381886"/>
    <w:rsid w:val="00381C72"/>
    <w:rsid w:val="003825AE"/>
    <w:rsid w:val="00382A0D"/>
    <w:rsid w:val="00382CBC"/>
    <w:rsid w:val="00382D87"/>
    <w:rsid w:val="00382DB8"/>
    <w:rsid w:val="00383055"/>
    <w:rsid w:val="003833C9"/>
    <w:rsid w:val="003834DB"/>
    <w:rsid w:val="00383667"/>
    <w:rsid w:val="00383C97"/>
    <w:rsid w:val="00384298"/>
    <w:rsid w:val="00384325"/>
    <w:rsid w:val="0038436E"/>
    <w:rsid w:val="00384D47"/>
    <w:rsid w:val="00384E25"/>
    <w:rsid w:val="0038527F"/>
    <w:rsid w:val="00385894"/>
    <w:rsid w:val="00385D80"/>
    <w:rsid w:val="00386414"/>
    <w:rsid w:val="003873A2"/>
    <w:rsid w:val="00387E10"/>
    <w:rsid w:val="00390055"/>
    <w:rsid w:val="0039005D"/>
    <w:rsid w:val="00390709"/>
    <w:rsid w:val="00390F76"/>
    <w:rsid w:val="003910AD"/>
    <w:rsid w:val="00391A7E"/>
    <w:rsid w:val="00391EC5"/>
    <w:rsid w:val="00391EEE"/>
    <w:rsid w:val="003924A7"/>
    <w:rsid w:val="00392732"/>
    <w:rsid w:val="00392C88"/>
    <w:rsid w:val="00392CF6"/>
    <w:rsid w:val="00392E62"/>
    <w:rsid w:val="00393706"/>
    <w:rsid w:val="00393AFA"/>
    <w:rsid w:val="00393D18"/>
    <w:rsid w:val="0039472C"/>
    <w:rsid w:val="003947A8"/>
    <w:rsid w:val="00394D48"/>
    <w:rsid w:val="00394EE4"/>
    <w:rsid w:val="003951D2"/>
    <w:rsid w:val="0039554E"/>
    <w:rsid w:val="00395771"/>
    <w:rsid w:val="00395865"/>
    <w:rsid w:val="003959E2"/>
    <w:rsid w:val="00395A0C"/>
    <w:rsid w:val="00395EF1"/>
    <w:rsid w:val="00395FF3"/>
    <w:rsid w:val="00396205"/>
    <w:rsid w:val="003970E3"/>
    <w:rsid w:val="003A04A0"/>
    <w:rsid w:val="003A0847"/>
    <w:rsid w:val="003A0950"/>
    <w:rsid w:val="003A109C"/>
    <w:rsid w:val="003A11F5"/>
    <w:rsid w:val="003A11F7"/>
    <w:rsid w:val="003A1C9F"/>
    <w:rsid w:val="003A205A"/>
    <w:rsid w:val="003A27E7"/>
    <w:rsid w:val="003A27EB"/>
    <w:rsid w:val="003A2A39"/>
    <w:rsid w:val="003A409B"/>
    <w:rsid w:val="003A422C"/>
    <w:rsid w:val="003A4527"/>
    <w:rsid w:val="003A4653"/>
    <w:rsid w:val="003A468E"/>
    <w:rsid w:val="003A4C79"/>
    <w:rsid w:val="003A535D"/>
    <w:rsid w:val="003A5410"/>
    <w:rsid w:val="003A5B58"/>
    <w:rsid w:val="003A6213"/>
    <w:rsid w:val="003A6215"/>
    <w:rsid w:val="003A68A2"/>
    <w:rsid w:val="003A6A2F"/>
    <w:rsid w:val="003A6B84"/>
    <w:rsid w:val="003A6D64"/>
    <w:rsid w:val="003A72D0"/>
    <w:rsid w:val="003A75A7"/>
    <w:rsid w:val="003A7DE7"/>
    <w:rsid w:val="003B01CA"/>
    <w:rsid w:val="003B020B"/>
    <w:rsid w:val="003B0255"/>
    <w:rsid w:val="003B0327"/>
    <w:rsid w:val="003B04B1"/>
    <w:rsid w:val="003B09F3"/>
    <w:rsid w:val="003B0EA1"/>
    <w:rsid w:val="003B17FA"/>
    <w:rsid w:val="003B213F"/>
    <w:rsid w:val="003B2DF3"/>
    <w:rsid w:val="003B424D"/>
    <w:rsid w:val="003B4311"/>
    <w:rsid w:val="003B564C"/>
    <w:rsid w:val="003B5D92"/>
    <w:rsid w:val="003B674D"/>
    <w:rsid w:val="003B6AD3"/>
    <w:rsid w:val="003B7326"/>
    <w:rsid w:val="003C0123"/>
    <w:rsid w:val="003C02B7"/>
    <w:rsid w:val="003C05E6"/>
    <w:rsid w:val="003C066D"/>
    <w:rsid w:val="003C0792"/>
    <w:rsid w:val="003C1341"/>
    <w:rsid w:val="003C1BA7"/>
    <w:rsid w:val="003C1E1C"/>
    <w:rsid w:val="003C246D"/>
    <w:rsid w:val="003C25D8"/>
    <w:rsid w:val="003C2694"/>
    <w:rsid w:val="003C27D3"/>
    <w:rsid w:val="003C2DB7"/>
    <w:rsid w:val="003C2ED7"/>
    <w:rsid w:val="003C3271"/>
    <w:rsid w:val="003C39F0"/>
    <w:rsid w:val="003C3AEF"/>
    <w:rsid w:val="003C3E59"/>
    <w:rsid w:val="003C438E"/>
    <w:rsid w:val="003C46DC"/>
    <w:rsid w:val="003C4E25"/>
    <w:rsid w:val="003C4F2B"/>
    <w:rsid w:val="003C535B"/>
    <w:rsid w:val="003C53BE"/>
    <w:rsid w:val="003C540C"/>
    <w:rsid w:val="003C5C85"/>
    <w:rsid w:val="003C5F3B"/>
    <w:rsid w:val="003C6021"/>
    <w:rsid w:val="003C65E7"/>
    <w:rsid w:val="003C66F0"/>
    <w:rsid w:val="003C6BB4"/>
    <w:rsid w:val="003C7069"/>
    <w:rsid w:val="003C7539"/>
    <w:rsid w:val="003C78A6"/>
    <w:rsid w:val="003C79F7"/>
    <w:rsid w:val="003C7D3A"/>
    <w:rsid w:val="003C7DE6"/>
    <w:rsid w:val="003C7E53"/>
    <w:rsid w:val="003D11C8"/>
    <w:rsid w:val="003D1569"/>
    <w:rsid w:val="003D15AE"/>
    <w:rsid w:val="003D18E4"/>
    <w:rsid w:val="003D195F"/>
    <w:rsid w:val="003D207A"/>
    <w:rsid w:val="003D2276"/>
    <w:rsid w:val="003D2329"/>
    <w:rsid w:val="003D2EFF"/>
    <w:rsid w:val="003D389F"/>
    <w:rsid w:val="003D3968"/>
    <w:rsid w:val="003D3D1A"/>
    <w:rsid w:val="003D3F86"/>
    <w:rsid w:val="003D41EC"/>
    <w:rsid w:val="003D4428"/>
    <w:rsid w:val="003D45C1"/>
    <w:rsid w:val="003D46AD"/>
    <w:rsid w:val="003D52C2"/>
    <w:rsid w:val="003D59F4"/>
    <w:rsid w:val="003D5BF3"/>
    <w:rsid w:val="003D5DB1"/>
    <w:rsid w:val="003D6081"/>
    <w:rsid w:val="003D6123"/>
    <w:rsid w:val="003D65AE"/>
    <w:rsid w:val="003D7556"/>
    <w:rsid w:val="003D7A59"/>
    <w:rsid w:val="003E0394"/>
    <w:rsid w:val="003E0DB3"/>
    <w:rsid w:val="003E1118"/>
    <w:rsid w:val="003E11A6"/>
    <w:rsid w:val="003E12EA"/>
    <w:rsid w:val="003E142C"/>
    <w:rsid w:val="003E1711"/>
    <w:rsid w:val="003E2114"/>
    <w:rsid w:val="003E2704"/>
    <w:rsid w:val="003E2B8A"/>
    <w:rsid w:val="003E2C43"/>
    <w:rsid w:val="003E2CCE"/>
    <w:rsid w:val="003E3ABD"/>
    <w:rsid w:val="003E3F1A"/>
    <w:rsid w:val="003E3FFA"/>
    <w:rsid w:val="003E4554"/>
    <w:rsid w:val="003E4633"/>
    <w:rsid w:val="003E48FD"/>
    <w:rsid w:val="003E4A9D"/>
    <w:rsid w:val="003E4AD3"/>
    <w:rsid w:val="003E4FE6"/>
    <w:rsid w:val="003E4FF6"/>
    <w:rsid w:val="003E51F1"/>
    <w:rsid w:val="003E5746"/>
    <w:rsid w:val="003E6254"/>
    <w:rsid w:val="003E69BD"/>
    <w:rsid w:val="003E6DBF"/>
    <w:rsid w:val="003E6F52"/>
    <w:rsid w:val="003E7368"/>
    <w:rsid w:val="003E7F37"/>
    <w:rsid w:val="003F01C0"/>
    <w:rsid w:val="003F0610"/>
    <w:rsid w:val="003F09D7"/>
    <w:rsid w:val="003F0C63"/>
    <w:rsid w:val="003F0CF1"/>
    <w:rsid w:val="003F10F7"/>
    <w:rsid w:val="003F1326"/>
    <w:rsid w:val="003F2622"/>
    <w:rsid w:val="003F26E0"/>
    <w:rsid w:val="003F279C"/>
    <w:rsid w:val="003F2A09"/>
    <w:rsid w:val="003F2FDC"/>
    <w:rsid w:val="003F3166"/>
    <w:rsid w:val="003F3E63"/>
    <w:rsid w:val="003F4463"/>
    <w:rsid w:val="003F4533"/>
    <w:rsid w:val="003F4663"/>
    <w:rsid w:val="003F472B"/>
    <w:rsid w:val="003F4E6F"/>
    <w:rsid w:val="003F5D85"/>
    <w:rsid w:val="003F5F6A"/>
    <w:rsid w:val="003F6143"/>
    <w:rsid w:val="003F67CB"/>
    <w:rsid w:val="003F6C8A"/>
    <w:rsid w:val="003F6EB2"/>
    <w:rsid w:val="00400175"/>
    <w:rsid w:val="004005D2"/>
    <w:rsid w:val="00400FB6"/>
    <w:rsid w:val="00401C69"/>
    <w:rsid w:val="00401F9A"/>
    <w:rsid w:val="004023E0"/>
    <w:rsid w:val="0040286C"/>
    <w:rsid w:val="00402BE7"/>
    <w:rsid w:val="004031B4"/>
    <w:rsid w:val="00403266"/>
    <w:rsid w:val="0040327F"/>
    <w:rsid w:val="00403923"/>
    <w:rsid w:val="00403AA5"/>
    <w:rsid w:val="004043DD"/>
    <w:rsid w:val="00404876"/>
    <w:rsid w:val="00404E57"/>
    <w:rsid w:val="0040501F"/>
    <w:rsid w:val="004056A1"/>
    <w:rsid w:val="004057A4"/>
    <w:rsid w:val="004062E5"/>
    <w:rsid w:val="004069C8"/>
    <w:rsid w:val="00406F8E"/>
    <w:rsid w:val="00407C40"/>
    <w:rsid w:val="00407CEC"/>
    <w:rsid w:val="00407E3E"/>
    <w:rsid w:val="00407E66"/>
    <w:rsid w:val="00410793"/>
    <w:rsid w:val="00411592"/>
    <w:rsid w:val="00411951"/>
    <w:rsid w:val="00412277"/>
    <w:rsid w:val="0041292C"/>
    <w:rsid w:val="00413453"/>
    <w:rsid w:val="004134D6"/>
    <w:rsid w:val="00413BFE"/>
    <w:rsid w:val="00413E5F"/>
    <w:rsid w:val="00413F20"/>
    <w:rsid w:val="00414397"/>
    <w:rsid w:val="00414D21"/>
    <w:rsid w:val="00414EE4"/>
    <w:rsid w:val="00414F80"/>
    <w:rsid w:val="00415141"/>
    <w:rsid w:val="00415A0F"/>
    <w:rsid w:val="00415FF6"/>
    <w:rsid w:val="004169BE"/>
    <w:rsid w:val="00416EB4"/>
    <w:rsid w:val="00416EB6"/>
    <w:rsid w:val="004174C0"/>
    <w:rsid w:val="0041764C"/>
    <w:rsid w:val="004177B5"/>
    <w:rsid w:val="00420050"/>
    <w:rsid w:val="00420C7E"/>
    <w:rsid w:val="00422860"/>
    <w:rsid w:val="00422865"/>
    <w:rsid w:val="0042297F"/>
    <w:rsid w:val="00422F8B"/>
    <w:rsid w:val="00423CF1"/>
    <w:rsid w:val="00424070"/>
    <w:rsid w:val="004244FB"/>
    <w:rsid w:val="00424B67"/>
    <w:rsid w:val="00424B98"/>
    <w:rsid w:val="0042611D"/>
    <w:rsid w:val="0042631D"/>
    <w:rsid w:val="0042680F"/>
    <w:rsid w:val="004268E9"/>
    <w:rsid w:val="00426A3B"/>
    <w:rsid w:val="00427867"/>
    <w:rsid w:val="00427976"/>
    <w:rsid w:val="0043022F"/>
    <w:rsid w:val="0043076B"/>
    <w:rsid w:val="00430954"/>
    <w:rsid w:val="00430A84"/>
    <w:rsid w:val="00430D38"/>
    <w:rsid w:val="004312BC"/>
    <w:rsid w:val="0043184F"/>
    <w:rsid w:val="00431A6A"/>
    <w:rsid w:val="00431DF7"/>
    <w:rsid w:val="004322E6"/>
    <w:rsid w:val="0043279B"/>
    <w:rsid w:val="0043288B"/>
    <w:rsid w:val="00432F5A"/>
    <w:rsid w:val="0043315B"/>
    <w:rsid w:val="00433AFB"/>
    <w:rsid w:val="00434A9B"/>
    <w:rsid w:val="00434B67"/>
    <w:rsid w:val="00434BBF"/>
    <w:rsid w:val="00434C23"/>
    <w:rsid w:val="00434D99"/>
    <w:rsid w:val="00434DF8"/>
    <w:rsid w:val="004351F1"/>
    <w:rsid w:val="004352E5"/>
    <w:rsid w:val="00435BE7"/>
    <w:rsid w:val="00435CDD"/>
    <w:rsid w:val="00435F80"/>
    <w:rsid w:val="004360D1"/>
    <w:rsid w:val="004360F5"/>
    <w:rsid w:val="004362FA"/>
    <w:rsid w:val="00436608"/>
    <w:rsid w:val="00436AFD"/>
    <w:rsid w:val="00436BED"/>
    <w:rsid w:val="00436C33"/>
    <w:rsid w:val="00436D7A"/>
    <w:rsid w:val="00436F74"/>
    <w:rsid w:val="00437A32"/>
    <w:rsid w:val="00437BD3"/>
    <w:rsid w:val="00440474"/>
    <w:rsid w:val="004405AF"/>
    <w:rsid w:val="00440867"/>
    <w:rsid w:val="00440A9C"/>
    <w:rsid w:val="00440D66"/>
    <w:rsid w:val="00440E67"/>
    <w:rsid w:val="00441052"/>
    <w:rsid w:val="004410AA"/>
    <w:rsid w:val="0044140D"/>
    <w:rsid w:val="00441984"/>
    <w:rsid w:val="00441B51"/>
    <w:rsid w:val="00441F03"/>
    <w:rsid w:val="00441F60"/>
    <w:rsid w:val="004425AB"/>
    <w:rsid w:val="00442C94"/>
    <w:rsid w:val="00442F63"/>
    <w:rsid w:val="00443493"/>
    <w:rsid w:val="004436FC"/>
    <w:rsid w:val="00444558"/>
    <w:rsid w:val="00444995"/>
    <w:rsid w:val="00444BD9"/>
    <w:rsid w:val="00444C89"/>
    <w:rsid w:val="00444EDE"/>
    <w:rsid w:val="004451CC"/>
    <w:rsid w:val="00445212"/>
    <w:rsid w:val="0044573D"/>
    <w:rsid w:val="00445ED8"/>
    <w:rsid w:val="0044618C"/>
    <w:rsid w:val="00446295"/>
    <w:rsid w:val="00446C15"/>
    <w:rsid w:val="004470AA"/>
    <w:rsid w:val="00447110"/>
    <w:rsid w:val="0044721E"/>
    <w:rsid w:val="0044748B"/>
    <w:rsid w:val="00447BEF"/>
    <w:rsid w:val="00450177"/>
    <w:rsid w:val="00450432"/>
    <w:rsid w:val="0045081D"/>
    <w:rsid w:val="00450A7D"/>
    <w:rsid w:val="0045161B"/>
    <w:rsid w:val="004519D5"/>
    <w:rsid w:val="00451E69"/>
    <w:rsid w:val="00451F13"/>
    <w:rsid w:val="00452323"/>
    <w:rsid w:val="004529BD"/>
    <w:rsid w:val="00452A66"/>
    <w:rsid w:val="00452A7D"/>
    <w:rsid w:val="0045340E"/>
    <w:rsid w:val="004540FB"/>
    <w:rsid w:val="00454931"/>
    <w:rsid w:val="004549BF"/>
    <w:rsid w:val="004551DB"/>
    <w:rsid w:val="00455258"/>
    <w:rsid w:val="00455388"/>
    <w:rsid w:val="00455469"/>
    <w:rsid w:val="004556A9"/>
    <w:rsid w:val="004558BB"/>
    <w:rsid w:val="004559DD"/>
    <w:rsid w:val="00456020"/>
    <w:rsid w:val="0045619A"/>
    <w:rsid w:val="00456B9E"/>
    <w:rsid w:val="00456EC3"/>
    <w:rsid w:val="00456F96"/>
    <w:rsid w:val="00457225"/>
    <w:rsid w:val="00457754"/>
    <w:rsid w:val="0045777F"/>
    <w:rsid w:val="004577A5"/>
    <w:rsid w:val="004579FC"/>
    <w:rsid w:val="00457D9D"/>
    <w:rsid w:val="00457DBE"/>
    <w:rsid w:val="0046035D"/>
    <w:rsid w:val="00460556"/>
    <w:rsid w:val="00460650"/>
    <w:rsid w:val="0046151C"/>
    <w:rsid w:val="00461594"/>
    <w:rsid w:val="004616AB"/>
    <w:rsid w:val="00461A7B"/>
    <w:rsid w:val="00461DD1"/>
    <w:rsid w:val="004620AA"/>
    <w:rsid w:val="0046367A"/>
    <w:rsid w:val="004639ED"/>
    <w:rsid w:val="00463C48"/>
    <w:rsid w:val="00463CD5"/>
    <w:rsid w:val="00464BE4"/>
    <w:rsid w:val="00465305"/>
    <w:rsid w:val="004653CB"/>
    <w:rsid w:val="00465930"/>
    <w:rsid w:val="00466068"/>
    <w:rsid w:val="00466525"/>
    <w:rsid w:val="00466EC3"/>
    <w:rsid w:val="0046746B"/>
    <w:rsid w:val="00467579"/>
    <w:rsid w:val="004677EC"/>
    <w:rsid w:val="00467C8A"/>
    <w:rsid w:val="00467D08"/>
    <w:rsid w:val="00470614"/>
    <w:rsid w:val="004707E8"/>
    <w:rsid w:val="00470AC2"/>
    <w:rsid w:val="00470F49"/>
    <w:rsid w:val="004712EB"/>
    <w:rsid w:val="00472788"/>
    <w:rsid w:val="004733BC"/>
    <w:rsid w:val="0047369C"/>
    <w:rsid w:val="00473DCF"/>
    <w:rsid w:val="00474265"/>
    <w:rsid w:val="00474521"/>
    <w:rsid w:val="00474D79"/>
    <w:rsid w:val="00475FB5"/>
    <w:rsid w:val="0047620A"/>
    <w:rsid w:val="004768CA"/>
    <w:rsid w:val="00477235"/>
    <w:rsid w:val="0047788C"/>
    <w:rsid w:val="004779E6"/>
    <w:rsid w:val="00477B7F"/>
    <w:rsid w:val="00477D1D"/>
    <w:rsid w:val="00477EFC"/>
    <w:rsid w:val="004800D5"/>
    <w:rsid w:val="00480116"/>
    <w:rsid w:val="00480A20"/>
    <w:rsid w:val="00480AE5"/>
    <w:rsid w:val="00480F67"/>
    <w:rsid w:val="00481043"/>
    <w:rsid w:val="004813A4"/>
    <w:rsid w:val="00481A17"/>
    <w:rsid w:val="00481BB2"/>
    <w:rsid w:val="00481E06"/>
    <w:rsid w:val="0048242C"/>
    <w:rsid w:val="0048269B"/>
    <w:rsid w:val="00482E6F"/>
    <w:rsid w:val="00482FC4"/>
    <w:rsid w:val="00483806"/>
    <w:rsid w:val="00483D49"/>
    <w:rsid w:val="00483E10"/>
    <w:rsid w:val="00483F02"/>
    <w:rsid w:val="00484BBB"/>
    <w:rsid w:val="004851C8"/>
    <w:rsid w:val="0048533F"/>
    <w:rsid w:val="0048553A"/>
    <w:rsid w:val="004859FE"/>
    <w:rsid w:val="00485B5E"/>
    <w:rsid w:val="00485DC7"/>
    <w:rsid w:val="00485DDC"/>
    <w:rsid w:val="00486326"/>
    <w:rsid w:val="004869C9"/>
    <w:rsid w:val="0048795D"/>
    <w:rsid w:val="00487CB9"/>
    <w:rsid w:val="00487EA0"/>
    <w:rsid w:val="00490A4E"/>
    <w:rsid w:val="004916B4"/>
    <w:rsid w:val="004923E9"/>
    <w:rsid w:val="004925EA"/>
    <w:rsid w:val="0049276D"/>
    <w:rsid w:val="0049281F"/>
    <w:rsid w:val="0049297C"/>
    <w:rsid w:val="00492A24"/>
    <w:rsid w:val="0049350E"/>
    <w:rsid w:val="00493762"/>
    <w:rsid w:val="004941EB"/>
    <w:rsid w:val="0049425D"/>
    <w:rsid w:val="004946C4"/>
    <w:rsid w:val="004947EB"/>
    <w:rsid w:val="00494989"/>
    <w:rsid w:val="004949B0"/>
    <w:rsid w:val="00495148"/>
    <w:rsid w:val="0049581A"/>
    <w:rsid w:val="00496161"/>
    <w:rsid w:val="004963CA"/>
    <w:rsid w:val="0049668D"/>
    <w:rsid w:val="004969AF"/>
    <w:rsid w:val="00496E50"/>
    <w:rsid w:val="00497139"/>
    <w:rsid w:val="004971A2"/>
    <w:rsid w:val="0049734B"/>
    <w:rsid w:val="004A08C3"/>
    <w:rsid w:val="004A098F"/>
    <w:rsid w:val="004A0BC2"/>
    <w:rsid w:val="004A0D4D"/>
    <w:rsid w:val="004A0E2A"/>
    <w:rsid w:val="004A15E8"/>
    <w:rsid w:val="004A1CC9"/>
    <w:rsid w:val="004A2191"/>
    <w:rsid w:val="004A2276"/>
    <w:rsid w:val="004A23AD"/>
    <w:rsid w:val="004A24E9"/>
    <w:rsid w:val="004A25C4"/>
    <w:rsid w:val="004A3132"/>
    <w:rsid w:val="004A3295"/>
    <w:rsid w:val="004A3CC1"/>
    <w:rsid w:val="004A4471"/>
    <w:rsid w:val="004A46CB"/>
    <w:rsid w:val="004A49A9"/>
    <w:rsid w:val="004A5334"/>
    <w:rsid w:val="004A56DA"/>
    <w:rsid w:val="004A5E43"/>
    <w:rsid w:val="004A6782"/>
    <w:rsid w:val="004A680D"/>
    <w:rsid w:val="004A7191"/>
    <w:rsid w:val="004A76D2"/>
    <w:rsid w:val="004A7C64"/>
    <w:rsid w:val="004A7C72"/>
    <w:rsid w:val="004A7D99"/>
    <w:rsid w:val="004B0000"/>
    <w:rsid w:val="004B00DD"/>
    <w:rsid w:val="004B06E5"/>
    <w:rsid w:val="004B0B18"/>
    <w:rsid w:val="004B1823"/>
    <w:rsid w:val="004B1A0D"/>
    <w:rsid w:val="004B1A19"/>
    <w:rsid w:val="004B1CA5"/>
    <w:rsid w:val="004B2131"/>
    <w:rsid w:val="004B2725"/>
    <w:rsid w:val="004B293D"/>
    <w:rsid w:val="004B2993"/>
    <w:rsid w:val="004B2C14"/>
    <w:rsid w:val="004B3136"/>
    <w:rsid w:val="004B3A07"/>
    <w:rsid w:val="004B3B88"/>
    <w:rsid w:val="004B3EA5"/>
    <w:rsid w:val="004B4348"/>
    <w:rsid w:val="004B531A"/>
    <w:rsid w:val="004B5389"/>
    <w:rsid w:val="004B594C"/>
    <w:rsid w:val="004B6936"/>
    <w:rsid w:val="004B7A7E"/>
    <w:rsid w:val="004B7C4C"/>
    <w:rsid w:val="004B7C8F"/>
    <w:rsid w:val="004B7D9C"/>
    <w:rsid w:val="004C00F8"/>
    <w:rsid w:val="004C05A3"/>
    <w:rsid w:val="004C06F5"/>
    <w:rsid w:val="004C0E70"/>
    <w:rsid w:val="004C1740"/>
    <w:rsid w:val="004C1815"/>
    <w:rsid w:val="004C1ACF"/>
    <w:rsid w:val="004C21C3"/>
    <w:rsid w:val="004C24DA"/>
    <w:rsid w:val="004C25C5"/>
    <w:rsid w:val="004C2743"/>
    <w:rsid w:val="004C29E8"/>
    <w:rsid w:val="004C2AF6"/>
    <w:rsid w:val="004C2B02"/>
    <w:rsid w:val="004C2D27"/>
    <w:rsid w:val="004C2E75"/>
    <w:rsid w:val="004C35AA"/>
    <w:rsid w:val="004C3923"/>
    <w:rsid w:val="004C3DD1"/>
    <w:rsid w:val="004C41DF"/>
    <w:rsid w:val="004C4465"/>
    <w:rsid w:val="004C5674"/>
    <w:rsid w:val="004C593B"/>
    <w:rsid w:val="004C5B73"/>
    <w:rsid w:val="004C687A"/>
    <w:rsid w:val="004C6DD5"/>
    <w:rsid w:val="004C6EDF"/>
    <w:rsid w:val="004C7439"/>
    <w:rsid w:val="004C74E5"/>
    <w:rsid w:val="004C7B51"/>
    <w:rsid w:val="004D0EA4"/>
    <w:rsid w:val="004D1113"/>
    <w:rsid w:val="004D1167"/>
    <w:rsid w:val="004D175B"/>
    <w:rsid w:val="004D2170"/>
    <w:rsid w:val="004D22B9"/>
    <w:rsid w:val="004D2361"/>
    <w:rsid w:val="004D2A3F"/>
    <w:rsid w:val="004D3C13"/>
    <w:rsid w:val="004D4722"/>
    <w:rsid w:val="004D4C1C"/>
    <w:rsid w:val="004D57C5"/>
    <w:rsid w:val="004D5834"/>
    <w:rsid w:val="004D68DF"/>
    <w:rsid w:val="004D6924"/>
    <w:rsid w:val="004D6B4A"/>
    <w:rsid w:val="004D702F"/>
    <w:rsid w:val="004D7111"/>
    <w:rsid w:val="004D757A"/>
    <w:rsid w:val="004E03FB"/>
    <w:rsid w:val="004E04F1"/>
    <w:rsid w:val="004E06E5"/>
    <w:rsid w:val="004E09DE"/>
    <w:rsid w:val="004E0A35"/>
    <w:rsid w:val="004E0C2B"/>
    <w:rsid w:val="004E1E9C"/>
    <w:rsid w:val="004E1EFA"/>
    <w:rsid w:val="004E2521"/>
    <w:rsid w:val="004E2593"/>
    <w:rsid w:val="004E328A"/>
    <w:rsid w:val="004E3409"/>
    <w:rsid w:val="004E3DB9"/>
    <w:rsid w:val="004E3ED7"/>
    <w:rsid w:val="004E4CF8"/>
    <w:rsid w:val="004E516C"/>
    <w:rsid w:val="004E541E"/>
    <w:rsid w:val="004E543A"/>
    <w:rsid w:val="004E6232"/>
    <w:rsid w:val="004E62AE"/>
    <w:rsid w:val="004E645F"/>
    <w:rsid w:val="004E6481"/>
    <w:rsid w:val="004E6D56"/>
    <w:rsid w:val="004E6E50"/>
    <w:rsid w:val="004E7C87"/>
    <w:rsid w:val="004E7CC5"/>
    <w:rsid w:val="004F0DFD"/>
    <w:rsid w:val="004F148C"/>
    <w:rsid w:val="004F179C"/>
    <w:rsid w:val="004F18FF"/>
    <w:rsid w:val="004F1AB2"/>
    <w:rsid w:val="004F224E"/>
    <w:rsid w:val="004F280B"/>
    <w:rsid w:val="004F3431"/>
    <w:rsid w:val="004F39F2"/>
    <w:rsid w:val="004F3B3A"/>
    <w:rsid w:val="004F405D"/>
    <w:rsid w:val="004F4843"/>
    <w:rsid w:val="004F5985"/>
    <w:rsid w:val="004F5A4A"/>
    <w:rsid w:val="004F632D"/>
    <w:rsid w:val="004F7634"/>
    <w:rsid w:val="0050056F"/>
    <w:rsid w:val="005008C0"/>
    <w:rsid w:val="005009C3"/>
    <w:rsid w:val="005011CA"/>
    <w:rsid w:val="0050144D"/>
    <w:rsid w:val="005014A1"/>
    <w:rsid w:val="0050174A"/>
    <w:rsid w:val="00501C51"/>
    <w:rsid w:val="00501E8F"/>
    <w:rsid w:val="00501EFF"/>
    <w:rsid w:val="00502027"/>
    <w:rsid w:val="0050264E"/>
    <w:rsid w:val="005026CA"/>
    <w:rsid w:val="00502A5F"/>
    <w:rsid w:val="00502FE8"/>
    <w:rsid w:val="00503635"/>
    <w:rsid w:val="00503DAD"/>
    <w:rsid w:val="00503FAF"/>
    <w:rsid w:val="00504751"/>
    <w:rsid w:val="00504A97"/>
    <w:rsid w:val="00504E4C"/>
    <w:rsid w:val="0050503A"/>
    <w:rsid w:val="0050597D"/>
    <w:rsid w:val="0050598B"/>
    <w:rsid w:val="00506A1E"/>
    <w:rsid w:val="00507132"/>
    <w:rsid w:val="005072E0"/>
    <w:rsid w:val="005074B8"/>
    <w:rsid w:val="005076C0"/>
    <w:rsid w:val="00507BFB"/>
    <w:rsid w:val="00510324"/>
    <w:rsid w:val="00510352"/>
    <w:rsid w:val="00510461"/>
    <w:rsid w:val="0051098E"/>
    <w:rsid w:val="00510B18"/>
    <w:rsid w:val="005110A2"/>
    <w:rsid w:val="005113BF"/>
    <w:rsid w:val="00511863"/>
    <w:rsid w:val="005118DC"/>
    <w:rsid w:val="00512264"/>
    <w:rsid w:val="00512BB2"/>
    <w:rsid w:val="00512C17"/>
    <w:rsid w:val="00512C32"/>
    <w:rsid w:val="00513516"/>
    <w:rsid w:val="005138C4"/>
    <w:rsid w:val="0051524B"/>
    <w:rsid w:val="005154B9"/>
    <w:rsid w:val="00515BF9"/>
    <w:rsid w:val="00516473"/>
    <w:rsid w:val="00516D44"/>
    <w:rsid w:val="00516DC3"/>
    <w:rsid w:val="00516EF8"/>
    <w:rsid w:val="005174FE"/>
    <w:rsid w:val="00517E48"/>
    <w:rsid w:val="005218D8"/>
    <w:rsid w:val="00521946"/>
    <w:rsid w:val="00521F89"/>
    <w:rsid w:val="00521FEB"/>
    <w:rsid w:val="00522292"/>
    <w:rsid w:val="00522AF8"/>
    <w:rsid w:val="005235DF"/>
    <w:rsid w:val="005238F7"/>
    <w:rsid w:val="0052424C"/>
    <w:rsid w:val="00524554"/>
    <w:rsid w:val="00524ECA"/>
    <w:rsid w:val="0052536C"/>
    <w:rsid w:val="00525470"/>
    <w:rsid w:val="00525472"/>
    <w:rsid w:val="005260DE"/>
    <w:rsid w:val="0052629B"/>
    <w:rsid w:val="00526373"/>
    <w:rsid w:val="0052650A"/>
    <w:rsid w:val="0052666C"/>
    <w:rsid w:val="00526840"/>
    <w:rsid w:val="00526903"/>
    <w:rsid w:val="00527336"/>
    <w:rsid w:val="00527DBF"/>
    <w:rsid w:val="00527EBD"/>
    <w:rsid w:val="00527F21"/>
    <w:rsid w:val="0053088E"/>
    <w:rsid w:val="00530D14"/>
    <w:rsid w:val="005312F2"/>
    <w:rsid w:val="005313F8"/>
    <w:rsid w:val="0053176D"/>
    <w:rsid w:val="005317C9"/>
    <w:rsid w:val="00531B85"/>
    <w:rsid w:val="00531D93"/>
    <w:rsid w:val="00531F00"/>
    <w:rsid w:val="00531F4B"/>
    <w:rsid w:val="00531FF1"/>
    <w:rsid w:val="005321F7"/>
    <w:rsid w:val="005322A8"/>
    <w:rsid w:val="0053271A"/>
    <w:rsid w:val="00532921"/>
    <w:rsid w:val="0053309B"/>
    <w:rsid w:val="005331CA"/>
    <w:rsid w:val="0053324E"/>
    <w:rsid w:val="005335C6"/>
    <w:rsid w:val="00533762"/>
    <w:rsid w:val="00533806"/>
    <w:rsid w:val="005346A8"/>
    <w:rsid w:val="005347E0"/>
    <w:rsid w:val="00534B2C"/>
    <w:rsid w:val="00534CFF"/>
    <w:rsid w:val="0053541F"/>
    <w:rsid w:val="0053569D"/>
    <w:rsid w:val="0053579F"/>
    <w:rsid w:val="00536927"/>
    <w:rsid w:val="00536A35"/>
    <w:rsid w:val="00536B93"/>
    <w:rsid w:val="00536EAE"/>
    <w:rsid w:val="005373F7"/>
    <w:rsid w:val="005378E1"/>
    <w:rsid w:val="0053792E"/>
    <w:rsid w:val="00537A4E"/>
    <w:rsid w:val="00537CCF"/>
    <w:rsid w:val="005400C6"/>
    <w:rsid w:val="0054015E"/>
    <w:rsid w:val="005405BD"/>
    <w:rsid w:val="005406FC"/>
    <w:rsid w:val="005407C5"/>
    <w:rsid w:val="00540C88"/>
    <w:rsid w:val="00540F37"/>
    <w:rsid w:val="0054140D"/>
    <w:rsid w:val="0054187E"/>
    <w:rsid w:val="0054222D"/>
    <w:rsid w:val="0054276B"/>
    <w:rsid w:val="00542770"/>
    <w:rsid w:val="00542DFC"/>
    <w:rsid w:val="00542E6C"/>
    <w:rsid w:val="0054328D"/>
    <w:rsid w:val="00543338"/>
    <w:rsid w:val="005434B7"/>
    <w:rsid w:val="00543719"/>
    <w:rsid w:val="00543C72"/>
    <w:rsid w:val="005443A3"/>
    <w:rsid w:val="00544769"/>
    <w:rsid w:val="005449E5"/>
    <w:rsid w:val="005454DA"/>
    <w:rsid w:val="005456F0"/>
    <w:rsid w:val="00545CAB"/>
    <w:rsid w:val="00545FA8"/>
    <w:rsid w:val="005460B7"/>
    <w:rsid w:val="00546806"/>
    <w:rsid w:val="00546A8E"/>
    <w:rsid w:val="0054740C"/>
    <w:rsid w:val="005478EA"/>
    <w:rsid w:val="00550038"/>
    <w:rsid w:val="005503B6"/>
    <w:rsid w:val="0055092E"/>
    <w:rsid w:val="00550A21"/>
    <w:rsid w:val="00550A29"/>
    <w:rsid w:val="005515CF"/>
    <w:rsid w:val="00551719"/>
    <w:rsid w:val="00551B9C"/>
    <w:rsid w:val="00551E05"/>
    <w:rsid w:val="00552754"/>
    <w:rsid w:val="00553546"/>
    <w:rsid w:val="005536FC"/>
    <w:rsid w:val="0055387A"/>
    <w:rsid w:val="00553A6D"/>
    <w:rsid w:val="00553F9F"/>
    <w:rsid w:val="00554177"/>
    <w:rsid w:val="005548A0"/>
    <w:rsid w:val="005551DB"/>
    <w:rsid w:val="005556E9"/>
    <w:rsid w:val="005570A5"/>
    <w:rsid w:val="005574CA"/>
    <w:rsid w:val="005575BD"/>
    <w:rsid w:val="00557694"/>
    <w:rsid w:val="00557AD9"/>
    <w:rsid w:val="005608DD"/>
    <w:rsid w:val="00560B4A"/>
    <w:rsid w:val="005614D2"/>
    <w:rsid w:val="005621B2"/>
    <w:rsid w:val="00563069"/>
    <w:rsid w:val="00563B40"/>
    <w:rsid w:val="00563FED"/>
    <w:rsid w:val="00564D98"/>
    <w:rsid w:val="0056517B"/>
    <w:rsid w:val="005654F4"/>
    <w:rsid w:val="005656F2"/>
    <w:rsid w:val="005658B1"/>
    <w:rsid w:val="00565B04"/>
    <w:rsid w:val="00565C57"/>
    <w:rsid w:val="0056634F"/>
    <w:rsid w:val="005665FA"/>
    <w:rsid w:val="0056673B"/>
    <w:rsid w:val="005669E1"/>
    <w:rsid w:val="00566AE7"/>
    <w:rsid w:val="00566B40"/>
    <w:rsid w:val="00567306"/>
    <w:rsid w:val="00567752"/>
    <w:rsid w:val="00567785"/>
    <w:rsid w:val="0057002E"/>
    <w:rsid w:val="005703CE"/>
    <w:rsid w:val="00570B91"/>
    <w:rsid w:val="00571986"/>
    <w:rsid w:val="00571B3D"/>
    <w:rsid w:val="00571DFC"/>
    <w:rsid w:val="00572821"/>
    <w:rsid w:val="00573628"/>
    <w:rsid w:val="00573BF9"/>
    <w:rsid w:val="00573E21"/>
    <w:rsid w:val="00573FCC"/>
    <w:rsid w:val="005743CE"/>
    <w:rsid w:val="0057456C"/>
    <w:rsid w:val="005746B6"/>
    <w:rsid w:val="0057584F"/>
    <w:rsid w:val="00576393"/>
    <w:rsid w:val="00576823"/>
    <w:rsid w:val="005768C4"/>
    <w:rsid w:val="00577754"/>
    <w:rsid w:val="00581459"/>
    <w:rsid w:val="00581534"/>
    <w:rsid w:val="0058178C"/>
    <w:rsid w:val="00581CEE"/>
    <w:rsid w:val="00581E71"/>
    <w:rsid w:val="00582975"/>
    <w:rsid w:val="00582AC1"/>
    <w:rsid w:val="00582B67"/>
    <w:rsid w:val="005831A3"/>
    <w:rsid w:val="005833BA"/>
    <w:rsid w:val="00583E5D"/>
    <w:rsid w:val="005845D5"/>
    <w:rsid w:val="0058481E"/>
    <w:rsid w:val="00584DED"/>
    <w:rsid w:val="00584F9B"/>
    <w:rsid w:val="00585119"/>
    <w:rsid w:val="0058519F"/>
    <w:rsid w:val="0058587F"/>
    <w:rsid w:val="005867E0"/>
    <w:rsid w:val="00586844"/>
    <w:rsid w:val="005869DE"/>
    <w:rsid w:val="00586BFA"/>
    <w:rsid w:val="00587117"/>
    <w:rsid w:val="0058738C"/>
    <w:rsid w:val="00590358"/>
    <w:rsid w:val="0059073C"/>
    <w:rsid w:val="00591515"/>
    <w:rsid w:val="00591CD8"/>
    <w:rsid w:val="005925FA"/>
    <w:rsid w:val="0059265B"/>
    <w:rsid w:val="00592FDA"/>
    <w:rsid w:val="00593A9B"/>
    <w:rsid w:val="00593AFC"/>
    <w:rsid w:val="00593CCC"/>
    <w:rsid w:val="005946D1"/>
    <w:rsid w:val="00594D04"/>
    <w:rsid w:val="00594F3D"/>
    <w:rsid w:val="0059534D"/>
    <w:rsid w:val="00595C94"/>
    <w:rsid w:val="00595DCB"/>
    <w:rsid w:val="005962B7"/>
    <w:rsid w:val="00596B06"/>
    <w:rsid w:val="00596EA9"/>
    <w:rsid w:val="00597862"/>
    <w:rsid w:val="00597911"/>
    <w:rsid w:val="00597940"/>
    <w:rsid w:val="005979E4"/>
    <w:rsid w:val="00597AE6"/>
    <w:rsid w:val="005A05BD"/>
    <w:rsid w:val="005A0B67"/>
    <w:rsid w:val="005A11B8"/>
    <w:rsid w:val="005A1528"/>
    <w:rsid w:val="005A155B"/>
    <w:rsid w:val="005A173C"/>
    <w:rsid w:val="005A1A54"/>
    <w:rsid w:val="005A1D06"/>
    <w:rsid w:val="005A2C6F"/>
    <w:rsid w:val="005A3032"/>
    <w:rsid w:val="005A3958"/>
    <w:rsid w:val="005A4072"/>
    <w:rsid w:val="005A4125"/>
    <w:rsid w:val="005A43C4"/>
    <w:rsid w:val="005A4595"/>
    <w:rsid w:val="005A46A8"/>
    <w:rsid w:val="005A49F7"/>
    <w:rsid w:val="005A54E4"/>
    <w:rsid w:val="005A58BC"/>
    <w:rsid w:val="005A5B9C"/>
    <w:rsid w:val="005A5C1B"/>
    <w:rsid w:val="005A5C61"/>
    <w:rsid w:val="005A5F86"/>
    <w:rsid w:val="005A67A7"/>
    <w:rsid w:val="005A69BD"/>
    <w:rsid w:val="005A6D11"/>
    <w:rsid w:val="005A7196"/>
    <w:rsid w:val="005A731D"/>
    <w:rsid w:val="005A7E1C"/>
    <w:rsid w:val="005A7F37"/>
    <w:rsid w:val="005B0078"/>
    <w:rsid w:val="005B033F"/>
    <w:rsid w:val="005B08D8"/>
    <w:rsid w:val="005B0E61"/>
    <w:rsid w:val="005B111C"/>
    <w:rsid w:val="005B115E"/>
    <w:rsid w:val="005B1552"/>
    <w:rsid w:val="005B164C"/>
    <w:rsid w:val="005B16E0"/>
    <w:rsid w:val="005B17B1"/>
    <w:rsid w:val="005B1961"/>
    <w:rsid w:val="005B1D54"/>
    <w:rsid w:val="005B22A3"/>
    <w:rsid w:val="005B2693"/>
    <w:rsid w:val="005B28A9"/>
    <w:rsid w:val="005B2ACB"/>
    <w:rsid w:val="005B2C78"/>
    <w:rsid w:val="005B327A"/>
    <w:rsid w:val="005B3BE1"/>
    <w:rsid w:val="005B416D"/>
    <w:rsid w:val="005B4180"/>
    <w:rsid w:val="005B4A7F"/>
    <w:rsid w:val="005B5F0C"/>
    <w:rsid w:val="005B5FAF"/>
    <w:rsid w:val="005B608C"/>
    <w:rsid w:val="005B61BC"/>
    <w:rsid w:val="005B666B"/>
    <w:rsid w:val="005B76F8"/>
    <w:rsid w:val="005B7C7B"/>
    <w:rsid w:val="005B7F25"/>
    <w:rsid w:val="005C025B"/>
    <w:rsid w:val="005C0684"/>
    <w:rsid w:val="005C0961"/>
    <w:rsid w:val="005C0C32"/>
    <w:rsid w:val="005C0C4C"/>
    <w:rsid w:val="005C0C54"/>
    <w:rsid w:val="005C15D2"/>
    <w:rsid w:val="005C1650"/>
    <w:rsid w:val="005C169B"/>
    <w:rsid w:val="005C192A"/>
    <w:rsid w:val="005C1C08"/>
    <w:rsid w:val="005C1C10"/>
    <w:rsid w:val="005C1EB2"/>
    <w:rsid w:val="005C23FB"/>
    <w:rsid w:val="005C2485"/>
    <w:rsid w:val="005C29C2"/>
    <w:rsid w:val="005C2E3A"/>
    <w:rsid w:val="005C2F6D"/>
    <w:rsid w:val="005C346A"/>
    <w:rsid w:val="005C360F"/>
    <w:rsid w:val="005C3636"/>
    <w:rsid w:val="005C369F"/>
    <w:rsid w:val="005C3D9D"/>
    <w:rsid w:val="005C3DB8"/>
    <w:rsid w:val="005C412C"/>
    <w:rsid w:val="005C454D"/>
    <w:rsid w:val="005C4B15"/>
    <w:rsid w:val="005C4C6B"/>
    <w:rsid w:val="005C4C9B"/>
    <w:rsid w:val="005C5305"/>
    <w:rsid w:val="005C59BC"/>
    <w:rsid w:val="005C5A04"/>
    <w:rsid w:val="005C5C33"/>
    <w:rsid w:val="005C5F67"/>
    <w:rsid w:val="005C6068"/>
    <w:rsid w:val="005C6489"/>
    <w:rsid w:val="005C64B0"/>
    <w:rsid w:val="005C731C"/>
    <w:rsid w:val="005C7435"/>
    <w:rsid w:val="005C7C80"/>
    <w:rsid w:val="005C7E69"/>
    <w:rsid w:val="005D03B5"/>
    <w:rsid w:val="005D04FE"/>
    <w:rsid w:val="005D1479"/>
    <w:rsid w:val="005D15D6"/>
    <w:rsid w:val="005D1ABA"/>
    <w:rsid w:val="005D268B"/>
    <w:rsid w:val="005D2808"/>
    <w:rsid w:val="005D2987"/>
    <w:rsid w:val="005D2988"/>
    <w:rsid w:val="005D33E4"/>
    <w:rsid w:val="005D3FA2"/>
    <w:rsid w:val="005D4322"/>
    <w:rsid w:val="005D45B1"/>
    <w:rsid w:val="005D48B2"/>
    <w:rsid w:val="005D505B"/>
    <w:rsid w:val="005D538D"/>
    <w:rsid w:val="005D54A0"/>
    <w:rsid w:val="005D5A3C"/>
    <w:rsid w:val="005D5DC1"/>
    <w:rsid w:val="005D6474"/>
    <w:rsid w:val="005D656B"/>
    <w:rsid w:val="005D695A"/>
    <w:rsid w:val="005D75C2"/>
    <w:rsid w:val="005D7CB9"/>
    <w:rsid w:val="005D7E34"/>
    <w:rsid w:val="005E0308"/>
    <w:rsid w:val="005E0508"/>
    <w:rsid w:val="005E0576"/>
    <w:rsid w:val="005E0C50"/>
    <w:rsid w:val="005E0CB4"/>
    <w:rsid w:val="005E11FE"/>
    <w:rsid w:val="005E137C"/>
    <w:rsid w:val="005E20EC"/>
    <w:rsid w:val="005E24EF"/>
    <w:rsid w:val="005E25EF"/>
    <w:rsid w:val="005E2639"/>
    <w:rsid w:val="005E2687"/>
    <w:rsid w:val="005E28A8"/>
    <w:rsid w:val="005E3706"/>
    <w:rsid w:val="005E4AFD"/>
    <w:rsid w:val="005E5022"/>
    <w:rsid w:val="005E5270"/>
    <w:rsid w:val="005E52BF"/>
    <w:rsid w:val="005E5D08"/>
    <w:rsid w:val="005E5F23"/>
    <w:rsid w:val="005E6041"/>
    <w:rsid w:val="005E7169"/>
    <w:rsid w:val="005E7AC8"/>
    <w:rsid w:val="005F02BD"/>
    <w:rsid w:val="005F064D"/>
    <w:rsid w:val="005F0C5E"/>
    <w:rsid w:val="005F0D3B"/>
    <w:rsid w:val="005F1162"/>
    <w:rsid w:val="005F1439"/>
    <w:rsid w:val="005F1754"/>
    <w:rsid w:val="005F1828"/>
    <w:rsid w:val="005F1DB4"/>
    <w:rsid w:val="005F22D2"/>
    <w:rsid w:val="005F2405"/>
    <w:rsid w:val="005F26E6"/>
    <w:rsid w:val="005F2955"/>
    <w:rsid w:val="005F2AE6"/>
    <w:rsid w:val="005F2AEB"/>
    <w:rsid w:val="005F2C28"/>
    <w:rsid w:val="005F2E9A"/>
    <w:rsid w:val="005F3180"/>
    <w:rsid w:val="005F3730"/>
    <w:rsid w:val="005F37B7"/>
    <w:rsid w:val="005F37FF"/>
    <w:rsid w:val="005F3B4F"/>
    <w:rsid w:val="005F41DD"/>
    <w:rsid w:val="005F45A8"/>
    <w:rsid w:val="005F4A01"/>
    <w:rsid w:val="005F4AE3"/>
    <w:rsid w:val="005F4B5F"/>
    <w:rsid w:val="005F4B91"/>
    <w:rsid w:val="005F4BFB"/>
    <w:rsid w:val="005F5005"/>
    <w:rsid w:val="005F5DDC"/>
    <w:rsid w:val="005F6201"/>
    <w:rsid w:val="005F6254"/>
    <w:rsid w:val="005F653C"/>
    <w:rsid w:val="005F734E"/>
    <w:rsid w:val="005F7425"/>
    <w:rsid w:val="005F748C"/>
    <w:rsid w:val="005F76FC"/>
    <w:rsid w:val="006004C1"/>
    <w:rsid w:val="00600A39"/>
    <w:rsid w:val="00600BE0"/>
    <w:rsid w:val="00600D8A"/>
    <w:rsid w:val="00600F37"/>
    <w:rsid w:val="0060148D"/>
    <w:rsid w:val="00601816"/>
    <w:rsid w:val="0060186D"/>
    <w:rsid w:val="006018FD"/>
    <w:rsid w:val="00601923"/>
    <w:rsid w:val="006019C8"/>
    <w:rsid w:val="00601A04"/>
    <w:rsid w:val="006022E9"/>
    <w:rsid w:val="00602640"/>
    <w:rsid w:val="006026CC"/>
    <w:rsid w:val="00602AE8"/>
    <w:rsid w:val="006030F4"/>
    <w:rsid w:val="00603247"/>
    <w:rsid w:val="00603457"/>
    <w:rsid w:val="00603A91"/>
    <w:rsid w:val="00603C17"/>
    <w:rsid w:val="00603F54"/>
    <w:rsid w:val="00604957"/>
    <w:rsid w:val="006049B3"/>
    <w:rsid w:val="006058EB"/>
    <w:rsid w:val="006059E3"/>
    <w:rsid w:val="00605ECD"/>
    <w:rsid w:val="00606036"/>
    <w:rsid w:val="006061D7"/>
    <w:rsid w:val="00606324"/>
    <w:rsid w:val="006066F5"/>
    <w:rsid w:val="00606C1C"/>
    <w:rsid w:val="0060781A"/>
    <w:rsid w:val="00612588"/>
    <w:rsid w:val="00612650"/>
    <w:rsid w:val="00612E04"/>
    <w:rsid w:val="006134C2"/>
    <w:rsid w:val="00613EB8"/>
    <w:rsid w:val="006144D7"/>
    <w:rsid w:val="006157DA"/>
    <w:rsid w:val="00616BBD"/>
    <w:rsid w:val="00617262"/>
    <w:rsid w:val="00617582"/>
    <w:rsid w:val="0062128A"/>
    <w:rsid w:val="00622347"/>
    <w:rsid w:val="00622773"/>
    <w:rsid w:val="00622F1A"/>
    <w:rsid w:val="006232D1"/>
    <w:rsid w:val="006234AA"/>
    <w:rsid w:val="006239D3"/>
    <w:rsid w:val="00624333"/>
    <w:rsid w:val="00624592"/>
    <w:rsid w:val="006253F0"/>
    <w:rsid w:val="00625716"/>
    <w:rsid w:val="00625838"/>
    <w:rsid w:val="00625877"/>
    <w:rsid w:val="00625952"/>
    <w:rsid w:val="00625A23"/>
    <w:rsid w:val="00625A29"/>
    <w:rsid w:val="00625BB9"/>
    <w:rsid w:val="00625C54"/>
    <w:rsid w:val="00625F98"/>
    <w:rsid w:val="006263F9"/>
    <w:rsid w:val="00626605"/>
    <w:rsid w:val="00626785"/>
    <w:rsid w:val="006273AE"/>
    <w:rsid w:val="006278E5"/>
    <w:rsid w:val="0062793B"/>
    <w:rsid w:val="00627965"/>
    <w:rsid w:val="00627CC7"/>
    <w:rsid w:val="00627E81"/>
    <w:rsid w:val="00630255"/>
    <w:rsid w:val="006305B1"/>
    <w:rsid w:val="006307C1"/>
    <w:rsid w:val="00630B6B"/>
    <w:rsid w:val="00630D52"/>
    <w:rsid w:val="00630DD3"/>
    <w:rsid w:val="0063189F"/>
    <w:rsid w:val="00631B98"/>
    <w:rsid w:val="00632351"/>
    <w:rsid w:val="00632763"/>
    <w:rsid w:val="0063315E"/>
    <w:rsid w:val="00633190"/>
    <w:rsid w:val="0063334E"/>
    <w:rsid w:val="00633AE2"/>
    <w:rsid w:val="00633B2F"/>
    <w:rsid w:val="00633DFA"/>
    <w:rsid w:val="00633F04"/>
    <w:rsid w:val="00634370"/>
    <w:rsid w:val="006351CC"/>
    <w:rsid w:val="006352FA"/>
    <w:rsid w:val="00635372"/>
    <w:rsid w:val="006353B9"/>
    <w:rsid w:val="0063543F"/>
    <w:rsid w:val="00635896"/>
    <w:rsid w:val="00635FCB"/>
    <w:rsid w:val="00635FF2"/>
    <w:rsid w:val="0063637F"/>
    <w:rsid w:val="00636414"/>
    <w:rsid w:val="006366A9"/>
    <w:rsid w:val="00636A29"/>
    <w:rsid w:val="00636E51"/>
    <w:rsid w:val="00636EA5"/>
    <w:rsid w:val="00636EFA"/>
    <w:rsid w:val="0063773F"/>
    <w:rsid w:val="00637C22"/>
    <w:rsid w:val="00637D19"/>
    <w:rsid w:val="00637D30"/>
    <w:rsid w:val="00640417"/>
    <w:rsid w:val="0064060D"/>
    <w:rsid w:val="00640B7E"/>
    <w:rsid w:val="00640E1F"/>
    <w:rsid w:val="00640E65"/>
    <w:rsid w:val="00641697"/>
    <w:rsid w:val="006423CC"/>
    <w:rsid w:val="0064278F"/>
    <w:rsid w:val="00642813"/>
    <w:rsid w:val="0064281C"/>
    <w:rsid w:val="00642CD7"/>
    <w:rsid w:val="0064304A"/>
    <w:rsid w:val="0064306B"/>
    <w:rsid w:val="006430B1"/>
    <w:rsid w:val="00643706"/>
    <w:rsid w:val="00643B9E"/>
    <w:rsid w:val="00643CBB"/>
    <w:rsid w:val="006448B3"/>
    <w:rsid w:val="00644B4B"/>
    <w:rsid w:val="00644D39"/>
    <w:rsid w:val="00644D52"/>
    <w:rsid w:val="00645724"/>
    <w:rsid w:val="00645AFC"/>
    <w:rsid w:val="00645DBB"/>
    <w:rsid w:val="00646658"/>
    <w:rsid w:val="0064679D"/>
    <w:rsid w:val="00646F40"/>
    <w:rsid w:val="00647530"/>
    <w:rsid w:val="0064771B"/>
    <w:rsid w:val="00647C3D"/>
    <w:rsid w:val="00650291"/>
    <w:rsid w:val="0065057F"/>
    <w:rsid w:val="00650646"/>
    <w:rsid w:val="00650F3E"/>
    <w:rsid w:val="00650F9A"/>
    <w:rsid w:val="00652300"/>
    <w:rsid w:val="00652762"/>
    <w:rsid w:val="00652F93"/>
    <w:rsid w:val="006535ED"/>
    <w:rsid w:val="006538A0"/>
    <w:rsid w:val="00653A05"/>
    <w:rsid w:val="00653DFC"/>
    <w:rsid w:val="00654FC8"/>
    <w:rsid w:val="00655673"/>
    <w:rsid w:val="00655E56"/>
    <w:rsid w:val="006563CF"/>
    <w:rsid w:val="006563E9"/>
    <w:rsid w:val="00657182"/>
    <w:rsid w:val="00657709"/>
    <w:rsid w:val="00657A11"/>
    <w:rsid w:val="00657AC8"/>
    <w:rsid w:val="00657D34"/>
    <w:rsid w:val="006601DD"/>
    <w:rsid w:val="00660279"/>
    <w:rsid w:val="006604FB"/>
    <w:rsid w:val="00660547"/>
    <w:rsid w:val="00660FC0"/>
    <w:rsid w:val="0066106E"/>
    <w:rsid w:val="00661651"/>
    <w:rsid w:val="006618BC"/>
    <w:rsid w:val="00661A9F"/>
    <w:rsid w:val="00661AF6"/>
    <w:rsid w:val="00661DBC"/>
    <w:rsid w:val="006620AC"/>
    <w:rsid w:val="00662268"/>
    <w:rsid w:val="00662605"/>
    <w:rsid w:val="00664CE0"/>
    <w:rsid w:val="0066505B"/>
    <w:rsid w:val="00665060"/>
    <w:rsid w:val="00665882"/>
    <w:rsid w:val="00665B59"/>
    <w:rsid w:val="00666187"/>
    <w:rsid w:val="006661AB"/>
    <w:rsid w:val="00666298"/>
    <w:rsid w:val="00666526"/>
    <w:rsid w:val="00666C71"/>
    <w:rsid w:val="006671FA"/>
    <w:rsid w:val="00667C45"/>
    <w:rsid w:val="006701C9"/>
    <w:rsid w:val="006706BF"/>
    <w:rsid w:val="0067092E"/>
    <w:rsid w:val="006709DA"/>
    <w:rsid w:val="00670C79"/>
    <w:rsid w:val="00670CAA"/>
    <w:rsid w:val="0067121F"/>
    <w:rsid w:val="006715C0"/>
    <w:rsid w:val="006718C3"/>
    <w:rsid w:val="00672953"/>
    <w:rsid w:val="00672958"/>
    <w:rsid w:val="00672A7E"/>
    <w:rsid w:val="0067446A"/>
    <w:rsid w:val="00674A4B"/>
    <w:rsid w:val="00674A70"/>
    <w:rsid w:val="00674FA5"/>
    <w:rsid w:val="006750CE"/>
    <w:rsid w:val="006753B3"/>
    <w:rsid w:val="00675B41"/>
    <w:rsid w:val="0067618D"/>
    <w:rsid w:val="00676457"/>
    <w:rsid w:val="00676CD1"/>
    <w:rsid w:val="00676F16"/>
    <w:rsid w:val="0067717C"/>
    <w:rsid w:val="0067735B"/>
    <w:rsid w:val="00677A2E"/>
    <w:rsid w:val="006800B7"/>
    <w:rsid w:val="00680169"/>
    <w:rsid w:val="006803AA"/>
    <w:rsid w:val="0068065F"/>
    <w:rsid w:val="0068131B"/>
    <w:rsid w:val="00681792"/>
    <w:rsid w:val="00681AA0"/>
    <w:rsid w:val="00681AF1"/>
    <w:rsid w:val="00681B77"/>
    <w:rsid w:val="00681C07"/>
    <w:rsid w:val="006822C2"/>
    <w:rsid w:val="00682887"/>
    <w:rsid w:val="00683180"/>
    <w:rsid w:val="00683733"/>
    <w:rsid w:val="00683ACD"/>
    <w:rsid w:val="00683B2F"/>
    <w:rsid w:val="00683C72"/>
    <w:rsid w:val="00683CA1"/>
    <w:rsid w:val="00683CFF"/>
    <w:rsid w:val="00683FA5"/>
    <w:rsid w:val="0068433D"/>
    <w:rsid w:val="00685E32"/>
    <w:rsid w:val="006860C6"/>
    <w:rsid w:val="0068624D"/>
    <w:rsid w:val="00686B95"/>
    <w:rsid w:val="00686E9B"/>
    <w:rsid w:val="0068750A"/>
    <w:rsid w:val="006876B9"/>
    <w:rsid w:val="00687A0D"/>
    <w:rsid w:val="0069041D"/>
    <w:rsid w:val="006906F4"/>
    <w:rsid w:val="00690D0C"/>
    <w:rsid w:val="00691C17"/>
    <w:rsid w:val="00691F76"/>
    <w:rsid w:val="0069211D"/>
    <w:rsid w:val="00692228"/>
    <w:rsid w:val="0069246F"/>
    <w:rsid w:val="0069286F"/>
    <w:rsid w:val="00692D4C"/>
    <w:rsid w:val="006930B2"/>
    <w:rsid w:val="00693149"/>
    <w:rsid w:val="00693259"/>
    <w:rsid w:val="00694138"/>
    <w:rsid w:val="0069493C"/>
    <w:rsid w:val="006949DD"/>
    <w:rsid w:val="0069570F"/>
    <w:rsid w:val="00695D11"/>
    <w:rsid w:val="006967EC"/>
    <w:rsid w:val="00696B33"/>
    <w:rsid w:val="00697547"/>
    <w:rsid w:val="006975E9"/>
    <w:rsid w:val="006978B1"/>
    <w:rsid w:val="006A072E"/>
    <w:rsid w:val="006A073E"/>
    <w:rsid w:val="006A0751"/>
    <w:rsid w:val="006A0C76"/>
    <w:rsid w:val="006A0E90"/>
    <w:rsid w:val="006A1904"/>
    <w:rsid w:val="006A22B2"/>
    <w:rsid w:val="006A2B0F"/>
    <w:rsid w:val="006A2E35"/>
    <w:rsid w:val="006A2F22"/>
    <w:rsid w:val="006A457F"/>
    <w:rsid w:val="006A4D5D"/>
    <w:rsid w:val="006A520C"/>
    <w:rsid w:val="006A5285"/>
    <w:rsid w:val="006A6987"/>
    <w:rsid w:val="006A6AE9"/>
    <w:rsid w:val="006A6D3D"/>
    <w:rsid w:val="006A6DD7"/>
    <w:rsid w:val="006A6FD3"/>
    <w:rsid w:val="006A7492"/>
    <w:rsid w:val="006A7824"/>
    <w:rsid w:val="006A79BC"/>
    <w:rsid w:val="006A7E45"/>
    <w:rsid w:val="006B0028"/>
    <w:rsid w:val="006B04B2"/>
    <w:rsid w:val="006B08F4"/>
    <w:rsid w:val="006B0C83"/>
    <w:rsid w:val="006B1644"/>
    <w:rsid w:val="006B1CC1"/>
    <w:rsid w:val="006B21F7"/>
    <w:rsid w:val="006B23A6"/>
    <w:rsid w:val="006B2C4B"/>
    <w:rsid w:val="006B2F19"/>
    <w:rsid w:val="006B339D"/>
    <w:rsid w:val="006B3DD9"/>
    <w:rsid w:val="006B4521"/>
    <w:rsid w:val="006B4AB2"/>
    <w:rsid w:val="006B4C4D"/>
    <w:rsid w:val="006B570B"/>
    <w:rsid w:val="006B57CE"/>
    <w:rsid w:val="006B5A4F"/>
    <w:rsid w:val="006B5C21"/>
    <w:rsid w:val="006B5D50"/>
    <w:rsid w:val="006B60C5"/>
    <w:rsid w:val="006B6B9D"/>
    <w:rsid w:val="006B6CA6"/>
    <w:rsid w:val="006B6DF0"/>
    <w:rsid w:val="006B7B64"/>
    <w:rsid w:val="006B7BD9"/>
    <w:rsid w:val="006B7F33"/>
    <w:rsid w:val="006C0894"/>
    <w:rsid w:val="006C0C1B"/>
    <w:rsid w:val="006C1402"/>
    <w:rsid w:val="006C16CC"/>
    <w:rsid w:val="006C1B23"/>
    <w:rsid w:val="006C214A"/>
    <w:rsid w:val="006C3114"/>
    <w:rsid w:val="006C32C0"/>
    <w:rsid w:val="006C33AA"/>
    <w:rsid w:val="006C3522"/>
    <w:rsid w:val="006C3DF7"/>
    <w:rsid w:val="006C4D33"/>
    <w:rsid w:val="006C4D9B"/>
    <w:rsid w:val="006C4F29"/>
    <w:rsid w:val="006C5C59"/>
    <w:rsid w:val="006C5C5B"/>
    <w:rsid w:val="006C5C87"/>
    <w:rsid w:val="006C6F0B"/>
    <w:rsid w:val="006C7911"/>
    <w:rsid w:val="006C7E4B"/>
    <w:rsid w:val="006D0744"/>
    <w:rsid w:val="006D12D3"/>
    <w:rsid w:val="006D1A22"/>
    <w:rsid w:val="006D1C4E"/>
    <w:rsid w:val="006D1DD4"/>
    <w:rsid w:val="006D22FF"/>
    <w:rsid w:val="006D2F0B"/>
    <w:rsid w:val="006D3585"/>
    <w:rsid w:val="006D4A86"/>
    <w:rsid w:val="006D4E2D"/>
    <w:rsid w:val="006D4FA8"/>
    <w:rsid w:val="006D5000"/>
    <w:rsid w:val="006D50BA"/>
    <w:rsid w:val="006D5564"/>
    <w:rsid w:val="006D5682"/>
    <w:rsid w:val="006D5A87"/>
    <w:rsid w:val="006D5CEA"/>
    <w:rsid w:val="006D5D12"/>
    <w:rsid w:val="006D62B6"/>
    <w:rsid w:val="006D6442"/>
    <w:rsid w:val="006D6FB3"/>
    <w:rsid w:val="006D7510"/>
    <w:rsid w:val="006D78D3"/>
    <w:rsid w:val="006D7B11"/>
    <w:rsid w:val="006D7CD3"/>
    <w:rsid w:val="006D7EAB"/>
    <w:rsid w:val="006E047F"/>
    <w:rsid w:val="006E1022"/>
    <w:rsid w:val="006E105D"/>
    <w:rsid w:val="006E11CF"/>
    <w:rsid w:val="006E13B9"/>
    <w:rsid w:val="006E1587"/>
    <w:rsid w:val="006E1CD9"/>
    <w:rsid w:val="006E2334"/>
    <w:rsid w:val="006E2361"/>
    <w:rsid w:val="006E258B"/>
    <w:rsid w:val="006E2E85"/>
    <w:rsid w:val="006E3412"/>
    <w:rsid w:val="006E34B8"/>
    <w:rsid w:val="006E3C8F"/>
    <w:rsid w:val="006E4148"/>
    <w:rsid w:val="006E4B3D"/>
    <w:rsid w:val="006E4BB1"/>
    <w:rsid w:val="006E4FC0"/>
    <w:rsid w:val="006E5AAC"/>
    <w:rsid w:val="006E5BC4"/>
    <w:rsid w:val="006E5CE1"/>
    <w:rsid w:val="006E5FD8"/>
    <w:rsid w:val="006E6AE1"/>
    <w:rsid w:val="006E6B66"/>
    <w:rsid w:val="006E72E9"/>
    <w:rsid w:val="006E78A0"/>
    <w:rsid w:val="006E7F1E"/>
    <w:rsid w:val="006F033D"/>
    <w:rsid w:val="006F0C9C"/>
    <w:rsid w:val="006F153C"/>
    <w:rsid w:val="006F1768"/>
    <w:rsid w:val="006F1A6F"/>
    <w:rsid w:val="006F1D54"/>
    <w:rsid w:val="006F27A0"/>
    <w:rsid w:val="006F283A"/>
    <w:rsid w:val="006F2B44"/>
    <w:rsid w:val="006F2BFB"/>
    <w:rsid w:val="006F2CAB"/>
    <w:rsid w:val="006F2DE2"/>
    <w:rsid w:val="006F39A6"/>
    <w:rsid w:val="006F3DB4"/>
    <w:rsid w:val="006F44BD"/>
    <w:rsid w:val="006F48B7"/>
    <w:rsid w:val="006F4A7D"/>
    <w:rsid w:val="006F4ADA"/>
    <w:rsid w:val="006F4CC6"/>
    <w:rsid w:val="006F4E7C"/>
    <w:rsid w:val="006F4FC0"/>
    <w:rsid w:val="006F572C"/>
    <w:rsid w:val="006F5FF2"/>
    <w:rsid w:val="006F76C2"/>
    <w:rsid w:val="006F7C2A"/>
    <w:rsid w:val="007005F9"/>
    <w:rsid w:val="00700C6D"/>
    <w:rsid w:val="00700D03"/>
    <w:rsid w:val="00701316"/>
    <w:rsid w:val="00701421"/>
    <w:rsid w:val="007019A1"/>
    <w:rsid w:val="00701D68"/>
    <w:rsid w:val="00701D71"/>
    <w:rsid w:val="00701D7C"/>
    <w:rsid w:val="00702262"/>
    <w:rsid w:val="0070262A"/>
    <w:rsid w:val="007027F8"/>
    <w:rsid w:val="0070291A"/>
    <w:rsid w:val="007036F5"/>
    <w:rsid w:val="00703883"/>
    <w:rsid w:val="00703D85"/>
    <w:rsid w:val="0070450B"/>
    <w:rsid w:val="0070468D"/>
    <w:rsid w:val="007047D5"/>
    <w:rsid w:val="00704800"/>
    <w:rsid w:val="00705482"/>
    <w:rsid w:val="00705707"/>
    <w:rsid w:val="00705827"/>
    <w:rsid w:val="007059A7"/>
    <w:rsid w:val="00705B4D"/>
    <w:rsid w:val="00705F93"/>
    <w:rsid w:val="00705FCE"/>
    <w:rsid w:val="00706C9B"/>
    <w:rsid w:val="00707060"/>
    <w:rsid w:val="00707BEB"/>
    <w:rsid w:val="00707CAF"/>
    <w:rsid w:val="00710B76"/>
    <w:rsid w:val="007110C9"/>
    <w:rsid w:val="00711A48"/>
    <w:rsid w:val="00711EC9"/>
    <w:rsid w:val="00712066"/>
    <w:rsid w:val="007120BA"/>
    <w:rsid w:val="007123A6"/>
    <w:rsid w:val="007124EB"/>
    <w:rsid w:val="00712722"/>
    <w:rsid w:val="0071293D"/>
    <w:rsid w:val="00712F33"/>
    <w:rsid w:val="00713074"/>
    <w:rsid w:val="00713527"/>
    <w:rsid w:val="0071362B"/>
    <w:rsid w:val="00714CEE"/>
    <w:rsid w:val="007165B1"/>
    <w:rsid w:val="007168CA"/>
    <w:rsid w:val="00716BA3"/>
    <w:rsid w:val="00716E1C"/>
    <w:rsid w:val="00717589"/>
    <w:rsid w:val="0071796C"/>
    <w:rsid w:val="00717E13"/>
    <w:rsid w:val="00717F0E"/>
    <w:rsid w:val="00717F76"/>
    <w:rsid w:val="0072048F"/>
    <w:rsid w:val="007208C2"/>
    <w:rsid w:val="007211CC"/>
    <w:rsid w:val="007211D7"/>
    <w:rsid w:val="00721651"/>
    <w:rsid w:val="007227C2"/>
    <w:rsid w:val="007241C4"/>
    <w:rsid w:val="0072530B"/>
    <w:rsid w:val="007255DB"/>
    <w:rsid w:val="00725760"/>
    <w:rsid w:val="0072688F"/>
    <w:rsid w:val="0072695F"/>
    <w:rsid w:val="00726AA3"/>
    <w:rsid w:val="00727557"/>
    <w:rsid w:val="0072764B"/>
    <w:rsid w:val="007277EE"/>
    <w:rsid w:val="007278FC"/>
    <w:rsid w:val="00727946"/>
    <w:rsid w:val="0073051D"/>
    <w:rsid w:val="007305F8"/>
    <w:rsid w:val="007306B9"/>
    <w:rsid w:val="007306BF"/>
    <w:rsid w:val="00730847"/>
    <w:rsid w:val="007311E6"/>
    <w:rsid w:val="007313FC"/>
    <w:rsid w:val="007315FA"/>
    <w:rsid w:val="00731A31"/>
    <w:rsid w:val="00731E7C"/>
    <w:rsid w:val="00732199"/>
    <w:rsid w:val="00732397"/>
    <w:rsid w:val="00732466"/>
    <w:rsid w:val="007325D3"/>
    <w:rsid w:val="00732C9F"/>
    <w:rsid w:val="00732F1B"/>
    <w:rsid w:val="007330A9"/>
    <w:rsid w:val="00733538"/>
    <w:rsid w:val="0073368F"/>
    <w:rsid w:val="00733782"/>
    <w:rsid w:val="00733E45"/>
    <w:rsid w:val="007347C6"/>
    <w:rsid w:val="0073498C"/>
    <w:rsid w:val="00734BBB"/>
    <w:rsid w:val="00734E09"/>
    <w:rsid w:val="007364C4"/>
    <w:rsid w:val="00736871"/>
    <w:rsid w:val="00736BBF"/>
    <w:rsid w:val="00736DB2"/>
    <w:rsid w:val="00736E5B"/>
    <w:rsid w:val="00736F9F"/>
    <w:rsid w:val="00736FD4"/>
    <w:rsid w:val="007372CA"/>
    <w:rsid w:val="00737E15"/>
    <w:rsid w:val="0074023D"/>
    <w:rsid w:val="007406DE"/>
    <w:rsid w:val="00740AE1"/>
    <w:rsid w:val="00740E4A"/>
    <w:rsid w:val="00741193"/>
    <w:rsid w:val="007417AA"/>
    <w:rsid w:val="00741C85"/>
    <w:rsid w:val="007420D4"/>
    <w:rsid w:val="00742279"/>
    <w:rsid w:val="00742972"/>
    <w:rsid w:val="00742F53"/>
    <w:rsid w:val="00743486"/>
    <w:rsid w:val="007442D0"/>
    <w:rsid w:val="00744F81"/>
    <w:rsid w:val="0074558D"/>
    <w:rsid w:val="00745A1D"/>
    <w:rsid w:val="00745D7F"/>
    <w:rsid w:val="0074653C"/>
    <w:rsid w:val="00746E01"/>
    <w:rsid w:val="0074726D"/>
    <w:rsid w:val="00747953"/>
    <w:rsid w:val="00747CE7"/>
    <w:rsid w:val="00747FF0"/>
    <w:rsid w:val="007502D8"/>
    <w:rsid w:val="007507DD"/>
    <w:rsid w:val="00750A02"/>
    <w:rsid w:val="00750DF0"/>
    <w:rsid w:val="0075133B"/>
    <w:rsid w:val="00751943"/>
    <w:rsid w:val="00752009"/>
    <w:rsid w:val="00752085"/>
    <w:rsid w:val="0075214C"/>
    <w:rsid w:val="00752719"/>
    <w:rsid w:val="00752FD2"/>
    <w:rsid w:val="00752FFB"/>
    <w:rsid w:val="0075301A"/>
    <w:rsid w:val="007536F0"/>
    <w:rsid w:val="00753CE8"/>
    <w:rsid w:val="00753F48"/>
    <w:rsid w:val="0075415A"/>
    <w:rsid w:val="007541E4"/>
    <w:rsid w:val="00754A74"/>
    <w:rsid w:val="00754E02"/>
    <w:rsid w:val="007551E2"/>
    <w:rsid w:val="0075528F"/>
    <w:rsid w:val="00755706"/>
    <w:rsid w:val="00755879"/>
    <w:rsid w:val="00755BAD"/>
    <w:rsid w:val="00755F67"/>
    <w:rsid w:val="00756833"/>
    <w:rsid w:val="007568D2"/>
    <w:rsid w:val="00756A00"/>
    <w:rsid w:val="00756C12"/>
    <w:rsid w:val="00756CB0"/>
    <w:rsid w:val="00756F86"/>
    <w:rsid w:val="0075769D"/>
    <w:rsid w:val="007605F7"/>
    <w:rsid w:val="00760A99"/>
    <w:rsid w:val="00760BA5"/>
    <w:rsid w:val="00760F78"/>
    <w:rsid w:val="00761143"/>
    <w:rsid w:val="007613EF"/>
    <w:rsid w:val="007616C5"/>
    <w:rsid w:val="00761B2C"/>
    <w:rsid w:val="00761CA8"/>
    <w:rsid w:val="007624DA"/>
    <w:rsid w:val="007628B2"/>
    <w:rsid w:val="00762D60"/>
    <w:rsid w:val="00762EFA"/>
    <w:rsid w:val="00763067"/>
    <w:rsid w:val="007633AB"/>
    <w:rsid w:val="007635CB"/>
    <w:rsid w:val="00763725"/>
    <w:rsid w:val="00763812"/>
    <w:rsid w:val="0076392A"/>
    <w:rsid w:val="00763CD1"/>
    <w:rsid w:val="00764E8C"/>
    <w:rsid w:val="00764EE9"/>
    <w:rsid w:val="00765753"/>
    <w:rsid w:val="007657B9"/>
    <w:rsid w:val="00765811"/>
    <w:rsid w:val="00765D13"/>
    <w:rsid w:val="007666D2"/>
    <w:rsid w:val="0076707F"/>
    <w:rsid w:val="0076777F"/>
    <w:rsid w:val="0077013B"/>
    <w:rsid w:val="007701E0"/>
    <w:rsid w:val="0077032E"/>
    <w:rsid w:val="00770718"/>
    <w:rsid w:val="00770D12"/>
    <w:rsid w:val="007710CF"/>
    <w:rsid w:val="00771851"/>
    <w:rsid w:val="007722B8"/>
    <w:rsid w:val="0077242D"/>
    <w:rsid w:val="00772C4F"/>
    <w:rsid w:val="00772CA4"/>
    <w:rsid w:val="00772F2C"/>
    <w:rsid w:val="00774174"/>
    <w:rsid w:val="00774A11"/>
    <w:rsid w:val="00774A75"/>
    <w:rsid w:val="0077578C"/>
    <w:rsid w:val="00775912"/>
    <w:rsid w:val="00775FA0"/>
    <w:rsid w:val="0077663B"/>
    <w:rsid w:val="007768D9"/>
    <w:rsid w:val="00777247"/>
    <w:rsid w:val="007776E5"/>
    <w:rsid w:val="00777801"/>
    <w:rsid w:val="00777B3C"/>
    <w:rsid w:val="00777B5D"/>
    <w:rsid w:val="00777D84"/>
    <w:rsid w:val="007801F4"/>
    <w:rsid w:val="0078083D"/>
    <w:rsid w:val="00780D13"/>
    <w:rsid w:val="00781D4B"/>
    <w:rsid w:val="0078213F"/>
    <w:rsid w:val="007824B0"/>
    <w:rsid w:val="00782A46"/>
    <w:rsid w:val="00783AE2"/>
    <w:rsid w:val="00784746"/>
    <w:rsid w:val="00784AD0"/>
    <w:rsid w:val="00784BDE"/>
    <w:rsid w:val="00784F25"/>
    <w:rsid w:val="007852EB"/>
    <w:rsid w:val="007857AF"/>
    <w:rsid w:val="00785B0E"/>
    <w:rsid w:val="00786002"/>
    <w:rsid w:val="0078605D"/>
    <w:rsid w:val="007860AB"/>
    <w:rsid w:val="00786769"/>
    <w:rsid w:val="0078720F"/>
    <w:rsid w:val="00787B2B"/>
    <w:rsid w:val="007913BF"/>
    <w:rsid w:val="0079291D"/>
    <w:rsid w:val="00792982"/>
    <w:rsid w:val="00792B31"/>
    <w:rsid w:val="00792E90"/>
    <w:rsid w:val="00792F85"/>
    <w:rsid w:val="00794110"/>
    <w:rsid w:val="0079415A"/>
    <w:rsid w:val="007944B3"/>
    <w:rsid w:val="00795DDE"/>
    <w:rsid w:val="00795E32"/>
    <w:rsid w:val="00796849"/>
    <w:rsid w:val="00796B6A"/>
    <w:rsid w:val="007976C5"/>
    <w:rsid w:val="00797A6C"/>
    <w:rsid w:val="00797CCD"/>
    <w:rsid w:val="007A0E0F"/>
    <w:rsid w:val="007A13E4"/>
    <w:rsid w:val="007A15C0"/>
    <w:rsid w:val="007A1CDC"/>
    <w:rsid w:val="007A25FB"/>
    <w:rsid w:val="007A27CC"/>
    <w:rsid w:val="007A2873"/>
    <w:rsid w:val="007A3F55"/>
    <w:rsid w:val="007A45EC"/>
    <w:rsid w:val="007A4E1E"/>
    <w:rsid w:val="007A4F53"/>
    <w:rsid w:val="007A5281"/>
    <w:rsid w:val="007A5BA8"/>
    <w:rsid w:val="007A5DBC"/>
    <w:rsid w:val="007A5F66"/>
    <w:rsid w:val="007A6247"/>
    <w:rsid w:val="007A688D"/>
    <w:rsid w:val="007A6E88"/>
    <w:rsid w:val="007A6ED6"/>
    <w:rsid w:val="007A729E"/>
    <w:rsid w:val="007A776E"/>
    <w:rsid w:val="007A7823"/>
    <w:rsid w:val="007A7CCF"/>
    <w:rsid w:val="007B0338"/>
    <w:rsid w:val="007B0981"/>
    <w:rsid w:val="007B0B1D"/>
    <w:rsid w:val="007B1361"/>
    <w:rsid w:val="007B13A6"/>
    <w:rsid w:val="007B1FDF"/>
    <w:rsid w:val="007B205D"/>
    <w:rsid w:val="007B2122"/>
    <w:rsid w:val="007B2D1F"/>
    <w:rsid w:val="007B2E4F"/>
    <w:rsid w:val="007B3433"/>
    <w:rsid w:val="007B3D2F"/>
    <w:rsid w:val="007B547B"/>
    <w:rsid w:val="007B60F6"/>
    <w:rsid w:val="007B625F"/>
    <w:rsid w:val="007B6320"/>
    <w:rsid w:val="007B6703"/>
    <w:rsid w:val="007B67B1"/>
    <w:rsid w:val="007B67C3"/>
    <w:rsid w:val="007B6896"/>
    <w:rsid w:val="007B71EE"/>
    <w:rsid w:val="007B727C"/>
    <w:rsid w:val="007B7B6E"/>
    <w:rsid w:val="007C009B"/>
    <w:rsid w:val="007C0A0A"/>
    <w:rsid w:val="007C0A96"/>
    <w:rsid w:val="007C0DDF"/>
    <w:rsid w:val="007C0EE0"/>
    <w:rsid w:val="007C12D0"/>
    <w:rsid w:val="007C1325"/>
    <w:rsid w:val="007C2292"/>
    <w:rsid w:val="007C2609"/>
    <w:rsid w:val="007C2DBF"/>
    <w:rsid w:val="007C3182"/>
    <w:rsid w:val="007C3A3F"/>
    <w:rsid w:val="007C4408"/>
    <w:rsid w:val="007C45D8"/>
    <w:rsid w:val="007C46E1"/>
    <w:rsid w:val="007C49C9"/>
    <w:rsid w:val="007C4A77"/>
    <w:rsid w:val="007C5943"/>
    <w:rsid w:val="007C62C1"/>
    <w:rsid w:val="007C72A2"/>
    <w:rsid w:val="007D009B"/>
    <w:rsid w:val="007D00E7"/>
    <w:rsid w:val="007D0D7E"/>
    <w:rsid w:val="007D0E3E"/>
    <w:rsid w:val="007D1033"/>
    <w:rsid w:val="007D1AEC"/>
    <w:rsid w:val="007D1FBE"/>
    <w:rsid w:val="007D2344"/>
    <w:rsid w:val="007D2737"/>
    <w:rsid w:val="007D2893"/>
    <w:rsid w:val="007D29C6"/>
    <w:rsid w:val="007D2DC1"/>
    <w:rsid w:val="007D33F4"/>
    <w:rsid w:val="007D3B2C"/>
    <w:rsid w:val="007D3F78"/>
    <w:rsid w:val="007D4820"/>
    <w:rsid w:val="007D4C09"/>
    <w:rsid w:val="007D4C3D"/>
    <w:rsid w:val="007D4C9D"/>
    <w:rsid w:val="007D52E8"/>
    <w:rsid w:val="007D5CBF"/>
    <w:rsid w:val="007D5DE7"/>
    <w:rsid w:val="007D68FD"/>
    <w:rsid w:val="007D73B4"/>
    <w:rsid w:val="007D769D"/>
    <w:rsid w:val="007D7CAA"/>
    <w:rsid w:val="007E006B"/>
    <w:rsid w:val="007E02C5"/>
    <w:rsid w:val="007E0BB5"/>
    <w:rsid w:val="007E1685"/>
    <w:rsid w:val="007E1778"/>
    <w:rsid w:val="007E18A0"/>
    <w:rsid w:val="007E2185"/>
    <w:rsid w:val="007E272A"/>
    <w:rsid w:val="007E279D"/>
    <w:rsid w:val="007E2B8A"/>
    <w:rsid w:val="007E3350"/>
    <w:rsid w:val="007E33D2"/>
    <w:rsid w:val="007E3431"/>
    <w:rsid w:val="007E3AA5"/>
    <w:rsid w:val="007E444F"/>
    <w:rsid w:val="007E46AA"/>
    <w:rsid w:val="007E488A"/>
    <w:rsid w:val="007E4CC4"/>
    <w:rsid w:val="007E4FB6"/>
    <w:rsid w:val="007E5023"/>
    <w:rsid w:val="007E6167"/>
    <w:rsid w:val="007E6533"/>
    <w:rsid w:val="007E654C"/>
    <w:rsid w:val="007E69E9"/>
    <w:rsid w:val="007F0370"/>
    <w:rsid w:val="007F038E"/>
    <w:rsid w:val="007F071F"/>
    <w:rsid w:val="007F0B2D"/>
    <w:rsid w:val="007F0C21"/>
    <w:rsid w:val="007F0C2A"/>
    <w:rsid w:val="007F0E75"/>
    <w:rsid w:val="007F11CD"/>
    <w:rsid w:val="007F131E"/>
    <w:rsid w:val="007F14C3"/>
    <w:rsid w:val="007F18B7"/>
    <w:rsid w:val="007F1A57"/>
    <w:rsid w:val="007F2610"/>
    <w:rsid w:val="007F26D1"/>
    <w:rsid w:val="007F26E5"/>
    <w:rsid w:val="007F282C"/>
    <w:rsid w:val="007F2CDA"/>
    <w:rsid w:val="007F2E63"/>
    <w:rsid w:val="007F2FC5"/>
    <w:rsid w:val="007F39AE"/>
    <w:rsid w:val="007F3A1F"/>
    <w:rsid w:val="007F3AA2"/>
    <w:rsid w:val="007F3DAC"/>
    <w:rsid w:val="007F4415"/>
    <w:rsid w:val="007F45AF"/>
    <w:rsid w:val="007F4B87"/>
    <w:rsid w:val="007F5009"/>
    <w:rsid w:val="007F53AF"/>
    <w:rsid w:val="007F58F2"/>
    <w:rsid w:val="007F5D52"/>
    <w:rsid w:val="007F62B2"/>
    <w:rsid w:val="007F69D4"/>
    <w:rsid w:val="007F6D13"/>
    <w:rsid w:val="00800456"/>
    <w:rsid w:val="00800C01"/>
    <w:rsid w:val="00801202"/>
    <w:rsid w:val="008012BB"/>
    <w:rsid w:val="00801532"/>
    <w:rsid w:val="00801664"/>
    <w:rsid w:val="00801B47"/>
    <w:rsid w:val="00801E27"/>
    <w:rsid w:val="008022CB"/>
    <w:rsid w:val="00802459"/>
    <w:rsid w:val="00802D47"/>
    <w:rsid w:val="0080353D"/>
    <w:rsid w:val="008037B8"/>
    <w:rsid w:val="00803A3A"/>
    <w:rsid w:val="008040B3"/>
    <w:rsid w:val="00804430"/>
    <w:rsid w:val="00804587"/>
    <w:rsid w:val="00804B53"/>
    <w:rsid w:val="00804F17"/>
    <w:rsid w:val="00805055"/>
    <w:rsid w:val="00805846"/>
    <w:rsid w:val="00805AF2"/>
    <w:rsid w:val="0080681D"/>
    <w:rsid w:val="00806B9D"/>
    <w:rsid w:val="00806F76"/>
    <w:rsid w:val="00807207"/>
    <w:rsid w:val="00807E46"/>
    <w:rsid w:val="00810521"/>
    <w:rsid w:val="00811097"/>
    <w:rsid w:val="00811622"/>
    <w:rsid w:val="00811750"/>
    <w:rsid w:val="00811760"/>
    <w:rsid w:val="00811774"/>
    <w:rsid w:val="008119CD"/>
    <w:rsid w:val="00811C26"/>
    <w:rsid w:val="00811E9E"/>
    <w:rsid w:val="008121F5"/>
    <w:rsid w:val="0081234D"/>
    <w:rsid w:val="0081240F"/>
    <w:rsid w:val="008124D7"/>
    <w:rsid w:val="00812664"/>
    <w:rsid w:val="00812A1B"/>
    <w:rsid w:val="00813043"/>
    <w:rsid w:val="0081348D"/>
    <w:rsid w:val="00814123"/>
    <w:rsid w:val="00814A5E"/>
    <w:rsid w:val="00814D4C"/>
    <w:rsid w:val="0081534E"/>
    <w:rsid w:val="0081574F"/>
    <w:rsid w:val="00817402"/>
    <w:rsid w:val="008176C7"/>
    <w:rsid w:val="008177FE"/>
    <w:rsid w:val="0081793E"/>
    <w:rsid w:val="00820368"/>
    <w:rsid w:val="00820373"/>
    <w:rsid w:val="008203D7"/>
    <w:rsid w:val="0082042F"/>
    <w:rsid w:val="00820902"/>
    <w:rsid w:val="00820F00"/>
    <w:rsid w:val="0082176B"/>
    <w:rsid w:val="00821E03"/>
    <w:rsid w:val="008225A2"/>
    <w:rsid w:val="00822BC9"/>
    <w:rsid w:val="0082318A"/>
    <w:rsid w:val="008235A7"/>
    <w:rsid w:val="008236B7"/>
    <w:rsid w:val="00823828"/>
    <w:rsid w:val="00823AA4"/>
    <w:rsid w:val="00823E7C"/>
    <w:rsid w:val="00823EBD"/>
    <w:rsid w:val="00824ED5"/>
    <w:rsid w:val="00824F4E"/>
    <w:rsid w:val="00824FAE"/>
    <w:rsid w:val="00825B28"/>
    <w:rsid w:val="00825F47"/>
    <w:rsid w:val="00826294"/>
    <w:rsid w:val="00826595"/>
    <w:rsid w:val="00826725"/>
    <w:rsid w:val="00827822"/>
    <w:rsid w:val="0082788D"/>
    <w:rsid w:val="00827AB3"/>
    <w:rsid w:val="00827F3E"/>
    <w:rsid w:val="00830D73"/>
    <w:rsid w:val="00831173"/>
    <w:rsid w:val="008311F0"/>
    <w:rsid w:val="0083147B"/>
    <w:rsid w:val="00831504"/>
    <w:rsid w:val="00831559"/>
    <w:rsid w:val="008318E4"/>
    <w:rsid w:val="00831A7E"/>
    <w:rsid w:val="00831E38"/>
    <w:rsid w:val="00832BDE"/>
    <w:rsid w:val="00832F74"/>
    <w:rsid w:val="0083381B"/>
    <w:rsid w:val="008339AD"/>
    <w:rsid w:val="00833AC7"/>
    <w:rsid w:val="00833F34"/>
    <w:rsid w:val="0083406F"/>
    <w:rsid w:val="008340CA"/>
    <w:rsid w:val="00834BAE"/>
    <w:rsid w:val="00835270"/>
    <w:rsid w:val="00835966"/>
    <w:rsid w:val="00835FB6"/>
    <w:rsid w:val="00836180"/>
    <w:rsid w:val="0083764C"/>
    <w:rsid w:val="00837DB8"/>
    <w:rsid w:val="008401B9"/>
    <w:rsid w:val="00840A1D"/>
    <w:rsid w:val="008410F4"/>
    <w:rsid w:val="0084126C"/>
    <w:rsid w:val="008415F8"/>
    <w:rsid w:val="0084176E"/>
    <w:rsid w:val="008418F3"/>
    <w:rsid w:val="00842154"/>
    <w:rsid w:val="008422F4"/>
    <w:rsid w:val="00842A08"/>
    <w:rsid w:val="008432C7"/>
    <w:rsid w:val="00843460"/>
    <w:rsid w:val="008438E6"/>
    <w:rsid w:val="00843AD4"/>
    <w:rsid w:val="00844079"/>
    <w:rsid w:val="00844252"/>
    <w:rsid w:val="00844416"/>
    <w:rsid w:val="008445BA"/>
    <w:rsid w:val="00844AC8"/>
    <w:rsid w:val="00844AE3"/>
    <w:rsid w:val="00844CEF"/>
    <w:rsid w:val="00844DDA"/>
    <w:rsid w:val="008453EF"/>
    <w:rsid w:val="00845777"/>
    <w:rsid w:val="0084588E"/>
    <w:rsid w:val="00845C56"/>
    <w:rsid w:val="00846E68"/>
    <w:rsid w:val="0084756A"/>
    <w:rsid w:val="00847A57"/>
    <w:rsid w:val="0085047A"/>
    <w:rsid w:val="00850EE6"/>
    <w:rsid w:val="0085127E"/>
    <w:rsid w:val="00851297"/>
    <w:rsid w:val="00851AD9"/>
    <w:rsid w:val="00851FFD"/>
    <w:rsid w:val="00852153"/>
    <w:rsid w:val="00852168"/>
    <w:rsid w:val="008523A8"/>
    <w:rsid w:val="008527BC"/>
    <w:rsid w:val="00852994"/>
    <w:rsid w:val="00852B86"/>
    <w:rsid w:val="0085303D"/>
    <w:rsid w:val="00853AA7"/>
    <w:rsid w:val="00853B82"/>
    <w:rsid w:val="00853E40"/>
    <w:rsid w:val="00853ECB"/>
    <w:rsid w:val="0085418B"/>
    <w:rsid w:val="0085434F"/>
    <w:rsid w:val="00856158"/>
    <w:rsid w:val="00856761"/>
    <w:rsid w:val="00856CB2"/>
    <w:rsid w:val="00856E45"/>
    <w:rsid w:val="00856F5D"/>
    <w:rsid w:val="00856FD6"/>
    <w:rsid w:val="00857216"/>
    <w:rsid w:val="0085775C"/>
    <w:rsid w:val="00857A5F"/>
    <w:rsid w:val="00857AE4"/>
    <w:rsid w:val="00857E1B"/>
    <w:rsid w:val="00857F49"/>
    <w:rsid w:val="00857FD0"/>
    <w:rsid w:val="00860459"/>
    <w:rsid w:val="008604FC"/>
    <w:rsid w:val="00860513"/>
    <w:rsid w:val="0086066B"/>
    <w:rsid w:val="00860840"/>
    <w:rsid w:val="00860E0C"/>
    <w:rsid w:val="0086195D"/>
    <w:rsid w:val="008619BF"/>
    <w:rsid w:val="00861B0E"/>
    <w:rsid w:val="00861BB8"/>
    <w:rsid w:val="00861E01"/>
    <w:rsid w:val="00861EC7"/>
    <w:rsid w:val="0086214A"/>
    <w:rsid w:val="008629FD"/>
    <w:rsid w:val="00863573"/>
    <w:rsid w:val="00864308"/>
    <w:rsid w:val="00864987"/>
    <w:rsid w:val="008651F7"/>
    <w:rsid w:val="0086579E"/>
    <w:rsid w:val="00865FEF"/>
    <w:rsid w:val="00866416"/>
    <w:rsid w:val="008665B6"/>
    <w:rsid w:val="00866AAC"/>
    <w:rsid w:val="00866C9D"/>
    <w:rsid w:val="008672F8"/>
    <w:rsid w:val="008673A8"/>
    <w:rsid w:val="00867646"/>
    <w:rsid w:val="00867678"/>
    <w:rsid w:val="00867988"/>
    <w:rsid w:val="0086798D"/>
    <w:rsid w:val="0087016F"/>
    <w:rsid w:val="00870196"/>
    <w:rsid w:val="00870962"/>
    <w:rsid w:val="00870D4A"/>
    <w:rsid w:val="00870DF8"/>
    <w:rsid w:val="00870F67"/>
    <w:rsid w:val="00872A0F"/>
    <w:rsid w:val="00873192"/>
    <w:rsid w:val="008731FC"/>
    <w:rsid w:val="008738A6"/>
    <w:rsid w:val="00873C4A"/>
    <w:rsid w:val="00874577"/>
    <w:rsid w:val="00874982"/>
    <w:rsid w:val="00874CCE"/>
    <w:rsid w:val="00874E34"/>
    <w:rsid w:val="00874FB8"/>
    <w:rsid w:val="008752E1"/>
    <w:rsid w:val="008755F4"/>
    <w:rsid w:val="00875D9D"/>
    <w:rsid w:val="0087601A"/>
    <w:rsid w:val="00877009"/>
    <w:rsid w:val="008770A9"/>
    <w:rsid w:val="008771F0"/>
    <w:rsid w:val="00877D3E"/>
    <w:rsid w:val="008803AF"/>
    <w:rsid w:val="00880F5F"/>
    <w:rsid w:val="0088129D"/>
    <w:rsid w:val="00881690"/>
    <w:rsid w:val="00881A08"/>
    <w:rsid w:val="0088207F"/>
    <w:rsid w:val="00882296"/>
    <w:rsid w:val="00882976"/>
    <w:rsid w:val="008829DB"/>
    <w:rsid w:val="00882E76"/>
    <w:rsid w:val="00882EE1"/>
    <w:rsid w:val="00883818"/>
    <w:rsid w:val="00883F6C"/>
    <w:rsid w:val="008845C2"/>
    <w:rsid w:val="00884682"/>
    <w:rsid w:val="00884812"/>
    <w:rsid w:val="0088503F"/>
    <w:rsid w:val="008855FC"/>
    <w:rsid w:val="00885B56"/>
    <w:rsid w:val="00886767"/>
    <w:rsid w:val="0088716F"/>
    <w:rsid w:val="00887524"/>
    <w:rsid w:val="0088775C"/>
    <w:rsid w:val="00887BBA"/>
    <w:rsid w:val="00887E11"/>
    <w:rsid w:val="00890308"/>
    <w:rsid w:val="00890E46"/>
    <w:rsid w:val="008915E9"/>
    <w:rsid w:val="008919EC"/>
    <w:rsid w:val="00891B27"/>
    <w:rsid w:val="0089292D"/>
    <w:rsid w:val="00892A55"/>
    <w:rsid w:val="00892AD6"/>
    <w:rsid w:val="00892D38"/>
    <w:rsid w:val="00893CEE"/>
    <w:rsid w:val="00894038"/>
    <w:rsid w:val="008940F3"/>
    <w:rsid w:val="0089411E"/>
    <w:rsid w:val="00894630"/>
    <w:rsid w:val="0089488D"/>
    <w:rsid w:val="00894D9F"/>
    <w:rsid w:val="00894E26"/>
    <w:rsid w:val="0089515E"/>
    <w:rsid w:val="00895E42"/>
    <w:rsid w:val="0089789B"/>
    <w:rsid w:val="008A0B86"/>
    <w:rsid w:val="008A1419"/>
    <w:rsid w:val="008A2744"/>
    <w:rsid w:val="008A2CD2"/>
    <w:rsid w:val="008A32FD"/>
    <w:rsid w:val="008A36D0"/>
    <w:rsid w:val="008A3AEC"/>
    <w:rsid w:val="008A451D"/>
    <w:rsid w:val="008A4535"/>
    <w:rsid w:val="008A484B"/>
    <w:rsid w:val="008A4B9C"/>
    <w:rsid w:val="008A5064"/>
    <w:rsid w:val="008A507E"/>
    <w:rsid w:val="008A569B"/>
    <w:rsid w:val="008A6F5D"/>
    <w:rsid w:val="008A704B"/>
    <w:rsid w:val="008A7079"/>
    <w:rsid w:val="008A70CE"/>
    <w:rsid w:val="008A7135"/>
    <w:rsid w:val="008A7186"/>
    <w:rsid w:val="008A756D"/>
    <w:rsid w:val="008B0263"/>
    <w:rsid w:val="008B06DC"/>
    <w:rsid w:val="008B07FF"/>
    <w:rsid w:val="008B0CD0"/>
    <w:rsid w:val="008B12EA"/>
    <w:rsid w:val="008B15CC"/>
    <w:rsid w:val="008B177B"/>
    <w:rsid w:val="008B1C5B"/>
    <w:rsid w:val="008B1E69"/>
    <w:rsid w:val="008B21EB"/>
    <w:rsid w:val="008B2263"/>
    <w:rsid w:val="008B250E"/>
    <w:rsid w:val="008B2707"/>
    <w:rsid w:val="008B30BD"/>
    <w:rsid w:val="008B30DF"/>
    <w:rsid w:val="008B366F"/>
    <w:rsid w:val="008B443C"/>
    <w:rsid w:val="008B47A8"/>
    <w:rsid w:val="008B496A"/>
    <w:rsid w:val="008B5710"/>
    <w:rsid w:val="008B59D4"/>
    <w:rsid w:val="008B62E0"/>
    <w:rsid w:val="008B6910"/>
    <w:rsid w:val="008B70A1"/>
    <w:rsid w:val="008B75A6"/>
    <w:rsid w:val="008B7753"/>
    <w:rsid w:val="008B7AC4"/>
    <w:rsid w:val="008C0273"/>
    <w:rsid w:val="008C0CC5"/>
    <w:rsid w:val="008C11D5"/>
    <w:rsid w:val="008C134A"/>
    <w:rsid w:val="008C139E"/>
    <w:rsid w:val="008C1488"/>
    <w:rsid w:val="008C160D"/>
    <w:rsid w:val="008C204F"/>
    <w:rsid w:val="008C248F"/>
    <w:rsid w:val="008C287E"/>
    <w:rsid w:val="008C2D31"/>
    <w:rsid w:val="008C32DE"/>
    <w:rsid w:val="008C34ED"/>
    <w:rsid w:val="008C3742"/>
    <w:rsid w:val="008C3ECB"/>
    <w:rsid w:val="008C4473"/>
    <w:rsid w:val="008C46DF"/>
    <w:rsid w:val="008C4704"/>
    <w:rsid w:val="008C4C19"/>
    <w:rsid w:val="008C4D70"/>
    <w:rsid w:val="008C5554"/>
    <w:rsid w:val="008C59D8"/>
    <w:rsid w:val="008C5F1C"/>
    <w:rsid w:val="008C66BF"/>
    <w:rsid w:val="008C72A5"/>
    <w:rsid w:val="008C7B91"/>
    <w:rsid w:val="008C7D44"/>
    <w:rsid w:val="008C7D76"/>
    <w:rsid w:val="008C7D95"/>
    <w:rsid w:val="008D072B"/>
    <w:rsid w:val="008D1613"/>
    <w:rsid w:val="008D1CAD"/>
    <w:rsid w:val="008D28A8"/>
    <w:rsid w:val="008D297D"/>
    <w:rsid w:val="008D2C2F"/>
    <w:rsid w:val="008D2CD2"/>
    <w:rsid w:val="008D2E15"/>
    <w:rsid w:val="008D2E3B"/>
    <w:rsid w:val="008D3830"/>
    <w:rsid w:val="008D3EA0"/>
    <w:rsid w:val="008D401A"/>
    <w:rsid w:val="008D403B"/>
    <w:rsid w:val="008D4679"/>
    <w:rsid w:val="008D4EBA"/>
    <w:rsid w:val="008D513F"/>
    <w:rsid w:val="008D5514"/>
    <w:rsid w:val="008D5641"/>
    <w:rsid w:val="008D593A"/>
    <w:rsid w:val="008D5D6B"/>
    <w:rsid w:val="008D6469"/>
    <w:rsid w:val="008D6627"/>
    <w:rsid w:val="008D71A9"/>
    <w:rsid w:val="008D7267"/>
    <w:rsid w:val="008E033F"/>
    <w:rsid w:val="008E0458"/>
    <w:rsid w:val="008E0A53"/>
    <w:rsid w:val="008E0F05"/>
    <w:rsid w:val="008E2628"/>
    <w:rsid w:val="008E3E0A"/>
    <w:rsid w:val="008E44BE"/>
    <w:rsid w:val="008E4862"/>
    <w:rsid w:val="008E51B7"/>
    <w:rsid w:val="008E5AC0"/>
    <w:rsid w:val="008E5B03"/>
    <w:rsid w:val="008E5C30"/>
    <w:rsid w:val="008E60FB"/>
    <w:rsid w:val="008E620E"/>
    <w:rsid w:val="008E634E"/>
    <w:rsid w:val="008E7160"/>
    <w:rsid w:val="008E784F"/>
    <w:rsid w:val="008E7A77"/>
    <w:rsid w:val="008E7B77"/>
    <w:rsid w:val="008F04BC"/>
    <w:rsid w:val="008F0FE5"/>
    <w:rsid w:val="008F11B6"/>
    <w:rsid w:val="008F1202"/>
    <w:rsid w:val="008F13CA"/>
    <w:rsid w:val="008F1405"/>
    <w:rsid w:val="008F1DF7"/>
    <w:rsid w:val="008F250B"/>
    <w:rsid w:val="008F254B"/>
    <w:rsid w:val="008F27D0"/>
    <w:rsid w:val="008F3168"/>
    <w:rsid w:val="008F3303"/>
    <w:rsid w:val="008F34BB"/>
    <w:rsid w:val="008F375E"/>
    <w:rsid w:val="008F3E98"/>
    <w:rsid w:val="008F4089"/>
    <w:rsid w:val="008F42F3"/>
    <w:rsid w:val="008F4811"/>
    <w:rsid w:val="008F50EE"/>
    <w:rsid w:val="008F64A9"/>
    <w:rsid w:val="008F670F"/>
    <w:rsid w:val="008F671D"/>
    <w:rsid w:val="008F6740"/>
    <w:rsid w:val="008F7EB4"/>
    <w:rsid w:val="009003A5"/>
    <w:rsid w:val="0090078B"/>
    <w:rsid w:val="00900B47"/>
    <w:rsid w:val="009013D1"/>
    <w:rsid w:val="009015A2"/>
    <w:rsid w:val="00901677"/>
    <w:rsid w:val="00901731"/>
    <w:rsid w:val="00901E30"/>
    <w:rsid w:val="00901F1B"/>
    <w:rsid w:val="009024A5"/>
    <w:rsid w:val="00902CD6"/>
    <w:rsid w:val="00903165"/>
    <w:rsid w:val="00903292"/>
    <w:rsid w:val="009034E5"/>
    <w:rsid w:val="00903529"/>
    <w:rsid w:val="00903E17"/>
    <w:rsid w:val="00903E81"/>
    <w:rsid w:val="00903F0A"/>
    <w:rsid w:val="00903FCF"/>
    <w:rsid w:val="009050E0"/>
    <w:rsid w:val="00905927"/>
    <w:rsid w:val="009061E5"/>
    <w:rsid w:val="00906598"/>
    <w:rsid w:val="00906CA8"/>
    <w:rsid w:val="00907078"/>
    <w:rsid w:val="0090726C"/>
    <w:rsid w:val="00907CCE"/>
    <w:rsid w:val="00907DA5"/>
    <w:rsid w:val="00907DB8"/>
    <w:rsid w:val="0091024B"/>
    <w:rsid w:val="00910706"/>
    <w:rsid w:val="0091134C"/>
    <w:rsid w:val="0091144C"/>
    <w:rsid w:val="0091153D"/>
    <w:rsid w:val="00911692"/>
    <w:rsid w:val="009118A9"/>
    <w:rsid w:val="00911BAB"/>
    <w:rsid w:val="00911F1E"/>
    <w:rsid w:val="00912177"/>
    <w:rsid w:val="0091242D"/>
    <w:rsid w:val="00912ADE"/>
    <w:rsid w:val="00913038"/>
    <w:rsid w:val="00913106"/>
    <w:rsid w:val="00913313"/>
    <w:rsid w:val="00913439"/>
    <w:rsid w:val="00913B1C"/>
    <w:rsid w:val="00913CA8"/>
    <w:rsid w:val="00913D76"/>
    <w:rsid w:val="0091430C"/>
    <w:rsid w:val="00914BF2"/>
    <w:rsid w:val="00914EA1"/>
    <w:rsid w:val="00914EF0"/>
    <w:rsid w:val="0091513F"/>
    <w:rsid w:val="00915339"/>
    <w:rsid w:val="00915475"/>
    <w:rsid w:val="00915D7F"/>
    <w:rsid w:val="009166DA"/>
    <w:rsid w:val="00916824"/>
    <w:rsid w:val="00917173"/>
    <w:rsid w:val="009175E1"/>
    <w:rsid w:val="0091767A"/>
    <w:rsid w:val="00917AC8"/>
    <w:rsid w:val="00917EDF"/>
    <w:rsid w:val="00920268"/>
    <w:rsid w:val="009204F1"/>
    <w:rsid w:val="00920704"/>
    <w:rsid w:val="0092086A"/>
    <w:rsid w:val="00920D2F"/>
    <w:rsid w:val="00920F65"/>
    <w:rsid w:val="0092100E"/>
    <w:rsid w:val="009218A1"/>
    <w:rsid w:val="009223E9"/>
    <w:rsid w:val="00922C26"/>
    <w:rsid w:val="00922CF6"/>
    <w:rsid w:val="00922E52"/>
    <w:rsid w:val="00923263"/>
    <w:rsid w:val="0092339F"/>
    <w:rsid w:val="00923EC0"/>
    <w:rsid w:val="00924004"/>
    <w:rsid w:val="0092443D"/>
    <w:rsid w:val="0092492F"/>
    <w:rsid w:val="00924944"/>
    <w:rsid w:val="00924D09"/>
    <w:rsid w:val="00925394"/>
    <w:rsid w:val="00926076"/>
    <w:rsid w:val="00926296"/>
    <w:rsid w:val="00926C0C"/>
    <w:rsid w:val="00926D34"/>
    <w:rsid w:val="00926E75"/>
    <w:rsid w:val="00927441"/>
    <w:rsid w:val="00927DA7"/>
    <w:rsid w:val="00927F66"/>
    <w:rsid w:val="009307D2"/>
    <w:rsid w:val="009309DF"/>
    <w:rsid w:val="00930B4A"/>
    <w:rsid w:val="00930D1E"/>
    <w:rsid w:val="00931383"/>
    <w:rsid w:val="00931847"/>
    <w:rsid w:val="009326C4"/>
    <w:rsid w:val="00932858"/>
    <w:rsid w:val="00932972"/>
    <w:rsid w:val="009329B7"/>
    <w:rsid w:val="00932A80"/>
    <w:rsid w:val="0093332D"/>
    <w:rsid w:val="00933F13"/>
    <w:rsid w:val="00934773"/>
    <w:rsid w:val="00934873"/>
    <w:rsid w:val="00934882"/>
    <w:rsid w:val="009352DE"/>
    <w:rsid w:val="009361EB"/>
    <w:rsid w:val="0093648A"/>
    <w:rsid w:val="00936AD1"/>
    <w:rsid w:val="009372E5"/>
    <w:rsid w:val="009373CD"/>
    <w:rsid w:val="0093756C"/>
    <w:rsid w:val="00937C23"/>
    <w:rsid w:val="00937CF5"/>
    <w:rsid w:val="0094005B"/>
    <w:rsid w:val="00940369"/>
    <w:rsid w:val="0094056E"/>
    <w:rsid w:val="00940993"/>
    <w:rsid w:val="00940F4A"/>
    <w:rsid w:val="009415DC"/>
    <w:rsid w:val="009416C5"/>
    <w:rsid w:val="009418DF"/>
    <w:rsid w:val="00941B0B"/>
    <w:rsid w:val="00941DA2"/>
    <w:rsid w:val="009422A9"/>
    <w:rsid w:val="00942605"/>
    <w:rsid w:val="009426BC"/>
    <w:rsid w:val="009428D7"/>
    <w:rsid w:val="00943FE5"/>
    <w:rsid w:val="0094586B"/>
    <w:rsid w:val="00946AEB"/>
    <w:rsid w:val="00946F43"/>
    <w:rsid w:val="00947BD2"/>
    <w:rsid w:val="009508D5"/>
    <w:rsid w:val="00950EB4"/>
    <w:rsid w:val="009510EF"/>
    <w:rsid w:val="00951153"/>
    <w:rsid w:val="00951C92"/>
    <w:rsid w:val="0095238D"/>
    <w:rsid w:val="009529FD"/>
    <w:rsid w:val="00952C40"/>
    <w:rsid w:val="00952F75"/>
    <w:rsid w:val="0095318A"/>
    <w:rsid w:val="009532BF"/>
    <w:rsid w:val="0095386A"/>
    <w:rsid w:val="00953955"/>
    <w:rsid w:val="009544D7"/>
    <w:rsid w:val="0095455F"/>
    <w:rsid w:val="0095488E"/>
    <w:rsid w:val="00954C44"/>
    <w:rsid w:val="009556DF"/>
    <w:rsid w:val="00955763"/>
    <w:rsid w:val="009558E7"/>
    <w:rsid w:val="00956104"/>
    <w:rsid w:val="009561A1"/>
    <w:rsid w:val="00957013"/>
    <w:rsid w:val="009570D9"/>
    <w:rsid w:val="009571CA"/>
    <w:rsid w:val="009572C0"/>
    <w:rsid w:val="00957F3B"/>
    <w:rsid w:val="00957FE4"/>
    <w:rsid w:val="009601C3"/>
    <w:rsid w:val="00960272"/>
    <w:rsid w:val="009603CD"/>
    <w:rsid w:val="0096086A"/>
    <w:rsid w:val="00961498"/>
    <w:rsid w:val="00961742"/>
    <w:rsid w:val="0096190B"/>
    <w:rsid w:val="00961A1F"/>
    <w:rsid w:val="0096244B"/>
    <w:rsid w:val="009625B9"/>
    <w:rsid w:val="009633EF"/>
    <w:rsid w:val="00963D6E"/>
    <w:rsid w:val="00964186"/>
    <w:rsid w:val="00964399"/>
    <w:rsid w:val="0096449E"/>
    <w:rsid w:val="009645F3"/>
    <w:rsid w:val="00964791"/>
    <w:rsid w:val="00964870"/>
    <w:rsid w:val="00964ECB"/>
    <w:rsid w:val="00965C62"/>
    <w:rsid w:val="009665CF"/>
    <w:rsid w:val="009678E1"/>
    <w:rsid w:val="00967973"/>
    <w:rsid w:val="009711FC"/>
    <w:rsid w:val="00971846"/>
    <w:rsid w:val="00971C36"/>
    <w:rsid w:val="00971DBE"/>
    <w:rsid w:val="00972249"/>
    <w:rsid w:val="0097235B"/>
    <w:rsid w:val="009724DC"/>
    <w:rsid w:val="00972526"/>
    <w:rsid w:val="00972BB3"/>
    <w:rsid w:val="00972F88"/>
    <w:rsid w:val="0097304C"/>
    <w:rsid w:val="00973791"/>
    <w:rsid w:val="00974B0C"/>
    <w:rsid w:val="009754D4"/>
    <w:rsid w:val="009755A0"/>
    <w:rsid w:val="009762EC"/>
    <w:rsid w:val="0097632F"/>
    <w:rsid w:val="009766D6"/>
    <w:rsid w:val="00980474"/>
    <w:rsid w:val="0098071B"/>
    <w:rsid w:val="00980B0A"/>
    <w:rsid w:val="00981808"/>
    <w:rsid w:val="009823CE"/>
    <w:rsid w:val="009827BC"/>
    <w:rsid w:val="00982C2B"/>
    <w:rsid w:val="00982DF1"/>
    <w:rsid w:val="009831BC"/>
    <w:rsid w:val="00983648"/>
    <w:rsid w:val="009836E4"/>
    <w:rsid w:val="00983B4E"/>
    <w:rsid w:val="00984CB7"/>
    <w:rsid w:val="00984EB1"/>
    <w:rsid w:val="00985100"/>
    <w:rsid w:val="00985477"/>
    <w:rsid w:val="009856A7"/>
    <w:rsid w:val="009857FF"/>
    <w:rsid w:val="009858BF"/>
    <w:rsid w:val="00985D68"/>
    <w:rsid w:val="00985FE7"/>
    <w:rsid w:val="00986079"/>
    <w:rsid w:val="009868DD"/>
    <w:rsid w:val="00987347"/>
    <w:rsid w:val="00987435"/>
    <w:rsid w:val="00987CD9"/>
    <w:rsid w:val="00987D4F"/>
    <w:rsid w:val="00987FFB"/>
    <w:rsid w:val="00990277"/>
    <w:rsid w:val="00990349"/>
    <w:rsid w:val="009907F4"/>
    <w:rsid w:val="00990C25"/>
    <w:rsid w:val="00990DCA"/>
    <w:rsid w:val="00990F97"/>
    <w:rsid w:val="009921FD"/>
    <w:rsid w:val="009926E0"/>
    <w:rsid w:val="00993452"/>
    <w:rsid w:val="00993974"/>
    <w:rsid w:val="00993AF5"/>
    <w:rsid w:val="00993C47"/>
    <w:rsid w:val="00993D6E"/>
    <w:rsid w:val="00993DED"/>
    <w:rsid w:val="009945C3"/>
    <w:rsid w:val="00994774"/>
    <w:rsid w:val="0099492B"/>
    <w:rsid w:val="00994E7A"/>
    <w:rsid w:val="00995095"/>
    <w:rsid w:val="00995134"/>
    <w:rsid w:val="0099562D"/>
    <w:rsid w:val="009959B6"/>
    <w:rsid w:val="00995C5D"/>
    <w:rsid w:val="009960D8"/>
    <w:rsid w:val="009962AA"/>
    <w:rsid w:val="0099638D"/>
    <w:rsid w:val="009964D9"/>
    <w:rsid w:val="00997A5B"/>
    <w:rsid w:val="009A05FE"/>
    <w:rsid w:val="009A06F0"/>
    <w:rsid w:val="009A0731"/>
    <w:rsid w:val="009A090F"/>
    <w:rsid w:val="009A0BAA"/>
    <w:rsid w:val="009A0D28"/>
    <w:rsid w:val="009A0F29"/>
    <w:rsid w:val="009A186E"/>
    <w:rsid w:val="009A2661"/>
    <w:rsid w:val="009A2A63"/>
    <w:rsid w:val="009A2B1B"/>
    <w:rsid w:val="009A3090"/>
    <w:rsid w:val="009A32E9"/>
    <w:rsid w:val="009A3AA9"/>
    <w:rsid w:val="009A41CB"/>
    <w:rsid w:val="009A4705"/>
    <w:rsid w:val="009A48B4"/>
    <w:rsid w:val="009A4A52"/>
    <w:rsid w:val="009A4C15"/>
    <w:rsid w:val="009A4C1C"/>
    <w:rsid w:val="009A4E64"/>
    <w:rsid w:val="009A57E3"/>
    <w:rsid w:val="009A615C"/>
    <w:rsid w:val="009A64BD"/>
    <w:rsid w:val="009A6E2D"/>
    <w:rsid w:val="009A6F54"/>
    <w:rsid w:val="009A71D9"/>
    <w:rsid w:val="009A7735"/>
    <w:rsid w:val="009A7869"/>
    <w:rsid w:val="009A794A"/>
    <w:rsid w:val="009A7A17"/>
    <w:rsid w:val="009A7B56"/>
    <w:rsid w:val="009A7C39"/>
    <w:rsid w:val="009B00A9"/>
    <w:rsid w:val="009B00E4"/>
    <w:rsid w:val="009B00FE"/>
    <w:rsid w:val="009B072C"/>
    <w:rsid w:val="009B1022"/>
    <w:rsid w:val="009B13EA"/>
    <w:rsid w:val="009B1511"/>
    <w:rsid w:val="009B1582"/>
    <w:rsid w:val="009B1711"/>
    <w:rsid w:val="009B1E09"/>
    <w:rsid w:val="009B2DBA"/>
    <w:rsid w:val="009B3149"/>
    <w:rsid w:val="009B39E2"/>
    <w:rsid w:val="009B3ACD"/>
    <w:rsid w:val="009B3F7B"/>
    <w:rsid w:val="009B4101"/>
    <w:rsid w:val="009B4196"/>
    <w:rsid w:val="009B4E3E"/>
    <w:rsid w:val="009B4F9D"/>
    <w:rsid w:val="009B5290"/>
    <w:rsid w:val="009B5F64"/>
    <w:rsid w:val="009B631E"/>
    <w:rsid w:val="009B6946"/>
    <w:rsid w:val="009B773F"/>
    <w:rsid w:val="009B797A"/>
    <w:rsid w:val="009B7A69"/>
    <w:rsid w:val="009B7E27"/>
    <w:rsid w:val="009B7E38"/>
    <w:rsid w:val="009C0C5C"/>
    <w:rsid w:val="009C1519"/>
    <w:rsid w:val="009C1A2A"/>
    <w:rsid w:val="009C1AB3"/>
    <w:rsid w:val="009C2187"/>
    <w:rsid w:val="009C2490"/>
    <w:rsid w:val="009C24CF"/>
    <w:rsid w:val="009C2661"/>
    <w:rsid w:val="009C3567"/>
    <w:rsid w:val="009C3CFF"/>
    <w:rsid w:val="009C3E61"/>
    <w:rsid w:val="009C4178"/>
    <w:rsid w:val="009C44A5"/>
    <w:rsid w:val="009C456F"/>
    <w:rsid w:val="009C487C"/>
    <w:rsid w:val="009C4CBD"/>
    <w:rsid w:val="009C56FD"/>
    <w:rsid w:val="009C5B75"/>
    <w:rsid w:val="009C5F13"/>
    <w:rsid w:val="009C65CB"/>
    <w:rsid w:val="009C67BB"/>
    <w:rsid w:val="009C6A15"/>
    <w:rsid w:val="009C6AB5"/>
    <w:rsid w:val="009C6FDD"/>
    <w:rsid w:val="009C70E2"/>
    <w:rsid w:val="009C7194"/>
    <w:rsid w:val="009C726B"/>
    <w:rsid w:val="009C729C"/>
    <w:rsid w:val="009C7E36"/>
    <w:rsid w:val="009C7FB5"/>
    <w:rsid w:val="009D03BB"/>
    <w:rsid w:val="009D04DB"/>
    <w:rsid w:val="009D0B67"/>
    <w:rsid w:val="009D0D11"/>
    <w:rsid w:val="009D0E1C"/>
    <w:rsid w:val="009D19D3"/>
    <w:rsid w:val="009D1B49"/>
    <w:rsid w:val="009D1C4B"/>
    <w:rsid w:val="009D2007"/>
    <w:rsid w:val="009D247F"/>
    <w:rsid w:val="009D2538"/>
    <w:rsid w:val="009D28F2"/>
    <w:rsid w:val="009D29C5"/>
    <w:rsid w:val="009D33AF"/>
    <w:rsid w:val="009D37E0"/>
    <w:rsid w:val="009D3AA7"/>
    <w:rsid w:val="009D47B2"/>
    <w:rsid w:val="009D4CFA"/>
    <w:rsid w:val="009D4D64"/>
    <w:rsid w:val="009D55A5"/>
    <w:rsid w:val="009D5950"/>
    <w:rsid w:val="009D6790"/>
    <w:rsid w:val="009D6C84"/>
    <w:rsid w:val="009D7AA1"/>
    <w:rsid w:val="009D7B01"/>
    <w:rsid w:val="009E0103"/>
    <w:rsid w:val="009E0C4E"/>
    <w:rsid w:val="009E2154"/>
    <w:rsid w:val="009E221E"/>
    <w:rsid w:val="009E259B"/>
    <w:rsid w:val="009E276A"/>
    <w:rsid w:val="009E392E"/>
    <w:rsid w:val="009E3C25"/>
    <w:rsid w:val="009E43D6"/>
    <w:rsid w:val="009E466E"/>
    <w:rsid w:val="009E470D"/>
    <w:rsid w:val="009E4839"/>
    <w:rsid w:val="009E4AD9"/>
    <w:rsid w:val="009E4D6F"/>
    <w:rsid w:val="009E5504"/>
    <w:rsid w:val="009E5528"/>
    <w:rsid w:val="009E5A6F"/>
    <w:rsid w:val="009E66C1"/>
    <w:rsid w:val="009E680B"/>
    <w:rsid w:val="009E7695"/>
    <w:rsid w:val="009F01AF"/>
    <w:rsid w:val="009F0362"/>
    <w:rsid w:val="009F0948"/>
    <w:rsid w:val="009F0DC4"/>
    <w:rsid w:val="009F0F42"/>
    <w:rsid w:val="009F131E"/>
    <w:rsid w:val="009F13DE"/>
    <w:rsid w:val="009F23B6"/>
    <w:rsid w:val="009F2CB7"/>
    <w:rsid w:val="009F2D06"/>
    <w:rsid w:val="009F3415"/>
    <w:rsid w:val="009F3620"/>
    <w:rsid w:val="009F3974"/>
    <w:rsid w:val="009F3F5A"/>
    <w:rsid w:val="009F4206"/>
    <w:rsid w:val="009F4249"/>
    <w:rsid w:val="009F4336"/>
    <w:rsid w:val="009F4DB4"/>
    <w:rsid w:val="009F516D"/>
    <w:rsid w:val="009F53D3"/>
    <w:rsid w:val="009F5FBF"/>
    <w:rsid w:val="009F626A"/>
    <w:rsid w:val="009F6CB8"/>
    <w:rsid w:val="009F6D64"/>
    <w:rsid w:val="009F7329"/>
    <w:rsid w:val="009F7E18"/>
    <w:rsid w:val="009F7E60"/>
    <w:rsid w:val="00A000CF"/>
    <w:rsid w:val="00A009B2"/>
    <w:rsid w:val="00A00B41"/>
    <w:rsid w:val="00A011C3"/>
    <w:rsid w:val="00A016A7"/>
    <w:rsid w:val="00A01844"/>
    <w:rsid w:val="00A01C10"/>
    <w:rsid w:val="00A01CC1"/>
    <w:rsid w:val="00A02283"/>
    <w:rsid w:val="00A023A6"/>
    <w:rsid w:val="00A023BF"/>
    <w:rsid w:val="00A02606"/>
    <w:rsid w:val="00A02982"/>
    <w:rsid w:val="00A02C51"/>
    <w:rsid w:val="00A02EFC"/>
    <w:rsid w:val="00A03064"/>
    <w:rsid w:val="00A031B4"/>
    <w:rsid w:val="00A034B0"/>
    <w:rsid w:val="00A034F4"/>
    <w:rsid w:val="00A047FC"/>
    <w:rsid w:val="00A04B5D"/>
    <w:rsid w:val="00A04C1E"/>
    <w:rsid w:val="00A05D43"/>
    <w:rsid w:val="00A063B3"/>
    <w:rsid w:val="00A06842"/>
    <w:rsid w:val="00A06A13"/>
    <w:rsid w:val="00A07281"/>
    <w:rsid w:val="00A072B3"/>
    <w:rsid w:val="00A0779B"/>
    <w:rsid w:val="00A07853"/>
    <w:rsid w:val="00A107E5"/>
    <w:rsid w:val="00A1080B"/>
    <w:rsid w:val="00A10F20"/>
    <w:rsid w:val="00A116E1"/>
    <w:rsid w:val="00A118D0"/>
    <w:rsid w:val="00A11BB5"/>
    <w:rsid w:val="00A11DC2"/>
    <w:rsid w:val="00A11F42"/>
    <w:rsid w:val="00A12495"/>
    <w:rsid w:val="00A126C7"/>
    <w:rsid w:val="00A12712"/>
    <w:rsid w:val="00A12AC4"/>
    <w:rsid w:val="00A12AC8"/>
    <w:rsid w:val="00A12D1D"/>
    <w:rsid w:val="00A12E2E"/>
    <w:rsid w:val="00A12E46"/>
    <w:rsid w:val="00A1306A"/>
    <w:rsid w:val="00A1383B"/>
    <w:rsid w:val="00A1428A"/>
    <w:rsid w:val="00A143AE"/>
    <w:rsid w:val="00A151ED"/>
    <w:rsid w:val="00A155CE"/>
    <w:rsid w:val="00A15600"/>
    <w:rsid w:val="00A1583F"/>
    <w:rsid w:val="00A15FC2"/>
    <w:rsid w:val="00A1624C"/>
    <w:rsid w:val="00A1630C"/>
    <w:rsid w:val="00A16363"/>
    <w:rsid w:val="00A1678A"/>
    <w:rsid w:val="00A168E3"/>
    <w:rsid w:val="00A169FE"/>
    <w:rsid w:val="00A16A9D"/>
    <w:rsid w:val="00A172B9"/>
    <w:rsid w:val="00A178A9"/>
    <w:rsid w:val="00A17900"/>
    <w:rsid w:val="00A179DC"/>
    <w:rsid w:val="00A17EAE"/>
    <w:rsid w:val="00A200C7"/>
    <w:rsid w:val="00A21540"/>
    <w:rsid w:val="00A21F37"/>
    <w:rsid w:val="00A22B07"/>
    <w:rsid w:val="00A22DAE"/>
    <w:rsid w:val="00A22EA4"/>
    <w:rsid w:val="00A23CD9"/>
    <w:rsid w:val="00A23F4A"/>
    <w:rsid w:val="00A24CB4"/>
    <w:rsid w:val="00A2529A"/>
    <w:rsid w:val="00A253A7"/>
    <w:rsid w:val="00A26361"/>
    <w:rsid w:val="00A263BA"/>
    <w:rsid w:val="00A269E2"/>
    <w:rsid w:val="00A275B1"/>
    <w:rsid w:val="00A27934"/>
    <w:rsid w:val="00A27B74"/>
    <w:rsid w:val="00A27D45"/>
    <w:rsid w:val="00A30239"/>
    <w:rsid w:val="00A3037B"/>
    <w:rsid w:val="00A305B4"/>
    <w:rsid w:val="00A307A9"/>
    <w:rsid w:val="00A308F4"/>
    <w:rsid w:val="00A30917"/>
    <w:rsid w:val="00A30BA1"/>
    <w:rsid w:val="00A30CDD"/>
    <w:rsid w:val="00A3109E"/>
    <w:rsid w:val="00A31B07"/>
    <w:rsid w:val="00A32646"/>
    <w:rsid w:val="00A32C95"/>
    <w:rsid w:val="00A33524"/>
    <w:rsid w:val="00A33610"/>
    <w:rsid w:val="00A338B2"/>
    <w:rsid w:val="00A33D3E"/>
    <w:rsid w:val="00A34146"/>
    <w:rsid w:val="00A345E9"/>
    <w:rsid w:val="00A34C21"/>
    <w:rsid w:val="00A34D51"/>
    <w:rsid w:val="00A3571C"/>
    <w:rsid w:val="00A35890"/>
    <w:rsid w:val="00A35971"/>
    <w:rsid w:val="00A35DF2"/>
    <w:rsid w:val="00A35F38"/>
    <w:rsid w:val="00A36193"/>
    <w:rsid w:val="00A36851"/>
    <w:rsid w:val="00A3694A"/>
    <w:rsid w:val="00A3728A"/>
    <w:rsid w:val="00A37F47"/>
    <w:rsid w:val="00A37F9D"/>
    <w:rsid w:val="00A411EA"/>
    <w:rsid w:val="00A41442"/>
    <w:rsid w:val="00A4157B"/>
    <w:rsid w:val="00A42897"/>
    <w:rsid w:val="00A42944"/>
    <w:rsid w:val="00A4455A"/>
    <w:rsid w:val="00A44E84"/>
    <w:rsid w:val="00A451A2"/>
    <w:rsid w:val="00A453DB"/>
    <w:rsid w:val="00A457C7"/>
    <w:rsid w:val="00A45A68"/>
    <w:rsid w:val="00A45F97"/>
    <w:rsid w:val="00A46B65"/>
    <w:rsid w:val="00A46B83"/>
    <w:rsid w:val="00A470FC"/>
    <w:rsid w:val="00A471CC"/>
    <w:rsid w:val="00A47846"/>
    <w:rsid w:val="00A47946"/>
    <w:rsid w:val="00A50108"/>
    <w:rsid w:val="00A501E9"/>
    <w:rsid w:val="00A50315"/>
    <w:rsid w:val="00A5053A"/>
    <w:rsid w:val="00A5070B"/>
    <w:rsid w:val="00A50C00"/>
    <w:rsid w:val="00A50EFD"/>
    <w:rsid w:val="00A5146F"/>
    <w:rsid w:val="00A51904"/>
    <w:rsid w:val="00A5194B"/>
    <w:rsid w:val="00A51DCD"/>
    <w:rsid w:val="00A523C1"/>
    <w:rsid w:val="00A5250D"/>
    <w:rsid w:val="00A52962"/>
    <w:rsid w:val="00A52EE9"/>
    <w:rsid w:val="00A5308A"/>
    <w:rsid w:val="00A5381A"/>
    <w:rsid w:val="00A53E67"/>
    <w:rsid w:val="00A53FAC"/>
    <w:rsid w:val="00A546D6"/>
    <w:rsid w:val="00A54771"/>
    <w:rsid w:val="00A54A27"/>
    <w:rsid w:val="00A54E8E"/>
    <w:rsid w:val="00A5573D"/>
    <w:rsid w:val="00A55922"/>
    <w:rsid w:val="00A55941"/>
    <w:rsid w:val="00A5596C"/>
    <w:rsid w:val="00A55A0C"/>
    <w:rsid w:val="00A55BAF"/>
    <w:rsid w:val="00A56078"/>
    <w:rsid w:val="00A568C3"/>
    <w:rsid w:val="00A5698E"/>
    <w:rsid w:val="00A5706E"/>
    <w:rsid w:val="00A579F5"/>
    <w:rsid w:val="00A57B1D"/>
    <w:rsid w:val="00A57D4C"/>
    <w:rsid w:val="00A57F76"/>
    <w:rsid w:val="00A6014C"/>
    <w:rsid w:val="00A60AD7"/>
    <w:rsid w:val="00A6145C"/>
    <w:rsid w:val="00A61520"/>
    <w:rsid w:val="00A6168A"/>
    <w:rsid w:val="00A61859"/>
    <w:rsid w:val="00A618BB"/>
    <w:rsid w:val="00A61A5B"/>
    <w:rsid w:val="00A61AE1"/>
    <w:rsid w:val="00A62320"/>
    <w:rsid w:val="00A625E3"/>
    <w:rsid w:val="00A6350D"/>
    <w:rsid w:val="00A63CA7"/>
    <w:rsid w:val="00A64C91"/>
    <w:rsid w:val="00A6505F"/>
    <w:rsid w:val="00A655AF"/>
    <w:rsid w:val="00A65B8A"/>
    <w:rsid w:val="00A66356"/>
    <w:rsid w:val="00A664FA"/>
    <w:rsid w:val="00A66666"/>
    <w:rsid w:val="00A66806"/>
    <w:rsid w:val="00A66B4D"/>
    <w:rsid w:val="00A66E30"/>
    <w:rsid w:val="00A67216"/>
    <w:rsid w:val="00A677E6"/>
    <w:rsid w:val="00A678F0"/>
    <w:rsid w:val="00A67A57"/>
    <w:rsid w:val="00A67DC7"/>
    <w:rsid w:val="00A703D9"/>
    <w:rsid w:val="00A71323"/>
    <w:rsid w:val="00A71806"/>
    <w:rsid w:val="00A71BA6"/>
    <w:rsid w:val="00A71C83"/>
    <w:rsid w:val="00A721F7"/>
    <w:rsid w:val="00A7315E"/>
    <w:rsid w:val="00A73853"/>
    <w:rsid w:val="00A7410F"/>
    <w:rsid w:val="00A74215"/>
    <w:rsid w:val="00A746E4"/>
    <w:rsid w:val="00A74785"/>
    <w:rsid w:val="00A747B5"/>
    <w:rsid w:val="00A747F2"/>
    <w:rsid w:val="00A748C0"/>
    <w:rsid w:val="00A74DFF"/>
    <w:rsid w:val="00A75D23"/>
    <w:rsid w:val="00A75F40"/>
    <w:rsid w:val="00A76096"/>
    <w:rsid w:val="00A7612F"/>
    <w:rsid w:val="00A76612"/>
    <w:rsid w:val="00A76782"/>
    <w:rsid w:val="00A7681E"/>
    <w:rsid w:val="00A770C6"/>
    <w:rsid w:val="00A7717A"/>
    <w:rsid w:val="00A77652"/>
    <w:rsid w:val="00A778FD"/>
    <w:rsid w:val="00A77B45"/>
    <w:rsid w:val="00A77FC9"/>
    <w:rsid w:val="00A800D2"/>
    <w:rsid w:val="00A80823"/>
    <w:rsid w:val="00A80A62"/>
    <w:rsid w:val="00A811B9"/>
    <w:rsid w:val="00A8172C"/>
    <w:rsid w:val="00A81758"/>
    <w:rsid w:val="00A81A81"/>
    <w:rsid w:val="00A82732"/>
    <w:rsid w:val="00A82D2A"/>
    <w:rsid w:val="00A8334B"/>
    <w:rsid w:val="00A8343A"/>
    <w:rsid w:val="00A83DD0"/>
    <w:rsid w:val="00A8414A"/>
    <w:rsid w:val="00A84914"/>
    <w:rsid w:val="00A84DF0"/>
    <w:rsid w:val="00A85059"/>
    <w:rsid w:val="00A85262"/>
    <w:rsid w:val="00A85716"/>
    <w:rsid w:val="00A85DB6"/>
    <w:rsid w:val="00A86130"/>
    <w:rsid w:val="00A8721F"/>
    <w:rsid w:val="00A876DE"/>
    <w:rsid w:val="00A877C6"/>
    <w:rsid w:val="00A8791F"/>
    <w:rsid w:val="00A87BAC"/>
    <w:rsid w:val="00A87E52"/>
    <w:rsid w:val="00A902F1"/>
    <w:rsid w:val="00A90785"/>
    <w:rsid w:val="00A9129A"/>
    <w:rsid w:val="00A916A2"/>
    <w:rsid w:val="00A9170E"/>
    <w:rsid w:val="00A91E56"/>
    <w:rsid w:val="00A920BF"/>
    <w:rsid w:val="00A92196"/>
    <w:rsid w:val="00A925FF"/>
    <w:rsid w:val="00A930CE"/>
    <w:rsid w:val="00A937C0"/>
    <w:rsid w:val="00A93C1E"/>
    <w:rsid w:val="00A940D8"/>
    <w:rsid w:val="00A94332"/>
    <w:rsid w:val="00A9480D"/>
    <w:rsid w:val="00A9489E"/>
    <w:rsid w:val="00A948B4"/>
    <w:rsid w:val="00A94F97"/>
    <w:rsid w:val="00A955D3"/>
    <w:rsid w:val="00A95A77"/>
    <w:rsid w:val="00A95BCD"/>
    <w:rsid w:val="00A95D5C"/>
    <w:rsid w:val="00A9692C"/>
    <w:rsid w:val="00A97158"/>
    <w:rsid w:val="00A973F8"/>
    <w:rsid w:val="00A97BFC"/>
    <w:rsid w:val="00AA0228"/>
    <w:rsid w:val="00AA05B7"/>
    <w:rsid w:val="00AA0630"/>
    <w:rsid w:val="00AA0A96"/>
    <w:rsid w:val="00AA1218"/>
    <w:rsid w:val="00AA171D"/>
    <w:rsid w:val="00AA1C6B"/>
    <w:rsid w:val="00AA1D89"/>
    <w:rsid w:val="00AA2841"/>
    <w:rsid w:val="00AA2D07"/>
    <w:rsid w:val="00AA2D7B"/>
    <w:rsid w:val="00AA32A8"/>
    <w:rsid w:val="00AA381F"/>
    <w:rsid w:val="00AA3845"/>
    <w:rsid w:val="00AA3A81"/>
    <w:rsid w:val="00AA433B"/>
    <w:rsid w:val="00AA4443"/>
    <w:rsid w:val="00AA4F59"/>
    <w:rsid w:val="00AA5B95"/>
    <w:rsid w:val="00AA5C03"/>
    <w:rsid w:val="00AA6099"/>
    <w:rsid w:val="00AA63A6"/>
    <w:rsid w:val="00AA693B"/>
    <w:rsid w:val="00AA694E"/>
    <w:rsid w:val="00AA6B6C"/>
    <w:rsid w:val="00AA6C50"/>
    <w:rsid w:val="00AA6EC0"/>
    <w:rsid w:val="00AA7618"/>
    <w:rsid w:val="00AA7671"/>
    <w:rsid w:val="00AA7AB7"/>
    <w:rsid w:val="00AB02CF"/>
    <w:rsid w:val="00AB04D3"/>
    <w:rsid w:val="00AB0F47"/>
    <w:rsid w:val="00AB1597"/>
    <w:rsid w:val="00AB1D08"/>
    <w:rsid w:val="00AB1D67"/>
    <w:rsid w:val="00AB2229"/>
    <w:rsid w:val="00AB247C"/>
    <w:rsid w:val="00AB408F"/>
    <w:rsid w:val="00AB51D8"/>
    <w:rsid w:val="00AB566F"/>
    <w:rsid w:val="00AB5858"/>
    <w:rsid w:val="00AB58CA"/>
    <w:rsid w:val="00AB5A6F"/>
    <w:rsid w:val="00AB6221"/>
    <w:rsid w:val="00AB654E"/>
    <w:rsid w:val="00AB6562"/>
    <w:rsid w:val="00AB6F15"/>
    <w:rsid w:val="00AB7492"/>
    <w:rsid w:val="00AB7607"/>
    <w:rsid w:val="00AB77A3"/>
    <w:rsid w:val="00AB79AD"/>
    <w:rsid w:val="00AB7A6C"/>
    <w:rsid w:val="00AC025F"/>
    <w:rsid w:val="00AC084C"/>
    <w:rsid w:val="00AC0865"/>
    <w:rsid w:val="00AC1459"/>
    <w:rsid w:val="00AC1561"/>
    <w:rsid w:val="00AC15B6"/>
    <w:rsid w:val="00AC1682"/>
    <w:rsid w:val="00AC1683"/>
    <w:rsid w:val="00AC1730"/>
    <w:rsid w:val="00AC2442"/>
    <w:rsid w:val="00AC2792"/>
    <w:rsid w:val="00AC29FD"/>
    <w:rsid w:val="00AC2E0B"/>
    <w:rsid w:val="00AC38C9"/>
    <w:rsid w:val="00AC3F01"/>
    <w:rsid w:val="00AC44E8"/>
    <w:rsid w:val="00AC4610"/>
    <w:rsid w:val="00AC47AF"/>
    <w:rsid w:val="00AC4E70"/>
    <w:rsid w:val="00AC5BFB"/>
    <w:rsid w:val="00AC5DD1"/>
    <w:rsid w:val="00AC60A3"/>
    <w:rsid w:val="00AC624D"/>
    <w:rsid w:val="00AC6401"/>
    <w:rsid w:val="00AC6963"/>
    <w:rsid w:val="00AC6B02"/>
    <w:rsid w:val="00AC6D7C"/>
    <w:rsid w:val="00AC752B"/>
    <w:rsid w:val="00AC7843"/>
    <w:rsid w:val="00AC79ED"/>
    <w:rsid w:val="00AC7C8A"/>
    <w:rsid w:val="00AD0369"/>
    <w:rsid w:val="00AD04E1"/>
    <w:rsid w:val="00AD149D"/>
    <w:rsid w:val="00AD159B"/>
    <w:rsid w:val="00AD181C"/>
    <w:rsid w:val="00AD1DEB"/>
    <w:rsid w:val="00AD2175"/>
    <w:rsid w:val="00AD24FE"/>
    <w:rsid w:val="00AD280C"/>
    <w:rsid w:val="00AD283C"/>
    <w:rsid w:val="00AD2ACE"/>
    <w:rsid w:val="00AD3990"/>
    <w:rsid w:val="00AD46CD"/>
    <w:rsid w:val="00AD4EA3"/>
    <w:rsid w:val="00AD5099"/>
    <w:rsid w:val="00AD5191"/>
    <w:rsid w:val="00AD5489"/>
    <w:rsid w:val="00AD56A8"/>
    <w:rsid w:val="00AD57C5"/>
    <w:rsid w:val="00AD57D6"/>
    <w:rsid w:val="00AD66CD"/>
    <w:rsid w:val="00AD680A"/>
    <w:rsid w:val="00AD6F33"/>
    <w:rsid w:val="00AD7334"/>
    <w:rsid w:val="00AD7414"/>
    <w:rsid w:val="00AD7C5F"/>
    <w:rsid w:val="00AE01C5"/>
    <w:rsid w:val="00AE02A2"/>
    <w:rsid w:val="00AE0BA3"/>
    <w:rsid w:val="00AE0C63"/>
    <w:rsid w:val="00AE0E89"/>
    <w:rsid w:val="00AE136D"/>
    <w:rsid w:val="00AE13C9"/>
    <w:rsid w:val="00AE1883"/>
    <w:rsid w:val="00AE1F52"/>
    <w:rsid w:val="00AE1F53"/>
    <w:rsid w:val="00AE2180"/>
    <w:rsid w:val="00AE222A"/>
    <w:rsid w:val="00AE2B66"/>
    <w:rsid w:val="00AE35C6"/>
    <w:rsid w:val="00AE384E"/>
    <w:rsid w:val="00AE44D4"/>
    <w:rsid w:val="00AE4582"/>
    <w:rsid w:val="00AE4F01"/>
    <w:rsid w:val="00AE5EED"/>
    <w:rsid w:val="00AE5F19"/>
    <w:rsid w:val="00AE6144"/>
    <w:rsid w:val="00AE6514"/>
    <w:rsid w:val="00AE6B60"/>
    <w:rsid w:val="00AE6D1A"/>
    <w:rsid w:val="00AE720E"/>
    <w:rsid w:val="00AE7709"/>
    <w:rsid w:val="00AE774C"/>
    <w:rsid w:val="00AE7F61"/>
    <w:rsid w:val="00AF03C6"/>
    <w:rsid w:val="00AF0A90"/>
    <w:rsid w:val="00AF10BD"/>
    <w:rsid w:val="00AF12DD"/>
    <w:rsid w:val="00AF1954"/>
    <w:rsid w:val="00AF1DEB"/>
    <w:rsid w:val="00AF2504"/>
    <w:rsid w:val="00AF2637"/>
    <w:rsid w:val="00AF2710"/>
    <w:rsid w:val="00AF2FD1"/>
    <w:rsid w:val="00AF3BAC"/>
    <w:rsid w:val="00AF3F63"/>
    <w:rsid w:val="00AF417A"/>
    <w:rsid w:val="00AF499C"/>
    <w:rsid w:val="00AF4CBC"/>
    <w:rsid w:val="00AF5197"/>
    <w:rsid w:val="00AF571C"/>
    <w:rsid w:val="00AF595E"/>
    <w:rsid w:val="00AF59F8"/>
    <w:rsid w:val="00AF5FEC"/>
    <w:rsid w:val="00AF6077"/>
    <w:rsid w:val="00AF60CF"/>
    <w:rsid w:val="00AF60F3"/>
    <w:rsid w:val="00AF627C"/>
    <w:rsid w:val="00AF6670"/>
    <w:rsid w:val="00AF66F5"/>
    <w:rsid w:val="00AF680F"/>
    <w:rsid w:val="00AF6B47"/>
    <w:rsid w:val="00AF6E10"/>
    <w:rsid w:val="00AF7104"/>
    <w:rsid w:val="00AF791C"/>
    <w:rsid w:val="00B00524"/>
    <w:rsid w:val="00B00C6E"/>
    <w:rsid w:val="00B00E4B"/>
    <w:rsid w:val="00B01BC1"/>
    <w:rsid w:val="00B01C69"/>
    <w:rsid w:val="00B01D34"/>
    <w:rsid w:val="00B01DA7"/>
    <w:rsid w:val="00B021F6"/>
    <w:rsid w:val="00B028FB"/>
    <w:rsid w:val="00B0348A"/>
    <w:rsid w:val="00B03583"/>
    <w:rsid w:val="00B03673"/>
    <w:rsid w:val="00B039CD"/>
    <w:rsid w:val="00B03E32"/>
    <w:rsid w:val="00B042C2"/>
    <w:rsid w:val="00B044B0"/>
    <w:rsid w:val="00B04B52"/>
    <w:rsid w:val="00B050E1"/>
    <w:rsid w:val="00B05232"/>
    <w:rsid w:val="00B06DA2"/>
    <w:rsid w:val="00B073AF"/>
    <w:rsid w:val="00B07680"/>
    <w:rsid w:val="00B0774D"/>
    <w:rsid w:val="00B077C8"/>
    <w:rsid w:val="00B07B60"/>
    <w:rsid w:val="00B10B5A"/>
    <w:rsid w:val="00B10E1D"/>
    <w:rsid w:val="00B116C7"/>
    <w:rsid w:val="00B11B91"/>
    <w:rsid w:val="00B12277"/>
    <w:rsid w:val="00B1276B"/>
    <w:rsid w:val="00B132C9"/>
    <w:rsid w:val="00B13AA2"/>
    <w:rsid w:val="00B13B5B"/>
    <w:rsid w:val="00B145F1"/>
    <w:rsid w:val="00B14A79"/>
    <w:rsid w:val="00B152D9"/>
    <w:rsid w:val="00B15369"/>
    <w:rsid w:val="00B153D0"/>
    <w:rsid w:val="00B156A0"/>
    <w:rsid w:val="00B15FE4"/>
    <w:rsid w:val="00B15FE7"/>
    <w:rsid w:val="00B16071"/>
    <w:rsid w:val="00B16549"/>
    <w:rsid w:val="00B166EB"/>
    <w:rsid w:val="00B16B43"/>
    <w:rsid w:val="00B17D92"/>
    <w:rsid w:val="00B20111"/>
    <w:rsid w:val="00B208F3"/>
    <w:rsid w:val="00B20B60"/>
    <w:rsid w:val="00B20B7D"/>
    <w:rsid w:val="00B20ED2"/>
    <w:rsid w:val="00B211ED"/>
    <w:rsid w:val="00B21262"/>
    <w:rsid w:val="00B21345"/>
    <w:rsid w:val="00B215D2"/>
    <w:rsid w:val="00B2241C"/>
    <w:rsid w:val="00B224AD"/>
    <w:rsid w:val="00B2275D"/>
    <w:rsid w:val="00B23523"/>
    <w:rsid w:val="00B2370C"/>
    <w:rsid w:val="00B23728"/>
    <w:rsid w:val="00B23BDC"/>
    <w:rsid w:val="00B245A0"/>
    <w:rsid w:val="00B245E4"/>
    <w:rsid w:val="00B24724"/>
    <w:rsid w:val="00B2490C"/>
    <w:rsid w:val="00B2507E"/>
    <w:rsid w:val="00B25A35"/>
    <w:rsid w:val="00B25A73"/>
    <w:rsid w:val="00B25AEA"/>
    <w:rsid w:val="00B25B93"/>
    <w:rsid w:val="00B26046"/>
    <w:rsid w:val="00B263AD"/>
    <w:rsid w:val="00B26841"/>
    <w:rsid w:val="00B272A7"/>
    <w:rsid w:val="00B27395"/>
    <w:rsid w:val="00B27DD1"/>
    <w:rsid w:val="00B30571"/>
    <w:rsid w:val="00B30691"/>
    <w:rsid w:val="00B3069B"/>
    <w:rsid w:val="00B30756"/>
    <w:rsid w:val="00B30C0D"/>
    <w:rsid w:val="00B30C4A"/>
    <w:rsid w:val="00B310AE"/>
    <w:rsid w:val="00B31429"/>
    <w:rsid w:val="00B3213C"/>
    <w:rsid w:val="00B32C5D"/>
    <w:rsid w:val="00B32F03"/>
    <w:rsid w:val="00B32F7F"/>
    <w:rsid w:val="00B330AE"/>
    <w:rsid w:val="00B332B1"/>
    <w:rsid w:val="00B341C6"/>
    <w:rsid w:val="00B34351"/>
    <w:rsid w:val="00B3526F"/>
    <w:rsid w:val="00B35398"/>
    <w:rsid w:val="00B357CC"/>
    <w:rsid w:val="00B35847"/>
    <w:rsid w:val="00B35EB7"/>
    <w:rsid w:val="00B3674C"/>
    <w:rsid w:val="00B36820"/>
    <w:rsid w:val="00B3723F"/>
    <w:rsid w:val="00B372BD"/>
    <w:rsid w:val="00B3731C"/>
    <w:rsid w:val="00B37B17"/>
    <w:rsid w:val="00B405F8"/>
    <w:rsid w:val="00B409F5"/>
    <w:rsid w:val="00B40B66"/>
    <w:rsid w:val="00B40FFE"/>
    <w:rsid w:val="00B41033"/>
    <w:rsid w:val="00B41595"/>
    <w:rsid w:val="00B4230F"/>
    <w:rsid w:val="00B42541"/>
    <w:rsid w:val="00B42CEF"/>
    <w:rsid w:val="00B4303A"/>
    <w:rsid w:val="00B43B38"/>
    <w:rsid w:val="00B441F3"/>
    <w:rsid w:val="00B4427E"/>
    <w:rsid w:val="00B444BB"/>
    <w:rsid w:val="00B44735"/>
    <w:rsid w:val="00B450A0"/>
    <w:rsid w:val="00B4583A"/>
    <w:rsid w:val="00B45BD2"/>
    <w:rsid w:val="00B45BE2"/>
    <w:rsid w:val="00B45DBB"/>
    <w:rsid w:val="00B4601F"/>
    <w:rsid w:val="00B4624F"/>
    <w:rsid w:val="00B467AD"/>
    <w:rsid w:val="00B4764A"/>
    <w:rsid w:val="00B47B14"/>
    <w:rsid w:val="00B47B5A"/>
    <w:rsid w:val="00B47EA6"/>
    <w:rsid w:val="00B50705"/>
    <w:rsid w:val="00B50D5D"/>
    <w:rsid w:val="00B50EE7"/>
    <w:rsid w:val="00B51824"/>
    <w:rsid w:val="00B51852"/>
    <w:rsid w:val="00B51BFF"/>
    <w:rsid w:val="00B51EA4"/>
    <w:rsid w:val="00B5260D"/>
    <w:rsid w:val="00B526FC"/>
    <w:rsid w:val="00B529C4"/>
    <w:rsid w:val="00B52E67"/>
    <w:rsid w:val="00B53650"/>
    <w:rsid w:val="00B53BDD"/>
    <w:rsid w:val="00B53D0D"/>
    <w:rsid w:val="00B53E33"/>
    <w:rsid w:val="00B5443A"/>
    <w:rsid w:val="00B545D0"/>
    <w:rsid w:val="00B548EB"/>
    <w:rsid w:val="00B55785"/>
    <w:rsid w:val="00B557DF"/>
    <w:rsid w:val="00B558E4"/>
    <w:rsid w:val="00B559E0"/>
    <w:rsid w:val="00B55BB3"/>
    <w:rsid w:val="00B55F7F"/>
    <w:rsid w:val="00B56A88"/>
    <w:rsid w:val="00B56DB9"/>
    <w:rsid w:val="00B56EEE"/>
    <w:rsid w:val="00B570BA"/>
    <w:rsid w:val="00B570C1"/>
    <w:rsid w:val="00B571E2"/>
    <w:rsid w:val="00B57241"/>
    <w:rsid w:val="00B57734"/>
    <w:rsid w:val="00B57AB5"/>
    <w:rsid w:val="00B60CCA"/>
    <w:rsid w:val="00B60D68"/>
    <w:rsid w:val="00B60E97"/>
    <w:rsid w:val="00B61017"/>
    <w:rsid w:val="00B6110A"/>
    <w:rsid w:val="00B61708"/>
    <w:rsid w:val="00B618BB"/>
    <w:rsid w:val="00B61BC7"/>
    <w:rsid w:val="00B61CEE"/>
    <w:rsid w:val="00B621AC"/>
    <w:rsid w:val="00B62D83"/>
    <w:rsid w:val="00B6304E"/>
    <w:rsid w:val="00B63625"/>
    <w:rsid w:val="00B63B0E"/>
    <w:rsid w:val="00B641A0"/>
    <w:rsid w:val="00B64505"/>
    <w:rsid w:val="00B64AB1"/>
    <w:rsid w:val="00B65041"/>
    <w:rsid w:val="00B664C1"/>
    <w:rsid w:val="00B66B5B"/>
    <w:rsid w:val="00B7011D"/>
    <w:rsid w:val="00B708BB"/>
    <w:rsid w:val="00B710F8"/>
    <w:rsid w:val="00B71840"/>
    <w:rsid w:val="00B71E14"/>
    <w:rsid w:val="00B71FB3"/>
    <w:rsid w:val="00B72159"/>
    <w:rsid w:val="00B72BF5"/>
    <w:rsid w:val="00B73064"/>
    <w:rsid w:val="00B734BE"/>
    <w:rsid w:val="00B73A23"/>
    <w:rsid w:val="00B73E14"/>
    <w:rsid w:val="00B73E55"/>
    <w:rsid w:val="00B7479E"/>
    <w:rsid w:val="00B74A31"/>
    <w:rsid w:val="00B74A46"/>
    <w:rsid w:val="00B75008"/>
    <w:rsid w:val="00B75137"/>
    <w:rsid w:val="00B754E6"/>
    <w:rsid w:val="00B75C45"/>
    <w:rsid w:val="00B76863"/>
    <w:rsid w:val="00B76884"/>
    <w:rsid w:val="00B76AEF"/>
    <w:rsid w:val="00B76D8D"/>
    <w:rsid w:val="00B76EEB"/>
    <w:rsid w:val="00B7778B"/>
    <w:rsid w:val="00B77AC2"/>
    <w:rsid w:val="00B77B63"/>
    <w:rsid w:val="00B77E47"/>
    <w:rsid w:val="00B77F31"/>
    <w:rsid w:val="00B80177"/>
    <w:rsid w:val="00B8018F"/>
    <w:rsid w:val="00B80C78"/>
    <w:rsid w:val="00B80EC1"/>
    <w:rsid w:val="00B81310"/>
    <w:rsid w:val="00B8146D"/>
    <w:rsid w:val="00B817C3"/>
    <w:rsid w:val="00B8190B"/>
    <w:rsid w:val="00B81AD1"/>
    <w:rsid w:val="00B81D36"/>
    <w:rsid w:val="00B81EA9"/>
    <w:rsid w:val="00B81FC7"/>
    <w:rsid w:val="00B8205D"/>
    <w:rsid w:val="00B82232"/>
    <w:rsid w:val="00B824E1"/>
    <w:rsid w:val="00B82537"/>
    <w:rsid w:val="00B82932"/>
    <w:rsid w:val="00B82AA1"/>
    <w:rsid w:val="00B82AB4"/>
    <w:rsid w:val="00B82D17"/>
    <w:rsid w:val="00B8307F"/>
    <w:rsid w:val="00B83B3A"/>
    <w:rsid w:val="00B83BDD"/>
    <w:rsid w:val="00B841A7"/>
    <w:rsid w:val="00B843A6"/>
    <w:rsid w:val="00B84625"/>
    <w:rsid w:val="00B854E9"/>
    <w:rsid w:val="00B85D7C"/>
    <w:rsid w:val="00B85D8D"/>
    <w:rsid w:val="00B85EAF"/>
    <w:rsid w:val="00B86004"/>
    <w:rsid w:val="00B860E4"/>
    <w:rsid w:val="00B8629B"/>
    <w:rsid w:val="00B86672"/>
    <w:rsid w:val="00B867B5"/>
    <w:rsid w:val="00B873DC"/>
    <w:rsid w:val="00B87AD4"/>
    <w:rsid w:val="00B902F4"/>
    <w:rsid w:val="00B90400"/>
    <w:rsid w:val="00B904E5"/>
    <w:rsid w:val="00B90FFA"/>
    <w:rsid w:val="00B9124F"/>
    <w:rsid w:val="00B918BF"/>
    <w:rsid w:val="00B91B4C"/>
    <w:rsid w:val="00B9378B"/>
    <w:rsid w:val="00B9494F"/>
    <w:rsid w:val="00B94D9C"/>
    <w:rsid w:val="00B953C2"/>
    <w:rsid w:val="00B9578A"/>
    <w:rsid w:val="00B964A1"/>
    <w:rsid w:val="00B96940"/>
    <w:rsid w:val="00B97A2C"/>
    <w:rsid w:val="00B97F32"/>
    <w:rsid w:val="00BA0144"/>
    <w:rsid w:val="00BA0601"/>
    <w:rsid w:val="00BA0623"/>
    <w:rsid w:val="00BA10B8"/>
    <w:rsid w:val="00BA1258"/>
    <w:rsid w:val="00BA21D9"/>
    <w:rsid w:val="00BA24BC"/>
    <w:rsid w:val="00BA274A"/>
    <w:rsid w:val="00BA2C45"/>
    <w:rsid w:val="00BA2F08"/>
    <w:rsid w:val="00BA3042"/>
    <w:rsid w:val="00BA351C"/>
    <w:rsid w:val="00BA3A9D"/>
    <w:rsid w:val="00BA3AC5"/>
    <w:rsid w:val="00BA3BEF"/>
    <w:rsid w:val="00BA3E34"/>
    <w:rsid w:val="00BA5723"/>
    <w:rsid w:val="00BA5F74"/>
    <w:rsid w:val="00BA5F7C"/>
    <w:rsid w:val="00BA6838"/>
    <w:rsid w:val="00BA6BD4"/>
    <w:rsid w:val="00BA6E29"/>
    <w:rsid w:val="00BA7021"/>
    <w:rsid w:val="00BA79F2"/>
    <w:rsid w:val="00BA7CBD"/>
    <w:rsid w:val="00BA7E5A"/>
    <w:rsid w:val="00BB0586"/>
    <w:rsid w:val="00BB064D"/>
    <w:rsid w:val="00BB0A1C"/>
    <w:rsid w:val="00BB0E1B"/>
    <w:rsid w:val="00BB1354"/>
    <w:rsid w:val="00BB1D24"/>
    <w:rsid w:val="00BB22D0"/>
    <w:rsid w:val="00BB2539"/>
    <w:rsid w:val="00BB27C5"/>
    <w:rsid w:val="00BB3A88"/>
    <w:rsid w:val="00BB3D96"/>
    <w:rsid w:val="00BB40D9"/>
    <w:rsid w:val="00BB430D"/>
    <w:rsid w:val="00BB4B27"/>
    <w:rsid w:val="00BB5328"/>
    <w:rsid w:val="00BB6378"/>
    <w:rsid w:val="00BB681C"/>
    <w:rsid w:val="00BB6B35"/>
    <w:rsid w:val="00BB7371"/>
    <w:rsid w:val="00BB75EA"/>
    <w:rsid w:val="00BB76CC"/>
    <w:rsid w:val="00BB7A25"/>
    <w:rsid w:val="00BC0098"/>
    <w:rsid w:val="00BC0266"/>
    <w:rsid w:val="00BC0400"/>
    <w:rsid w:val="00BC07CE"/>
    <w:rsid w:val="00BC092B"/>
    <w:rsid w:val="00BC09C4"/>
    <w:rsid w:val="00BC0A5A"/>
    <w:rsid w:val="00BC0B3F"/>
    <w:rsid w:val="00BC0B93"/>
    <w:rsid w:val="00BC0F39"/>
    <w:rsid w:val="00BC2DC6"/>
    <w:rsid w:val="00BC310B"/>
    <w:rsid w:val="00BC36CC"/>
    <w:rsid w:val="00BC3AF6"/>
    <w:rsid w:val="00BC3B76"/>
    <w:rsid w:val="00BC3CBC"/>
    <w:rsid w:val="00BC3D1F"/>
    <w:rsid w:val="00BC3D71"/>
    <w:rsid w:val="00BC3E77"/>
    <w:rsid w:val="00BC3E82"/>
    <w:rsid w:val="00BC4305"/>
    <w:rsid w:val="00BC48EC"/>
    <w:rsid w:val="00BC4A3E"/>
    <w:rsid w:val="00BC4FCF"/>
    <w:rsid w:val="00BC5311"/>
    <w:rsid w:val="00BC546B"/>
    <w:rsid w:val="00BC5649"/>
    <w:rsid w:val="00BC58E2"/>
    <w:rsid w:val="00BC62F8"/>
    <w:rsid w:val="00BC6A9F"/>
    <w:rsid w:val="00BC6AED"/>
    <w:rsid w:val="00BC6DEB"/>
    <w:rsid w:val="00BC75B9"/>
    <w:rsid w:val="00BD0573"/>
    <w:rsid w:val="00BD16A7"/>
    <w:rsid w:val="00BD1C47"/>
    <w:rsid w:val="00BD1F1E"/>
    <w:rsid w:val="00BD2534"/>
    <w:rsid w:val="00BD2723"/>
    <w:rsid w:val="00BD28F2"/>
    <w:rsid w:val="00BD3093"/>
    <w:rsid w:val="00BD33EE"/>
    <w:rsid w:val="00BD3A26"/>
    <w:rsid w:val="00BD3A8D"/>
    <w:rsid w:val="00BD3CE0"/>
    <w:rsid w:val="00BD3DF2"/>
    <w:rsid w:val="00BD42DB"/>
    <w:rsid w:val="00BD43A6"/>
    <w:rsid w:val="00BD442F"/>
    <w:rsid w:val="00BD44B7"/>
    <w:rsid w:val="00BD4C2F"/>
    <w:rsid w:val="00BD5624"/>
    <w:rsid w:val="00BD5953"/>
    <w:rsid w:val="00BD62A7"/>
    <w:rsid w:val="00BD642B"/>
    <w:rsid w:val="00BD75AD"/>
    <w:rsid w:val="00BD77C7"/>
    <w:rsid w:val="00BD782A"/>
    <w:rsid w:val="00BD78ED"/>
    <w:rsid w:val="00BD7EC1"/>
    <w:rsid w:val="00BD7FF4"/>
    <w:rsid w:val="00BE05F3"/>
    <w:rsid w:val="00BE1149"/>
    <w:rsid w:val="00BE11C7"/>
    <w:rsid w:val="00BE13CA"/>
    <w:rsid w:val="00BE1425"/>
    <w:rsid w:val="00BE156D"/>
    <w:rsid w:val="00BE15F1"/>
    <w:rsid w:val="00BE1700"/>
    <w:rsid w:val="00BE171D"/>
    <w:rsid w:val="00BE1806"/>
    <w:rsid w:val="00BE18D6"/>
    <w:rsid w:val="00BE1CEA"/>
    <w:rsid w:val="00BE2016"/>
    <w:rsid w:val="00BE2094"/>
    <w:rsid w:val="00BE2A27"/>
    <w:rsid w:val="00BE3029"/>
    <w:rsid w:val="00BE3286"/>
    <w:rsid w:val="00BE3F7E"/>
    <w:rsid w:val="00BE4069"/>
    <w:rsid w:val="00BE4711"/>
    <w:rsid w:val="00BE492D"/>
    <w:rsid w:val="00BE493C"/>
    <w:rsid w:val="00BE4A45"/>
    <w:rsid w:val="00BE4B64"/>
    <w:rsid w:val="00BE5875"/>
    <w:rsid w:val="00BE5951"/>
    <w:rsid w:val="00BE5ADD"/>
    <w:rsid w:val="00BE6EAE"/>
    <w:rsid w:val="00BE720A"/>
    <w:rsid w:val="00BE7707"/>
    <w:rsid w:val="00BE7828"/>
    <w:rsid w:val="00BE7A36"/>
    <w:rsid w:val="00BF000B"/>
    <w:rsid w:val="00BF05D4"/>
    <w:rsid w:val="00BF0807"/>
    <w:rsid w:val="00BF09B2"/>
    <w:rsid w:val="00BF0AB1"/>
    <w:rsid w:val="00BF0B5D"/>
    <w:rsid w:val="00BF0BCF"/>
    <w:rsid w:val="00BF0D1D"/>
    <w:rsid w:val="00BF17C0"/>
    <w:rsid w:val="00BF1A80"/>
    <w:rsid w:val="00BF20E2"/>
    <w:rsid w:val="00BF2184"/>
    <w:rsid w:val="00BF2F4E"/>
    <w:rsid w:val="00BF3DB2"/>
    <w:rsid w:val="00BF474B"/>
    <w:rsid w:val="00BF4F73"/>
    <w:rsid w:val="00BF52C1"/>
    <w:rsid w:val="00BF5A76"/>
    <w:rsid w:val="00BF5C89"/>
    <w:rsid w:val="00BF5CC3"/>
    <w:rsid w:val="00BF5E06"/>
    <w:rsid w:val="00BF619A"/>
    <w:rsid w:val="00BF70CC"/>
    <w:rsid w:val="00BF7122"/>
    <w:rsid w:val="00BF77CD"/>
    <w:rsid w:val="00BF77D5"/>
    <w:rsid w:val="00BF7B39"/>
    <w:rsid w:val="00BF7BF7"/>
    <w:rsid w:val="00BF7BFB"/>
    <w:rsid w:val="00BF7EDE"/>
    <w:rsid w:val="00C005CC"/>
    <w:rsid w:val="00C00B6B"/>
    <w:rsid w:val="00C00C21"/>
    <w:rsid w:val="00C00C28"/>
    <w:rsid w:val="00C00F6D"/>
    <w:rsid w:val="00C01336"/>
    <w:rsid w:val="00C02416"/>
    <w:rsid w:val="00C02B15"/>
    <w:rsid w:val="00C0321A"/>
    <w:rsid w:val="00C037D0"/>
    <w:rsid w:val="00C03908"/>
    <w:rsid w:val="00C0391F"/>
    <w:rsid w:val="00C03A56"/>
    <w:rsid w:val="00C03E16"/>
    <w:rsid w:val="00C040BA"/>
    <w:rsid w:val="00C04175"/>
    <w:rsid w:val="00C04D0C"/>
    <w:rsid w:val="00C055BF"/>
    <w:rsid w:val="00C05ABF"/>
    <w:rsid w:val="00C061C3"/>
    <w:rsid w:val="00C063E4"/>
    <w:rsid w:val="00C065CD"/>
    <w:rsid w:val="00C06A1A"/>
    <w:rsid w:val="00C07163"/>
    <w:rsid w:val="00C072DE"/>
    <w:rsid w:val="00C0778F"/>
    <w:rsid w:val="00C07964"/>
    <w:rsid w:val="00C07BFF"/>
    <w:rsid w:val="00C103E7"/>
    <w:rsid w:val="00C1139E"/>
    <w:rsid w:val="00C1140A"/>
    <w:rsid w:val="00C120F4"/>
    <w:rsid w:val="00C1267B"/>
    <w:rsid w:val="00C12DE6"/>
    <w:rsid w:val="00C13341"/>
    <w:rsid w:val="00C137E9"/>
    <w:rsid w:val="00C13A16"/>
    <w:rsid w:val="00C14256"/>
    <w:rsid w:val="00C14A5F"/>
    <w:rsid w:val="00C14C17"/>
    <w:rsid w:val="00C14EA8"/>
    <w:rsid w:val="00C1523C"/>
    <w:rsid w:val="00C1529E"/>
    <w:rsid w:val="00C156D6"/>
    <w:rsid w:val="00C15961"/>
    <w:rsid w:val="00C15D77"/>
    <w:rsid w:val="00C15F1F"/>
    <w:rsid w:val="00C15F9A"/>
    <w:rsid w:val="00C163FE"/>
    <w:rsid w:val="00C16543"/>
    <w:rsid w:val="00C16725"/>
    <w:rsid w:val="00C16ADA"/>
    <w:rsid w:val="00C1731E"/>
    <w:rsid w:val="00C177EA"/>
    <w:rsid w:val="00C17877"/>
    <w:rsid w:val="00C2040A"/>
    <w:rsid w:val="00C20CE8"/>
    <w:rsid w:val="00C2187F"/>
    <w:rsid w:val="00C22C25"/>
    <w:rsid w:val="00C22EE9"/>
    <w:rsid w:val="00C22FC1"/>
    <w:rsid w:val="00C236E3"/>
    <w:rsid w:val="00C237BC"/>
    <w:rsid w:val="00C23B9D"/>
    <w:rsid w:val="00C23D59"/>
    <w:rsid w:val="00C242E4"/>
    <w:rsid w:val="00C24863"/>
    <w:rsid w:val="00C24AB6"/>
    <w:rsid w:val="00C24CE1"/>
    <w:rsid w:val="00C24E41"/>
    <w:rsid w:val="00C251DC"/>
    <w:rsid w:val="00C252BE"/>
    <w:rsid w:val="00C25448"/>
    <w:rsid w:val="00C255B4"/>
    <w:rsid w:val="00C25F82"/>
    <w:rsid w:val="00C3020E"/>
    <w:rsid w:val="00C30432"/>
    <w:rsid w:val="00C30C66"/>
    <w:rsid w:val="00C317D6"/>
    <w:rsid w:val="00C3239B"/>
    <w:rsid w:val="00C3279C"/>
    <w:rsid w:val="00C32881"/>
    <w:rsid w:val="00C32A3B"/>
    <w:rsid w:val="00C33253"/>
    <w:rsid w:val="00C33986"/>
    <w:rsid w:val="00C339D8"/>
    <w:rsid w:val="00C33B16"/>
    <w:rsid w:val="00C33B29"/>
    <w:rsid w:val="00C33E4E"/>
    <w:rsid w:val="00C340E5"/>
    <w:rsid w:val="00C34522"/>
    <w:rsid w:val="00C34632"/>
    <w:rsid w:val="00C34988"/>
    <w:rsid w:val="00C35570"/>
    <w:rsid w:val="00C35948"/>
    <w:rsid w:val="00C35EF3"/>
    <w:rsid w:val="00C3652F"/>
    <w:rsid w:val="00C36767"/>
    <w:rsid w:val="00C36F9A"/>
    <w:rsid w:val="00C36FD0"/>
    <w:rsid w:val="00C3720D"/>
    <w:rsid w:val="00C406C3"/>
    <w:rsid w:val="00C40AB1"/>
    <w:rsid w:val="00C410B9"/>
    <w:rsid w:val="00C410C4"/>
    <w:rsid w:val="00C41D0D"/>
    <w:rsid w:val="00C41DCC"/>
    <w:rsid w:val="00C41EC3"/>
    <w:rsid w:val="00C41EF0"/>
    <w:rsid w:val="00C42583"/>
    <w:rsid w:val="00C429B5"/>
    <w:rsid w:val="00C429FD"/>
    <w:rsid w:val="00C42E8F"/>
    <w:rsid w:val="00C437C5"/>
    <w:rsid w:val="00C43AE9"/>
    <w:rsid w:val="00C4400E"/>
    <w:rsid w:val="00C44A25"/>
    <w:rsid w:val="00C44B17"/>
    <w:rsid w:val="00C44B1A"/>
    <w:rsid w:val="00C44DC5"/>
    <w:rsid w:val="00C45639"/>
    <w:rsid w:val="00C46029"/>
    <w:rsid w:val="00C46079"/>
    <w:rsid w:val="00C46188"/>
    <w:rsid w:val="00C47002"/>
    <w:rsid w:val="00C471F5"/>
    <w:rsid w:val="00C47D1E"/>
    <w:rsid w:val="00C47E66"/>
    <w:rsid w:val="00C50197"/>
    <w:rsid w:val="00C50BE5"/>
    <w:rsid w:val="00C50C40"/>
    <w:rsid w:val="00C50F06"/>
    <w:rsid w:val="00C51A22"/>
    <w:rsid w:val="00C520E0"/>
    <w:rsid w:val="00C52194"/>
    <w:rsid w:val="00C523B8"/>
    <w:rsid w:val="00C52C3F"/>
    <w:rsid w:val="00C5325C"/>
    <w:rsid w:val="00C53405"/>
    <w:rsid w:val="00C53BB8"/>
    <w:rsid w:val="00C53D6C"/>
    <w:rsid w:val="00C54423"/>
    <w:rsid w:val="00C5460F"/>
    <w:rsid w:val="00C54E51"/>
    <w:rsid w:val="00C5540B"/>
    <w:rsid w:val="00C555E5"/>
    <w:rsid w:val="00C557AA"/>
    <w:rsid w:val="00C55C99"/>
    <w:rsid w:val="00C56133"/>
    <w:rsid w:val="00C566A5"/>
    <w:rsid w:val="00C56E0E"/>
    <w:rsid w:val="00C571DD"/>
    <w:rsid w:val="00C57805"/>
    <w:rsid w:val="00C57E48"/>
    <w:rsid w:val="00C608F2"/>
    <w:rsid w:val="00C60A9F"/>
    <w:rsid w:val="00C60CFB"/>
    <w:rsid w:val="00C60F90"/>
    <w:rsid w:val="00C61D53"/>
    <w:rsid w:val="00C62027"/>
    <w:rsid w:val="00C62270"/>
    <w:rsid w:val="00C62404"/>
    <w:rsid w:val="00C62BC8"/>
    <w:rsid w:val="00C62D74"/>
    <w:rsid w:val="00C62F25"/>
    <w:rsid w:val="00C6411B"/>
    <w:rsid w:val="00C64310"/>
    <w:rsid w:val="00C647CF"/>
    <w:rsid w:val="00C64845"/>
    <w:rsid w:val="00C650F6"/>
    <w:rsid w:val="00C65D5E"/>
    <w:rsid w:val="00C65E23"/>
    <w:rsid w:val="00C667EC"/>
    <w:rsid w:val="00C66BC3"/>
    <w:rsid w:val="00C66F39"/>
    <w:rsid w:val="00C6713C"/>
    <w:rsid w:val="00C67E3C"/>
    <w:rsid w:val="00C67F33"/>
    <w:rsid w:val="00C70CA6"/>
    <w:rsid w:val="00C7123F"/>
    <w:rsid w:val="00C7133A"/>
    <w:rsid w:val="00C7137B"/>
    <w:rsid w:val="00C720B4"/>
    <w:rsid w:val="00C72AE6"/>
    <w:rsid w:val="00C73274"/>
    <w:rsid w:val="00C73B88"/>
    <w:rsid w:val="00C73BBD"/>
    <w:rsid w:val="00C73CEF"/>
    <w:rsid w:val="00C74CFF"/>
    <w:rsid w:val="00C75059"/>
    <w:rsid w:val="00C751F8"/>
    <w:rsid w:val="00C7570A"/>
    <w:rsid w:val="00C75789"/>
    <w:rsid w:val="00C75DC0"/>
    <w:rsid w:val="00C7626B"/>
    <w:rsid w:val="00C762B6"/>
    <w:rsid w:val="00C76ADE"/>
    <w:rsid w:val="00C76F01"/>
    <w:rsid w:val="00C773C3"/>
    <w:rsid w:val="00C77973"/>
    <w:rsid w:val="00C80EB3"/>
    <w:rsid w:val="00C8173D"/>
    <w:rsid w:val="00C81D2A"/>
    <w:rsid w:val="00C81E41"/>
    <w:rsid w:val="00C821B5"/>
    <w:rsid w:val="00C822F7"/>
    <w:rsid w:val="00C823DA"/>
    <w:rsid w:val="00C824EB"/>
    <w:rsid w:val="00C82C63"/>
    <w:rsid w:val="00C82E4D"/>
    <w:rsid w:val="00C8318C"/>
    <w:rsid w:val="00C831AF"/>
    <w:rsid w:val="00C83557"/>
    <w:rsid w:val="00C837E9"/>
    <w:rsid w:val="00C83996"/>
    <w:rsid w:val="00C83BDB"/>
    <w:rsid w:val="00C83C4A"/>
    <w:rsid w:val="00C84215"/>
    <w:rsid w:val="00C84349"/>
    <w:rsid w:val="00C84B09"/>
    <w:rsid w:val="00C84B96"/>
    <w:rsid w:val="00C84DD8"/>
    <w:rsid w:val="00C8513C"/>
    <w:rsid w:val="00C85353"/>
    <w:rsid w:val="00C855BF"/>
    <w:rsid w:val="00C85858"/>
    <w:rsid w:val="00C85D72"/>
    <w:rsid w:val="00C85E84"/>
    <w:rsid w:val="00C85ECE"/>
    <w:rsid w:val="00C866B2"/>
    <w:rsid w:val="00C86B76"/>
    <w:rsid w:val="00C86CEE"/>
    <w:rsid w:val="00C871E7"/>
    <w:rsid w:val="00C8732A"/>
    <w:rsid w:val="00C907E5"/>
    <w:rsid w:val="00C9087D"/>
    <w:rsid w:val="00C90DA3"/>
    <w:rsid w:val="00C91622"/>
    <w:rsid w:val="00C91707"/>
    <w:rsid w:val="00C927C7"/>
    <w:rsid w:val="00C92C6D"/>
    <w:rsid w:val="00C92D6E"/>
    <w:rsid w:val="00C935FD"/>
    <w:rsid w:val="00C93885"/>
    <w:rsid w:val="00C93D14"/>
    <w:rsid w:val="00C93FCD"/>
    <w:rsid w:val="00C947D2"/>
    <w:rsid w:val="00C94A63"/>
    <w:rsid w:val="00C950D9"/>
    <w:rsid w:val="00C951DF"/>
    <w:rsid w:val="00C952A8"/>
    <w:rsid w:val="00C95467"/>
    <w:rsid w:val="00C956E3"/>
    <w:rsid w:val="00C957CE"/>
    <w:rsid w:val="00C95AA0"/>
    <w:rsid w:val="00C96130"/>
    <w:rsid w:val="00C96D8F"/>
    <w:rsid w:val="00C9762C"/>
    <w:rsid w:val="00C97808"/>
    <w:rsid w:val="00C97888"/>
    <w:rsid w:val="00C97BF9"/>
    <w:rsid w:val="00C97CEF"/>
    <w:rsid w:val="00C97D9F"/>
    <w:rsid w:val="00CA019F"/>
    <w:rsid w:val="00CA11F5"/>
    <w:rsid w:val="00CA127F"/>
    <w:rsid w:val="00CA1AC6"/>
    <w:rsid w:val="00CA1E7F"/>
    <w:rsid w:val="00CA28D3"/>
    <w:rsid w:val="00CA2B73"/>
    <w:rsid w:val="00CA2CCD"/>
    <w:rsid w:val="00CA2FE7"/>
    <w:rsid w:val="00CA3380"/>
    <w:rsid w:val="00CA365C"/>
    <w:rsid w:val="00CA376B"/>
    <w:rsid w:val="00CA38A3"/>
    <w:rsid w:val="00CA3A72"/>
    <w:rsid w:val="00CA59E5"/>
    <w:rsid w:val="00CA6206"/>
    <w:rsid w:val="00CA641A"/>
    <w:rsid w:val="00CA689F"/>
    <w:rsid w:val="00CA68A5"/>
    <w:rsid w:val="00CA74E7"/>
    <w:rsid w:val="00CA77B2"/>
    <w:rsid w:val="00CA7A39"/>
    <w:rsid w:val="00CB0095"/>
    <w:rsid w:val="00CB03D8"/>
    <w:rsid w:val="00CB0535"/>
    <w:rsid w:val="00CB10B2"/>
    <w:rsid w:val="00CB1571"/>
    <w:rsid w:val="00CB173C"/>
    <w:rsid w:val="00CB19A0"/>
    <w:rsid w:val="00CB2853"/>
    <w:rsid w:val="00CB3017"/>
    <w:rsid w:val="00CB3274"/>
    <w:rsid w:val="00CB3799"/>
    <w:rsid w:val="00CB3FBB"/>
    <w:rsid w:val="00CB44AB"/>
    <w:rsid w:val="00CB47BE"/>
    <w:rsid w:val="00CB4D83"/>
    <w:rsid w:val="00CB533F"/>
    <w:rsid w:val="00CB555F"/>
    <w:rsid w:val="00CB55CD"/>
    <w:rsid w:val="00CB5FB9"/>
    <w:rsid w:val="00CB62EE"/>
    <w:rsid w:val="00CB6A52"/>
    <w:rsid w:val="00CB7039"/>
    <w:rsid w:val="00CB7999"/>
    <w:rsid w:val="00CB79ED"/>
    <w:rsid w:val="00CB7C74"/>
    <w:rsid w:val="00CC000D"/>
    <w:rsid w:val="00CC012D"/>
    <w:rsid w:val="00CC0172"/>
    <w:rsid w:val="00CC04E1"/>
    <w:rsid w:val="00CC0936"/>
    <w:rsid w:val="00CC0D8B"/>
    <w:rsid w:val="00CC0E17"/>
    <w:rsid w:val="00CC110E"/>
    <w:rsid w:val="00CC124F"/>
    <w:rsid w:val="00CC1471"/>
    <w:rsid w:val="00CC1C89"/>
    <w:rsid w:val="00CC2403"/>
    <w:rsid w:val="00CC2E37"/>
    <w:rsid w:val="00CC311F"/>
    <w:rsid w:val="00CC31AE"/>
    <w:rsid w:val="00CC35F3"/>
    <w:rsid w:val="00CC3AFA"/>
    <w:rsid w:val="00CC3B00"/>
    <w:rsid w:val="00CC3D86"/>
    <w:rsid w:val="00CC4BE3"/>
    <w:rsid w:val="00CC50BC"/>
    <w:rsid w:val="00CC55BF"/>
    <w:rsid w:val="00CC64FB"/>
    <w:rsid w:val="00CC65C9"/>
    <w:rsid w:val="00CC67E2"/>
    <w:rsid w:val="00CC68DB"/>
    <w:rsid w:val="00CC6E5E"/>
    <w:rsid w:val="00CC6ECF"/>
    <w:rsid w:val="00CC752F"/>
    <w:rsid w:val="00CC7576"/>
    <w:rsid w:val="00CC7B59"/>
    <w:rsid w:val="00CC7D16"/>
    <w:rsid w:val="00CC7D82"/>
    <w:rsid w:val="00CC7D8F"/>
    <w:rsid w:val="00CC7FDF"/>
    <w:rsid w:val="00CD0091"/>
    <w:rsid w:val="00CD0293"/>
    <w:rsid w:val="00CD02F2"/>
    <w:rsid w:val="00CD0325"/>
    <w:rsid w:val="00CD09EE"/>
    <w:rsid w:val="00CD0AFE"/>
    <w:rsid w:val="00CD1DF7"/>
    <w:rsid w:val="00CD1ECC"/>
    <w:rsid w:val="00CD27F2"/>
    <w:rsid w:val="00CD280F"/>
    <w:rsid w:val="00CD2DCE"/>
    <w:rsid w:val="00CD3032"/>
    <w:rsid w:val="00CD372E"/>
    <w:rsid w:val="00CD397A"/>
    <w:rsid w:val="00CD3E0C"/>
    <w:rsid w:val="00CD3FF4"/>
    <w:rsid w:val="00CD4128"/>
    <w:rsid w:val="00CD4459"/>
    <w:rsid w:val="00CD481D"/>
    <w:rsid w:val="00CD48A6"/>
    <w:rsid w:val="00CD4BF6"/>
    <w:rsid w:val="00CD4E29"/>
    <w:rsid w:val="00CD52BE"/>
    <w:rsid w:val="00CD556A"/>
    <w:rsid w:val="00CD5EBB"/>
    <w:rsid w:val="00CD6159"/>
    <w:rsid w:val="00CD6345"/>
    <w:rsid w:val="00CD68A9"/>
    <w:rsid w:val="00CD6936"/>
    <w:rsid w:val="00CD6B53"/>
    <w:rsid w:val="00CD6BEA"/>
    <w:rsid w:val="00CD6FAB"/>
    <w:rsid w:val="00CD759B"/>
    <w:rsid w:val="00CD77B6"/>
    <w:rsid w:val="00CD7BE0"/>
    <w:rsid w:val="00CE0A41"/>
    <w:rsid w:val="00CE0AA4"/>
    <w:rsid w:val="00CE191E"/>
    <w:rsid w:val="00CE1ACB"/>
    <w:rsid w:val="00CE1CEE"/>
    <w:rsid w:val="00CE1E7B"/>
    <w:rsid w:val="00CE2244"/>
    <w:rsid w:val="00CE283B"/>
    <w:rsid w:val="00CE36AB"/>
    <w:rsid w:val="00CE41BE"/>
    <w:rsid w:val="00CE4501"/>
    <w:rsid w:val="00CE4DBB"/>
    <w:rsid w:val="00CE509D"/>
    <w:rsid w:val="00CE5FFC"/>
    <w:rsid w:val="00CE6196"/>
    <w:rsid w:val="00CE62E9"/>
    <w:rsid w:val="00CE64AC"/>
    <w:rsid w:val="00CE65CE"/>
    <w:rsid w:val="00CE6AE6"/>
    <w:rsid w:val="00CE6D5D"/>
    <w:rsid w:val="00CE732B"/>
    <w:rsid w:val="00CE7766"/>
    <w:rsid w:val="00CE798B"/>
    <w:rsid w:val="00CE79C9"/>
    <w:rsid w:val="00CF0153"/>
    <w:rsid w:val="00CF01B4"/>
    <w:rsid w:val="00CF0596"/>
    <w:rsid w:val="00CF13D3"/>
    <w:rsid w:val="00CF27AD"/>
    <w:rsid w:val="00CF34DA"/>
    <w:rsid w:val="00CF39D4"/>
    <w:rsid w:val="00CF3A52"/>
    <w:rsid w:val="00CF3AB1"/>
    <w:rsid w:val="00CF3DBE"/>
    <w:rsid w:val="00CF40BC"/>
    <w:rsid w:val="00CF4134"/>
    <w:rsid w:val="00CF4491"/>
    <w:rsid w:val="00CF4613"/>
    <w:rsid w:val="00CF4C81"/>
    <w:rsid w:val="00CF4E27"/>
    <w:rsid w:val="00CF51D5"/>
    <w:rsid w:val="00CF55F8"/>
    <w:rsid w:val="00CF63CD"/>
    <w:rsid w:val="00CF69B2"/>
    <w:rsid w:val="00CF6E53"/>
    <w:rsid w:val="00CF768E"/>
    <w:rsid w:val="00D00174"/>
    <w:rsid w:val="00D0037E"/>
    <w:rsid w:val="00D004A0"/>
    <w:rsid w:val="00D00ADC"/>
    <w:rsid w:val="00D00D6D"/>
    <w:rsid w:val="00D01442"/>
    <w:rsid w:val="00D01805"/>
    <w:rsid w:val="00D039B6"/>
    <w:rsid w:val="00D045A9"/>
    <w:rsid w:val="00D04CAA"/>
    <w:rsid w:val="00D04E51"/>
    <w:rsid w:val="00D04F53"/>
    <w:rsid w:val="00D04F60"/>
    <w:rsid w:val="00D05130"/>
    <w:rsid w:val="00D0557B"/>
    <w:rsid w:val="00D05B14"/>
    <w:rsid w:val="00D05D9C"/>
    <w:rsid w:val="00D06C03"/>
    <w:rsid w:val="00D07A80"/>
    <w:rsid w:val="00D07CDE"/>
    <w:rsid w:val="00D10206"/>
    <w:rsid w:val="00D103D5"/>
    <w:rsid w:val="00D105D8"/>
    <w:rsid w:val="00D1081A"/>
    <w:rsid w:val="00D10935"/>
    <w:rsid w:val="00D10956"/>
    <w:rsid w:val="00D10959"/>
    <w:rsid w:val="00D11A24"/>
    <w:rsid w:val="00D11B51"/>
    <w:rsid w:val="00D12D5F"/>
    <w:rsid w:val="00D13A42"/>
    <w:rsid w:val="00D13C04"/>
    <w:rsid w:val="00D14226"/>
    <w:rsid w:val="00D14377"/>
    <w:rsid w:val="00D15C77"/>
    <w:rsid w:val="00D16366"/>
    <w:rsid w:val="00D1637C"/>
    <w:rsid w:val="00D1675A"/>
    <w:rsid w:val="00D167C2"/>
    <w:rsid w:val="00D1769B"/>
    <w:rsid w:val="00D178F6"/>
    <w:rsid w:val="00D17A9C"/>
    <w:rsid w:val="00D17B53"/>
    <w:rsid w:val="00D2000C"/>
    <w:rsid w:val="00D20149"/>
    <w:rsid w:val="00D2027A"/>
    <w:rsid w:val="00D21042"/>
    <w:rsid w:val="00D21173"/>
    <w:rsid w:val="00D21632"/>
    <w:rsid w:val="00D216A8"/>
    <w:rsid w:val="00D21864"/>
    <w:rsid w:val="00D21FC1"/>
    <w:rsid w:val="00D223EB"/>
    <w:rsid w:val="00D2248F"/>
    <w:rsid w:val="00D22D12"/>
    <w:rsid w:val="00D23ECE"/>
    <w:rsid w:val="00D2408A"/>
    <w:rsid w:val="00D2461B"/>
    <w:rsid w:val="00D24BC3"/>
    <w:rsid w:val="00D24F08"/>
    <w:rsid w:val="00D25057"/>
    <w:rsid w:val="00D256C7"/>
    <w:rsid w:val="00D258E6"/>
    <w:rsid w:val="00D261D3"/>
    <w:rsid w:val="00D2621D"/>
    <w:rsid w:val="00D265A6"/>
    <w:rsid w:val="00D26AF0"/>
    <w:rsid w:val="00D26F8C"/>
    <w:rsid w:val="00D2700D"/>
    <w:rsid w:val="00D27C5C"/>
    <w:rsid w:val="00D27FEC"/>
    <w:rsid w:val="00D306F2"/>
    <w:rsid w:val="00D3079C"/>
    <w:rsid w:val="00D311B5"/>
    <w:rsid w:val="00D31857"/>
    <w:rsid w:val="00D319E1"/>
    <w:rsid w:val="00D31AE9"/>
    <w:rsid w:val="00D31BFA"/>
    <w:rsid w:val="00D31F81"/>
    <w:rsid w:val="00D32317"/>
    <w:rsid w:val="00D32927"/>
    <w:rsid w:val="00D32A5D"/>
    <w:rsid w:val="00D32A9A"/>
    <w:rsid w:val="00D32BC2"/>
    <w:rsid w:val="00D33133"/>
    <w:rsid w:val="00D33313"/>
    <w:rsid w:val="00D333E8"/>
    <w:rsid w:val="00D3354D"/>
    <w:rsid w:val="00D33586"/>
    <w:rsid w:val="00D3360F"/>
    <w:rsid w:val="00D336AD"/>
    <w:rsid w:val="00D34389"/>
    <w:rsid w:val="00D346B0"/>
    <w:rsid w:val="00D347D4"/>
    <w:rsid w:val="00D3496D"/>
    <w:rsid w:val="00D34CD5"/>
    <w:rsid w:val="00D35060"/>
    <w:rsid w:val="00D354F3"/>
    <w:rsid w:val="00D35C43"/>
    <w:rsid w:val="00D363F6"/>
    <w:rsid w:val="00D364FB"/>
    <w:rsid w:val="00D3729B"/>
    <w:rsid w:val="00D374AE"/>
    <w:rsid w:val="00D37BAA"/>
    <w:rsid w:val="00D37D50"/>
    <w:rsid w:val="00D40F6F"/>
    <w:rsid w:val="00D41014"/>
    <w:rsid w:val="00D4185E"/>
    <w:rsid w:val="00D41C0C"/>
    <w:rsid w:val="00D41E3D"/>
    <w:rsid w:val="00D43572"/>
    <w:rsid w:val="00D43968"/>
    <w:rsid w:val="00D43AB7"/>
    <w:rsid w:val="00D4411D"/>
    <w:rsid w:val="00D443B1"/>
    <w:rsid w:val="00D44A3A"/>
    <w:rsid w:val="00D44CA9"/>
    <w:rsid w:val="00D44F25"/>
    <w:rsid w:val="00D45240"/>
    <w:rsid w:val="00D453D5"/>
    <w:rsid w:val="00D45AD6"/>
    <w:rsid w:val="00D45DB6"/>
    <w:rsid w:val="00D45E2F"/>
    <w:rsid w:val="00D46001"/>
    <w:rsid w:val="00D468BD"/>
    <w:rsid w:val="00D470EE"/>
    <w:rsid w:val="00D4712B"/>
    <w:rsid w:val="00D474DB"/>
    <w:rsid w:val="00D4755C"/>
    <w:rsid w:val="00D476D3"/>
    <w:rsid w:val="00D47AF1"/>
    <w:rsid w:val="00D47C1B"/>
    <w:rsid w:val="00D501BE"/>
    <w:rsid w:val="00D50DE7"/>
    <w:rsid w:val="00D5109E"/>
    <w:rsid w:val="00D512FE"/>
    <w:rsid w:val="00D514A0"/>
    <w:rsid w:val="00D518A0"/>
    <w:rsid w:val="00D51E07"/>
    <w:rsid w:val="00D52472"/>
    <w:rsid w:val="00D52967"/>
    <w:rsid w:val="00D52D2E"/>
    <w:rsid w:val="00D53181"/>
    <w:rsid w:val="00D53276"/>
    <w:rsid w:val="00D538B0"/>
    <w:rsid w:val="00D54DB4"/>
    <w:rsid w:val="00D5502E"/>
    <w:rsid w:val="00D55333"/>
    <w:rsid w:val="00D5534F"/>
    <w:rsid w:val="00D55926"/>
    <w:rsid w:val="00D55A9A"/>
    <w:rsid w:val="00D579B8"/>
    <w:rsid w:val="00D57B51"/>
    <w:rsid w:val="00D57F2B"/>
    <w:rsid w:val="00D601A7"/>
    <w:rsid w:val="00D60450"/>
    <w:rsid w:val="00D6138F"/>
    <w:rsid w:val="00D61C80"/>
    <w:rsid w:val="00D61D6E"/>
    <w:rsid w:val="00D61DDB"/>
    <w:rsid w:val="00D61E49"/>
    <w:rsid w:val="00D624A1"/>
    <w:rsid w:val="00D62812"/>
    <w:rsid w:val="00D629BC"/>
    <w:rsid w:val="00D62A32"/>
    <w:rsid w:val="00D62CA2"/>
    <w:rsid w:val="00D63472"/>
    <w:rsid w:val="00D63F2E"/>
    <w:rsid w:val="00D640CA"/>
    <w:rsid w:val="00D648FE"/>
    <w:rsid w:val="00D649C9"/>
    <w:rsid w:val="00D65681"/>
    <w:rsid w:val="00D66307"/>
    <w:rsid w:val="00D66A75"/>
    <w:rsid w:val="00D66D17"/>
    <w:rsid w:val="00D6702E"/>
    <w:rsid w:val="00D67315"/>
    <w:rsid w:val="00D675EF"/>
    <w:rsid w:val="00D6782C"/>
    <w:rsid w:val="00D67D39"/>
    <w:rsid w:val="00D7014D"/>
    <w:rsid w:val="00D704AC"/>
    <w:rsid w:val="00D70C37"/>
    <w:rsid w:val="00D70CCD"/>
    <w:rsid w:val="00D70D89"/>
    <w:rsid w:val="00D70E22"/>
    <w:rsid w:val="00D70FC6"/>
    <w:rsid w:val="00D725FE"/>
    <w:rsid w:val="00D7267C"/>
    <w:rsid w:val="00D72B2C"/>
    <w:rsid w:val="00D7342F"/>
    <w:rsid w:val="00D7359D"/>
    <w:rsid w:val="00D736AE"/>
    <w:rsid w:val="00D73894"/>
    <w:rsid w:val="00D73D4F"/>
    <w:rsid w:val="00D741EA"/>
    <w:rsid w:val="00D7476C"/>
    <w:rsid w:val="00D756D0"/>
    <w:rsid w:val="00D76201"/>
    <w:rsid w:val="00D767EB"/>
    <w:rsid w:val="00D7744E"/>
    <w:rsid w:val="00D776FB"/>
    <w:rsid w:val="00D80446"/>
    <w:rsid w:val="00D80482"/>
    <w:rsid w:val="00D8051E"/>
    <w:rsid w:val="00D8094F"/>
    <w:rsid w:val="00D80AC1"/>
    <w:rsid w:val="00D81190"/>
    <w:rsid w:val="00D81719"/>
    <w:rsid w:val="00D81812"/>
    <w:rsid w:val="00D81C70"/>
    <w:rsid w:val="00D81C75"/>
    <w:rsid w:val="00D81E85"/>
    <w:rsid w:val="00D82835"/>
    <w:rsid w:val="00D82FE3"/>
    <w:rsid w:val="00D8354D"/>
    <w:rsid w:val="00D835D6"/>
    <w:rsid w:val="00D838C4"/>
    <w:rsid w:val="00D83911"/>
    <w:rsid w:val="00D83F2D"/>
    <w:rsid w:val="00D84140"/>
    <w:rsid w:val="00D8430C"/>
    <w:rsid w:val="00D84514"/>
    <w:rsid w:val="00D84D05"/>
    <w:rsid w:val="00D8505C"/>
    <w:rsid w:val="00D853C5"/>
    <w:rsid w:val="00D857CA"/>
    <w:rsid w:val="00D85F2B"/>
    <w:rsid w:val="00D86380"/>
    <w:rsid w:val="00D8651D"/>
    <w:rsid w:val="00D86576"/>
    <w:rsid w:val="00D86AE5"/>
    <w:rsid w:val="00D86C14"/>
    <w:rsid w:val="00D86C20"/>
    <w:rsid w:val="00D8724E"/>
    <w:rsid w:val="00D8763F"/>
    <w:rsid w:val="00D876AE"/>
    <w:rsid w:val="00D87706"/>
    <w:rsid w:val="00D87AA6"/>
    <w:rsid w:val="00D90501"/>
    <w:rsid w:val="00D910C1"/>
    <w:rsid w:val="00D913CA"/>
    <w:rsid w:val="00D9152A"/>
    <w:rsid w:val="00D91E94"/>
    <w:rsid w:val="00D930A2"/>
    <w:rsid w:val="00D9310F"/>
    <w:rsid w:val="00D936AE"/>
    <w:rsid w:val="00D9388A"/>
    <w:rsid w:val="00D93928"/>
    <w:rsid w:val="00D949DE"/>
    <w:rsid w:val="00D953AF"/>
    <w:rsid w:val="00D968F9"/>
    <w:rsid w:val="00D96DE8"/>
    <w:rsid w:val="00D97A4F"/>
    <w:rsid w:val="00D97FF7"/>
    <w:rsid w:val="00DA0563"/>
    <w:rsid w:val="00DA0ABC"/>
    <w:rsid w:val="00DA1188"/>
    <w:rsid w:val="00DA1689"/>
    <w:rsid w:val="00DA186D"/>
    <w:rsid w:val="00DA1FB7"/>
    <w:rsid w:val="00DA252A"/>
    <w:rsid w:val="00DA270C"/>
    <w:rsid w:val="00DA2D0C"/>
    <w:rsid w:val="00DA31F7"/>
    <w:rsid w:val="00DA3406"/>
    <w:rsid w:val="00DA374A"/>
    <w:rsid w:val="00DA3798"/>
    <w:rsid w:val="00DA3A20"/>
    <w:rsid w:val="00DA3C21"/>
    <w:rsid w:val="00DA4EE2"/>
    <w:rsid w:val="00DA5000"/>
    <w:rsid w:val="00DA600E"/>
    <w:rsid w:val="00DA6A12"/>
    <w:rsid w:val="00DA6C5E"/>
    <w:rsid w:val="00DA6F21"/>
    <w:rsid w:val="00DA701A"/>
    <w:rsid w:val="00DA70CD"/>
    <w:rsid w:val="00DA76AD"/>
    <w:rsid w:val="00DB01F3"/>
    <w:rsid w:val="00DB06C4"/>
    <w:rsid w:val="00DB103B"/>
    <w:rsid w:val="00DB124F"/>
    <w:rsid w:val="00DB1285"/>
    <w:rsid w:val="00DB16C4"/>
    <w:rsid w:val="00DB1DD8"/>
    <w:rsid w:val="00DB2C37"/>
    <w:rsid w:val="00DB3122"/>
    <w:rsid w:val="00DB31EA"/>
    <w:rsid w:val="00DB4109"/>
    <w:rsid w:val="00DB424D"/>
    <w:rsid w:val="00DB5025"/>
    <w:rsid w:val="00DB536D"/>
    <w:rsid w:val="00DB5545"/>
    <w:rsid w:val="00DB595E"/>
    <w:rsid w:val="00DB61D7"/>
    <w:rsid w:val="00DB64CE"/>
    <w:rsid w:val="00DB666D"/>
    <w:rsid w:val="00DB6812"/>
    <w:rsid w:val="00DB7AF4"/>
    <w:rsid w:val="00DC00DC"/>
    <w:rsid w:val="00DC04AA"/>
    <w:rsid w:val="00DC089F"/>
    <w:rsid w:val="00DC0B7D"/>
    <w:rsid w:val="00DC15D4"/>
    <w:rsid w:val="00DC16EF"/>
    <w:rsid w:val="00DC1849"/>
    <w:rsid w:val="00DC3995"/>
    <w:rsid w:val="00DC3A50"/>
    <w:rsid w:val="00DC3AB0"/>
    <w:rsid w:val="00DC4721"/>
    <w:rsid w:val="00DC4760"/>
    <w:rsid w:val="00DC4B1F"/>
    <w:rsid w:val="00DC4C5E"/>
    <w:rsid w:val="00DC4CD9"/>
    <w:rsid w:val="00DC51BD"/>
    <w:rsid w:val="00DC5502"/>
    <w:rsid w:val="00DC551D"/>
    <w:rsid w:val="00DC5CAA"/>
    <w:rsid w:val="00DC68E1"/>
    <w:rsid w:val="00DC6CDE"/>
    <w:rsid w:val="00DC708A"/>
    <w:rsid w:val="00DC721A"/>
    <w:rsid w:val="00DC7D1E"/>
    <w:rsid w:val="00DC7F81"/>
    <w:rsid w:val="00DD0946"/>
    <w:rsid w:val="00DD106A"/>
    <w:rsid w:val="00DD1122"/>
    <w:rsid w:val="00DD1243"/>
    <w:rsid w:val="00DD1326"/>
    <w:rsid w:val="00DD1420"/>
    <w:rsid w:val="00DD1447"/>
    <w:rsid w:val="00DD144A"/>
    <w:rsid w:val="00DD1730"/>
    <w:rsid w:val="00DD1A4B"/>
    <w:rsid w:val="00DD1B11"/>
    <w:rsid w:val="00DD1BAC"/>
    <w:rsid w:val="00DD2543"/>
    <w:rsid w:val="00DD2A13"/>
    <w:rsid w:val="00DD2EB7"/>
    <w:rsid w:val="00DD35D2"/>
    <w:rsid w:val="00DD3B97"/>
    <w:rsid w:val="00DD43B0"/>
    <w:rsid w:val="00DD4772"/>
    <w:rsid w:val="00DD4887"/>
    <w:rsid w:val="00DD4DAD"/>
    <w:rsid w:val="00DD6CF3"/>
    <w:rsid w:val="00DD6FB7"/>
    <w:rsid w:val="00DD7CCD"/>
    <w:rsid w:val="00DD7E39"/>
    <w:rsid w:val="00DE01C8"/>
    <w:rsid w:val="00DE04A3"/>
    <w:rsid w:val="00DE0608"/>
    <w:rsid w:val="00DE0730"/>
    <w:rsid w:val="00DE0D44"/>
    <w:rsid w:val="00DE102B"/>
    <w:rsid w:val="00DE1A16"/>
    <w:rsid w:val="00DE22A0"/>
    <w:rsid w:val="00DE2AE3"/>
    <w:rsid w:val="00DE363E"/>
    <w:rsid w:val="00DE3779"/>
    <w:rsid w:val="00DE390E"/>
    <w:rsid w:val="00DE4045"/>
    <w:rsid w:val="00DE44B5"/>
    <w:rsid w:val="00DE4996"/>
    <w:rsid w:val="00DE4A9B"/>
    <w:rsid w:val="00DE4C0D"/>
    <w:rsid w:val="00DE53D8"/>
    <w:rsid w:val="00DE566D"/>
    <w:rsid w:val="00DE5755"/>
    <w:rsid w:val="00DE57F6"/>
    <w:rsid w:val="00DE5938"/>
    <w:rsid w:val="00DE5B1A"/>
    <w:rsid w:val="00DE6152"/>
    <w:rsid w:val="00DE6BDA"/>
    <w:rsid w:val="00DE6BE5"/>
    <w:rsid w:val="00DE71A8"/>
    <w:rsid w:val="00DE7218"/>
    <w:rsid w:val="00DF089C"/>
    <w:rsid w:val="00DF178F"/>
    <w:rsid w:val="00DF1836"/>
    <w:rsid w:val="00DF1852"/>
    <w:rsid w:val="00DF1919"/>
    <w:rsid w:val="00DF1948"/>
    <w:rsid w:val="00DF1ECC"/>
    <w:rsid w:val="00DF2221"/>
    <w:rsid w:val="00DF2801"/>
    <w:rsid w:val="00DF3249"/>
    <w:rsid w:val="00DF3852"/>
    <w:rsid w:val="00DF3BF3"/>
    <w:rsid w:val="00DF3FBD"/>
    <w:rsid w:val="00DF42C0"/>
    <w:rsid w:val="00DF4602"/>
    <w:rsid w:val="00DF51C7"/>
    <w:rsid w:val="00DF5886"/>
    <w:rsid w:val="00DF60F2"/>
    <w:rsid w:val="00DF6687"/>
    <w:rsid w:val="00DF6CAD"/>
    <w:rsid w:val="00DF70BB"/>
    <w:rsid w:val="00DF7885"/>
    <w:rsid w:val="00DF7CCA"/>
    <w:rsid w:val="00DF7FAC"/>
    <w:rsid w:val="00E00261"/>
    <w:rsid w:val="00E00B3D"/>
    <w:rsid w:val="00E00C8E"/>
    <w:rsid w:val="00E00CB5"/>
    <w:rsid w:val="00E00D60"/>
    <w:rsid w:val="00E00F4F"/>
    <w:rsid w:val="00E013D4"/>
    <w:rsid w:val="00E01D1F"/>
    <w:rsid w:val="00E01E48"/>
    <w:rsid w:val="00E027BC"/>
    <w:rsid w:val="00E027CB"/>
    <w:rsid w:val="00E0374D"/>
    <w:rsid w:val="00E03B5F"/>
    <w:rsid w:val="00E03F65"/>
    <w:rsid w:val="00E0440C"/>
    <w:rsid w:val="00E04BBD"/>
    <w:rsid w:val="00E05E75"/>
    <w:rsid w:val="00E05E7B"/>
    <w:rsid w:val="00E05F1D"/>
    <w:rsid w:val="00E0666E"/>
    <w:rsid w:val="00E06845"/>
    <w:rsid w:val="00E06A15"/>
    <w:rsid w:val="00E075A1"/>
    <w:rsid w:val="00E1012C"/>
    <w:rsid w:val="00E102AD"/>
    <w:rsid w:val="00E1034D"/>
    <w:rsid w:val="00E106CB"/>
    <w:rsid w:val="00E10FE9"/>
    <w:rsid w:val="00E114D8"/>
    <w:rsid w:val="00E114EF"/>
    <w:rsid w:val="00E12116"/>
    <w:rsid w:val="00E1275E"/>
    <w:rsid w:val="00E13421"/>
    <w:rsid w:val="00E1355F"/>
    <w:rsid w:val="00E13E96"/>
    <w:rsid w:val="00E14222"/>
    <w:rsid w:val="00E147F6"/>
    <w:rsid w:val="00E1489D"/>
    <w:rsid w:val="00E14A75"/>
    <w:rsid w:val="00E14F39"/>
    <w:rsid w:val="00E15011"/>
    <w:rsid w:val="00E158B3"/>
    <w:rsid w:val="00E159C5"/>
    <w:rsid w:val="00E15CD6"/>
    <w:rsid w:val="00E15D87"/>
    <w:rsid w:val="00E16019"/>
    <w:rsid w:val="00E167B9"/>
    <w:rsid w:val="00E16A52"/>
    <w:rsid w:val="00E16CC0"/>
    <w:rsid w:val="00E16DF7"/>
    <w:rsid w:val="00E16E19"/>
    <w:rsid w:val="00E171B7"/>
    <w:rsid w:val="00E171F9"/>
    <w:rsid w:val="00E17FB0"/>
    <w:rsid w:val="00E204CF"/>
    <w:rsid w:val="00E208F3"/>
    <w:rsid w:val="00E20AFF"/>
    <w:rsid w:val="00E20CB6"/>
    <w:rsid w:val="00E20FBB"/>
    <w:rsid w:val="00E2173A"/>
    <w:rsid w:val="00E21AC2"/>
    <w:rsid w:val="00E22003"/>
    <w:rsid w:val="00E22053"/>
    <w:rsid w:val="00E22B14"/>
    <w:rsid w:val="00E234EA"/>
    <w:rsid w:val="00E23A06"/>
    <w:rsid w:val="00E23FD6"/>
    <w:rsid w:val="00E24010"/>
    <w:rsid w:val="00E243CF"/>
    <w:rsid w:val="00E248DD"/>
    <w:rsid w:val="00E24C3A"/>
    <w:rsid w:val="00E25302"/>
    <w:rsid w:val="00E25B84"/>
    <w:rsid w:val="00E25BFE"/>
    <w:rsid w:val="00E25FB5"/>
    <w:rsid w:val="00E25FFE"/>
    <w:rsid w:val="00E26645"/>
    <w:rsid w:val="00E2667D"/>
    <w:rsid w:val="00E27070"/>
    <w:rsid w:val="00E270D1"/>
    <w:rsid w:val="00E278EE"/>
    <w:rsid w:val="00E27F04"/>
    <w:rsid w:val="00E27F17"/>
    <w:rsid w:val="00E30482"/>
    <w:rsid w:val="00E30807"/>
    <w:rsid w:val="00E30D7B"/>
    <w:rsid w:val="00E314BE"/>
    <w:rsid w:val="00E3172F"/>
    <w:rsid w:val="00E31D7C"/>
    <w:rsid w:val="00E31EFB"/>
    <w:rsid w:val="00E323E4"/>
    <w:rsid w:val="00E32CCF"/>
    <w:rsid w:val="00E32DAE"/>
    <w:rsid w:val="00E32F29"/>
    <w:rsid w:val="00E33046"/>
    <w:rsid w:val="00E3316C"/>
    <w:rsid w:val="00E331C0"/>
    <w:rsid w:val="00E33211"/>
    <w:rsid w:val="00E3323B"/>
    <w:rsid w:val="00E33271"/>
    <w:rsid w:val="00E34B83"/>
    <w:rsid w:val="00E34BCF"/>
    <w:rsid w:val="00E34DA4"/>
    <w:rsid w:val="00E34EAD"/>
    <w:rsid w:val="00E34F6C"/>
    <w:rsid w:val="00E350D9"/>
    <w:rsid w:val="00E352A0"/>
    <w:rsid w:val="00E35D7B"/>
    <w:rsid w:val="00E36775"/>
    <w:rsid w:val="00E3682D"/>
    <w:rsid w:val="00E3690F"/>
    <w:rsid w:val="00E36BC1"/>
    <w:rsid w:val="00E36BDA"/>
    <w:rsid w:val="00E377C4"/>
    <w:rsid w:val="00E37822"/>
    <w:rsid w:val="00E40674"/>
    <w:rsid w:val="00E410F2"/>
    <w:rsid w:val="00E412FD"/>
    <w:rsid w:val="00E41B0C"/>
    <w:rsid w:val="00E4218D"/>
    <w:rsid w:val="00E4249D"/>
    <w:rsid w:val="00E42714"/>
    <w:rsid w:val="00E435B1"/>
    <w:rsid w:val="00E44527"/>
    <w:rsid w:val="00E4496A"/>
    <w:rsid w:val="00E44FE4"/>
    <w:rsid w:val="00E45E5B"/>
    <w:rsid w:val="00E46564"/>
    <w:rsid w:val="00E466F6"/>
    <w:rsid w:val="00E469F4"/>
    <w:rsid w:val="00E46E80"/>
    <w:rsid w:val="00E47C65"/>
    <w:rsid w:val="00E47C67"/>
    <w:rsid w:val="00E50173"/>
    <w:rsid w:val="00E508F4"/>
    <w:rsid w:val="00E50B70"/>
    <w:rsid w:val="00E513B3"/>
    <w:rsid w:val="00E517F5"/>
    <w:rsid w:val="00E52586"/>
    <w:rsid w:val="00E52885"/>
    <w:rsid w:val="00E529DA"/>
    <w:rsid w:val="00E5307F"/>
    <w:rsid w:val="00E530FD"/>
    <w:rsid w:val="00E535AD"/>
    <w:rsid w:val="00E53B7F"/>
    <w:rsid w:val="00E53D7D"/>
    <w:rsid w:val="00E53EE8"/>
    <w:rsid w:val="00E53F86"/>
    <w:rsid w:val="00E54484"/>
    <w:rsid w:val="00E54FA6"/>
    <w:rsid w:val="00E54FBD"/>
    <w:rsid w:val="00E56184"/>
    <w:rsid w:val="00E5624A"/>
    <w:rsid w:val="00E56313"/>
    <w:rsid w:val="00E56D62"/>
    <w:rsid w:val="00E572FD"/>
    <w:rsid w:val="00E57691"/>
    <w:rsid w:val="00E60800"/>
    <w:rsid w:val="00E60927"/>
    <w:rsid w:val="00E60983"/>
    <w:rsid w:val="00E60CA0"/>
    <w:rsid w:val="00E61263"/>
    <w:rsid w:val="00E617CF"/>
    <w:rsid w:val="00E62238"/>
    <w:rsid w:val="00E62325"/>
    <w:rsid w:val="00E62340"/>
    <w:rsid w:val="00E62386"/>
    <w:rsid w:val="00E62834"/>
    <w:rsid w:val="00E62977"/>
    <w:rsid w:val="00E62E2D"/>
    <w:rsid w:val="00E63094"/>
    <w:rsid w:val="00E636F2"/>
    <w:rsid w:val="00E63783"/>
    <w:rsid w:val="00E63C6A"/>
    <w:rsid w:val="00E63F09"/>
    <w:rsid w:val="00E63F11"/>
    <w:rsid w:val="00E64AA5"/>
    <w:rsid w:val="00E64E0B"/>
    <w:rsid w:val="00E651F4"/>
    <w:rsid w:val="00E65229"/>
    <w:rsid w:val="00E65368"/>
    <w:rsid w:val="00E653A6"/>
    <w:rsid w:val="00E6543A"/>
    <w:rsid w:val="00E65A5E"/>
    <w:rsid w:val="00E65B0F"/>
    <w:rsid w:val="00E6646A"/>
    <w:rsid w:val="00E668BA"/>
    <w:rsid w:val="00E66F1E"/>
    <w:rsid w:val="00E67690"/>
    <w:rsid w:val="00E6793A"/>
    <w:rsid w:val="00E67CCD"/>
    <w:rsid w:val="00E67FE2"/>
    <w:rsid w:val="00E70552"/>
    <w:rsid w:val="00E7188E"/>
    <w:rsid w:val="00E72DF7"/>
    <w:rsid w:val="00E72FA5"/>
    <w:rsid w:val="00E73404"/>
    <w:rsid w:val="00E73659"/>
    <w:rsid w:val="00E7436E"/>
    <w:rsid w:val="00E7460D"/>
    <w:rsid w:val="00E7551F"/>
    <w:rsid w:val="00E759DC"/>
    <w:rsid w:val="00E75DF4"/>
    <w:rsid w:val="00E7629C"/>
    <w:rsid w:val="00E762C9"/>
    <w:rsid w:val="00E76E0B"/>
    <w:rsid w:val="00E76EDD"/>
    <w:rsid w:val="00E76FEA"/>
    <w:rsid w:val="00E77399"/>
    <w:rsid w:val="00E77956"/>
    <w:rsid w:val="00E77B71"/>
    <w:rsid w:val="00E77FD1"/>
    <w:rsid w:val="00E8054E"/>
    <w:rsid w:val="00E80CCD"/>
    <w:rsid w:val="00E81313"/>
    <w:rsid w:val="00E81374"/>
    <w:rsid w:val="00E8156A"/>
    <w:rsid w:val="00E817CF"/>
    <w:rsid w:val="00E820C3"/>
    <w:rsid w:val="00E8214E"/>
    <w:rsid w:val="00E8229C"/>
    <w:rsid w:val="00E82371"/>
    <w:rsid w:val="00E824AD"/>
    <w:rsid w:val="00E8272A"/>
    <w:rsid w:val="00E82D00"/>
    <w:rsid w:val="00E83A35"/>
    <w:rsid w:val="00E83EB2"/>
    <w:rsid w:val="00E84067"/>
    <w:rsid w:val="00E8489E"/>
    <w:rsid w:val="00E84BC8"/>
    <w:rsid w:val="00E850BD"/>
    <w:rsid w:val="00E8521B"/>
    <w:rsid w:val="00E8607F"/>
    <w:rsid w:val="00E866C3"/>
    <w:rsid w:val="00E868BF"/>
    <w:rsid w:val="00E86A1C"/>
    <w:rsid w:val="00E87F8A"/>
    <w:rsid w:val="00E90AA4"/>
    <w:rsid w:val="00E922CF"/>
    <w:rsid w:val="00E924A7"/>
    <w:rsid w:val="00E92783"/>
    <w:rsid w:val="00E92835"/>
    <w:rsid w:val="00E93144"/>
    <w:rsid w:val="00E93BA2"/>
    <w:rsid w:val="00E93F0F"/>
    <w:rsid w:val="00E9404B"/>
    <w:rsid w:val="00E942F0"/>
    <w:rsid w:val="00E94726"/>
    <w:rsid w:val="00E9525B"/>
    <w:rsid w:val="00E95AD5"/>
    <w:rsid w:val="00E95E46"/>
    <w:rsid w:val="00E96124"/>
    <w:rsid w:val="00E9613B"/>
    <w:rsid w:val="00E967A3"/>
    <w:rsid w:val="00E96B05"/>
    <w:rsid w:val="00E96F38"/>
    <w:rsid w:val="00E97108"/>
    <w:rsid w:val="00E97233"/>
    <w:rsid w:val="00E973FE"/>
    <w:rsid w:val="00E97652"/>
    <w:rsid w:val="00E97952"/>
    <w:rsid w:val="00EA04F2"/>
    <w:rsid w:val="00EA0DE8"/>
    <w:rsid w:val="00EA140B"/>
    <w:rsid w:val="00EA1474"/>
    <w:rsid w:val="00EA1E1C"/>
    <w:rsid w:val="00EA1F61"/>
    <w:rsid w:val="00EA22A5"/>
    <w:rsid w:val="00EA282F"/>
    <w:rsid w:val="00EA28E5"/>
    <w:rsid w:val="00EA29D8"/>
    <w:rsid w:val="00EA30AE"/>
    <w:rsid w:val="00EA3299"/>
    <w:rsid w:val="00EA3648"/>
    <w:rsid w:val="00EA388E"/>
    <w:rsid w:val="00EA39C3"/>
    <w:rsid w:val="00EA3A84"/>
    <w:rsid w:val="00EA4139"/>
    <w:rsid w:val="00EA413E"/>
    <w:rsid w:val="00EA4E1D"/>
    <w:rsid w:val="00EA4E5F"/>
    <w:rsid w:val="00EA5534"/>
    <w:rsid w:val="00EA611B"/>
    <w:rsid w:val="00EA78FB"/>
    <w:rsid w:val="00EB04E8"/>
    <w:rsid w:val="00EB09A7"/>
    <w:rsid w:val="00EB0AB3"/>
    <w:rsid w:val="00EB1171"/>
    <w:rsid w:val="00EB188B"/>
    <w:rsid w:val="00EB1AAE"/>
    <w:rsid w:val="00EB1EF2"/>
    <w:rsid w:val="00EB2155"/>
    <w:rsid w:val="00EB232B"/>
    <w:rsid w:val="00EB260B"/>
    <w:rsid w:val="00EB2611"/>
    <w:rsid w:val="00EB2ACE"/>
    <w:rsid w:val="00EB2DE5"/>
    <w:rsid w:val="00EB3150"/>
    <w:rsid w:val="00EB31C9"/>
    <w:rsid w:val="00EB3619"/>
    <w:rsid w:val="00EB3685"/>
    <w:rsid w:val="00EB3C2A"/>
    <w:rsid w:val="00EB43C5"/>
    <w:rsid w:val="00EB4555"/>
    <w:rsid w:val="00EB46DD"/>
    <w:rsid w:val="00EB48C0"/>
    <w:rsid w:val="00EB48D1"/>
    <w:rsid w:val="00EB4A8A"/>
    <w:rsid w:val="00EB4B25"/>
    <w:rsid w:val="00EB53A6"/>
    <w:rsid w:val="00EB60BD"/>
    <w:rsid w:val="00EB65B9"/>
    <w:rsid w:val="00EB6691"/>
    <w:rsid w:val="00EB68A9"/>
    <w:rsid w:val="00EB6BD8"/>
    <w:rsid w:val="00EB6DE3"/>
    <w:rsid w:val="00EB7C77"/>
    <w:rsid w:val="00EC027E"/>
    <w:rsid w:val="00EC0473"/>
    <w:rsid w:val="00EC0896"/>
    <w:rsid w:val="00EC0DC5"/>
    <w:rsid w:val="00EC11C6"/>
    <w:rsid w:val="00EC15A1"/>
    <w:rsid w:val="00EC25F7"/>
    <w:rsid w:val="00EC26EC"/>
    <w:rsid w:val="00EC300C"/>
    <w:rsid w:val="00EC3266"/>
    <w:rsid w:val="00EC3B3B"/>
    <w:rsid w:val="00EC408E"/>
    <w:rsid w:val="00EC49F8"/>
    <w:rsid w:val="00EC50A3"/>
    <w:rsid w:val="00EC51E1"/>
    <w:rsid w:val="00EC5203"/>
    <w:rsid w:val="00EC5D2C"/>
    <w:rsid w:val="00EC5DFA"/>
    <w:rsid w:val="00EC5F96"/>
    <w:rsid w:val="00EC60D8"/>
    <w:rsid w:val="00EC6136"/>
    <w:rsid w:val="00EC66D0"/>
    <w:rsid w:val="00EC674F"/>
    <w:rsid w:val="00EC68C4"/>
    <w:rsid w:val="00EC7044"/>
    <w:rsid w:val="00EC753A"/>
    <w:rsid w:val="00EC7A13"/>
    <w:rsid w:val="00EC7F92"/>
    <w:rsid w:val="00ED03E4"/>
    <w:rsid w:val="00ED0552"/>
    <w:rsid w:val="00ED086D"/>
    <w:rsid w:val="00ED0BD1"/>
    <w:rsid w:val="00ED10E6"/>
    <w:rsid w:val="00ED14E4"/>
    <w:rsid w:val="00ED155C"/>
    <w:rsid w:val="00ED2CE0"/>
    <w:rsid w:val="00ED2D3A"/>
    <w:rsid w:val="00ED3794"/>
    <w:rsid w:val="00ED3AEB"/>
    <w:rsid w:val="00ED3CFB"/>
    <w:rsid w:val="00ED4310"/>
    <w:rsid w:val="00ED4BC0"/>
    <w:rsid w:val="00ED4DB6"/>
    <w:rsid w:val="00ED5792"/>
    <w:rsid w:val="00ED5FB1"/>
    <w:rsid w:val="00ED62CD"/>
    <w:rsid w:val="00ED6BD8"/>
    <w:rsid w:val="00ED6F6B"/>
    <w:rsid w:val="00ED7112"/>
    <w:rsid w:val="00ED76A0"/>
    <w:rsid w:val="00ED7D59"/>
    <w:rsid w:val="00ED7E3B"/>
    <w:rsid w:val="00EE0342"/>
    <w:rsid w:val="00EE08F5"/>
    <w:rsid w:val="00EE0B71"/>
    <w:rsid w:val="00EE0B8B"/>
    <w:rsid w:val="00EE0F07"/>
    <w:rsid w:val="00EE1A2F"/>
    <w:rsid w:val="00EE1AF2"/>
    <w:rsid w:val="00EE1E7E"/>
    <w:rsid w:val="00EE2026"/>
    <w:rsid w:val="00EE2167"/>
    <w:rsid w:val="00EE2709"/>
    <w:rsid w:val="00EE2BEA"/>
    <w:rsid w:val="00EE3EEB"/>
    <w:rsid w:val="00EE4364"/>
    <w:rsid w:val="00EE488E"/>
    <w:rsid w:val="00EE4CCE"/>
    <w:rsid w:val="00EE5583"/>
    <w:rsid w:val="00EE5767"/>
    <w:rsid w:val="00EE5854"/>
    <w:rsid w:val="00EE5A11"/>
    <w:rsid w:val="00EE6044"/>
    <w:rsid w:val="00EE60F1"/>
    <w:rsid w:val="00EE63F5"/>
    <w:rsid w:val="00EE658D"/>
    <w:rsid w:val="00EE6B1E"/>
    <w:rsid w:val="00EE6FE6"/>
    <w:rsid w:val="00EE77EC"/>
    <w:rsid w:val="00EE7843"/>
    <w:rsid w:val="00EF05A6"/>
    <w:rsid w:val="00EF136F"/>
    <w:rsid w:val="00EF1911"/>
    <w:rsid w:val="00EF1F51"/>
    <w:rsid w:val="00EF207C"/>
    <w:rsid w:val="00EF2D15"/>
    <w:rsid w:val="00EF3493"/>
    <w:rsid w:val="00EF3903"/>
    <w:rsid w:val="00EF4044"/>
    <w:rsid w:val="00EF45AB"/>
    <w:rsid w:val="00EF490D"/>
    <w:rsid w:val="00EF5187"/>
    <w:rsid w:val="00EF563E"/>
    <w:rsid w:val="00EF59C9"/>
    <w:rsid w:val="00EF5FEE"/>
    <w:rsid w:val="00EF6A6C"/>
    <w:rsid w:val="00EF6AF6"/>
    <w:rsid w:val="00EF6BD0"/>
    <w:rsid w:val="00EF71D3"/>
    <w:rsid w:val="00EF71D8"/>
    <w:rsid w:val="00EF7246"/>
    <w:rsid w:val="00EF7531"/>
    <w:rsid w:val="00EF7618"/>
    <w:rsid w:val="00EF7CE1"/>
    <w:rsid w:val="00EF7E5F"/>
    <w:rsid w:val="00F00332"/>
    <w:rsid w:val="00F005BC"/>
    <w:rsid w:val="00F005D2"/>
    <w:rsid w:val="00F008AB"/>
    <w:rsid w:val="00F00A55"/>
    <w:rsid w:val="00F00AFB"/>
    <w:rsid w:val="00F016C9"/>
    <w:rsid w:val="00F019FB"/>
    <w:rsid w:val="00F01A82"/>
    <w:rsid w:val="00F02401"/>
    <w:rsid w:val="00F02796"/>
    <w:rsid w:val="00F02824"/>
    <w:rsid w:val="00F03594"/>
    <w:rsid w:val="00F03DC2"/>
    <w:rsid w:val="00F04A5F"/>
    <w:rsid w:val="00F05566"/>
    <w:rsid w:val="00F064A3"/>
    <w:rsid w:val="00F06AA6"/>
    <w:rsid w:val="00F06D1A"/>
    <w:rsid w:val="00F07A09"/>
    <w:rsid w:val="00F10560"/>
    <w:rsid w:val="00F10642"/>
    <w:rsid w:val="00F10A7D"/>
    <w:rsid w:val="00F10BAE"/>
    <w:rsid w:val="00F10CE8"/>
    <w:rsid w:val="00F10F06"/>
    <w:rsid w:val="00F11403"/>
    <w:rsid w:val="00F119E4"/>
    <w:rsid w:val="00F11CA1"/>
    <w:rsid w:val="00F11F67"/>
    <w:rsid w:val="00F11FF0"/>
    <w:rsid w:val="00F1217F"/>
    <w:rsid w:val="00F12674"/>
    <w:rsid w:val="00F1268F"/>
    <w:rsid w:val="00F12967"/>
    <w:rsid w:val="00F12B90"/>
    <w:rsid w:val="00F12F48"/>
    <w:rsid w:val="00F12F92"/>
    <w:rsid w:val="00F13246"/>
    <w:rsid w:val="00F1375E"/>
    <w:rsid w:val="00F14161"/>
    <w:rsid w:val="00F1434F"/>
    <w:rsid w:val="00F1470C"/>
    <w:rsid w:val="00F1511A"/>
    <w:rsid w:val="00F15194"/>
    <w:rsid w:val="00F15495"/>
    <w:rsid w:val="00F15820"/>
    <w:rsid w:val="00F15E3F"/>
    <w:rsid w:val="00F160AE"/>
    <w:rsid w:val="00F1641F"/>
    <w:rsid w:val="00F167E9"/>
    <w:rsid w:val="00F16B9D"/>
    <w:rsid w:val="00F16C2A"/>
    <w:rsid w:val="00F16F4E"/>
    <w:rsid w:val="00F176D3"/>
    <w:rsid w:val="00F17858"/>
    <w:rsid w:val="00F17B84"/>
    <w:rsid w:val="00F17EB5"/>
    <w:rsid w:val="00F20C07"/>
    <w:rsid w:val="00F20D12"/>
    <w:rsid w:val="00F21558"/>
    <w:rsid w:val="00F21D74"/>
    <w:rsid w:val="00F21E8B"/>
    <w:rsid w:val="00F2216E"/>
    <w:rsid w:val="00F2287C"/>
    <w:rsid w:val="00F22CC8"/>
    <w:rsid w:val="00F22E8E"/>
    <w:rsid w:val="00F23B67"/>
    <w:rsid w:val="00F23F22"/>
    <w:rsid w:val="00F23FAF"/>
    <w:rsid w:val="00F240AE"/>
    <w:rsid w:val="00F24986"/>
    <w:rsid w:val="00F24991"/>
    <w:rsid w:val="00F24DE9"/>
    <w:rsid w:val="00F24FD7"/>
    <w:rsid w:val="00F253E6"/>
    <w:rsid w:val="00F254D9"/>
    <w:rsid w:val="00F255A1"/>
    <w:rsid w:val="00F25DBD"/>
    <w:rsid w:val="00F262C5"/>
    <w:rsid w:val="00F2646E"/>
    <w:rsid w:val="00F266D7"/>
    <w:rsid w:val="00F2687D"/>
    <w:rsid w:val="00F269CD"/>
    <w:rsid w:val="00F26B9A"/>
    <w:rsid w:val="00F26F88"/>
    <w:rsid w:val="00F27590"/>
    <w:rsid w:val="00F27B1D"/>
    <w:rsid w:val="00F27B72"/>
    <w:rsid w:val="00F30BB5"/>
    <w:rsid w:val="00F31010"/>
    <w:rsid w:val="00F31026"/>
    <w:rsid w:val="00F315D6"/>
    <w:rsid w:val="00F33075"/>
    <w:rsid w:val="00F33666"/>
    <w:rsid w:val="00F33FB3"/>
    <w:rsid w:val="00F34B8F"/>
    <w:rsid w:val="00F34C45"/>
    <w:rsid w:val="00F34D07"/>
    <w:rsid w:val="00F34EC8"/>
    <w:rsid w:val="00F35010"/>
    <w:rsid w:val="00F3574E"/>
    <w:rsid w:val="00F35913"/>
    <w:rsid w:val="00F35924"/>
    <w:rsid w:val="00F3634D"/>
    <w:rsid w:val="00F367A5"/>
    <w:rsid w:val="00F3686A"/>
    <w:rsid w:val="00F36987"/>
    <w:rsid w:val="00F369F7"/>
    <w:rsid w:val="00F36CC9"/>
    <w:rsid w:val="00F36F91"/>
    <w:rsid w:val="00F3751F"/>
    <w:rsid w:val="00F377D3"/>
    <w:rsid w:val="00F40283"/>
    <w:rsid w:val="00F40409"/>
    <w:rsid w:val="00F404E0"/>
    <w:rsid w:val="00F4106A"/>
    <w:rsid w:val="00F41A86"/>
    <w:rsid w:val="00F42659"/>
    <w:rsid w:val="00F42A0D"/>
    <w:rsid w:val="00F43BC3"/>
    <w:rsid w:val="00F43D83"/>
    <w:rsid w:val="00F448ED"/>
    <w:rsid w:val="00F4498A"/>
    <w:rsid w:val="00F4576A"/>
    <w:rsid w:val="00F45919"/>
    <w:rsid w:val="00F46114"/>
    <w:rsid w:val="00F4729C"/>
    <w:rsid w:val="00F476A5"/>
    <w:rsid w:val="00F4792A"/>
    <w:rsid w:val="00F47B93"/>
    <w:rsid w:val="00F47B9B"/>
    <w:rsid w:val="00F47FB3"/>
    <w:rsid w:val="00F50A75"/>
    <w:rsid w:val="00F50C05"/>
    <w:rsid w:val="00F5119A"/>
    <w:rsid w:val="00F5177F"/>
    <w:rsid w:val="00F51B6E"/>
    <w:rsid w:val="00F51B8C"/>
    <w:rsid w:val="00F51C7C"/>
    <w:rsid w:val="00F521F2"/>
    <w:rsid w:val="00F522BC"/>
    <w:rsid w:val="00F52B67"/>
    <w:rsid w:val="00F52C15"/>
    <w:rsid w:val="00F530B5"/>
    <w:rsid w:val="00F532C5"/>
    <w:rsid w:val="00F53356"/>
    <w:rsid w:val="00F53A91"/>
    <w:rsid w:val="00F5402B"/>
    <w:rsid w:val="00F54096"/>
    <w:rsid w:val="00F543FC"/>
    <w:rsid w:val="00F544C0"/>
    <w:rsid w:val="00F54547"/>
    <w:rsid w:val="00F548DA"/>
    <w:rsid w:val="00F54ADE"/>
    <w:rsid w:val="00F552EF"/>
    <w:rsid w:val="00F55F17"/>
    <w:rsid w:val="00F55F39"/>
    <w:rsid w:val="00F566C1"/>
    <w:rsid w:val="00F56858"/>
    <w:rsid w:val="00F568FB"/>
    <w:rsid w:val="00F56F2A"/>
    <w:rsid w:val="00F571DA"/>
    <w:rsid w:val="00F57C72"/>
    <w:rsid w:val="00F60111"/>
    <w:rsid w:val="00F6045B"/>
    <w:rsid w:val="00F6058E"/>
    <w:rsid w:val="00F60F6A"/>
    <w:rsid w:val="00F6117C"/>
    <w:rsid w:val="00F61431"/>
    <w:rsid w:val="00F61CE8"/>
    <w:rsid w:val="00F622EC"/>
    <w:rsid w:val="00F623B6"/>
    <w:rsid w:val="00F624CA"/>
    <w:rsid w:val="00F63009"/>
    <w:rsid w:val="00F63079"/>
    <w:rsid w:val="00F6309E"/>
    <w:rsid w:val="00F63298"/>
    <w:rsid w:val="00F637E1"/>
    <w:rsid w:val="00F63809"/>
    <w:rsid w:val="00F63A50"/>
    <w:rsid w:val="00F63EEB"/>
    <w:rsid w:val="00F641C0"/>
    <w:rsid w:val="00F64B47"/>
    <w:rsid w:val="00F64BDB"/>
    <w:rsid w:val="00F64FE5"/>
    <w:rsid w:val="00F65877"/>
    <w:rsid w:val="00F65D88"/>
    <w:rsid w:val="00F65EFA"/>
    <w:rsid w:val="00F664CD"/>
    <w:rsid w:val="00F66D5D"/>
    <w:rsid w:val="00F66D67"/>
    <w:rsid w:val="00F66DB7"/>
    <w:rsid w:val="00F67114"/>
    <w:rsid w:val="00F679A7"/>
    <w:rsid w:val="00F67BF7"/>
    <w:rsid w:val="00F67F43"/>
    <w:rsid w:val="00F70028"/>
    <w:rsid w:val="00F705DD"/>
    <w:rsid w:val="00F70C53"/>
    <w:rsid w:val="00F71247"/>
    <w:rsid w:val="00F71CBD"/>
    <w:rsid w:val="00F71D28"/>
    <w:rsid w:val="00F72141"/>
    <w:rsid w:val="00F72612"/>
    <w:rsid w:val="00F72BE7"/>
    <w:rsid w:val="00F7369C"/>
    <w:rsid w:val="00F736A4"/>
    <w:rsid w:val="00F746B1"/>
    <w:rsid w:val="00F7498D"/>
    <w:rsid w:val="00F74B5A"/>
    <w:rsid w:val="00F74E11"/>
    <w:rsid w:val="00F74E35"/>
    <w:rsid w:val="00F74EC2"/>
    <w:rsid w:val="00F74EED"/>
    <w:rsid w:val="00F7513F"/>
    <w:rsid w:val="00F75492"/>
    <w:rsid w:val="00F755E5"/>
    <w:rsid w:val="00F7563B"/>
    <w:rsid w:val="00F75714"/>
    <w:rsid w:val="00F758B1"/>
    <w:rsid w:val="00F75B26"/>
    <w:rsid w:val="00F760F9"/>
    <w:rsid w:val="00F77045"/>
    <w:rsid w:val="00F777F2"/>
    <w:rsid w:val="00F77A23"/>
    <w:rsid w:val="00F77D9C"/>
    <w:rsid w:val="00F77FB9"/>
    <w:rsid w:val="00F800F8"/>
    <w:rsid w:val="00F80BC5"/>
    <w:rsid w:val="00F812FC"/>
    <w:rsid w:val="00F816A0"/>
    <w:rsid w:val="00F81A7E"/>
    <w:rsid w:val="00F81DB2"/>
    <w:rsid w:val="00F822FF"/>
    <w:rsid w:val="00F8281C"/>
    <w:rsid w:val="00F82891"/>
    <w:rsid w:val="00F82C89"/>
    <w:rsid w:val="00F82FD3"/>
    <w:rsid w:val="00F83A3B"/>
    <w:rsid w:val="00F849AE"/>
    <w:rsid w:val="00F84A11"/>
    <w:rsid w:val="00F852C6"/>
    <w:rsid w:val="00F85305"/>
    <w:rsid w:val="00F85C96"/>
    <w:rsid w:val="00F85E5C"/>
    <w:rsid w:val="00F85ECA"/>
    <w:rsid w:val="00F86356"/>
    <w:rsid w:val="00F86C12"/>
    <w:rsid w:val="00F86EF8"/>
    <w:rsid w:val="00F86FFA"/>
    <w:rsid w:val="00F8714A"/>
    <w:rsid w:val="00F87790"/>
    <w:rsid w:val="00F87857"/>
    <w:rsid w:val="00F87ED1"/>
    <w:rsid w:val="00F901D9"/>
    <w:rsid w:val="00F90641"/>
    <w:rsid w:val="00F91571"/>
    <w:rsid w:val="00F9171D"/>
    <w:rsid w:val="00F91C6F"/>
    <w:rsid w:val="00F92236"/>
    <w:rsid w:val="00F927C6"/>
    <w:rsid w:val="00F92C69"/>
    <w:rsid w:val="00F92EAC"/>
    <w:rsid w:val="00F93599"/>
    <w:rsid w:val="00F93EF2"/>
    <w:rsid w:val="00F940A5"/>
    <w:rsid w:val="00F940C0"/>
    <w:rsid w:val="00F940D2"/>
    <w:rsid w:val="00F94202"/>
    <w:rsid w:val="00F95539"/>
    <w:rsid w:val="00F959F3"/>
    <w:rsid w:val="00F959F7"/>
    <w:rsid w:val="00F95AD5"/>
    <w:rsid w:val="00F95E99"/>
    <w:rsid w:val="00F96184"/>
    <w:rsid w:val="00F96238"/>
    <w:rsid w:val="00F96468"/>
    <w:rsid w:val="00F965EA"/>
    <w:rsid w:val="00F96E85"/>
    <w:rsid w:val="00F97DD7"/>
    <w:rsid w:val="00FA009A"/>
    <w:rsid w:val="00FA0324"/>
    <w:rsid w:val="00FA05C0"/>
    <w:rsid w:val="00FA09CD"/>
    <w:rsid w:val="00FA0B21"/>
    <w:rsid w:val="00FA0DEA"/>
    <w:rsid w:val="00FA107A"/>
    <w:rsid w:val="00FA1883"/>
    <w:rsid w:val="00FA197C"/>
    <w:rsid w:val="00FA1CB5"/>
    <w:rsid w:val="00FA1DB5"/>
    <w:rsid w:val="00FA2141"/>
    <w:rsid w:val="00FA252D"/>
    <w:rsid w:val="00FA260A"/>
    <w:rsid w:val="00FA29CF"/>
    <w:rsid w:val="00FA2FAB"/>
    <w:rsid w:val="00FA31EE"/>
    <w:rsid w:val="00FA337A"/>
    <w:rsid w:val="00FA33CF"/>
    <w:rsid w:val="00FA37B6"/>
    <w:rsid w:val="00FA3C6F"/>
    <w:rsid w:val="00FA3DFC"/>
    <w:rsid w:val="00FA4602"/>
    <w:rsid w:val="00FA4AFC"/>
    <w:rsid w:val="00FA4C72"/>
    <w:rsid w:val="00FA5359"/>
    <w:rsid w:val="00FA5374"/>
    <w:rsid w:val="00FA5399"/>
    <w:rsid w:val="00FA548A"/>
    <w:rsid w:val="00FA57E7"/>
    <w:rsid w:val="00FA57FE"/>
    <w:rsid w:val="00FA5B08"/>
    <w:rsid w:val="00FA5C91"/>
    <w:rsid w:val="00FA5CF4"/>
    <w:rsid w:val="00FA5D4E"/>
    <w:rsid w:val="00FA619F"/>
    <w:rsid w:val="00FA6895"/>
    <w:rsid w:val="00FA789D"/>
    <w:rsid w:val="00FA7A88"/>
    <w:rsid w:val="00FA7F09"/>
    <w:rsid w:val="00FB03D9"/>
    <w:rsid w:val="00FB056E"/>
    <w:rsid w:val="00FB0892"/>
    <w:rsid w:val="00FB0924"/>
    <w:rsid w:val="00FB0C29"/>
    <w:rsid w:val="00FB1699"/>
    <w:rsid w:val="00FB1E7A"/>
    <w:rsid w:val="00FB1F2D"/>
    <w:rsid w:val="00FB2225"/>
    <w:rsid w:val="00FB23A0"/>
    <w:rsid w:val="00FB28F7"/>
    <w:rsid w:val="00FB3AA5"/>
    <w:rsid w:val="00FB3EFB"/>
    <w:rsid w:val="00FB432A"/>
    <w:rsid w:val="00FB49E6"/>
    <w:rsid w:val="00FB49EA"/>
    <w:rsid w:val="00FB4A1D"/>
    <w:rsid w:val="00FB6B79"/>
    <w:rsid w:val="00FB6DFD"/>
    <w:rsid w:val="00FC0407"/>
    <w:rsid w:val="00FC0903"/>
    <w:rsid w:val="00FC0D38"/>
    <w:rsid w:val="00FC0F03"/>
    <w:rsid w:val="00FC18AC"/>
    <w:rsid w:val="00FC245C"/>
    <w:rsid w:val="00FC2A44"/>
    <w:rsid w:val="00FC2BF5"/>
    <w:rsid w:val="00FC2C0E"/>
    <w:rsid w:val="00FC2F8D"/>
    <w:rsid w:val="00FC35B6"/>
    <w:rsid w:val="00FC40A6"/>
    <w:rsid w:val="00FC4424"/>
    <w:rsid w:val="00FC4DDF"/>
    <w:rsid w:val="00FC5091"/>
    <w:rsid w:val="00FC5DD2"/>
    <w:rsid w:val="00FC5DE9"/>
    <w:rsid w:val="00FC651D"/>
    <w:rsid w:val="00FC6CFB"/>
    <w:rsid w:val="00FC713D"/>
    <w:rsid w:val="00FC7DA6"/>
    <w:rsid w:val="00FC7FF5"/>
    <w:rsid w:val="00FD06FD"/>
    <w:rsid w:val="00FD0D9F"/>
    <w:rsid w:val="00FD0FE9"/>
    <w:rsid w:val="00FD1445"/>
    <w:rsid w:val="00FD1783"/>
    <w:rsid w:val="00FD17BD"/>
    <w:rsid w:val="00FD2306"/>
    <w:rsid w:val="00FD23C4"/>
    <w:rsid w:val="00FD2573"/>
    <w:rsid w:val="00FD27AB"/>
    <w:rsid w:val="00FD2AA7"/>
    <w:rsid w:val="00FD336D"/>
    <w:rsid w:val="00FD3D12"/>
    <w:rsid w:val="00FD47D3"/>
    <w:rsid w:val="00FD4F27"/>
    <w:rsid w:val="00FD59E7"/>
    <w:rsid w:val="00FD5A06"/>
    <w:rsid w:val="00FD65F6"/>
    <w:rsid w:val="00FD6617"/>
    <w:rsid w:val="00FD67F7"/>
    <w:rsid w:val="00FD6AA8"/>
    <w:rsid w:val="00FD6BF8"/>
    <w:rsid w:val="00FE061E"/>
    <w:rsid w:val="00FE0A0D"/>
    <w:rsid w:val="00FE0B1A"/>
    <w:rsid w:val="00FE0D02"/>
    <w:rsid w:val="00FE0D66"/>
    <w:rsid w:val="00FE1777"/>
    <w:rsid w:val="00FE19BC"/>
    <w:rsid w:val="00FE292E"/>
    <w:rsid w:val="00FE2AE9"/>
    <w:rsid w:val="00FE2D6A"/>
    <w:rsid w:val="00FE2E36"/>
    <w:rsid w:val="00FE3DD6"/>
    <w:rsid w:val="00FE401D"/>
    <w:rsid w:val="00FE46B9"/>
    <w:rsid w:val="00FE4A71"/>
    <w:rsid w:val="00FE4DA9"/>
    <w:rsid w:val="00FE57B1"/>
    <w:rsid w:val="00FE5B19"/>
    <w:rsid w:val="00FE5B5E"/>
    <w:rsid w:val="00FE5B97"/>
    <w:rsid w:val="00FE5EC0"/>
    <w:rsid w:val="00FE5FA0"/>
    <w:rsid w:val="00FE6C88"/>
    <w:rsid w:val="00FE714E"/>
    <w:rsid w:val="00FE7238"/>
    <w:rsid w:val="00FE7392"/>
    <w:rsid w:val="00FE7642"/>
    <w:rsid w:val="00FE7856"/>
    <w:rsid w:val="00FE7C17"/>
    <w:rsid w:val="00FF0125"/>
    <w:rsid w:val="00FF0986"/>
    <w:rsid w:val="00FF0C50"/>
    <w:rsid w:val="00FF0DB8"/>
    <w:rsid w:val="00FF1A4A"/>
    <w:rsid w:val="00FF1D1C"/>
    <w:rsid w:val="00FF200B"/>
    <w:rsid w:val="00FF23C9"/>
    <w:rsid w:val="00FF23EE"/>
    <w:rsid w:val="00FF43E9"/>
    <w:rsid w:val="00FF45E0"/>
    <w:rsid w:val="00FF4837"/>
    <w:rsid w:val="00FF4B32"/>
    <w:rsid w:val="00FF4E56"/>
    <w:rsid w:val="00FF5480"/>
    <w:rsid w:val="00FF59B0"/>
    <w:rsid w:val="00FF5E4B"/>
    <w:rsid w:val="00FF6DB7"/>
    <w:rsid w:val="00FF6DC0"/>
    <w:rsid w:val="00FF6F63"/>
    <w:rsid w:val="00FF761E"/>
    <w:rsid w:val="00FF7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5E4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qFormat="1"/>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F627C"/>
    <w:pPr>
      <w:ind w:firstLine="851"/>
      <w:jc w:val="both"/>
    </w:pPr>
    <w:rPr>
      <w:rFonts w:ascii="Times New Roman" w:eastAsia="Times New Roman" w:hAnsi="Times New Roman"/>
      <w:sz w:val="24"/>
      <w:szCs w:val="24"/>
    </w:rPr>
  </w:style>
  <w:style w:type="paragraph" w:styleId="10">
    <w:name w:val="heading 1"/>
    <w:basedOn w:val="a5"/>
    <w:next w:val="a5"/>
    <w:link w:val="11"/>
    <w:uiPriority w:val="9"/>
    <w:qFormat/>
    <w:rsid w:val="001A16C2"/>
    <w:pPr>
      <w:keepNext/>
      <w:keepLines/>
      <w:spacing w:before="480"/>
      <w:outlineLvl w:val="0"/>
    </w:pPr>
    <w:rPr>
      <w:rFonts w:ascii="Cambria" w:hAnsi="Cambria"/>
      <w:b/>
      <w:bCs/>
      <w:color w:val="365F91"/>
      <w:sz w:val="28"/>
      <w:szCs w:val="28"/>
    </w:rPr>
  </w:style>
  <w:style w:type="paragraph" w:styleId="21">
    <w:name w:val="heading 2"/>
    <w:aliases w:val="Заголовок 2 Знак Знак Знак Знак,Заголовок 2 Знак Знак Знак Знак Знак Знак Знак"/>
    <w:basedOn w:val="a5"/>
    <w:next w:val="a5"/>
    <w:link w:val="22"/>
    <w:uiPriority w:val="9"/>
    <w:unhideWhenUsed/>
    <w:qFormat/>
    <w:rsid w:val="001A16C2"/>
    <w:pPr>
      <w:keepNext/>
      <w:keepLines/>
      <w:spacing w:before="200"/>
      <w:outlineLvl w:val="1"/>
    </w:pPr>
    <w:rPr>
      <w:rFonts w:ascii="Cambria" w:hAnsi="Cambria"/>
      <w:b/>
      <w:bCs/>
      <w:color w:val="4F81BD"/>
      <w:sz w:val="26"/>
      <w:szCs w:val="26"/>
    </w:rPr>
  </w:style>
  <w:style w:type="paragraph" w:styleId="30">
    <w:name w:val="heading 3"/>
    <w:aliases w:val="ПодЗаголовок"/>
    <w:basedOn w:val="a5"/>
    <w:next w:val="a5"/>
    <w:link w:val="31"/>
    <w:uiPriority w:val="9"/>
    <w:unhideWhenUsed/>
    <w:qFormat/>
    <w:rsid w:val="001A16C2"/>
    <w:pPr>
      <w:keepNext/>
      <w:keepLines/>
      <w:spacing w:before="200"/>
      <w:outlineLvl w:val="2"/>
    </w:pPr>
    <w:rPr>
      <w:rFonts w:ascii="Cambria" w:hAnsi="Cambria"/>
      <w:b/>
      <w:bCs/>
      <w:color w:val="4F81BD"/>
    </w:rPr>
  </w:style>
  <w:style w:type="paragraph" w:styleId="40">
    <w:name w:val="heading 4"/>
    <w:aliases w:val="Подзаголовок_ГП"/>
    <w:basedOn w:val="30"/>
    <w:next w:val="a6"/>
    <w:link w:val="41"/>
    <w:unhideWhenUsed/>
    <w:qFormat/>
    <w:rsid w:val="001A16C2"/>
    <w:pPr>
      <w:spacing w:after="120" w:line="276" w:lineRule="auto"/>
      <w:ind w:firstLine="709"/>
      <w:outlineLvl w:val="3"/>
    </w:pPr>
    <w:rPr>
      <w:rFonts w:ascii="Tahoma" w:hAnsi="Tahoma"/>
      <w:bCs w:val="0"/>
      <w:i/>
      <w:iCs/>
      <w:color w:val="auto"/>
      <w:szCs w:val="20"/>
    </w:rPr>
  </w:style>
  <w:style w:type="paragraph" w:styleId="5">
    <w:name w:val="heading 5"/>
    <w:basedOn w:val="a5"/>
    <w:next w:val="a5"/>
    <w:link w:val="50"/>
    <w:qFormat/>
    <w:rsid w:val="001A16C2"/>
    <w:pPr>
      <w:keepNext/>
      <w:ind w:firstLine="708"/>
      <w:jc w:val="center"/>
      <w:outlineLvl w:val="4"/>
    </w:pPr>
    <w:rPr>
      <w:b/>
      <w:bCs/>
    </w:rPr>
  </w:style>
  <w:style w:type="paragraph" w:styleId="6">
    <w:name w:val="heading 6"/>
    <w:basedOn w:val="a5"/>
    <w:next w:val="a5"/>
    <w:link w:val="60"/>
    <w:qFormat/>
    <w:rsid w:val="001A16C2"/>
    <w:pPr>
      <w:spacing w:before="240" w:after="60"/>
      <w:ind w:firstLine="0"/>
      <w:outlineLvl w:val="5"/>
    </w:pPr>
    <w:rPr>
      <w:b/>
      <w:bCs/>
      <w:sz w:val="20"/>
      <w:szCs w:val="20"/>
    </w:rPr>
  </w:style>
  <w:style w:type="paragraph" w:styleId="7">
    <w:name w:val="heading 7"/>
    <w:basedOn w:val="a5"/>
    <w:next w:val="a5"/>
    <w:link w:val="70"/>
    <w:qFormat/>
    <w:rsid w:val="001A16C2"/>
    <w:pPr>
      <w:spacing w:before="240" w:after="60"/>
      <w:ind w:firstLine="0"/>
      <w:outlineLvl w:val="6"/>
    </w:pPr>
  </w:style>
  <w:style w:type="paragraph" w:styleId="8">
    <w:name w:val="heading 8"/>
    <w:basedOn w:val="a5"/>
    <w:next w:val="a5"/>
    <w:link w:val="80"/>
    <w:qFormat/>
    <w:rsid w:val="001A16C2"/>
    <w:pPr>
      <w:spacing w:before="240" w:after="60"/>
      <w:ind w:firstLine="0"/>
      <w:outlineLvl w:val="7"/>
    </w:pPr>
    <w:rPr>
      <w:i/>
      <w:iCs/>
    </w:rPr>
  </w:style>
  <w:style w:type="paragraph" w:styleId="9">
    <w:name w:val="heading 9"/>
    <w:basedOn w:val="a5"/>
    <w:next w:val="a5"/>
    <w:link w:val="90"/>
    <w:qFormat/>
    <w:rsid w:val="001A16C2"/>
    <w:pPr>
      <w:keepNext/>
      <w:ind w:firstLine="0"/>
      <w:outlineLvl w:val="8"/>
    </w:pPr>
    <w:rPr>
      <w:b/>
      <w:bC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0"/>
    <w:uiPriority w:val="9"/>
    <w:rsid w:val="001A16C2"/>
    <w:rPr>
      <w:rFonts w:ascii="Cambria" w:eastAsia="Times New Roman" w:hAnsi="Cambria" w:cs="Times New Roman"/>
      <w:b/>
      <w:bCs/>
      <w:color w:val="365F91"/>
      <w:sz w:val="28"/>
      <w:szCs w:val="28"/>
      <w:lang w:eastAsia="ru-RU"/>
    </w:rPr>
  </w:style>
  <w:style w:type="character" w:customStyle="1" w:styleId="22">
    <w:name w:val="Заголовок 2 Знак"/>
    <w:aliases w:val="Заголовок 2 Знак Знак Знак Знак Знак,Заголовок 2 Знак Знак Знак Знак Знак Знак Знак Знак"/>
    <w:link w:val="21"/>
    <w:uiPriority w:val="9"/>
    <w:rsid w:val="001A16C2"/>
    <w:rPr>
      <w:rFonts w:ascii="Cambria" w:eastAsia="Times New Roman" w:hAnsi="Cambria" w:cs="Times New Roman"/>
      <w:b/>
      <w:bCs/>
      <w:color w:val="4F81BD"/>
      <w:sz w:val="26"/>
      <w:szCs w:val="26"/>
      <w:lang w:eastAsia="ru-RU"/>
    </w:rPr>
  </w:style>
  <w:style w:type="character" w:customStyle="1" w:styleId="31">
    <w:name w:val="Заголовок 3 Знак"/>
    <w:aliases w:val="ПодЗаголовок Знак"/>
    <w:link w:val="30"/>
    <w:uiPriority w:val="9"/>
    <w:rsid w:val="001A16C2"/>
    <w:rPr>
      <w:rFonts w:ascii="Cambria" w:eastAsia="Times New Roman" w:hAnsi="Cambria" w:cs="Times New Roman"/>
      <w:b/>
      <w:bCs/>
      <w:color w:val="4F81BD"/>
      <w:sz w:val="24"/>
      <w:szCs w:val="24"/>
      <w:lang w:eastAsia="ru-RU"/>
    </w:rPr>
  </w:style>
  <w:style w:type="character" w:customStyle="1" w:styleId="41">
    <w:name w:val="Заголовок 4 Знак"/>
    <w:aliases w:val="Подзаголовок_ГП Знак"/>
    <w:link w:val="40"/>
    <w:rsid w:val="001A16C2"/>
    <w:rPr>
      <w:rFonts w:ascii="Tahoma" w:eastAsia="Times New Roman" w:hAnsi="Tahoma" w:cs="Times New Roman"/>
      <w:b/>
      <w:i/>
      <w:iCs/>
      <w:sz w:val="24"/>
      <w:szCs w:val="20"/>
      <w:lang w:eastAsia="ru-RU"/>
    </w:rPr>
  </w:style>
  <w:style w:type="character" w:customStyle="1" w:styleId="50">
    <w:name w:val="Заголовок 5 Знак"/>
    <w:link w:val="5"/>
    <w:rsid w:val="001A16C2"/>
    <w:rPr>
      <w:rFonts w:ascii="Times New Roman" w:eastAsia="Times New Roman" w:hAnsi="Times New Roman" w:cs="Times New Roman"/>
      <w:b/>
      <w:bCs/>
      <w:sz w:val="24"/>
      <w:szCs w:val="24"/>
      <w:lang w:eastAsia="ru-RU"/>
    </w:rPr>
  </w:style>
  <w:style w:type="character" w:customStyle="1" w:styleId="60">
    <w:name w:val="Заголовок 6 Знак"/>
    <w:link w:val="6"/>
    <w:rsid w:val="001A16C2"/>
    <w:rPr>
      <w:rFonts w:ascii="Times New Roman" w:eastAsia="Times New Roman" w:hAnsi="Times New Roman" w:cs="Times New Roman"/>
      <w:b/>
      <w:bCs/>
      <w:sz w:val="20"/>
      <w:szCs w:val="20"/>
      <w:lang w:eastAsia="ru-RU"/>
    </w:rPr>
  </w:style>
  <w:style w:type="character" w:customStyle="1" w:styleId="70">
    <w:name w:val="Заголовок 7 Знак"/>
    <w:link w:val="7"/>
    <w:rsid w:val="001A16C2"/>
    <w:rPr>
      <w:rFonts w:ascii="Times New Roman" w:eastAsia="Times New Roman" w:hAnsi="Times New Roman" w:cs="Times New Roman"/>
      <w:sz w:val="24"/>
      <w:szCs w:val="24"/>
      <w:lang w:eastAsia="ru-RU"/>
    </w:rPr>
  </w:style>
  <w:style w:type="character" w:customStyle="1" w:styleId="80">
    <w:name w:val="Заголовок 8 Знак"/>
    <w:link w:val="8"/>
    <w:rsid w:val="001A16C2"/>
    <w:rPr>
      <w:rFonts w:ascii="Times New Roman" w:eastAsia="Times New Roman" w:hAnsi="Times New Roman" w:cs="Times New Roman"/>
      <w:i/>
      <w:iCs/>
      <w:sz w:val="24"/>
      <w:szCs w:val="24"/>
      <w:lang w:eastAsia="ru-RU"/>
    </w:rPr>
  </w:style>
  <w:style w:type="character" w:customStyle="1" w:styleId="90">
    <w:name w:val="Заголовок 9 Знак"/>
    <w:link w:val="9"/>
    <w:rsid w:val="001A16C2"/>
    <w:rPr>
      <w:rFonts w:ascii="Times New Roman" w:eastAsia="Times New Roman" w:hAnsi="Times New Roman" w:cs="Times New Roman"/>
      <w:b/>
      <w:bCs/>
      <w:sz w:val="24"/>
      <w:szCs w:val="24"/>
      <w:lang w:eastAsia="ru-RU"/>
    </w:rPr>
  </w:style>
  <w:style w:type="paragraph" w:styleId="12">
    <w:name w:val="toc 1"/>
    <w:basedOn w:val="a5"/>
    <w:next w:val="a5"/>
    <w:autoRedefine/>
    <w:uiPriority w:val="39"/>
    <w:unhideWhenUsed/>
    <w:qFormat/>
    <w:rsid w:val="001A16C2"/>
    <w:pPr>
      <w:tabs>
        <w:tab w:val="right" w:leader="dot" w:pos="9498"/>
      </w:tabs>
      <w:spacing w:after="100" w:line="276" w:lineRule="auto"/>
    </w:pPr>
    <w:rPr>
      <w:rFonts w:ascii="Calibri" w:eastAsia="Calibri" w:hAnsi="Calibri"/>
    </w:rPr>
  </w:style>
  <w:style w:type="paragraph" w:customStyle="1" w:styleId="aa">
    <w:name w:val="Глава ГП"/>
    <w:basedOn w:val="10"/>
    <w:next w:val="ab"/>
    <w:link w:val="ac"/>
    <w:qFormat/>
    <w:rsid w:val="001A16C2"/>
    <w:pPr>
      <w:spacing w:before="0" w:line="276" w:lineRule="auto"/>
    </w:pPr>
    <w:rPr>
      <w:rFonts w:ascii="Tahoma" w:hAnsi="Tahoma"/>
      <w:caps/>
      <w:lang w:val="en-US"/>
    </w:rPr>
  </w:style>
  <w:style w:type="paragraph" w:customStyle="1" w:styleId="ab">
    <w:name w:val="Раздел ГП"/>
    <w:basedOn w:val="21"/>
    <w:next w:val="ad"/>
    <w:link w:val="ae"/>
    <w:uiPriority w:val="99"/>
    <w:qFormat/>
    <w:rsid w:val="0083406F"/>
    <w:pPr>
      <w:spacing w:before="120" w:line="276" w:lineRule="auto"/>
      <w:ind w:firstLine="709"/>
    </w:pPr>
    <w:rPr>
      <w:rFonts w:ascii="Liberation Serif" w:eastAsia="Calibri" w:hAnsi="Liberation Serif"/>
      <w:color w:val="auto"/>
      <w:sz w:val="28"/>
      <w:szCs w:val="28"/>
    </w:rPr>
  </w:style>
  <w:style w:type="paragraph" w:customStyle="1" w:styleId="ad">
    <w:name w:val="Статья ГП"/>
    <w:basedOn w:val="30"/>
    <w:next w:val="a6"/>
    <w:link w:val="af"/>
    <w:uiPriority w:val="39"/>
    <w:qFormat/>
    <w:rsid w:val="0018302F"/>
    <w:pPr>
      <w:spacing w:before="120" w:line="276" w:lineRule="auto"/>
      <w:ind w:firstLine="709"/>
    </w:pPr>
    <w:rPr>
      <w:rFonts w:ascii="Liberation Serif" w:eastAsia="Calibri" w:hAnsi="Liberation Serif"/>
      <w:color w:val="auto"/>
    </w:rPr>
  </w:style>
  <w:style w:type="paragraph" w:customStyle="1" w:styleId="a6">
    <w:name w:val="Основной ГП"/>
    <w:basedOn w:val="af0"/>
    <w:link w:val="af1"/>
    <w:qFormat/>
    <w:rsid w:val="00366734"/>
    <w:pPr>
      <w:spacing w:after="0" w:line="240" w:lineRule="auto"/>
    </w:pPr>
    <w:rPr>
      <w:rFonts w:ascii="Liberation Serif" w:hAnsi="Liberation Serif" w:cs="Times New Roman"/>
    </w:rPr>
  </w:style>
  <w:style w:type="character" w:customStyle="1" w:styleId="af1">
    <w:name w:val="Основной ГП Знак"/>
    <w:link w:val="a6"/>
    <w:rsid w:val="00366734"/>
    <w:rPr>
      <w:rFonts w:ascii="Liberation Serif" w:eastAsia="Times New Roman" w:hAnsi="Liberation Serif"/>
      <w:sz w:val="24"/>
      <w:szCs w:val="24"/>
      <w:lang w:eastAsia="en-US"/>
    </w:rPr>
  </w:style>
  <w:style w:type="character" w:customStyle="1" w:styleId="af">
    <w:name w:val="Статья ГП Знак"/>
    <w:link w:val="ad"/>
    <w:uiPriority w:val="39"/>
    <w:rsid w:val="0018302F"/>
    <w:rPr>
      <w:rFonts w:ascii="Liberation Serif" w:eastAsia="Calibri" w:hAnsi="Liberation Serif"/>
      <w:b/>
      <w:bCs/>
      <w:sz w:val="24"/>
      <w:szCs w:val="24"/>
    </w:rPr>
  </w:style>
  <w:style w:type="character" w:customStyle="1" w:styleId="ae">
    <w:name w:val="Раздел ГП Знак"/>
    <w:link w:val="ab"/>
    <w:uiPriority w:val="99"/>
    <w:rsid w:val="0083406F"/>
    <w:rPr>
      <w:rFonts w:ascii="Liberation Serif" w:eastAsia="Calibri" w:hAnsi="Liberation Serif"/>
      <w:b/>
      <w:bCs/>
      <w:sz w:val="28"/>
      <w:szCs w:val="28"/>
    </w:rPr>
  </w:style>
  <w:style w:type="character" w:customStyle="1" w:styleId="ac">
    <w:name w:val="Глава ГП Знак"/>
    <w:link w:val="aa"/>
    <w:rsid w:val="001A16C2"/>
    <w:rPr>
      <w:rFonts w:ascii="Tahoma" w:eastAsia="Times New Roman" w:hAnsi="Tahoma" w:cs="Times New Roman"/>
      <w:b/>
      <w:bCs/>
      <w:caps/>
      <w:color w:val="365F91"/>
      <w:sz w:val="28"/>
      <w:szCs w:val="28"/>
      <w:lang w:val="en-US" w:eastAsia="ru-RU"/>
    </w:rPr>
  </w:style>
  <w:style w:type="paragraph" w:customStyle="1" w:styleId="af2">
    <w:name w:val="Таблица ГП"/>
    <w:basedOn w:val="a5"/>
    <w:link w:val="af3"/>
    <w:qFormat/>
    <w:rsid w:val="0018302F"/>
    <w:pPr>
      <w:ind w:firstLine="0"/>
      <w:jc w:val="center"/>
    </w:pPr>
    <w:rPr>
      <w:rFonts w:ascii="Liberation Serif" w:hAnsi="Liberation Serif"/>
      <w:sz w:val="20"/>
      <w:szCs w:val="20"/>
    </w:rPr>
  </w:style>
  <w:style w:type="character" w:customStyle="1" w:styleId="af3">
    <w:name w:val="Таблица ГП Знак"/>
    <w:link w:val="af2"/>
    <w:rsid w:val="0018302F"/>
    <w:rPr>
      <w:rFonts w:ascii="Liberation Serif" w:eastAsia="Times New Roman" w:hAnsi="Liberation Serif"/>
    </w:rPr>
  </w:style>
  <w:style w:type="paragraph" w:customStyle="1" w:styleId="a3">
    <w:name w:val="Маркированный ГП"/>
    <w:basedOn w:val="a0"/>
    <w:link w:val="af4"/>
    <w:qFormat/>
    <w:rsid w:val="00FF5480"/>
    <w:pPr>
      <w:numPr>
        <w:numId w:val="15"/>
      </w:numPr>
      <w:ind w:left="0" w:firstLine="709"/>
    </w:pPr>
  </w:style>
  <w:style w:type="paragraph" w:styleId="af5">
    <w:name w:val="List Paragraph"/>
    <w:aliases w:val="SL_Абзац списка"/>
    <w:basedOn w:val="a5"/>
    <w:link w:val="af6"/>
    <w:qFormat/>
    <w:rsid w:val="001A16C2"/>
    <w:pPr>
      <w:ind w:left="720"/>
      <w:contextualSpacing/>
    </w:pPr>
  </w:style>
  <w:style w:type="character" w:customStyle="1" w:styleId="af6">
    <w:name w:val="Абзац списка Знак"/>
    <w:aliases w:val="SL_Абзац списка Знак"/>
    <w:link w:val="af5"/>
    <w:rsid w:val="001A16C2"/>
    <w:rPr>
      <w:rFonts w:ascii="Times New Roman" w:eastAsia="Times New Roman" w:hAnsi="Times New Roman" w:cs="Times New Roman"/>
      <w:sz w:val="24"/>
      <w:szCs w:val="24"/>
      <w:lang w:eastAsia="ru-RU"/>
    </w:rPr>
  </w:style>
  <w:style w:type="character" w:customStyle="1" w:styleId="af4">
    <w:name w:val="Маркированный ГП Знак"/>
    <w:link w:val="a3"/>
    <w:rsid w:val="00FF5480"/>
    <w:rPr>
      <w:rFonts w:ascii="Liberation Serif" w:eastAsia="Calibri" w:hAnsi="Liberation Serif"/>
      <w:sz w:val="24"/>
      <w:szCs w:val="24"/>
      <w:lang w:eastAsia="en-US"/>
    </w:rPr>
  </w:style>
  <w:style w:type="paragraph" w:customStyle="1" w:styleId="a2">
    <w:name w:val="Нумерованный ГП"/>
    <w:basedOn w:val="a3"/>
    <w:link w:val="af7"/>
    <w:qFormat/>
    <w:rsid w:val="0074023D"/>
    <w:pPr>
      <w:numPr>
        <w:numId w:val="16"/>
      </w:numPr>
    </w:pPr>
  </w:style>
  <w:style w:type="character" w:customStyle="1" w:styleId="af7">
    <w:name w:val="Нумерованный ГП Знак"/>
    <w:link w:val="a2"/>
    <w:rsid w:val="0074023D"/>
    <w:rPr>
      <w:rFonts w:ascii="Liberation Serif" w:eastAsia="Calibri" w:hAnsi="Liberation Serif"/>
      <w:sz w:val="24"/>
      <w:szCs w:val="24"/>
      <w:lang w:eastAsia="en-US"/>
    </w:rPr>
  </w:style>
  <w:style w:type="paragraph" w:styleId="af8">
    <w:name w:val="Document Map"/>
    <w:basedOn w:val="a5"/>
    <w:link w:val="af9"/>
    <w:uiPriority w:val="99"/>
    <w:semiHidden/>
    <w:unhideWhenUsed/>
    <w:rsid w:val="001A16C2"/>
    <w:rPr>
      <w:rFonts w:ascii="Tahoma" w:hAnsi="Tahoma"/>
      <w:sz w:val="16"/>
      <w:szCs w:val="16"/>
    </w:rPr>
  </w:style>
  <w:style w:type="character" w:customStyle="1" w:styleId="af9">
    <w:name w:val="Схема документа Знак"/>
    <w:link w:val="af8"/>
    <w:uiPriority w:val="99"/>
    <w:semiHidden/>
    <w:rsid w:val="001A16C2"/>
    <w:rPr>
      <w:rFonts w:ascii="Tahoma" w:eastAsia="Times New Roman" w:hAnsi="Tahoma" w:cs="Times New Roman"/>
      <w:sz w:val="16"/>
      <w:szCs w:val="16"/>
      <w:lang w:eastAsia="ru-RU"/>
    </w:rPr>
  </w:style>
  <w:style w:type="paragraph" w:styleId="afa">
    <w:name w:val="Balloon Text"/>
    <w:basedOn w:val="a5"/>
    <w:link w:val="afb"/>
    <w:uiPriority w:val="99"/>
    <w:unhideWhenUsed/>
    <w:rsid w:val="001A16C2"/>
    <w:rPr>
      <w:rFonts w:ascii="Tahoma" w:hAnsi="Tahoma"/>
      <w:sz w:val="16"/>
      <w:szCs w:val="16"/>
    </w:rPr>
  </w:style>
  <w:style w:type="character" w:customStyle="1" w:styleId="afb">
    <w:name w:val="Текст выноски Знак"/>
    <w:link w:val="afa"/>
    <w:uiPriority w:val="99"/>
    <w:rsid w:val="001A16C2"/>
    <w:rPr>
      <w:rFonts w:ascii="Tahoma" w:eastAsia="Times New Roman" w:hAnsi="Tahoma" w:cs="Times New Roman"/>
      <w:sz w:val="16"/>
      <w:szCs w:val="16"/>
      <w:lang w:eastAsia="ru-RU"/>
    </w:rPr>
  </w:style>
  <w:style w:type="table" w:styleId="afc">
    <w:name w:val="Table Grid"/>
    <w:basedOn w:val="a8"/>
    <w:uiPriority w:val="59"/>
    <w:rsid w:val="001A16C2"/>
    <w:pPr>
      <w:ind w:firstLine="851"/>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header"/>
    <w:aliases w:val="ВерхКолонтитул"/>
    <w:basedOn w:val="a5"/>
    <w:link w:val="afe"/>
    <w:uiPriority w:val="99"/>
    <w:unhideWhenUsed/>
    <w:qFormat/>
    <w:rsid w:val="001A16C2"/>
    <w:pPr>
      <w:tabs>
        <w:tab w:val="center" w:pos="4677"/>
        <w:tab w:val="right" w:pos="9355"/>
      </w:tabs>
    </w:pPr>
  </w:style>
  <w:style w:type="character" w:customStyle="1" w:styleId="afe">
    <w:name w:val="Верхний колонтитул Знак"/>
    <w:aliases w:val="ВерхКолонтитул Знак"/>
    <w:link w:val="afd"/>
    <w:uiPriority w:val="99"/>
    <w:rsid w:val="001A16C2"/>
    <w:rPr>
      <w:rFonts w:ascii="Times New Roman" w:eastAsia="Times New Roman" w:hAnsi="Times New Roman" w:cs="Times New Roman"/>
      <w:sz w:val="24"/>
      <w:szCs w:val="24"/>
      <w:lang w:eastAsia="ru-RU"/>
    </w:rPr>
  </w:style>
  <w:style w:type="paragraph" w:styleId="aff">
    <w:name w:val="footer"/>
    <w:basedOn w:val="a5"/>
    <w:link w:val="aff0"/>
    <w:uiPriority w:val="99"/>
    <w:unhideWhenUsed/>
    <w:rsid w:val="001A16C2"/>
    <w:pPr>
      <w:tabs>
        <w:tab w:val="center" w:pos="4677"/>
        <w:tab w:val="right" w:pos="9355"/>
      </w:tabs>
    </w:pPr>
  </w:style>
  <w:style w:type="character" w:customStyle="1" w:styleId="aff0">
    <w:name w:val="Нижний колонтитул Знак"/>
    <w:link w:val="aff"/>
    <w:uiPriority w:val="99"/>
    <w:rsid w:val="001A16C2"/>
    <w:rPr>
      <w:rFonts w:ascii="Times New Roman" w:eastAsia="Times New Roman" w:hAnsi="Times New Roman" w:cs="Times New Roman"/>
      <w:sz w:val="24"/>
      <w:szCs w:val="24"/>
      <w:lang w:eastAsia="ru-RU"/>
    </w:rPr>
  </w:style>
  <w:style w:type="paragraph" w:styleId="aff1">
    <w:name w:val="TOC Heading"/>
    <w:basedOn w:val="10"/>
    <w:next w:val="a5"/>
    <w:uiPriority w:val="39"/>
    <w:unhideWhenUsed/>
    <w:qFormat/>
    <w:rsid w:val="001A16C2"/>
    <w:pPr>
      <w:spacing w:line="276" w:lineRule="auto"/>
      <w:ind w:firstLine="0"/>
      <w:outlineLvl w:val="9"/>
    </w:pPr>
    <w:rPr>
      <w:lang w:eastAsia="en-US"/>
    </w:rPr>
  </w:style>
  <w:style w:type="paragraph" w:styleId="23">
    <w:name w:val="toc 2"/>
    <w:basedOn w:val="a5"/>
    <w:next w:val="a5"/>
    <w:autoRedefine/>
    <w:uiPriority w:val="39"/>
    <w:unhideWhenUsed/>
    <w:rsid w:val="00D11A24"/>
    <w:pPr>
      <w:tabs>
        <w:tab w:val="right" w:leader="dot" w:pos="9911"/>
      </w:tabs>
      <w:spacing w:after="100"/>
      <w:ind w:firstLine="0"/>
    </w:pPr>
  </w:style>
  <w:style w:type="paragraph" w:styleId="32">
    <w:name w:val="toc 3"/>
    <w:basedOn w:val="a5"/>
    <w:next w:val="a5"/>
    <w:autoRedefine/>
    <w:uiPriority w:val="39"/>
    <w:unhideWhenUsed/>
    <w:rsid w:val="00244526"/>
    <w:pPr>
      <w:tabs>
        <w:tab w:val="right" w:leader="dot" w:pos="9911"/>
      </w:tabs>
      <w:spacing w:after="100"/>
      <w:ind w:firstLine="0"/>
    </w:pPr>
  </w:style>
  <w:style w:type="character" w:styleId="aff2">
    <w:name w:val="Hyperlink"/>
    <w:uiPriority w:val="99"/>
    <w:unhideWhenUsed/>
    <w:rsid w:val="001A16C2"/>
    <w:rPr>
      <w:color w:val="0000FF"/>
      <w:u w:val="single"/>
    </w:rPr>
  </w:style>
  <w:style w:type="character" w:styleId="aff3">
    <w:name w:val="line number"/>
    <w:basedOn w:val="a7"/>
    <w:uiPriority w:val="99"/>
    <w:unhideWhenUsed/>
    <w:rsid w:val="001A16C2"/>
  </w:style>
  <w:style w:type="paragraph" w:customStyle="1" w:styleId="aff4">
    <w:name w:val="ГП Маркированный"/>
    <w:basedOn w:val="a5"/>
    <w:uiPriority w:val="99"/>
    <w:qFormat/>
    <w:rsid w:val="001A16C2"/>
    <w:pPr>
      <w:spacing w:after="200" w:line="360" w:lineRule="auto"/>
      <w:ind w:left="1778" w:hanging="360"/>
      <w:contextualSpacing/>
    </w:pPr>
    <w:rPr>
      <w:rFonts w:ascii="Tahoma" w:hAnsi="Tahoma" w:cs="Tahoma"/>
      <w:lang w:eastAsia="en-US"/>
    </w:rPr>
  </w:style>
  <w:style w:type="paragraph" w:customStyle="1" w:styleId="af0">
    <w:name w:val="ГП Основной"/>
    <w:uiPriority w:val="99"/>
    <w:qFormat/>
    <w:rsid w:val="001A16C2"/>
    <w:pPr>
      <w:spacing w:after="120" w:line="276" w:lineRule="auto"/>
      <w:ind w:firstLine="709"/>
      <w:jc w:val="both"/>
    </w:pPr>
    <w:rPr>
      <w:rFonts w:ascii="Tahoma" w:eastAsia="Times New Roman" w:hAnsi="Tahoma" w:cs="Tahoma"/>
      <w:sz w:val="24"/>
      <w:szCs w:val="24"/>
      <w:lang w:eastAsia="en-US"/>
    </w:rPr>
  </w:style>
  <w:style w:type="paragraph" w:styleId="aff5">
    <w:name w:val="Title"/>
    <w:basedOn w:val="a5"/>
    <w:link w:val="aff6"/>
    <w:qFormat/>
    <w:rsid w:val="001A16C2"/>
    <w:pPr>
      <w:ind w:firstLine="0"/>
      <w:jc w:val="center"/>
    </w:pPr>
    <w:rPr>
      <w:rFonts w:ascii="Arial Narrow" w:hAnsi="Arial Narrow"/>
      <w:b/>
      <w:bCs/>
      <w:i/>
      <w:iCs/>
      <w:sz w:val="28"/>
      <w:szCs w:val="28"/>
    </w:rPr>
  </w:style>
  <w:style w:type="character" w:customStyle="1" w:styleId="aff6">
    <w:name w:val="Название Знак"/>
    <w:link w:val="aff5"/>
    <w:rsid w:val="001A16C2"/>
    <w:rPr>
      <w:rFonts w:ascii="Arial Narrow" w:eastAsia="Times New Roman" w:hAnsi="Arial Narrow" w:cs="Times New Roman"/>
      <w:b/>
      <w:bCs/>
      <w:i/>
      <w:iCs/>
      <w:sz w:val="28"/>
      <w:szCs w:val="28"/>
      <w:lang w:eastAsia="ru-RU"/>
    </w:rPr>
  </w:style>
  <w:style w:type="character" w:customStyle="1" w:styleId="110">
    <w:name w:val="Заголовок 1 Знак1"/>
    <w:locked/>
    <w:rsid w:val="001A16C2"/>
    <w:rPr>
      <w:rFonts w:ascii="Times New Roman" w:eastAsia="Times New Roman" w:hAnsi="Times New Roman" w:cs="Times New Roman"/>
      <w:sz w:val="28"/>
      <w:szCs w:val="28"/>
    </w:rPr>
  </w:style>
  <w:style w:type="paragraph" w:styleId="aff7">
    <w:name w:val="annotation text"/>
    <w:basedOn w:val="a5"/>
    <w:link w:val="aff8"/>
    <w:semiHidden/>
    <w:rsid w:val="001A16C2"/>
    <w:pPr>
      <w:ind w:firstLine="0"/>
    </w:pPr>
    <w:rPr>
      <w:sz w:val="20"/>
      <w:szCs w:val="20"/>
    </w:rPr>
  </w:style>
  <w:style w:type="character" w:customStyle="1" w:styleId="aff8">
    <w:name w:val="Текст примечания Знак"/>
    <w:link w:val="aff7"/>
    <w:rsid w:val="001A16C2"/>
    <w:rPr>
      <w:rFonts w:ascii="Times New Roman" w:eastAsia="Times New Roman" w:hAnsi="Times New Roman" w:cs="Times New Roman"/>
      <w:sz w:val="20"/>
      <w:szCs w:val="20"/>
      <w:lang w:eastAsia="ru-RU"/>
    </w:rPr>
  </w:style>
  <w:style w:type="paragraph" w:styleId="aff9">
    <w:name w:val="annotation subject"/>
    <w:basedOn w:val="aff7"/>
    <w:next w:val="aff7"/>
    <w:link w:val="affa"/>
    <w:semiHidden/>
    <w:rsid w:val="001A16C2"/>
    <w:rPr>
      <w:b/>
      <w:bCs/>
    </w:rPr>
  </w:style>
  <w:style w:type="character" w:customStyle="1" w:styleId="affa">
    <w:name w:val="Тема примечания Знак"/>
    <w:link w:val="aff9"/>
    <w:rsid w:val="001A16C2"/>
    <w:rPr>
      <w:rFonts w:ascii="Times New Roman" w:eastAsia="Times New Roman" w:hAnsi="Times New Roman" w:cs="Times New Roman"/>
      <w:b/>
      <w:bCs/>
      <w:sz w:val="20"/>
      <w:szCs w:val="20"/>
      <w:lang w:eastAsia="ru-RU"/>
    </w:rPr>
  </w:style>
  <w:style w:type="character" w:customStyle="1" w:styleId="13">
    <w:name w:val="Текст выноски Знак1"/>
    <w:uiPriority w:val="99"/>
    <w:semiHidden/>
    <w:locked/>
    <w:rsid w:val="001A16C2"/>
    <w:rPr>
      <w:rFonts w:ascii="Tahoma" w:eastAsia="Times New Roman" w:hAnsi="Tahoma" w:cs="Tahoma"/>
      <w:sz w:val="16"/>
      <w:szCs w:val="16"/>
    </w:rPr>
  </w:style>
  <w:style w:type="character" w:customStyle="1" w:styleId="14">
    <w:name w:val="Верхний колонтитул Знак1"/>
    <w:aliases w:val="ВерхКолонтитул Знак1"/>
    <w:uiPriority w:val="99"/>
    <w:locked/>
    <w:rsid w:val="001A16C2"/>
    <w:rPr>
      <w:rFonts w:cs="Times New Roman"/>
      <w:sz w:val="24"/>
      <w:szCs w:val="24"/>
    </w:rPr>
  </w:style>
  <w:style w:type="paragraph" w:styleId="affb">
    <w:name w:val="footnote text"/>
    <w:aliases w:val="Table_Footnote_last Знак,Table_Footnote_last Знак Знак,Table_Footnote_last"/>
    <w:basedOn w:val="a5"/>
    <w:link w:val="affc"/>
    <w:semiHidden/>
    <w:qFormat/>
    <w:rsid w:val="001A16C2"/>
    <w:pPr>
      <w:ind w:firstLine="0"/>
    </w:pPr>
    <w:rPr>
      <w:sz w:val="20"/>
      <w:szCs w:val="20"/>
    </w:rPr>
  </w:style>
  <w:style w:type="character" w:customStyle="1" w:styleId="affc">
    <w:name w:val="Текст сноски Знак"/>
    <w:aliases w:val="Table_Footnote_last Знак Знак1,Table_Footnote_last Знак Знак Знак,Table_Footnote_last Знак1"/>
    <w:link w:val="affb"/>
    <w:semiHidden/>
    <w:rsid w:val="001A16C2"/>
    <w:rPr>
      <w:rFonts w:ascii="Times New Roman" w:eastAsia="Times New Roman" w:hAnsi="Times New Roman" w:cs="Times New Roman"/>
      <w:sz w:val="20"/>
      <w:szCs w:val="20"/>
      <w:lang w:eastAsia="ru-RU"/>
    </w:rPr>
  </w:style>
  <w:style w:type="paragraph" w:customStyle="1" w:styleId="24">
    <w:name w:val="заголовок 2"/>
    <w:basedOn w:val="a5"/>
    <w:next w:val="a5"/>
    <w:uiPriority w:val="99"/>
    <w:qFormat/>
    <w:rsid w:val="001A16C2"/>
    <w:pPr>
      <w:keepNext/>
      <w:autoSpaceDE w:val="0"/>
      <w:autoSpaceDN w:val="0"/>
      <w:ind w:firstLine="0"/>
      <w:jc w:val="center"/>
    </w:pPr>
    <w:rPr>
      <w:rFonts w:ascii="Arial" w:hAnsi="Arial" w:cs="Arial"/>
      <w:b/>
      <w:bCs/>
      <w:sz w:val="20"/>
      <w:szCs w:val="20"/>
    </w:rPr>
  </w:style>
  <w:style w:type="character" w:styleId="affd">
    <w:name w:val="Emphasis"/>
    <w:uiPriority w:val="20"/>
    <w:qFormat/>
    <w:rsid w:val="001A16C2"/>
    <w:rPr>
      <w:i/>
      <w:iCs/>
    </w:rPr>
  </w:style>
  <w:style w:type="character" w:styleId="affe">
    <w:name w:val="Subtle Emphasis"/>
    <w:qFormat/>
    <w:rsid w:val="001A16C2"/>
    <w:rPr>
      <w:i/>
      <w:iCs/>
      <w:color w:val="808080"/>
    </w:rPr>
  </w:style>
  <w:style w:type="character" w:styleId="afff">
    <w:name w:val="Book Title"/>
    <w:uiPriority w:val="33"/>
    <w:qFormat/>
    <w:rsid w:val="001A16C2"/>
    <w:rPr>
      <w:rFonts w:ascii="Times New Roman" w:hAnsi="Times New Roman"/>
      <w:bCs/>
      <w:smallCaps/>
      <w:spacing w:val="5"/>
      <w:sz w:val="28"/>
    </w:rPr>
  </w:style>
  <w:style w:type="paragraph" w:styleId="42">
    <w:name w:val="toc 4"/>
    <w:basedOn w:val="a5"/>
    <w:next w:val="a5"/>
    <w:autoRedefine/>
    <w:uiPriority w:val="39"/>
    <w:rsid w:val="001A16C2"/>
    <w:pPr>
      <w:tabs>
        <w:tab w:val="right" w:leader="dot" w:pos="9890"/>
      </w:tabs>
      <w:ind w:firstLine="709"/>
    </w:pPr>
    <w:rPr>
      <w:sz w:val="28"/>
      <w:szCs w:val="22"/>
      <w:lang w:val="en-US" w:eastAsia="en-US" w:bidi="en-US"/>
    </w:rPr>
  </w:style>
  <w:style w:type="paragraph" w:styleId="51">
    <w:name w:val="toc 5"/>
    <w:basedOn w:val="a5"/>
    <w:next w:val="a5"/>
    <w:autoRedefine/>
    <w:uiPriority w:val="39"/>
    <w:rsid w:val="001A16C2"/>
    <w:pPr>
      <w:ind w:firstLine="709"/>
    </w:pPr>
    <w:rPr>
      <w:sz w:val="28"/>
      <w:szCs w:val="22"/>
      <w:lang w:val="en-US" w:eastAsia="en-US" w:bidi="en-US"/>
    </w:rPr>
  </w:style>
  <w:style w:type="paragraph" w:styleId="62">
    <w:name w:val="toc 6"/>
    <w:basedOn w:val="a5"/>
    <w:next w:val="a5"/>
    <w:autoRedefine/>
    <w:uiPriority w:val="39"/>
    <w:rsid w:val="001A16C2"/>
    <w:pPr>
      <w:ind w:firstLine="709"/>
    </w:pPr>
    <w:rPr>
      <w:sz w:val="28"/>
      <w:szCs w:val="22"/>
      <w:lang w:val="en-US" w:eastAsia="en-US" w:bidi="en-US"/>
    </w:rPr>
  </w:style>
  <w:style w:type="paragraph" w:styleId="71">
    <w:name w:val="toc 7"/>
    <w:basedOn w:val="a5"/>
    <w:next w:val="a5"/>
    <w:autoRedefine/>
    <w:uiPriority w:val="39"/>
    <w:rsid w:val="001A16C2"/>
    <w:pPr>
      <w:ind w:firstLine="709"/>
    </w:pPr>
    <w:rPr>
      <w:sz w:val="28"/>
      <w:szCs w:val="22"/>
      <w:lang w:val="en-US" w:eastAsia="en-US" w:bidi="en-US"/>
    </w:rPr>
  </w:style>
  <w:style w:type="paragraph" w:styleId="81">
    <w:name w:val="toc 8"/>
    <w:basedOn w:val="a5"/>
    <w:next w:val="a5"/>
    <w:autoRedefine/>
    <w:uiPriority w:val="39"/>
    <w:rsid w:val="001A16C2"/>
    <w:pPr>
      <w:ind w:firstLine="709"/>
    </w:pPr>
    <w:rPr>
      <w:sz w:val="28"/>
      <w:szCs w:val="22"/>
      <w:lang w:val="en-US" w:eastAsia="en-US" w:bidi="en-US"/>
    </w:rPr>
  </w:style>
  <w:style w:type="paragraph" w:styleId="91">
    <w:name w:val="toc 9"/>
    <w:basedOn w:val="a5"/>
    <w:next w:val="a5"/>
    <w:autoRedefine/>
    <w:uiPriority w:val="39"/>
    <w:rsid w:val="001A16C2"/>
    <w:pPr>
      <w:ind w:firstLine="709"/>
    </w:pPr>
    <w:rPr>
      <w:sz w:val="28"/>
      <w:szCs w:val="22"/>
      <w:lang w:val="en-US" w:eastAsia="en-US" w:bidi="en-US"/>
    </w:rPr>
  </w:style>
  <w:style w:type="numbering" w:customStyle="1" w:styleId="15">
    <w:name w:val="Нет списка1"/>
    <w:next w:val="a9"/>
    <w:uiPriority w:val="99"/>
    <w:semiHidden/>
    <w:unhideWhenUsed/>
    <w:rsid w:val="001A16C2"/>
  </w:style>
  <w:style w:type="table" w:customStyle="1" w:styleId="16">
    <w:name w:val="Сетка таблицы1"/>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7">
    <w:name w:val="Table Grid 1"/>
    <w:basedOn w:val="a8"/>
    <w:rsid w:val="001A16C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0">
    <w:name w:val="FollowedHyperlink"/>
    <w:uiPriority w:val="99"/>
    <w:semiHidden/>
    <w:unhideWhenUsed/>
    <w:rsid w:val="001A16C2"/>
    <w:rPr>
      <w:color w:val="800080"/>
      <w:u w:val="single"/>
    </w:rPr>
  </w:style>
  <w:style w:type="numbering" w:customStyle="1" w:styleId="25">
    <w:name w:val="Нет списка2"/>
    <w:next w:val="a9"/>
    <w:uiPriority w:val="99"/>
    <w:semiHidden/>
    <w:unhideWhenUsed/>
    <w:rsid w:val="001A16C2"/>
  </w:style>
  <w:style w:type="table" w:customStyle="1" w:styleId="26">
    <w:name w:val="Сетка таблицы2"/>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8">
    <w:name w:val="Название книги1"/>
    <w:uiPriority w:val="33"/>
    <w:qFormat/>
    <w:rsid w:val="001A16C2"/>
    <w:rPr>
      <w:b/>
      <w:bCs/>
      <w:smallCaps/>
      <w:spacing w:val="5"/>
    </w:rPr>
  </w:style>
  <w:style w:type="paragraph" w:styleId="4">
    <w:name w:val="List Bullet 4"/>
    <w:basedOn w:val="a5"/>
    <w:autoRedefine/>
    <w:semiHidden/>
    <w:unhideWhenUsed/>
    <w:rsid w:val="001A16C2"/>
    <w:pPr>
      <w:numPr>
        <w:numId w:val="1"/>
      </w:numPr>
      <w:tabs>
        <w:tab w:val="clear" w:pos="1209"/>
      </w:tabs>
      <w:ind w:left="360"/>
    </w:pPr>
    <w:rPr>
      <w:sz w:val="20"/>
      <w:szCs w:val="20"/>
      <w:lang w:val="en-GB"/>
    </w:rPr>
  </w:style>
  <w:style w:type="character" w:customStyle="1" w:styleId="afff1">
    <w:name w:val="Гипертекстовая ссылка"/>
    <w:rsid w:val="001A16C2"/>
    <w:rPr>
      <w:b/>
      <w:bCs/>
      <w:color w:val="008000"/>
      <w:sz w:val="20"/>
      <w:szCs w:val="20"/>
      <w:u w:val="single"/>
    </w:rPr>
  </w:style>
  <w:style w:type="character" w:styleId="afff2">
    <w:name w:val="endnote reference"/>
    <w:semiHidden/>
    <w:rsid w:val="001A16C2"/>
    <w:rPr>
      <w:vertAlign w:val="superscript"/>
    </w:rPr>
  </w:style>
  <w:style w:type="paragraph" w:customStyle="1" w:styleId="afff3">
    <w:name w:val="Подзаголовок ГП"/>
    <w:basedOn w:val="30"/>
    <w:next w:val="a6"/>
    <w:qFormat/>
    <w:rsid w:val="0083406F"/>
    <w:pPr>
      <w:tabs>
        <w:tab w:val="right" w:leader="dot" w:pos="9344"/>
      </w:tabs>
      <w:spacing w:before="120" w:line="276" w:lineRule="auto"/>
      <w:ind w:firstLine="709"/>
    </w:pPr>
    <w:rPr>
      <w:rFonts w:ascii="Liberation Serif" w:hAnsi="Liberation Serif"/>
      <w:i/>
      <w:noProof/>
      <w:snapToGrid w:val="0"/>
      <w:color w:val="auto"/>
    </w:rPr>
  </w:style>
  <w:style w:type="paragraph" w:customStyle="1" w:styleId="afff4">
    <w:name w:val="Таблица_название_ГП"/>
    <w:basedOn w:val="af2"/>
    <w:qFormat/>
    <w:rsid w:val="0018302F"/>
    <w:pPr>
      <w:spacing w:before="120"/>
    </w:pPr>
    <w:rPr>
      <w:b/>
      <w:sz w:val="22"/>
      <w:szCs w:val="22"/>
    </w:rPr>
  </w:style>
  <w:style w:type="character" w:styleId="afff5">
    <w:name w:val="footnote reference"/>
    <w:semiHidden/>
    <w:rsid w:val="001A16C2"/>
    <w:rPr>
      <w:vertAlign w:val="superscript"/>
    </w:rPr>
  </w:style>
  <w:style w:type="table" w:customStyle="1" w:styleId="52">
    <w:name w:val="Сетка таблицы5"/>
    <w:basedOn w:val="a8"/>
    <w:next w:val="afc"/>
    <w:uiPriority w:val="59"/>
    <w:rsid w:val="001A16C2"/>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6">
    <w:name w:val="Заголовок текста"/>
    <w:uiPriority w:val="99"/>
    <w:qFormat/>
    <w:rsid w:val="001A16C2"/>
    <w:pPr>
      <w:spacing w:after="240"/>
      <w:ind w:firstLine="709"/>
      <w:jc w:val="center"/>
    </w:pPr>
    <w:rPr>
      <w:rFonts w:ascii="Times New Roman" w:eastAsia="Times New Roman" w:hAnsi="Times New Roman"/>
      <w:b/>
      <w:noProof/>
      <w:sz w:val="28"/>
    </w:rPr>
  </w:style>
  <w:style w:type="paragraph" w:customStyle="1" w:styleId="19">
    <w:name w:val="Абзац списка1"/>
    <w:basedOn w:val="a5"/>
    <w:link w:val="ListParagraphChar"/>
    <w:qFormat/>
    <w:rsid w:val="001A16C2"/>
    <w:pPr>
      <w:spacing w:after="200" w:line="276" w:lineRule="auto"/>
      <w:ind w:left="720" w:firstLine="0"/>
      <w:contextualSpacing/>
      <w:jc w:val="left"/>
    </w:pPr>
    <w:rPr>
      <w:szCs w:val="20"/>
    </w:rPr>
  </w:style>
  <w:style w:type="character" w:customStyle="1" w:styleId="ListParagraphChar">
    <w:name w:val="List Paragraph Char"/>
    <w:link w:val="19"/>
    <w:locked/>
    <w:rsid w:val="001A16C2"/>
    <w:rPr>
      <w:rFonts w:ascii="Times New Roman" w:eastAsia="Times New Roman" w:hAnsi="Times New Roman" w:cs="Times New Roman"/>
      <w:sz w:val="24"/>
      <w:szCs w:val="20"/>
    </w:rPr>
  </w:style>
  <w:style w:type="table" w:customStyle="1" w:styleId="63">
    <w:name w:val="Сетка таблицы6"/>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
    <w:name w:val="Сетка таблицы7"/>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7">
    <w:name w:val="No Spacing"/>
    <w:link w:val="afff8"/>
    <w:uiPriority w:val="1"/>
    <w:qFormat/>
    <w:rsid w:val="001A16C2"/>
    <w:rPr>
      <w:sz w:val="22"/>
      <w:szCs w:val="22"/>
      <w:lang w:eastAsia="en-US"/>
    </w:rPr>
  </w:style>
  <w:style w:type="character" w:customStyle="1" w:styleId="afff8">
    <w:name w:val="Без интервала Знак"/>
    <w:link w:val="afff7"/>
    <w:uiPriority w:val="1"/>
    <w:locked/>
    <w:rsid w:val="001A16C2"/>
    <w:rPr>
      <w:sz w:val="22"/>
      <w:szCs w:val="22"/>
      <w:lang w:val="ru-RU" w:eastAsia="en-US" w:bidi="ar-SA"/>
    </w:rPr>
  </w:style>
  <w:style w:type="numbering" w:customStyle="1" w:styleId="34">
    <w:name w:val="Нет списка3"/>
    <w:next w:val="a9"/>
    <w:uiPriority w:val="99"/>
    <w:semiHidden/>
    <w:unhideWhenUsed/>
    <w:rsid w:val="001A16C2"/>
  </w:style>
  <w:style w:type="paragraph" w:customStyle="1" w:styleId="afff9">
    <w:name w:val="Содержимое таблицы"/>
    <w:basedOn w:val="a5"/>
    <w:uiPriority w:val="99"/>
    <w:qFormat/>
    <w:rsid w:val="001A16C2"/>
    <w:pPr>
      <w:suppressLineNumbers/>
      <w:suppressAutoHyphens/>
      <w:ind w:firstLine="0"/>
      <w:jc w:val="left"/>
    </w:pPr>
    <w:rPr>
      <w:sz w:val="20"/>
      <w:szCs w:val="20"/>
      <w:lang w:eastAsia="ar-SA"/>
    </w:rPr>
  </w:style>
  <w:style w:type="character" w:customStyle="1" w:styleId="1a">
    <w:name w:val="Текст примечания Знак1"/>
    <w:semiHidden/>
    <w:locked/>
    <w:rsid w:val="001A16C2"/>
    <w:rPr>
      <w:rFonts w:ascii="Times New Roman" w:eastAsia="Times New Roman" w:hAnsi="Times New Roman"/>
    </w:rPr>
  </w:style>
  <w:style w:type="character" w:customStyle="1" w:styleId="1b">
    <w:name w:val="Тема примечания Знак1"/>
    <w:semiHidden/>
    <w:locked/>
    <w:rsid w:val="001A16C2"/>
    <w:rPr>
      <w:rFonts w:ascii="Times New Roman" w:eastAsia="Times New Roman" w:hAnsi="Times New Roman"/>
      <w:b/>
      <w:bCs/>
    </w:rPr>
  </w:style>
  <w:style w:type="paragraph" w:customStyle="1" w:styleId="afffa">
    <w:name w:val="текст сноски"/>
    <w:basedOn w:val="a5"/>
    <w:uiPriority w:val="99"/>
    <w:qFormat/>
    <w:rsid w:val="001A16C2"/>
    <w:pPr>
      <w:autoSpaceDE w:val="0"/>
      <w:autoSpaceDN w:val="0"/>
      <w:ind w:firstLine="0"/>
      <w:jc w:val="left"/>
    </w:pPr>
    <w:rPr>
      <w:sz w:val="20"/>
      <w:szCs w:val="20"/>
    </w:rPr>
  </w:style>
  <w:style w:type="paragraph" w:styleId="afffb">
    <w:name w:val="Block Text"/>
    <w:basedOn w:val="a5"/>
    <w:rsid w:val="001A16C2"/>
    <w:pPr>
      <w:ind w:left="-125" w:right="-185" w:firstLine="0"/>
    </w:pPr>
    <w:rPr>
      <w:color w:val="FF0000"/>
      <w:sz w:val="20"/>
    </w:rPr>
  </w:style>
  <w:style w:type="character" w:styleId="afffc">
    <w:name w:val="page number"/>
    <w:basedOn w:val="a7"/>
    <w:rsid w:val="001A16C2"/>
  </w:style>
  <w:style w:type="paragraph" w:styleId="afffd">
    <w:name w:val="Intense Quote"/>
    <w:basedOn w:val="a5"/>
    <w:next w:val="a5"/>
    <w:link w:val="afffe"/>
    <w:qFormat/>
    <w:rsid w:val="001A16C2"/>
    <w:pPr>
      <w:pBdr>
        <w:bottom w:val="single" w:sz="4" w:space="4" w:color="4F81BD"/>
      </w:pBdr>
      <w:spacing w:before="200" w:after="280"/>
      <w:ind w:left="936" w:right="936" w:firstLine="709"/>
    </w:pPr>
    <w:rPr>
      <w:b/>
      <w:bCs/>
      <w:i/>
      <w:iCs/>
      <w:color w:val="4F81BD"/>
      <w:sz w:val="28"/>
      <w:szCs w:val="20"/>
      <w:lang w:val="en-US" w:bidi="en-US"/>
    </w:rPr>
  </w:style>
  <w:style w:type="character" w:customStyle="1" w:styleId="afffe">
    <w:name w:val="Выделенная цитата Знак"/>
    <w:link w:val="afffd"/>
    <w:rsid w:val="001A16C2"/>
    <w:rPr>
      <w:rFonts w:ascii="Times New Roman" w:eastAsia="Times New Roman" w:hAnsi="Times New Roman" w:cs="Times New Roman"/>
      <w:b/>
      <w:bCs/>
      <w:i/>
      <w:iCs/>
      <w:color w:val="4F81BD"/>
      <w:sz w:val="28"/>
      <w:szCs w:val="20"/>
      <w:lang w:val="en-US" w:eastAsia="ru-RU" w:bidi="en-US"/>
    </w:rPr>
  </w:style>
  <w:style w:type="paragraph" w:styleId="affff">
    <w:name w:val="Subtitle"/>
    <w:basedOn w:val="a5"/>
    <w:next w:val="a5"/>
    <w:link w:val="affff0"/>
    <w:uiPriority w:val="11"/>
    <w:qFormat/>
    <w:rsid w:val="001A16C2"/>
    <w:pPr>
      <w:numPr>
        <w:ilvl w:val="1"/>
      </w:numPr>
      <w:ind w:firstLine="709"/>
    </w:pPr>
    <w:rPr>
      <w:rFonts w:ascii="Cambria" w:hAnsi="Cambria"/>
      <w:i/>
      <w:iCs/>
      <w:color w:val="4F81BD"/>
      <w:spacing w:val="15"/>
      <w:sz w:val="28"/>
      <w:lang w:val="en-US" w:bidi="en-US"/>
    </w:rPr>
  </w:style>
  <w:style w:type="character" w:customStyle="1" w:styleId="affff0">
    <w:name w:val="Подзаголовок Знак"/>
    <w:link w:val="affff"/>
    <w:uiPriority w:val="11"/>
    <w:rsid w:val="001A16C2"/>
    <w:rPr>
      <w:rFonts w:ascii="Cambria" w:eastAsia="Times New Roman" w:hAnsi="Cambria" w:cs="Times New Roman"/>
      <w:i/>
      <w:iCs/>
      <w:color w:val="4F81BD"/>
      <w:spacing w:val="15"/>
      <w:sz w:val="28"/>
      <w:szCs w:val="24"/>
      <w:lang w:val="en-US" w:eastAsia="ru-RU" w:bidi="en-US"/>
    </w:rPr>
  </w:style>
  <w:style w:type="paragraph" w:styleId="27">
    <w:name w:val="Quote"/>
    <w:basedOn w:val="a5"/>
    <w:next w:val="a5"/>
    <w:link w:val="28"/>
    <w:qFormat/>
    <w:rsid w:val="001A16C2"/>
    <w:pPr>
      <w:ind w:firstLine="709"/>
    </w:pPr>
    <w:rPr>
      <w:i/>
      <w:iCs/>
      <w:color w:val="000000"/>
      <w:sz w:val="28"/>
      <w:szCs w:val="20"/>
      <w:lang w:val="en-US" w:bidi="en-US"/>
    </w:rPr>
  </w:style>
  <w:style w:type="character" w:customStyle="1" w:styleId="28">
    <w:name w:val="Цитата 2 Знак"/>
    <w:link w:val="27"/>
    <w:rsid w:val="001A16C2"/>
    <w:rPr>
      <w:rFonts w:ascii="Times New Roman" w:eastAsia="Times New Roman" w:hAnsi="Times New Roman" w:cs="Times New Roman"/>
      <w:i/>
      <w:iCs/>
      <w:color w:val="000000"/>
      <w:sz w:val="28"/>
      <w:szCs w:val="20"/>
      <w:lang w:val="en-US" w:eastAsia="ru-RU" w:bidi="en-US"/>
    </w:rPr>
  </w:style>
  <w:style w:type="character" w:styleId="affff1">
    <w:name w:val="Intense Emphasis"/>
    <w:qFormat/>
    <w:rsid w:val="001A16C2"/>
    <w:rPr>
      <w:b/>
      <w:bCs/>
      <w:i/>
      <w:iCs/>
      <w:color w:val="4F81BD"/>
    </w:rPr>
  </w:style>
  <w:style w:type="character" w:styleId="affff2">
    <w:name w:val="Subtle Reference"/>
    <w:qFormat/>
    <w:rsid w:val="001A16C2"/>
    <w:rPr>
      <w:smallCaps/>
      <w:color w:val="C0504D"/>
      <w:u w:val="single"/>
    </w:rPr>
  </w:style>
  <w:style w:type="character" w:styleId="affff3">
    <w:name w:val="Intense Reference"/>
    <w:qFormat/>
    <w:rsid w:val="001A16C2"/>
    <w:rPr>
      <w:b/>
      <w:bCs/>
      <w:smallCaps/>
      <w:color w:val="C0504D"/>
      <w:spacing w:val="5"/>
      <w:u w:val="single"/>
    </w:rPr>
  </w:style>
  <w:style w:type="numbering" w:customStyle="1" w:styleId="111">
    <w:name w:val="Нет списка11"/>
    <w:next w:val="a9"/>
    <w:uiPriority w:val="99"/>
    <w:semiHidden/>
    <w:unhideWhenUsed/>
    <w:rsid w:val="001A16C2"/>
  </w:style>
  <w:style w:type="numbering" w:customStyle="1" w:styleId="210">
    <w:name w:val="Нет списка21"/>
    <w:next w:val="a9"/>
    <w:uiPriority w:val="99"/>
    <w:semiHidden/>
    <w:unhideWhenUsed/>
    <w:rsid w:val="001A16C2"/>
  </w:style>
  <w:style w:type="paragraph" w:customStyle="1" w:styleId="35">
    <w:name w:val="Без интервала3"/>
    <w:uiPriority w:val="1"/>
    <w:qFormat/>
    <w:rsid w:val="001A16C2"/>
    <w:pPr>
      <w:ind w:firstLine="709"/>
      <w:jc w:val="both"/>
    </w:pPr>
    <w:rPr>
      <w:sz w:val="22"/>
      <w:szCs w:val="22"/>
    </w:rPr>
  </w:style>
  <w:style w:type="paragraph" w:customStyle="1" w:styleId="1c">
    <w:name w:val="Без интервала1"/>
    <w:link w:val="NoSpacingChar"/>
    <w:qFormat/>
    <w:rsid w:val="001A16C2"/>
    <w:pPr>
      <w:ind w:firstLine="709"/>
      <w:jc w:val="both"/>
    </w:pPr>
    <w:rPr>
      <w:sz w:val="22"/>
      <w:szCs w:val="22"/>
    </w:rPr>
  </w:style>
  <w:style w:type="paragraph" w:customStyle="1" w:styleId="44">
    <w:name w:val="Без интервала4"/>
    <w:uiPriority w:val="99"/>
    <w:qFormat/>
    <w:rsid w:val="001A16C2"/>
    <w:pPr>
      <w:ind w:firstLine="709"/>
      <w:jc w:val="both"/>
    </w:pPr>
    <w:rPr>
      <w:sz w:val="22"/>
      <w:szCs w:val="22"/>
    </w:rPr>
  </w:style>
  <w:style w:type="paragraph" w:customStyle="1" w:styleId="affff4">
    <w:name w:val="список"/>
    <w:basedOn w:val="a5"/>
    <w:uiPriority w:val="99"/>
    <w:qFormat/>
    <w:rsid w:val="001A16C2"/>
    <w:pPr>
      <w:keepLines/>
      <w:overflowPunct w:val="0"/>
      <w:autoSpaceDE w:val="0"/>
      <w:autoSpaceDN w:val="0"/>
      <w:adjustRightInd w:val="0"/>
      <w:ind w:left="709" w:hanging="284"/>
    </w:pPr>
    <w:rPr>
      <w:rFonts w:ascii="Peterburg" w:hAnsi="Peterburg"/>
      <w:szCs w:val="20"/>
    </w:rPr>
  </w:style>
  <w:style w:type="paragraph" w:styleId="affff5">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5"/>
    <w:uiPriority w:val="99"/>
    <w:unhideWhenUsed/>
    <w:qFormat/>
    <w:rsid w:val="001A16C2"/>
    <w:pPr>
      <w:spacing w:before="100" w:beforeAutospacing="1" w:after="100" w:afterAutospacing="1"/>
      <w:ind w:firstLine="0"/>
      <w:jc w:val="left"/>
    </w:pPr>
  </w:style>
  <w:style w:type="character" w:customStyle="1" w:styleId="c0">
    <w:name w:val="c0"/>
    <w:basedOn w:val="a7"/>
    <w:rsid w:val="00DF6687"/>
  </w:style>
  <w:style w:type="paragraph" w:customStyle="1" w:styleId="c2">
    <w:name w:val="c2"/>
    <w:basedOn w:val="a5"/>
    <w:uiPriority w:val="99"/>
    <w:qFormat/>
    <w:rsid w:val="00DF6687"/>
    <w:pPr>
      <w:spacing w:before="90" w:after="90"/>
      <w:ind w:firstLine="0"/>
      <w:jc w:val="left"/>
    </w:pPr>
  </w:style>
  <w:style w:type="character" w:styleId="affff6">
    <w:name w:val="annotation reference"/>
    <w:uiPriority w:val="99"/>
    <w:semiHidden/>
    <w:unhideWhenUsed/>
    <w:rsid w:val="00627E81"/>
    <w:rPr>
      <w:sz w:val="16"/>
      <w:szCs w:val="16"/>
    </w:rPr>
  </w:style>
  <w:style w:type="paragraph" w:customStyle="1" w:styleId="61">
    <w:name w:val="Стиль По ширине Перед:  6 пт1"/>
    <w:basedOn w:val="a5"/>
    <w:uiPriority w:val="99"/>
    <w:qFormat/>
    <w:rsid w:val="000F183C"/>
    <w:pPr>
      <w:numPr>
        <w:numId w:val="2"/>
      </w:numPr>
      <w:spacing w:before="120"/>
    </w:pPr>
    <w:rPr>
      <w:sz w:val="26"/>
    </w:rPr>
  </w:style>
  <w:style w:type="paragraph" w:styleId="affff7">
    <w:name w:val="Plain Text"/>
    <w:basedOn w:val="a5"/>
    <w:link w:val="affff8"/>
    <w:rsid w:val="000F183C"/>
    <w:pPr>
      <w:spacing w:line="340" w:lineRule="exact"/>
      <w:ind w:firstLine="289"/>
    </w:pPr>
    <w:rPr>
      <w:sz w:val="26"/>
      <w:szCs w:val="20"/>
    </w:rPr>
  </w:style>
  <w:style w:type="character" w:customStyle="1" w:styleId="affff8">
    <w:name w:val="Текст Знак"/>
    <w:link w:val="affff7"/>
    <w:rsid w:val="000F183C"/>
    <w:rPr>
      <w:rFonts w:ascii="Times New Roman" w:eastAsia="Times New Roman" w:hAnsi="Times New Roman"/>
      <w:sz w:val="26"/>
    </w:rPr>
  </w:style>
  <w:style w:type="paragraph" w:styleId="affff9">
    <w:name w:val="caption"/>
    <w:aliases w:val="Рис"/>
    <w:basedOn w:val="a5"/>
    <w:next w:val="a5"/>
    <w:link w:val="affffa"/>
    <w:uiPriority w:val="35"/>
    <w:unhideWhenUsed/>
    <w:qFormat/>
    <w:rsid w:val="000F183C"/>
    <w:pPr>
      <w:spacing w:after="200"/>
      <w:ind w:firstLine="0"/>
      <w:jc w:val="left"/>
    </w:pPr>
    <w:rPr>
      <w:rFonts w:ascii="Calibri" w:hAnsi="Calibri"/>
      <w:b/>
      <w:bCs/>
      <w:color w:val="4F81BD"/>
      <w:sz w:val="18"/>
      <w:szCs w:val="18"/>
    </w:rPr>
  </w:style>
  <w:style w:type="character" w:customStyle="1" w:styleId="1d">
    <w:name w:val="Название Знак1"/>
    <w:locked/>
    <w:rsid w:val="000F183C"/>
    <w:rPr>
      <w:rFonts w:ascii="Times New Roman" w:eastAsia="Times New Roman" w:hAnsi="Times New Roman" w:cs="Times New Roman"/>
      <w:sz w:val="28"/>
      <w:szCs w:val="28"/>
    </w:rPr>
  </w:style>
  <w:style w:type="character" w:styleId="affffb">
    <w:name w:val="Strong"/>
    <w:uiPriority w:val="22"/>
    <w:qFormat/>
    <w:rsid w:val="000F183C"/>
    <w:rPr>
      <w:b/>
      <w:bCs/>
    </w:rPr>
  </w:style>
  <w:style w:type="paragraph" w:customStyle="1" w:styleId="1-016">
    <w:name w:val="Стиль Заголовок 1 + Справа:  -0.1 см Перед:  6 пт"/>
    <w:basedOn w:val="10"/>
    <w:autoRedefine/>
    <w:uiPriority w:val="99"/>
    <w:qFormat/>
    <w:rsid w:val="000F183C"/>
    <w:pPr>
      <w:keepLines w:val="0"/>
      <w:widowControl w:val="0"/>
      <w:autoSpaceDE w:val="0"/>
      <w:autoSpaceDN w:val="0"/>
      <w:adjustRightInd w:val="0"/>
      <w:spacing w:before="0"/>
      <w:ind w:right="-57" w:firstLine="0"/>
      <w:outlineLvl w:val="9"/>
    </w:pPr>
    <w:rPr>
      <w:rFonts w:ascii="Times New Roman" w:hAnsi="Times New Roman"/>
      <w:b w:val="0"/>
      <w:bCs w:val="0"/>
      <w:color w:val="auto"/>
      <w:sz w:val="26"/>
      <w:szCs w:val="24"/>
    </w:rPr>
  </w:style>
  <w:style w:type="numbering" w:customStyle="1" w:styleId="310">
    <w:name w:val="Нет списка31"/>
    <w:next w:val="a9"/>
    <w:uiPriority w:val="99"/>
    <w:semiHidden/>
    <w:unhideWhenUsed/>
    <w:rsid w:val="000F183C"/>
  </w:style>
  <w:style w:type="numbering" w:customStyle="1" w:styleId="1110">
    <w:name w:val="Нет списка111"/>
    <w:next w:val="a9"/>
    <w:uiPriority w:val="99"/>
    <w:semiHidden/>
    <w:unhideWhenUsed/>
    <w:rsid w:val="000F183C"/>
  </w:style>
  <w:style w:type="numbering" w:customStyle="1" w:styleId="211">
    <w:name w:val="Нет списка211"/>
    <w:next w:val="a9"/>
    <w:uiPriority w:val="99"/>
    <w:semiHidden/>
    <w:unhideWhenUsed/>
    <w:rsid w:val="000F183C"/>
  </w:style>
  <w:style w:type="numbering" w:customStyle="1" w:styleId="45">
    <w:name w:val="Нет списка4"/>
    <w:next w:val="a9"/>
    <w:uiPriority w:val="99"/>
    <w:semiHidden/>
    <w:unhideWhenUsed/>
    <w:rsid w:val="000F183C"/>
  </w:style>
  <w:style w:type="numbering" w:customStyle="1" w:styleId="120">
    <w:name w:val="Нет списка12"/>
    <w:next w:val="a9"/>
    <w:uiPriority w:val="99"/>
    <w:semiHidden/>
    <w:unhideWhenUsed/>
    <w:rsid w:val="000F183C"/>
  </w:style>
  <w:style w:type="numbering" w:customStyle="1" w:styleId="220">
    <w:name w:val="Нет списка22"/>
    <w:next w:val="a9"/>
    <w:uiPriority w:val="99"/>
    <w:semiHidden/>
    <w:unhideWhenUsed/>
    <w:rsid w:val="000F183C"/>
  </w:style>
  <w:style w:type="table" w:customStyle="1" w:styleId="610">
    <w:name w:val="Сетка таблицы6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20">
    <w:name w:val="Нет списка32"/>
    <w:next w:val="a9"/>
    <w:uiPriority w:val="99"/>
    <w:semiHidden/>
    <w:unhideWhenUsed/>
    <w:rsid w:val="000F183C"/>
  </w:style>
  <w:style w:type="numbering" w:customStyle="1" w:styleId="112">
    <w:name w:val="Нет списка112"/>
    <w:next w:val="a9"/>
    <w:uiPriority w:val="99"/>
    <w:semiHidden/>
    <w:unhideWhenUsed/>
    <w:rsid w:val="000F183C"/>
  </w:style>
  <w:style w:type="numbering" w:customStyle="1" w:styleId="212">
    <w:name w:val="Нет списка212"/>
    <w:next w:val="a9"/>
    <w:uiPriority w:val="99"/>
    <w:semiHidden/>
    <w:unhideWhenUsed/>
    <w:rsid w:val="000F183C"/>
  </w:style>
  <w:style w:type="character" w:customStyle="1" w:styleId="apple-converted-space">
    <w:name w:val="apple-converted-space"/>
    <w:basedOn w:val="a7"/>
    <w:rsid w:val="00105ABF"/>
  </w:style>
  <w:style w:type="character" w:customStyle="1" w:styleId="affffc">
    <w:name w:val="МК Знак"/>
    <w:link w:val="affffd"/>
    <w:locked/>
    <w:rsid w:val="00EE6044"/>
    <w:rPr>
      <w:sz w:val="24"/>
      <w:szCs w:val="24"/>
    </w:rPr>
  </w:style>
  <w:style w:type="paragraph" w:customStyle="1" w:styleId="affffd">
    <w:name w:val="МК"/>
    <w:basedOn w:val="a5"/>
    <w:link w:val="affffc"/>
    <w:qFormat/>
    <w:rsid w:val="00EE6044"/>
    <w:pPr>
      <w:tabs>
        <w:tab w:val="num" w:pos="0"/>
      </w:tabs>
      <w:autoSpaceDE w:val="0"/>
      <w:autoSpaceDN w:val="0"/>
      <w:adjustRightInd w:val="0"/>
      <w:ind w:left="926" w:hanging="360"/>
    </w:pPr>
    <w:rPr>
      <w:rFonts w:ascii="Calibri" w:eastAsia="SimSun" w:hAnsi="Calibri"/>
    </w:rPr>
  </w:style>
  <w:style w:type="paragraph" w:styleId="affffe">
    <w:name w:val="Body Text"/>
    <w:aliases w:val="Text1,Таймс Нью,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bt,Основной текст1,Body Text Char"/>
    <w:basedOn w:val="a5"/>
    <w:link w:val="afffff"/>
    <w:qFormat/>
    <w:rsid w:val="00EE6044"/>
    <w:pPr>
      <w:spacing w:after="120"/>
      <w:ind w:firstLine="0"/>
      <w:jc w:val="left"/>
    </w:pPr>
  </w:style>
  <w:style w:type="character" w:customStyle="1" w:styleId="afffff">
    <w:name w:val="Основной текст Знак"/>
    <w:aliases w:val="Text1 Знак,Таймс Нью Знак,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bt Знак1"/>
    <w:link w:val="affffe"/>
    <w:rsid w:val="00EE6044"/>
    <w:rPr>
      <w:rFonts w:ascii="Times New Roman" w:eastAsia="Times New Roman" w:hAnsi="Times New Roman"/>
      <w:sz w:val="24"/>
      <w:szCs w:val="24"/>
    </w:rPr>
  </w:style>
  <w:style w:type="paragraph" w:customStyle="1" w:styleId="Standard">
    <w:name w:val="Standard"/>
    <w:uiPriority w:val="99"/>
    <w:qFormat/>
    <w:rsid w:val="009B773F"/>
    <w:pPr>
      <w:widowControl w:val="0"/>
      <w:suppressAutoHyphens/>
      <w:autoSpaceDN w:val="0"/>
    </w:pPr>
    <w:rPr>
      <w:rFonts w:ascii="Times New Roman" w:eastAsia="Calibri" w:hAnsi="Times New Roman"/>
      <w:kern w:val="3"/>
      <w:sz w:val="21"/>
      <w:szCs w:val="21"/>
    </w:rPr>
  </w:style>
  <w:style w:type="paragraph" w:customStyle="1" w:styleId="ConsPlusNormal">
    <w:name w:val="ConsPlusNormal"/>
    <w:uiPriority w:val="99"/>
    <w:qFormat/>
    <w:rsid w:val="00B754E6"/>
    <w:pPr>
      <w:autoSpaceDE w:val="0"/>
      <w:autoSpaceDN w:val="0"/>
      <w:adjustRightInd w:val="0"/>
      <w:ind w:firstLine="720"/>
    </w:pPr>
    <w:rPr>
      <w:rFonts w:ascii="Arial" w:eastAsia="Times New Roman" w:hAnsi="Arial" w:cs="Arial"/>
    </w:rPr>
  </w:style>
  <w:style w:type="paragraph" w:styleId="29">
    <w:name w:val="Body Text Indent 2"/>
    <w:basedOn w:val="a5"/>
    <w:link w:val="2a"/>
    <w:uiPriority w:val="99"/>
    <w:unhideWhenUsed/>
    <w:rsid w:val="00683733"/>
    <w:pPr>
      <w:spacing w:after="120" w:line="480" w:lineRule="auto"/>
      <w:ind w:left="283"/>
    </w:pPr>
  </w:style>
  <w:style w:type="character" w:customStyle="1" w:styleId="2a">
    <w:name w:val="Основной текст с отступом 2 Знак"/>
    <w:link w:val="29"/>
    <w:uiPriority w:val="99"/>
    <w:rsid w:val="00683733"/>
    <w:rPr>
      <w:rFonts w:ascii="Times New Roman" w:eastAsia="Times New Roman" w:hAnsi="Times New Roman"/>
      <w:sz w:val="24"/>
      <w:szCs w:val="24"/>
    </w:rPr>
  </w:style>
  <w:style w:type="paragraph" w:customStyle="1" w:styleId="xl63">
    <w:name w:val="xl63"/>
    <w:basedOn w:val="a5"/>
    <w:uiPriority w:val="99"/>
    <w:qFormat/>
    <w:rsid w:val="00683733"/>
    <w:pPr>
      <w:pBdr>
        <w:top w:val="single" w:sz="8" w:space="0" w:color="auto"/>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4">
    <w:name w:val="xl64"/>
    <w:basedOn w:val="a5"/>
    <w:uiPriority w:val="99"/>
    <w:qFormat/>
    <w:rsid w:val="00683733"/>
    <w:pPr>
      <w:pBdr>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5">
    <w:name w:val="xl65"/>
    <w:basedOn w:val="a5"/>
    <w:uiPriority w:val="99"/>
    <w:qFormat/>
    <w:rsid w:val="00683733"/>
    <w:pPr>
      <w:pBdr>
        <w:left w:val="single" w:sz="8" w:space="0" w:color="000000"/>
        <w:right w:val="single" w:sz="8" w:space="0" w:color="000000"/>
      </w:pBdr>
      <w:spacing w:before="100" w:beforeAutospacing="1" w:after="100" w:afterAutospacing="1"/>
      <w:ind w:firstLine="0"/>
      <w:jc w:val="center"/>
      <w:textAlignment w:val="center"/>
    </w:pPr>
  </w:style>
  <w:style w:type="paragraph" w:customStyle="1" w:styleId="xl66">
    <w:name w:val="xl66"/>
    <w:basedOn w:val="a5"/>
    <w:uiPriority w:val="99"/>
    <w:qFormat/>
    <w:rsid w:val="00683733"/>
    <w:pPr>
      <w:pBdr>
        <w:top w:val="single" w:sz="8" w:space="0" w:color="000000"/>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afffff0">
    <w:name w:val="Стандарт"/>
    <w:basedOn w:val="affffe"/>
    <w:link w:val="afffff1"/>
    <w:qFormat/>
    <w:rsid w:val="00683733"/>
    <w:pPr>
      <w:widowControl w:val="0"/>
      <w:spacing w:after="0" w:line="264" w:lineRule="auto"/>
      <w:ind w:firstLine="720"/>
      <w:jc w:val="both"/>
    </w:pPr>
    <w:rPr>
      <w:snapToGrid w:val="0"/>
      <w:sz w:val="28"/>
      <w:szCs w:val="20"/>
    </w:rPr>
  </w:style>
  <w:style w:type="character" w:customStyle="1" w:styleId="afffff1">
    <w:name w:val="Стандарт Знак"/>
    <w:link w:val="afffff0"/>
    <w:rsid w:val="00683733"/>
    <w:rPr>
      <w:rFonts w:ascii="Times New Roman" w:eastAsia="Times New Roman" w:hAnsi="Times New Roman"/>
      <w:snapToGrid/>
      <w:sz w:val="28"/>
    </w:rPr>
  </w:style>
  <w:style w:type="paragraph" w:customStyle="1" w:styleId="ContactInformation">
    <w:name w:val="Contact Information"/>
    <w:basedOn w:val="a5"/>
    <w:uiPriority w:val="99"/>
    <w:qFormat/>
    <w:rsid w:val="001B674E"/>
    <w:pPr>
      <w:spacing w:after="280" w:line="276" w:lineRule="auto"/>
      <w:ind w:firstLine="0"/>
      <w:contextualSpacing/>
      <w:jc w:val="left"/>
    </w:pPr>
    <w:rPr>
      <w:rFonts w:ascii="Calibri" w:eastAsia="Calibri" w:hAnsi="Calibri" w:cs="Calibri"/>
      <w:color w:val="C0504D"/>
      <w:sz w:val="22"/>
      <w:szCs w:val="22"/>
      <w:lang w:eastAsia="en-US"/>
    </w:rPr>
  </w:style>
  <w:style w:type="paragraph" w:customStyle="1" w:styleId="a0">
    <w:name w:val="Маркированный_ГП"/>
    <w:basedOn w:val="a6"/>
    <w:uiPriority w:val="99"/>
    <w:qFormat/>
    <w:rsid w:val="001B674E"/>
    <w:pPr>
      <w:numPr>
        <w:numId w:val="3"/>
      </w:numPr>
      <w:ind w:left="1134" w:hanging="425"/>
    </w:pPr>
    <w:rPr>
      <w:rFonts w:eastAsia="Calibri"/>
    </w:rPr>
  </w:style>
  <w:style w:type="paragraph" w:customStyle="1" w:styleId="1">
    <w:name w:val="Вася 1"/>
    <w:basedOn w:val="a5"/>
    <w:uiPriority w:val="99"/>
    <w:qFormat/>
    <w:rsid w:val="001B674E"/>
    <w:pPr>
      <w:numPr>
        <w:numId w:val="4"/>
      </w:numPr>
      <w:spacing w:after="240"/>
      <w:ind w:left="0" w:firstLine="706"/>
    </w:pPr>
    <w:rPr>
      <w:rFonts w:ascii="Calibri" w:eastAsia="Calibri" w:hAnsi="Calibri"/>
      <w:color w:val="000000"/>
    </w:rPr>
  </w:style>
  <w:style w:type="paragraph" w:customStyle="1" w:styleId="afffff2">
    <w:name w:val="Для таблицы"/>
    <w:basedOn w:val="a5"/>
    <w:link w:val="afffff3"/>
    <w:uiPriority w:val="99"/>
    <w:qFormat/>
    <w:rsid w:val="001B674E"/>
    <w:pPr>
      <w:ind w:firstLine="0"/>
    </w:pPr>
    <w:rPr>
      <w:rFonts w:ascii="Calibri" w:hAnsi="Calibri"/>
      <w:szCs w:val="22"/>
      <w:lang w:eastAsia="en-US"/>
    </w:rPr>
  </w:style>
  <w:style w:type="character" w:customStyle="1" w:styleId="afffff3">
    <w:name w:val="Для таблицы Знак"/>
    <w:link w:val="afffff2"/>
    <w:uiPriority w:val="99"/>
    <w:locked/>
    <w:rsid w:val="001B674E"/>
    <w:rPr>
      <w:rFonts w:eastAsia="Times New Roman"/>
      <w:sz w:val="24"/>
      <w:szCs w:val="22"/>
      <w:lang w:eastAsia="en-US"/>
    </w:rPr>
  </w:style>
  <w:style w:type="paragraph" w:customStyle="1" w:styleId="afffff4">
    <w:name w:val="Заг таб"/>
    <w:basedOn w:val="a5"/>
    <w:uiPriority w:val="99"/>
    <w:qFormat/>
    <w:rsid w:val="001B674E"/>
    <w:pPr>
      <w:keepNext/>
      <w:keepLines/>
      <w:spacing w:before="240" w:after="120"/>
      <w:ind w:firstLine="0"/>
      <w:contextualSpacing/>
      <w:jc w:val="right"/>
    </w:pPr>
    <w:rPr>
      <w:rFonts w:ascii="Calibri" w:hAnsi="Calibri"/>
      <w:b/>
    </w:rPr>
  </w:style>
  <w:style w:type="character" w:customStyle="1" w:styleId="NoSpacingChar">
    <w:name w:val="No Spacing Char"/>
    <w:link w:val="1c"/>
    <w:locked/>
    <w:rsid w:val="001B674E"/>
    <w:rPr>
      <w:sz w:val="22"/>
      <w:szCs w:val="22"/>
    </w:rPr>
  </w:style>
  <w:style w:type="paragraph" w:customStyle="1" w:styleId="1e">
    <w:name w:val="Заголовок оглавления1"/>
    <w:basedOn w:val="10"/>
    <w:next w:val="a5"/>
    <w:uiPriority w:val="99"/>
    <w:qFormat/>
    <w:rsid w:val="001B674E"/>
    <w:pPr>
      <w:spacing w:line="276" w:lineRule="auto"/>
      <w:ind w:firstLine="0"/>
      <w:jc w:val="left"/>
      <w:outlineLvl w:val="9"/>
    </w:pPr>
    <w:rPr>
      <w:rFonts w:eastAsia="Calibri"/>
      <w:lang w:eastAsia="en-US"/>
    </w:rPr>
  </w:style>
  <w:style w:type="paragraph" w:styleId="2b">
    <w:name w:val="Body Text 2"/>
    <w:basedOn w:val="a5"/>
    <w:link w:val="2c"/>
    <w:rsid w:val="001B674E"/>
    <w:pPr>
      <w:spacing w:after="120" w:line="480" w:lineRule="auto"/>
      <w:jc w:val="left"/>
    </w:pPr>
    <w:rPr>
      <w:rFonts w:eastAsia="Calibri"/>
    </w:rPr>
  </w:style>
  <w:style w:type="character" w:customStyle="1" w:styleId="2c">
    <w:name w:val="Основной текст 2 Знак"/>
    <w:link w:val="2b"/>
    <w:rsid w:val="001B674E"/>
    <w:rPr>
      <w:rFonts w:ascii="Times New Roman" w:eastAsia="Calibri" w:hAnsi="Times New Roman"/>
      <w:sz w:val="24"/>
      <w:szCs w:val="24"/>
    </w:rPr>
  </w:style>
  <w:style w:type="paragraph" w:customStyle="1" w:styleId="OTCHET00">
    <w:name w:val="OTCHET_00"/>
    <w:basedOn w:val="a5"/>
    <w:uiPriority w:val="99"/>
    <w:qFormat/>
    <w:rsid w:val="001B674E"/>
    <w:pPr>
      <w:tabs>
        <w:tab w:val="left" w:pos="709"/>
        <w:tab w:val="left" w:pos="3402"/>
      </w:tabs>
      <w:spacing w:line="360" w:lineRule="auto"/>
      <w:ind w:firstLine="0"/>
    </w:pPr>
    <w:rPr>
      <w:rFonts w:ascii="NTTimes/Cyrillic" w:eastAsia="Calibri" w:hAnsi="NTTimes/Cyrillic" w:cs="NTTimes/Cyrillic"/>
    </w:rPr>
  </w:style>
  <w:style w:type="paragraph" w:styleId="afffff5">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Основной текст 21,Iniiaiie oaeno 1"/>
    <w:basedOn w:val="a5"/>
    <w:link w:val="afffff6"/>
    <w:qFormat/>
    <w:rsid w:val="001B674E"/>
    <w:pPr>
      <w:spacing w:after="120"/>
      <w:ind w:left="283"/>
      <w:jc w:val="left"/>
    </w:pPr>
    <w:rPr>
      <w:rFonts w:eastAsia="Calibri"/>
    </w:rPr>
  </w:style>
  <w:style w:type="character" w:customStyle="1" w:styleId="afffff6">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link w:val="afffff5"/>
    <w:rsid w:val="001B674E"/>
    <w:rPr>
      <w:rFonts w:ascii="Times New Roman" w:eastAsia="Calibri" w:hAnsi="Times New Roman"/>
      <w:sz w:val="24"/>
      <w:szCs w:val="24"/>
    </w:rPr>
  </w:style>
  <w:style w:type="paragraph" w:styleId="36">
    <w:name w:val="Body Text 3"/>
    <w:basedOn w:val="a5"/>
    <w:link w:val="37"/>
    <w:rsid w:val="001B674E"/>
    <w:pPr>
      <w:spacing w:after="120"/>
      <w:jc w:val="left"/>
    </w:pPr>
    <w:rPr>
      <w:rFonts w:eastAsia="Calibri"/>
      <w:sz w:val="16"/>
      <w:szCs w:val="16"/>
    </w:rPr>
  </w:style>
  <w:style w:type="character" w:customStyle="1" w:styleId="37">
    <w:name w:val="Основной текст 3 Знак"/>
    <w:link w:val="36"/>
    <w:rsid w:val="001B674E"/>
    <w:rPr>
      <w:rFonts w:ascii="Times New Roman" w:eastAsia="Calibri" w:hAnsi="Times New Roman"/>
      <w:sz w:val="16"/>
      <w:szCs w:val="16"/>
    </w:rPr>
  </w:style>
  <w:style w:type="paragraph" w:customStyle="1" w:styleId="Normal1">
    <w:name w:val="Normal1"/>
    <w:aliases w:val="ЗАГОЛОВОК"/>
    <w:uiPriority w:val="99"/>
    <w:qFormat/>
    <w:rsid w:val="001B674E"/>
    <w:pPr>
      <w:spacing w:before="100" w:after="100"/>
    </w:pPr>
    <w:rPr>
      <w:rFonts w:ascii="Times New Roman" w:eastAsia="Calibri" w:hAnsi="Times New Roman"/>
      <w:sz w:val="24"/>
    </w:rPr>
  </w:style>
  <w:style w:type="paragraph" w:customStyle="1" w:styleId="213">
    <w:name w:val="çàãîëîâîê 21"/>
    <w:basedOn w:val="a5"/>
    <w:next w:val="a5"/>
    <w:uiPriority w:val="99"/>
    <w:qFormat/>
    <w:rsid w:val="001B674E"/>
    <w:pPr>
      <w:keepNext/>
      <w:overflowPunct w:val="0"/>
      <w:autoSpaceDE w:val="0"/>
      <w:autoSpaceDN w:val="0"/>
      <w:adjustRightInd w:val="0"/>
      <w:ind w:firstLine="0"/>
      <w:jc w:val="left"/>
      <w:textAlignment w:val="baseline"/>
    </w:pPr>
    <w:rPr>
      <w:rFonts w:eastAsia="Calibri"/>
      <w:b/>
      <w:color w:val="000000"/>
      <w:sz w:val="20"/>
      <w:szCs w:val="20"/>
    </w:rPr>
  </w:style>
  <w:style w:type="paragraph" w:customStyle="1" w:styleId="Style10">
    <w:name w:val="Style10"/>
    <w:basedOn w:val="a5"/>
    <w:uiPriority w:val="99"/>
    <w:qFormat/>
    <w:rsid w:val="001B674E"/>
    <w:pPr>
      <w:widowControl w:val="0"/>
      <w:autoSpaceDE w:val="0"/>
      <w:autoSpaceDN w:val="0"/>
      <w:adjustRightInd w:val="0"/>
      <w:spacing w:line="365" w:lineRule="exact"/>
      <w:ind w:firstLine="1032"/>
      <w:jc w:val="left"/>
    </w:pPr>
    <w:rPr>
      <w:rFonts w:ascii="Book Antiqua" w:eastAsia="Calibri" w:hAnsi="Book Antiqua"/>
    </w:rPr>
  </w:style>
  <w:style w:type="character" w:customStyle="1" w:styleId="FontStyle62">
    <w:name w:val="Font Style62"/>
    <w:rsid w:val="001B674E"/>
    <w:rPr>
      <w:rFonts w:ascii="Book Antiqua" w:hAnsi="Book Antiqua" w:cs="Book Antiqua"/>
      <w:sz w:val="24"/>
      <w:szCs w:val="24"/>
    </w:rPr>
  </w:style>
  <w:style w:type="character" w:customStyle="1" w:styleId="FontStyle52">
    <w:name w:val="Font Style52"/>
    <w:rsid w:val="001B674E"/>
    <w:rPr>
      <w:rFonts w:ascii="Times New Roman" w:hAnsi="Times New Roman" w:cs="Times New Roman"/>
      <w:b/>
      <w:bCs/>
      <w:spacing w:val="-20"/>
      <w:sz w:val="28"/>
      <w:szCs w:val="28"/>
    </w:rPr>
  </w:style>
  <w:style w:type="character" w:customStyle="1" w:styleId="FontStyle51">
    <w:name w:val="Font Style51"/>
    <w:rsid w:val="001B674E"/>
    <w:rPr>
      <w:rFonts w:ascii="Book Antiqua" w:hAnsi="Book Antiqua" w:cs="Book Antiqua"/>
      <w:b/>
      <w:bCs/>
      <w:spacing w:val="-10"/>
      <w:sz w:val="32"/>
      <w:szCs w:val="32"/>
    </w:rPr>
  </w:style>
  <w:style w:type="paragraph" w:customStyle="1" w:styleId="Style41">
    <w:name w:val="Style41"/>
    <w:basedOn w:val="a5"/>
    <w:uiPriority w:val="99"/>
    <w:qFormat/>
    <w:rsid w:val="001B674E"/>
    <w:pPr>
      <w:widowControl w:val="0"/>
      <w:autoSpaceDE w:val="0"/>
      <w:autoSpaceDN w:val="0"/>
      <w:adjustRightInd w:val="0"/>
      <w:spacing w:line="372" w:lineRule="exact"/>
      <w:ind w:firstLine="1330"/>
      <w:jc w:val="left"/>
    </w:pPr>
    <w:rPr>
      <w:rFonts w:ascii="Book Antiqua" w:eastAsia="Calibri" w:hAnsi="Book Antiqua"/>
    </w:rPr>
  </w:style>
  <w:style w:type="character" w:customStyle="1" w:styleId="FontStyle61">
    <w:name w:val="Font Style61"/>
    <w:rsid w:val="001B674E"/>
    <w:rPr>
      <w:rFonts w:ascii="Book Antiqua" w:hAnsi="Book Antiqua" w:cs="Book Antiqua"/>
      <w:sz w:val="24"/>
      <w:szCs w:val="24"/>
    </w:rPr>
  </w:style>
  <w:style w:type="paragraph" w:customStyle="1" w:styleId="ConsPlusNonformat">
    <w:name w:val="ConsPlusNonformat"/>
    <w:uiPriority w:val="99"/>
    <w:qFormat/>
    <w:rsid w:val="001B674E"/>
    <w:pPr>
      <w:widowControl w:val="0"/>
      <w:suppressAutoHyphens/>
      <w:autoSpaceDE w:val="0"/>
    </w:pPr>
    <w:rPr>
      <w:rFonts w:ascii="Courier New" w:eastAsia="Times New Roman" w:hAnsi="Courier New" w:cs="Courier New"/>
      <w:lang w:eastAsia="ar-SA"/>
    </w:rPr>
  </w:style>
  <w:style w:type="paragraph" w:customStyle="1" w:styleId="121">
    <w:name w:val="Абзац списка12"/>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afffff7">
    <w:name w:val="Знак Знак Знак Знак"/>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CharChar3">
    <w:name w:val="Char Char3 Знак Знак"/>
    <w:basedOn w:val="a5"/>
    <w:uiPriority w:val="99"/>
    <w:qFormat/>
    <w:rsid w:val="001B674E"/>
    <w:pPr>
      <w:spacing w:after="160" w:line="240" w:lineRule="exact"/>
      <w:ind w:firstLine="0"/>
      <w:jc w:val="left"/>
    </w:pPr>
    <w:rPr>
      <w:rFonts w:ascii="Verdana" w:eastAsia="Calibri" w:hAnsi="Verdana" w:cs="Verdana"/>
      <w:lang w:val="en-US" w:eastAsia="en-US"/>
    </w:rPr>
  </w:style>
  <w:style w:type="paragraph" w:customStyle="1" w:styleId="MMTopic4">
    <w:name w:val="MM Topic 4"/>
    <w:basedOn w:val="40"/>
    <w:link w:val="MMTopic40"/>
    <w:qFormat/>
    <w:rsid w:val="001B674E"/>
    <w:pPr>
      <w:spacing w:after="0"/>
      <w:ind w:firstLine="0"/>
      <w:jc w:val="left"/>
    </w:pPr>
    <w:rPr>
      <w:rFonts w:ascii="Cambria" w:eastAsia="Calibri" w:hAnsi="Cambria"/>
      <w:bCs/>
      <w:color w:val="4F81BD"/>
      <w:sz w:val="22"/>
      <w:szCs w:val="22"/>
      <w:lang w:eastAsia="en-US"/>
    </w:rPr>
  </w:style>
  <w:style w:type="character" w:customStyle="1" w:styleId="MMTopic40">
    <w:name w:val="MM Topic 4 Знак"/>
    <w:link w:val="MMTopic4"/>
    <w:locked/>
    <w:rsid w:val="001B674E"/>
    <w:rPr>
      <w:rFonts w:ascii="Cambria" w:eastAsia="Calibri" w:hAnsi="Cambria"/>
      <w:b/>
      <w:bCs/>
      <w:i/>
      <w:iCs/>
      <w:color w:val="4F81BD"/>
      <w:sz w:val="22"/>
      <w:szCs w:val="22"/>
      <w:lang w:eastAsia="en-US"/>
    </w:rPr>
  </w:style>
  <w:style w:type="paragraph" w:customStyle="1" w:styleId="1f">
    <w:name w:val="Маркированный список1"/>
    <w:basedOn w:val="a5"/>
    <w:uiPriority w:val="99"/>
    <w:qFormat/>
    <w:rsid w:val="001B674E"/>
    <w:pPr>
      <w:spacing w:after="240"/>
      <w:ind w:left="1426" w:hanging="360"/>
      <w:contextualSpacing/>
    </w:pPr>
    <w:rPr>
      <w:rFonts w:ascii="Calibri" w:eastAsia="Calibri" w:hAnsi="Calibri"/>
      <w:color w:val="000000"/>
    </w:rPr>
  </w:style>
  <w:style w:type="paragraph" w:customStyle="1" w:styleId="afffff8">
    <w:name w:val="Знак Знак Знак"/>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0">
    <w:name w:val="Знак Знак Знак1"/>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character" w:customStyle="1" w:styleId="1f1">
    <w:name w:val="Основной текст Знак1"/>
    <w:aliases w:val="bt Знак,Основной текст1 Знак,Основной текст отчета Знак,Body Text Char Знак,Таймс Нью Знак1,Text1 Знак1,Основной текст Знак Знак Знак1,Основной текст Знак Знак Знак Знак Знак Знак2,Основной текст Знак Знак Знак Знак Знак Знак Знак1"/>
    <w:locked/>
    <w:rsid w:val="001B674E"/>
    <w:rPr>
      <w:rFonts w:ascii="Times New Roman" w:hAnsi="Times New Roman" w:cs="Times New Roman"/>
      <w:sz w:val="28"/>
      <w:szCs w:val="28"/>
    </w:rPr>
  </w:style>
  <w:style w:type="paragraph" w:customStyle="1" w:styleId="afffff9">
    <w:name w:val="Знак"/>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paragraph" w:styleId="38">
    <w:name w:val="Body Text Indent 3"/>
    <w:basedOn w:val="a5"/>
    <w:link w:val="39"/>
    <w:rsid w:val="001B674E"/>
    <w:pPr>
      <w:spacing w:after="120"/>
      <w:ind w:left="283" w:firstLine="0"/>
      <w:jc w:val="left"/>
    </w:pPr>
    <w:rPr>
      <w:rFonts w:eastAsia="Calibri"/>
      <w:sz w:val="16"/>
      <w:szCs w:val="16"/>
    </w:rPr>
  </w:style>
  <w:style w:type="character" w:customStyle="1" w:styleId="39">
    <w:name w:val="Основной текст с отступом 3 Знак"/>
    <w:link w:val="38"/>
    <w:rsid w:val="001B674E"/>
    <w:rPr>
      <w:rFonts w:ascii="Times New Roman" w:eastAsia="Calibri" w:hAnsi="Times New Roman"/>
      <w:sz w:val="16"/>
      <w:szCs w:val="16"/>
    </w:rPr>
  </w:style>
  <w:style w:type="character" w:customStyle="1" w:styleId="0">
    <w:name w:val="0 Основной текст Знак"/>
    <w:link w:val="00"/>
    <w:locked/>
    <w:rsid w:val="001B674E"/>
    <w:rPr>
      <w:color w:val="000000"/>
      <w:sz w:val="28"/>
      <w:szCs w:val="28"/>
    </w:rPr>
  </w:style>
  <w:style w:type="paragraph" w:customStyle="1" w:styleId="00">
    <w:name w:val="0 Основной текст"/>
    <w:basedOn w:val="a5"/>
    <w:link w:val="0"/>
    <w:qFormat/>
    <w:rsid w:val="001B674E"/>
    <w:pPr>
      <w:ind w:left="284" w:firstLine="709"/>
    </w:pPr>
    <w:rPr>
      <w:rFonts w:ascii="Calibri" w:eastAsia="SimSun" w:hAnsi="Calibri"/>
      <w:color w:val="000000"/>
      <w:sz w:val="28"/>
      <w:szCs w:val="28"/>
    </w:rPr>
  </w:style>
  <w:style w:type="character" w:customStyle="1" w:styleId="214">
    <w:name w:val="Основной текст 2 Знак1"/>
    <w:rsid w:val="001B674E"/>
    <w:rPr>
      <w:rFonts w:ascii="Times New Roman" w:hAnsi="Times New Roman" w:cs="Times New Roman"/>
      <w:sz w:val="24"/>
      <w:szCs w:val="24"/>
    </w:rPr>
  </w:style>
  <w:style w:type="paragraph" w:customStyle="1" w:styleId="2d">
    <w:name w:val="Знак Знак Знак2"/>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2">
    <w:name w:val="Знак1"/>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character" w:customStyle="1" w:styleId="215">
    <w:name w:val="Знак Знак21"/>
    <w:rsid w:val="001B674E"/>
    <w:rPr>
      <w:rFonts w:cs="Times New Roman"/>
    </w:rPr>
  </w:style>
  <w:style w:type="character" w:customStyle="1" w:styleId="113">
    <w:name w:val="Знак Знак11"/>
    <w:rsid w:val="001B674E"/>
    <w:rPr>
      <w:rFonts w:cs="Times New Roman"/>
      <w:b/>
      <w:bCs/>
    </w:rPr>
  </w:style>
  <w:style w:type="character" w:customStyle="1" w:styleId="3a">
    <w:name w:val="Знак Знак3"/>
    <w:rsid w:val="001B674E"/>
    <w:rPr>
      <w:rFonts w:ascii="Tahoma" w:hAnsi="Tahoma" w:cs="Tahoma"/>
      <w:sz w:val="16"/>
      <w:szCs w:val="16"/>
    </w:rPr>
  </w:style>
  <w:style w:type="paragraph" w:styleId="afffffa">
    <w:name w:val="List Bullet"/>
    <w:basedOn w:val="a5"/>
    <w:autoRedefine/>
    <w:rsid w:val="001B674E"/>
    <w:pPr>
      <w:tabs>
        <w:tab w:val="num" w:pos="1080"/>
      </w:tabs>
      <w:ind w:left="360" w:hanging="360"/>
    </w:pPr>
    <w:rPr>
      <w:rFonts w:ascii="Arial" w:eastAsia="Calibri" w:hAnsi="Arial" w:cs="Arial"/>
      <w:sz w:val="28"/>
      <w:szCs w:val="28"/>
    </w:rPr>
  </w:style>
  <w:style w:type="paragraph" w:styleId="2e">
    <w:name w:val="List Bullet 2"/>
    <w:basedOn w:val="a5"/>
    <w:autoRedefine/>
    <w:rsid w:val="001B674E"/>
    <w:pPr>
      <w:tabs>
        <w:tab w:val="num" w:pos="643"/>
      </w:tabs>
      <w:ind w:left="643" w:hanging="360"/>
      <w:jc w:val="left"/>
    </w:pPr>
    <w:rPr>
      <w:rFonts w:eastAsia="Calibri"/>
    </w:rPr>
  </w:style>
  <w:style w:type="paragraph" w:customStyle="1" w:styleId="3">
    <w:name w:val="Знак Знак Знак3"/>
    <w:basedOn w:val="a5"/>
    <w:uiPriority w:val="99"/>
    <w:qFormat/>
    <w:rsid w:val="001B674E"/>
    <w:pPr>
      <w:widowControl w:val="0"/>
      <w:numPr>
        <w:numId w:val="5"/>
      </w:numPr>
      <w:tabs>
        <w:tab w:val="clear" w:pos="360"/>
      </w:tabs>
      <w:adjustRightInd w:val="0"/>
      <w:spacing w:after="160" w:line="240" w:lineRule="exact"/>
      <w:ind w:left="0" w:firstLine="0"/>
      <w:jc w:val="right"/>
    </w:pPr>
    <w:rPr>
      <w:rFonts w:eastAsia="Calibri"/>
      <w:sz w:val="20"/>
      <w:szCs w:val="20"/>
      <w:lang w:val="en-GB" w:eastAsia="en-US"/>
    </w:rPr>
  </w:style>
  <w:style w:type="paragraph" w:customStyle="1" w:styleId="2">
    <w:name w:val="Знак2"/>
    <w:basedOn w:val="a5"/>
    <w:uiPriority w:val="99"/>
    <w:qFormat/>
    <w:rsid w:val="001B674E"/>
    <w:pPr>
      <w:numPr>
        <w:numId w:val="6"/>
      </w:numPr>
      <w:tabs>
        <w:tab w:val="clear" w:pos="643"/>
      </w:tabs>
      <w:spacing w:before="100" w:beforeAutospacing="1" w:after="100" w:afterAutospacing="1"/>
      <w:ind w:left="0" w:firstLine="0"/>
      <w:jc w:val="left"/>
    </w:pPr>
    <w:rPr>
      <w:rFonts w:ascii="Tahoma" w:eastAsia="Calibri" w:hAnsi="Tahoma" w:cs="Tahoma"/>
      <w:sz w:val="20"/>
      <w:szCs w:val="20"/>
      <w:lang w:val="en-US" w:eastAsia="en-US"/>
    </w:rPr>
  </w:style>
  <w:style w:type="paragraph" w:customStyle="1" w:styleId="311">
    <w:name w:val="Основной текст с отступом 31"/>
    <w:basedOn w:val="a5"/>
    <w:uiPriority w:val="99"/>
    <w:qFormat/>
    <w:rsid w:val="001B674E"/>
    <w:pPr>
      <w:suppressAutoHyphens/>
      <w:ind w:firstLine="709"/>
    </w:pPr>
    <w:rPr>
      <w:rFonts w:eastAsia="Calibri"/>
      <w:kern w:val="1"/>
      <w:sz w:val="26"/>
      <w:lang w:eastAsia="ar-SA"/>
    </w:rPr>
  </w:style>
  <w:style w:type="paragraph" w:customStyle="1" w:styleId="1f3">
    <w:name w:val="Обычный1"/>
    <w:uiPriority w:val="99"/>
    <w:qFormat/>
    <w:rsid w:val="001B674E"/>
    <w:rPr>
      <w:rFonts w:ascii="Arial" w:eastAsia="Calibri" w:hAnsi="Arial"/>
      <w:sz w:val="18"/>
    </w:rPr>
  </w:style>
  <w:style w:type="paragraph" w:customStyle="1" w:styleId="Heading">
    <w:name w:val="Heading"/>
    <w:uiPriority w:val="99"/>
    <w:qFormat/>
    <w:rsid w:val="001B674E"/>
    <w:rPr>
      <w:rFonts w:ascii="Arial" w:eastAsia="Calibri" w:hAnsi="Arial"/>
      <w:b/>
      <w:sz w:val="22"/>
    </w:rPr>
  </w:style>
  <w:style w:type="paragraph" w:customStyle="1" w:styleId="Preformat">
    <w:name w:val="Preformat"/>
    <w:uiPriority w:val="99"/>
    <w:qFormat/>
    <w:rsid w:val="001B674E"/>
    <w:rPr>
      <w:rFonts w:ascii="Courier New" w:eastAsia="Calibri" w:hAnsi="Courier New"/>
    </w:rPr>
  </w:style>
  <w:style w:type="character" w:customStyle="1" w:styleId="zag1">
    <w:name w:val="zag1"/>
    <w:rsid w:val="001B674E"/>
    <w:rPr>
      <w:rFonts w:ascii="Arial" w:hAnsi="Arial" w:cs="Arial"/>
      <w:b/>
      <w:bCs/>
      <w:color w:val="B32D00"/>
      <w:sz w:val="26"/>
      <w:szCs w:val="26"/>
    </w:rPr>
  </w:style>
  <w:style w:type="paragraph" w:customStyle="1" w:styleId="S0">
    <w:name w:val="S_Маркированный"/>
    <w:basedOn w:val="afffffa"/>
    <w:link w:val="S2"/>
    <w:autoRedefine/>
    <w:qFormat/>
    <w:locked/>
    <w:rsid w:val="001B674E"/>
    <w:pPr>
      <w:keepNext/>
      <w:tabs>
        <w:tab w:val="clear" w:pos="1080"/>
        <w:tab w:val="left" w:pos="993"/>
      </w:tabs>
      <w:spacing w:line="360" w:lineRule="auto"/>
      <w:ind w:left="0" w:firstLine="709"/>
    </w:pPr>
    <w:rPr>
      <w:rFonts w:ascii="Times New Roman" w:hAnsi="Times New Roman" w:cs="Times New Roman"/>
      <w:sz w:val="24"/>
      <w:szCs w:val="24"/>
    </w:rPr>
  </w:style>
  <w:style w:type="character" w:customStyle="1" w:styleId="S2">
    <w:name w:val="S_Маркированный Знак"/>
    <w:link w:val="S0"/>
    <w:locked/>
    <w:rsid w:val="001B674E"/>
    <w:rPr>
      <w:rFonts w:ascii="Times New Roman" w:eastAsia="Calibri" w:hAnsi="Times New Roman"/>
      <w:sz w:val="24"/>
      <w:szCs w:val="24"/>
    </w:rPr>
  </w:style>
  <w:style w:type="paragraph" w:customStyle="1" w:styleId="S1">
    <w:name w:val="S_Заголовок 1"/>
    <w:basedOn w:val="a5"/>
    <w:autoRedefine/>
    <w:uiPriority w:val="99"/>
    <w:qFormat/>
    <w:locked/>
    <w:rsid w:val="001B674E"/>
    <w:pPr>
      <w:numPr>
        <w:numId w:val="8"/>
      </w:numPr>
      <w:tabs>
        <w:tab w:val="num" w:pos="360"/>
      </w:tabs>
      <w:spacing w:line="360" w:lineRule="auto"/>
      <w:ind w:left="360"/>
      <w:jc w:val="center"/>
    </w:pPr>
    <w:rPr>
      <w:rFonts w:eastAsia="Calibri"/>
      <w:b/>
      <w:caps/>
    </w:rPr>
  </w:style>
  <w:style w:type="paragraph" w:customStyle="1" w:styleId="S20">
    <w:name w:val="S_Заголовок 2"/>
    <w:basedOn w:val="21"/>
    <w:next w:val="a5"/>
    <w:link w:val="S21"/>
    <w:autoRedefine/>
    <w:qFormat/>
    <w:locked/>
    <w:rsid w:val="001B674E"/>
    <w:pPr>
      <w:spacing w:before="0" w:line="360" w:lineRule="auto"/>
      <w:ind w:left="720" w:firstLine="0"/>
      <w:jc w:val="left"/>
    </w:pPr>
    <w:rPr>
      <w:rFonts w:ascii="Times New Roman" w:eastAsia="Calibri" w:hAnsi="Times New Roman"/>
      <w:bCs w:val="0"/>
      <w:i/>
      <w:color w:val="auto"/>
      <w:szCs w:val="24"/>
    </w:rPr>
  </w:style>
  <w:style w:type="character" w:customStyle="1" w:styleId="S21">
    <w:name w:val="S_Заголовок 2 Знак"/>
    <w:link w:val="S20"/>
    <w:locked/>
    <w:rsid w:val="001B674E"/>
    <w:rPr>
      <w:rFonts w:ascii="Times New Roman" w:eastAsia="Calibri" w:hAnsi="Times New Roman"/>
      <w:b/>
      <w:i/>
      <w:sz w:val="26"/>
      <w:szCs w:val="24"/>
    </w:rPr>
  </w:style>
  <w:style w:type="paragraph" w:customStyle="1" w:styleId="S3">
    <w:name w:val="S_Заголовок 3 Знак"/>
    <w:basedOn w:val="30"/>
    <w:uiPriority w:val="99"/>
    <w:qFormat/>
    <w:locked/>
    <w:rsid w:val="001B674E"/>
    <w:pPr>
      <w:keepNext w:val="0"/>
      <w:keepLines w:val="0"/>
      <w:tabs>
        <w:tab w:val="num" w:pos="1800"/>
      </w:tabs>
      <w:spacing w:before="0" w:line="360" w:lineRule="auto"/>
      <w:ind w:left="1800" w:hanging="720"/>
      <w:jc w:val="left"/>
    </w:pPr>
    <w:rPr>
      <w:rFonts w:ascii="Times New Roman" w:eastAsia="Calibri" w:hAnsi="Times New Roman"/>
      <w:b w:val="0"/>
      <w:bCs w:val="0"/>
      <w:color w:val="auto"/>
      <w:u w:val="single"/>
    </w:rPr>
  </w:style>
  <w:style w:type="paragraph" w:customStyle="1" w:styleId="S4">
    <w:name w:val="S_Заголовок 4 Знак"/>
    <w:basedOn w:val="40"/>
    <w:uiPriority w:val="99"/>
    <w:qFormat/>
    <w:locked/>
    <w:rsid w:val="001B674E"/>
    <w:pPr>
      <w:keepNext w:val="0"/>
      <w:keepLines w:val="0"/>
      <w:tabs>
        <w:tab w:val="num" w:pos="1800"/>
      </w:tabs>
      <w:spacing w:before="0" w:after="0" w:line="240" w:lineRule="auto"/>
      <w:ind w:left="1800" w:hanging="720"/>
      <w:jc w:val="left"/>
    </w:pPr>
    <w:rPr>
      <w:rFonts w:ascii="Times New Roman" w:eastAsia="Calibri" w:hAnsi="Times New Roman"/>
      <w:b w:val="0"/>
      <w:iCs w:val="0"/>
      <w:szCs w:val="24"/>
    </w:rPr>
  </w:style>
  <w:style w:type="paragraph" w:customStyle="1" w:styleId="S">
    <w:name w:val="S_Обычный"/>
    <w:basedOn w:val="a5"/>
    <w:link w:val="S5"/>
    <w:qFormat/>
    <w:rsid w:val="001B674E"/>
    <w:pPr>
      <w:numPr>
        <w:ilvl w:val="2"/>
        <w:numId w:val="7"/>
      </w:numPr>
      <w:tabs>
        <w:tab w:val="clear" w:pos="1800"/>
      </w:tabs>
      <w:spacing w:line="360" w:lineRule="auto"/>
      <w:ind w:left="0" w:firstLine="709"/>
    </w:pPr>
    <w:rPr>
      <w:rFonts w:eastAsia="Calibri"/>
    </w:rPr>
  </w:style>
  <w:style w:type="character" w:customStyle="1" w:styleId="S5">
    <w:name w:val="S_Обычный Знак"/>
    <w:link w:val="S"/>
    <w:locked/>
    <w:rsid w:val="001B674E"/>
    <w:rPr>
      <w:rFonts w:ascii="Times New Roman" w:eastAsia="Calibri" w:hAnsi="Times New Roman"/>
      <w:sz w:val="24"/>
      <w:szCs w:val="24"/>
    </w:rPr>
  </w:style>
  <w:style w:type="paragraph" w:customStyle="1" w:styleId="BodyTextIndent21">
    <w:name w:val="Body Text Indent 21"/>
    <w:basedOn w:val="a5"/>
    <w:uiPriority w:val="99"/>
    <w:qFormat/>
    <w:rsid w:val="001B674E"/>
    <w:pPr>
      <w:widowControl w:val="0"/>
      <w:ind w:firstLine="709"/>
    </w:pPr>
    <w:rPr>
      <w:rFonts w:eastAsia="Calibri"/>
      <w:sz w:val="28"/>
      <w:szCs w:val="20"/>
    </w:rPr>
  </w:style>
  <w:style w:type="paragraph" w:customStyle="1" w:styleId="ConsPlusTitle">
    <w:name w:val="ConsPlusTitle"/>
    <w:uiPriority w:val="99"/>
    <w:qFormat/>
    <w:rsid w:val="001B674E"/>
    <w:pPr>
      <w:widowControl w:val="0"/>
      <w:autoSpaceDE w:val="0"/>
      <w:autoSpaceDN w:val="0"/>
      <w:adjustRightInd w:val="0"/>
    </w:pPr>
    <w:rPr>
      <w:rFonts w:ascii="Arial" w:eastAsia="Calibri" w:hAnsi="Arial" w:cs="Arial"/>
      <w:b/>
      <w:bCs/>
    </w:rPr>
  </w:style>
  <w:style w:type="paragraph" w:customStyle="1" w:styleId="afffffb">
    <w:name w:val="Краткий обратный адрес"/>
    <w:basedOn w:val="a5"/>
    <w:uiPriority w:val="99"/>
    <w:qFormat/>
    <w:rsid w:val="001B674E"/>
    <w:pPr>
      <w:ind w:firstLine="0"/>
      <w:jc w:val="left"/>
    </w:pPr>
    <w:rPr>
      <w:rFonts w:eastAsia="Calibri"/>
    </w:rPr>
  </w:style>
  <w:style w:type="paragraph" w:customStyle="1" w:styleId="2f">
    <w:name w:val="Знак Знак Знак Знак2"/>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1f4">
    <w:name w:val="Выделенная цитата1"/>
    <w:basedOn w:val="a5"/>
    <w:next w:val="a5"/>
    <w:link w:val="IntenseQuoteChar"/>
    <w:qFormat/>
    <w:rsid w:val="001B674E"/>
    <w:pPr>
      <w:pBdr>
        <w:bottom w:val="single" w:sz="4" w:space="4" w:color="4F81BD"/>
      </w:pBdr>
      <w:spacing w:before="200" w:after="280"/>
      <w:ind w:left="936" w:right="936" w:firstLine="709"/>
    </w:pPr>
    <w:rPr>
      <w:rFonts w:eastAsia="Calibri"/>
      <w:b/>
      <w:bCs/>
      <w:i/>
      <w:iCs/>
      <w:color w:val="4F81BD"/>
      <w:sz w:val="28"/>
      <w:szCs w:val="22"/>
      <w:lang w:val="en-US" w:eastAsia="en-US"/>
    </w:rPr>
  </w:style>
  <w:style w:type="character" w:customStyle="1" w:styleId="IntenseQuoteChar">
    <w:name w:val="Intense Quote Char"/>
    <w:link w:val="1f4"/>
    <w:locked/>
    <w:rsid w:val="001B674E"/>
    <w:rPr>
      <w:rFonts w:ascii="Times New Roman" w:eastAsia="Calibri" w:hAnsi="Times New Roman"/>
      <w:b/>
      <w:bCs/>
      <w:i/>
      <w:iCs/>
      <w:color w:val="4F81BD"/>
      <w:sz w:val="28"/>
      <w:szCs w:val="22"/>
      <w:lang w:val="en-US" w:eastAsia="en-US"/>
    </w:rPr>
  </w:style>
  <w:style w:type="paragraph" w:customStyle="1" w:styleId="216">
    <w:name w:val="Цитата 21"/>
    <w:basedOn w:val="a5"/>
    <w:next w:val="a5"/>
    <w:link w:val="QuoteChar"/>
    <w:qFormat/>
    <w:rsid w:val="001B674E"/>
    <w:pPr>
      <w:ind w:firstLine="709"/>
    </w:pPr>
    <w:rPr>
      <w:rFonts w:eastAsia="Calibri"/>
      <w:i/>
      <w:iCs/>
      <w:color w:val="000000"/>
      <w:sz w:val="28"/>
      <w:szCs w:val="22"/>
      <w:lang w:val="en-US" w:eastAsia="en-US"/>
    </w:rPr>
  </w:style>
  <w:style w:type="character" w:customStyle="1" w:styleId="QuoteChar">
    <w:name w:val="Quote Char"/>
    <w:link w:val="216"/>
    <w:locked/>
    <w:rsid w:val="001B674E"/>
    <w:rPr>
      <w:rFonts w:ascii="Times New Roman" w:eastAsia="Calibri" w:hAnsi="Times New Roman"/>
      <w:i/>
      <w:iCs/>
      <w:color w:val="000000"/>
      <w:sz w:val="28"/>
      <w:szCs w:val="22"/>
      <w:lang w:val="en-US" w:eastAsia="en-US"/>
    </w:rPr>
  </w:style>
  <w:style w:type="character" w:customStyle="1" w:styleId="1f5">
    <w:name w:val="Слабое выделение1"/>
    <w:rsid w:val="001B674E"/>
    <w:rPr>
      <w:rFonts w:cs="Times New Roman"/>
      <w:i/>
      <w:iCs/>
      <w:color w:val="808080"/>
    </w:rPr>
  </w:style>
  <w:style w:type="character" w:customStyle="1" w:styleId="1f6">
    <w:name w:val="Сильное выделение1"/>
    <w:rsid w:val="001B674E"/>
    <w:rPr>
      <w:rFonts w:cs="Times New Roman"/>
      <w:b/>
      <w:bCs/>
      <w:i/>
      <w:iCs/>
      <w:color w:val="4F81BD"/>
    </w:rPr>
  </w:style>
  <w:style w:type="character" w:customStyle="1" w:styleId="1f7">
    <w:name w:val="Слабая ссылка1"/>
    <w:rsid w:val="001B674E"/>
    <w:rPr>
      <w:rFonts w:cs="Times New Roman"/>
      <w:smallCaps/>
      <w:color w:val="C0504D"/>
      <w:u w:val="single"/>
    </w:rPr>
  </w:style>
  <w:style w:type="character" w:customStyle="1" w:styleId="1f8">
    <w:name w:val="Сильная ссылка1"/>
    <w:rsid w:val="001B674E"/>
    <w:rPr>
      <w:rFonts w:cs="Times New Roman"/>
      <w:b/>
      <w:bCs/>
      <w:smallCaps/>
      <w:color w:val="C0504D"/>
      <w:spacing w:val="5"/>
      <w:u w:val="single"/>
    </w:rPr>
  </w:style>
  <w:style w:type="paragraph" w:customStyle="1" w:styleId="ConsNormal">
    <w:name w:val="ConsNormal"/>
    <w:uiPriority w:val="99"/>
    <w:qFormat/>
    <w:rsid w:val="001B674E"/>
    <w:pPr>
      <w:widowControl w:val="0"/>
      <w:autoSpaceDE w:val="0"/>
      <w:autoSpaceDN w:val="0"/>
      <w:adjustRightInd w:val="0"/>
      <w:ind w:right="19772" w:firstLine="720"/>
    </w:pPr>
    <w:rPr>
      <w:rFonts w:ascii="Arial" w:eastAsia="Calibri" w:hAnsi="Arial" w:cs="Arial"/>
    </w:rPr>
  </w:style>
  <w:style w:type="paragraph" w:customStyle="1" w:styleId="ConsNonformat">
    <w:name w:val="ConsNonformat"/>
    <w:uiPriority w:val="99"/>
    <w:qFormat/>
    <w:rsid w:val="001B674E"/>
    <w:pPr>
      <w:widowControl w:val="0"/>
      <w:ind w:right="19772"/>
    </w:pPr>
    <w:rPr>
      <w:rFonts w:ascii="Courier New" w:eastAsia="Calibri" w:hAnsi="Courier New"/>
    </w:rPr>
  </w:style>
  <w:style w:type="paragraph" w:customStyle="1" w:styleId="Iauiue">
    <w:name w:val="Iau?iue"/>
    <w:uiPriority w:val="99"/>
    <w:qFormat/>
    <w:rsid w:val="001B674E"/>
    <w:pPr>
      <w:widowControl w:val="0"/>
    </w:pPr>
    <w:rPr>
      <w:rFonts w:ascii="Times New Roman" w:eastAsia="Calibri" w:hAnsi="Times New Roman"/>
    </w:rPr>
  </w:style>
  <w:style w:type="paragraph" w:customStyle="1" w:styleId="Style58">
    <w:name w:val="Style58"/>
    <w:basedOn w:val="a5"/>
    <w:uiPriority w:val="99"/>
    <w:qFormat/>
    <w:rsid w:val="001B674E"/>
    <w:pPr>
      <w:widowControl w:val="0"/>
      <w:autoSpaceDE w:val="0"/>
      <w:autoSpaceDN w:val="0"/>
      <w:adjustRightInd w:val="0"/>
      <w:spacing w:line="415" w:lineRule="exact"/>
      <w:ind w:firstLine="907"/>
    </w:pPr>
    <w:rPr>
      <w:rFonts w:ascii="Arial" w:eastAsia="Calibri" w:hAnsi="Arial" w:cs="Arial"/>
      <w:sz w:val="28"/>
    </w:rPr>
  </w:style>
  <w:style w:type="character" w:customStyle="1" w:styleId="FontStyle131">
    <w:name w:val="Font Style131"/>
    <w:rsid w:val="001B674E"/>
    <w:rPr>
      <w:rFonts w:ascii="Arial" w:hAnsi="Arial" w:cs="Arial"/>
      <w:sz w:val="22"/>
      <w:szCs w:val="22"/>
    </w:rPr>
  </w:style>
  <w:style w:type="character" w:customStyle="1" w:styleId="FontStyle111">
    <w:name w:val="Font Style111"/>
    <w:rsid w:val="001B674E"/>
    <w:rPr>
      <w:rFonts w:ascii="Arial" w:hAnsi="Arial" w:cs="Arial"/>
      <w:smallCaps/>
      <w:sz w:val="22"/>
      <w:szCs w:val="22"/>
    </w:rPr>
  </w:style>
  <w:style w:type="character" w:customStyle="1" w:styleId="FontStyle99">
    <w:name w:val="Font Style99"/>
    <w:rsid w:val="001B674E"/>
    <w:rPr>
      <w:rFonts w:ascii="Arial" w:hAnsi="Arial" w:cs="Arial"/>
      <w:i/>
      <w:iCs/>
      <w:sz w:val="22"/>
      <w:szCs w:val="22"/>
    </w:rPr>
  </w:style>
  <w:style w:type="paragraph" w:customStyle="1" w:styleId="Style8">
    <w:name w:val="Style8"/>
    <w:basedOn w:val="a5"/>
    <w:uiPriority w:val="99"/>
    <w:qFormat/>
    <w:rsid w:val="001B674E"/>
    <w:pPr>
      <w:widowControl w:val="0"/>
      <w:autoSpaceDE w:val="0"/>
      <w:autoSpaceDN w:val="0"/>
      <w:adjustRightInd w:val="0"/>
      <w:ind w:firstLine="709"/>
    </w:pPr>
    <w:rPr>
      <w:rFonts w:ascii="Arial" w:eastAsia="Calibri" w:hAnsi="Arial" w:cs="Arial"/>
      <w:sz w:val="28"/>
    </w:rPr>
  </w:style>
  <w:style w:type="paragraph" w:customStyle="1" w:styleId="Style12">
    <w:name w:val="Style12"/>
    <w:basedOn w:val="a5"/>
    <w:uiPriority w:val="99"/>
    <w:qFormat/>
    <w:rsid w:val="001B674E"/>
    <w:pPr>
      <w:widowControl w:val="0"/>
      <w:autoSpaceDE w:val="0"/>
      <w:autoSpaceDN w:val="0"/>
      <w:adjustRightInd w:val="0"/>
      <w:spacing w:line="415" w:lineRule="exact"/>
      <w:ind w:firstLine="730"/>
    </w:pPr>
    <w:rPr>
      <w:rFonts w:ascii="Arial" w:eastAsia="Calibri" w:hAnsi="Arial" w:cs="Arial"/>
      <w:sz w:val="28"/>
    </w:rPr>
  </w:style>
  <w:style w:type="character" w:customStyle="1" w:styleId="FontStyle105">
    <w:name w:val="Font Style105"/>
    <w:rsid w:val="001B674E"/>
    <w:rPr>
      <w:rFonts w:ascii="Arial" w:hAnsi="Arial" w:cs="Arial"/>
      <w:b/>
      <w:bCs/>
      <w:sz w:val="22"/>
      <w:szCs w:val="22"/>
    </w:rPr>
  </w:style>
  <w:style w:type="character" w:customStyle="1" w:styleId="FontStyle34">
    <w:name w:val="Font Style34"/>
    <w:rsid w:val="001B674E"/>
    <w:rPr>
      <w:rFonts w:ascii="Cambria" w:hAnsi="Cambria" w:cs="Cambria"/>
      <w:spacing w:val="-10"/>
      <w:sz w:val="28"/>
      <w:szCs w:val="28"/>
    </w:rPr>
  </w:style>
  <w:style w:type="paragraph" w:customStyle="1" w:styleId="1f9">
    <w:name w:val="Стиль1"/>
    <w:basedOn w:val="affffe"/>
    <w:autoRedefine/>
    <w:uiPriority w:val="99"/>
    <w:qFormat/>
    <w:rsid w:val="001B674E"/>
    <w:pPr>
      <w:tabs>
        <w:tab w:val="right" w:pos="0"/>
      </w:tabs>
      <w:suppressAutoHyphens/>
      <w:spacing w:before="60" w:after="60"/>
      <w:jc w:val="both"/>
    </w:pPr>
    <w:rPr>
      <w:rFonts w:eastAsia="Calibri" w:cs="Arial"/>
      <w:sz w:val="28"/>
      <w:szCs w:val="28"/>
    </w:rPr>
  </w:style>
  <w:style w:type="paragraph" w:customStyle="1" w:styleId="3b">
    <w:name w:val="Стиль3"/>
    <w:basedOn w:val="a5"/>
    <w:qFormat/>
    <w:rsid w:val="001B674E"/>
    <w:pPr>
      <w:ind w:firstLine="540"/>
    </w:pPr>
    <w:rPr>
      <w:rFonts w:ascii="Arial" w:eastAsia="Calibri" w:hAnsi="Arial"/>
    </w:rPr>
  </w:style>
  <w:style w:type="paragraph" w:customStyle="1" w:styleId="u">
    <w:name w:val="u"/>
    <w:basedOn w:val="a5"/>
    <w:uiPriority w:val="99"/>
    <w:qFormat/>
    <w:rsid w:val="001B674E"/>
    <w:pPr>
      <w:ind w:firstLine="539"/>
    </w:pPr>
    <w:rPr>
      <w:rFonts w:eastAsia="Calibri"/>
      <w:color w:val="000000"/>
      <w:sz w:val="18"/>
    </w:rPr>
  </w:style>
  <w:style w:type="character" w:customStyle="1" w:styleId="1fa">
    <w:name w:val="Стандарт Знак1"/>
    <w:locked/>
    <w:rsid w:val="001B674E"/>
    <w:rPr>
      <w:sz w:val="22"/>
      <w:szCs w:val="22"/>
      <w:lang w:eastAsia="en-US"/>
    </w:rPr>
  </w:style>
  <w:style w:type="paragraph" w:customStyle="1" w:styleId="western">
    <w:name w:val="western"/>
    <w:basedOn w:val="a5"/>
    <w:uiPriority w:val="99"/>
    <w:qFormat/>
    <w:rsid w:val="001B674E"/>
    <w:pPr>
      <w:spacing w:before="100" w:beforeAutospacing="1" w:after="100" w:afterAutospacing="1"/>
      <w:ind w:firstLine="709"/>
    </w:pPr>
    <w:rPr>
      <w:rFonts w:eastAsia="Calibri"/>
    </w:rPr>
  </w:style>
  <w:style w:type="character" w:customStyle="1" w:styleId="FontStyle64">
    <w:name w:val="Font Style64"/>
    <w:rsid w:val="001B674E"/>
    <w:rPr>
      <w:rFonts w:ascii="Times New Roman" w:hAnsi="Times New Roman" w:cs="Times New Roman"/>
      <w:sz w:val="24"/>
      <w:szCs w:val="24"/>
    </w:rPr>
  </w:style>
  <w:style w:type="paragraph" w:customStyle="1" w:styleId="Style34">
    <w:name w:val="Style34"/>
    <w:basedOn w:val="a5"/>
    <w:uiPriority w:val="99"/>
    <w:qFormat/>
    <w:rsid w:val="001B674E"/>
    <w:pPr>
      <w:widowControl w:val="0"/>
      <w:autoSpaceDE w:val="0"/>
      <w:autoSpaceDN w:val="0"/>
      <w:adjustRightInd w:val="0"/>
      <w:spacing w:line="299" w:lineRule="exact"/>
      <w:ind w:firstLine="854"/>
    </w:pPr>
    <w:rPr>
      <w:rFonts w:eastAsia="Calibri"/>
    </w:rPr>
  </w:style>
  <w:style w:type="paragraph" w:customStyle="1" w:styleId="textn">
    <w:name w:val="textn"/>
    <w:basedOn w:val="a5"/>
    <w:uiPriority w:val="99"/>
    <w:qFormat/>
    <w:rsid w:val="001B674E"/>
    <w:pPr>
      <w:spacing w:before="100" w:beforeAutospacing="1" w:after="100" w:afterAutospacing="1"/>
      <w:ind w:firstLine="0"/>
      <w:jc w:val="left"/>
    </w:pPr>
    <w:rPr>
      <w:rFonts w:eastAsia="Calibri"/>
    </w:rPr>
  </w:style>
  <w:style w:type="paragraph" w:customStyle="1" w:styleId="2f0">
    <w:name w:val="Обычный2"/>
    <w:uiPriority w:val="99"/>
    <w:qFormat/>
    <w:rsid w:val="001B674E"/>
    <w:rPr>
      <w:rFonts w:ascii="Arial" w:eastAsia="Calibri" w:hAnsi="Arial"/>
      <w:sz w:val="18"/>
    </w:rPr>
  </w:style>
  <w:style w:type="paragraph" w:customStyle="1" w:styleId="1fb">
    <w:name w:val="Знак Знак Знак Знак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4">
    <w:name w:val="Список марк."/>
    <w:basedOn w:val="a5"/>
    <w:autoRedefine/>
    <w:uiPriority w:val="99"/>
    <w:qFormat/>
    <w:rsid w:val="001B674E"/>
    <w:pPr>
      <w:numPr>
        <w:numId w:val="9"/>
      </w:numPr>
      <w:spacing w:before="60" w:line="240" w:lineRule="atLeast"/>
      <w:ind w:hanging="28"/>
    </w:pPr>
    <w:rPr>
      <w:rFonts w:eastAsia="Calibri"/>
      <w:szCs w:val="26"/>
    </w:rPr>
  </w:style>
  <w:style w:type="paragraph" w:customStyle="1" w:styleId="Style43">
    <w:name w:val="Style43"/>
    <w:basedOn w:val="a5"/>
    <w:uiPriority w:val="99"/>
    <w:qFormat/>
    <w:rsid w:val="001B674E"/>
    <w:pPr>
      <w:widowControl w:val="0"/>
      <w:autoSpaceDE w:val="0"/>
      <w:autoSpaceDN w:val="0"/>
      <w:adjustRightInd w:val="0"/>
      <w:spacing w:line="268" w:lineRule="exact"/>
      <w:ind w:firstLine="0"/>
    </w:pPr>
    <w:rPr>
      <w:rFonts w:eastAsia="Calibri"/>
    </w:rPr>
  </w:style>
  <w:style w:type="character" w:customStyle="1" w:styleId="FontStyle311">
    <w:name w:val="Font Style311"/>
    <w:rsid w:val="001B674E"/>
    <w:rPr>
      <w:rFonts w:ascii="Times New Roman" w:hAnsi="Times New Roman" w:cs="Times New Roman"/>
      <w:sz w:val="20"/>
      <w:szCs w:val="20"/>
    </w:rPr>
  </w:style>
  <w:style w:type="character" w:customStyle="1" w:styleId="FontStyle308">
    <w:name w:val="Font Style308"/>
    <w:rsid w:val="001B674E"/>
    <w:rPr>
      <w:rFonts w:ascii="Times New Roman" w:hAnsi="Times New Roman" w:cs="Times New Roman"/>
      <w:sz w:val="24"/>
      <w:szCs w:val="24"/>
    </w:rPr>
  </w:style>
  <w:style w:type="paragraph" w:customStyle="1" w:styleId="Style44">
    <w:name w:val="Style44"/>
    <w:basedOn w:val="a5"/>
    <w:uiPriority w:val="99"/>
    <w:qFormat/>
    <w:rsid w:val="001B674E"/>
    <w:pPr>
      <w:widowControl w:val="0"/>
      <w:autoSpaceDE w:val="0"/>
      <w:autoSpaceDN w:val="0"/>
      <w:adjustRightInd w:val="0"/>
      <w:spacing w:line="264" w:lineRule="exact"/>
      <w:ind w:firstLine="628"/>
    </w:pPr>
    <w:rPr>
      <w:rFonts w:eastAsia="Calibri"/>
    </w:rPr>
  </w:style>
  <w:style w:type="paragraph" w:customStyle="1" w:styleId="Style49">
    <w:name w:val="Style49"/>
    <w:basedOn w:val="a5"/>
    <w:uiPriority w:val="99"/>
    <w:qFormat/>
    <w:rsid w:val="001B674E"/>
    <w:pPr>
      <w:widowControl w:val="0"/>
      <w:autoSpaceDE w:val="0"/>
      <w:autoSpaceDN w:val="0"/>
      <w:adjustRightInd w:val="0"/>
      <w:spacing w:line="233" w:lineRule="exact"/>
      <w:ind w:firstLine="0"/>
    </w:pPr>
    <w:rPr>
      <w:rFonts w:eastAsia="Calibri"/>
    </w:rPr>
  </w:style>
  <w:style w:type="character" w:customStyle="1" w:styleId="FontStyle309">
    <w:name w:val="Font Style309"/>
    <w:rsid w:val="001B674E"/>
    <w:rPr>
      <w:rFonts w:ascii="Bookman Old Style" w:hAnsi="Bookman Old Style" w:cs="Bookman Old Style"/>
      <w:b/>
      <w:bCs/>
      <w:i/>
      <w:iCs/>
      <w:sz w:val="22"/>
      <w:szCs w:val="22"/>
    </w:rPr>
  </w:style>
  <w:style w:type="paragraph" w:customStyle="1" w:styleId="Style39">
    <w:name w:val="Style39"/>
    <w:basedOn w:val="a5"/>
    <w:uiPriority w:val="99"/>
    <w:qFormat/>
    <w:rsid w:val="001B674E"/>
    <w:pPr>
      <w:widowControl w:val="0"/>
      <w:autoSpaceDE w:val="0"/>
      <w:autoSpaceDN w:val="0"/>
      <w:adjustRightInd w:val="0"/>
      <w:spacing w:line="258" w:lineRule="exact"/>
      <w:ind w:firstLine="588"/>
    </w:pPr>
    <w:rPr>
      <w:rFonts w:eastAsia="Calibri"/>
    </w:rPr>
  </w:style>
  <w:style w:type="character" w:customStyle="1" w:styleId="FontStyle390">
    <w:name w:val="Font Style390"/>
    <w:rsid w:val="001B674E"/>
    <w:rPr>
      <w:rFonts w:ascii="Times New Roman" w:hAnsi="Times New Roman" w:cs="Times New Roman"/>
      <w:b/>
      <w:bCs/>
      <w:spacing w:val="-10"/>
      <w:sz w:val="20"/>
      <w:szCs w:val="20"/>
    </w:rPr>
  </w:style>
  <w:style w:type="character" w:customStyle="1" w:styleId="FontStyle307">
    <w:name w:val="Font Style307"/>
    <w:rsid w:val="001B674E"/>
    <w:rPr>
      <w:rFonts w:ascii="Times New Roman" w:hAnsi="Times New Roman" w:cs="Times New Roman"/>
      <w:sz w:val="20"/>
      <w:szCs w:val="20"/>
    </w:rPr>
  </w:style>
  <w:style w:type="paragraph" w:customStyle="1" w:styleId="Style62">
    <w:name w:val="Style62"/>
    <w:basedOn w:val="a5"/>
    <w:uiPriority w:val="99"/>
    <w:qFormat/>
    <w:rsid w:val="001B674E"/>
    <w:pPr>
      <w:widowControl w:val="0"/>
      <w:autoSpaceDE w:val="0"/>
      <w:autoSpaceDN w:val="0"/>
      <w:adjustRightInd w:val="0"/>
      <w:spacing w:line="213" w:lineRule="exact"/>
      <w:ind w:firstLine="499"/>
    </w:pPr>
    <w:rPr>
      <w:rFonts w:eastAsia="Calibri"/>
    </w:rPr>
  </w:style>
  <w:style w:type="paragraph" w:customStyle="1" w:styleId="2f1">
    <w:name w:val="Знак2 Знак Знак Знак Знак Знак Знак Знак Знак Знак Знак Знак Знак Знак Знак Знак Знак Знак"/>
    <w:basedOn w:val="a5"/>
    <w:uiPriority w:val="99"/>
    <w:qFormat/>
    <w:rsid w:val="001B674E"/>
    <w:pPr>
      <w:spacing w:after="160" w:line="240" w:lineRule="exact"/>
      <w:ind w:firstLine="0"/>
      <w:jc w:val="left"/>
    </w:pPr>
    <w:rPr>
      <w:rFonts w:ascii="Verdana" w:eastAsia="Calibri" w:hAnsi="Verdana"/>
      <w:lang w:val="en-US" w:eastAsia="en-US"/>
    </w:rPr>
  </w:style>
  <w:style w:type="paragraph" w:customStyle="1" w:styleId="Style1">
    <w:name w:val="Style1"/>
    <w:basedOn w:val="a5"/>
    <w:uiPriority w:val="99"/>
    <w:qFormat/>
    <w:rsid w:val="001B674E"/>
    <w:pPr>
      <w:widowControl w:val="0"/>
      <w:autoSpaceDE w:val="0"/>
      <w:autoSpaceDN w:val="0"/>
      <w:adjustRightInd w:val="0"/>
      <w:spacing w:line="243" w:lineRule="exact"/>
      <w:ind w:firstLine="0"/>
      <w:jc w:val="center"/>
    </w:pPr>
    <w:rPr>
      <w:rFonts w:eastAsia="Calibri"/>
    </w:rPr>
  </w:style>
  <w:style w:type="paragraph" w:customStyle="1" w:styleId="Style38">
    <w:name w:val="Style38"/>
    <w:basedOn w:val="a5"/>
    <w:uiPriority w:val="99"/>
    <w:qFormat/>
    <w:rsid w:val="001B674E"/>
    <w:pPr>
      <w:widowControl w:val="0"/>
      <w:autoSpaceDE w:val="0"/>
      <w:autoSpaceDN w:val="0"/>
      <w:adjustRightInd w:val="0"/>
      <w:spacing w:line="264" w:lineRule="exact"/>
      <w:ind w:firstLine="0"/>
      <w:jc w:val="left"/>
    </w:pPr>
    <w:rPr>
      <w:rFonts w:eastAsia="Calibri"/>
    </w:rPr>
  </w:style>
  <w:style w:type="character" w:customStyle="1" w:styleId="FontStyle374">
    <w:name w:val="Font Style374"/>
    <w:rsid w:val="001B674E"/>
    <w:rPr>
      <w:rFonts w:ascii="Times New Roman" w:hAnsi="Times New Roman" w:cs="Times New Roman"/>
      <w:spacing w:val="-10"/>
      <w:sz w:val="22"/>
      <w:szCs w:val="22"/>
    </w:rPr>
  </w:style>
  <w:style w:type="character" w:customStyle="1" w:styleId="FontStyle314">
    <w:name w:val="Font Style314"/>
    <w:rsid w:val="001B674E"/>
    <w:rPr>
      <w:rFonts w:ascii="Times New Roman" w:hAnsi="Times New Roman" w:cs="Times New Roman"/>
      <w:b/>
      <w:bCs/>
      <w:i/>
      <w:iCs/>
      <w:spacing w:val="-10"/>
      <w:sz w:val="24"/>
      <w:szCs w:val="24"/>
    </w:rPr>
  </w:style>
  <w:style w:type="paragraph" w:customStyle="1" w:styleId="Style96">
    <w:name w:val="Style96"/>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38">
    <w:name w:val="Font Style338"/>
    <w:rsid w:val="001B674E"/>
    <w:rPr>
      <w:rFonts w:ascii="Times New Roman" w:hAnsi="Times New Roman" w:cs="Times New Roman"/>
      <w:b/>
      <w:bCs/>
      <w:spacing w:val="-10"/>
      <w:sz w:val="20"/>
      <w:szCs w:val="20"/>
    </w:rPr>
  </w:style>
  <w:style w:type="character" w:customStyle="1" w:styleId="FontStyle382">
    <w:name w:val="Font Style382"/>
    <w:rsid w:val="001B674E"/>
    <w:rPr>
      <w:rFonts w:ascii="Times New Roman" w:hAnsi="Times New Roman" w:cs="Times New Roman"/>
      <w:b/>
      <w:bCs/>
      <w:smallCaps/>
      <w:spacing w:val="-10"/>
      <w:sz w:val="24"/>
      <w:szCs w:val="24"/>
    </w:rPr>
  </w:style>
  <w:style w:type="paragraph" w:customStyle="1" w:styleId="Style87">
    <w:name w:val="Style87"/>
    <w:basedOn w:val="a5"/>
    <w:uiPriority w:val="99"/>
    <w:qFormat/>
    <w:rsid w:val="001B674E"/>
    <w:pPr>
      <w:widowControl w:val="0"/>
      <w:autoSpaceDE w:val="0"/>
      <w:autoSpaceDN w:val="0"/>
      <w:adjustRightInd w:val="0"/>
      <w:ind w:firstLine="0"/>
      <w:jc w:val="left"/>
    </w:pPr>
    <w:rPr>
      <w:rFonts w:eastAsia="Calibri"/>
    </w:rPr>
  </w:style>
  <w:style w:type="paragraph" w:customStyle="1" w:styleId="Style89">
    <w:name w:val="Style89"/>
    <w:basedOn w:val="a5"/>
    <w:uiPriority w:val="99"/>
    <w:qFormat/>
    <w:rsid w:val="001B674E"/>
    <w:pPr>
      <w:widowControl w:val="0"/>
      <w:autoSpaceDE w:val="0"/>
      <w:autoSpaceDN w:val="0"/>
      <w:adjustRightInd w:val="0"/>
      <w:spacing w:line="200" w:lineRule="exact"/>
      <w:ind w:firstLine="0"/>
      <w:jc w:val="right"/>
    </w:pPr>
    <w:rPr>
      <w:rFonts w:eastAsia="Calibri"/>
    </w:rPr>
  </w:style>
  <w:style w:type="paragraph" w:customStyle="1" w:styleId="Style91">
    <w:name w:val="Style91"/>
    <w:basedOn w:val="a5"/>
    <w:uiPriority w:val="99"/>
    <w:qFormat/>
    <w:rsid w:val="001B674E"/>
    <w:pPr>
      <w:widowControl w:val="0"/>
      <w:autoSpaceDE w:val="0"/>
      <w:autoSpaceDN w:val="0"/>
      <w:adjustRightInd w:val="0"/>
      <w:ind w:firstLine="0"/>
      <w:jc w:val="left"/>
    </w:pPr>
    <w:rPr>
      <w:rFonts w:eastAsia="Calibri"/>
    </w:rPr>
  </w:style>
  <w:style w:type="paragraph" w:customStyle="1" w:styleId="Style97">
    <w:name w:val="Style97"/>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16">
    <w:name w:val="Font Style316"/>
    <w:rsid w:val="001B674E"/>
    <w:rPr>
      <w:rFonts w:ascii="Arial Unicode MS" w:eastAsia="Arial Unicode MS" w:cs="Arial Unicode MS"/>
      <w:b/>
      <w:bCs/>
      <w:i/>
      <w:iCs/>
      <w:spacing w:val="-20"/>
      <w:sz w:val="20"/>
      <w:szCs w:val="20"/>
    </w:rPr>
  </w:style>
  <w:style w:type="character" w:customStyle="1" w:styleId="FontStyle323">
    <w:name w:val="Font Style323"/>
    <w:rsid w:val="001B674E"/>
    <w:rPr>
      <w:rFonts w:ascii="Bookman Old Style" w:hAnsi="Bookman Old Style" w:cs="Bookman Old Style"/>
      <w:b/>
      <w:bCs/>
      <w:i/>
      <w:iCs/>
      <w:sz w:val="24"/>
      <w:szCs w:val="24"/>
    </w:rPr>
  </w:style>
  <w:style w:type="character" w:customStyle="1" w:styleId="FontStyle324">
    <w:name w:val="Font Style324"/>
    <w:rsid w:val="001B674E"/>
    <w:rPr>
      <w:rFonts w:ascii="Times New Roman" w:hAnsi="Times New Roman" w:cs="Times New Roman"/>
      <w:b/>
      <w:bCs/>
      <w:smallCaps/>
      <w:sz w:val="14"/>
      <w:szCs w:val="14"/>
    </w:rPr>
  </w:style>
  <w:style w:type="character" w:customStyle="1" w:styleId="FontStyle325">
    <w:name w:val="Font Style325"/>
    <w:rsid w:val="001B674E"/>
    <w:rPr>
      <w:rFonts w:ascii="Times New Roman" w:hAnsi="Times New Roman" w:cs="Times New Roman"/>
      <w:sz w:val="16"/>
      <w:szCs w:val="16"/>
    </w:rPr>
  </w:style>
  <w:style w:type="character" w:customStyle="1" w:styleId="FontStyle327">
    <w:name w:val="Font Style327"/>
    <w:rsid w:val="001B674E"/>
    <w:rPr>
      <w:rFonts w:ascii="Times New Roman" w:hAnsi="Times New Roman" w:cs="Times New Roman"/>
      <w:b/>
      <w:bCs/>
      <w:sz w:val="14"/>
      <w:szCs w:val="14"/>
    </w:rPr>
  </w:style>
  <w:style w:type="character" w:customStyle="1" w:styleId="FontStyle328">
    <w:name w:val="Font Style328"/>
    <w:rsid w:val="001B674E"/>
    <w:rPr>
      <w:rFonts w:ascii="Times New Roman" w:hAnsi="Times New Roman" w:cs="Times New Roman"/>
      <w:b/>
      <w:bCs/>
      <w:sz w:val="14"/>
      <w:szCs w:val="14"/>
    </w:rPr>
  </w:style>
  <w:style w:type="paragraph" w:customStyle="1" w:styleId="Style2">
    <w:name w:val="Style2"/>
    <w:basedOn w:val="a5"/>
    <w:uiPriority w:val="99"/>
    <w:qFormat/>
    <w:rsid w:val="001B674E"/>
    <w:pPr>
      <w:widowControl w:val="0"/>
      <w:autoSpaceDE w:val="0"/>
      <w:autoSpaceDN w:val="0"/>
      <w:adjustRightInd w:val="0"/>
      <w:ind w:firstLine="0"/>
      <w:jc w:val="left"/>
    </w:pPr>
    <w:rPr>
      <w:rFonts w:eastAsia="Calibri"/>
    </w:rPr>
  </w:style>
  <w:style w:type="paragraph" w:customStyle="1" w:styleId="Style4">
    <w:name w:val="Style4"/>
    <w:basedOn w:val="a5"/>
    <w:uiPriority w:val="99"/>
    <w:qFormat/>
    <w:rsid w:val="001B674E"/>
    <w:pPr>
      <w:widowControl w:val="0"/>
      <w:autoSpaceDE w:val="0"/>
      <w:autoSpaceDN w:val="0"/>
      <w:adjustRightInd w:val="0"/>
      <w:spacing w:line="202" w:lineRule="exact"/>
      <w:ind w:firstLine="130"/>
      <w:jc w:val="left"/>
    </w:pPr>
    <w:rPr>
      <w:rFonts w:eastAsia="Calibri"/>
    </w:rPr>
  </w:style>
  <w:style w:type="paragraph" w:customStyle="1" w:styleId="Style6">
    <w:name w:val="Style6"/>
    <w:basedOn w:val="a5"/>
    <w:uiPriority w:val="99"/>
    <w:qFormat/>
    <w:rsid w:val="001B674E"/>
    <w:pPr>
      <w:widowControl w:val="0"/>
      <w:autoSpaceDE w:val="0"/>
      <w:autoSpaceDN w:val="0"/>
      <w:adjustRightInd w:val="0"/>
      <w:spacing w:line="198" w:lineRule="exact"/>
      <w:ind w:firstLine="0"/>
      <w:jc w:val="left"/>
    </w:pPr>
    <w:rPr>
      <w:rFonts w:eastAsia="Calibri"/>
    </w:rPr>
  </w:style>
  <w:style w:type="paragraph" w:customStyle="1" w:styleId="Style7">
    <w:name w:val="Style7"/>
    <w:basedOn w:val="a5"/>
    <w:uiPriority w:val="99"/>
    <w:qFormat/>
    <w:rsid w:val="001B674E"/>
    <w:pPr>
      <w:widowControl w:val="0"/>
      <w:autoSpaceDE w:val="0"/>
      <w:autoSpaceDN w:val="0"/>
      <w:adjustRightInd w:val="0"/>
      <w:ind w:firstLine="0"/>
      <w:jc w:val="left"/>
    </w:pPr>
    <w:rPr>
      <w:rFonts w:eastAsia="Calibri"/>
    </w:rPr>
  </w:style>
  <w:style w:type="paragraph" w:customStyle="1" w:styleId="Style9">
    <w:name w:val="Style9"/>
    <w:basedOn w:val="a5"/>
    <w:uiPriority w:val="99"/>
    <w:qFormat/>
    <w:rsid w:val="001B674E"/>
    <w:pPr>
      <w:widowControl w:val="0"/>
      <w:autoSpaceDE w:val="0"/>
      <w:autoSpaceDN w:val="0"/>
      <w:adjustRightInd w:val="0"/>
      <w:ind w:firstLine="0"/>
      <w:jc w:val="left"/>
    </w:pPr>
    <w:rPr>
      <w:rFonts w:eastAsia="Calibri"/>
    </w:rPr>
  </w:style>
  <w:style w:type="paragraph" w:customStyle="1" w:styleId="Style11">
    <w:name w:val="Style11"/>
    <w:basedOn w:val="a5"/>
    <w:uiPriority w:val="99"/>
    <w:qFormat/>
    <w:rsid w:val="001B674E"/>
    <w:pPr>
      <w:widowControl w:val="0"/>
      <w:autoSpaceDE w:val="0"/>
      <w:autoSpaceDN w:val="0"/>
      <w:adjustRightInd w:val="0"/>
      <w:ind w:firstLine="0"/>
      <w:jc w:val="left"/>
    </w:pPr>
    <w:rPr>
      <w:rFonts w:eastAsia="Calibri"/>
    </w:rPr>
  </w:style>
  <w:style w:type="paragraph" w:customStyle="1" w:styleId="Style16">
    <w:name w:val="Style16"/>
    <w:basedOn w:val="a5"/>
    <w:uiPriority w:val="99"/>
    <w:qFormat/>
    <w:rsid w:val="001B674E"/>
    <w:pPr>
      <w:widowControl w:val="0"/>
      <w:autoSpaceDE w:val="0"/>
      <w:autoSpaceDN w:val="0"/>
      <w:adjustRightInd w:val="0"/>
      <w:spacing w:line="130" w:lineRule="exact"/>
      <w:ind w:firstLine="0"/>
      <w:jc w:val="left"/>
    </w:pPr>
    <w:rPr>
      <w:rFonts w:eastAsia="Calibri"/>
    </w:rPr>
  </w:style>
  <w:style w:type="paragraph" w:customStyle="1" w:styleId="Style17">
    <w:name w:val="Style17"/>
    <w:basedOn w:val="a5"/>
    <w:uiPriority w:val="99"/>
    <w:qFormat/>
    <w:rsid w:val="001B674E"/>
    <w:pPr>
      <w:widowControl w:val="0"/>
      <w:autoSpaceDE w:val="0"/>
      <w:autoSpaceDN w:val="0"/>
      <w:adjustRightInd w:val="0"/>
      <w:spacing w:line="202" w:lineRule="exact"/>
      <w:ind w:firstLine="0"/>
      <w:jc w:val="center"/>
    </w:pPr>
    <w:rPr>
      <w:rFonts w:eastAsia="Calibri"/>
    </w:rPr>
  </w:style>
  <w:style w:type="character" w:customStyle="1" w:styleId="FontStyle23">
    <w:name w:val="Font Style23"/>
    <w:rsid w:val="001B674E"/>
    <w:rPr>
      <w:rFonts w:ascii="Times New Roman" w:hAnsi="Times New Roman" w:cs="Times New Roman"/>
      <w:sz w:val="14"/>
      <w:szCs w:val="14"/>
    </w:rPr>
  </w:style>
  <w:style w:type="character" w:customStyle="1" w:styleId="FontStyle24">
    <w:name w:val="Font Style24"/>
    <w:rsid w:val="001B674E"/>
    <w:rPr>
      <w:rFonts w:ascii="Times New Roman" w:hAnsi="Times New Roman" w:cs="Times New Roman"/>
      <w:sz w:val="42"/>
      <w:szCs w:val="42"/>
    </w:rPr>
  </w:style>
  <w:style w:type="character" w:customStyle="1" w:styleId="FontStyle25">
    <w:name w:val="Font Style25"/>
    <w:rsid w:val="001B674E"/>
    <w:rPr>
      <w:rFonts w:ascii="Times New Roman" w:hAnsi="Times New Roman" w:cs="Times New Roman"/>
      <w:b/>
      <w:bCs/>
      <w:sz w:val="14"/>
      <w:szCs w:val="14"/>
    </w:rPr>
  </w:style>
  <w:style w:type="character" w:customStyle="1" w:styleId="FontStyle26">
    <w:name w:val="Font Style26"/>
    <w:rsid w:val="001B674E"/>
    <w:rPr>
      <w:rFonts w:ascii="Times New Roman" w:hAnsi="Times New Roman" w:cs="Times New Roman"/>
      <w:i/>
      <w:iCs/>
      <w:spacing w:val="80"/>
      <w:sz w:val="24"/>
      <w:szCs w:val="24"/>
    </w:rPr>
  </w:style>
  <w:style w:type="character" w:customStyle="1" w:styleId="FontStyle30">
    <w:name w:val="Font Style30"/>
    <w:rsid w:val="001B674E"/>
    <w:rPr>
      <w:rFonts w:ascii="Times New Roman" w:hAnsi="Times New Roman" w:cs="Times New Roman"/>
      <w:sz w:val="28"/>
      <w:szCs w:val="28"/>
    </w:rPr>
  </w:style>
  <w:style w:type="character" w:customStyle="1" w:styleId="FontStyle37">
    <w:name w:val="Font Style37"/>
    <w:rsid w:val="001B674E"/>
    <w:rPr>
      <w:rFonts w:ascii="Times New Roman" w:hAnsi="Times New Roman" w:cs="Times New Roman"/>
      <w:b/>
      <w:bCs/>
      <w:sz w:val="10"/>
      <w:szCs w:val="10"/>
    </w:rPr>
  </w:style>
  <w:style w:type="character" w:customStyle="1" w:styleId="FontStyle38">
    <w:name w:val="Font Style38"/>
    <w:rsid w:val="001B674E"/>
    <w:rPr>
      <w:rFonts w:ascii="Times New Roman" w:hAnsi="Times New Roman" w:cs="Times New Roman"/>
      <w:sz w:val="34"/>
      <w:szCs w:val="34"/>
    </w:rPr>
  </w:style>
  <w:style w:type="character" w:customStyle="1" w:styleId="FontStyle13">
    <w:name w:val="Font Style13"/>
    <w:uiPriority w:val="99"/>
    <w:rsid w:val="001B674E"/>
    <w:rPr>
      <w:rFonts w:ascii="Times New Roman" w:hAnsi="Times New Roman" w:cs="Times New Roman"/>
      <w:sz w:val="14"/>
      <w:szCs w:val="14"/>
    </w:rPr>
  </w:style>
  <w:style w:type="character" w:customStyle="1" w:styleId="FontStyle17">
    <w:name w:val="Font Style17"/>
    <w:rsid w:val="001B674E"/>
    <w:rPr>
      <w:rFonts w:ascii="Times New Roman" w:hAnsi="Times New Roman" w:cs="Times New Roman"/>
      <w:b/>
      <w:bCs/>
      <w:sz w:val="14"/>
      <w:szCs w:val="14"/>
    </w:rPr>
  </w:style>
  <w:style w:type="character" w:customStyle="1" w:styleId="FontStyle15">
    <w:name w:val="Font Style15"/>
    <w:rsid w:val="001B674E"/>
    <w:rPr>
      <w:rFonts w:ascii="Times New Roman" w:hAnsi="Times New Roman" w:cs="Times New Roman"/>
      <w:sz w:val="14"/>
      <w:szCs w:val="14"/>
    </w:rPr>
  </w:style>
  <w:style w:type="character" w:customStyle="1" w:styleId="FontStyle16">
    <w:name w:val="Font Style16"/>
    <w:rsid w:val="001B674E"/>
    <w:rPr>
      <w:rFonts w:ascii="Times New Roman" w:hAnsi="Times New Roman" w:cs="Times New Roman"/>
      <w:sz w:val="42"/>
      <w:szCs w:val="42"/>
    </w:rPr>
  </w:style>
  <w:style w:type="character" w:customStyle="1" w:styleId="FontStyle19">
    <w:name w:val="Font Style19"/>
    <w:rsid w:val="001B674E"/>
    <w:rPr>
      <w:rFonts w:ascii="Constantia" w:hAnsi="Constantia" w:cs="Constantia"/>
      <w:b/>
      <w:bCs/>
      <w:sz w:val="12"/>
      <w:szCs w:val="12"/>
    </w:rPr>
  </w:style>
  <w:style w:type="paragraph" w:customStyle="1" w:styleId="1fc">
    <w:name w:val="Подзаголовок1"/>
    <w:basedOn w:val="a5"/>
    <w:uiPriority w:val="99"/>
    <w:qFormat/>
    <w:rsid w:val="001B674E"/>
    <w:pPr>
      <w:ind w:firstLine="567"/>
    </w:pPr>
    <w:rPr>
      <w:rFonts w:ascii="Courier New" w:eastAsia="Calibri" w:hAnsi="Courier New"/>
      <w:szCs w:val="20"/>
    </w:rPr>
  </w:style>
  <w:style w:type="paragraph" w:customStyle="1" w:styleId="Style46">
    <w:name w:val="Style46"/>
    <w:basedOn w:val="a5"/>
    <w:uiPriority w:val="99"/>
    <w:qFormat/>
    <w:rsid w:val="001B674E"/>
    <w:pPr>
      <w:widowControl w:val="0"/>
      <w:autoSpaceDE w:val="0"/>
      <w:autoSpaceDN w:val="0"/>
      <w:adjustRightInd w:val="0"/>
      <w:spacing w:line="255" w:lineRule="exact"/>
      <w:ind w:firstLine="609"/>
      <w:jc w:val="left"/>
    </w:pPr>
    <w:rPr>
      <w:rFonts w:eastAsia="Calibri"/>
    </w:rPr>
  </w:style>
  <w:style w:type="character" w:customStyle="1" w:styleId="FontStyle274">
    <w:name w:val="Font Style274"/>
    <w:uiPriority w:val="99"/>
    <w:rsid w:val="001B674E"/>
    <w:rPr>
      <w:rFonts w:ascii="Times New Roman" w:hAnsi="Times New Roman" w:cs="Times New Roman"/>
      <w:spacing w:val="-10"/>
      <w:sz w:val="34"/>
      <w:szCs w:val="34"/>
    </w:rPr>
  </w:style>
  <w:style w:type="paragraph" w:customStyle="1" w:styleId="afffffc">
    <w:name w:val="Знак Знак Знак Знак Знак Знак"/>
    <w:basedOn w:val="a5"/>
    <w:uiPriority w:val="99"/>
    <w:qFormat/>
    <w:rsid w:val="001B674E"/>
    <w:pPr>
      <w:spacing w:after="160" w:line="240" w:lineRule="exact"/>
      <w:ind w:firstLine="0"/>
      <w:jc w:val="left"/>
    </w:pPr>
    <w:rPr>
      <w:rFonts w:ascii="Verdana" w:eastAsia="Calibri" w:hAnsi="Verdana"/>
      <w:sz w:val="20"/>
      <w:szCs w:val="20"/>
      <w:lang w:val="en-US" w:eastAsia="en-US"/>
    </w:rPr>
  </w:style>
  <w:style w:type="paragraph" w:customStyle="1" w:styleId="Label">
    <w:name w:val="Label"/>
    <w:basedOn w:val="a5"/>
    <w:uiPriority w:val="99"/>
    <w:qFormat/>
    <w:rsid w:val="001B674E"/>
    <w:pPr>
      <w:spacing w:before="120"/>
      <w:ind w:firstLine="0"/>
      <w:jc w:val="left"/>
    </w:pPr>
    <w:rPr>
      <w:rFonts w:ascii="Antiqua" w:eastAsia="Calibri" w:hAnsi="Antiqua"/>
      <w:sz w:val="17"/>
      <w:szCs w:val="20"/>
      <w:lang w:val="en-US"/>
    </w:rPr>
  </w:style>
  <w:style w:type="paragraph" w:customStyle="1" w:styleId="Style3">
    <w:name w:val="Style3"/>
    <w:basedOn w:val="a5"/>
    <w:uiPriority w:val="99"/>
    <w:qFormat/>
    <w:rsid w:val="001B674E"/>
    <w:pPr>
      <w:widowControl w:val="0"/>
      <w:autoSpaceDE w:val="0"/>
      <w:autoSpaceDN w:val="0"/>
      <w:adjustRightInd w:val="0"/>
      <w:spacing w:line="302" w:lineRule="exact"/>
      <w:ind w:firstLine="0"/>
      <w:jc w:val="left"/>
    </w:pPr>
    <w:rPr>
      <w:rFonts w:ascii="Sylfaen" w:eastAsia="Calibri" w:hAnsi="Sylfaen"/>
    </w:rPr>
  </w:style>
  <w:style w:type="paragraph" w:customStyle="1" w:styleId="Style5">
    <w:name w:val="Style5"/>
    <w:basedOn w:val="a5"/>
    <w:uiPriority w:val="99"/>
    <w:qFormat/>
    <w:rsid w:val="001B674E"/>
    <w:pPr>
      <w:widowControl w:val="0"/>
      <w:autoSpaceDE w:val="0"/>
      <w:autoSpaceDN w:val="0"/>
      <w:adjustRightInd w:val="0"/>
      <w:ind w:firstLine="0"/>
      <w:jc w:val="left"/>
    </w:pPr>
    <w:rPr>
      <w:rFonts w:ascii="Sylfaen" w:eastAsia="Calibri" w:hAnsi="Sylfaen"/>
    </w:rPr>
  </w:style>
  <w:style w:type="character" w:customStyle="1" w:styleId="FontStyle11">
    <w:name w:val="Font Style11"/>
    <w:rsid w:val="001B674E"/>
    <w:rPr>
      <w:rFonts w:ascii="Arial" w:hAnsi="Arial" w:cs="Arial"/>
      <w:b/>
      <w:bCs/>
      <w:sz w:val="18"/>
      <w:szCs w:val="18"/>
    </w:rPr>
  </w:style>
  <w:style w:type="character" w:customStyle="1" w:styleId="FontStyle12">
    <w:name w:val="Font Style12"/>
    <w:rsid w:val="001B674E"/>
    <w:rPr>
      <w:rFonts w:ascii="Arial" w:hAnsi="Arial" w:cs="Arial"/>
      <w:sz w:val="20"/>
      <w:szCs w:val="20"/>
    </w:rPr>
  </w:style>
  <w:style w:type="paragraph" w:customStyle="1" w:styleId="3c">
    <w:name w:val="Обычный3"/>
    <w:uiPriority w:val="99"/>
    <w:qFormat/>
    <w:rsid w:val="001B674E"/>
    <w:pPr>
      <w:spacing w:before="100" w:after="100"/>
    </w:pPr>
    <w:rPr>
      <w:rFonts w:ascii="Times New Roman" w:eastAsia="Calibri" w:hAnsi="Times New Roman"/>
      <w:sz w:val="24"/>
    </w:rPr>
  </w:style>
  <w:style w:type="paragraph" w:customStyle="1" w:styleId="afffffd">
    <w:name w:val="Абзац"/>
    <w:basedOn w:val="36"/>
    <w:uiPriority w:val="99"/>
    <w:qFormat/>
    <w:rsid w:val="001B674E"/>
    <w:pPr>
      <w:spacing w:after="0" w:line="340" w:lineRule="exact"/>
      <w:ind w:firstLine="567"/>
      <w:jc w:val="both"/>
    </w:pPr>
    <w:rPr>
      <w:sz w:val="26"/>
      <w:szCs w:val="20"/>
    </w:rPr>
  </w:style>
  <w:style w:type="character" w:customStyle="1" w:styleId="apple-style-span">
    <w:name w:val="apple-style-span"/>
    <w:rsid w:val="001B674E"/>
    <w:rPr>
      <w:rFonts w:cs="Times New Roman"/>
    </w:rPr>
  </w:style>
  <w:style w:type="paragraph" w:customStyle="1" w:styleId="afffffe">
    <w:name w:val="Для записок"/>
    <w:basedOn w:val="a5"/>
    <w:link w:val="affffff"/>
    <w:qFormat/>
    <w:rsid w:val="001B674E"/>
    <w:pPr>
      <w:spacing w:after="100"/>
      <w:ind w:firstLine="720"/>
    </w:pPr>
    <w:rPr>
      <w:rFonts w:eastAsia="Calibri"/>
      <w:szCs w:val="20"/>
    </w:rPr>
  </w:style>
  <w:style w:type="character" w:customStyle="1" w:styleId="affffff">
    <w:name w:val="Для записок Знак"/>
    <w:link w:val="afffffe"/>
    <w:locked/>
    <w:rsid w:val="001B674E"/>
    <w:rPr>
      <w:rFonts w:ascii="Times New Roman" w:eastAsia="Calibri" w:hAnsi="Times New Roman"/>
      <w:sz w:val="24"/>
    </w:rPr>
  </w:style>
  <w:style w:type="paragraph" w:customStyle="1" w:styleId="114">
    <w:name w:val="Знак1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
    <w:name w:val="Основной текст с точкой"/>
    <w:basedOn w:val="afffff5"/>
    <w:uiPriority w:val="99"/>
    <w:qFormat/>
    <w:rsid w:val="001B674E"/>
    <w:pPr>
      <w:numPr>
        <w:numId w:val="10"/>
      </w:numPr>
      <w:tabs>
        <w:tab w:val="clear" w:pos="1069"/>
        <w:tab w:val="left" w:pos="851"/>
        <w:tab w:val="num" w:pos="900"/>
      </w:tabs>
      <w:overflowPunct w:val="0"/>
      <w:autoSpaceDE w:val="0"/>
      <w:autoSpaceDN w:val="0"/>
      <w:adjustRightInd w:val="0"/>
      <w:spacing w:before="60" w:after="0"/>
      <w:ind w:left="1276" w:hanging="425"/>
      <w:jc w:val="both"/>
    </w:pPr>
    <w:rPr>
      <w:szCs w:val="20"/>
    </w:rPr>
  </w:style>
  <w:style w:type="paragraph" w:customStyle="1" w:styleId="Style21">
    <w:name w:val="Style21"/>
    <w:basedOn w:val="a5"/>
    <w:uiPriority w:val="99"/>
    <w:qFormat/>
    <w:rsid w:val="001B674E"/>
    <w:pPr>
      <w:widowControl w:val="0"/>
      <w:autoSpaceDE w:val="0"/>
      <w:autoSpaceDN w:val="0"/>
      <w:adjustRightInd w:val="0"/>
      <w:spacing w:line="259" w:lineRule="exact"/>
      <w:ind w:firstLine="317"/>
    </w:pPr>
    <w:rPr>
      <w:rFonts w:ascii="SimSun" w:eastAsia="SimSun"/>
    </w:rPr>
  </w:style>
  <w:style w:type="character" w:customStyle="1" w:styleId="FontStyle232">
    <w:name w:val="Font Style232"/>
    <w:rsid w:val="001B674E"/>
    <w:rPr>
      <w:rFonts w:ascii="SimSun" w:eastAsia="SimSun" w:cs="SimSun"/>
      <w:spacing w:val="-20"/>
      <w:sz w:val="22"/>
      <w:szCs w:val="22"/>
    </w:rPr>
  </w:style>
  <w:style w:type="paragraph" w:customStyle="1" w:styleId="Style63">
    <w:name w:val="Style63"/>
    <w:basedOn w:val="a5"/>
    <w:uiPriority w:val="99"/>
    <w:qFormat/>
    <w:rsid w:val="001B674E"/>
    <w:pPr>
      <w:widowControl w:val="0"/>
      <w:autoSpaceDE w:val="0"/>
      <w:autoSpaceDN w:val="0"/>
      <w:adjustRightInd w:val="0"/>
      <w:spacing w:line="240" w:lineRule="exact"/>
      <w:ind w:firstLine="0"/>
      <w:jc w:val="center"/>
    </w:pPr>
    <w:rPr>
      <w:rFonts w:ascii="SimSun" w:eastAsia="SimSun"/>
    </w:rPr>
  </w:style>
  <w:style w:type="paragraph" w:customStyle="1" w:styleId="Style108">
    <w:name w:val="Style108"/>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Style112">
    <w:name w:val="Style112"/>
    <w:basedOn w:val="a5"/>
    <w:uiPriority w:val="99"/>
    <w:qFormat/>
    <w:rsid w:val="001B674E"/>
    <w:pPr>
      <w:widowControl w:val="0"/>
      <w:autoSpaceDE w:val="0"/>
      <w:autoSpaceDN w:val="0"/>
      <w:adjustRightInd w:val="0"/>
      <w:spacing w:line="182" w:lineRule="exact"/>
      <w:ind w:firstLine="0"/>
      <w:jc w:val="left"/>
    </w:pPr>
    <w:rPr>
      <w:rFonts w:ascii="SimSun" w:eastAsia="SimSun"/>
    </w:rPr>
  </w:style>
  <w:style w:type="character" w:customStyle="1" w:styleId="FontStyle174">
    <w:name w:val="Font Style174"/>
    <w:rsid w:val="001B674E"/>
    <w:rPr>
      <w:rFonts w:ascii="SimSun" w:eastAsia="SimSun" w:cs="SimSun"/>
      <w:b/>
      <w:bCs/>
      <w:spacing w:val="-20"/>
      <w:sz w:val="18"/>
      <w:szCs w:val="18"/>
    </w:rPr>
  </w:style>
  <w:style w:type="character" w:customStyle="1" w:styleId="FontStyle186">
    <w:name w:val="Font Style186"/>
    <w:rsid w:val="001B674E"/>
    <w:rPr>
      <w:rFonts w:ascii="SimSun" w:eastAsia="SimSun" w:cs="SimSun"/>
      <w:b/>
      <w:bCs/>
      <w:spacing w:val="-20"/>
      <w:sz w:val="18"/>
      <w:szCs w:val="18"/>
    </w:rPr>
  </w:style>
  <w:style w:type="character" w:customStyle="1" w:styleId="FontStyle222">
    <w:name w:val="Font Style222"/>
    <w:rsid w:val="001B674E"/>
    <w:rPr>
      <w:rFonts w:ascii="SimSun" w:eastAsia="SimSun" w:cs="SimSun"/>
      <w:i/>
      <w:iCs/>
      <w:spacing w:val="-20"/>
      <w:sz w:val="18"/>
      <w:szCs w:val="18"/>
    </w:rPr>
  </w:style>
  <w:style w:type="paragraph" w:customStyle="1" w:styleId="Style141">
    <w:name w:val="Style141"/>
    <w:basedOn w:val="a5"/>
    <w:uiPriority w:val="99"/>
    <w:qFormat/>
    <w:rsid w:val="001B674E"/>
    <w:pPr>
      <w:widowControl w:val="0"/>
      <w:autoSpaceDE w:val="0"/>
      <w:autoSpaceDN w:val="0"/>
      <w:adjustRightInd w:val="0"/>
      <w:spacing w:line="283" w:lineRule="exact"/>
      <w:ind w:firstLine="0"/>
      <w:jc w:val="center"/>
    </w:pPr>
    <w:rPr>
      <w:rFonts w:ascii="SimSun" w:eastAsia="SimSun"/>
    </w:rPr>
  </w:style>
  <w:style w:type="character" w:customStyle="1" w:styleId="FontStyle231">
    <w:name w:val="Font Style231"/>
    <w:rsid w:val="001B674E"/>
    <w:rPr>
      <w:rFonts w:ascii="SimSun" w:eastAsia="SimSun" w:cs="SimSun"/>
      <w:b/>
      <w:bCs/>
      <w:spacing w:val="-20"/>
      <w:sz w:val="22"/>
      <w:szCs w:val="22"/>
    </w:rPr>
  </w:style>
  <w:style w:type="paragraph" w:customStyle="1" w:styleId="Style18">
    <w:name w:val="Style18"/>
    <w:basedOn w:val="a5"/>
    <w:uiPriority w:val="99"/>
    <w:qFormat/>
    <w:rsid w:val="001B674E"/>
    <w:pPr>
      <w:widowControl w:val="0"/>
      <w:autoSpaceDE w:val="0"/>
      <w:autoSpaceDN w:val="0"/>
      <w:adjustRightInd w:val="0"/>
      <w:spacing w:line="331" w:lineRule="exact"/>
      <w:ind w:firstLine="384"/>
    </w:pPr>
    <w:rPr>
      <w:rFonts w:ascii="SimSun" w:eastAsia="SimSun"/>
    </w:rPr>
  </w:style>
  <w:style w:type="character" w:customStyle="1" w:styleId="FontStyle191">
    <w:name w:val="Font Style191"/>
    <w:rsid w:val="001B674E"/>
    <w:rPr>
      <w:rFonts w:ascii="Cambria" w:hAnsi="Cambria" w:cs="Cambria"/>
      <w:spacing w:val="-10"/>
      <w:sz w:val="12"/>
      <w:szCs w:val="12"/>
    </w:rPr>
  </w:style>
  <w:style w:type="paragraph" w:customStyle="1" w:styleId="Style104">
    <w:name w:val="Style104"/>
    <w:basedOn w:val="a5"/>
    <w:uiPriority w:val="99"/>
    <w:qFormat/>
    <w:rsid w:val="001B674E"/>
    <w:pPr>
      <w:widowControl w:val="0"/>
      <w:autoSpaceDE w:val="0"/>
      <w:autoSpaceDN w:val="0"/>
      <w:adjustRightInd w:val="0"/>
      <w:ind w:firstLine="0"/>
      <w:jc w:val="center"/>
    </w:pPr>
    <w:rPr>
      <w:rFonts w:ascii="SimSun" w:eastAsia="SimSun"/>
    </w:rPr>
  </w:style>
  <w:style w:type="character" w:customStyle="1" w:styleId="FontStyle229">
    <w:name w:val="Font Style229"/>
    <w:rsid w:val="001B674E"/>
    <w:rPr>
      <w:rFonts w:ascii="Times New Roman" w:hAnsi="Times New Roman" w:cs="Times New Roman"/>
      <w:b/>
      <w:bCs/>
      <w:sz w:val="12"/>
      <w:szCs w:val="12"/>
    </w:rPr>
  </w:style>
  <w:style w:type="paragraph" w:customStyle="1" w:styleId="Style68">
    <w:name w:val="Style68"/>
    <w:basedOn w:val="a5"/>
    <w:uiPriority w:val="99"/>
    <w:qFormat/>
    <w:rsid w:val="001B674E"/>
    <w:pPr>
      <w:widowControl w:val="0"/>
      <w:autoSpaceDE w:val="0"/>
      <w:autoSpaceDN w:val="0"/>
      <w:adjustRightInd w:val="0"/>
      <w:spacing w:line="268" w:lineRule="exact"/>
      <w:ind w:firstLine="0"/>
    </w:pPr>
    <w:rPr>
      <w:rFonts w:ascii="SimSun" w:eastAsia="SimSun"/>
    </w:rPr>
  </w:style>
  <w:style w:type="character" w:customStyle="1" w:styleId="FontStyle192">
    <w:name w:val="Font Style192"/>
    <w:rsid w:val="001B674E"/>
    <w:rPr>
      <w:rFonts w:ascii="SimSun" w:eastAsia="SimSun" w:cs="SimSun"/>
      <w:i/>
      <w:iCs/>
      <w:spacing w:val="-20"/>
      <w:sz w:val="20"/>
      <w:szCs w:val="20"/>
    </w:rPr>
  </w:style>
  <w:style w:type="paragraph" w:customStyle="1" w:styleId="Style103">
    <w:name w:val="Style103"/>
    <w:basedOn w:val="a5"/>
    <w:uiPriority w:val="99"/>
    <w:qFormat/>
    <w:rsid w:val="001B674E"/>
    <w:pPr>
      <w:widowControl w:val="0"/>
      <w:autoSpaceDE w:val="0"/>
      <w:autoSpaceDN w:val="0"/>
      <w:adjustRightInd w:val="0"/>
      <w:spacing w:line="202" w:lineRule="exact"/>
      <w:ind w:firstLine="144"/>
    </w:pPr>
    <w:rPr>
      <w:rFonts w:ascii="SimSun" w:eastAsia="SimSun"/>
    </w:rPr>
  </w:style>
  <w:style w:type="paragraph" w:customStyle="1" w:styleId="Style121">
    <w:name w:val="Style121"/>
    <w:basedOn w:val="a5"/>
    <w:uiPriority w:val="99"/>
    <w:qFormat/>
    <w:rsid w:val="001B674E"/>
    <w:pPr>
      <w:widowControl w:val="0"/>
      <w:autoSpaceDE w:val="0"/>
      <w:autoSpaceDN w:val="0"/>
      <w:adjustRightInd w:val="0"/>
      <w:spacing w:line="202" w:lineRule="exact"/>
      <w:ind w:firstLine="86"/>
      <w:jc w:val="left"/>
    </w:pPr>
    <w:rPr>
      <w:rFonts w:ascii="SimSun" w:eastAsia="SimSun"/>
    </w:rPr>
  </w:style>
  <w:style w:type="paragraph" w:customStyle="1" w:styleId="Style156">
    <w:name w:val="Style156"/>
    <w:basedOn w:val="a5"/>
    <w:uiPriority w:val="99"/>
    <w:qFormat/>
    <w:rsid w:val="001B674E"/>
    <w:pPr>
      <w:widowControl w:val="0"/>
      <w:autoSpaceDE w:val="0"/>
      <w:autoSpaceDN w:val="0"/>
      <w:adjustRightInd w:val="0"/>
      <w:ind w:firstLine="0"/>
      <w:jc w:val="left"/>
    </w:pPr>
    <w:rPr>
      <w:rFonts w:ascii="SimSun" w:eastAsia="SimSun"/>
    </w:rPr>
  </w:style>
  <w:style w:type="character" w:customStyle="1" w:styleId="FontStyle251">
    <w:name w:val="Font Style251"/>
    <w:rsid w:val="001B674E"/>
    <w:rPr>
      <w:rFonts w:ascii="Candara" w:hAnsi="Candara" w:cs="Candara"/>
      <w:b/>
      <w:bCs/>
      <w:sz w:val="14"/>
      <w:szCs w:val="14"/>
    </w:rPr>
  </w:style>
  <w:style w:type="paragraph" w:customStyle="1" w:styleId="Style55">
    <w:name w:val="Style55"/>
    <w:basedOn w:val="a5"/>
    <w:uiPriority w:val="99"/>
    <w:qFormat/>
    <w:rsid w:val="001B674E"/>
    <w:pPr>
      <w:widowControl w:val="0"/>
      <w:autoSpaceDE w:val="0"/>
      <w:autoSpaceDN w:val="0"/>
      <w:adjustRightInd w:val="0"/>
      <w:spacing w:line="230" w:lineRule="exact"/>
      <w:ind w:firstLine="0"/>
      <w:jc w:val="center"/>
    </w:pPr>
    <w:rPr>
      <w:rFonts w:ascii="SimSun" w:eastAsia="SimSun"/>
    </w:rPr>
  </w:style>
  <w:style w:type="paragraph" w:customStyle="1" w:styleId="Style72">
    <w:name w:val="Style72"/>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affffff0">
    <w:name w:val="Маркированный"/>
    <w:basedOn w:val="a5"/>
    <w:link w:val="affffff1"/>
    <w:qFormat/>
    <w:rsid w:val="001B674E"/>
    <w:pPr>
      <w:spacing w:after="60"/>
      <w:ind w:left="720" w:hanging="360"/>
      <w:contextualSpacing/>
    </w:pPr>
    <w:rPr>
      <w:rFonts w:eastAsia="Calibri"/>
      <w:sz w:val="28"/>
    </w:rPr>
  </w:style>
  <w:style w:type="character" w:customStyle="1" w:styleId="affffff1">
    <w:name w:val="Маркированный Знак"/>
    <w:link w:val="affffff0"/>
    <w:locked/>
    <w:rsid w:val="001B674E"/>
    <w:rPr>
      <w:rFonts w:ascii="Times New Roman" w:eastAsia="Calibri" w:hAnsi="Times New Roman"/>
      <w:sz w:val="28"/>
      <w:szCs w:val="24"/>
    </w:rPr>
  </w:style>
  <w:style w:type="character" w:customStyle="1" w:styleId="1fd">
    <w:name w:val="Маркированный Знак1"/>
    <w:rsid w:val="001B674E"/>
    <w:rPr>
      <w:rFonts w:cs="Times New Roman"/>
      <w:sz w:val="24"/>
      <w:szCs w:val="24"/>
      <w:lang w:val="ru-RU" w:eastAsia="ru-RU" w:bidi="ar-SA"/>
    </w:rPr>
  </w:style>
  <w:style w:type="paragraph" w:customStyle="1" w:styleId="Style15">
    <w:name w:val="Style15"/>
    <w:basedOn w:val="a5"/>
    <w:uiPriority w:val="99"/>
    <w:qFormat/>
    <w:rsid w:val="001B674E"/>
    <w:pPr>
      <w:widowControl w:val="0"/>
      <w:autoSpaceDE w:val="0"/>
      <w:autoSpaceDN w:val="0"/>
      <w:adjustRightInd w:val="0"/>
      <w:spacing w:line="278" w:lineRule="exact"/>
      <w:ind w:firstLine="662"/>
    </w:pPr>
    <w:rPr>
      <w:rFonts w:ascii="Arial" w:eastAsia="Calibri" w:hAnsi="Arial"/>
    </w:rPr>
  </w:style>
  <w:style w:type="character" w:customStyle="1" w:styleId="FontStyle33">
    <w:name w:val="Font Style33"/>
    <w:rsid w:val="001B674E"/>
    <w:rPr>
      <w:rFonts w:ascii="Times New Roman" w:hAnsi="Times New Roman" w:cs="Times New Roman"/>
      <w:sz w:val="24"/>
      <w:szCs w:val="24"/>
    </w:rPr>
  </w:style>
  <w:style w:type="paragraph" w:customStyle="1" w:styleId="312">
    <w:name w:val="Основной текст 31"/>
    <w:basedOn w:val="a5"/>
    <w:uiPriority w:val="99"/>
    <w:qFormat/>
    <w:rsid w:val="001B674E"/>
    <w:pPr>
      <w:suppressAutoHyphens/>
      <w:spacing w:after="120"/>
      <w:ind w:firstLine="0"/>
      <w:jc w:val="left"/>
    </w:pPr>
    <w:rPr>
      <w:rFonts w:eastAsia="Calibri"/>
      <w:sz w:val="16"/>
      <w:szCs w:val="16"/>
      <w:lang w:eastAsia="ar-SA"/>
    </w:rPr>
  </w:style>
  <w:style w:type="character" w:customStyle="1" w:styleId="FontStyle214">
    <w:name w:val="Font Style214"/>
    <w:rsid w:val="001B674E"/>
    <w:rPr>
      <w:rFonts w:ascii="Times New Roman" w:hAnsi="Times New Roman" w:cs="Times New Roman"/>
      <w:b/>
      <w:bCs/>
      <w:sz w:val="28"/>
      <w:szCs w:val="28"/>
    </w:rPr>
  </w:style>
  <w:style w:type="paragraph" w:customStyle="1" w:styleId="Style19">
    <w:name w:val="Style19"/>
    <w:basedOn w:val="a5"/>
    <w:uiPriority w:val="99"/>
    <w:qFormat/>
    <w:rsid w:val="001B674E"/>
    <w:pPr>
      <w:widowControl w:val="0"/>
      <w:autoSpaceDE w:val="0"/>
      <w:autoSpaceDN w:val="0"/>
      <w:adjustRightInd w:val="0"/>
      <w:spacing w:line="331" w:lineRule="exact"/>
      <w:ind w:firstLine="326"/>
    </w:pPr>
    <w:rPr>
      <w:rFonts w:ascii="SimSun" w:eastAsia="SimSun"/>
    </w:rPr>
  </w:style>
  <w:style w:type="paragraph" w:customStyle="1" w:styleId="1fe">
    <w:name w:val="Заголовок 1 + По ширине"/>
    <w:aliases w:val="Перед:  0 пт,После:  0 пт,Междустр.интервал:  полу..."/>
    <w:basedOn w:val="a5"/>
    <w:link w:val="115"/>
    <w:qFormat/>
    <w:rsid w:val="001B674E"/>
    <w:pPr>
      <w:overflowPunct w:val="0"/>
      <w:autoSpaceDE w:val="0"/>
      <w:autoSpaceDN w:val="0"/>
      <w:adjustRightInd w:val="0"/>
      <w:spacing w:line="360" w:lineRule="auto"/>
      <w:ind w:firstLine="0"/>
      <w:jc w:val="left"/>
    </w:pPr>
    <w:rPr>
      <w:rFonts w:ascii="Arial" w:eastAsia="Calibri" w:hAnsi="Arial"/>
      <w:b/>
    </w:rPr>
  </w:style>
  <w:style w:type="character" w:customStyle="1" w:styleId="115">
    <w:name w:val="Заголовок 1 + По ширине1"/>
    <w:aliases w:val="Перед:  0 пт1,После:  0 пт1,Междустр.интервал:  полу... Знак Знак"/>
    <w:link w:val="1fe"/>
    <w:locked/>
    <w:rsid w:val="001B674E"/>
    <w:rPr>
      <w:rFonts w:ascii="Arial" w:eastAsia="Calibri" w:hAnsi="Arial"/>
      <w:b/>
      <w:sz w:val="24"/>
      <w:szCs w:val="24"/>
    </w:rPr>
  </w:style>
  <w:style w:type="paragraph" w:customStyle="1" w:styleId="200">
    <w:name w:val="Заголовок 2 + Слева:  0 см"/>
    <w:aliases w:val="Выступ:  1,06 см + 14 пт,курсив"/>
    <w:basedOn w:val="a5"/>
    <w:uiPriority w:val="99"/>
    <w:qFormat/>
    <w:rsid w:val="001B674E"/>
    <w:pPr>
      <w:spacing w:line="240" w:lineRule="atLeast"/>
      <w:ind w:left="2160" w:hanging="360"/>
      <w:outlineLvl w:val="1"/>
    </w:pPr>
    <w:rPr>
      <w:rFonts w:ascii="Arial" w:eastAsia="Calibri" w:hAnsi="Arial" w:cs="Arial"/>
      <w:b/>
    </w:rPr>
  </w:style>
  <w:style w:type="character" w:customStyle="1" w:styleId="FontStyle318">
    <w:name w:val="Font Style318"/>
    <w:rsid w:val="001B674E"/>
    <w:rPr>
      <w:rFonts w:ascii="Arial Unicode MS" w:eastAsia="Arial Unicode MS" w:cs="Arial Unicode MS"/>
      <w:b/>
      <w:bCs/>
      <w:spacing w:val="-10"/>
      <w:sz w:val="14"/>
      <w:szCs w:val="14"/>
    </w:rPr>
  </w:style>
  <w:style w:type="paragraph" w:customStyle="1" w:styleId="Style56">
    <w:name w:val="Style56"/>
    <w:basedOn w:val="a5"/>
    <w:uiPriority w:val="99"/>
    <w:qFormat/>
    <w:rsid w:val="001B674E"/>
    <w:pPr>
      <w:widowControl w:val="0"/>
      <w:autoSpaceDE w:val="0"/>
      <w:autoSpaceDN w:val="0"/>
      <w:adjustRightInd w:val="0"/>
      <w:spacing w:line="396" w:lineRule="exact"/>
      <w:ind w:firstLine="870"/>
      <w:jc w:val="left"/>
    </w:pPr>
    <w:rPr>
      <w:rFonts w:eastAsia="Calibri"/>
    </w:rPr>
  </w:style>
  <w:style w:type="paragraph" w:customStyle="1" w:styleId="Style22">
    <w:name w:val="Style22"/>
    <w:basedOn w:val="a5"/>
    <w:uiPriority w:val="99"/>
    <w:qFormat/>
    <w:rsid w:val="001B674E"/>
    <w:pPr>
      <w:widowControl w:val="0"/>
      <w:autoSpaceDE w:val="0"/>
      <w:autoSpaceDN w:val="0"/>
      <w:adjustRightInd w:val="0"/>
      <w:spacing w:line="402" w:lineRule="exact"/>
      <w:ind w:firstLine="0"/>
    </w:pPr>
    <w:rPr>
      <w:rFonts w:eastAsia="Calibri"/>
    </w:rPr>
  </w:style>
  <w:style w:type="paragraph" w:customStyle="1" w:styleId="Style154">
    <w:name w:val="Style154"/>
    <w:basedOn w:val="a5"/>
    <w:uiPriority w:val="99"/>
    <w:qFormat/>
    <w:rsid w:val="001B674E"/>
    <w:pPr>
      <w:widowControl w:val="0"/>
      <w:autoSpaceDE w:val="0"/>
      <w:autoSpaceDN w:val="0"/>
      <w:adjustRightInd w:val="0"/>
      <w:spacing w:line="288" w:lineRule="exact"/>
      <w:ind w:firstLine="0"/>
      <w:jc w:val="center"/>
    </w:pPr>
    <w:rPr>
      <w:rFonts w:eastAsia="Calibri"/>
    </w:rPr>
  </w:style>
  <w:style w:type="paragraph" w:styleId="2f2">
    <w:name w:val="List 2"/>
    <w:basedOn w:val="a5"/>
    <w:rsid w:val="001B674E"/>
    <w:pPr>
      <w:overflowPunct w:val="0"/>
      <w:autoSpaceDE w:val="0"/>
      <w:autoSpaceDN w:val="0"/>
      <w:adjustRightInd w:val="0"/>
      <w:ind w:left="566" w:hanging="283"/>
      <w:jc w:val="left"/>
    </w:pPr>
    <w:rPr>
      <w:rFonts w:eastAsia="Calibri"/>
      <w:szCs w:val="20"/>
    </w:rPr>
  </w:style>
  <w:style w:type="numbering" w:customStyle="1" w:styleId="12pt">
    <w:name w:val="Стиль маркированный 12 pt"/>
    <w:rsid w:val="001B674E"/>
    <w:pPr>
      <w:numPr>
        <w:numId w:val="11"/>
      </w:numPr>
    </w:pPr>
  </w:style>
  <w:style w:type="paragraph" w:customStyle="1" w:styleId="xl67">
    <w:name w:val="xl67"/>
    <w:basedOn w:val="a5"/>
    <w:uiPriority w:val="99"/>
    <w:qFormat/>
    <w:rsid w:val="001B674E"/>
    <w:pPr>
      <w:pBdr>
        <w:left w:val="single" w:sz="8" w:space="0" w:color="000000"/>
        <w:bottom w:val="single" w:sz="8" w:space="0" w:color="000000"/>
        <w:right w:val="single" w:sz="8" w:space="0" w:color="000000"/>
      </w:pBdr>
      <w:spacing w:before="100" w:beforeAutospacing="1" w:after="100" w:afterAutospacing="1"/>
      <w:ind w:firstLine="0"/>
      <w:jc w:val="left"/>
      <w:textAlignment w:val="top"/>
    </w:pPr>
  </w:style>
  <w:style w:type="paragraph" w:customStyle="1" w:styleId="xl68">
    <w:name w:val="xl68"/>
    <w:basedOn w:val="a5"/>
    <w:uiPriority w:val="99"/>
    <w:qFormat/>
    <w:rsid w:val="001B674E"/>
    <w:pPr>
      <w:pBdr>
        <w:bottom w:val="single" w:sz="8" w:space="0" w:color="000000"/>
        <w:right w:val="single" w:sz="8" w:space="0" w:color="000000"/>
      </w:pBdr>
      <w:spacing w:before="100" w:beforeAutospacing="1" w:after="100" w:afterAutospacing="1"/>
      <w:ind w:firstLine="0"/>
      <w:jc w:val="left"/>
      <w:textAlignment w:val="top"/>
    </w:pPr>
  </w:style>
  <w:style w:type="table" w:customStyle="1" w:styleId="82">
    <w:name w:val="Сетка таблицы8"/>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2">
    <w:name w:val="Заголовок раздела"/>
    <w:basedOn w:val="a5"/>
    <w:link w:val="affffff3"/>
    <w:qFormat/>
    <w:rsid w:val="001B674E"/>
    <w:pPr>
      <w:keepNext/>
      <w:spacing w:line="240" w:lineRule="atLeast"/>
      <w:ind w:left="720" w:firstLine="0"/>
      <w:outlineLvl w:val="2"/>
    </w:pPr>
    <w:rPr>
      <w:rFonts w:ascii="Tahoma" w:eastAsia="Calibri" w:hAnsi="Tahoma"/>
      <w:b/>
      <w:bCs/>
      <w:i/>
    </w:rPr>
  </w:style>
  <w:style w:type="paragraph" w:customStyle="1" w:styleId="affffff4">
    <w:name w:val="Заголовок статьи"/>
    <w:basedOn w:val="ad"/>
    <w:link w:val="affffff5"/>
    <w:qFormat/>
    <w:rsid w:val="001B674E"/>
    <w:pPr>
      <w:spacing w:before="0" w:after="240"/>
      <w:jc w:val="left"/>
    </w:pPr>
    <w:rPr>
      <w:rFonts w:ascii="Tahoma" w:hAnsi="Tahoma"/>
      <w:color w:val="4F81BD"/>
    </w:rPr>
  </w:style>
  <w:style w:type="character" w:customStyle="1" w:styleId="affffff3">
    <w:name w:val="Заголовок раздела Знак"/>
    <w:link w:val="affffff2"/>
    <w:rsid w:val="001B674E"/>
    <w:rPr>
      <w:rFonts w:ascii="Tahoma" w:eastAsia="Calibri" w:hAnsi="Tahoma"/>
      <w:b/>
      <w:bCs/>
      <w:i/>
      <w:sz w:val="24"/>
      <w:szCs w:val="24"/>
    </w:rPr>
  </w:style>
  <w:style w:type="paragraph" w:customStyle="1" w:styleId="1ff">
    <w:name w:val="Заголовок статьи1"/>
    <w:basedOn w:val="affffff4"/>
    <w:link w:val="1ff0"/>
    <w:qFormat/>
    <w:rsid w:val="001B674E"/>
    <w:pPr>
      <w:spacing w:after="0"/>
    </w:pPr>
    <w:rPr>
      <w:rFonts w:eastAsia="Times New Roman"/>
    </w:rPr>
  </w:style>
  <w:style w:type="character" w:customStyle="1" w:styleId="affffff5">
    <w:name w:val="Заголовок статьи Знак"/>
    <w:link w:val="affffff4"/>
    <w:rsid w:val="001B674E"/>
    <w:rPr>
      <w:rFonts w:ascii="Tahoma" w:eastAsia="Calibri" w:hAnsi="Tahoma"/>
      <w:b/>
      <w:bCs/>
      <w:color w:val="4F81BD"/>
      <w:sz w:val="24"/>
      <w:szCs w:val="24"/>
    </w:rPr>
  </w:style>
  <w:style w:type="paragraph" w:customStyle="1" w:styleId="affffff6">
    <w:name w:val="Заголовок таблиц"/>
    <w:basedOn w:val="a6"/>
    <w:link w:val="affffff7"/>
    <w:qFormat/>
    <w:rsid w:val="001B674E"/>
    <w:pPr>
      <w:ind w:firstLine="0"/>
      <w:jc w:val="center"/>
    </w:pPr>
    <w:rPr>
      <w:rFonts w:ascii="Tahoma" w:eastAsia="Calibri" w:hAnsi="Tahoma" w:cs="Tahoma"/>
      <w:b/>
    </w:rPr>
  </w:style>
  <w:style w:type="character" w:customStyle="1" w:styleId="1ff0">
    <w:name w:val="Заголовок статьи1 Знак"/>
    <w:link w:val="1ff"/>
    <w:rsid w:val="001B674E"/>
    <w:rPr>
      <w:rFonts w:ascii="Tahoma" w:eastAsia="Times New Roman" w:hAnsi="Tahoma"/>
      <w:b/>
      <w:bCs/>
      <w:color w:val="4F81BD"/>
      <w:sz w:val="24"/>
      <w:szCs w:val="24"/>
    </w:rPr>
  </w:style>
  <w:style w:type="character" w:customStyle="1" w:styleId="affffff7">
    <w:name w:val="Заголовок таблиц Знак"/>
    <w:link w:val="affffff6"/>
    <w:rsid w:val="001B674E"/>
    <w:rPr>
      <w:rFonts w:ascii="Tahoma" w:eastAsia="Calibri" w:hAnsi="Tahoma" w:cs="Tahoma"/>
      <w:b/>
      <w:sz w:val="24"/>
      <w:szCs w:val="24"/>
      <w:lang w:eastAsia="en-US"/>
    </w:rPr>
  </w:style>
  <w:style w:type="paragraph" w:customStyle="1" w:styleId="116">
    <w:name w:val="Абзац списка11"/>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20">
    <w:name w:val="нумерация 2"/>
    <w:basedOn w:val="a5"/>
    <w:link w:val="2f3"/>
    <w:uiPriority w:val="99"/>
    <w:qFormat/>
    <w:rsid w:val="001B674E"/>
    <w:pPr>
      <w:numPr>
        <w:numId w:val="12"/>
      </w:numPr>
      <w:autoSpaceDE w:val="0"/>
      <w:autoSpaceDN w:val="0"/>
      <w:adjustRightInd w:val="0"/>
      <w:spacing w:line="276" w:lineRule="auto"/>
    </w:pPr>
    <w:rPr>
      <w:rFonts w:eastAsia="SymbolMT"/>
      <w:lang w:eastAsia="en-US"/>
    </w:rPr>
  </w:style>
  <w:style w:type="character" w:customStyle="1" w:styleId="2f3">
    <w:name w:val="нумерация 2 Знак"/>
    <w:link w:val="20"/>
    <w:uiPriority w:val="99"/>
    <w:rsid w:val="001B674E"/>
    <w:rPr>
      <w:rFonts w:ascii="Times New Roman" w:eastAsia="SymbolMT" w:hAnsi="Times New Roman"/>
      <w:sz w:val="24"/>
      <w:szCs w:val="24"/>
      <w:lang w:eastAsia="en-US"/>
    </w:rPr>
  </w:style>
  <w:style w:type="character" w:customStyle="1" w:styleId="affffa">
    <w:name w:val="Название объекта Знак"/>
    <w:aliases w:val="Рис Знак"/>
    <w:link w:val="affff9"/>
    <w:uiPriority w:val="35"/>
    <w:rsid w:val="001B674E"/>
    <w:rPr>
      <w:rFonts w:eastAsia="Times New Roman"/>
      <w:b/>
      <w:bCs/>
      <w:color w:val="4F81BD"/>
      <w:sz w:val="18"/>
      <w:szCs w:val="18"/>
    </w:rPr>
  </w:style>
  <w:style w:type="paragraph" w:customStyle="1" w:styleId="a1">
    <w:name w:val="Штрихи"/>
    <w:basedOn w:val="a5"/>
    <w:link w:val="affffff8"/>
    <w:uiPriority w:val="99"/>
    <w:qFormat/>
    <w:rsid w:val="001B674E"/>
    <w:pPr>
      <w:numPr>
        <w:numId w:val="13"/>
      </w:numPr>
      <w:spacing w:line="276" w:lineRule="auto"/>
      <w:ind w:left="357" w:hanging="357"/>
    </w:pPr>
    <w:rPr>
      <w:rFonts w:eastAsia="Calibri"/>
      <w:lang w:eastAsia="en-US"/>
    </w:rPr>
  </w:style>
  <w:style w:type="character" w:customStyle="1" w:styleId="affffff8">
    <w:name w:val="Штрихи Знак"/>
    <w:link w:val="a1"/>
    <w:uiPriority w:val="99"/>
    <w:rsid w:val="001B674E"/>
    <w:rPr>
      <w:rFonts w:ascii="Times New Roman" w:eastAsia="Calibri" w:hAnsi="Times New Roman"/>
      <w:sz w:val="24"/>
      <w:szCs w:val="24"/>
      <w:lang w:eastAsia="en-US"/>
    </w:rPr>
  </w:style>
  <w:style w:type="paragraph" w:customStyle="1" w:styleId="ConsPlusCell">
    <w:name w:val="ConsPlusCell"/>
    <w:uiPriority w:val="99"/>
    <w:qFormat/>
    <w:rsid w:val="001B674E"/>
    <w:pPr>
      <w:widowControl w:val="0"/>
      <w:autoSpaceDE w:val="0"/>
      <w:autoSpaceDN w:val="0"/>
    </w:pPr>
    <w:rPr>
      <w:rFonts w:ascii="Courier New" w:eastAsia="Times New Roman" w:hAnsi="Courier New" w:cs="Courier New"/>
    </w:rPr>
  </w:style>
  <w:style w:type="paragraph" w:customStyle="1" w:styleId="ConsPlusDocList">
    <w:name w:val="ConsPlusDocList"/>
    <w:uiPriority w:val="99"/>
    <w:qFormat/>
    <w:rsid w:val="001B674E"/>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qFormat/>
    <w:rsid w:val="001B674E"/>
    <w:pPr>
      <w:widowControl w:val="0"/>
      <w:autoSpaceDE w:val="0"/>
      <w:autoSpaceDN w:val="0"/>
    </w:pPr>
    <w:rPr>
      <w:rFonts w:ascii="Tahoma" w:eastAsia="Times New Roman" w:hAnsi="Tahoma" w:cs="Tahoma"/>
    </w:rPr>
  </w:style>
  <w:style w:type="paragraph" w:customStyle="1" w:styleId="ConsPlusJurTerm">
    <w:name w:val="ConsPlusJurTerm"/>
    <w:uiPriority w:val="99"/>
    <w:qFormat/>
    <w:rsid w:val="001B674E"/>
    <w:pPr>
      <w:widowControl w:val="0"/>
      <w:autoSpaceDE w:val="0"/>
      <w:autoSpaceDN w:val="0"/>
    </w:pPr>
    <w:rPr>
      <w:rFonts w:ascii="Tahoma" w:eastAsia="Times New Roman" w:hAnsi="Tahoma" w:cs="Tahoma"/>
      <w:sz w:val="26"/>
    </w:rPr>
  </w:style>
  <w:style w:type="paragraph" w:customStyle="1" w:styleId="ConsPlusTextList">
    <w:name w:val="ConsPlusTextList"/>
    <w:uiPriority w:val="99"/>
    <w:qFormat/>
    <w:rsid w:val="001B674E"/>
    <w:pPr>
      <w:widowControl w:val="0"/>
      <w:autoSpaceDE w:val="0"/>
      <w:autoSpaceDN w:val="0"/>
    </w:pPr>
    <w:rPr>
      <w:rFonts w:ascii="Arial" w:eastAsia="Times New Roman" w:hAnsi="Arial" w:cs="Arial"/>
    </w:rPr>
  </w:style>
  <w:style w:type="character" w:customStyle="1" w:styleId="HTML">
    <w:name w:val="Стандартный HTML Знак"/>
    <w:link w:val="HTML0"/>
    <w:uiPriority w:val="99"/>
    <w:rsid w:val="001B674E"/>
    <w:rPr>
      <w:rFonts w:ascii="Verdana" w:hAnsi="Verdana" w:cs="Courier New"/>
      <w:sz w:val="24"/>
      <w:szCs w:val="24"/>
    </w:rPr>
  </w:style>
  <w:style w:type="paragraph" w:styleId="HTML0">
    <w:name w:val="HTML Preformatted"/>
    <w:basedOn w:val="a5"/>
    <w:link w:val="HTML"/>
    <w:uiPriority w:val="99"/>
    <w:unhideWhenUsed/>
    <w:rsid w:val="001B6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Verdana" w:eastAsia="SimSun" w:hAnsi="Verdana" w:cs="Courier New"/>
    </w:rPr>
  </w:style>
  <w:style w:type="character" w:customStyle="1" w:styleId="HTML1">
    <w:name w:val="Стандартный HTML Знак1"/>
    <w:uiPriority w:val="99"/>
    <w:semiHidden/>
    <w:rsid w:val="001B674E"/>
    <w:rPr>
      <w:rFonts w:ascii="Courier New" w:eastAsia="Times New Roman" w:hAnsi="Courier New" w:cs="Courier New"/>
    </w:rPr>
  </w:style>
  <w:style w:type="character" w:customStyle="1" w:styleId="1ff1">
    <w:name w:val="Текст сноски Знак1"/>
    <w:aliases w:val="Table_Footnote_last Знак Знак2,Table_Footnote_last Знак Знак Знак1,Table_Footnote_last Знак2"/>
    <w:semiHidden/>
    <w:rsid w:val="001B674E"/>
  </w:style>
  <w:style w:type="character" w:customStyle="1" w:styleId="1ff2">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Íóìåðîâàííûé ñïèñîê !! Знак1,Îñíîâíîé òåêñò 1 Знак1"/>
    <w:semiHidden/>
    <w:rsid w:val="001B674E"/>
    <w:rPr>
      <w:sz w:val="22"/>
      <w:szCs w:val="22"/>
    </w:rPr>
  </w:style>
  <w:style w:type="character" w:customStyle="1" w:styleId="217">
    <w:name w:val="Цитата 2 Знак1"/>
    <w:rsid w:val="001B674E"/>
    <w:rPr>
      <w:i/>
      <w:iCs/>
      <w:color w:val="000000"/>
      <w:sz w:val="22"/>
      <w:szCs w:val="22"/>
    </w:rPr>
  </w:style>
  <w:style w:type="character" w:customStyle="1" w:styleId="2f4">
    <w:name w:val="Выделенная цитата Знак2"/>
    <w:locked/>
    <w:rsid w:val="001B674E"/>
    <w:rPr>
      <w:rFonts w:ascii="Times New Roman" w:hAnsi="Times New Roman"/>
      <w:b/>
      <w:bCs/>
      <w:i/>
      <w:iCs/>
      <w:color w:val="4F81BD"/>
      <w:sz w:val="28"/>
      <w:szCs w:val="22"/>
      <w:lang w:val="en-US" w:eastAsia="en-US" w:bidi="en-US"/>
    </w:rPr>
  </w:style>
  <w:style w:type="paragraph" w:customStyle="1" w:styleId="L4">
    <w:name w:val="L4"/>
    <w:basedOn w:val="a5"/>
    <w:uiPriority w:val="99"/>
    <w:qFormat/>
    <w:rsid w:val="001B674E"/>
    <w:pPr>
      <w:keepNext/>
      <w:spacing w:before="120" w:after="240"/>
      <w:ind w:firstLine="0"/>
      <w:jc w:val="left"/>
    </w:pPr>
    <w:rPr>
      <w:rFonts w:ascii="Calibri" w:hAnsi="Calibri"/>
      <w:color w:val="000000"/>
      <w:u w:val="single"/>
    </w:rPr>
  </w:style>
  <w:style w:type="paragraph" w:customStyle="1" w:styleId="affffff9">
    <w:name w:val="Знак Знак Знак Знак Знак Знак Знак Знак Знак Знак"/>
    <w:basedOn w:val="a5"/>
    <w:uiPriority w:val="99"/>
    <w:qFormat/>
    <w:rsid w:val="001B674E"/>
    <w:pPr>
      <w:widowControl w:val="0"/>
      <w:adjustRightInd w:val="0"/>
      <w:spacing w:after="160" w:line="240" w:lineRule="exact"/>
      <w:ind w:firstLine="0"/>
      <w:jc w:val="right"/>
    </w:pPr>
    <w:rPr>
      <w:sz w:val="20"/>
      <w:szCs w:val="20"/>
      <w:lang w:val="en-GB" w:eastAsia="en-US"/>
    </w:rPr>
  </w:style>
  <w:style w:type="paragraph" w:customStyle="1" w:styleId="T8a93e7">
    <w:name w:val="T8a93e7"/>
    <w:basedOn w:val="a5"/>
    <w:next w:val="a5"/>
    <w:uiPriority w:val="99"/>
    <w:qFormat/>
    <w:rsid w:val="001B674E"/>
    <w:pPr>
      <w:widowControl w:val="0"/>
      <w:spacing w:before="240" w:after="60"/>
      <w:ind w:firstLine="0"/>
      <w:jc w:val="left"/>
    </w:pPr>
    <w:rPr>
      <w:rFonts w:ascii="Tahoma" w:hAnsi="Tahoma"/>
      <w:sz w:val="22"/>
      <w:szCs w:val="20"/>
    </w:rPr>
  </w:style>
  <w:style w:type="paragraph" w:customStyle="1" w:styleId="contacts">
    <w:name w:val="contacts"/>
    <w:basedOn w:val="a5"/>
    <w:uiPriority w:val="99"/>
    <w:qFormat/>
    <w:rsid w:val="001B674E"/>
    <w:pPr>
      <w:spacing w:before="100" w:beforeAutospacing="1" w:after="100" w:afterAutospacing="1"/>
      <w:ind w:firstLine="0"/>
      <w:jc w:val="left"/>
    </w:pPr>
  </w:style>
  <w:style w:type="paragraph" w:customStyle="1" w:styleId="copy">
    <w:name w:val="copy"/>
    <w:basedOn w:val="a5"/>
    <w:uiPriority w:val="99"/>
    <w:qFormat/>
    <w:rsid w:val="001B674E"/>
    <w:pPr>
      <w:spacing w:before="100" w:beforeAutospacing="1" w:after="100" w:afterAutospacing="1"/>
      <w:ind w:firstLine="0"/>
      <w:jc w:val="left"/>
    </w:pPr>
  </w:style>
  <w:style w:type="paragraph" w:customStyle="1" w:styleId="93">
    <w:name w:val="çàãîëîâîê 9"/>
    <w:basedOn w:val="a5"/>
    <w:next w:val="a5"/>
    <w:uiPriority w:val="99"/>
    <w:qFormat/>
    <w:rsid w:val="001B674E"/>
    <w:pPr>
      <w:keepNext/>
      <w:autoSpaceDE w:val="0"/>
      <w:autoSpaceDN w:val="0"/>
      <w:adjustRightInd w:val="0"/>
      <w:ind w:firstLine="0"/>
    </w:pPr>
    <w:rPr>
      <w:b/>
      <w:bCs/>
      <w:sz w:val="28"/>
      <w:szCs w:val="28"/>
    </w:rPr>
  </w:style>
  <w:style w:type="paragraph" w:customStyle="1" w:styleId="1ff3">
    <w:name w:val="заголовок 1"/>
    <w:basedOn w:val="1f9"/>
    <w:next w:val="1f9"/>
    <w:uiPriority w:val="99"/>
    <w:qFormat/>
    <w:rsid w:val="001B674E"/>
    <w:pPr>
      <w:keepNext/>
      <w:tabs>
        <w:tab w:val="clear" w:pos="0"/>
      </w:tabs>
      <w:suppressAutoHyphens w:val="0"/>
      <w:autoSpaceDE w:val="0"/>
      <w:autoSpaceDN w:val="0"/>
      <w:spacing w:before="0" w:after="0"/>
      <w:jc w:val="center"/>
    </w:pPr>
    <w:rPr>
      <w:rFonts w:eastAsia="Times New Roman" w:cs="Times New Roman"/>
    </w:rPr>
  </w:style>
  <w:style w:type="paragraph" w:customStyle="1" w:styleId="formattext">
    <w:name w:val="formattext"/>
    <w:uiPriority w:val="99"/>
    <w:qFormat/>
    <w:rsid w:val="001B674E"/>
    <w:pPr>
      <w:widowControl w:val="0"/>
      <w:autoSpaceDE w:val="0"/>
      <w:autoSpaceDN w:val="0"/>
      <w:adjustRightInd w:val="0"/>
    </w:pPr>
    <w:rPr>
      <w:rFonts w:ascii="Times New Roman" w:eastAsia="Times New Roman" w:hAnsi="Times New Roman"/>
      <w:sz w:val="18"/>
      <w:szCs w:val="18"/>
    </w:rPr>
  </w:style>
  <w:style w:type="paragraph" w:customStyle="1" w:styleId="94">
    <w:name w:val="Основной текст (9)"/>
    <w:basedOn w:val="a5"/>
    <w:uiPriority w:val="99"/>
    <w:qFormat/>
    <w:rsid w:val="001B674E"/>
    <w:pPr>
      <w:shd w:val="clear" w:color="auto" w:fill="FFFFFF"/>
      <w:spacing w:after="120" w:line="0" w:lineRule="atLeast"/>
      <w:ind w:firstLine="0"/>
      <w:jc w:val="center"/>
    </w:pPr>
    <w:rPr>
      <w:lang w:eastAsia="en-US"/>
    </w:rPr>
  </w:style>
  <w:style w:type="paragraph" w:customStyle="1" w:styleId="53">
    <w:name w:val="Основной текст (5)"/>
    <w:basedOn w:val="a5"/>
    <w:uiPriority w:val="99"/>
    <w:qFormat/>
    <w:rsid w:val="001B674E"/>
    <w:pPr>
      <w:shd w:val="clear" w:color="auto" w:fill="FFFFFF"/>
      <w:spacing w:line="0" w:lineRule="atLeast"/>
      <w:ind w:firstLine="0"/>
    </w:pPr>
    <w:rPr>
      <w:sz w:val="22"/>
      <w:szCs w:val="22"/>
      <w:lang w:eastAsia="en-US"/>
    </w:rPr>
  </w:style>
  <w:style w:type="paragraph" w:customStyle="1" w:styleId="83">
    <w:name w:val="Основной текст (8)"/>
    <w:basedOn w:val="a5"/>
    <w:uiPriority w:val="99"/>
    <w:qFormat/>
    <w:rsid w:val="001B674E"/>
    <w:pPr>
      <w:shd w:val="clear" w:color="auto" w:fill="FFFFFF"/>
      <w:spacing w:line="0" w:lineRule="atLeast"/>
      <w:ind w:firstLine="0"/>
      <w:jc w:val="left"/>
    </w:pPr>
    <w:rPr>
      <w:sz w:val="22"/>
      <w:szCs w:val="22"/>
      <w:lang w:eastAsia="en-US"/>
    </w:rPr>
  </w:style>
  <w:style w:type="paragraph" w:customStyle="1" w:styleId="xl69">
    <w:name w:val="xl6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0">
    <w:name w:val="xl7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1">
    <w:name w:val="xl71"/>
    <w:basedOn w:val="a5"/>
    <w:uiPriority w:val="99"/>
    <w:qFormat/>
    <w:rsid w:val="001B674E"/>
    <w:pPr>
      <w:spacing w:before="100" w:beforeAutospacing="1" w:after="100" w:afterAutospacing="1"/>
      <w:ind w:firstLine="0"/>
      <w:jc w:val="left"/>
    </w:pPr>
    <w:rPr>
      <w:sz w:val="16"/>
      <w:szCs w:val="16"/>
    </w:rPr>
  </w:style>
  <w:style w:type="paragraph" w:customStyle="1" w:styleId="xl72">
    <w:name w:val="xl72"/>
    <w:basedOn w:val="a5"/>
    <w:uiPriority w:val="99"/>
    <w:qFormat/>
    <w:rsid w:val="001B674E"/>
    <w:pPr>
      <w:spacing w:before="100" w:beforeAutospacing="1" w:after="100" w:afterAutospacing="1"/>
      <w:ind w:firstLine="0"/>
      <w:jc w:val="left"/>
    </w:pPr>
  </w:style>
  <w:style w:type="paragraph" w:customStyle="1" w:styleId="xl73">
    <w:name w:val="xl73"/>
    <w:basedOn w:val="a5"/>
    <w:uiPriority w:val="99"/>
    <w:qFormat/>
    <w:rsid w:val="001B674E"/>
    <w:pPr>
      <w:spacing w:before="100" w:beforeAutospacing="1" w:after="100" w:afterAutospacing="1"/>
      <w:ind w:firstLine="0"/>
      <w:jc w:val="left"/>
    </w:pPr>
  </w:style>
  <w:style w:type="paragraph" w:customStyle="1" w:styleId="xl74">
    <w:name w:val="xl74"/>
    <w:basedOn w:val="a5"/>
    <w:uiPriority w:val="99"/>
    <w:qFormat/>
    <w:rsid w:val="001B674E"/>
    <w:pPr>
      <w:spacing w:before="100" w:beforeAutospacing="1" w:after="100" w:afterAutospacing="1"/>
      <w:ind w:firstLine="0"/>
      <w:jc w:val="left"/>
    </w:pPr>
    <w:rPr>
      <w:sz w:val="28"/>
      <w:szCs w:val="28"/>
    </w:rPr>
  </w:style>
  <w:style w:type="paragraph" w:customStyle="1" w:styleId="xl75">
    <w:name w:val="xl75"/>
    <w:basedOn w:val="a5"/>
    <w:uiPriority w:val="99"/>
    <w:qFormat/>
    <w:rsid w:val="001B674E"/>
    <w:pPr>
      <w:spacing w:before="100" w:beforeAutospacing="1" w:after="100" w:afterAutospacing="1"/>
      <w:ind w:firstLine="0"/>
      <w:jc w:val="left"/>
    </w:pPr>
    <w:rPr>
      <w:sz w:val="28"/>
      <w:szCs w:val="28"/>
    </w:rPr>
  </w:style>
  <w:style w:type="paragraph" w:customStyle="1" w:styleId="xl76">
    <w:name w:val="xl76"/>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center"/>
    </w:pPr>
    <w:rPr>
      <w:sz w:val="16"/>
      <w:szCs w:val="16"/>
    </w:rPr>
  </w:style>
  <w:style w:type="paragraph" w:customStyle="1" w:styleId="xl77">
    <w:name w:val="xl77"/>
    <w:basedOn w:val="a5"/>
    <w:uiPriority w:val="99"/>
    <w:qFormat/>
    <w:rsid w:val="001B674E"/>
    <w:pPr>
      <w:pBdr>
        <w:top w:val="single" w:sz="4" w:space="0" w:color="auto"/>
        <w:bottom w:val="single" w:sz="4" w:space="0" w:color="auto"/>
      </w:pBdr>
      <w:spacing w:before="100" w:beforeAutospacing="1" w:after="100" w:afterAutospacing="1"/>
      <w:ind w:firstLine="0"/>
      <w:jc w:val="center"/>
    </w:pPr>
    <w:rPr>
      <w:sz w:val="16"/>
      <w:szCs w:val="16"/>
    </w:rPr>
  </w:style>
  <w:style w:type="paragraph" w:customStyle="1" w:styleId="xl78">
    <w:name w:val="xl78"/>
    <w:basedOn w:val="a5"/>
    <w:uiPriority w:val="99"/>
    <w:qFormat/>
    <w:rsid w:val="001B674E"/>
    <w:pPr>
      <w:spacing w:before="100" w:beforeAutospacing="1" w:after="100" w:afterAutospacing="1"/>
      <w:ind w:firstLine="0"/>
      <w:jc w:val="center"/>
    </w:pPr>
    <w:rPr>
      <w:b/>
      <w:bCs/>
    </w:rPr>
  </w:style>
  <w:style w:type="paragraph" w:customStyle="1" w:styleId="xl79">
    <w:name w:val="xl79"/>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left"/>
    </w:pPr>
  </w:style>
  <w:style w:type="paragraph" w:customStyle="1" w:styleId="xl80">
    <w:name w:val="xl80"/>
    <w:basedOn w:val="a5"/>
    <w:uiPriority w:val="99"/>
    <w:qFormat/>
    <w:rsid w:val="001B674E"/>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81">
    <w:name w:val="xl81"/>
    <w:basedOn w:val="a5"/>
    <w:uiPriority w:val="99"/>
    <w:qFormat/>
    <w:rsid w:val="001B674E"/>
    <w:pPr>
      <w:spacing w:before="100" w:beforeAutospacing="1" w:after="100" w:afterAutospacing="1"/>
      <w:ind w:firstLine="0"/>
      <w:jc w:val="left"/>
    </w:pPr>
    <w:rPr>
      <w:sz w:val="28"/>
      <w:szCs w:val="28"/>
    </w:rPr>
  </w:style>
  <w:style w:type="paragraph" w:customStyle="1" w:styleId="xl82">
    <w:name w:val="xl8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xl83">
    <w:name w:val="xl8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4">
    <w:name w:val="xl84"/>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5">
    <w:name w:val="xl85"/>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6">
    <w:name w:val="xl86"/>
    <w:basedOn w:val="a5"/>
    <w:uiPriority w:val="99"/>
    <w:qFormat/>
    <w:rsid w:val="001B674E"/>
    <w:pPr>
      <w:shd w:val="clear" w:color="auto" w:fill="FFFF00"/>
      <w:spacing w:before="100" w:beforeAutospacing="1" w:after="100" w:afterAutospacing="1"/>
      <w:ind w:firstLine="0"/>
      <w:jc w:val="left"/>
    </w:pPr>
  </w:style>
  <w:style w:type="paragraph" w:customStyle="1" w:styleId="xl87">
    <w:name w:val="xl8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8">
    <w:name w:val="xl88"/>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89">
    <w:name w:val="xl89"/>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0">
    <w:name w:val="xl90"/>
    <w:basedOn w:val="a5"/>
    <w:uiPriority w:val="99"/>
    <w:qFormat/>
    <w:rsid w:val="001B674E"/>
    <w:pPr>
      <w:pBdr>
        <w:top w:val="single" w:sz="4" w:space="0" w:color="auto"/>
        <w:left w:val="single" w:sz="4" w:space="0" w:color="auto"/>
        <w:bottom w:val="single" w:sz="4" w:space="0" w:color="auto"/>
      </w:pBdr>
      <w:shd w:val="clear" w:color="auto" w:fill="92D050"/>
      <w:spacing w:before="100" w:beforeAutospacing="1" w:after="100" w:afterAutospacing="1"/>
      <w:ind w:firstLine="0"/>
      <w:jc w:val="left"/>
    </w:pPr>
  </w:style>
  <w:style w:type="paragraph" w:customStyle="1" w:styleId="xl91">
    <w:name w:val="xl91"/>
    <w:basedOn w:val="a5"/>
    <w:uiPriority w:val="99"/>
    <w:qFormat/>
    <w:rsid w:val="001B674E"/>
    <w:pPr>
      <w:pBdr>
        <w:top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2">
    <w:name w:val="xl92"/>
    <w:basedOn w:val="a5"/>
    <w:uiPriority w:val="99"/>
    <w:qFormat/>
    <w:rsid w:val="001B674E"/>
    <w:pPr>
      <w:shd w:val="clear" w:color="auto" w:fill="92D050"/>
      <w:spacing w:before="100" w:beforeAutospacing="1" w:after="100" w:afterAutospacing="1"/>
      <w:ind w:firstLine="0"/>
      <w:jc w:val="left"/>
    </w:pPr>
  </w:style>
  <w:style w:type="paragraph" w:customStyle="1" w:styleId="xl93">
    <w:name w:val="xl93"/>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4">
    <w:name w:val="xl94"/>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5">
    <w:name w:val="xl95"/>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6">
    <w:name w:val="xl96"/>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7">
    <w:name w:val="xl97"/>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8">
    <w:name w:val="xl98"/>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9">
    <w:name w:val="xl9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0">
    <w:name w:val="xl10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1">
    <w:name w:val="xl101"/>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2">
    <w:name w:val="xl10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3">
    <w:name w:val="xl10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font5">
    <w:name w:val="font5"/>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font6">
    <w:name w:val="font6"/>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xl104">
    <w:name w:val="xl104"/>
    <w:basedOn w:val="a5"/>
    <w:uiPriority w:val="99"/>
    <w:qFormat/>
    <w:rsid w:val="001B674E"/>
    <w:pPr>
      <w:spacing w:before="100" w:beforeAutospacing="1" w:after="100" w:afterAutospacing="1"/>
      <w:ind w:firstLine="0"/>
      <w:jc w:val="left"/>
    </w:pPr>
    <w:rPr>
      <w:rFonts w:ascii="Arial" w:hAnsi="Arial" w:cs="Arial"/>
    </w:rPr>
  </w:style>
  <w:style w:type="paragraph" w:customStyle="1" w:styleId="xl105">
    <w:name w:val="xl105"/>
    <w:basedOn w:val="a5"/>
    <w:uiPriority w:val="99"/>
    <w:qFormat/>
    <w:rsid w:val="001B674E"/>
    <w:pPr>
      <w:spacing w:before="100" w:beforeAutospacing="1" w:after="100" w:afterAutospacing="1"/>
      <w:ind w:firstLine="0"/>
      <w:jc w:val="left"/>
    </w:pPr>
  </w:style>
  <w:style w:type="paragraph" w:customStyle="1" w:styleId="xl106">
    <w:name w:val="xl106"/>
    <w:basedOn w:val="a5"/>
    <w:uiPriority w:val="99"/>
    <w:qFormat/>
    <w:rsid w:val="001B674E"/>
    <w:pPr>
      <w:spacing w:before="100" w:beforeAutospacing="1" w:after="100" w:afterAutospacing="1"/>
      <w:ind w:firstLine="0"/>
      <w:jc w:val="left"/>
    </w:pPr>
  </w:style>
  <w:style w:type="paragraph" w:customStyle="1" w:styleId="xl107">
    <w:name w:val="xl107"/>
    <w:basedOn w:val="a5"/>
    <w:uiPriority w:val="99"/>
    <w:qFormat/>
    <w:rsid w:val="001B674E"/>
    <w:pPr>
      <w:spacing w:before="100" w:beforeAutospacing="1" w:after="100" w:afterAutospacing="1"/>
      <w:ind w:firstLine="0"/>
      <w:jc w:val="left"/>
    </w:pPr>
    <w:rPr>
      <w:rFonts w:ascii="Arial" w:hAnsi="Arial" w:cs="Arial"/>
    </w:rPr>
  </w:style>
  <w:style w:type="paragraph" w:customStyle="1" w:styleId="xl108">
    <w:name w:val="xl108"/>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109">
    <w:name w:val="xl10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000000"/>
    </w:rPr>
  </w:style>
  <w:style w:type="paragraph" w:customStyle="1" w:styleId="xl110">
    <w:name w:val="xl11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1">
    <w:name w:val="xl11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2">
    <w:name w:val="xl11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3">
    <w:name w:val="xl11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4">
    <w:name w:val="xl114"/>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5">
    <w:name w:val="xl115"/>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rPr>
  </w:style>
  <w:style w:type="paragraph" w:customStyle="1" w:styleId="xl116">
    <w:name w:val="xl11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7">
    <w:name w:val="xl11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8">
    <w:name w:val="xl11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9">
    <w:name w:val="xl119"/>
    <w:basedOn w:val="a5"/>
    <w:uiPriority w:val="99"/>
    <w:qFormat/>
    <w:rsid w:val="001B674E"/>
    <w:pPr>
      <w:spacing w:before="100" w:beforeAutospacing="1" w:after="100" w:afterAutospacing="1"/>
      <w:ind w:firstLine="0"/>
      <w:jc w:val="left"/>
    </w:pPr>
  </w:style>
  <w:style w:type="paragraph" w:customStyle="1" w:styleId="xl120">
    <w:name w:val="xl120"/>
    <w:basedOn w:val="a5"/>
    <w:uiPriority w:val="99"/>
    <w:qFormat/>
    <w:rsid w:val="001B674E"/>
    <w:pPr>
      <w:spacing w:before="100" w:beforeAutospacing="1" w:after="100" w:afterAutospacing="1"/>
      <w:ind w:firstLine="0"/>
      <w:jc w:val="left"/>
    </w:pPr>
  </w:style>
  <w:style w:type="paragraph" w:customStyle="1" w:styleId="xl121">
    <w:name w:val="xl12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2">
    <w:name w:val="xl12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3">
    <w:name w:val="xl12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4">
    <w:name w:val="xl124"/>
    <w:basedOn w:val="a5"/>
    <w:uiPriority w:val="99"/>
    <w:qFormat/>
    <w:rsid w:val="001B674E"/>
    <w:pPr>
      <w:spacing w:before="100" w:beforeAutospacing="1" w:after="100" w:afterAutospacing="1"/>
      <w:ind w:firstLine="0"/>
      <w:jc w:val="left"/>
    </w:pPr>
    <w:rPr>
      <w:rFonts w:ascii="Arial" w:hAnsi="Arial" w:cs="Arial"/>
      <w:color w:val="FF0000"/>
    </w:rPr>
  </w:style>
  <w:style w:type="paragraph" w:customStyle="1" w:styleId="xl125">
    <w:name w:val="xl125"/>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6">
    <w:name w:val="xl12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color w:val="FF0000"/>
    </w:rPr>
  </w:style>
  <w:style w:type="paragraph" w:customStyle="1" w:styleId="xl127">
    <w:name w:val="xl127"/>
    <w:basedOn w:val="a5"/>
    <w:uiPriority w:val="99"/>
    <w:qFormat/>
    <w:rsid w:val="001B674E"/>
    <w:pPr>
      <w:spacing w:before="100" w:beforeAutospacing="1" w:after="100" w:afterAutospacing="1"/>
      <w:ind w:firstLine="0"/>
      <w:jc w:val="center"/>
    </w:pPr>
  </w:style>
  <w:style w:type="paragraph" w:customStyle="1" w:styleId="xl128">
    <w:name w:val="xl128"/>
    <w:basedOn w:val="a5"/>
    <w:uiPriority w:val="99"/>
    <w:qFormat/>
    <w:rsid w:val="001B674E"/>
    <w:pPr>
      <w:spacing w:before="100" w:beforeAutospacing="1" w:after="100" w:afterAutospacing="1"/>
      <w:ind w:firstLine="0"/>
      <w:jc w:val="center"/>
    </w:pPr>
    <w:rPr>
      <w:rFonts w:ascii="Arial" w:hAnsi="Arial" w:cs="Arial"/>
    </w:rPr>
  </w:style>
  <w:style w:type="paragraph" w:customStyle="1" w:styleId="xl129">
    <w:name w:val="xl12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color w:val="000000"/>
    </w:rPr>
  </w:style>
  <w:style w:type="paragraph" w:customStyle="1" w:styleId="xl130">
    <w:name w:val="xl13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b/>
      <w:bCs/>
    </w:rPr>
  </w:style>
  <w:style w:type="paragraph" w:customStyle="1" w:styleId="xl131">
    <w:name w:val="xl131"/>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32">
    <w:name w:val="xl13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33">
    <w:name w:val="xl13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rPr>
  </w:style>
  <w:style w:type="paragraph" w:customStyle="1" w:styleId="xl134">
    <w:name w:val="xl13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5">
    <w:name w:val="xl135"/>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6">
    <w:name w:val="xl13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7">
    <w:name w:val="xl137"/>
    <w:basedOn w:val="a5"/>
    <w:uiPriority w:val="99"/>
    <w:qFormat/>
    <w:rsid w:val="001B674E"/>
    <w:pPr>
      <w:pBdr>
        <w:top w:val="single" w:sz="4" w:space="0" w:color="auto"/>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8">
    <w:name w:val="xl138"/>
    <w:basedOn w:val="a5"/>
    <w:uiPriority w:val="99"/>
    <w:qFormat/>
    <w:rsid w:val="001B674E"/>
    <w:pPr>
      <w:pBdr>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9">
    <w:name w:val="xl139"/>
    <w:basedOn w:val="a5"/>
    <w:uiPriority w:val="99"/>
    <w:qFormat/>
    <w:rsid w:val="001B674E"/>
    <w:pPr>
      <w:pBdr>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40">
    <w:name w:val="xl14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color w:val="FF0000"/>
    </w:rPr>
  </w:style>
  <w:style w:type="paragraph" w:customStyle="1" w:styleId="xl141">
    <w:name w:val="xl141"/>
    <w:basedOn w:val="a5"/>
    <w:uiPriority w:val="99"/>
    <w:qFormat/>
    <w:rsid w:val="001B674E"/>
    <w:pPr>
      <w:spacing w:before="100" w:beforeAutospacing="1" w:after="100" w:afterAutospacing="1"/>
      <w:ind w:firstLine="0"/>
      <w:jc w:val="left"/>
    </w:pPr>
  </w:style>
  <w:style w:type="paragraph" w:customStyle="1" w:styleId="xl142">
    <w:name w:val="xl142"/>
    <w:basedOn w:val="a5"/>
    <w:uiPriority w:val="99"/>
    <w:qFormat/>
    <w:rsid w:val="001B674E"/>
    <w:pPr>
      <w:spacing w:before="100" w:beforeAutospacing="1" w:after="100" w:afterAutospacing="1"/>
      <w:ind w:firstLine="0"/>
      <w:jc w:val="left"/>
    </w:pPr>
    <w:rPr>
      <w:rFonts w:ascii="Arial" w:hAnsi="Arial" w:cs="Arial"/>
    </w:rPr>
  </w:style>
  <w:style w:type="paragraph" w:customStyle="1" w:styleId="xl143">
    <w:name w:val="xl14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4">
    <w:name w:val="xl14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5">
    <w:name w:val="xl14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46">
    <w:name w:val="xl14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7">
    <w:name w:val="xl147"/>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8">
    <w:name w:val="xl148"/>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b/>
      <w:bCs/>
      <w:color w:val="FF0000"/>
    </w:rPr>
  </w:style>
  <w:style w:type="paragraph" w:customStyle="1" w:styleId="xl149">
    <w:name w:val="xl149"/>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center"/>
    </w:pPr>
    <w:rPr>
      <w:rFonts w:ascii="Arial" w:hAnsi="Arial" w:cs="Arial"/>
      <w:color w:val="FF0000"/>
    </w:rPr>
  </w:style>
  <w:style w:type="paragraph" w:customStyle="1" w:styleId="xl150">
    <w:name w:val="xl15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1">
    <w:name w:val="xl151"/>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52">
    <w:name w:val="xl152"/>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53">
    <w:name w:val="xl15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154">
    <w:name w:val="xl15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55">
    <w:name w:val="xl15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56">
    <w:name w:val="xl156"/>
    <w:basedOn w:val="a5"/>
    <w:uiPriority w:val="99"/>
    <w:qFormat/>
    <w:rsid w:val="001B674E"/>
    <w:pPr>
      <w:spacing w:before="100" w:beforeAutospacing="1" w:after="100" w:afterAutospacing="1"/>
      <w:ind w:firstLine="0"/>
      <w:jc w:val="left"/>
    </w:pPr>
    <w:rPr>
      <w:color w:val="000000"/>
    </w:rPr>
  </w:style>
  <w:style w:type="paragraph" w:customStyle="1" w:styleId="xl157">
    <w:name w:val="xl157"/>
    <w:basedOn w:val="a5"/>
    <w:uiPriority w:val="99"/>
    <w:qFormat/>
    <w:rsid w:val="001B674E"/>
    <w:pPr>
      <w:pBdr>
        <w:bottom w:val="single" w:sz="4" w:space="0" w:color="auto"/>
      </w:pBdr>
      <w:spacing w:before="100" w:beforeAutospacing="1" w:after="100" w:afterAutospacing="1"/>
      <w:ind w:firstLine="0"/>
      <w:jc w:val="left"/>
    </w:pPr>
  </w:style>
  <w:style w:type="paragraph" w:customStyle="1" w:styleId="xl158">
    <w:name w:val="xl158"/>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9">
    <w:name w:val="xl159"/>
    <w:basedOn w:val="a5"/>
    <w:uiPriority w:val="99"/>
    <w:qFormat/>
    <w:rsid w:val="001B674E"/>
    <w:pPr>
      <w:pBdr>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0">
    <w:name w:val="xl160"/>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1">
    <w:name w:val="xl161"/>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2">
    <w:name w:val="xl162"/>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3">
    <w:name w:val="xl163"/>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4">
    <w:name w:val="xl164"/>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5">
    <w:name w:val="xl165"/>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6">
    <w:name w:val="xl16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7">
    <w:name w:val="xl167"/>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8">
    <w:name w:val="xl168"/>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9">
    <w:name w:val="xl16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0">
    <w:name w:val="xl17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1">
    <w:name w:val="xl17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2">
    <w:name w:val="xl17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173">
    <w:name w:val="xl17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4">
    <w:name w:val="xl174"/>
    <w:basedOn w:val="a5"/>
    <w:uiPriority w:val="99"/>
    <w:qFormat/>
    <w:rsid w:val="001B674E"/>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5">
    <w:name w:val="xl175"/>
    <w:basedOn w:val="a5"/>
    <w:uiPriority w:val="99"/>
    <w:qFormat/>
    <w:rsid w:val="001B674E"/>
    <w:pPr>
      <w:pBdr>
        <w:top w:val="single" w:sz="4" w:space="0" w:color="auto"/>
        <w:lef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6">
    <w:name w:val="xl176"/>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7">
    <w:name w:val="xl17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8">
    <w:name w:val="xl17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79">
    <w:name w:val="xl17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0">
    <w:name w:val="xl18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1">
    <w:name w:val="xl18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2">
    <w:name w:val="xl18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3">
    <w:name w:val="xl183"/>
    <w:basedOn w:val="a5"/>
    <w:uiPriority w:val="99"/>
    <w:qFormat/>
    <w:rsid w:val="001B674E"/>
    <w:pPr>
      <w:shd w:val="clear" w:color="auto" w:fill="FFFF00"/>
      <w:spacing w:before="100" w:beforeAutospacing="1" w:after="100" w:afterAutospacing="1"/>
      <w:ind w:firstLine="0"/>
      <w:jc w:val="left"/>
    </w:pPr>
  </w:style>
  <w:style w:type="paragraph" w:customStyle="1" w:styleId="ConsTitle">
    <w:name w:val="ConsTitle"/>
    <w:uiPriority w:val="99"/>
    <w:qFormat/>
    <w:rsid w:val="001B674E"/>
    <w:pPr>
      <w:widowControl w:val="0"/>
      <w:autoSpaceDE w:val="0"/>
      <w:autoSpaceDN w:val="0"/>
      <w:adjustRightInd w:val="0"/>
    </w:pPr>
    <w:rPr>
      <w:rFonts w:ascii="Arial" w:eastAsia="Times New Roman" w:hAnsi="Arial" w:cs="Arial"/>
      <w:b/>
      <w:bCs/>
      <w:sz w:val="16"/>
      <w:szCs w:val="16"/>
    </w:rPr>
  </w:style>
  <w:style w:type="paragraph" w:customStyle="1" w:styleId="comments-header">
    <w:name w:val="comments-header"/>
    <w:basedOn w:val="a5"/>
    <w:uiPriority w:val="99"/>
    <w:qFormat/>
    <w:rsid w:val="001B674E"/>
    <w:pPr>
      <w:shd w:val="clear" w:color="auto" w:fill="FFFFFF"/>
      <w:spacing w:before="450" w:after="300"/>
      <w:ind w:firstLine="0"/>
      <w:jc w:val="left"/>
    </w:pPr>
    <w:rPr>
      <w:rFonts w:ascii="Arial" w:hAnsi="Arial" w:cs="Arial"/>
      <w:color w:val="000000"/>
      <w:spacing w:val="-15"/>
      <w:sz w:val="33"/>
      <w:szCs w:val="33"/>
    </w:rPr>
  </w:style>
  <w:style w:type="paragraph" w:customStyle="1" w:styleId="maplink">
    <w:name w:val="map_link"/>
    <w:basedOn w:val="a5"/>
    <w:uiPriority w:val="99"/>
    <w:qFormat/>
    <w:rsid w:val="001B674E"/>
    <w:pPr>
      <w:spacing w:before="100" w:beforeAutospacing="1" w:after="100" w:afterAutospacing="1"/>
      <w:ind w:firstLine="0"/>
      <w:jc w:val="left"/>
    </w:pPr>
  </w:style>
  <w:style w:type="paragraph" w:customStyle="1" w:styleId="pr10">
    <w:name w:val="pr10"/>
    <w:basedOn w:val="a5"/>
    <w:uiPriority w:val="99"/>
    <w:qFormat/>
    <w:rsid w:val="001B674E"/>
    <w:pPr>
      <w:spacing w:before="100" w:beforeAutospacing="1" w:after="100" w:afterAutospacing="1"/>
      <w:ind w:firstLine="0"/>
      <w:jc w:val="left"/>
    </w:pPr>
  </w:style>
  <w:style w:type="paragraph" w:customStyle="1" w:styleId="attributes">
    <w:name w:val="attributes"/>
    <w:basedOn w:val="a5"/>
    <w:uiPriority w:val="99"/>
    <w:qFormat/>
    <w:rsid w:val="001B674E"/>
    <w:pPr>
      <w:spacing w:before="100" w:beforeAutospacing="1" w:after="100" w:afterAutospacing="1"/>
      <w:ind w:firstLine="0"/>
      <w:jc w:val="left"/>
    </w:pPr>
    <w:rPr>
      <w:b/>
      <w:bCs/>
      <w:color w:val="9ECCFA"/>
      <w:sz w:val="20"/>
      <w:szCs w:val="20"/>
    </w:rPr>
  </w:style>
  <w:style w:type="paragraph" w:customStyle="1" w:styleId="d">
    <w:name w:val="d"/>
    <w:basedOn w:val="a5"/>
    <w:uiPriority w:val="99"/>
    <w:qFormat/>
    <w:rsid w:val="001B674E"/>
    <w:pPr>
      <w:pBdr>
        <w:left w:val="single" w:sz="6" w:space="0" w:color="000080"/>
      </w:pBdr>
      <w:shd w:val="clear" w:color="auto" w:fill="FFFFFF"/>
      <w:spacing w:before="100" w:beforeAutospacing="1" w:after="100" w:afterAutospacing="1"/>
      <w:ind w:firstLine="0"/>
      <w:jc w:val="left"/>
    </w:pPr>
  </w:style>
  <w:style w:type="paragraph" w:customStyle="1" w:styleId="d2">
    <w:name w:val="d2"/>
    <w:basedOn w:val="a5"/>
    <w:uiPriority w:val="99"/>
    <w:qFormat/>
    <w:rsid w:val="001B674E"/>
    <w:pPr>
      <w:shd w:val="clear" w:color="auto" w:fill="FFFFFF"/>
      <w:spacing w:before="100" w:beforeAutospacing="1" w:after="100" w:afterAutospacing="1"/>
      <w:ind w:firstLine="0"/>
      <w:jc w:val="left"/>
    </w:pPr>
  </w:style>
  <w:style w:type="paragraph" w:customStyle="1" w:styleId="n">
    <w:name w:val="n"/>
    <w:basedOn w:val="a5"/>
    <w:uiPriority w:val="99"/>
    <w:qFormat/>
    <w:rsid w:val="001B674E"/>
    <w:pPr>
      <w:pBdr>
        <w:left w:val="single" w:sz="6" w:space="0" w:color="000080"/>
      </w:pBdr>
      <w:shd w:val="clear" w:color="auto" w:fill="DDDDDD"/>
      <w:spacing w:before="100" w:beforeAutospacing="1" w:after="100" w:afterAutospacing="1"/>
      <w:ind w:firstLine="0"/>
      <w:jc w:val="left"/>
    </w:pPr>
  </w:style>
  <w:style w:type="paragraph" w:customStyle="1" w:styleId="n2">
    <w:name w:val="n2"/>
    <w:basedOn w:val="a5"/>
    <w:uiPriority w:val="99"/>
    <w:qFormat/>
    <w:rsid w:val="001B674E"/>
    <w:pPr>
      <w:shd w:val="clear" w:color="auto" w:fill="DDDDDD"/>
      <w:spacing w:before="100" w:beforeAutospacing="1" w:after="100" w:afterAutospacing="1"/>
      <w:ind w:firstLine="0"/>
      <w:jc w:val="left"/>
    </w:pPr>
  </w:style>
  <w:style w:type="paragraph" w:customStyle="1" w:styleId="forecast">
    <w:name w:val="forecast"/>
    <w:basedOn w:val="a5"/>
    <w:uiPriority w:val="99"/>
    <w:qFormat/>
    <w:rsid w:val="001B674E"/>
    <w:pPr>
      <w:pBdr>
        <w:top w:val="single" w:sz="6" w:space="0" w:color="474DA1"/>
        <w:left w:val="single" w:sz="6" w:space="0" w:color="474DA1"/>
        <w:bottom w:val="single" w:sz="6" w:space="0" w:color="474DA1"/>
        <w:right w:val="single" w:sz="6" w:space="0" w:color="474DA1"/>
      </w:pBdr>
      <w:shd w:val="clear" w:color="auto" w:fill="9ECCFA"/>
      <w:spacing w:before="100" w:beforeAutospacing="1" w:after="100" w:afterAutospacing="1"/>
      <w:ind w:firstLine="0"/>
      <w:jc w:val="left"/>
    </w:pPr>
    <w:rPr>
      <w:color w:val="000000"/>
    </w:rPr>
  </w:style>
  <w:style w:type="paragraph" w:customStyle="1" w:styleId="rp5table">
    <w:name w:val="rp5table"/>
    <w:basedOn w:val="a5"/>
    <w:uiPriority w:val="99"/>
    <w:qFormat/>
    <w:rsid w:val="001B674E"/>
    <w:pPr>
      <w:shd w:val="clear" w:color="auto" w:fill="474DA1"/>
      <w:spacing w:before="100" w:beforeAutospacing="1" w:after="100" w:afterAutospacing="1"/>
      <w:ind w:firstLine="0"/>
      <w:jc w:val="left"/>
    </w:pPr>
    <w:rPr>
      <w:color w:val="000000"/>
    </w:rPr>
  </w:style>
  <w:style w:type="paragraph" w:customStyle="1" w:styleId="rp5trtitle">
    <w:name w:val="rp5tr_title"/>
    <w:basedOn w:val="a5"/>
    <w:uiPriority w:val="99"/>
    <w:qFormat/>
    <w:rsid w:val="001B674E"/>
    <w:pPr>
      <w:shd w:val="clear" w:color="auto" w:fill="9ECCFA"/>
      <w:spacing w:before="100" w:beforeAutospacing="1" w:after="100" w:afterAutospacing="1"/>
      <w:ind w:firstLine="0"/>
      <w:jc w:val="center"/>
    </w:pPr>
    <w:rPr>
      <w:b/>
      <w:bCs/>
    </w:rPr>
  </w:style>
  <w:style w:type="paragraph" w:customStyle="1" w:styleId="rp5tr">
    <w:name w:val="rp5tr"/>
    <w:basedOn w:val="a5"/>
    <w:uiPriority w:val="99"/>
    <w:qFormat/>
    <w:rsid w:val="001B674E"/>
    <w:pPr>
      <w:shd w:val="clear" w:color="auto" w:fill="8AC6FF"/>
      <w:spacing w:before="100" w:beforeAutospacing="1" w:after="100" w:afterAutospacing="1"/>
      <w:ind w:firstLine="0"/>
      <w:jc w:val="center"/>
    </w:pPr>
  </w:style>
  <w:style w:type="paragraph" w:customStyle="1" w:styleId="pl">
    <w:name w:val="pl"/>
    <w:basedOn w:val="a5"/>
    <w:uiPriority w:val="99"/>
    <w:qFormat/>
    <w:rsid w:val="001B674E"/>
    <w:pPr>
      <w:spacing w:before="100" w:beforeAutospacing="1" w:after="100" w:afterAutospacing="1"/>
      <w:ind w:firstLine="0"/>
      <w:jc w:val="left"/>
    </w:pPr>
  </w:style>
  <w:style w:type="paragraph" w:customStyle="1" w:styleId="pr">
    <w:name w:val="pr"/>
    <w:basedOn w:val="a5"/>
    <w:uiPriority w:val="99"/>
    <w:qFormat/>
    <w:rsid w:val="001B674E"/>
    <w:pPr>
      <w:spacing w:before="100" w:beforeAutospacing="1" w:after="100" w:afterAutospacing="1"/>
      <w:ind w:firstLine="0"/>
      <w:jc w:val="right"/>
    </w:pPr>
  </w:style>
  <w:style w:type="paragraph" w:customStyle="1" w:styleId="lines">
    <w:name w:val="lines"/>
    <w:basedOn w:val="a5"/>
    <w:uiPriority w:val="99"/>
    <w:qFormat/>
    <w:rsid w:val="001B674E"/>
    <w:pPr>
      <w:pBdr>
        <w:top w:val="single" w:sz="6" w:space="0" w:color="000080"/>
        <w:bottom w:val="single" w:sz="6" w:space="0" w:color="000080"/>
      </w:pBdr>
      <w:spacing w:before="100" w:beforeAutospacing="1" w:after="100" w:afterAutospacing="1"/>
      <w:ind w:firstLine="0"/>
      <w:jc w:val="left"/>
    </w:pPr>
  </w:style>
  <w:style w:type="paragraph" w:customStyle="1" w:styleId="red">
    <w:name w:val="red"/>
    <w:basedOn w:val="a5"/>
    <w:uiPriority w:val="99"/>
    <w:qFormat/>
    <w:rsid w:val="001B674E"/>
    <w:pPr>
      <w:spacing w:before="100" w:beforeAutospacing="1" w:after="100" w:afterAutospacing="1"/>
      <w:ind w:firstLine="0"/>
      <w:jc w:val="left"/>
    </w:pPr>
    <w:rPr>
      <w:color w:val="D60236"/>
    </w:rPr>
  </w:style>
  <w:style w:type="paragraph" w:customStyle="1" w:styleId="blue">
    <w:name w:val="blue"/>
    <w:basedOn w:val="a5"/>
    <w:uiPriority w:val="99"/>
    <w:qFormat/>
    <w:rsid w:val="001B674E"/>
    <w:pPr>
      <w:spacing w:before="100" w:beforeAutospacing="1" w:after="100" w:afterAutospacing="1"/>
      <w:ind w:firstLine="0"/>
      <w:jc w:val="left"/>
    </w:pPr>
    <w:rPr>
      <w:color w:val="0000FF"/>
    </w:rPr>
  </w:style>
  <w:style w:type="paragraph" w:customStyle="1" w:styleId="pl50">
    <w:name w:val="pl50"/>
    <w:basedOn w:val="a5"/>
    <w:uiPriority w:val="99"/>
    <w:qFormat/>
    <w:rsid w:val="001B674E"/>
    <w:pPr>
      <w:spacing w:before="100" w:beforeAutospacing="1" w:after="100" w:afterAutospacing="1"/>
      <w:ind w:firstLine="0"/>
      <w:jc w:val="left"/>
    </w:pPr>
  </w:style>
  <w:style w:type="paragraph" w:customStyle="1" w:styleId="pl60">
    <w:name w:val="pl60"/>
    <w:basedOn w:val="a5"/>
    <w:uiPriority w:val="99"/>
    <w:qFormat/>
    <w:rsid w:val="001B674E"/>
    <w:pPr>
      <w:spacing w:before="100" w:beforeAutospacing="1" w:after="100" w:afterAutospacing="1"/>
      <w:ind w:firstLine="0"/>
      <w:jc w:val="left"/>
    </w:pPr>
  </w:style>
  <w:style w:type="paragraph" w:customStyle="1" w:styleId="block">
    <w:name w:val="block"/>
    <w:basedOn w:val="a5"/>
    <w:uiPriority w:val="99"/>
    <w:qFormat/>
    <w:rsid w:val="001B674E"/>
    <w:pPr>
      <w:pBdr>
        <w:top w:val="single" w:sz="6" w:space="15" w:color="7AB1E6"/>
        <w:left w:val="single" w:sz="6" w:space="15" w:color="7AB1E6"/>
        <w:bottom w:val="single" w:sz="6" w:space="15" w:color="7AB1E6"/>
        <w:right w:val="single" w:sz="6" w:space="15" w:color="7AB1E6"/>
      </w:pBdr>
      <w:shd w:val="clear" w:color="auto" w:fill="B2D9FF"/>
      <w:spacing w:before="150" w:after="150"/>
      <w:ind w:firstLine="0"/>
      <w:jc w:val="center"/>
    </w:pPr>
  </w:style>
  <w:style w:type="paragraph" w:customStyle="1" w:styleId="acresults">
    <w:name w:val="ac_results"/>
    <w:basedOn w:val="a5"/>
    <w:uiPriority w:val="99"/>
    <w:qFormat/>
    <w:rsid w:val="001B674E"/>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ind w:firstLine="0"/>
      <w:jc w:val="left"/>
    </w:pPr>
  </w:style>
  <w:style w:type="paragraph" w:customStyle="1" w:styleId="acloading">
    <w:name w:val="ac_loading"/>
    <w:basedOn w:val="a5"/>
    <w:uiPriority w:val="99"/>
    <w:qFormat/>
    <w:rsid w:val="001B674E"/>
    <w:pPr>
      <w:shd w:val="clear" w:color="auto" w:fill="FFFFFF"/>
      <w:spacing w:before="100" w:beforeAutospacing="1" w:after="100" w:afterAutospacing="1"/>
      <w:ind w:firstLine="0"/>
      <w:jc w:val="left"/>
    </w:pPr>
  </w:style>
  <w:style w:type="paragraph" w:customStyle="1" w:styleId="acodd">
    <w:name w:val="ac_odd"/>
    <w:basedOn w:val="a5"/>
    <w:uiPriority w:val="99"/>
    <w:qFormat/>
    <w:rsid w:val="001B674E"/>
    <w:pPr>
      <w:shd w:val="clear" w:color="auto" w:fill="EEEEEE"/>
      <w:spacing w:before="100" w:beforeAutospacing="1" w:after="100" w:afterAutospacing="1"/>
      <w:ind w:firstLine="0"/>
      <w:jc w:val="left"/>
    </w:pPr>
  </w:style>
  <w:style w:type="paragraph" w:customStyle="1" w:styleId="acover">
    <w:name w:val="ac_over"/>
    <w:basedOn w:val="a5"/>
    <w:uiPriority w:val="99"/>
    <w:qFormat/>
    <w:rsid w:val="001B674E"/>
    <w:pPr>
      <w:shd w:val="clear" w:color="auto" w:fill="0A246A"/>
      <w:spacing w:before="100" w:beforeAutospacing="1" w:after="100" w:afterAutospacing="1"/>
      <w:ind w:firstLine="0"/>
      <w:jc w:val="left"/>
    </w:pPr>
    <w:rPr>
      <w:color w:val="FFFFFF"/>
    </w:rPr>
  </w:style>
  <w:style w:type="paragraph" w:customStyle="1" w:styleId="3d">
    <w:name w:val="Основной текст (3)"/>
    <w:basedOn w:val="a5"/>
    <w:uiPriority w:val="99"/>
    <w:qFormat/>
    <w:rsid w:val="001B674E"/>
    <w:pPr>
      <w:shd w:val="clear" w:color="auto" w:fill="FFFFFF"/>
      <w:spacing w:line="0" w:lineRule="atLeast"/>
      <w:ind w:firstLine="0"/>
    </w:pPr>
    <w:rPr>
      <w:spacing w:val="10"/>
      <w:lang w:eastAsia="en-US"/>
    </w:rPr>
  </w:style>
  <w:style w:type="paragraph" w:customStyle="1" w:styleId="auto">
    <w:name w:val="auto"/>
    <w:basedOn w:val="a5"/>
    <w:uiPriority w:val="99"/>
    <w:qFormat/>
    <w:rsid w:val="001B674E"/>
    <w:pPr>
      <w:spacing w:before="100" w:beforeAutospacing="1" w:after="100" w:afterAutospacing="1"/>
      <w:ind w:firstLine="0"/>
      <w:jc w:val="left"/>
    </w:pPr>
  </w:style>
  <w:style w:type="paragraph" w:customStyle="1" w:styleId="358">
    <w:name w:val="Заголовок 3.Заголовок 58"/>
    <w:basedOn w:val="a5"/>
    <w:next w:val="a5"/>
    <w:uiPriority w:val="99"/>
    <w:qFormat/>
    <w:rsid w:val="001B674E"/>
    <w:pPr>
      <w:keepNext/>
      <w:ind w:firstLine="0"/>
      <w:jc w:val="right"/>
      <w:outlineLvl w:val="2"/>
    </w:pPr>
    <w:rPr>
      <w:sz w:val="28"/>
    </w:rPr>
  </w:style>
  <w:style w:type="paragraph" w:customStyle="1" w:styleId="wp-caption-text">
    <w:name w:val="wp-caption-text"/>
    <w:basedOn w:val="a5"/>
    <w:uiPriority w:val="99"/>
    <w:qFormat/>
    <w:rsid w:val="001B674E"/>
    <w:pPr>
      <w:spacing w:before="100" w:beforeAutospacing="1" w:after="100" w:afterAutospacing="1"/>
      <w:ind w:firstLine="0"/>
      <w:jc w:val="left"/>
    </w:pPr>
  </w:style>
  <w:style w:type="character" w:customStyle="1" w:styleId="affffffa">
    <w:name w:val="Таблица шапка Знак"/>
    <w:link w:val="affffffb"/>
    <w:locked/>
    <w:rsid w:val="009962AA"/>
    <w:rPr>
      <w:rFonts w:ascii="Liberation Serif" w:eastAsia="Times New Roman" w:hAnsi="Liberation Serif"/>
      <w:sz w:val="22"/>
      <w:szCs w:val="22"/>
    </w:rPr>
  </w:style>
  <w:style w:type="paragraph" w:customStyle="1" w:styleId="affffffb">
    <w:name w:val="Таблица шапка"/>
    <w:basedOn w:val="af2"/>
    <w:link w:val="affffffa"/>
    <w:qFormat/>
    <w:rsid w:val="009962AA"/>
    <w:pPr>
      <w:spacing w:after="120"/>
    </w:pPr>
    <w:rPr>
      <w:sz w:val="22"/>
      <w:szCs w:val="22"/>
    </w:rPr>
  </w:style>
  <w:style w:type="paragraph" w:customStyle="1" w:styleId="affffffc">
    <w:name w:val="Îáû÷íûé"/>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txt">
    <w:name w:val="txt"/>
    <w:basedOn w:val="a5"/>
    <w:uiPriority w:val="99"/>
    <w:qFormat/>
    <w:rsid w:val="001B674E"/>
    <w:pPr>
      <w:spacing w:before="15" w:after="15"/>
      <w:ind w:left="15" w:right="15" w:firstLine="0"/>
    </w:pPr>
    <w:rPr>
      <w:rFonts w:ascii="Verdana" w:hAnsi="Verdana"/>
      <w:color w:val="000000"/>
      <w:sz w:val="17"/>
      <w:szCs w:val="17"/>
    </w:rPr>
  </w:style>
  <w:style w:type="paragraph" w:customStyle="1" w:styleId="Web">
    <w:name w:val="Обычный (Web)"/>
    <w:basedOn w:val="a5"/>
    <w:uiPriority w:val="99"/>
    <w:qFormat/>
    <w:rsid w:val="001B674E"/>
    <w:pPr>
      <w:spacing w:before="100" w:after="100"/>
      <w:ind w:firstLine="0"/>
      <w:jc w:val="left"/>
    </w:pPr>
    <w:rPr>
      <w:szCs w:val="20"/>
    </w:rPr>
  </w:style>
  <w:style w:type="paragraph" w:customStyle="1" w:styleId="1ff4">
    <w:name w:val="З1"/>
    <w:basedOn w:val="a5"/>
    <w:next w:val="a5"/>
    <w:uiPriority w:val="99"/>
    <w:qFormat/>
    <w:rsid w:val="001B674E"/>
    <w:pPr>
      <w:snapToGrid w:val="0"/>
      <w:spacing w:line="360" w:lineRule="auto"/>
      <w:ind w:firstLine="748"/>
    </w:pPr>
    <w:rPr>
      <w:b/>
    </w:rPr>
  </w:style>
  <w:style w:type="paragraph" w:customStyle="1" w:styleId="hight">
    <w:name w:val="hight"/>
    <w:basedOn w:val="a5"/>
    <w:uiPriority w:val="99"/>
    <w:qFormat/>
    <w:rsid w:val="001B674E"/>
    <w:pPr>
      <w:spacing w:before="15" w:after="15"/>
      <w:ind w:left="15" w:right="15" w:firstLine="0"/>
      <w:jc w:val="left"/>
    </w:pPr>
    <w:rPr>
      <w:rFonts w:ascii="Verdana" w:hAnsi="Verdana"/>
      <w:b/>
      <w:bCs/>
      <w:color w:val="000000"/>
      <w:sz w:val="18"/>
      <w:szCs w:val="18"/>
    </w:rPr>
  </w:style>
  <w:style w:type="paragraph" w:customStyle="1" w:styleId="218">
    <w:name w:val="Основной текст с отступом 21"/>
    <w:basedOn w:val="a5"/>
    <w:uiPriority w:val="99"/>
    <w:qFormat/>
    <w:rsid w:val="001B674E"/>
    <w:pPr>
      <w:spacing w:before="120"/>
      <w:ind w:firstLine="709"/>
    </w:pPr>
    <w:rPr>
      <w:szCs w:val="20"/>
    </w:rPr>
  </w:style>
  <w:style w:type="paragraph" w:customStyle="1" w:styleId="Iiiaeuiue">
    <w:name w:val="Ii?iaeuiue"/>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2f5">
    <w:name w:val="Îñíîâíîé òåêñò 2"/>
    <w:basedOn w:val="affffffc"/>
    <w:uiPriority w:val="99"/>
    <w:qFormat/>
    <w:rsid w:val="001B674E"/>
    <w:pPr>
      <w:widowControl w:val="0"/>
      <w:overflowPunct/>
      <w:autoSpaceDE/>
      <w:autoSpaceDN/>
      <w:adjustRightInd/>
      <w:ind w:firstLine="720"/>
    </w:pPr>
    <w:rPr>
      <w:b/>
      <w:color w:val="000000"/>
      <w:lang w:val="en-US"/>
    </w:rPr>
  </w:style>
  <w:style w:type="paragraph" w:customStyle="1" w:styleId="2f6">
    <w:name w:val="Îñíîâíîé òåêñò ñ îòñòóïîì 2"/>
    <w:basedOn w:val="affffffc"/>
    <w:uiPriority w:val="99"/>
    <w:qFormat/>
    <w:rsid w:val="001B674E"/>
    <w:pPr>
      <w:widowControl w:val="0"/>
      <w:overflowPunct/>
      <w:autoSpaceDE/>
      <w:autoSpaceDN/>
      <w:adjustRightInd/>
      <w:ind w:left="720"/>
    </w:pPr>
    <w:rPr>
      <w:color w:val="000000"/>
      <w:lang w:val="en-US"/>
    </w:rPr>
  </w:style>
  <w:style w:type="paragraph" w:customStyle="1" w:styleId="caaieiaie3">
    <w:name w:val="caaieiaie 3"/>
    <w:basedOn w:val="Iauiue"/>
    <w:next w:val="Iauiue"/>
    <w:uiPriority w:val="99"/>
    <w:qFormat/>
    <w:rsid w:val="001B674E"/>
    <w:pPr>
      <w:keepNext/>
      <w:jc w:val="center"/>
    </w:pPr>
    <w:rPr>
      <w:rFonts w:eastAsia="Times New Roman"/>
      <w:b/>
      <w:sz w:val="24"/>
    </w:rPr>
  </w:style>
  <w:style w:type="paragraph" w:customStyle="1" w:styleId="1ff5">
    <w:name w:val="çàãîëîâîê 1"/>
    <w:basedOn w:val="affffffc"/>
    <w:next w:val="affffffc"/>
    <w:uiPriority w:val="99"/>
    <w:qFormat/>
    <w:rsid w:val="001B674E"/>
    <w:pPr>
      <w:keepNext/>
      <w:widowControl w:val="0"/>
      <w:overflowPunct/>
      <w:autoSpaceDE/>
      <w:autoSpaceDN/>
      <w:adjustRightInd/>
      <w:jc w:val="left"/>
    </w:pPr>
    <w:rPr>
      <w:sz w:val="28"/>
    </w:rPr>
  </w:style>
  <w:style w:type="paragraph" w:customStyle="1" w:styleId="3e">
    <w:name w:val="Îñíîâíîé òåêñò ñ îòñòóïîì 3"/>
    <w:basedOn w:val="affffffc"/>
    <w:uiPriority w:val="99"/>
    <w:qFormat/>
    <w:rsid w:val="001B674E"/>
    <w:pPr>
      <w:widowControl w:val="0"/>
      <w:overflowPunct/>
      <w:autoSpaceDE/>
      <w:autoSpaceDN/>
      <w:adjustRightInd/>
      <w:ind w:firstLine="567"/>
    </w:pPr>
    <w:rPr>
      <w:rFonts w:ascii="Peterburg" w:hAnsi="Peterburg"/>
      <w:b/>
      <w:i/>
    </w:rPr>
  </w:style>
  <w:style w:type="paragraph" w:customStyle="1" w:styleId="Iniiaiieoaeno">
    <w:name w:val="Iniiaiie oaeno"/>
    <w:basedOn w:val="Iauiue"/>
    <w:uiPriority w:val="99"/>
    <w:qFormat/>
    <w:rsid w:val="001B674E"/>
    <w:pPr>
      <w:widowControl/>
      <w:jc w:val="both"/>
    </w:pPr>
    <w:rPr>
      <w:rFonts w:ascii="Peterburg" w:eastAsia="Times New Roman" w:hAnsi="Peterburg"/>
    </w:rPr>
  </w:style>
  <w:style w:type="paragraph" w:customStyle="1" w:styleId="Iniiaiieoaenonionooiii2">
    <w:name w:val="Iniiaiie oaeno n ionooiii 2"/>
    <w:basedOn w:val="Iauiue"/>
    <w:uiPriority w:val="99"/>
    <w:qFormat/>
    <w:rsid w:val="001B674E"/>
    <w:pPr>
      <w:widowControl/>
      <w:ind w:firstLine="284"/>
      <w:jc w:val="both"/>
    </w:pPr>
    <w:rPr>
      <w:rFonts w:ascii="Peterburg" w:eastAsia="Times New Roman" w:hAnsi="Peterburg"/>
    </w:rPr>
  </w:style>
  <w:style w:type="paragraph" w:customStyle="1" w:styleId="Iniiaiieoaenonionooiii3">
    <w:name w:val="Iniiaiie oaeno n ionooiii 3"/>
    <w:basedOn w:val="Iauiue"/>
    <w:uiPriority w:val="99"/>
    <w:qFormat/>
    <w:rsid w:val="001B674E"/>
    <w:pPr>
      <w:widowControl/>
      <w:ind w:firstLine="720"/>
      <w:jc w:val="both"/>
    </w:pPr>
    <w:rPr>
      <w:rFonts w:ascii="Peterburg" w:eastAsia="Times New Roman" w:hAnsi="Peterburg"/>
      <w:sz w:val="28"/>
    </w:rPr>
  </w:style>
  <w:style w:type="paragraph" w:customStyle="1" w:styleId="affffffd">
    <w:name w:val="основной"/>
    <w:basedOn w:val="a5"/>
    <w:uiPriority w:val="99"/>
    <w:qFormat/>
    <w:rsid w:val="001B674E"/>
    <w:pPr>
      <w:keepNext/>
      <w:ind w:firstLine="0"/>
      <w:jc w:val="left"/>
    </w:pPr>
    <w:rPr>
      <w:szCs w:val="20"/>
    </w:rPr>
  </w:style>
  <w:style w:type="paragraph" w:customStyle="1" w:styleId="affffffe">
    <w:name w:val="ñïèñîê"/>
    <w:basedOn w:val="affffffc"/>
    <w:uiPriority w:val="99"/>
    <w:qFormat/>
    <w:rsid w:val="001B674E"/>
    <w:pPr>
      <w:keepLines/>
      <w:widowControl w:val="0"/>
      <w:overflowPunct/>
      <w:autoSpaceDE/>
      <w:autoSpaceDN/>
      <w:adjustRightInd/>
      <w:ind w:left="709" w:hanging="284"/>
    </w:pPr>
    <w:rPr>
      <w:rFonts w:ascii="Peterburg" w:hAnsi="Peterburg"/>
    </w:rPr>
  </w:style>
  <w:style w:type="paragraph" w:customStyle="1" w:styleId="84">
    <w:name w:val="çàãîëîâîê 8"/>
    <w:basedOn w:val="affffffc"/>
    <w:next w:val="affffffc"/>
    <w:qFormat/>
    <w:rsid w:val="001B674E"/>
    <w:pPr>
      <w:keepNext/>
      <w:widowControl w:val="0"/>
      <w:overflowPunct/>
      <w:autoSpaceDE/>
      <w:autoSpaceDN/>
      <w:adjustRightInd/>
      <w:ind w:firstLine="720"/>
    </w:pPr>
    <w:rPr>
      <w:b/>
    </w:rPr>
  </w:style>
  <w:style w:type="paragraph" w:customStyle="1" w:styleId="nienie">
    <w:name w:val="nienie"/>
    <w:basedOn w:val="Iauiue"/>
    <w:uiPriority w:val="99"/>
    <w:qFormat/>
    <w:rsid w:val="001B674E"/>
    <w:pPr>
      <w:keepLines/>
      <w:ind w:left="709" w:hanging="284"/>
      <w:jc w:val="both"/>
    </w:pPr>
    <w:rPr>
      <w:rFonts w:ascii="Peterburg" w:eastAsia="Times New Roman" w:hAnsi="Peterburg"/>
      <w:sz w:val="24"/>
    </w:rPr>
  </w:style>
  <w:style w:type="paragraph" w:customStyle="1" w:styleId="Iniiaiieoaeno2">
    <w:name w:val="Iniiaiie oaeno 2"/>
    <w:basedOn w:val="a5"/>
    <w:uiPriority w:val="99"/>
    <w:qFormat/>
    <w:rsid w:val="001B674E"/>
    <w:pPr>
      <w:widowControl w:val="0"/>
      <w:ind w:firstLine="567"/>
    </w:pPr>
    <w:rPr>
      <w:b/>
      <w:color w:val="000000"/>
      <w:szCs w:val="20"/>
    </w:rPr>
  </w:style>
  <w:style w:type="paragraph" w:customStyle="1" w:styleId="afffffff">
    <w:name w:val="Îñíîâíîé òåêñò"/>
    <w:basedOn w:val="affffffc"/>
    <w:uiPriority w:val="99"/>
    <w:qFormat/>
    <w:rsid w:val="001B674E"/>
    <w:pPr>
      <w:widowControl w:val="0"/>
      <w:tabs>
        <w:tab w:val="left" w:leader="dot" w:pos="9072"/>
      </w:tabs>
      <w:overflowPunct/>
      <w:autoSpaceDE/>
      <w:autoSpaceDN/>
      <w:adjustRightInd/>
    </w:pPr>
    <w:rPr>
      <w:b/>
    </w:rPr>
  </w:style>
  <w:style w:type="paragraph" w:customStyle="1" w:styleId="caaieiaie2">
    <w:name w:val="caaieiaie 2"/>
    <w:basedOn w:val="Iauiue"/>
    <w:next w:val="Iauiue"/>
    <w:uiPriority w:val="99"/>
    <w:qFormat/>
    <w:rsid w:val="001B674E"/>
    <w:pPr>
      <w:keepNext/>
      <w:keepLines/>
      <w:spacing w:before="240" w:after="60"/>
      <w:jc w:val="center"/>
    </w:pPr>
    <w:rPr>
      <w:rFonts w:ascii="Peterburg" w:eastAsia="Times New Roman" w:hAnsi="Peterburg"/>
      <w:b/>
      <w:sz w:val="24"/>
    </w:rPr>
  </w:style>
  <w:style w:type="paragraph" w:customStyle="1" w:styleId="54">
    <w:name w:val="çàãîëîâîê 5"/>
    <w:basedOn w:val="a5"/>
    <w:next w:val="a5"/>
    <w:qFormat/>
    <w:rsid w:val="001B674E"/>
    <w:pPr>
      <w:keepNext/>
      <w:widowControl w:val="0"/>
      <w:ind w:firstLine="567"/>
    </w:pPr>
    <w:rPr>
      <w:b/>
      <w:sz w:val="20"/>
      <w:szCs w:val="20"/>
      <w:u w:val="single"/>
    </w:rPr>
  </w:style>
  <w:style w:type="paragraph" w:customStyle="1" w:styleId="consplustitle0">
    <w:name w:val="consplustitle"/>
    <w:basedOn w:val="a5"/>
    <w:uiPriority w:val="99"/>
    <w:qFormat/>
    <w:rsid w:val="001B674E"/>
    <w:pPr>
      <w:spacing w:before="100" w:beforeAutospacing="1" w:after="100" w:afterAutospacing="1"/>
      <w:ind w:firstLine="0"/>
      <w:jc w:val="left"/>
    </w:pPr>
  </w:style>
  <w:style w:type="paragraph" w:customStyle="1" w:styleId="consplusnormal0">
    <w:name w:val="consplusnormal"/>
    <w:basedOn w:val="a5"/>
    <w:uiPriority w:val="99"/>
    <w:qFormat/>
    <w:rsid w:val="001B674E"/>
    <w:pPr>
      <w:spacing w:before="100" w:beforeAutospacing="1" w:after="100" w:afterAutospacing="1"/>
      <w:ind w:firstLine="0"/>
      <w:jc w:val="left"/>
    </w:pPr>
  </w:style>
  <w:style w:type="paragraph" w:customStyle="1" w:styleId="1ff6">
    <w:name w:val="Стиль1 Знак"/>
    <w:basedOn w:val="30"/>
    <w:uiPriority w:val="99"/>
    <w:qFormat/>
    <w:rsid w:val="001B674E"/>
    <w:pPr>
      <w:spacing w:before="60" w:after="120"/>
      <w:ind w:firstLine="0"/>
    </w:pPr>
    <w:rPr>
      <w:rFonts w:ascii="Arial" w:hAnsi="Arial" w:cs="Arial"/>
      <w:color w:val="auto"/>
      <w:sz w:val="20"/>
      <w:szCs w:val="20"/>
    </w:rPr>
  </w:style>
  <w:style w:type="character" w:customStyle="1" w:styleId="1ff7">
    <w:name w:val="Схема документа Знак1"/>
    <w:uiPriority w:val="99"/>
    <w:semiHidden/>
    <w:rsid w:val="001B674E"/>
    <w:rPr>
      <w:rFonts w:ascii="Tahoma" w:hAnsi="Tahoma" w:cs="Tahoma"/>
      <w:sz w:val="16"/>
      <w:szCs w:val="16"/>
    </w:rPr>
  </w:style>
  <w:style w:type="character" w:customStyle="1" w:styleId="219">
    <w:name w:val="Основной текст с отступом 2 Знак1"/>
    <w:uiPriority w:val="99"/>
    <w:semiHidden/>
    <w:rsid w:val="001B674E"/>
    <w:rPr>
      <w:sz w:val="22"/>
      <w:szCs w:val="22"/>
    </w:rPr>
  </w:style>
  <w:style w:type="character" w:customStyle="1" w:styleId="1ff8">
    <w:name w:val="Текст Знак1"/>
    <w:semiHidden/>
    <w:rsid w:val="001B674E"/>
    <w:rPr>
      <w:rFonts w:ascii="Consolas" w:hAnsi="Consolas"/>
      <w:sz w:val="21"/>
      <w:szCs w:val="21"/>
    </w:rPr>
  </w:style>
  <w:style w:type="character" w:customStyle="1" w:styleId="313">
    <w:name w:val="Основной текст 3 Знак1"/>
    <w:semiHidden/>
    <w:rsid w:val="001B674E"/>
    <w:rPr>
      <w:sz w:val="16"/>
      <w:szCs w:val="16"/>
    </w:rPr>
  </w:style>
  <w:style w:type="character" w:customStyle="1" w:styleId="textcopy">
    <w:name w:val="textcopy"/>
    <w:rsid w:val="001B674E"/>
  </w:style>
  <w:style w:type="character" w:customStyle="1" w:styleId="2f7">
    <w:name w:val="Знак Знак2"/>
    <w:rsid w:val="001B674E"/>
    <w:rPr>
      <w:b/>
      <w:bCs/>
      <w:sz w:val="36"/>
      <w:lang w:val="ru-RU" w:eastAsia="ar-SA" w:bidi="ar-SA"/>
    </w:rPr>
  </w:style>
  <w:style w:type="character" w:customStyle="1" w:styleId="swaptext">
    <w:name w:val="swaptext"/>
    <w:rsid w:val="001B674E"/>
  </w:style>
  <w:style w:type="character" w:customStyle="1" w:styleId="replacement">
    <w:name w:val="replacement"/>
    <w:rsid w:val="001B674E"/>
  </w:style>
  <w:style w:type="character" w:customStyle="1" w:styleId="r3">
    <w:name w:val="r3"/>
    <w:rsid w:val="001B674E"/>
  </w:style>
  <w:style w:type="character" w:customStyle="1" w:styleId="original">
    <w:name w:val="original"/>
    <w:rsid w:val="001B674E"/>
  </w:style>
  <w:style w:type="paragraph" w:styleId="z-">
    <w:name w:val="HTML Top of Form"/>
    <w:basedOn w:val="a5"/>
    <w:next w:val="a5"/>
    <w:link w:val="z-1"/>
    <w:hidden/>
    <w:uiPriority w:val="99"/>
    <w:semiHidden/>
    <w:unhideWhenUsed/>
    <w:rsid w:val="001B674E"/>
    <w:pPr>
      <w:pBdr>
        <w:bottom w:val="single" w:sz="6" w:space="1" w:color="auto"/>
      </w:pBdr>
      <w:spacing w:line="276" w:lineRule="auto"/>
      <w:ind w:firstLine="0"/>
      <w:jc w:val="center"/>
    </w:pPr>
    <w:rPr>
      <w:rFonts w:ascii="Arial" w:hAnsi="Arial"/>
      <w:vanish/>
      <w:sz w:val="16"/>
      <w:szCs w:val="16"/>
    </w:rPr>
  </w:style>
  <w:style w:type="character" w:customStyle="1" w:styleId="z-0">
    <w:name w:val="z-Начало формы Знак"/>
    <w:uiPriority w:val="99"/>
    <w:semiHidden/>
    <w:rsid w:val="001B674E"/>
    <w:rPr>
      <w:rFonts w:ascii="Arial" w:eastAsia="Times New Roman" w:hAnsi="Arial" w:cs="Arial"/>
      <w:vanish/>
      <w:sz w:val="16"/>
      <w:szCs w:val="16"/>
    </w:rPr>
  </w:style>
  <w:style w:type="character" w:customStyle="1" w:styleId="z-1">
    <w:name w:val="z-Начало формы Знак1"/>
    <w:link w:val="z-"/>
    <w:uiPriority w:val="99"/>
    <w:semiHidden/>
    <w:locked/>
    <w:rsid w:val="001B674E"/>
    <w:rPr>
      <w:rFonts w:ascii="Arial" w:eastAsia="Times New Roman" w:hAnsi="Arial"/>
      <w:vanish/>
      <w:sz w:val="16"/>
      <w:szCs w:val="16"/>
    </w:rPr>
  </w:style>
  <w:style w:type="character" w:customStyle="1" w:styleId="z-2">
    <w:name w:val="z-Конец формы Знак"/>
    <w:link w:val="z-3"/>
    <w:uiPriority w:val="99"/>
    <w:rsid w:val="001B674E"/>
    <w:rPr>
      <w:rFonts w:ascii="Arial" w:hAnsi="Arial" w:cs="Arial"/>
      <w:vanish/>
      <w:sz w:val="16"/>
      <w:szCs w:val="16"/>
    </w:rPr>
  </w:style>
  <w:style w:type="paragraph" w:styleId="z-3">
    <w:name w:val="HTML Bottom of Form"/>
    <w:basedOn w:val="a5"/>
    <w:next w:val="a5"/>
    <w:link w:val="z-2"/>
    <w:hidden/>
    <w:uiPriority w:val="99"/>
    <w:unhideWhenUsed/>
    <w:rsid w:val="001B674E"/>
    <w:pPr>
      <w:pBdr>
        <w:top w:val="single" w:sz="6" w:space="1" w:color="auto"/>
      </w:pBdr>
      <w:spacing w:line="276" w:lineRule="auto"/>
      <w:ind w:firstLine="0"/>
      <w:jc w:val="center"/>
    </w:pPr>
    <w:rPr>
      <w:rFonts w:ascii="Arial" w:eastAsia="SimSun" w:hAnsi="Arial" w:cs="Arial"/>
      <w:vanish/>
      <w:sz w:val="16"/>
      <w:szCs w:val="16"/>
    </w:rPr>
  </w:style>
  <w:style w:type="character" w:customStyle="1" w:styleId="z-10">
    <w:name w:val="z-Конец формы Знак1"/>
    <w:uiPriority w:val="99"/>
    <w:semiHidden/>
    <w:rsid w:val="001B674E"/>
    <w:rPr>
      <w:rFonts w:ascii="Arial" w:eastAsia="Times New Roman" w:hAnsi="Arial" w:cs="Arial"/>
      <w:vanish/>
      <w:sz w:val="16"/>
      <w:szCs w:val="16"/>
    </w:rPr>
  </w:style>
  <w:style w:type="character" w:customStyle="1" w:styleId="thread">
    <w:name w:val="thread"/>
    <w:rsid w:val="001B674E"/>
  </w:style>
  <w:style w:type="character" w:customStyle="1" w:styleId="smallgray">
    <w:name w:val="small_gray"/>
    <w:rsid w:val="001B674E"/>
  </w:style>
  <w:style w:type="character" w:customStyle="1" w:styleId="data">
    <w:name w:val="data"/>
    <w:rsid w:val="001B674E"/>
  </w:style>
  <w:style w:type="character" w:customStyle="1" w:styleId="mainhead4">
    <w:name w:val="mainhead4"/>
    <w:rsid w:val="001B674E"/>
  </w:style>
  <w:style w:type="character" w:customStyle="1" w:styleId="text">
    <w:name w:val="text"/>
    <w:rsid w:val="001B674E"/>
  </w:style>
  <w:style w:type="character" w:customStyle="1" w:styleId="red1">
    <w:name w:val="red1"/>
    <w:rsid w:val="001B674E"/>
    <w:rPr>
      <w:color w:val="FF0000"/>
    </w:rPr>
  </w:style>
  <w:style w:type="character" w:customStyle="1" w:styleId="quoteby1">
    <w:name w:val="quote_by1"/>
    <w:rsid w:val="001B674E"/>
    <w:rPr>
      <w:rFonts w:ascii="Arial" w:hAnsi="Arial" w:cs="Arial" w:hint="default"/>
      <w:color w:val="000000"/>
      <w:sz w:val="18"/>
      <w:szCs w:val="18"/>
    </w:rPr>
  </w:style>
  <w:style w:type="character" w:customStyle="1" w:styleId="quote0">
    <w:name w:val="quote_0"/>
    <w:rsid w:val="001B674E"/>
  </w:style>
  <w:style w:type="character" w:customStyle="1" w:styleId="date1">
    <w:name w:val="date1"/>
    <w:rsid w:val="001B674E"/>
    <w:rPr>
      <w:rFonts w:ascii="Arial" w:hAnsi="Arial" w:cs="Arial" w:hint="default"/>
      <w:color w:val="808080"/>
      <w:sz w:val="17"/>
      <w:szCs w:val="17"/>
    </w:rPr>
  </w:style>
  <w:style w:type="character" w:customStyle="1" w:styleId="nickname1">
    <w:name w:val="nickname1"/>
    <w:rsid w:val="001B674E"/>
    <w:rPr>
      <w:rFonts w:ascii="Arial" w:hAnsi="Arial" w:cs="Arial" w:hint="default"/>
      <w:b/>
      <w:bCs/>
      <w:sz w:val="18"/>
      <w:szCs w:val="18"/>
      <w:u w:val="single"/>
    </w:rPr>
  </w:style>
  <w:style w:type="character" w:customStyle="1" w:styleId="reply">
    <w:name w:val="reply"/>
    <w:rsid w:val="001B674E"/>
  </w:style>
  <w:style w:type="character" w:customStyle="1" w:styleId="quote7136">
    <w:name w:val="quote_7136"/>
    <w:rsid w:val="001B674E"/>
  </w:style>
  <w:style w:type="character" w:customStyle="1" w:styleId="write-comment">
    <w:name w:val="write-comment"/>
    <w:rsid w:val="001B674E"/>
  </w:style>
  <w:style w:type="character" w:customStyle="1" w:styleId="t0">
    <w:name w:val="t_0"/>
    <w:rsid w:val="001B674E"/>
  </w:style>
  <w:style w:type="character" w:customStyle="1" w:styleId="t1">
    <w:name w:val="t_1"/>
    <w:rsid w:val="001B674E"/>
  </w:style>
  <w:style w:type="character" w:customStyle="1" w:styleId="wv0">
    <w:name w:val="wv_0"/>
    <w:rsid w:val="001B674E"/>
  </w:style>
  <w:style w:type="character" w:customStyle="1" w:styleId="wv1">
    <w:name w:val="wv_1"/>
    <w:rsid w:val="001B674E"/>
  </w:style>
  <w:style w:type="character" w:customStyle="1" w:styleId="wv2">
    <w:name w:val="wv_2"/>
    <w:rsid w:val="001B674E"/>
  </w:style>
  <w:style w:type="character" w:customStyle="1" w:styleId="wv3">
    <w:name w:val="wv_3"/>
    <w:rsid w:val="001B674E"/>
  </w:style>
  <w:style w:type="character" w:customStyle="1" w:styleId="wv4">
    <w:name w:val="wv_4"/>
    <w:rsid w:val="001B674E"/>
  </w:style>
  <w:style w:type="character" w:customStyle="1" w:styleId="cc0">
    <w:name w:val="cc_0"/>
    <w:rsid w:val="001B674E"/>
  </w:style>
  <w:style w:type="character" w:customStyle="1" w:styleId="cc1">
    <w:name w:val="cc_1"/>
    <w:rsid w:val="001B674E"/>
  </w:style>
  <w:style w:type="character" w:customStyle="1" w:styleId="cc2">
    <w:name w:val="cc_2"/>
    <w:rsid w:val="001B674E"/>
  </w:style>
  <w:style w:type="character" w:customStyle="1" w:styleId="attributes1">
    <w:name w:val="attributes1"/>
    <w:rsid w:val="001B674E"/>
    <w:rPr>
      <w:b/>
      <w:bCs/>
      <w:color w:val="9ECCFA"/>
      <w:sz w:val="20"/>
      <w:szCs w:val="20"/>
    </w:rPr>
  </w:style>
  <w:style w:type="character" w:customStyle="1" w:styleId="pr0">
    <w:name w:val="pr_0"/>
    <w:rsid w:val="001B674E"/>
  </w:style>
  <w:style w:type="character" w:customStyle="1" w:styleId="pr1">
    <w:name w:val="pr_1"/>
    <w:rsid w:val="001B674E"/>
  </w:style>
  <w:style w:type="character" w:customStyle="1" w:styleId="p0">
    <w:name w:val="p_0"/>
    <w:rsid w:val="001B674E"/>
  </w:style>
  <w:style w:type="character" w:customStyle="1" w:styleId="p1">
    <w:name w:val="p_1"/>
    <w:rsid w:val="001B674E"/>
  </w:style>
  <w:style w:type="character" w:customStyle="1" w:styleId="p2">
    <w:name w:val="p_2"/>
    <w:rsid w:val="001B674E"/>
  </w:style>
  <w:style w:type="character" w:customStyle="1" w:styleId="p3">
    <w:name w:val="p_3"/>
    <w:rsid w:val="001B674E"/>
  </w:style>
  <w:style w:type="character" w:customStyle="1" w:styleId="mainregion1">
    <w:name w:val="main_region1"/>
    <w:rsid w:val="001B674E"/>
    <w:rPr>
      <w:color w:val="FFFFFF"/>
      <w:sz w:val="20"/>
      <w:szCs w:val="20"/>
      <w:shd w:val="clear" w:color="auto" w:fill="82C676"/>
    </w:rPr>
  </w:style>
  <w:style w:type="character" w:customStyle="1" w:styleId="editsection">
    <w:name w:val="editsection"/>
    <w:rsid w:val="001B674E"/>
  </w:style>
  <w:style w:type="character" w:customStyle="1" w:styleId="geo">
    <w:name w:val="geo"/>
    <w:rsid w:val="001B674E"/>
  </w:style>
  <w:style w:type="character" w:customStyle="1" w:styleId="latitude">
    <w:name w:val="latitude"/>
    <w:rsid w:val="001B674E"/>
  </w:style>
  <w:style w:type="character" w:customStyle="1" w:styleId="longitude">
    <w:name w:val="longitude"/>
    <w:rsid w:val="001B674E"/>
  </w:style>
  <w:style w:type="character" w:customStyle="1" w:styleId="coordinates1">
    <w:name w:val="coordinates1"/>
    <w:rsid w:val="001B674E"/>
    <w:rPr>
      <w:caps w:val="0"/>
    </w:rPr>
  </w:style>
  <w:style w:type="character" w:customStyle="1" w:styleId="geo-lat1">
    <w:name w:val="geo-lat1"/>
    <w:rsid w:val="001B674E"/>
  </w:style>
  <w:style w:type="character" w:customStyle="1" w:styleId="geo-lon1">
    <w:name w:val="geo-lon1"/>
    <w:rsid w:val="001B674E"/>
  </w:style>
  <w:style w:type="character" w:customStyle="1" w:styleId="geo-multi-punct1">
    <w:name w:val="geo-multi-punct1"/>
    <w:rsid w:val="001B674E"/>
    <w:rPr>
      <w:vanish/>
      <w:webHidden w:val="0"/>
      <w:specVanish/>
    </w:rPr>
  </w:style>
  <w:style w:type="character" w:customStyle="1" w:styleId="plainlinksneverexpand1">
    <w:name w:val="plainlinksneverexpand1"/>
    <w:rsid w:val="001B674E"/>
  </w:style>
  <w:style w:type="character" w:customStyle="1" w:styleId="flagicon">
    <w:name w:val="flagicon"/>
    <w:rsid w:val="001B674E"/>
  </w:style>
  <w:style w:type="character" w:customStyle="1" w:styleId="plainlinksneverexpand2">
    <w:name w:val="plainlinksneverexpand2"/>
    <w:rsid w:val="001B674E"/>
  </w:style>
  <w:style w:type="character" w:customStyle="1" w:styleId="mw-headline">
    <w:name w:val="mw-headline"/>
    <w:rsid w:val="001B674E"/>
  </w:style>
  <w:style w:type="character" w:customStyle="1" w:styleId="citation">
    <w:name w:val="citation"/>
    <w:rsid w:val="001B674E"/>
  </w:style>
  <w:style w:type="character" w:customStyle="1" w:styleId="toctoggle">
    <w:name w:val="toctoggle"/>
    <w:rsid w:val="001B674E"/>
  </w:style>
  <w:style w:type="character" w:customStyle="1" w:styleId="tocnumber2">
    <w:name w:val="tocnumber2"/>
    <w:rsid w:val="001B674E"/>
  </w:style>
  <w:style w:type="character" w:customStyle="1" w:styleId="toctext">
    <w:name w:val="toctext"/>
    <w:rsid w:val="001B674E"/>
  </w:style>
  <w:style w:type="character" w:customStyle="1" w:styleId="postname">
    <w:name w:val="postname"/>
    <w:rsid w:val="001B674E"/>
  </w:style>
  <w:style w:type="character" w:customStyle="1" w:styleId="nobr">
    <w:name w:val="nobr"/>
    <w:rsid w:val="001B674E"/>
  </w:style>
  <w:style w:type="character" w:customStyle="1" w:styleId="gray1">
    <w:name w:val="gray1"/>
    <w:rsid w:val="001B674E"/>
    <w:rPr>
      <w:color w:val="999999"/>
    </w:rPr>
  </w:style>
  <w:style w:type="character" w:customStyle="1" w:styleId="314">
    <w:name w:val="Основной текст с отступом 3 Знак1"/>
    <w:semiHidden/>
    <w:rsid w:val="001B674E"/>
    <w:rPr>
      <w:sz w:val="16"/>
      <w:szCs w:val="16"/>
    </w:rPr>
  </w:style>
  <w:style w:type="character" w:customStyle="1" w:styleId="1ff9">
    <w:name w:val="Выделенная цитата Знак1"/>
    <w:rsid w:val="001B674E"/>
    <w:rPr>
      <w:b/>
      <w:bCs/>
      <w:i/>
      <w:iCs/>
      <w:color w:val="4F81BD"/>
      <w:sz w:val="22"/>
      <w:szCs w:val="22"/>
    </w:rPr>
  </w:style>
  <w:style w:type="character" w:customStyle="1" w:styleId="1ffa">
    <w:name w:val="Подзаголовок Знак1"/>
    <w:rsid w:val="001B674E"/>
    <w:rPr>
      <w:rFonts w:ascii="Cambria" w:eastAsia="Times New Roman" w:hAnsi="Cambria" w:cs="Times New Roman"/>
      <w:i/>
      <w:iCs/>
      <w:color w:val="4F81BD"/>
      <w:spacing w:val="15"/>
      <w:sz w:val="24"/>
      <w:szCs w:val="24"/>
    </w:rPr>
  </w:style>
  <w:style w:type="character" w:customStyle="1" w:styleId="tx1">
    <w:name w:val="tx1"/>
    <w:rsid w:val="001B674E"/>
    <w:rPr>
      <w:b/>
      <w:bCs/>
    </w:rPr>
  </w:style>
  <w:style w:type="paragraph" w:customStyle="1" w:styleId="bss">
    <w:name w:val="bss"/>
    <w:basedOn w:val="a5"/>
    <w:uiPriority w:val="99"/>
    <w:qFormat/>
    <w:rsid w:val="001B674E"/>
    <w:pPr>
      <w:spacing w:before="100" w:beforeAutospacing="1" w:after="100" w:afterAutospacing="1"/>
      <w:ind w:left="75" w:right="75" w:firstLine="360"/>
    </w:pPr>
    <w:rPr>
      <w:rFonts w:ascii="Arial" w:hAnsi="Arial" w:cs="Arial"/>
      <w:sz w:val="26"/>
      <w:szCs w:val="26"/>
    </w:rPr>
  </w:style>
  <w:style w:type="paragraph" w:customStyle="1" w:styleId="FR2">
    <w:name w:val="FR2"/>
    <w:uiPriority w:val="99"/>
    <w:qFormat/>
    <w:rsid w:val="001B674E"/>
    <w:pPr>
      <w:widowControl w:val="0"/>
      <w:autoSpaceDE w:val="0"/>
      <w:autoSpaceDN w:val="0"/>
      <w:adjustRightInd w:val="0"/>
      <w:spacing w:before="80" w:line="300" w:lineRule="auto"/>
      <w:jc w:val="center"/>
    </w:pPr>
    <w:rPr>
      <w:rFonts w:ascii="Arial" w:eastAsia="Times New Roman" w:hAnsi="Arial" w:cs="Arial"/>
      <w:sz w:val="24"/>
      <w:szCs w:val="24"/>
    </w:rPr>
  </w:style>
  <w:style w:type="paragraph" w:customStyle="1" w:styleId="FR4">
    <w:name w:val="FR4"/>
    <w:uiPriority w:val="99"/>
    <w:qFormat/>
    <w:rsid w:val="001B674E"/>
    <w:pPr>
      <w:widowControl w:val="0"/>
      <w:autoSpaceDE w:val="0"/>
      <w:autoSpaceDN w:val="0"/>
      <w:adjustRightInd w:val="0"/>
      <w:spacing w:line="480" w:lineRule="auto"/>
    </w:pPr>
    <w:rPr>
      <w:rFonts w:ascii="Times New Roman" w:eastAsia="Times New Roman" w:hAnsi="Times New Roman"/>
      <w:sz w:val="24"/>
      <w:szCs w:val="24"/>
    </w:rPr>
  </w:style>
  <w:style w:type="paragraph" w:customStyle="1" w:styleId="FR1">
    <w:name w:val="FR1"/>
    <w:uiPriority w:val="99"/>
    <w:qFormat/>
    <w:rsid w:val="001B674E"/>
    <w:pPr>
      <w:widowControl w:val="0"/>
      <w:autoSpaceDE w:val="0"/>
      <w:autoSpaceDN w:val="0"/>
      <w:adjustRightInd w:val="0"/>
      <w:spacing w:line="420" w:lineRule="auto"/>
      <w:ind w:left="200" w:firstLine="780"/>
    </w:pPr>
    <w:rPr>
      <w:rFonts w:ascii="Arial" w:eastAsia="Times New Roman" w:hAnsi="Arial" w:cs="Arial"/>
      <w:sz w:val="28"/>
      <w:szCs w:val="28"/>
    </w:rPr>
  </w:style>
  <w:style w:type="paragraph" w:customStyle="1" w:styleId="FR3">
    <w:name w:val="FR3"/>
    <w:uiPriority w:val="99"/>
    <w:qFormat/>
    <w:rsid w:val="001B674E"/>
    <w:pPr>
      <w:widowControl w:val="0"/>
      <w:autoSpaceDE w:val="0"/>
      <w:autoSpaceDN w:val="0"/>
      <w:adjustRightInd w:val="0"/>
      <w:spacing w:line="300" w:lineRule="auto"/>
      <w:ind w:left="960" w:hanging="260"/>
    </w:pPr>
    <w:rPr>
      <w:rFonts w:ascii="Arial" w:eastAsia="Times New Roman" w:hAnsi="Arial" w:cs="Arial"/>
      <w:sz w:val="28"/>
      <w:szCs w:val="28"/>
    </w:rPr>
  </w:style>
  <w:style w:type="paragraph" w:customStyle="1" w:styleId="3f">
    <w:name w:val="çàãîëîâîê 3"/>
    <w:basedOn w:val="a5"/>
    <w:next w:val="a5"/>
    <w:uiPriority w:val="99"/>
    <w:qFormat/>
    <w:rsid w:val="001B674E"/>
    <w:pPr>
      <w:keepNext/>
      <w:spacing w:before="240" w:after="60"/>
      <w:ind w:firstLine="0"/>
      <w:jc w:val="center"/>
    </w:pPr>
    <w:rPr>
      <w:rFonts w:ascii="Arial" w:hAnsi="Arial"/>
      <w:szCs w:val="20"/>
    </w:rPr>
  </w:style>
  <w:style w:type="paragraph" w:customStyle="1" w:styleId="afffffff0">
    <w:name w:val="Основной"/>
    <w:basedOn w:val="a5"/>
    <w:uiPriority w:val="99"/>
    <w:qFormat/>
    <w:rsid w:val="001B674E"/>
    <w:rPr>
      <w:szCs w:val="20"/>
    </w:rPr>
  </w:style>
  <w:style w:type="character" w:customStyle="1" w:styleId="Web0">
    <w:name w:val="Обычный (Web) Знак"/>
    <w:rsid w:val="001B674E"/>
    <w:rPr>
      <w:sz w:val="24"/>
      <w:szCs w:val="24"/>
      <w:lang w:val="ru-RU" w:eastAsia="ru-RU" w:bidi="ar-SA"/>
    </w:rPr>
  </w:style>
  <w:style w:type="paragraph" w:customStyle="1" w:styleId="221">
    <w:name w:val="Основной текст 22"/>
    <w:basedOn w:val="a5"/>
    <w:uiPriority w:val="99"/>
    <w:qFormat/>
    <w:rsid w:val="001B674E"/>
    <w:pPr>
      <w:ind w:firstLine="0"/>
      <w:jc w:val="center"/>
    </w:pPr>
    <w:rPr>
      <w:b/>
      <w:sz w:val="26"/>
      <w:szCs w:val="20"/>
    </w:rPr>
  </w:style>
  <w:style w:type="paragraph" w:customStyle="1" w:styleId="3f0">
    <w:name w:val="СтильГерман3"/>
    <w:basedOn w:val="a5"/>
    <w:next w:val="3f1"/>
    <w:uiPriority w:val="99"/>
    <w:qFormat/>
    <w:rsid w:val="001B674E"/>
    <w:pPr>
      <w:ind w:left="1004" w:firstLine="0"/>
    </w:pPr>
    <w:rPr>
      <w:rFonts w:ascii="Literaturnaya" w:hAnsi="Literaturnaya"/>
      <w:b/>
      <w:i/>
      <w:spacing w:val="-24"/>
      <w:szCs w:val="20"/>
    </w:rPr>
  </w:style>
  <w:style w:type="paragraph" w:styleId="3f1">
    <w:name w:val="List 3"/>
    <w:basedOn w:val="a5"/>
    <w:semiHidden/>
    <w:rsid w:val="001B674E"/>
    <w:pPr>
      <w:ind w:left="849" w:hanging="283"/>
      <w:jc w:val="left"/>
    </w:pPr>
    <w:rPr>
      <w:rFonts w:ascii="AG Prestige-Light" w:hAnsi="AG Prestige-Light"/>
      <w:i/>
      <w:sz w:val="16"/>
      <w:szCs w:val="20"/>
    </w:rPr>
  </w:style>
  <w:style w:type="paragraph" w:customStyle="1" w:styleId="afffffff1">
    <w:name w:val="Стиль"/>
    <w:uiPriority w:val="99"/>
    <w:qFormat/>
    <w:rsid w:val="001B674E"/>
    <w:pPr>
      <w:widowControl w:val="0"/>
    </w:pPr>
    <w:rPr>
      <w:rFonts w:ascii="Courier New" w:eastAsia="Times New Roman" w:hAnsi="Courier New" w:cs="Courier New"/>
      <w:spacing w:val="-1"/>
      <w:kern w:val="65535"/>
      <w:position w:val="-1"/>
      <w:sz w:val="24"/>
      <w:szCs w:val="24"/>
    </w:rPr>
  </w:style>
  <w:style w:type="paragraph" w:customStyle="1" w:styleId="321">
    <w:name w:val="Основной текст с отступом 32"/>
    <w:basedOn w:val="a5"/>
    <w:uiPriority w:val="99"/>
    <w:qFormat/>
    <w:rsid w:val="001B674E"/>
    <w:pPr>
      <w:widowControl w:val="0"/>
    </w:pPr>
    <w:rPr>
      <w:sz w:val="28"/>
      <w:szCs w:val="20"/>
    </w:rPr>
  </w:style>
  <w:style w:type="character" w:customStyle="1" w:styleId="BodyTextIndent3">
    <w:name w:val="Body Text Indent 3 Знак"/>
    <w:rsid w:val="001B674E"/>
    <w:rPr>
      <w:sz w:val="28"/>
      <w:lang w:val="ru-RU" w:eastAsia="ru-RU" w:bidi="ar-SA"/>
    </w:rPr>
  </w:style>
  <w:style w:type="paragraph" w:customStyle="1" w:styleId="1ffb">
    <w:name w:val="Текст1"/>
    <w:basedOn w:val="a5"/>
    <w:uiPriority w:val="99"/>
    <w:qFormat/>
    <w:rsid w:val="001B674E"/>
    <w:pPr>
      <w:widowControl w:val="0"/>
      <w:ind w:firstLine="0"/>
      <w:jc w:val="left"/>
    </w:pPr>
    <w:rPr>
      <w:rFonts w:ascii="Courier New" w:hAnsi="Courier New"/>
      <w:sz w:val="20"/>
      <w:szCs w:val="20"/>
    </w:rPr>
  </w:style>
  <w:style w:type="paragraph" w:customStyle="1" w:styleId="222">
    <w:name w:val="Основной текст с отступом 22"/>
    <w:basedOn w:val="a5"/>
    <w:uiPriority w:val="99"/>
    <w:qFormat/>
    <w:rsid w:val="001B674E"/>
    <w:pPr>
      <w:widowControl w:val="0"/>
      <w:ind w:firstLine="709"/>
    </w:pPr>
    <w:rPr>
      <w:color w:val="000000"/>
      <w:sz w:val="28"/>
      <w:szCs w:val="20"/>
    </w:rPr>
  </w:style>
  <w:style w:type="paragraph" w:customStyle="1" w:styleId="322">
    <w:name w:val="Основной текст 32"/>
    <w:basedOn w:val="a5"/>
    <w:uiPriority w:val="99"/>
    <w:qFormat/>
    <w:rsid w:val="001B674E"/>
    <w:pPr>
      <w:widowControl w:val="0"/>
      <w:ind w:firstLine="0"/>
    </w:pPr>
    <w:rPr>
      <w:sz w:val="28"/>
      <w:szCs w:val="20"/>
    </w:rPr>
  </w:style>
  <w:style w:type="paragraph" w:customStyle="1" w:styleId="afffffff2">
    <w:name w:val="Нормальный"/>
    <w:uiPriority w:val="99"/>
    <w:qFormat/>
    <w:rsid w:val="001B674E"/>
    <w:pPr>
      <w:widowControl w:val="0"/>
    </w:pPr>
    <w:rPr>
      <w:rFonts w:ascii="Times New Roman" w:eastAsia="Times New Roman" w:hAnsi="Times New Roman"/>
    </w:rPr>
  </w:style>
  <w:style w:type="character" w:customStyle="1" w:styleId="afffffff3">
    <w:name w:val="Нормальный Знак"/>
    <w:rsid w:val="001B674E"/>
    <w:rPr>
      <w:lang w:val="ru-RU" w:eastAsia="ru-RU" w:bidi="ar-SA"/>
    </w:rPr>
  </w:style>
  <w:style w:type="paragraph" w:customStyle="1" w:styleId="xl33">
    <w:name w:val="xl33"/>
    <w:basedOn w:val="a5"/>
    <w:uiPriority w:val="99"/>
    <w:qFormat/>
    <w:rsid w:val="001B674E"/>
    <w:pPr>
      <w:spacing w:before="100" w:beforeAutospacing="1" w:after="100" w:afterAutospacing="1"/>
      <w:ind w:firstLine="0"/>
      <w:jc w:val="right"/>
      <w:textAlignment w:val="center"/>
    </w:pPr>
    <w:rPr>
      <w:rFonts w:eastAsia="Arial Unicode MS"/>
    </w:rPr>
  </w:style>
  <w:style w:type="paragraph" w:styleId="afffffff4">
    <w:name w:val="List"/>
    <w:basedOn w:val="a5"/>
    <w:semiHidden/>
    <w:rsid w:val="001B674E"/>
    <w:pPr>
      <w:ind w:left="283" w:hanging="283"/>
      <w:jc w:val="left"/>
    </w:pPr>
  </w:style>
  <w:style w:type="paragraph" w:customStyle="1" w:styleId="2f8">
    <w:name w:val="Подзаголовок2"/>
    <w:basedOn w:val="a5"/>
    <w:uiPriority w:val="99"/>
    <w:qFormat/>
    <w:rsid w:val="001B674E"/>
    <w:pPr>
      <w:ind w:firstLine="567"/>
    </w:pPr>
    <w:rPr>
      <w:rFonts w:ascii="Courier New" w:hAnsi="Courier New"/>
      <w:szCs w:val="20"/>
    </w:rPr>
  </w:style>
  <w:style w:type="paragraph" w:customStyle="1" w:styleId="BodyText21">
    <w:name w:val="Body Text 21"/>
    <w:basedOn w:val="a5"/>
    <w:uiPriority w:val="99"/>
    <w:qFormat/>
    <w:rsid w:val="001B674E"/>
    <w:pPr>
      <w:widowControl w:val="0"/>
      <w:ind w:firstLine="709"/>
    </w:pPr>
    <w:rPr>
      <w:color w:val="000000"/>
      <w:sz w:val="28"/>
      <w:szCs w:val="20"/>
    </w:rPr>
  </w:style>
  <w:style w:type="paragraph" w:customStyle="1" w:styleId="2f9">
    <w:name w:val="Стиль2"/>
    <w:basedOn w:val="afffff5"/>
    <w:uiPriority w:val="99"/>
    <w:qFormat/>
    <w:rsid w:val="001B674E"/>
    <w:pPr>
      <w:spacing w:after="0"/>
      <w:ind w:firstLine="0"/>
      <w:jc w:val="both"/>
    </w:pPr>
    <w:rPr>
      <w:rFonts w:eastAsia="Times New Roman"/>
    </w:rPr>
  </w:style>
  <w:style w:type="paragraph" w:customStyle="1" w:styleId="p20">
    <w:name w:val="p2"/>
    <w:basedOn w:val="a5"/>
    <w:uiPriority w:val="99"/>
    <w:qFormat/>
    <w:rsid w:val="001B674E"/>
    <w:pPr>
      <w:spacing w:before="100" w:beforeAutospacing="1" w:after="100" w:afterAutospacing="1"/>
      <w:ind w:firstLine="0"/>
    </w:pPr>
    <w:rPr>
      <w:rFonts w:ascii="Arial" w:hAnsi="Arial" w:cs="Arial"/>
      <w:color w:val="000000"/>
      <w:sz w:val="20"/>
      <w:szCs w:val="20"/>
    </w:rPr>
  </w:style>
  <w:style w:type="paragraph" w:customStyle="1" w:styleId="afffffff5">
    <w:name w:val="Точка_отступ"/>
    <w:basedOn w:val="a5"/>
    <w:uiPriority w:val="99"/>
    <w:qFormat/>
    <w:rsid w:val="001B674E"/>
    <w:pPr>
      <w:ind w:left="1429" w:hanging="360"/>
      <w:jc w:val="left"/>
    </w:pPr>
  </w:style>
  <w:style w:type="paragraph" w:customStyle="1" w:styleId="1ffc">
    <w:name w:val="Верхний колонтитул1"/>
    <w:basedOn w:val="a5"/>
    <w:uiPriority w:val="99"/>
    <w:qFormat/>
    <w:rsid w:val="001B674E"/>
    <w:pPr>
      <w:tabs>
        <w:tab w:val="center" w:pos="4536"/>
        <w:tab w:val="right" w:pos="9072"/>
      </w:tabs>
      <w:ind w:firstLine="0"/>
      <w:jc w:val="left"/>
    </w:pPr>
    <w:rPr>
      <w:rFonts w:ascii="TimesET" w:hAnsi="TimesET"/>
      <w:szCs w:val="20"/>
    </w:rPr>
  </w:style>
  <w:style w:type="paragraph" w:customStyle="1" w:styleId="46">
    <w:name w:val="заголовок 4"/>
    <w:basedOn w:val="a5"/>
    <w:next w:val="a5"/>
    <w:uiPriority w:val="99"/>
    <w:qFormat/>
    <w:rsid w:val="001B674E"/>
    <w:pPr>
      <w:keepNext/>
      <w:ind w:firstLine="0"/>
      <w:jc w:val="center"/>
    </w:pPr>
    <w:rPr>
      <w:b/>
      <w:sz w:val="26"/>
      <w:szCs w:val="20"/>
    </w:rPr>
  </w:style>
  <w:style w:type="paragraph" w:customStyle="1" w:styleId="xl32">
    <w:name w:val="xl32"/>
    <w:basedOn w:val="a5"/>
    <w:uiPriority w:val="99"/>
    <w:qFormat/>
    <w:rsid w:val="001B674E"/>
    <w:pPr>
      <w:pBdr>
        <w:left w:val="single" w:sz="8"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arttx">
    <w:name w:val="arttx"/>
    <w:basedOn w:val="a5"/>
    <w:uiPriority w:val="99"/>
    <w:qFormat/>
    <w:rsid w:val="001B674E"/>
    <w:pPr>
      <w:numPr>
        <w:numId w:val="14"/>
      </w:numPr>
      <w:tabs>
        <w:tab w:val="clear" w:pos="992"/>
      </w:tabs>
      <w:spacing w:before="100" w:beforeAutospacing="1" w:after="100" w:afterAutospacing="1"/>
      <w:ind w:left="0" w:firstLine="0"/>
      <w:jc w:val="left"/>
    </w:pPr>
    <w:rPr>
      <w:color w:val="000000"/>
    </w:rPr>
  </w:style>
  <w:style w:type="paragraph" w:customStyle="1" w:styleId="Iaudfb">
    <w:name w:val="Iau?.d/fb"/>
    <w:uiPriority w:val="99"/>
    <w:qFormat/>
    <w:rsid w:val="001B674E"/>
    <w:pPr>
      <w:widowControl w:val="0"/>
      <w:ind w:firstLine="709"/>
      <w:jc w:val="both"/>
    </w:pPr>
    <w:rPr>
      <w:rFonts w:ascii="Times New Roman" w:eastAsia="Times New Roman" w:hAnsi="Times New Roman"/>
      <w:sz w:val="24"/>
    </w:rPr>
  </w:style>
  <w:style w:type="paragraph" w:customStyle="1" w:styleId="BlockQuotation">
    <w:name w:val="Block Quotation"/>
    <w:basedOn w:val="a5"/>
    <w:uiPriority w:val="99"/>
    <w:qFormat/>
    <w:rsid w:val="001B674E"/>
    <w:pPr>
      <w:widowControl w:val="0"/>
      <w:spacing w:before="120"/>
      <w:ind w:left="720" w:right="566" w:firstLine="0"/>
      <w:jc w:val="center"/>
    </w:pPr>
    <w:rPr>
      <w:b/>
      <w:sz w:val="28"/>
      <w:szCs w:val="20"/>
    </w:rPr>
  </w:style>
  <w:style w:type="paragraph" w:customStyle="1" w:styleId="BodyText22">
    <w:name w:val="Body Text 22"/>
    <w:basedOn w:val="a5"/>
    <w:uiPriority w:val="99"/>
    <w:qFormat/>
    <w:rsid w:val="001B674E"/>
    <w:pPr>
      <w:widowControl w:val="0"/>
      <w:tabs>
        <w:tab w:val="left" w:pos="9348"/>
      </w:tabs>
      <w:ind w:right="-8" w:firstLine="709"/>
    </w:pPr>
    <w:rPr>
      <w:sz w:val="28"/>
      <w:szCs w:val="20"/>
    </w:rPr>
  </w:style>
  <w:style w:type="paragraph" w:customStyle="1" w:styleId="BodyTextIndent31">
    <w:name w:val="Body Text Indent 31"/>
    <w:basedOn w:val="a5"/>
    <w:uiPriority w:val="99"/>
    <w:qFormat/>
    <w:rsid w:val="001B674E"/>
    <w:pPr>
      <w:widowControl w:val="0"/>
      <w:ind w:firstLine="426"/>
    </w:pPr>
    <w:rPr>
      <w:sz w:val="28"/>
      <w:szCs w:val="20"/>
    </w:rPr>
  </w:style>
  <w:style w:type="paragraph" w:customStyle="1" w:styleId="BodyText23">
    <w:name w:val="Body Text 23"/>
    <w:basedOn w:val="a5"/>
    <w:uiPriority w:val="99"/>
    <w:qFormat/>
    <w:rsid w:val="001B674E"/>
    <w:pPr>
      <w:widowControl w:val="0"/>
      <w:ind w:firstLine="709"/>
      <w:jc w:val="center"/>
    </w:pPr>
    <w:rPr>
      <w:i/>
      <w:sz w:val="28"/>
      <w:szCs w:val="20"/>
    </w:rPr>
  </w:style>
  <w:style w:type="character" w:customStyle="1" w:styleId="afffffff6">
    <w:name w:val="знак сноски"/>
    <w:rsid w:val="001B674E"/>
    <w:rPr>
      <w:vertAlign w:val="superscript"/>
    </w:rPr>
  </w:style>
  <w:style w:type="paragraph" w:customStyle="1" w:styleId="2fa">
    <w:name w:val="сновной текст 2"/>
    <w:basedOn w:val="a5"/>
    <w:uiPriority w:val="99"/>
    <w:qFormat/>
    <w:rsid w:val="001B674E"/>
    <w:pPr>
      <w:widowControl w:val="0"/>
      <w:ind w:firstLine="709"/>
    </w:pPr>
    <w:rPr>
      <w:sz w:val="28"/>
      <w:szCs w:val="20"/>
    </w:rPr>
  </w:style>
  <w:style w:type="paragraph" w:customStyle="1" w:styleId="1ffd">
    <w:name w:val="Цитата1"/>
    <w:basedOn w:val="a5"/>
    <w:uiPriority w:val="99"/>
    <w:qFormat/>
    <w:rsid w:val="001B674E"/>
    <w:pPr>
      <w:ind w:left="113" w:right="113" w:firstLine="0"/>
      <w:jc w:val="center"/>
    </w:pPr>
    <w:rPr>
      <w:b/>
      <w:sz w:val="20"/>
      <w:szCs w:val="20"/>
    </w:rPr>
  </w:style>
  <w:style w:type="paragraph" w:customStyle="1" w:styleId="3f2">
    <w:name w:val="заголовок 3"/>
    <w:basedOn w:val="a5"/>
    <w:next w:val="a5"/>
    <w:uiPriority w:val="99"/>
    <w:qFormat/>
    <w:rsid w:val="001B674E"/>
    <w:pPr>
      <w:keepNext/>
      <w:widowControl w:val="0"/>
      <w:spacing w:before="40"/>
      <w:ind w:firstLine="0"/>
      <w:jc w:val="left"/>
    </w:pPr>
    <w:rPr>
      <w:b/>
      <w:i/>
      <w:szCs w:val="20"/>
    </w:rPr>
  </w:style>
  <w:style w:type="paragraph" w:customStyle="1" w:styleId="afffffff7">
    <w:name w:val="Готовый"/>
    <w:basedOn w:val="a5"/>
    <w:uiPriority w:val="99"/>
    <w:qFormat/>
    <w:rsid w:val="001B674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hAnsi="Courier New"/>
      <w:sz w:val="20"/>
      <w:szCs w:val="20"/>
    </w:rPr>
  </w:style>
  <w:style w:type="paragraph" w:customStyle="1" w:styleId="BodyTextIndent22">
    <w:name w:val="Body Text Indent 22"/>
    <w:basedOn w:val="a5"/>
    <w:uiPriority w:val="99"/>
    <w:qFormat/>
    <w:rsid w:val="001B674E"/>
    <w:pPr>
      <w:widowControl w:val="0"/>
      <w:ind w:firstLine="709"/>
    </w:pPr>
    <w:rPr>
      <w:color w:val="000000"/>
      <w:sz w:val="28"/>
      <w:szCs w:val="20"/>
    </w:rPr>
  </w:style>
  <w:style w:type="character" w:customStyle="1" w:styleId="1ffe">
    <w:name w:val="С1"/>
    <w:rsid w:val="001B674E"/>
    <w:rPr>
      <w:b/>
    </w:rPr>
  </w:style>
  <w:style w:type="paragraph" w:customStyle="1" w:styleId="1fff">
    <w:name w:val="Название1"/>
    <w:basedOn w:val="3c"/>
    <w:uiPriority w:val="99"/>
    <w:qFormat/>
    <w:rsid w:val="001B674E"/>
    <w:pPr>
      <w:widowControl w:val="0"/>
      <w:spacing w:before="0" w:after="0" w:line="360" w:lineRule="auto"/>
      <w:jc w:val="center"/>
    </w:pPr>
    <w:rPr>
      <w:rFonts w:eastAsia="Times New Roman"/>
      <w:snapToGrid w:val="0"/>
    </w:rPr>
  </w:style>
  <w:style w:type="paragraph" w:customStyle="1" w:styleId="1fff0">
    <w:name w:val="Нижний колонтитул1"/>
    <w:basedOn w:val="3c"/>
    <w:uiPriority w:val="99"/>
    <w:qFormat/>
    <w:rsid w:val="001B674E"/>
    <w:pPr>
      <w:tabs>
        <w:tab w:val="center" w:pos="4153"/>
        <w:tab w:val="right" w:pos="8306"/>
      </w:tabs>
      <w:spacing w:before="0" w:after="0"/>
    </w:pPr>
    <w:rPr>
      <w:rFonts w:eastAsia="Times New Roman"/>
      <w:snapToGrid w:val="0"/>
      <w:sz w:val="28"/>
    </w:rPr>
  </w:style>
  <w:style w:type="character" w:customStyle="1" w:styleId="1fff1">
    <w:name w:val="Номер страницы1"/>
    <w:rsid w:val="001B674E"/>
    <w:rPr>
      <w:sz w:val="20"/>
    </w:rPr>
  </w:style>
  <w:style w:type="paragraph" w:customStyle="1" w:styleId="Body">
    <w:name w:val="Body"/>
    <w:basedOn w:val="a5"/>
    <w:uiPriority w:val="99"/>
    <w:qFormat/>
    <w:rsid w:val="001B674E"/>
    <w:pPr>
      <w:spacing w:line="360" w:lineRule="atLeast"/>
      <w:ind w:left="284"/>
    </w:pPr>
    <w:rPr>
      <w:rFonts w:ascii="Pragmatica" w:hAnsi="Pragmatica"/>
      <w:szCs w:val="20"/>
    </w:rPr>
  </w:style>
  <w:style w:type="character" w:customStyle="1" w:styleId="afffffff8">
    <w:name w:val="Текст концевой сноски Знак"/>
    <w:link w:val="afffffff9"/>
    <w:semiHidden/>
    <w:rsid w:val="001B674E"/>
    <w:rPr>
      <w:rFonts w:ascii="Times New Roman" w:hAnsi="Times New Roman"/>
    </w:rPr>
  </w:style>
  <w:style w:type="paragraph" w:styleId="afffffff9">
    <w:name w:val="endnote text"/>
    <w:basedOn w:val="a5"/>
    <w:link w:val="afffffff8"/>
    <w:semiHidden/>
    <w:rsid w:val="001B674E"/>
    <w:pPr>
      <w:ind w:firstLine="0"/>
      <w:jc w:val="left"/>
    </w:pPr>
    <w:rPr>
      <w:rFonts w:eastAsia="SimSun"/>
      <w:sz w:val="20"/>
      <w:szCs w:val="20"/>
    </w:rPr>
  </w:style>
  <w:style w:type="character" w:customStyle="1" w:styleId="1fff2">
    <w:name w:val="Текст концевой сноски Знак1"/>
    <w:uiPriority w:val="99"/>
    <w:semiHidden/>
    <w:rsid w:val="001B674E"/>
    <w:rPr>
      <w:rFonts w:ascii="Times New Roman" w:eastAsia="Times New Roman" w:hAnsi="Times New Roman"/>
    </w:rPr>
  </w:style>
  <w:style w:type="paragraph" w:customStyle="1" w:styleId="2fb">
    <w:name w:val="2"/>
    <w:basedOn w:val="a5"/>
    <w:uiPriority w:val="99"/>
    <w:qFormat/>
    <w:rsid w:val="001B674E"/>
    <w:pPr>
      <w:spacing w:before="100" w:beforeAutospacing="1" w:after="100" w:afterAutospacing="1"/>
      <w:ind w:firstLine="0"/>
      <w:jc w:val="left"/>
    </w:pPr>
  </w:style>
  <w:style w:type="paragraph" w:customStyle="1" w:styleId="MMTopic3">
    <w:name w:val="MM Topic 3"/>
    <w:basedOn w:val="30"/>
    <w:link w:val="MMTopic30"/>
    <w:qFormat/>
    <w:rsid w:val="001B674E"/>
    <w:pPr>
      <w:spacing w:line="276" w:lineRule="auto"/>
      <w:ind w:firstLine="0"/>
      <w:jc w:val="left"/>
    </w:pPr>
    <w:rPr>
      <w:sz w:val="22"/>
      <w:szCs w:val="22"/>
      <w:lang w:eastAsia="en-US"/>
    </w:rPr>
  </w:style>
  <w:style w:type="character" w:customStyle="1" w:styleId="MMTopic30">
    <w:name w:val="MM Topic 3 Знак"/>
    <w:link w:val="MMTopic3"/>
    <w:rsid w:val="001B674E"/>
    <w:rPr>
      <w:rFonts w:ascii="Cambria" w:eastAsia="Times New Roman" w:hAnsi="Cambria"/>
      <w:b/>
      <w:bCs/>
      <w:color w:val="4F81BD"/>
      <w:sz w:val="22"/>
      <w:szCs w:val="22"/>
      <w:lang w:eastAsia="en-US"/>
    </w:rPr>
  </w:style>
  <w:style w:type="character" w:customStyle="1" w:styleId="afffffffa">
    <w:name w:val="Цветовое выделение"/>
    <w:rsid w:val="001B674E"/>
    <w:rPr>
      <w:b/>
      <w:bCs/>
      <w:color w:val="000080"/>
    </w:rPr>
  </w:style>
  <w:style w:type="character" w:customStyle="1" w:styleId="HTMLPreformattedChar1">
    <w:name w:val="HTML Preformatted Char1"/>
    <w:uiPriority w:val="99"/>
    <w:semiHidden/>
    <w:rsid w:val="001B674E"/>
    <w:rPr>
      <w:rFonts w:ascii="Courier New" w:hAnsi="Courier New" w:cs="Courier New"/>
      <w:sz w:val="20"/>
      <w:szCs w:val="20"/>
    </w:rPr>
  </w:style>
  <w:style w:type="character" w:customStyle="1" w:styleId="FootnoteTextChar1">
    <w:name w:val="Footnote Text Char1"/>
    <w:aliases w:val="Table_Footnote_last Знак Char1,Table_Footnote_last Знак Знак Char1,Table_Footnote_last Char1"/>
    <w:uiPriority w:val="99"/>
    <w:semiHidden/>
    <w:rsid w:val="001B674E"/>
    <w:rPr>
      <w:sz w:val="20"/>
      <w:szCs w:val="20"/>
    </w:rPr>
  </w:style>
  <w:style w:type="character" w:customStyle="1" w:styleId="CommentTextChar1">
    <w:name w:val="Comment Text Char1"/>
    <w:uiPriority w:val="99"/>
    <w:semiHidden/>
    <w:rsid w:val="001B674E"/>
    <w:rPr>
      <w:sz w:val="20"/>
      <w:szCs w:val="20"/>
    </w:rPr>
  </w:style>
  <w:style w:type="character" w:customStyle="1" w:styleId="BodyTextChar2">
    <w:name w:val="Body Text Char2"/>
    <w:aliases w:val="bt Char1,Основной текст отчета Char1,Body Text Char Char1"/>
    <w:uiPriority w:val="99"/>
    <w:semiHidden/>
    <w:rsid w:val="001B674E"/>
  </w:style>
  <w:style w:type="character" w:customStyle="1" w:styleId="BodyTextIndentChar1">
    <w:name w:val="Body Text Indent Char1"/>
    <w:aliases w:val="Основной текст 1 Char1,Нумерованный список !! Char1,Надин стиль Char1,Основной текст с отступом Знак Знак Char1,Основной текст с отступом Знак Знак Знак Char1,Íóìåðîâàííûé ñïèñîê !! Char1,Îñíîâíîé òåêñò 1 Char1"/>
    <w:uiPriority w:val="99"/>
    <w:semiHidden/>
    <w:rsid w:val="001B674E"/>
  </w:style>
  <w:style w:type="character" w:customStyle="1" w:styleId="SubtitleChar1">
    <w:name w:val="Subtitle Char1"/>
    <w:uiPriority w:val="11"/>
    <w:rsid w:val="001B674E"/>
    <w:rPr>
      <w:rFonts w:ascii="Cambria" w:eastAsia="Times New Roman" w:hAnsi="Cambria" w:cs="Times New Roman"/>
      <w:sz w:val="24"/>
      <w:szCs w:val="24"/>
    </w:rPr>
  </w:style>
  <w:style w:type="character" w:customStyle="1" w:styleId="BodyText2Char1">
    <w:name w:val="Body Text 2 Char1"/>
    <w:uiPriority w:val="99"/>
    <w:semiHidden/>
    <w:rsid w:val="001B674E"/>
  </w:style>
  <w:style w:type="character" w:customStyle="1" w:styleId="BodyText3Char1">
    <w:name w:val="Body Text 3 Char1"/>
    <w:uiPriority w:val="99"/>
    <w:semiHidden/>
    <w:rsid w:val="001B674E"/>
    <w:rPr>
      <w:sz w:val="16"/>
      <w:szCs w:val="16"/>
    </w:rPr>
  </w:style>
  <w:style w:type="character" w:customStyle="1" w:styleId="BodyTextIndent2Char1">
    <w:name w:val="Body Text Indent 2 Char1"/>
    <w:uiPriority w:val="99"/>
    <w:semiHidden/>
    <w:rsid w:val="001B674E"/>
  </w:style>
  <w:style w:type="character" w:customStyle="1" w:styleId="BodyTextIndent3Char1">
    <w:name w:val="Body Text Indent 3 Char1"/>
    <w:uiPriority w:val="99"/>
    <w:semiHidden/>
    <w:rsid w:val="001B674E"/>
    <w:rPr>
      <w:sz w:val="16"/>
      <w:szCs w:val="16"/>
    </w:rPr>
  </w:style>
  <w:style w:type="character" w:customStyle="1" w:styleId="DocumentMapChar1">
    <w:name w:val="Document Map Char1"/>
    <w:uiPriority w:val="99"/>
    <w:semiHidden/>
    <w:rsid w:val="001B674E"/>
    <w:rPr>
      <w:rFonts w:ascii="Times New Roman" w:hAnsi="Times New Roman"/>
      <w:sz w:val="0"/>
      <w:szCs w:val="0"/>
    </w:rPr>
  </w:style>
  <w:style w:type="character" w:customStyle="1" w:styleId="PlainTextChar1">
    <w:name w:val="Plain Text Char1"/>
    <w:uiPriority w:val="99"/>
    <w:semiHidden/>
    <w:rsid w:val="001B674E"/>
    <w:rPr>
      <w:rFonts w:ascii="Courier New" w:hAnsi="Courier New" w:cs="Courier New"/>
      <w:sz w:val="20"/>
      <w:szCs w:val="20"/>
    </w:rPr>
  </w:style>
  <w:style w:type="character" w:customStyle="1" w:styleId="CommentSubjectChar1">
    <w:name w:val="Comment Subject Char1"/>
    <w:uiPriority w:val="99"/>
    <w:semiHidden/>
    <w:rsid w:val="001B674E"/>
    <w:rPr>
      <w:rFonts w:cs="Times New Roman"/>
      <w:b/>
      <w:bCs/>
      <w:sz w:val="20"/>
      <w:szCs w:val="20"/>
    </w:rPr>
  </w:style>
  <w:style w:type="character" w:customStyle="1" w:styleId="BalloonTextChar1">
    <w:name w:val="Balloon Text Char1"/>
    <w:uiPriority w:val="99"/>
    <w:semiHidden/>
    <w:rsid w:val="001B674E"/>
    <w:rPr>
      <w:rFonts w:ascii="Times New Roman" w:hAnsi="Times New Roman"/>
      <w:sz w:val="0"/>
      <w:szCs w:val="0"/>
    </w:rPr>
  </w:style>
  <w:style w:type="character" w:customStyle="1" w:styleId="QuoteChar1">
    <w:name w:val="Quote Char1"/>
    <w:uiPriority w:val="29"/>
    <w:rsid w:val="001B674E"/>
    <w:rPr>
      <w:i/>
      <w:iCs/>
      <w:color w:val="000000"/>
    </w:rPr>
  </w:style>
  <w:style w:type="character" w:customStyle="1" w:styleId="IntenseQuoteChar1">
    <w:name w:val="Intense Quote Char1"/>
    <w:uiPriority w:val="30"/>
    <w:rsid w:val="001B674E"/>
    <w:rPr>
      <w:b/>
      <w:bCs/>
      <w:i/>
      <w:iCs/>
      <w:color w:val="4F81BD"/>
    </w:rPr>
  </w:style>
  <w:style w:type="character" w:customStyle="1" w:styleId="z-BottomofFormChar1">
    <w:name w:val="z-Bottom of Form Char1"/>
    <w:uiPriority w:val="99"/>
    <w:semiHidden/>
    <w:rsid w:val="001B674E"/>
    <w:rPr>
      <w:rFonts w:ascii="Arial" w:hAnsi="Arial" w:cs="Arial"/>
      <w:vanish/>
      <w:sz w:val="16"/>
      <w:szCs w:val="16"/>
    </w:rPr>
  </w:style>
  <w:style w:type="paragraph" w:customStyle="1" w:styleId="afffffffb">
    <w:name w:val="Таблица_ГП_название"/>
    <w:basedOn w:val="af2"/>
    <w:uiPriority w:val="99"/>
    <w:qFormat/>
    <w:rsid w:val="001B674E"/>
    <w:pPr>
      <w:spacing w:before="120"/>
    </w:pPr>
    <w:rPr>
      <w:rFonts w:ascii="Tahoma" w:hAnsi="Tahoma"/>
      <w:b/>
    </w:rPr>
  </w:style>
  <w:style w:type="paragraph" w:customStyle="1" w:styleId="afffffffc">
    <w:name w:val="Таблица_ГП_шапка"/>
    <w:basedOn w:val="af2"/>
    <w:uiPriority w:val="99"/>
    <w:qFormat/>
    <w:rsid w:val="001B674E"/>
    <w:pPr>
      <w:spacing w:before="120"/>
    </w:pPr>
    <w:rPr>
      <w:rFonts w:ascii="Tahoma" w:hAnsi="Tahoma"/>
      <w:b/>
    </w:rPr>
  </w:style>
  <w:style w:type="paragraph" w:customStyle="1" w:styleId="afffffffd">
    <w:name w:val="Комментарий"/>
    <w:basedOn w:val="a5"/>
    <w:next w:val="a5"/>
    <w:uiPriority w:val="99"/>
    <w:qFormat/>
    <w:rsid w:val="001B674E"/>
    <w:pPr>
      <w:autoSpaceDE w:val="0"/>
      <w:autoSpaceDN w:val="0"/>
      <w:adjustRightInd w:val="0"/>
      <w:spacing w:before="75"/>
      <w:ind w:left="170" w:firstLine="0"/>
    </w:pPr>
    <w:rPr>
      <w:rFonts w:ascii="Arial" w:hAnsi="Arial" w:cs="Arial"/>
      <w:color w:val="353842"/>
      <w:shd w:val="clear" w:color="auto" w:fill="F0F0F0"/>
    </w:rPr>
  </w:style>
  <w:style w:type="paragraph" w:customStyle="1" w:styleId="afffffffe">
    <w:name w:val="Информация об изменениях документа"/>
    <w:basedOn w:val="afffffffd"/>
    <w:next w:val="a5"/>
    <w:uiPriority w:val="99"/>
    <w:qFormat/>
    <w:rsid w:val="001B674E"/>
    <w:rPr>
      <w:i/>
      <w:iCs/>
    </w:rPr>
  </w:style>
  <w:style w:type="paragraph" w:customStyle="1" w:styleId="affffffff">
    <w:name w:val="Таблицы (моноширинный)"/>
    <w:basedOn w:val="a5"/>
    <w:next w:val="a5"/>
    <w:uiPriority w:val="99"/>
    <w:qFormat/>
    <w:rsid w:val="001B674E"/>
    <w:pPr>
      <w:autoSpaceDE w:val="0"/>
      <w:autoSpaceDN w:val="0"/>
      <w:adjustRightInd w:val="0"/>
      <w:ind w:firstLine="0"/>
      <w:jc w:val="left"/>
    </w:pPr>
    <w:rPr>
      <w:rFonts w:ascii="Courier New" w:hAnsi="Courier New" w:cs="Courier New"/>
    </w:rPr>
  </w:style>
  <w:style w:type="character" w:customStyle="1" w:styleId="affffffff0">
    <w:name w:val="Продолжение ссылки"/>
    <w:uiPriority w:val="99"/>
    <w:rsid w:val="001B674E"/>
    <w:rPr>
      <w:b w:val="0"/>
      <w:bCs w:val="0"/>
      <w:color w:val="106BBE"/>
      <w:sz w:val="20"/>
      <w:szCs w:val="20"/>
      <w:u w:val="single"/>
    </w:rPr>
  </w:style>
  <w:style w:type="character" w:customStyle="1" w:styleId="21a">
    <w:name w:val="Заголовок 2 Знак1"/>
    <w:aliases w:val="Заголовок 2 Знак Знак Знак Знак Знак1,Заголовок 2 Знак Знак Знак Знак Знак Знак Знак Знак1"/>
    <w:uiPriority w:val="9"/>
    <w:semiHidden/>
    <w:rsid w:val="001B674E"/>
    <w:rPr>
      <w:rFonts w:ascii="Cambria" w:eastAsia="Times New Roman" w:hAnsi="Cambria" w:cs="Times New Roman"/>
      <w:b/>
      <w:bCs/>
      <w:color w:val="4F81BD"/>
      <w:sz w:val="26"/>
      <w:szCs w:val="26"/>
    </w:rPr>
  </w:style>
  <w:style w:type="character" w:customStyle="1" w:styleId="315">
    <w:name w:val="Заголовок 3 Знак1"/>
    <w:aliases w:val="ПодЗаголовок Знак1"/>
    <w:uiPriority w:val="9"/>
    <w:semiHidden/>
    <w:rsid w:val="001B674E"/>
    <w:rPr>
      <w:rFonts w:ascii="Cambria" w:eastAsia="Times New Roman" w:hAnsi="Cambria" w:cs="Times New Roman"/>
      <w:b/>
      <w:bCs/>
      <w:color w:val="4F81BD"/>
      <w:sz w:val="22"/>
      <w:szCs w:val="22"/>
    </w:rPr>
  </w:style>
  <w:style w:type="character" w:customStyle="1" w:styleId="711">
    <w:name w:val="Заголовок 7 Знак1"/>
    <w:semiHidden/>
    <w:rsid w:val="001B674E"/>
    <w:rPr>
      <w:rFonts w:ascii="Cambria" w:eastAsia="Times New Roman" w:hAnsi="Cambria" w:cs="Times New Roman"/>
      <w:i/>
      <w:iCs/>
      <w:color w:val="404040"/>
      <w:sz w:val="22"/>
      <w:szCs w:val="22"/>
    </w:rPr>
  </w:style>
  <w:style w:type="character" w:customStyle="1" w:styleId="810">
    <w:name w:val="Заголовок 8 Знак1"/>
    <w:semiHidden/>
    <w:rsid w:val="001B674E"/>
    <w:rPr>
      <w:rFonts w:ascii="Cambria" w:eastAsia="Times New Roman" w:hAnsi="Cambria" w:cs="Times New Roman"/>
      <w:color w:val="404040"/>
    </w:rPr>
  </w:style>
  <w:style w:type="character" w:customStyle="1" w:styleId="910">
    <w:name w:val="Заголовок 9 Знак1"/>
    <w:semiHidden/>
    <w:rsid w:val="001B674E"/>
    <w:rPr>
      <w:rFonts w:ascii="Cambria" w:eastAsia="Times New Roman" w:hAnsi="Cambria" w:cs="Times New Roman"/>
      <w:i/>
      <w:iCs/>
      <w:color w:val="404040"/>
    </w:rPr>
  </w:style>
  <w:style w:type="character" w:customStyle="1" w:styleId="1fff3">
    <w:name w:val="Нижний колонтитул Знак1"/>
    <w:uiPriority w:val="99"/>
    <w:semiHidden/>
    <w:rsid w:val="001B674E"/>
    <w:rPr>
      <w:sz w:val="22"/>
      <w:szCs w:val="22"/>
    </w:rPr>
  </w:style>
  <w:style w:type="character" w:customStyle="1" w:styleId="2fc">
    <w:name w:val="Тема примечания Знак2"/>
    <w:semiHidden/>
    <w:rsid w:val="001B674E"/>
    <w:rPr>
      <w:b/>
      <w:bCs/>
    </w:rPr>
  </w:style>
  <w:style w:type="character" w:customStyle="1" w:styleId="button-search">
    <w:name w:val="button-search"/>
    <w:basedOn w:val="a7"/>
    <w:rsid w:val="006232D1"/>
  </w:style>
  <w:style w:type="character" w:customStyle="1" w:styleId="410">
    <w:name w:val="Заголовок 4 Знак1"/>
    <w:aliases w:val="Подзаголовок_ГП Знак1"/>
    <w:basedOn w:val="a7"/>
    <w:semiHidden/>
    <w:rsid w:val="0085775C"/>
    <w:rPr>
      <w:rFonts w:asciiTheme="majorHAnsi" w:eastAsiaTheme="majorEastAsia" w:hAnsiTheme="majorHAnsi" w:cstheme="majorBidi"/>
      <w:b/>
      <w:bCs/>
      <w:i/>
      <w:iCs/>
      <w:color w:val="4F81BD" w:themeColor="accent1"/>
      <w:sz w:val="24"/>
      <w:szCs w:val="24"/>
      <w:lang w:eastAsia="ru-RU"/>
    </w:rPr>
  </w:style>
  <w:style w:type="paragraph" w:customStyle="1" w:styleId="Default">
    <w:name w:val="Default"/>
    <w:qFormat/>
    <w:rsid w:val="0046367A"/>
    <w:pPr>
      <w:autoSpaceDE w:val="0"/>
      <w:autoSpaceDN w:val="0"/>
      <w:adjustRightInd w:val="0"/>
    </w:pPr>
    <w:rPr>
      <w:rFonts w:ascii="Times New Roman" w:hAnsi="Times New Roman"/>
      <w:color w:val="000000"/>
      <w:sz w:val="24"/>
      <w:szCs w:val="24"/>
    </w:rPr>
  </w:style>
  <w:style w:type="paragraph" w:customStyle="1" w:styleId="47">
    <w:name w:val="Знак Знак Знак Знак4"/>
    <w:basedOn w:val="a5"/>
    <w:uiPriority w:val="99"/>
    <w:qFormat/>
    <w:rsid w:val="00DA701A"/>
    <w:pPr>
      <w:ind w:firstLine="0"/>
      <w:jc w:val="left"/>
    </w:pPr>
    <w:rPr>
      <w:rFonts w:ascii="Verdana" w:hAnsi="Verdana" w:cs="Verdana"/>
      <w:sz w:val="20"/>
      <w:szCs w:val="20"/>
      <w:lang w:val="en-US" w:eastAsia="en-US"/>
    </w:rPr>
  </w:style>
  <w:style w:type="paragraph" w:customStyle="1" w:styleId="3f3">
    <w:name w:val="Знак Знак Знак Знак3"/>
    <w:basedOn w:val="a5"/>
    <w:uiPriority w:val="99"/>
    <w:qFormat/>
    <w:rsid w:val="00DA701A"/>
    <w:pPr>
      <w:ind w:firstLine="0"/>
      <w:jc w:val="left"/>
    </w:pPr>
    <w:rPr>
      <w:rFonts w:ascii="Verdana" w:hAnsi="Verdana" w:cs="Verdana"/>
      <w:sz w:val="20"/>
      <w:szCs w:val="20"/>
      <w:lang w:val="en-US" w:eastAsia="en-US"/>
    </w:rPr>
  </w:style>
  <w:style w:type="character" w:customStyle="1" w:styleId="affffffff1">
    <w:name w:val="текст_о Знак"/>
    <w:link w:val="affffffff2"/>
    <w:locked/>
    <w:rsid w:val="00DA701A"/>
    <w:rPr>
      <w:rFonts w:ascii="Tahoma" w:eastAsia="Times New Roman" w:hAnsi="Tahoma" w:cs="Tahoma"/>
      <w:sz w:val="28"/>
      <w:szCs w:val="28"/>
    </w:rPr>
  </w:style>
  <w:style w:type="paragraph" w:customStyle="1" w:styleId="affffffff2">
    <w:name w:val="текст_о"/>
    <w:basedOn w:val="a5"/>
    <w:link w:val="affffffff1"/>
    <w:qFormat/>
    <w:rsid w:val="00DA701A"/>
    <w:pPr>
      <w:spacing w:line="360" w:lineRule="auto"/>
      <w:ind w:firstLine="709"/>
      <w:contextualSpacing/>
    </w:pPr>
    <w:rPr>
      <w:rFonts w:ascii="Tahoma" w:hAnsi="Tahoma" w:cs="Tahoma"/>
      <w:sz w:val="28"/>
      <w:szCs w:val="28"/>
    </w:rPr>
  </w:style>
  <w:style w:type="paragraph" w:customStyle="1" w:styleId="affffffff3">
    <w:name w:val="Таблица_Название"/>
    <w:basedOn w:val="af2"/>
    <w:uiPriority w:val="99"/>
    <w:qFormat/>
    <w:rsid w:val="00DA701A"/>
    <w:pPr>
      <w:spacing w:before="120"/>
    </w:pPr>
    <w:rPr>
      <w:b/>
    </w:rPr>
  </w:style>
  <w:style w:type="paragraph" w:customStyle="1" w:styleId="ConsCell">
    <w:name w:val="ConsCell"/>
    <w:uiPriority w:val="99"/>
    <w:qFormat/>
    <w:rsid w:val="00DA701A"/>
    <w:pPr>
      <w:widowControl w:val="0"/>
      <w:autoSpaceDE w:val="0"/>
      <w:autoSpaceDN w:val="0"/>
      <w:adjustRightInd w:val="0"/>
    </w:pPr>
    <w:rPr>
      <w:rFonts w:ascii="Arial" w:eastAsia="Times New Roman" w:hAnsi="Arial" w:cs="Arial"/>
    </w:rPr>
  </w:style>
  <w:style w:type="paragraph" w:customStyle="1" w:styleId="64">
    <w:name w:val="çàãîëîâîê 6"/>
    <w:basedOn w:val="a5"/>
    <w:next w:val="a5"/>
    <w:qFormat/>
    <w:rsid w:val="00DA701A"/>
    <w:pPr>
      <w:keepNext/>
      <w:autoSpaceDE w:val="0"/>
      <w:autoSpaceDN w:val="0"/>
      <w:adjustRightInd w:val="0"/>
      <w:ind w:firstLine="0"/>
      <w:jc w:val="center"/>
    </w:pPr>
    <w:rPr>
      <w:sz w:val="28"/>
      <w:szCs w:val="28"/>
    </w:rPr>
  </w:style>
  <w:style w:type="paragraph" w:customStyle="1" w:styleId="xl184">
    <w:name w:val="xl18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pPr>
  </w:style>
  <w:style w:type="paragraph" w:customStyle="1" w:styleId="xl185">
    <w:name w:val="xl18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186">
    <w:name w:val="xl186"/>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left"/>
    </w:pPr>
    <w:rPr>
      <w:i/>
      <w:iCs/>
    </w:rPr>
  </w:style>
  <w:style w:type="paragraph" w:customStyle="1" w:styleId="xl187">
    <w:name w:val="xl187"/>
    <w:basedOn w:val="a5"/>
    <w:uiPriority w:val="99"/>
    <w:qFormat/>
    <w:rsid w:val="00DA701A"/>
    <w:pPr>
      <w:pBdr>
        <w:top w:val="single" w:sz="4" w:space="0" w:color="auto"/>
        <w:bottom w:val="single" w:sz="4" w:space="0" w:color="auto"/>
      </w:pBdr>
      <w:spacing w:before="100" w:beforeAutospacing="1" w:after="100" w:afterAutospacing="1"/>
      <w:ind w:firstLine="0"/>
      <w:jc w:val="left"/>
    </w:pPr>
  </w:style>
  <w:style w:type="paragraph" w:customStyle="1" w:styleId="xl188">
    <w:name w:val="xl188"/>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89">
    <w:name w:val="xl18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90">
    <w:name w:val="xl190"/>
    <w:basedOn w:val="a5"/>
    <w:uiPriority w:val="99"/>
    <w:qFormat/>
    <w:rsid w:val="00DA701A"/>
    <w:pPr>
      <w:shd w:val="clear" w:color="auto" w:fill="00FF00"/>
      <w:spacing w:before="100" w:beforeAutospacing="1" w:after="100" w:afterAutospacing="1"/>
      <w:ind w:firstLine="0"/>
      <w:jc w:val="center"/>
    </w:pPr>
  </w:style>
  <w:style w:type="paragraph" w:customStyle="1" w:styleId="xl191">
    <w:name w:val="xl191"/>
    <w:basedOn w:val="a5"/>
    <w:uiPriority w:val="99"/>
    <w:qFormat/>
    <w:rsid w:val="00DA701A"/>
    <w:pPr>
      <w:pBdr>
        <w:left w:val="single" w:sz="4" w:space="0" w:color="auto"/>
        <w:bottom w:val="single" w:sz="4" w:space="0" w:color="auto"/>
        <w:right w:val="single" w:sz="4" w:space="0" w:color="auto"/>
      </w:pBdr>
      <w:shd w:val="clear" w:color="auto" w:fill="00FF00"/>
      <w:spacing w:before="100" w:beforeAutospacing="1" w:after="100" w:afterAutospacing="1"/>
      <w:ind w:firstLine="0"/>
      <w:jc w:val="center"/>
    </w:pPr>
  </w:style>
  <w:style w:type="paragraph" w:customStyle="1" w:styleId="xl192">
    <w:name w:val="xl192"/>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ind w:firstLine="0"/>
      <w:jc w:val="center"/>
    </w:pPr>
    <w:rPr>
      <w:b/>
      <w:bCs/>
    </w:rPr>
  </w:style>
  <w:style w:type="paragraph" w:customStyle="1" w:styleId="xl193">
    <w:name w:val="xl193"/>
    <w:basedOn w:val="a5"/>
    <w:uiPriority w:val="99"/>
    <w:qFormat/>
    <w:rsid w:val="00DA701A"/>
    <w:pPr>
      <w:pBdr>
        <w:top w:val="single" w:sz="4" w:space="0" w:color="auto"/>
        <w:left w:val="single" w:sz="4" w:space="0" w:color="auto"/>
        <w:right w:val="single" w:sz="4" w:space="0" w:color="auto"/>
      </w:pBdr>
      <w:shd w:val="clear" w:color="auto" w:fill="00FF00"/>
      <w:spacing w:before="100" w:beforeAutospacing="1" w:after="100" w:afterAutospacing="1"/>
      <w:ind w:firstLine="0"/>
      <w:jc w:val="center"/>
    </w:pPr>
    <w:rPr>
      <w:b/>
      <w:bCs/>
    </w:rPr>
  </w:style>
  <w:style w:type="paragraph" w:customStyle="1" w:styleId="xl194">
    <w:name w:val="xl19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ind w:firstLine="0"/>
      <w:jc w:val="center"/>
    </w:pPr>
    <w:rPr>
      <w:b/>
      <w:bCs/>
    </w:rPr>
  </w:style>
  <w:style w:type="paragraph" w:customStyle="1" w:styleId="xl195">
    <w:name w:val="xl195"/>
    <w:basedOn w:val="a5"/>
    <w:uiPriority w:val="99"/>
    <w:qFormat/>
    <w:rsid w:val="00DA701A"/>
    <w:pPr>
      <w:shd w:val="clear" w:color="auto" w:fill="FFCC99"/>
      <w:spacing w:before="100" w:beforeAutospacing="1" w:after="100" w:afterAutospacing="1"/>
      <w:ind w:firstLine="0"/>
      <w:jc w:val="center"/>
    </w:pPr>
    <w:rPr>
      <w:b/>
      <w:bCs/>
    </w:rPr>
  </w:style>
  <w:style w:type="paragraph" w:customStyle="1" w:styleId="xl196">
    <w:name w:val="xl19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rPr>
      <w:b/>
      <w:bCs/>
      <w:color w:val="FF0000"/>
    </w:rPr>
  </w:style>
  <w:style w:type="paragraph" w:customStyle="1" w:styleId="xl197">
    <w:name w:val="xl197"/>
    <w:basedOn w:val="a5"/>
    <w:uiPriority w:val="99"/>
    <w:qFormat/>
    <w:rsid w:val="00DA701A"/>
    <w:pPr>
      <w:spacing w:before="100" w:beforeAutospacing="1" w:after="100" w:afterAutospacing="1"/>
      <w:ind w:firstLine="0"/>
      <w:jc w:val="center"/>
    </w:pPr>
    <w:rPr>
      <w:b/>
      <w:bCs/>
      <w:color w:val="FF0000"/>
    </w:rPr>
  </w:style>
  <w:style w:type="paragraph" w:customStyle="1" w:styleId="xl198">
    <w:name w:val="xl198"/>
    <w:basedOn w:val="a5"/>
    <w:uiPriority w:val="99"/>
    <w:qFormat/>
    <w:rsid w:val="00DA701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ind w:firstLine="0"/>
      <w:jc w:val="center"/>
    </w:pPr>
    <w:rPr>
      <w:rFonts w:ascii="Arial" w:hAnsi="Arial" w:cs="Arial"/>
      <w:b/>
      <w:bCs/>
    </w:rPr>
  </w:style>
  <w:style w:type="paragraph" w:customStyle="1" w:styleId="xl199">
    <w:name w:val="xl19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ind w:firstLine="0"/>
      <w:jc w:val="center"/>
    </w:pPr>
    <w:rPr>
      <w:b/>
      <w:bCs/>
    </w:rPr>
  </w:style>
  <w:style w:type="paragraph" w:customStyle="1" w:styleId="xl200">
    <w:name w:val="xl200"/>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color w:val="FF0000"/>
    </w:rPr>
  </w:style>
  <w:style w:type="paragraph" w:customStyle="1" w:styleId="xl201">
    <w:name w:val="xl20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b/>
      <w:bCs/>
      <w:color w:val="FF00FF"/>
    </w:rPr>
  </w:style>
  <w:style w:type="paragraph" w:customStyle="1" w:styleId="xl202">
    <w:name w:val="xl202"/>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03">
    <w:name w:val="xl20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4">
    <w:name w:val="xl20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5">
    <w:name w:val="xl20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6">
    <w:name w:val="xl20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FF0000"/>
    </w:rPr>
  </w:style>
  <w:style w:type="paragraph" w:customStyle="1" w:styleId="xl207">
    <w:name w:val="xl207"/>
    <w:basedOn w:val="a5"/>
    <w:uiPriority w:val="99"/>
    <w:qFormat/>
    <w:rsid w:val="00DA701A"/>
    <w:pPr>
      <w:spacing w:before="100" w:beforeAutospacing="1" w:after="100" w:afterAutospacing="1"/>
      <w:ind w:firstLine="0"/>
      <w:jc w:val="center"/>
    </w:pPr>
    <w:rPr>
      <w:color w:val="FF0000"/>
    </w:rPr>
  </w:style>
  <w:style w:type="paragraph" w:customStyle="1" w:styleId="xl208">
    <w:name w:val="xl20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9">
    <w:name w:val="xl20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0">
    <w:name w:val="xl210"/>
    <w:basedOn w:val="a5"/>
    <w:uiPriority w:val="99"/>
    <w:qFormat/>
    <w:rsid w:val="00DA701A"/>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1">
    <w:name w:val="xl21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color w:val="000000"/>
    </w:rPr>
  </w:style>
  <w:style w:type="paragraph" w:customStyle="1" w:styleId="xl212">
    <w:name w:val="xl212"/>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13">
    <w:name w:val="xl21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4">
    <w:name w:val="xl21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5">
    <w:name w:val="xl21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style>
  <w:style w:type="paragraph" w:customStyle="1" w:styleId="xl216">
    <w:name w:val="xl216"/>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7">
    <w:name w:val="xl217"/>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218">
    <w:name w:val="xl218"/>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9">
    <w:name w:val="xl219"/>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0">
    <w:name w:val="xl220"/>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left"/>
    </w:pPr>
    <w:rPr>
      <w:i/>
      <w:iCs/>
    </w:rPr>
  </w:style>
  <w:style w:type="paragraph" w:customStyle="1" w:styleId="xl221">
    <w:name w:val="xl221"/>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2">
    <w:name w:val="xl222"/>
    <w:basedOn w:val="a5"/>
    <w:uiPriority w:val="99"/>
    <w:qFormat/>
    <w:rsid w:val="00DA701A"/>
    <w:pPr>
      <w:spacing w:before="100" w:beforeAutospacing="1" w:after="100" w:afterAutospacing="1"/>
      <w:ind w:firstLine="0"/>
      <w:jc w:val="left"/>
    </w:pPr>
  </w:style>
  <w:style w:type="paragraph" w:customStyle="1" w:styleId="xl223">
    <w:name w:val="xl223"/>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style>
  <w:style w:type="paragraph" w:customStyle="1" w:styleId="xl224">
    <w:name w:val="xl22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225">
    <w:name w:val="xl225"/>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26">
    <w:name w:val="xl22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rPr>
  </w:style>
  <w:style w:type="paragraph" w:customStyle="1" w:styleId="xl227">
    <w:name w:val="xl227"/>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8">
    <w:name w:val="xl228"/>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9">
    <w:name w:val="xl229"/>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0">
    <w:name w:val="xl230"/>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rPr>
  </w:style>
  <w:style w:type="paragraph" w:customStyle="1" w:styleId="xl231">
    <w:name w:val="xl231"/>
    <w:basedOn w:val="a5"/>
    <w:uiPriority w:val="99"/>
    <w:qFormat/>
    <w:rsid w:val="00DA701A"/>
    <w:pPr>
      <w:shd w:val="clear" w:color="auto" w:fill="CCFFCC"/>
      <w:spacing w:before="100" w:beforeAutospacing="1" w:after="100" w:afterAutospacing="1"/>
      <w:ind w:firstLine="0"/>
      <w:jc w:val="left"/>
    </w:pPr>
    <w:rPr>
      <w:b/>
      <w:bCs/>
      <w:i/>
      <w:iCs/>
    </w:rPr>
  </w:style>
  <w:style w:type="paragraph" w:customStyle="1" w:styleId="xl232">
    <w:name w:val="xl232"/>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rPr>
  </w:style>
  <w:style w:type="paragraph" w:customStyle="1" w:styleId="xl233">
    <w:name w:val="xl233"/>
    <w:basedOn w:val="a5"/>
    <w:uiPriority w:val="99"/>
    <w:qFormat/>
    <w:rsid w:val="00DA701A"/>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style>
  <w:style w:type="paragraph" w:customStyle="1" w:styleId="xl234">
    <w:name w:val="xl234"/>
    <w:basedOn w:val="a5"/>
    <w:uiPriority w:val="99"/>
    <w:qFormat/>
    <w:rsid w:val="00DA701A"/>
    <w:pPr>
      <w:pBdr>
        <w:top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235">
    <w:name w:val="xl235"/>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6">
    <w:name w:val="xl236"/>
    <w:basedOn w:val="a5"/>
    <w:uiPriority w:val="99"/>
    <w:qFormat/>
    <w:rsid w:val="00DA701A"/>
    <w:pPr>
      <w:shd w:val="clear" w:color="auto" w:fill="CCFFCC"/>
      <w:spacing w:before="100" w:beforeAutospacing="1" w:after="100" w:afterAutospacing="1"/>
      <w:ind w:firstLine="0"/>
      <w:jc w:val="left"/>
    </w:pPr>
    <w:rPr>
      <w:b/>
      <w:bCs/>
      <w:i/>
      <w:iCs/>
      <w:sz w:val="28"/>
      <w:szCs w:val="28"/>
    </w:rPr>
  </w:style>
  <w:style w:type="paragraph" w:customStyle="1" w:styleId="xl237">
    <w:name w:val="xl237"/>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8">
    <w:name w:val="xl23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9">
    <w:name w:val="xl239"/>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center"/>
    </w:pPr>
  </w:style>
  <w:style w:type="paragraph" w:customStyle="1" w:styleId="xl240">
    <w:name w:val="xl240"/>
    <w:basedOn w:val="a5"/>
    <w:uiPriority w:val="99"/>
    <w:qFormat/>
    <w:rsid w:val="00DA701A"/>
    <w:pPr>
      <w:pBdr>
        <w:left w:val="single" w:sz="4" w:space="0" w:color="auto"/>
        <w:right w:val="single" w:sz="4" w:space="0" w:color="auto"/>
      </w:pBdr>
      <w:spacing w:before="100" w:beforeAutospacing="1" w:after="100" w:afterAutospacing="1"/>
      <w:ind w:firstLine="0"/>
      <w:jc w:val="center"/>
    </w:pPr>
  </w:style>
  <w:style w:type="paragraph" w:customStyle="1" w:styleId="xl241">
    <w:name w:val="xl241"/>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42">
    <w:name w:val="xl242"/>
    <w:basedOn w:val="a5"/>
    <w:uiPriority w:val="99"/>
    <w:qFormat/>
    <w:rsid w:val="00DA701A"/>
    <w:pPr>
      <w:pBdr>
        <w:bottom w:val="single" w:sz="4" w:space="0" w:color="auto"/>
        <w:right w:val="single" w:sz="4" w:space="0" w:color="auto"/>
      </w:pBdr>
      <w:spacing w:before="100" w:beforeAutospacing="1" w:after="100" w:afterAutospacing="1"/>
      <w:ind w:firstLine="0"/>
      <w:jc w:val="center"/>
    </w:pPr>
  </w:style>
  <w:style w:type="paragraph" w:customStyle="1" w:styleId="xl243">
    <w:name w:val="xl243"/>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44">
    <w:name w:val="xl244"/>
    <w:basedOn w:val="a5"/>
    <w:uiPriority w:val="99"/>
    <w:qFormat/>
    <w:rsid w:val="00DA701A"/>
    <w:pPr>
      <w:pBdr>
        <w:right w:val="single" w:sz="4" w:space="0" w:color="auto"/>
      </w:pBdr>
      <w:spacing w:before="100" w:beforeAutospacing="1" w:after="100" w:afterAutospacing="1"/>
      <w:ind w:firstLine="0"/>
      <w:jc w:val="center"/>
    </w:pPr>
  </w:style>
  <w:style w:type="paragraph" w:customStyle="1" w:styleId="xl245">
    <w:name w:val="xl24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32"/>
      <w:szCs w:val="32"/>
    </w:rPr>
  </w:style>
  <w:style w:type="paragraph" w:customStyle="1" w:styleId="xl246">
    <w:name w:val="xl24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style>
  <w:style w:type="paragraph" w:customStyle="1" w:styleId="xl247">
    <w:name w:val="xl247"/>
    <w:basedOn w:val="a5"/>
    <w:uiPriority w:val="99"/>
    <w:qFormat/>
    <w:rsid w:val="00DA701A"/>
    <w:pPr>
      <w:pBdr>
        <w:top w:val="single" w:sz="4" w:space="0" w:color="auto"/>
        <w:bottom w:val="single" w:sz="4" w:space="0" w:color="auto"/>
      </w:pBdr>
      <w:spacing w:before="100" w:beforeAutospacing="1" w:after="100" w:afterAutospacing="1"/>
      <w:ind w:firstLine="0"/>
      <w:jc w:val="center"/>
    </w:pPr>
  </w:style>
  <w:style w:type="paragraph" w:customStyle="1" w:styleId="xl248">
    <w:name w:val="xl248"/>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rPr>
  </w:style>
  <w:style w:type="paragraph" w:customStyle="1" w:styleId="xl249">
    <w:name w:val="xl249"/>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0">
    <w:name w:val="xl250"/>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1">
    <w:name w:val="xl251"/>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2">
    <w:name w:val="xl252"/>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53">
    <w:name w:val="xl253"/>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54">
    <w:name w:val="xl254"/>
    <w:basedOn w:val="a5"/>
    <w:uiPriority w:val="99"/>
    <w:qFormat/>
    <w:rsid w:val="00DA701A"/>
    <w:pPr>
      <w:shd w:val="clear" w:color="auto" w:fill="CCFFCC"/>
      <w:spacing w:before="100" w:beforeAutospacing="1" w:after="100" w:afterAutospacing="1"/>
      <w:ind w:firstLine="0"/>
      <w:jc w:val="center"/>
    </w:pPr>
    <w:rPr>
      <w:b/>
      <w:bCs/>
      <w:i/>
      <w:iCs/>
      <w:sz w:val="28"/>
      <w:szCs w:val="28"/>
    </w:rPr>
  </w:style>
  <w:style w:type="paragraph" w:customStyle="1" w:styleId="xl255">
    <w:name w:val="xl255"/>
    <w:basedOn w:val="a5"/>
    <w:uiPriority w:val="99"/>
    <w:qFormat/>
    <w:rsid w:val="00DA701A"/>
    <w:pPr>
      <w:shd w:val="clear" w:color="auto" w:fill="CCFFCC"/>
      <w:spacing w:before="100" w:beforeAutospacing="1" w:after="100" w:afterAutospacing="1"/>
      <w:ind w:firstLine="0"/>
      <w:jc w:val="center"/>
    </w:pPr>
    <w:rPr>
      <w:i/>
      <w:iCs/>
      <w:sz w:val="28"/>
      <w:szCs w:val="28"/>
    </w:rPr>
  </w:style>
  <w:style w:type="paragraph" w:customStyle="1" w:styleId="xl256">
    <w:name w:val="xl256"/>
    <w:basedOn w:val="a5"/>
    <w:uiPriority w:val="99"/>
    <w:qFormat/>
    <w:rsid w:val="00DA701A"/>
    <w:pPr>
      <w:pBdr>
        <w:left w:val="single" w:sz="4" w:space="0" w:color="auto"/>
      </w:pBdr>
      <w:spacing w:before="100" w:beforeAutospacing="1" w:after="100" w:afterAutospacing="1"/>
      <w:ind w:firstLine="0"/>
      <w:jc w:val="center"/>
    </w:pPr>
    <w:rPr>
      <w:b/>
      <w:bCs/>
      <w:i/>
      <w:iCs/>
    </w:rPr>
  </w:style>
  <w:style w:type="paragraph" w:customStyle="1" w:styleId="xl257">
    <w:name w:val="xl257"/>
    <w:basedOn w:val="a5"/>
    <w:uiPriority w:val="99"/>
    <w:qFormat/>
    <w:rsid w:val="00DA701A"/>
    <w:pPr>
      <w:pBdr>
        <w:right w:val="single" w:sz="4" w:space="0" w:color="auto"/>
      </w:pBdr>
      <w:spacing w:before="100" w:beforeAutospacing="1" w:after="100" w:afterAutospacing="1"/>
      <w:ind w:firstLine="0"/>
      <w:jc w:val="center"/>
    </w:pPr>
    <w:rPr>
      <w:b/>
      <w:bCs/>
      <w:i/>
      <w:iCs/>
    </w:rPr>
  </w:style>
  <w:style w:type="paragraph" w:customStyle="1" w:styleId="xl258">
    <w:name w:val="xl258"/>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rPr>
  </w:style>
  <w:style w:type="paragraph" w:customStyle="1" w:styleId="xl259">
    <w:name w:val="xl259"/>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0">
    <w:name w:val="xl260"/>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1">
    <w:name w:val="xl261"/>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character" w:customStyle="1" w:styleId="affffffff4">
    <w:name w:val="Таблица Знак"/>
    <w:link w:val="affffffff5"/>
    <w:locked/>
    <w:rsid w:val="00DA701A"/>
    <w:rPr>
      <w:rFonts w:ascii="Tahoma" w:eastAsia="Times New Roman" w:hAnsi="Tahoma" w:cs="Tahoma"/>
    </w:rPr>
  </w:style>
  <w:style w:type="paragraph" w:customStyle="1" w:styleId="affffffff5">
    <w:name w:val="Таблица"/>
    <w:link w:val="affffffff4"/>
    <w:qFormat/>
    <w:rsid w:val="00DA701A"/>
    <w:pPr>
      <w:spacing w:line="276" w:lineRule="auto"/>
    </w:pPr>
    <w:rPr>
      <w:rFonts w:ascii="Tahoma" w:eastAsia="Times New Roman" w:hAnsi="Tahoma" w:cs="Tahoma"/>
    </w:rPr>
  </w:style>
  <w:style w:type="character" w:customStyle="1" w:styleId="affffffff6">
    <w:name w:val="МК Знак Знак Знак"/>
    <w:link w:val="affffffff7"/>
    <w:uiPriority w:val="99"/>
    <w:locked/>
    <w:rsid w:val="00DA701A"/>
    <w:rPr>
      <w:sz w:val="24"/>
      <w:szCs w:val="24"/>
    </w:rPr>
  </w:style>
  <w:style w:type="paragraph" w:customStyle="1" w:styleId="affffffff7">
    <w:name w:val="МК Знак Знак"/>
    <w:basedOn w:val="a5"/>
    <w:link w:val="affffffff6"/>
    <w:uiPriority w:val="99"/>
    <w:qFormat/>
    <w:rsid w:val="00DA701A"/>
    <w:pPr>
      <w:autoSpaceDE w:val="0"/>
      <w:autoSpaceDN w:val="0"/>
      <w:adjustRightInd w:val="0"/>
      <w:ind w:firstLine="0"/>
    </w:pPr>
    <w:rPr>
      <w:rFonts w:ascii="Calibri" w:eastAsia="SimSun" w:hAnsi="Calibri"/>
    </w:rPr>
  </w:style>
  <w:style w:type="paragraph" w:customStyle="1" w:styleId="affffffff8">
    <w:name w:val="осн"/>
    <w:basedOn w:val="a5"/>
    <w:link w:val="affffffff9"/>
    <w:qFormat/>
    <w:rsid w:val="00DA701A"/>
  </w:style>
  <w:style w:type="character" w:customStyle="1" w:styleId="affffffff9">
    <w:name w:val="осн Знак"/>
    <w:link w:val="affffffff8"/>
    <w:locked/>
    <w:rsid w:val="00DA701A"/>
    <w:rPr>
      <w:rFonts w:ascii="Times New Roman" w:eastAsia="Times New Roman" w:hAnsi="Times New Roman"/>
      <w:sz w:val="24"/>
      <w:szCs w:val="24"/>
    </w:rPr>
  </w:style>
  <w:style w:type="character" w:customStyle="1" w:styleId="CenturySchoolbook">
    <w:name w:val="Основной текст + Century Schoolbook"/>
    <w:aliases w:val="8.5 pt15"/>
    <w:uiPriority w:val="99"/>
    <w:rsid w:val="00DA701A"/>
    <w:rPr>
      <w:rFonts w:ascii="Century Schoolbook" w:hAnsi="Century Schoolbook" w:cs="Century Schoolbook" w:hint="default"/>
      <w:strike w:val="0"/>
      <w:dstrike w:val="0"/>
      <w:spacing w:val="10"/>
      <w:sz w:val="17"/>
      <w:szCs w:val="17"/>
      <w:u w:val="none"/>
      <w:effect w:val="none"/>
    </w:rPr>
  </w:style>
  <w:style w:type="paragraph" w:customStyle="1" w:styleId="73">
    <w:name w:val="çàãîëîâîê 7"/>
    <w:basedOn w:val="a5"/>
    <w:next w:val="a5"/>
    <w:rsid w:val="004436FC"/>
    <w:pPr>
      <w:keepNext/>
      <w:autoSpaceDE w:val="0"/>
      <w:autoSpaceDN w:val="0"/>
      <w:adjustRightInd w:val="0"/>
      <w:ind w:firstLine="0"/>
      <w:jc w:val="left"/>
    </w:pPr>
    <w:rPr>
      <w:sz w:val="28"/>
      <w:szCs w:val="28"/>
    </w:rPr>
  </w:style>
  <w:style w:type="paragraph" w:customStyle="1" w:styleId="3f4">
    <w:name w:val="Знак3"/>
    <w:basedOn w:val="a5"/>
    <w:rsid w:val="004436FC"/>
    <w:pPr>
      <w:spacing w:after="160" w:line="240" w:lineRule="exact"/>
      <w:ind w:firstLine="0"/>
      <w:jc w:val="left"/>
    </w:pPr>
    <w:rPr>
      <w:rFonts w:ascii="Verdana" w:hAnsi="Verdana"/>
      <w:sz w:val="20"/>
      <w:szCs w:val="20"/>
      <w:lang w:val="en-US" w:eastAsia="en-US"/>
    </w:rPr>
  </w:style>
  <w:style w:type="character" w:customStyle="1" w:styleId="2fd">
    <w:name w:val="Основной текст (2)_"/>
    <w:basedOn w:val="a7"/>
    <w:link w:val="2fe"/>
    <w:rsid w:val="005F748C"/>
    <w:rPr>
      <w:rFonts w:ascii="Times New Roman" w:eastAsia="Times New Roman" w:hAnsi="Times New Roman"/>
      <w:shd w:val="clear" w:color="auto" w:fill="FFFFFF"/>
    </w:rPr>
  </w:style>
  <w:style w:type="paragraph" w:customStyle="1" w:styleId="2fe">
    <w:name w:val="Основной текст (2)"/>
    <w:basedOn w:val="a5"/>
    <w:link w:val="2fd"/>
    <w:rsid w:val="005F748C"/>
    <w:pPr>
      <w:widowControl w:val="0"/>
      <w:shd w:val="clear" w:color="auto" w:fill="FFFFFF"/>
      <w:spacing w:line="566" w:lineRule="exact"/>
      <w:ind w:hanging="860"/>
      <w:jc w:val="left"/>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qFormat="1"/>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F627C"/>
    <w:pPr>
      <w:ind w:firstLine="851"/>
      <w:jc w:val="both"/>
    </w:pPr>
    <w:rPr>
      <w:rFonts w:ascii="Times New Roman" w:eastAsia="Times New Roman" w:hAnsi="Times New Roman"/>
      <w:sz w:val="24"/>
      <w:szCs w:val="24"/>
    </w:rPr>
  </w:style>
  <w:style w:type="paragraph" w:styleId="10">
    <w:name w:val="heading 1"/>
    <w:basedOn w:val="a5"/>
    <w:next w:val="a5"/>
    <w:link w:val="11"/>
    <w:uiPriority w:val="9"/>
    <w:qFormat/>
    <w:rsid w:val="001A16C2"/>
    <w:pPr>
      <w:keepNext/>
      <w:keepLines/>
      <w:spacing w:before="480"/>
      <w:outlineLvl w:val="0"/>
    </w:pPr>
    <w:rPr>
      <w:rFonts w:ascii="Cambria" w:hAnsi="Cambria"/>
      <w:b/>
      <w:bCs/>
      <w:color w:val="365F91"/>
      <w:sz w:val="28"/>
      <w:szCs w:val="28"/>
    </w:rPr>
  </w:style>
  <w:style w:type="paragraph" w:styleId="21">
    <w:name w:val="heading 2"/>
    <w:aliases w:val="Заголовок 2 Знак Знак Знак Знак,Заголовок 2 Знак Знак Знак Знак Знак Знак Знак"/>
    <w:basedOn w:val="a5"/>
    <w:next w:val="a5"/>
    <w:link w:val="22"/>
    <w:uiPriority w:val="9"/>
    <w:unhideWhenUsed/>
    <w:qFormat/>
    <w:rsid w:val="001A16C2"/>
    <w:pPr>
      <w:keepNext/>
      <w:keepLines/>
      <w:spacing w:before="200"/>
      <w:outlineLvl w:val="1"/>
    </w:pPr>
    <w:rPr>
      <w:rFonts w:ascii="Cambria" w:hAnsi="Cambria"/>
      <w:b/>
      <w:bCs/>
      <w:color w:val="4F81BD"/>
      <w:sz w:val="26"/>
      <w:szCs w:val="26"/>
    </w:rPr>
  </w:style>
  <w:style w:type="paragraph" w:styleId="30">
    <w:name w:val="heading 3"/>
    <w:aliases w:val="ПодЗаголовок"/>
    <w:basedOn w:val="a5"/>
    <w:next w:val="a5"/>
    <w:link w:val="31"/>
    <w:uiPriority w:val="9"/>
    <w:unhideWhenUsed/>
    <w:qFormat/>
    <w:rsid w:val="001A16C2"/>
    <w:pPr>
      <w:keepNext/>
      <w:keepLines/>
      <w:spacing w:before="200"/>
      <w:outlineLvl w:val="2"/>
    </w:pPr>
    <w:rPr>
      <w:rFonts w:ascii="Cambria" w:hAnsi="Cambria"/>
      <w:b/>
      <w:bCs/>
      <w:color w:val="4F81BD"/>
    </w:rPr>
  </w:style>
  <w:style w:type="paragraph" w:styleId="40">
    <w:name w:val="heading 4"/>
    <w:aliases w:val="Подзаголовок_ГП"/>
    <w:basedOn w:val="30"/>
    <w:next w:val="a6"/>
    <w:link w:val="41"/>
    <w:unhideWhenUsed/>
    <w:qFormat/>
    <w:rsid w:val="001A16C2"/>
    <w:pPr>
      <w:spacing w:after="120" w:line="276" w:lineRule="auto"/>
      <w:ind w:firstLine="709"/>
      <w:outlineLvl w:val="3"/>
    </w:pPr>
    <w:rPr>
      <w:rFonts w:ascii="Tahoma" w:hAnsi="Tahoma"/>
      <w:bCs w:val="0"/>
      <w:i/>
      <w:iCs/>
      <w:color w:val="auto"/>
      <w:szCs w:val="20"/>
    </w:rPr>
  </w:style>
  <w:style w:type="paragraph" w:styleId="5">
    <w:name w:val="heading 5"/>
    <w:basedOn w:val="a5"/>
    <w:next w:val="a5"/>
    <w:link w:val="50"/>
    <w:qFormat/>
    <w:rsid w:val="001A16C2"/>
    <w:pPr>
      <w:keepNext/>
      <w:ind w:firstLine="708"/>
      <w:jc w:val="center"/>
      <w:outlineLvl w:val="4"/>
    </w:pPr>
    <w:rPr>
      <w:b/>
      <w:bCs/>
    </w:rPr>
  </w:style>
  <w:style w:type="paragraph" w:styleId="6">
    <w:name w:val="heading 6"/>
    <w:basedOn w:val="a5"/>
    <w:next w:val="a5"/>
    <w:link w:val="60"/>
    <w:qFormat/>
    <w:rsid w:val="001A16C2"/>
    <w:pPr>
      <w:spacing w:before="240" w:after="60"/>
      <w:ind w:firstLine="0"/>
      <w:outlineLvl w:val="5"/>
    </w:pPr>
    <w:rPr>
      <w:b/>
      <w:bCs/>
      <w:sz w:val="20"/>
      <w:szCs w:val="20"/>
    </w:rPr>
  </w:style>
  <w:style w:type="paragraph" w:styleId="7">
    <w:name w:val="heading 7"/>
    <w:basedOn w:val="a5"/>
    <w:next w:val="a5"/>
    <w:link w:val="70"/>
    <w:qFormat/>
    <w:rsid w:val="001A16C2"/>
    <w:pPr>
      <w:spacing w:before="240" w:after="60"/>
      <w:ind w:firstLine="0"/>
      <w:outlineLvl w:val="6"/>
    </w:pPr>
  </w:style>
  <w:style w:type="paragraph" w:styleId="8">
    <w:name w:val="heading 8"/>
    <w:basedOn w:val="a5"/>
    <w:next w:val="a5"/>
    <w:link w:val="80"/>
    <w:qFormat/>
    <w:rsid w:val="001A16C2"/>
    <w:pPr>
      <w:spacing w:before="240" w:after="60"/>
      <w:ind w:firstLine="0"/>
      <w:outlineLvl w:val="7"/>
    </w:pPr>
    <w:rPr>
      <w:i/>
      <w:iCs/>
    </w:rPr>
  </w:style>
  <w:style w:type="paragraph" w:styleId="9">
    <w:name w:val="heading 9"/>
    <w:basedOn w:val="a5"/>
    <w:next w:val="a5"/>
    <w:link w:val="90"/>
    <w:qFormat/>
    <w:rsid w:val="001A16C2"/>
    <w:pPr>
      <w:keepNext/>
      <w:ind w:firstLine="0"/>
      <w:outlineLvl w:val="8"/>
    </w:pPr>
    <w:rPr>
      <w:b/>
      <w:bC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0"/>
    <w:uiPriority w:val="9"/>
    <w:rsid w:val="001A16C2"/>
    <w:rPr>
      <w:rFonts w:ascii="Cambria" w:eastAsia="Times New Roman" w:hAnsi="Cambria" w:cs="Times New Roman"/>
      <w:b/>
      <w:bCs/>
      <w:color w:val="365F91"/>
      <w:sz w:val="28"/>
      <w:szCs w:val="28"/>
      <w:lang w:eastAsia="ru-RU"/>
    </w:rPr>
  </w:style>
  <w:style w:type="character" w:customStyle="1" w:styleId="22">
    <w:name w:val="Заголовок 2 Знак"/>
    <w:aliases w:val="Заголовок 2 Знак Знак Знак Знак Знак,Заголовок 2 Знак Знак Знак Знак Знак Знак Знак Знак"/>
    <w:link w:val="21"/>
    <w:uiPriority w:val="9"/>
    <w:rsid w:val="001A16C2"/>
    <w:rPr>
      <w:rFonts w:ascii="Cambria" w:eastAsia="Times New Roman" w:hAnsi="Cambria" w:cs="Times New Roman"/>
      <w:b/>
      <w:bCs/>
      <w:color w:val="4F81BD"/>
      <w:sz w:val="26"/>
      <w:szCs w:val="26"/>
      <w:lang w:eastAsia="ru-RU"/>
    </w:rPr>
  </w:style>
  <w:style w:type="character" w:customStyle="1" w:styleId="31">
    <w:name w:val="Заголовок 3 Знак"/>
    <w:aliases w:val="ПодЗаголовок Знак"/>
    <w:link w:val="30"/>
    <w:uiPriority w:val="9"/>
    <w:rsid w:val="001A16C2"/>
    <w:rPr>
      <w:rFonts w:ascii="Cambria" w:eastAsia="Times New Roman" w:hAnsi="Cambria" w:cs="Times New Roman"/>
      <w:b/>
      <w:bCs/>
      <w:color w:val="4F81BD"/>
      <w:sz w:val="24"/>
      <w:szCs w:val="24"/>
      <w:lang w:eastAsia="ru-RU"/>
    </w:rPr>
  </w:style>
  <w:style w:type="character" w:customStyle="1" w:styleId="41">
    <w:name w:val="Заголовок 4 Знак"/>
    <w:aliases w:val="Подзаголовок_ГП Знак"/>
    <w:link w:val="40"/>
    <w:rsid w:val="001A16C2"/>
    <w:rPr>
      <w:rFonts w:ascii="Tahoma" w:eastAsia="Times New Roman" w:hAnsi="Tahoma" w:cs="Times New Roman"/>
      <w:b/>
      <w:i/>
      <w:iCs/>
      <w:sz w:val="24"/>
      <w:szCs w:val="20"/>
      <w:lang w:eastAsia="ru-RU"/>
    </w:rPr>
  </w:style>
  <w:style w:type="character" w:customStyle="1" w:styleId="50">
    <w:name w:val="Заголовок 5 Знак"/>
    <w:link w:val="5"/>
    <w:rsid w:val="001A16C2"/>
    <w:rPr>
      <w:rFonts w:ascii="Times New Roman" w:eastAsia="Times New Roman" w:hAnsi="Times New Roman" w:cs="Times New Roman"/>
      <w:b/>
      <w:bCs/>
      <w:sz w:val="24"/>
      <w:szCs w:val="24"/>
      <w:lang w:eastAsia="ru-RU"/>
    </w:rPr>
  </w:style>
  <w:style w:type="character" w:customStyle="1" w:styleId="60">
    <w:name w:val="Заголовок 6 Знак"/>
    <w:link w:val="6"/>
    <w:rsid w:val="001A16C2"/>
    <w:rPr>
      <w:rFonts w:ascii="Times New Roman" w:eastAsia="Times New Roman" w:hAnsi="Times New Roman" w:cs="Times New Roman"/>
      <w:b/>
      <w:bCs/>
      <w:sz w:val="20"/>
      <w:szCs w:val="20"/>
      <w:lang w:eastAsia="ru-RU"/>
    </w:rPr>
  </w:style>
  <w:style w:type="character" w:customStyle="1" w:styleId="70">
    <w:name w:val="Заголовок 7 Знак"/>
    <w:link w:val="7"/>
    <w:rsid w:val="001A16C2"/>
    <w:rPr>
      <w:rFonts w:ascii="Times New Roman" w:eastAsia="Times New Roman" w:hAnsi="Times New Roman" w:cs="Times New Roman"/>
      <w:sz w:val="24"/>
      <w:szCs w:val="24"/>
      <w:lang w:eastAsia="ru-RU"/>
    </w:rPr>
  </w:style>
  <w:style w:type="character" w:customStyle="1" w:styleId="80">
    <w:name w:val="Заголовок 8 Знак"/>
    <w:link w:val="8"/>
    <w:rsid w:val="001A16C2"/>
    <w:rPr>
      <w:rFonts w:ascii="Times New Roman" w:eastAsia="Times New Roman" w:hAnsi="Times New Roman" w:cs="Times New Roman"/>
      <w:i/>
      <w:iCs/>
      <w:sz w:val="24"/>
      <w:szCs w:val="24"/>
      <w:lang w:eastAsia="ru-RU"/>
    </w:rPr>
  </w:style>
  <w:style w:type="character" w:customStyle="1" w:styleId="90">
    <w:name w:val="Заголовок 9 Знак"/>
    <w:link w:val="9"/>
    <w:rsid w:val="001A16C2"/>
    <w:rPr>
      <w:rFonts w:ascii="Times New Roman" w:eastAsia="Times New Roman" w:hAnsi="Times New Roman" w:cs="Times New Roman"/>
      <w:b/>
      <w:bCs/>
      <w:sz w:val="24"/>
      <w:szCs w:val="24"/>
      <w:lang w:eastAsia="ru-RU"/>
    </w:rPr>
  </w:style>
  <w:style w:type="paragraph" w:styleId="12">
    <w:name w:val="toc 1"/>
    <w:basedOn w:val="a5"/>
    <w:next w:val="a5"/>
    <w:autoRedefine/>
    <w:uiPriority w:val="39"/>
    <w:unhideWhenUsed/>
    <w:qFormat/>
    <w:rsid w:val="001A16C2"/>
    <w:pPr>
      <w:tabs>
        <w:tab w:val="right" w:leader="dot" w:pos="9498"/>
      </w:tabs>
      <w:spacing w:after="100" w:line="276" w:lineRule="auto"/>
    </w:pPr>
    <w:rPr>
      <w:rFonts w:ascii="Calibri" w:eastAsia="Calibri" w:hAnsi="Calibri"/>
    </w:rPr>
  </w:style>
  <w:style w:type="paragraph" w:customStyle="1" w:styleId="aa">
    <w:name w:val="Глава ГП"/>
    <w:basedOn w:val="10"/>
    <w:next w:val="ab"/>
    <w:link w:val="ac"/>
    <w:qFormat/>
    <w:rsid w:val="001A16C2"/>
    <w:pPr>
      <w:spacing w:before="0" w:line="276" w:lineRule="auto"/>
    </w:pPr>
    <w:rPr>
      <w:rFonts w:ascii="Tahoma" w:hAnsi="Tahoma"/>
      <w:caps/>
      <w:lang w:val="en-US"/>
    </w:rPr>
  </w:style>
  <w:style w:type="paragraph" w:customStyle="1" w:styleId="ab">
    <w:name w:val="Раздел ГП"/>
    <w:basedOn w:val="21"/>
    <w:next w:val="ad"/>
    <w:link w:val="ae"/>
    <w:uiPriority w:val="99"/>
    <w:qFormat/>
    <w:rsid w:val="0083406F"/>
    <w:pPr>
      <w:spacing w:before="120" w:line="276" w:lineRule="auto"/>
      <w:ind w:firstLine="709"/>
    </w:pPr>
    <w:rPr>
      <w:rFonts w:ascii="Liberation Serif" w:eastAsia="Calibri" w:hAnsi="Liberation Serif"/>
      <w:color w:val="auto"/>
      <w:sz w:val="28"/>
      <w:szCs w:val="28"/>
    </w:rPr>
  </w:style>
  <w:style w:type="paragraph" w:customStyle="1" w:styleId="ad">
    <w:name w:val="Статья ГП"/>
    <w:basedOn w:val="30"/>
    <w:next w:val="a6"/>
    <w:link w:val="af"/>
    <w:uiPriority w:val="39"/>
    <w:qFormat/>
    <w:rsid w:val="0018302F"/>
    <w:pPr>
      <w:spacing w:before="120" w:line="276" w:lineRule="auto"/>
      <w:ind w:firstLine="709"/>
    </w:pPr>
    <w:rPr>
      <w:rFonts w:ascii="Liberation Serif" w:eastAsia="Calibri" w:hAnsi="Liberation Serif"/>
      <w:color w:val="auto"/>
    </w:rPr>
  </w:style>
  <w:style w:type="paragraph" w:customStyle="1" w:styleId="a6">
    <w:name w:val="Основной ГП"/>
    <w:basedOn w:val="af0"/>
    <w:link w:val="af1"/>
    <w:qFormat/>
    <w:rsid w:val="00366734"/>
    <w:pPr>
      <w:spacing w:after="0" w:line="240" w:lineRule="auto"/>
    </w:pPr>
    <w:rPr>
      <w:rFonts w:ascii="Liberation Serif" w:hAnsi="Liberation Serif" w:cs="Times New Roman"/>
    </w:rPr>
  </w:style>
  <w:style w:type="character" w:customStyle="1" w:styleId="af1">
    <w:name w:val="Основной ГП Знак"/>
    <w:link w:val="a6"/>
    <w:rsid w:val="00366734"/>
    <w:rPr>
      <w:rFonts w:ascii="Liberation Serif" w:eastAsia="Times New Roman" w:hAnsi="Liberation Serif"/>
      <w:sz w:val="24"/>
      <w:szCs w:val="24"/>
      <w:lang w:eastAsia="en-US"/>
    </w:rPr>
  </w:style>
  <w:style w:type="character" w:customStyle="1" w:styleId="af">
    <w:name w:val="Статья ГП Знак"/>
    <w:link w:val="ad"/>
    <w:uiPriority w:val="39"/>
    <w:rsid w:val="0018302F"/>
    <w:rPr>
      <w:rFonts w:ascii="Liberation Serif" w:eastAsia="Calibri" w:hAnsi="Liberation Serif"/>
      <w:b/>
      <w:bCs/>
      <w:sz w:val="24"/>
      <w:szCs w:val="24"/>
    </w:rPr>
  </w:style>
  <w:style w:type="character" w:customStyle="1" w:styleId="ae">
    <w:name w:val="Раздел ГП Знак"/>
    <w:link w:val="ab"/>
    <w:uiPriority w:val="99"/>
    <w:rsid w:val="0083406F"/>
    <w:rPr>
      <w:rFonts w:ascii="Liberation Serif" w:eastAsia="Calibri" w:hAnsi="Liberation Serif"/>
      <w:b/>
      <w:bCs/>
      <w:sz w:val="28"/>
      <w:szCs w:val="28"/>
    </w:rPr>
  </w:style>
  <w:style w:type="character" w:customStyle="1" w:styleId="ac">
    <w:name w:val="Глава ГП Знак"/>
    <w:link w:val="aa"/>
    <w:rsid w:val="001A16C2"/>
    <w:rPr>
      <w:rFonts w:ascii="Tahoma" w:eastAsia="Times New Roman" w:hAnsi="Tahoma" w:cs="Times New Roman"/>
      <w:b/>
      <w:bCs/>
      <w:caps/>
      <w:color w:val="365F91"/>
      <w:sz w:val="28"/>
      <w:szCs w:val="28"/>
      <w:lang w:val="en-US" w:eastAsia="ru-RU"/>
    </w:rPr>
  </w:style>
  <w:style w:type="paragraph" w:customStyle="1" w:styleId="af2">
    <w:name w:val="Таблица ГП"/>
    <w:basedOn w:val="a5"/>
    <w:link w:val="af3"/>
    <w:qFormat/>
    <w:rsid w:val="0018302F"/>
    <w:pPr>
      <w:ind w:firstLine="0"/>
      <w:jc w:val="center"/>
    </w:pPr>
    <w:rPr>
      <w:rFonts w:ascii="Liberation Serif" w:hAnsi="Liberation Serif"/>
      <w:sz w:val="20"/>
      <w:szCs w:val="20"/>
    </w:rPr>
  </w:style>
  <w:style w:type="character" w:customStyle="1" w:styleId="af3">
    <w:name w:val="Таблица ГП Знак"/>
    <w:link w:val="af2"/>
    <w:rsid w:val="0018302F"/>
    <w:rPr>
      <w:rFonts w:ascii="Liberation Serif" w:eastAsia="Times New Roman" w:hAnsi="Liberation Serif"/>
    </w:rPr>
  </w:style>
  <w:style w:type="paragraph" w:customStyle="1" w:styleId="a3">
    <w:name w:val="Маркированный ГП"/>
    <w:basedOn w:val="a0"/>
    <w:link w:val="af4"/>
    <w:qFormat/>
    <w:rsid w:val="00FF5480"/>
    <w:pPr>
      <w:numPr>
        <w:numId w:val="15"/>
      </w:numPr>
      <w:ind w:left="0" w:firstLine="709"/>
    </w:pPr>
  </w:style>
  <w:style w:type="paragraph" w:styleId="af5">
    <w:name w:val="List Paragraph"/>
    <w:aliases w:val="SL_Абзац списка"/>
    <w:basedOn w:val="a5"/>
    <w:link w:val="af6"/>
    <w:qFormat/>
    <w:rsid w:val="001A16C2"/>
    <w:pPr>
      <w:ind w:left="720"/>
      <w:contextualSpacing/>
    </w:pPr>
  </w:style>
  <w:style w:type="character" w:customStyle="1" w:styleId="af6">
    <w:name w:val="Абзац списка Знак"/>
    <w:aliases w:val="SL_Абзац списка Знак"/>
    <w:link w:val="af5"/>
    <w:rsid w:val="001A16C2"/>
    <w:rPr>
      <w:rFonts w:ascii="Times New Roman" w:eastAsia="Times New Roman" w:hAnsi="Times New Roman" w:cs="Times New Roman"/>
      <w:sz w:val="24"/>
      <w:szCs w:val="24"/>
      <w:lang w:eastAsia="ru-RU"/>
    </w:rPr>
  </w:style>
  <w:style w:type="character" w:customStyle="1" w:styleId="af4">
    <w:name w:val="Маркированный ГП Знак"/>
    <w:link w:val="a3"/>
    <w:rsid w:val="00FF5480"/>
    <w:rPr>
      <w:rFonts w:ascii="Liberation Serif" w:eastAsia="Calibri" w:hAnsi="Liberation Serif"/>
      <w:sz w:val="24"/>
      <w:szCs w:val="24"/>
      <w:lang w:eastAsia="en-US"/>
    </w:rPr>
  </w:style>
  <w:style w:type="paragraph" w:customStyle="1" w:styleId="a2">
    <w:name w:val="Нумерованный ГП"/>
    <w:basedOn w:val="a3"/>
    <w:link w:val="af7"/>
    <w:qFormat/>
    <w:rsid w:val="0074023D"/>
    <w:pPr>
      <w:numPr>
        <w:numId w:val="16"/>
      </w:numPr>
    </w:pPr>
  </w:style>
  <w:style w:type="character" w:customStyle="1" w:styleId="af7">
    <w:name w:val="Нумерованный ГП Знак"/>
    <w:link w:val="a2"/>
    <w:rsid w:val="0074023D"/>
    <w:rPr>
      <w:rFonts w:ascii="Liberation Serif" w:eastAsia="Calibri" w:hAnsi="Liberation Serif"/>
      <w:sz w:val="24"/>
      <w:szCs w:val="24"/>
      <w:lang w:eastAsia="en-US"/>
    </w:rPr>
  </w:style>
  <w:style w:type="paragraph" w:styleId="af8">
    <w:name w:val="Document Map"/>
    <w:basedOn w:val="a5"/>
    <w:link w:val="af9"/>
    <w:uiPriority w:val="99"/>
    <w:semiHidden/>
    <w:unhideWhenUsed/>
    <w:rsid w:val="001A16C2"/>
    <w:rPr>
      <w:rFonts w:ascii="Tahoma" w:hAnsi="Tahoma"/>
      <w:sz w:val="16"/>
      <w:szCs w:val="16"/>
    </w:rPr>
  </w:style>
  <w:style w:type="character" w:customStyle="1" w:styleId="af9">
    <w:name w:val="Схема документа Знак"/>
    <w:link w:val="af8"/>
    <w:uiPriority w:val="99"/>
    <w:semiHidden/>
    <w:rsid w:val="001A16C2"/>
    <w:rPr>
      <w:rFonts w:ascii="Tahoma" w:eastAsia="Times New Roman" w:hAnsi="Tahoma" w:cs="Times New Roman"/>
      <w:sz w:val="16"/>
      <w:szCs w:val="16"/>
      <w:lang w:eastAsia="ru-RU"/>
    </w:rPr>
  </w:style>
  <w:style w:type="paragraph" w:styleId="afa">
    <w:name w:val="Balloon Text"/>
    <w:basedOn w:val="a5"/>
    <w:link w:val="afb"/>
    <w:uiPriority w:val="99"/>
    <w:unhideWhenUsed/>
    <w:rsid w:val="001A16C2"/>
    <w:rPr>
      <w:rFonts w:ascii="Tahoma" w:hAnsi="Tahoma"/>
      <w:sz w:val="16"/>
      <w:szCs w:val="16"/>
    </w:rPr>
  </w:style>
  <w:style w:type="character" w:customStyle="1" w:styleId="afb">
    <w:name w:val="Текст выноски Знак"/>
    <w:link w:val="afa"/>
    <w:uiPriority w:val="99"/>
    <w:rsid w:val="001A16C2"/>
    <w:rPr>
      <w:rFonts w:ascii="Tahoma" w:eastAsia="Times New Roman" w:hAnsi="Tahoma" w:cs="Times New Roman"/>
      <w:sz w:val="16"/>
      <w:szCs w:val="16"/>
      <w:lang w:eastAsia="ru-RU"/>
    </w:rPr>
  </w:style>
  <w:style w:type="table" w:styleId="afc">
    <w:name w:val="Table Grid"/>
    <w:basedOn w:val="a8"/>
    <w:uiPriority w:val="59"/>
    <w:rsid w:val="001A16C2"/>
    <w:pPr>
      <w:ind w:firstLine="851"/>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header"/>
    <w:aliases w:val="ВерхКолонтитул"/>
    <w:basedOn w:val="a5"/>
    <w:link w:val="afe"/>
    <w:uiPriority w:val="99"/>
    <w:unhideWhenUsed/>
    <w:qFormat/>
    <w:rsid w:val="001A16C2"/>
    <w:pPr>
      <w:tabs>
        <w:tab w:val="center" w:pos="4677"/>
        <w:tab w:val="right" w:pos="9355"/>
      </w:tabs>
    </w:pPr>
  </w:style>
  <w:style w:type="character" w:customStyle="1" w:styleId="afe">
    <w:name w:val="Верхний колонтитул Знак"/>
    <w:aliases w:val="ВерхКолонтитул Знак"/>
    <w:link w:val="afd"/>
    <w:uiPriority w:val="99"/>
    <w:rsid w:val="001A16C2"/>
    <w:rPr>
      <w:rFonts w:ascii="Times New Roman" w:eastAsia="Times New Roman" w:hAnsi="Times New Roman" w:cs="Times New Roman"/>
      <w:sz w:val="24"/>
      <w:szCs w:val="24"/>
      <w:lang w:eastAsia="ru-RU"/>
    </w:rPr>
  </w:style>
  <w:style w:type="paragraph" w:styleId="aff">
    <w:name w:val="footer"/>
    <w:basedOn w:val="a5"/>
    <w:link w:val="aff0"/>
    <w:uiPriority w:val="99"/>
    <w:unhideWhenUsed/>
    <w:rsid w:val="001A16C2"/>
    <w:pPr>
      <w:tabs>
        <w:tab w:val="center" w:pos="4677"/>
        <w:tab w:val="right" w:pos="9355"/>
      </w:tabs>
    </w:pPr>
  </w:style>
  <w:style w:type="character" w:customStyle="1" w:styleId="aff0">
    <w:name w:val="Нижний колонтитул Знак"/>
    <w:link w:val="aff"/>
    <w:uiPriority w:val="99"/>
    <w:rsid w:val="001A16C2"/>
    <w:rPr>
      <w:rFonts w:ascii="Times New Roman" w:eastAsia="Times New Roman" w:hAnsi="Times New Roman" w:cs="Times New Roman"/>
      <w:sz w:val="24"/>
      <w:szCs w:val="24"/>
      <w:lang w:eastAsia="ru-RU"/>
    </w:rPr>
  </w:style>
  <w:style w:type="paragraph" w:styleId="aff1">
    <w:name w:val="TOC Heading"/>
    <w:basedOn w:val="10"/>
    <w:next w:val="a5"/>
    <w:uiPriority w:val="39"/>
    <w:unhideWhenUsed/>
    <w:qFormat/>
    <w:rsid w:val="001A16C2"/>
    <w:pPr>
      <w:spacing w:line="276" w:lineRule="auto"/>
      <w:ind w:firstLine="0"/>
      <w:outlineLvl w:val="9"/>
    </w:pPr>
    <w:rPr>
      <w:lang w:eastAsia="en-US"/>
    </w:rPr>
  </w:style>
  <w:style w:type="paragraph" w:styleId="23">
    <w:name w:val="toc 2"/>
    <w:basedOn w:val="a5"/>
    <w:next w:val="a5"/>
    <w:autoRedefine/>
    <w:uiPriority w:val="39"/>
    <w:unhideWhenUsed/>
    <w:rsid w:val="00D11A24"/>
    <w:pPr>
      <w:tabs>
        <w:tab w:val="right" w:leader="dot" w:pos="9911"/>
      </w:tabs>
      <w:spacing w:after="100"/>
      <w:ind w:firstLine="0"/>
    </w:pPr>
  </w:style>
  <w:style w:type="paragraph" w:styleId="32">
    <w:name w:val="toc 3"/>
    <w:basedOn w:val="a5"/>
    <w:next w:val="a5"/>
    <w:autoRedefine/>
    <w:uiPriority w:val="39"/>
    <w:unhideWhenUsed/>
    <w:rsid w:val="00244526"/>
    <w:pPr>
      <w:tabs>
        <w:tab w:val="right" w:leader="dot" w:pos="9911"/>
      </w:tabs>
      <w:spacing w:after="100"/>
      <w:ind w:firstLine="0"/>
    </w:pPr>
  </w:style>
  <w:style w:type="character" w:styleId="aff2">
    <w:name w:val="Hyperlink"/>
    <w:uiPriority w:val="99"/>
    <w:unhideWhenUsed/>
    <w:rsid w:val="001A16C2"/>
    <w:rPr>
      <w:color w:val="0000FF"/>
      <w:u w:val="single"/>
    </w:rPr>
  </w:style>
  <w:style w:type="character" w:styleId="aff3">
    <w:name w:val="line number"/>
    <w:basedOn w:val="a7"/>
    <w:uiPriority w:val="99"/>
    <w:unhideWhenUsed/>
    <w:rsid w:val="001A16C2"/>
  </w:style>
  <w:style w:type="paragraph" w:customStyle="1" w:styleId="aff4">
    <w:name w:val="ГП Маркированный"/>
    <w:basedOn w:val="a5"/>
    <w:uiPriority w:val="99"/>
    <w:qFormat/>
    <w:rsid w:val="001A16C2"/>
    <w:pPr>
      <w:spacing w:after="200" w:line="360" w:lineRule="auto"/>
      <w:ind w:left="1778" w:hanging="360"/>
      <w:contextualSpacing/>
    </w:pPr>
    <w:rPr>
      <w:rFonts w:ascii="Tahoma" w:hAnsi="Tahoma" w:cs="Tahoma"/>
      <w:lang w:eastAsia="en-US"/>
    </w:rPr>
  </w:style>
  <w:style w:type="paragraph" w:customStyle="1" w:styleId="af0">
    <w:name w:val="ГП Основной"/>
    <w:uiPriority w:val="99"/>
    <w:qFormat/>
    <w:rsid w:val="001A16C2"/>
    <w:pPr>
      <w:spacing w:after="120" w:line="276" w:lineRule="auto"/>
      <w:ind w:firstLine="709"/>
      <w:jc w:val="both"/>
    </w:pPr>
    <w:rPr>
      <w:rFonts w:ascii="Tahoma" w:eastAsia="Times New Roman" w:hAnsi="Tahoma" w:cs="Tahoma"/>
      <w:sz w:val="24"/>
      <w:szCs w:val="24"/>
      <w:lang w:eastAsia="en-US"/>
    </w:rPr>
  </w:style>
  <w:style w:type="paragraph" w:styleId="aff5">
    <w:name w:val="Title"/>
    <w:basedOn w:val="a5"/>
    <w:link w:val="aff6"/>
    <w:qFormat/>
    <w:rsid w:val="001A16C2"/>
    <w:pPr>
      <w:ind w:firstLine="0"/>
      <w:jc w:val="center"/>
    </w:pPr>
    <w:rPr>
      <w:rFonts w:ascii="Arial Narrow" w:hAnsi="Arial Narrow"/>
      <w:b/>
      <w:bCs/>
      <w:i/>
      <w:iCs/>
      <w:sz w:val="28"/>
      <w:szCs w:val="28"/>
    </w:rPr>
  </w:style>
  <w:style w:type="character" w:customStyle="1" w:styleId="aff6">
    <w:name w:val="Название Знак"/>
    <w:link w:val="aff5"/>
    <w:rsid w:val="001A16C2"/>
    <w:rPr>
      <w:rFonts w:ascii="Arial Narrow" w:eastAsia="Times New Roman" w:hAnsi="Arial Narrow" w:cs="Times New Roman"/>
      <w:b/>
      <w:bCs/>
      <w:i/>
      <w:iCs/>
      <w:sz w:val="28"/>
      <w:szCs w:val="28"/>
      <w:lang w:eastAsia="ru-RU"/>
    </w:rPr>
  </w:style>
  <w:style w:type="character" w:customStyle="1" w:styleId="110">
    <w:name w:val="Заголовок 1 Знак1"/>
    <w:locked/>
    <w:rsid w:val="001A16C2"/>
    <w:rPr>
      <w:rFonts w:ascii="Times New Roman" w:eastAsia="Times New Roman" w:hAnsi="Times New Roman" w:cs="Times New Roman"/>
      <w:sz w:val="28"/>
      <w:szCs w:val="28"/>
    </w:rPr>
  </w:style>
  <w:style w:type="paragraph" w:styleId="aff7">
    <w:name w:val="annotation text"/>
    <w:basedOn w:val="a5"/>
    <w:link w:val="aff8"/>
    <w:semiHidden/>
    <w:rsid w:val="001A16C2"/>
    <w:pPr>
      <w:ind w:firstLine="0"/>
    </w:pPr>
    <w:rPr>
      <w:sz w:val="20"/>
      <w:szCs w:val="20"/>
    </w:rPr>
  </w:style>
  <w:style w:type="character" w:customStyle="1" w:styleId="aff8">
    <w:name w:val="Текст примечания Знак"/>
    <w:link w:val="aff7"/>
    <w:rsid w:val="001A16C2"/>
    <w:rPr>
      <w:rFonts w:ascii="Times New Roman" w:eastAsia="Times New Roman" w:hAnsi="Times New Roman" w:cs="Times New Roman"/>
      <w:sz w:val="20"/>
      <w:szCs w:val="20"/>
      <w:lang w:eastAsia="ru-RU"/>
    </w:rPr>
  </w:style>
  <w:style w:type="paragraph" w:styleId="aff9">
    <w:name w:val="annotation subject"/>
    <w:basedOn w:val="aff7"/>
    <w:next w:val="aff7"/>
    <w:link w:val="affa"/>
    <w:semiHidden/>
    <w:rsid w:val="001A16C2"/>
    <w:rPr>
      <w:b/>
      <w:bCs/>
    </w:rPr>
  </w:style>
  <w:style w:type="character" w:customStyle="1" w:styleId="affa">
    <w:name w:val="Тема примечания Знак"/>
    <w:link w:val="aff9"/>
    <w:rsid w:val="001A16C2"/>
    <w:rPr>
      <w:rFonts w:ascii="Times New Roman" w:eastAsia="Times New Roman" w:hAnsi="Times New Roman" w:cs="Times New Roman"/>
      <w:b/>
      <w:bCs/>
      <w:sz w:val="20"/>
      <w:szCs w:val="20"/>
      <w:lang w:eastAsia="ru-RU"/>
    </w:rPr>
  </w:style>
  <w:style w:type="character" w:customStyle="1" w:styleId="13">
    <w:name w:val="Текст выноски Знак1"/>
    <w:uiPriority w:val="99"/>
    <w:semiHidden/>
    <w:locked/>
    <w:rsid w:val="001A16C2"/>
    <w:rPr>
      <w:rFonts w:ascii="Tahoma" w:eastAsia="Times New Roman" w:hAnsi="Tahoma" w:cs="Tahoma"/>
      <w:sz w:val="16"/>
      <w:szCs w:val="16"/>
    </w:rPr>
  </w:style>
  <w:style w:type="character" w:customStyle="1" w:styleId="14">
    <w:name w:val="Верхний колонтитул Знак1"/>
    <w:aliases w:val="ВерхКолонтитул Знак1"/>
    <w:uiPriority w:val="99"/>
    <w:locked/>
    <w:rsid w:val="001A16C2"/>
    <w:rPr>
      <w:rFonts w:cs="Times New Roman"/>
      <w:sz w:val="24"/>
      <w:szCs w:val="24"/>
    </w:rPr>
  </w:style>
  <w:style w:type="paragraph" w:styleId="affb">
    <w:name w:val="footnote text"/>
    <w:aliases w:val="Table_Footnote_last Знак,Table_Footnote_last Знак Знак,Table_Footnote_last"/>
    <w:basedOn w:val="a5"/>
    <w:link w:val="affc"/>
    <w:semiHidden/>
    <w:qFormat/>
    <w:rsid w:val="001A16C2"/>
    <w:pPr>
      <w:ind w:firstLine="0"/>
    </w:pPr>
    <w:rPr>
      <w:sz w:val="20"/>
      <w:szCs w:val="20"/>
    </w:rPr>
  </w:style>
  <w:style w:type="character" w:customStyle="1" w:styleId="affc">
    <w:name w:val="Текст сноски Знак"/>
    <w:aliases w:val="Table_Footnote_last Знак Знак1,Table_Footnote_last Знак Знак Знак,Table_Footnote_last Знак1"/>
    <w:link w:val="affb"/>
    <w:semiHidden/>
    <w:rsid w:val="001A16C2"/>
    <w:rPr>
      <w:rFonts w:ascii="Times New Roman" w:eastAsia="Times New Roman" w:hAnsi="Times New Roman" w:cs="Times New Roman"/>
      <w:sz w:val="20"/>
      <w:szCs w:val="20"/>
      <w:lang w:eastAsia="ru-RU"/>
    </w:rPr>
  </w:style>
  <w:style w:type="paragraph" w:customStyle="1" w:styleId="24">
    <w:name w:val="заголовок 2"/>
    <w:basedOn w:val="a5"/>
    <w:next w:val="a5"/>
    <w:uiPriority w:val="99"/>
    <w:qFormat/>
    <w:rsid w:val="001A16C2"/>
    <w:pPr>
      <w:keepNext/>
      <w:autoSpaceDE w:val="0"/>
      <w:autoSpaceDN w:val="0"/>
      <w:ind w:firstLine="0"/>
      <w:jc w:val="center"/>
    </w:pPr>
    <w:rPr>
      <w:rFonts w:ascii="Arial" w:hAnsi="Arial" w:cs="Arial"/>
      <w:b/>
      <w:bCs/>
      <w:sz w:val="20"/>
      <w:szCs w:val="20"/>
    </w:rPr>
  </w:style>
  <w:style w:type="character" w:styleId="affd">
    <w:name w:val="Emphasis"/>
    <w:uiPriority w:val="20"/>
    <w:qFormat/>
    <w:rsid w:val="001A16C2"/>
    <w:rPr>
      <w:i/>
      <w:iCs/>
    </w:rPr>
  </w:style>
  <w:style w:type="character" w:styleId="affe">
    <w:name w:val="Subtle Emphasis"/>
    <w:qFormat/>
    <w:rsid w:val="001A16C2"/>
    <w:rPr>
      <w:i/>
      <w:iCs/>
      <w:color w:val="808080"/>
    </w:rPr>
  </w:style>
  <w:style w:type="character" w:styleId="afff">
    <w:name w:val="Book Title"/>
    <w:uiPriority w:val="33"/>
    <w:qFormat/>
    <w:rsid w:val="001A16C2"/>
    <w:rPr>
      <w:rFonts w:ascii="Times New Roman" w:hAnsi="Times New Roman"/>
      <w:bCs/>
      <w:smallCaps/>
      <w:spacing w:val="5"/>
      <w:sz w:val="28"/>
    </w:rPr>
  </w:style>
  <w:style w:type="paragraph" w:styleId="42">
    <w:name w:val="toc 4"/>
    <w:basedOn w:val="a5"/>
    <w:next w:val="a5"/>
    <w:autoRedefine/>
    <w:uiPriority w:val="39"/>
    <w:rsid w:val="001A16C2"/>
    <w:pPr>
      <w:tabs>
        <w:tab w:val="right" w:leader="dot" w:pos="9890"/>
      </w:tabs>
      <w:ind w:firstLine="709"/>
    </w:pPr>
    <w:rPr>
      <w:sz w:val="28"/>
      <w:szCs w:val="22"/>
      <w:lang w:val="en-US" w:eastAsia="en-US" w:bidi="en-US"/>
    </w:rPr>
  </w:style>
  <w:style w:type="paragraph" w:styleId="51">
    <w:name w:val="toc 5"/>
    <w:basedOn w:val="a5"/>
    <w:next w:val="a5"/>
    <w:autoRedefine/>
    <w:uiPriority w:val="39"/>
    <w:rsid w:val="001A16C2"/>
    <w:pPr>
      <w:ind w:firstLine="709"/>
    </w:pPr>
    <w:rPr>
      <w:sz w:val="28"/>
      <w:szCs w:val="22"/>
      <w:lang w:val="en-US" w:eastAsia="en-US" w:bidi="en-US"/>
    </w:rPr>
  </w:style>
  <w:style w:type="paragraph" w:styleId="62">
    <w:name w:val="toc 6"/>
    <w:basedOn w:val="a5"/>
    <w:next w:val="a5"/>
    <w:autoRedefine/>
    <w:uiPriority w:val="39"/>
    <w:rsid w:val="001A16C2"/>
    <w:pPr>
      <w:ind w:firstLine="709"/>
    </w:pPr>
    <w:rPr>
      <w:sz w:val="28"/>
      <w:szCs w:val="22"/>
      <w:lang w:val="en-US" w:eastAsia="en-US" w:bidi="en-US"/>
    </w:rPr>
  </w:style>
  <w:style w:type="paragraph" w:styleId="71">
    <w:name w:val="toc 7"/>
    <w:basedOn w:val="a5"/>
    <w:next w:val="a5"/>
    <w:autoRedefine/>
    <w:uiPriority w:val="39"/>
    <w:rsid w:val="001A16C2"/>
    <w:pPr>
      <w:ind w:firstLine="709"/>
    </w:pPr>
    <w:rPr>
      <w:sz w:val="28"/>
      <w:szCs w:val="22"/>
      <w:lang w:val="en-US" w:eastAsia="en-US" w:bidi="en-US"/>
    </w:rPr>
  </w:style>
  <w:style w:type="paragraph" w:styleId="81">
    <w:name w:val="toc 8"/>
    <w:basedOn w:val="a5"/>
    <w:next w:val="a5"/>
    <w:autoRedefine/>
    <w:uiPriority w:val="39"/>
    <w:rsid w:val="001A16C2"/>
    <w:pPr>
      <w:ind w:firstLine="709"/>
    </w:pPr>
    <w:rPr>
      <w:sz w:val="28"/>
      <w:szCs w:val="22"/>
      <w:lang w:val="en-US" w:eastAsia="en-US" w:bidi="en-US"/>
    </w:rPr>
  </w:style>
  <w:style w:type="paragraph" w:styleId="91">
    <w:name w:val="toc 9"/>
    <w:basedOn w:val="a5"/>
    <w:next w:val="a5"/>
    <w:autoRedefine/>
    <w:uiPriority w:val="39"/>
    <w:rsid w:val="001A16C2"/>
    <w:pPr>
      <w:ind w:firstLine="709"/>
    </w:pPr>
    <w:rPr>
      <w:sz w:val="28"/>
      <w:szCs w:val="22"/>
      <w:lang w:val="en-US" w:eastAsia="en-US" w:bidi="en-US"/>
    </w:rPr>
  </w:style>
  <w:style w:type="numbering" w:customStyle="1" w:styleId="15">
    <w:name w:val="Нет списка1"/>
    <w:next w:val="a9"/>
    <w:uiPriority w:val="99"/>
    <w:semiHidden/>
    <w:unhideWhenUsed/>
    <w:rsid w:val="001A16C2"/>
  </w:style>
  <w:style w:type="table" w:customStyle="1" w:styleId="16">
    <w:name w:val="Сетка таблицы1"/>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7">
    <w:name w:val="Table Grid 1"/>
    <w:basedOn w:val="a8"/>
    <w:rsid w:val="001A16C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0">
    <w:name w:val="FollowedHyperlink"/>
    <w:uiPriority w:val="99"/>
    <w:semiHidden/>
    <w:unhideWhenUsed/>
    <w:rsid w:val="001A16C2"/>
    <w:rPr>
      <w:color w:val="800080"/>
      <w:u w:val="single"/>
    </w:rPr>
  </w:style>
  <w:style w:type="numbering" w:customStyle="1" w:styleId="25">
    <w:name w:val="Нет списка2"/>
    <w:next w:val="a9"/>
    <w:uiPriority w:val="99"/>
    <w:semiHidden/>
    <w:unhideWhenUsed/>
    <w:rsid w:val="001A16C2"/>
  </w:style>
  <w:style w:type="table" w:customStyle="1" w:styleId="26">
    <w:name w:val="Сетка таблицы2"/>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8">
    <w:name w:val="Название книги1"/>
    <w:uiPriority w:val="33"/>
    <w:qFormat/>
    <w:rsid w:val="001A16C2"/>
    <w:rPr>
      <w:b/>
      <w:bCs/>
      <w:smallCaps/>
      <w:spacing w:val="5"/>
    </w:rPr>
  </w:style>
  <w:style w:type="paragraph" w:styleId="4">
    <w:name w:val="List Bullet 4"/>
    <w:basedOn w:val="a5"/>
    <w:autoRedefine/>
    <w:semiHidden/>
    <w:unhideWhenUsed/>
    <w:rsid w:val="001A16C2"/>
    <w:pPr>
      <w:numPr>
        <w:numId w:val="1"/>
      </w:numPr>
      <w:tabs>
        <w:tab w:val="clear" w:pos="1209"/>
      </w:tabs>
      <w:ind w:left="360"/>
    </w:pPr>
    <w:rPr>
      <w:sz w:val="20"/>
      <w:szCs w:val="20"/>
      <w:lang w:val="en-GB"/>
    </w:rPr>
  </w:style>
  <w:style w:type="character" w:customStyle="1" w:styleId="afff1">
    <w:name w:val="Гипертекстовая ссылка"/>
    <w:rsid w:val="001A16C2"/>
    <w:rPr>
      <w:b/>
      <w:bCs/>
      <w:color w:val="008000"/>
      <w:sz w:val="20"/>
      <w:szCs w:val="20"/>
      <w:u w:val="single"/>
    </w:rPr>
  </w:style>
  <w:style w:type="character" w:styleId="afff2">
    <w:name w:val="endnote reference"/>
    <w:semiHidden/>
    <w:rsid w:val="001A16C2"/>
    <w:rPr>
      <w:vertAlign w:val="superscript"/>
    </w:rPr>
  </w:style>
  <w:style w:type="paragraph" w:customStyle="1" w:styleId="afff3">
    <w:name w:val="Подзаголовок ГП"/>
    <w:basedOn w:val="30"/>
    <w:next w:val="a6"/>
    <w:qFormat/>
    <w:rsid w:val="0083406F"/>
    <w:pPr>
      <w:tabs>
        <w:tab w:val="right" w:leader="dot" w:pos="9344"/>
      </w:tabs>
      <w:spacing w:before="120" w:line="276" w:lineRule="auto"/>
      <w:ind w:firstLine="709"/>
    </w:pPr>
    <w:rPr>
      <w:rFonts w:ascii="Liberation Serif" w:hAnsi="Liberation Serif"/>
      <w:i/>
      <w:noProof/>
      <w:snapToGrid w:val="0"/>
      <w:color w:val="auto"/>
    </w:rPr>
  </w:style>
  <w:style w:type="paragraph" w:customStyle="1" w:styleId="afff4">
    <w:name w:val="Таблица_название_ГП"/>
    <w:basedOn w:val="af2"/>
    <w:qFormat/>
    <w:rsid w:val="0018302F"/>
    <w:pPr>
      <w:spacing w:before="120"/>
    </w:pPr>
    <w:rPr>
      <w:b/>
      <w:sz w:val="22"/>
      <w:szCs w:val="22"/>
    </w:rPr>
  </w:style>
  <w:style w:type="character" w:styleId="afff5">
    <w:name w:val="footnote reference"/>
    <w:semiHidden/>
    <w:rsid w:val="001A16C2"/>
    <w:rPr>
      <w:vertAlign w:val="superscript"/>
    </w:rPr>
  </w:style>
  <w:style w:type="table" w:customStyle="1" w:styleId="52">
    <w:name w:val="Сетка таблицы5"/>
    <w:basedOn w:val="a8"/>
    <w:next w:val="afc"/>
    <w:uiPriority w:val="59"/>
    <w:rsid w:val="001A16C2"/>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6">
    <w:name w:val="Заголовок текста"/>
    <w:uiPriority w:val="99"/>
    <w:qFormat/>
    <w:rsid w:val="001A16C2"/>
    <w:pPr>
      <w:spacing w:after="240"/>
      <w:ind w:firstLine="709"/>
      <w:jc w:val="center"/>
    </w:pPr>
    <w:rPr>
      <w:rFonts w:ascii="Times New Roman" w:eastAsia="Times New Roman" w:hAnsi="Times New Roman"/>
      <w:b/>
      <w:noProof/>
      <w:sz w:val="28"/>
    </w:rPr>
  </w:style>
  <w:style w:type="paragraph" w:customStyle="1" w:styleId="19">
    <w:name w:val="Абзац списка1"/>
    <w:basedOn w:val="a5"/>
    <w:link w:val="ListParagraphChar"/>
    <w:qFormat/>
    <w:rsid w:val="001A16C2"/>
    <w:pPr>
      <w:spacing w:after="200" w:line="276" w:lineRule="auto"/>
      <w:ind w:left="720" w:firstLine="0"/>
      <w:contextualSpacing/>
      <w:jc w:val="left"/>
    </w:pPr>
    <w:rPr>
      <w:szCs w:val="20"/>
    </w:rPr>
  </w:style>
  <w:style w:type="character" w:customStyle="1" w:styleId="ListParagraphChar">
    <w:name w:val="List Paragraph Char"/>
    <w:link w:val="19"/>
    <w:locked/>
    <w:rsid w:val="001A16C2"/>
    <w:rPr>
      <w:rFonts w:ascii="Times New Roman" w:eastAsia="Times New Roman" w:hAnsi="Times New Roman" w:cs="Times New Roman"/>
      <w:sz w:val="24"/>
      <w:szCs w:val="20"/>
    </w:rPr>
  </w:style>
  <w:style w:type="table" w:customStyle="1" w:styleId="63">
    <w:name w:val="Сетка таблицы6"/>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
    <w:name w:val="Сетка таблицы7"/>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7">
    <w:name w:val="No Spacing"/>
    <w:link w:val="afff8"/>
    <w:uiPriority w:val="1"/>
    <w:qFormat/>
    <w:rsid w:val="001A16C2"/>
    <w:rPr>
      <w:sz w:val="22"/>
      <w:szCs w:val="22"/>
      <w:lang w:eastAsia="en-US"/>
    </w:rPr>
  </w:style>
  <w:style w:type="character" w:customStyle="1" w:styleId="afff8">
    <w:name w:val="Без интервала Знак"/>
    <w:link w:val="afff7"/>
    <w:uiPriority w:val="1"/>
    <w:locked/>
    <w:rsid w:val="001A16C2"/>
    <w:rPr>
      <w:sz w:val="22"/>
      <w:szCs w:val="22"/>
      <w:lang w:val="ru-RU" w:eastAsia="en-US" w:bidi="ar-SA"/>
    </w:rPr>
  </w:style>
  <w:style w:type="numbering" w:customStyle="1" w:styleId="34">
    <w:name w:val="Нет списка3"/>
    <w:next w:val="a9"/>
    <w:uiPriority w:val="99"/>
    <w:semiHidden/>
    <w:unhideWhenUsed/>
    <w:rsid w:val="001A16C2"/>
  </w:style>
  <w:style w:type="paragraph" w:customStyle="1" w:styleId="afff9">
    <w:name w:val="Содержимое таблицы"/>
    <w:basedOn w:val="a5"/>
    <w:uiPriority w:val="99"/>
    <w:qFormat/>
    <w:rsid w:val="001A16C2"/>
    <w:pPr>
      <w:suppressLineNumbers/>
      <w:suppressAutoHyphens/>
      <w:ind w:firstLine="0"/>
      <w:jc w:val="left"/>
    </w:pPr>
    <w:rPr>
      <w:sz w:val="20"/>
      <w:szCs w:val="20"/>
      <w:lang w:eastAsia="ar-SA"/>
    </w:rPr>
  </w:style>
  <w:style w:type="character" w:customStyle="1" w:styleId="1a">
    <w:name w:val="Текст примечания Знак1"/>
    <w:semiHidden/>
    <w:locked/>
    <w:rsid w:val="001A16C2"/>
    <w:rPr>
      <w:rFonts w:ascii="Times New Roman" w:eastAsia="Times New Roman" w:hAnsi="Times New Roman"/>
    </w:rPr>
  </w:style>
  <w:style w:type="character" w:customStyle="1" w:styleId="1b">
    <w:name w:val="Тема примечания Знак1"/>
    <w:semiHidden/>
    <w:locked/>
    <w:rsid w:val="001A16C2"/>
    <w:rPr>
      <w:rFonts w:ascii="Times New Roman" w:eastAsia="Times New Roman" w:hAnsi="Times New Roman"/>
      <w:b/>
      <w:bCs/>
    </w:rPr>
  </w:style>
  <w:style w:type="paragraph" w:customStyle="1" w:styleId="afffa">
    <w:name w:val="текст сноски"/>
    <w:basedOn w:val="a5"/>
    <w:uiPriority w:val="99"/>
    <w:qFormat/>
    <w:rsid w:val="001A16C2"/>
    <w:pPr>
      <w:autoSpaceDE w:val="0"/>
      <w:autoSpaceDN w:val="0"/>
      <w:ind w:firstLine="0"/>
      <w:jc w:val="left"/>
    </w:pPr>
    <w:rPr>
      <w:sz w:val="20"/>
      <w:szCs w:val="20"/>
    </w:rPr>
  </w:style>
  <w:style w:type="paragraph" w:styleId="afffb">
    <w:name w:val="Block Text"/>
    <w:basedOn w:val="a5"/>
    <w:rsid w:val="001A16C2"/>
    <w:pPr>
      <w:ind w:left="-125" w:right="-185" w:firstLine="0"/>
    </w:pPr>
    <w:rPr>
      <w:color w:val="FF0000"/>
      <w:sz w:val="20"/>
    </w:rPr>
  </w:style>
  <w:style w:type="character" w:styleId="afffc">
    <w:name w:val="page number"/>
    <w:basedOn w:val="a7"/>
    <w:rsid w:val="001A16C2"/>
  </w:style>
  <w:style w:type="paragraph" w:styleId="afffd">
    <w:name w:val="Intense Quote"/>
    <w:basedOn w:val="a5"/>
    <w:next w:val="a5"/>
    <w:link w:val="afffe"/>
    <w:qFormat/>
    <w:rsid w:val="001A16C2"/>
    <w:pPr>
      <w:pBdr>
        <w:bottom w:val="single" w:sz="4" w:space="4" w:color="4F81BD"/>
      </w:pBdr>
      <w:spacing w:before="200" w:after="280"/>
      <w:ind w:left="936" w:right="936" w:firstLine="709"/>
    </w:pPr>
    <w:rPr>
      <w:b/>
      <w:bCs/>
      <w:i/>
      <w:iCs/>
      <w:color w:val="4F81BD"/>
      <w:sz w:val="28"/>
      <w:szCs w:val="20"/>
      <w:lang w:val="en-US" w:bidi="en-US"/>
    </w:rPr>
  </w:style>
  <w:style w:type="character" w:customStyle="1" w:styleId="afffe">
    <w:name w:val="Выделенная цитата Знак"/>
    <w:link w:val="afffd"/>
    <w:rsid w:val="001A16C2"/>
    <w:rPr>
      <w:rFonts w:ascii="Times New Roman" w:eastAsia="Times New Roman" w:hAnsi="Times New Roman" w:cs="Times New Roman"/>
      <w:b/>
      <w:bCs/>
      <w:i/>
      <w:iCs/>
      <w:color w:val="4F81BD"/>
      <w:sz w:val="28"/>
      <w:szCs w:val="20"/>
      <w:lang w:val="en-US" w:eastAsia="ru-RU" w:bidi="en-US"/>
    </w:rPr>
  </w:style>
  <w:style w:type="paragraph" w:styleId="affff">
    <w:name w:val="Subtitle"/>
    <w:basedOn w:val="a5"/>
    <w:next w:val="a5"/>
    <w:link w:val="affff0"/>
    <w:uiPriority w:val="11"/>
    <w:qFormat/>
    <w:rsid w:val="001A16C2"/>
    <w:pPr>
      <w:numPr>
        <w:ilvl w:val="1"/>
      </w:numPr>
      <w:ind w:firstLine="709"/>
    </w:pPr>
    <w:rPr>
      <w:rFonts w:ascii="Cambria" w:hAnsi="Cambria"/>
      <w:i/>
      <w:iCs/>
      <w:color w:val="4F81BD"/>
      <w:spacing w:val="15"/>
      <w:sz w:val="28"/>
      <w:lang w:val="en-US" w:bidi="en-US"/>
    </w:rPr>
  </w:style>
  <w:style w:type="character" w:customStyle="1" w:styleId="affff0">
    <w:name w:val="Подзаголовок Знак"/>
    <w:link w:val="affff"/>
    <w:uiPriority w:val="11"/>
    <w:rsid w:val="001A16C2"/>
    <w:rPr>
      <w:rFonts w:ascii="Cambria" w:eastAsia="Times New Roman" w:hAnsi="Cambria" w:cs="Times New Roman"/>
      <w:i/>
      <w:iCs/>
      <w:color w:val="4F81BD"/>
      <w:spacing w:val="15"/>
      <w:sz w:val="28"/>
      <w:szCs w:val="24"/>
      <w:lang w:val="en-US" w:eastAsia="ru-RU" w:bidi="en-US"/>
    </w:rPr>
  </w:style>
  <w:style w:type="paragraph" w:styleId="27">
    <w:name w:val="Quote"/>
    <w:basedOn w:val="a5"/>
    <w:next w:val="a5"/>
    <w:link w:val="28"/>
    <w:qFormat/>
    <w:rsid w:val="001A16C2"/>
    <w:pPr>
      <w:ind w:firstLine="709"/>
    </w:pPr>
    <w:rPr>
      <w:i/>
      <w:iCs/>
      <w:color w:val="000000"/>
      <w:sz w:val="28"/>
      <w:szCs w:val="20"/>
      <w:lang w:val="en-US" w:bidi="en-US"/>
    </w:rPr>
  </w:style>
  <w:style w:type="character" w:customStyle="1" w:styleId="28">
    <w:name w:val="Цитата 2 Знак"/>
    <w:link w:val="27"/>
    <w:rsid w:val="001A16C2"/>
    <w:rPr>
      <w:rFonts w:ascii="Times New Roman" w:eastAsia="Times New Roman" w:hAnsi="Times New Roman" w:cs="Times New Roman"/>
      <w:i/>
      <w:iCs/>
      <w:color w:val="000000"/>
      <w:sz w:val="28"/>
      <w:szCs w:val="20"/>
      <w:lang w:val="en-US" w:eastAsia="ru-RU" w:bidi="en-US"/>
    </w:rPr>
  </w:style>
  <w:style w:type="character" w:styleId="affff1">
    <w:name w:val="Intense Emphasis"/>
    <w:qFormat/>
    <w:rsid w:val="001A16C2"/>
    <w:rPr>
      <w:b/>
      <w:bCs/>
      <w:i/>
      <w:iCs/>
      <w:color w:val="4F81BD"/>
    </w:rPr>
  </w:style>
  <w:style w:type="character" w:styleId="affff2">
    <w:name w:val="Subtle Reference"/>
    <w:qFormat/>
    <w:rsid w:val="001A16C2"/>
    <w:rPr>
      <w:smallCaps/>
      <w:color w:val="C0504D"/>
      <w:u w:val="single"/>
    </w:rPr>
  </w:style>
  <w:style w:type="character" w:styleId="affff3">
    <w:name w:val="Intense Reference"/>
    <w:qFormat/>
    <w:rsid w:val="001A16C2"/>
    <w:rPr>
      <w:b/>
      <w:bCs/>
      <w:smallCaps/>
      <w:color w:val="C0504D"/>
      <w:spacing w:val="5"/>
      <w:u w:val="single"/>
    </w:rPr>
  </w:style>
  <w:style w:type="numbering" w:customStyle="1" w:styleId="111">
    <w:name w:val="Нет списка11"/>
    <w:next w:val="a9"/>
    <w:uiPriority w:val="99"/>
    <w:semiHidden/>
    <w:unhideWhenUsed/>
    <w:rsid w:val="001A16C2"/>
  </w:style>
  <w:style w:type="numbering" w:customStyle="1" w:styleId="210">
    <w:name w:val="Нет списка21"/>
    <w:next w:val="a9"/>
    <w:uiPriority w:val="99"/>
    <w:semiHidden/>
    <w:unhideWhenUsed/>
    <w:rsid w:val="001A16C2"/>
  </w:style>
  <w:style w:type="paragraph" w:customStyle="1" w:styleId="35">
    <w:name w:val="Без интервала3"/>
    <w:uiPriority w:val="1"/>
    <w:qFormat/>
    <w:rsid w:val="001A16C2"/>
    <w:pPr>
      <w:ind w:firstLine="709"/>
      <w:jc w:val="both"/>
    </w:pPr>
    <w:rPr>
      <w:sz w:val="22"/>
      <w:szCs w:val="22"/>
    </w:rPr>
  </w:style>
  <w:style w:type="paragraph" w:customStyle="1" w:styleId="1c">
    <w:name w:val="Без интервала1"/>
    <w:link w:val="NoSpacingChar"/>
    <w:qFormat/>
    <w:rsid w:val="001A16C2"/>
    <w:pPr>
      <w:ind w:firstLine="709"/>
      <w:jc w:val="both"/>
    </w:pPr>
    <w:rPr>
      <w:sz w:val="22"/>
      <w:szCs w:val="22"/>
    </w:rPr>
  </w:style>
  <w:style w:type="paragraph" w:customStyle="1" w:styleId="44">
    <w:name w:val="Без интервала4"/>
    <w:uiPriority w:val="99"/>
    <w:qFormat/>
    <w:rsid w:val="001A16C2"/>
    <w:pPr>
      <w:ind w:firstLine="709"/>
      <w:jc w:val="both"/>
    </w:pPr>
    <w:rPr>
      <w:sz w:val="22"/>
      <w:szCs w:val="22"/>
    </w:rPr>
  </w:style>
  <w:style w:type="paragraph" w:customStyle="1" w:styleId="affff4">
    <w:name w:val="список"/>
    <w:basedOn w:val="a5"/>
    <w:uiPriority w:val="99"/>
    <w:qFormat/>
    <w:rsid w:val="001A16C2"/>
    <w:pPr>
      <w:keepLines/>
      <w:overflowPunct w:val="0"/>
      <w:autoSpaceDE w:val="0"/>
      <w:autoSpaceDN w:val="0"/>
      <w:adjustRightInd w:val="0"/>
      <w:ind w:left="709" w:hanging="284"/>
    </w:pPr>
    <w:rPr>
      <w:rFonts w:ascii="Peterburg" w:hAnsi="Peterburg"/>
      <w:szCs w:val="20"/>
    </w:rPr>
  </w:style>
  <w:style w:type="paragraph" w:styleId="affff5">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5"/>
    <w:uiPriority w:val="99"/>
    <w:unhideWhenUsed/>
    <w:qFormat/>
    <w:rsid w:val="001A16C2"/>
    <w:pPr>
      <w:spacing w:before="100" w:beforeAutospacing="1" w:after="100" w:afterAutospacing="1"/>
      <w:ind w:firstLine="0"/>
      <w:jc w:val="left"/>
    </w:pPr>
  </w:style>
  <w:style w:type="character" w:customStyle="1" w:styleId="c0">
    <w:name w:val="c0"/>
    <w:basedOn w:val="a7"/>
    <w:rsid w:val="00DF6687"/>
  </w:style>
  <w:style w:type="paragraph" w:customStyle="1" w:styleId="c2">
    <w:name w:val="c2"/>
    <w:basedOn w:val="a5"/>
    <w:uiPriority w:val="99"/>
    <w:qFormat/>
    <w:rsid w:val="00DF6687"/>
    <w:pPr>
      <w:spacing w:before="90" w:after="90"/>
      <w:ind w:firstLine="0"/>
      <w:jc w:val="left"/>
    </w:pPr>
  </w:style>
  <w:style w:type="character" w:styleId="affff6">
    <w:name w:val="annotation reference"/>
    <w:uiPriority w:val="99"/>
    <w:semiHidden/>
    <w:unhideWhenUsed/>
    <w:rsid w:val="00627E81"/>
    <w:rPr>
      <w:sz w:val="16"/>
      <w:szCs w:val="16"/>
    </w:rPr>
  </w:style>
  <w:style w:type="paragraph" w:customStyle="1" w:styleId="61">
    <w:name w:val="Стиль По ширине Перед:  6 пт1"/>
    <w:basedOn w:val="a5"/>
    <w:uiPriority w:val="99"/>
    <w:qFormat/>
    <w:rsid w:val="000F183C"/>
    <w:pPr>
      <w:numPr>
        <w:numId w:val="2"/>
      </w:numPr>
      <w:spacing w:before="120"/>
    </w:pPr>
    <w:rPr>
      <w:sz w:val="26"/>
    </w:rPr>
  </w:style>
  <w:style w:type="paragraph" w:styleId="affff7">
    <w:name w:val="Plain Text"/>
    <w:basedOn w:val="a5"/>
    <w:link w:val="affff8"/>
    <w:rsid w:val="000F183C"/>
    <w:pPr>
      <w:spacing w:line="340" w:lineRule="exact"/>
      <w:ind w:firstLine="289"/>
    </w:pPr>
    <w:rPr>
      <w:sz w:val="26"/>
      <w:szCs w:val="20"/>
    </w:rPr>
  </w:style>
  <w:style w:type="character" w:customStyle="1" w:styleId="affff8">
    <w:name w:val="Текст Знак"/>
    <w:link w:val="affff7"/>
    <w:rsid w:val="000F183C"/>
    <w:rPr>
      <w:rFonts w:ascii="Times New Roman" w:eastAsia="Times New Roman" w:hAnsi="Times New Roman"/>
      <w:sz w:val="26"/>
    </w:rPr>
  </w:style>
  <w:style w:type="paragraph" w:styleId="affff9">
    <w:name w:val="caption"/>
    <w:aliases w:val="Рис"/>
    <w:basedOn w:val="a5"/>
    <w:next w:val="a5"/>
    <w:link w:val="affffa"/>
    <w:uiPriority w:val="35"/>
    <w:unhideWhenUsed/>
    <w:qFormat/>
    <w:rsid w:val="000F183C"/>
    <w:pPr>
      <w:spacing w:after="200"/>
      <w:ind w:firstLine="0"/>
      <w:jc w:val="left"/>
    </w:pPr>
    <w:rPr>
      <w:rFonts w:ascii="Calibri" w:hAnsi="Calibri"/>
      <w:b/>
      <w:bCs/>
      <w:color w:val="4F81BD"/>
      <w:sz w:val="18"/>
      <w:szCs w:val="18"/>
    </w:rPr>
  </w:style>
  <w:style w:type="character" w:customStyle="1" w:styleId="1d">
    <w:name w:val="Название Знак1"/>
    <w:locked/>
    <w:rsid w:val="000F183C"/>
    <w:rPr>
      <w:rFonts w:ascii="Times New Roman" w:eastAsia="Times New Roman" w:hAnsi="Times New Roman" w:cs="Times New Roman"/>
      <w:sz w:val="28"/>
      <w:szCs w:val="28"/>
    </w:rPr>
  </w:style>
  <w:style w:type="character" w:styleId="affffb">
    <w:name w:val="Strong"/>
    <w:uiPriority w:val="22"/>
    <w:qFormat/>
    <w:rsid w:val="000F183C"/>
    <w:rPr>
      <w:b/>
      <w:bCs/>
    </w:rPr>
  </w:style>
  <w:style w:type="paragraph" w:customStyle="1" w:styleId="1-016">
    <w:name w:val="Стиль Заголовок 1 + Справа:  -0.1 см Перед:  6 пт"/>
    <w:basedOn w:val="10"/>
    <w:autoRedefine/>
    <w:uiPriority w:val="99"/>
    <w:qFormat/>
    <w:rsid w:val="000F183C"/>
    <w:pPr>
      <w:keepLines w:val="0"/>
      <w:widowControl w:val="0"/>
      <w:autoSpaceDE w:val="0"/>
      <w:autoSpaceDN w:val="0"/>
      <w:adjustRightInd w:val="0"/>
      <w:spacing w:before="0"/>
      <w:ind w:right="-57" w:firstLine="0"/>
      <w:outlineLvl w:val="9"/>
    </w:pPr>
    <w:rPr>
      <w:rFonts w:ascii="Times New Roman" w:hAnsi="Times New Roman"/>
      <w:b w:val="0"/>
      <w:bCs w:val="0"/>
      <w:color w:val="auto"/>
      <w:sz w:val="26"/>
      <w:szCs w:val="24"/>
    </w:rPr>
  </w:style>
  <w:style w:type="numbering" w:customStyle="1" w:styleId="310">
    <w:name w:val="Нет списка31"/>
    <w:next w:val="a9"/>
    <w:uiPriority w:val="99"/>
    <w:semiHidden/>
    <w:unhideWhenUsed/>
    <w:rsid w:val="000F183C"/>
  </w:style>
  <w:style w:type="numbering" w:customStyle="1" w:styleId="1110">
    <w:name w:val="Нет списка111"/>
    <w:next w:val="a9"/>
    <w:uiPriority w:val="99"/>
    <w:semiHidden/>
    <w:unhideWhenUsed/>
    <w:rsid w:val="000F183C"/>
  </w:style>
  <w:style w:type="numbering" w:customStyle="1" w:styleId="211">
    <w:name w:val="Нет списка211"/>
    <w:next w:val="a9"/>
    <w:uiPriority w:val="99"/>
    <w:semiHidden/>
    <w:unhideWhenUsed/>
    <w:rsid w:val="000F183C"/>
  </w:style>
  <w:style w:type="numbering" w:customStyle="1" w:styleId="45">
    <w:name w:val="Нет списка4"/>
    <w:next w:val="a9"/>
    <w:uiPriority w:val="99"/>
    <w:semiHidden/>
    <w:unhideWhenUsed/>
    <w:rsid w:val="000F183C"/>
  </w:style>
  <w:style w:type="numbering" w:customStyle="1" w:styleId="120">
    <w:name w:val="Нет списка12"/>
    <w:next w:val="a9"/>
    <w:uiPriority w:val="99"/>
    <w:semiHidden/>
    <w:unhideWhenUsed/>
    <w:rsid w:val="000F183C"/>
  </w:style>
  <w:style w:type="numbering" w:customStyle="1" w:styleId="220">
    <w:name w:val="Нет списка22"/>
    <w:next w:val="a9"/>
    <w:uiPriority w:val="99"/>
    <w:semiHidden/>
    <w:unhideWhenUsed/>
    <w:rsid w:val="000F183C"/>
  </w:style>
  <w:style w:type="table" w:customStyle="1" w:styleId="610">
    <w:name w:val="Сетка таблицы6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20">
    <w:name w:val="Нет списка32"/>
    <w:next w:val="a9"/>
    <w:uiPriority w:val="99"/>
    <w:semiHidden/>
    <w:unhideWhenUsed/>
    <w:rsid w:val="000F183C"/>
  </w:style>
  <w:style w:type="numbering" w:customStyle="1" w:styleId="112">
    <w:name w:val="Нет списка112"/>
    <w:next w:val="a9"/>
    <w:uiPriority w:val="99"/>
    <w:semiHidden/>
    <w:unhideWhenUsed/>
    <w:rsid w:val="000F183C"/>
  </w:style>
  <w:style w:type="numbering" w:customStyle="1" w:styleId="212">
    <w:name w:val="Нет списка212"/>
    <w:next w:val="a9"/>
    <w:uiPriority w:val="99"/>
    <w:semiHidden/>
    <w:unhideWhenUsed/>
    <w:rsid w:val="000F183C"/>
  </w:style>
  <w:style w:type="character" w:customStyle="1" w:styleId="apple-converted-space">
    <w:name w:val="apple-converted-space"/>
    <w:basedOn w:val="a7"/>
    <w:rsid w:val="00105ABF"/>
  </w:style>
  <w:style w:type="character" w:customStyle="1" w:styleId="affffc">
    <w:name w:val="МК Знак"/>
    <w:link w:val="affffd"/>
    <w:locked/>
    <w:rsid w:val="00EE6044"/>
    <w:rPr>
      <w:sz w:val="24"/>
      <w:szCs w:val="24"/>
    </w:rPr>
  </w:style>
  <w:style w:type="paragraph" w:customStyle="1" w:styleId="affffd">
    <w:name w:val="МК"/>
    <w:basedOn w:val="a5"/>
    <w:link w:val="affffc"/>
    <w:qFormat/>
    <w:rsid w:val="00EE6044"/>
    <w:pPr>
      <w:tabs>
        <w:tab w:val="num" w:pos="0"/>
      </w:tabs>
      <w:autoSpaceDE w:val="0"/>
      <w:autoSpaceDN w:val="0"/>
      <w:adjustRightInd w:val="0"/>
      <w:ind w:left="926" w:hanging="360"/>
    </w:pPr>
    <w:rPr>
      <w:rFonts w:ascii="Calibri" w:eastAsia="SimSun" w:hAnsi="Calibri"/>
    </w:rPr>
  </w:style>
  <w:style w:type="paragraph" w:styleId="affffe">
    <w:name w:val="Body Text"/>
    <w:aliases w:val="Text1,Таймс Нью,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bt,Основной текст1,Body Text Char"/>
    <w:basedOn w:val="a5"/>
    <w:link w:val="afffff"/>
    <w:qFormat/>
    <w:rsid w:val="00EE6044"/>
    <w:pPr>
      <w:spacing w:after="120"/>
      <w:ind w:firstLine="0"/>
      <w:jc w:val="left"/>
    </w:pPr>
  </w:style>
  <w:style w:type="character" w:customStyle="1" w:styleId="afffff">
    <w:name w:val="Основной текст Знак"/>
    <w:aliases w:val="Text1 Знак,Таймс Нью Знак,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bt Знак1"/>
    <w:link w:val="affffe"/>
    <w:rsid w:val="00EE6044"/>
    <w:rPr>
      <w:rFonts w:ascii="Times New Roman" w:eastAsia="Times New Roman" w:hAnsi="Times New Roman"/>
      <w:sz w:val="24"/>
      <w:szCs w:val="24"/>
    </w:rPr>
  </w:style>
  <w:style w:type="paragraph" w:customStyle="1" w:styleId="Standard">
    <w:name w:val="Standard"/>
    <w:uiPriority w:val="99"/>
    <w:qFormat/>
    <w:rsid w:val="009B773F"/>
    <w:pPr>
      <w:widowControl w:val="0"/>
      <w:suppressAutoHyphens/>
      <w:autoSpaceDN w:val="0"/>
    </w:pPr>
    <w:rPr>
      <w:rFonts w:ascii="Times New Roman" w:eastAsia="Calibri" w:hAnsi="Times New Roman"/>
      <w:kern w:val="3"/>
      <w:sz w:val="21"/>
      <w:szCs w:val="21"/>
    </w:rPr>
  </w:style>
  <w:style w:type="paragraph" w:customStyle="1" w:styleId="ConsPlusNormal">
    <w:name w:val="ConsPlusNormal"/>
    <w:uiPriority w:val="99"/>
    <w:qFormat/>
    <w:rsid w:val="00B754E6"/>
    <w:pPr>
      <w:autoSpaceDE w:val="0"/>
      <w:autoSpaceDN w:val="0"/>
      <w:adjustRightInd w:val="0"/>
      <w:ind w:firstLine="720"/>
    </w:pPr>
    <w:rPr>
      <w:rFonts w:ascii="Arial" w:eastAsia="Times New Roman" w:hAnsi="Arial" w:cs="Arial"/>
    </w:rPr>
  </w:style>
  <w:style w:type="paragraph" w:styleId="29">
    <w:name w:val="Body Text Indent 2"/>
    <w:basedOn w:val="a5"/>
    <w:link w:val="2a"/>
    <w:uiPriority w:val="99"/>
    <w:unhideWhenUsed/>
    <w:rsid w:val="00683733"/>
    <w:pPr>
      <w:spacing w:after="120" w:line="480" w:lineRule="auto"/>
      <w:ind w:left="283"/>
    </w:pPr>
  </w:style>
  <w:style w:type="character" w:customStyle="1" w:styleId="2a">
    <w:name w:val="Основной текст с отступом 2 Знак"/>
    <w:link w:val="29"/>
    <w:uiPriority w:val="99"/>
    <w:rsid w:val="00683733"/>
    <w:rPr>
      <w:rFonts w:ascii="Times New Roman" w:eastAsia="Times New Roman" w:hAnsi="Times New Roman"/>
      <w:sz w:val="24"/>
      <w:szCs w:val="24"/>
    </w:rPr>
  </w:style>
  <w:style w:type="paragraph" w:customStyle="1" w:styleId="xl63">
    <w:name w:val="xl63"/>
    <w:basedOn w:val="a5"/>
    <w:uiPriority w:val="99"/>
    <w:qFormat/>
    <w:rsid w:val="00683733"/>
    <w:pPr>
      <w:pBdr>
        <w:top w:val="single" w:sz="8" w:space="0" w:color="auto"/>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4">
    <w:name w:val="xl64"/>
    <w:basedOn w:val="a5"/>
    <w:uiPriority w:val="99"/>
    <w:qFormat/>
    <w:rsid w:val="00683733"/>
    <w:pPr>
      <w:pBdr>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5">
    <w:name w:val="xl65"/>
    <w:basedOn w:val="a5"/>
    <w:uiPriority w:val="99"/>
    <w:qFormat/>
    <w:rsid w:val="00683733"/>
    <w:pPr>
      <w:pBdr>
        <w:left w:val="single" w:sz="8" w:space="0" w:color="000000"/>
        <w:right w:val="single" w:sz="8" w:space="0" w:color="000000"/>
      </w:pBdr>
      <w:spacing w:before="100" w:beforeAutospacing="1" w:after="100" w:afterAutospacing="1"/>
      <w:ind w:firstLine="0"/>
      <w:jc w:val="center"/>
      <w:textAlignment w:val="center"/>
    </w:pPr>
  </w:style>
  <w:style w:type="paragraph" w:customStyle="1" w:styleId="xl66">
    <w:name w:val="xl66"/>
    <w:basedOn w:val="a5"/>
    <w:uiPriority w:val="99"/>
    <w:qFormat/>
    <w:rsid w:val="00683733"/>
    <w:pPr>
      <w:pBdr>
        <w:top w:val="single" w:sz="8" w:space="0" w:color="000000"/>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afffff0">
    <w:name w:val="Стандарт"/>
    <w:basedOn w:val="affffe"/>
    <w:link w:val="afffff1"/>
    <w:qFormat/>
    <w:rsid w:val="00683733"/>
    <w:pPr>
      <w:widowControl w:val="0"/>
      <w:spacing w:after="0" w:line="264" w:lineRule="auto"/>
      <w:ind w:firstLine="720"/>
      <w:jc w:val="both"/>
    </w:pPr>
    <w:rPr>
      <w:snapToGrid w:val="0"/>
      <w:sz w:val="28"/>
      <w:szCs w:val="20"/>
    </w:rPr>
  </w:style>
  <w:style w:type="character" w:customStyle="1" w:styleId="afffff1">
    <w:name w:val="Стандарт Знак"/>
    <w:link w:val="afffff0"/>
    <w:rsid w:val="00683733"/>
    <w:rPr>
      <w:rFonts w:ascii="Times New Roman" w:eastAsia="Times New Roman" w:hAnsi="Times New Roman"/>
      <w:snapToGrid/>
      <w:sz w:val="28"/>
    </w:rPr>
  </w:style>
  <w:style w:type="paragraph" w:customStyle="1" w:styleId="ContactInformation">
    <w:name w:val="Contact Information"/>
    <w:basedOn w:val="a5"/>
    <w:uiPriority w:val="99"/>
    <w:qFormat/>
    <w:rsid w:val="001B674E"/>
    <w:pPr>
      <w:spacing w:after="280" w:line="276" w:lineRule="auto"/>
      <w:ind w:firstLine="0"/>
      <w:contextualSpacing/>
      <w:jc w:val="left"/>
    </w:pPr>
    <w:rPr>
      <w:rFonts w:ascii="Calibri" w:eastAsia="Calibri" w:hAnsi="Calibri" w:cs="Calibri"/>
      <w:color w:val="C0504D"/>
      <w:sz w:val="22"/>
      <w:szCs w:val="22"/>
      <w:lang w:eastAsia="en-US"/>
    </w:rPr>
  </w:style>
  <w:style w:type="paragraph" w:customStyle="1" w:styleId="a0">
    <w:name w:val="Маркированный_ГП"/>
    <w:basedOn w:val="a6"/>
    <w:uiPriority w:val="99"/>
    <w:qFormat/>
    <w:rsid w:val="001B674E"/>
    <w:pPr>
      <w:numPr>
        <w:numId w:val="3"/>
      </w:numPr>
      <w:ind w:left="1134" w:hanging="425"/>
    </w:pPr>
    <w:rPr>
      <w:rFonts w:eastAsia="Calibri"/>
    </w:rPr>
  </w:style>
  <w:style w:type="paragraph" w:customStyle="1" w:styleId="1">
    <w:name w:val="Вася 1"/>
    <w:basedOn w:val="a5"/>
    <w:uiPriority w:val="99"/>
    <w:qFormat/>
    <w:rsid w:val="001B674E"/>
    <w:pPr>
      <w:numPr>
        <w:numId w:val="4"/>
      </w:numPr>
      <w:spacing w:after="240"/>
      <w:ind w:left="0" w:firstLine="706"/>
    </w:pPr>
    <w:rPr>
      <w:rFonts w:ascii="Calibri" w:eastAsia="Calibri" w:hAnsi="Calibri"/>
      <w:color w:val="000000"/>
    </w:rPr>
  </w:style>
  <w:style w:type="paragraph" w:customStyle="1" w:styleId="afffff2">
    <w:name w:val="Для таблицы"/>
    <w:basedOn w:val="a5"/>
    <w:link w:val="afffff3"/>
    <w:uiPriority w:val="99"/>
    <w:qFormat/>
    <w:rsid w:val="001B674E"/>
    <w:pPr>
      <w:ind w:firstLine="0"/>
    </w:pPr>
    <w:rPr>
      <w:rFonts w:ascii="Calibri" w:hAnsi="Calibri"/>
      <w:szCs w:val="22"/>
      <w:lang w:eastAsia="en-US"/>
    </w:rPr>
  </w:style>
  <w:style w:type="character" w:customStyle="1" w:styleId="afffff3">
    <w:name w:val="Для таблицы Знак"/>
    <w:link w:val="afffff2"/>
    <w:uiPriority w:val="99"/>
    <w:locked/>
    <w:rsid w:val="001B674E"/>
    <w:rPr>
      <w:rFonts w:eastAsia="Times New Roman"/>
      <w:sz w:val="24"/>
      <w:szCs w:val="22"/>
      <w:lang w:eastAsia="en-US"/>
    </w:rPr>
  </w:style>
  <w:style w:type="paragraph" w:customStyle="1" w:styleId="afffff4">
    <w:name w:val="Заг таб"/>
    <w:basedOn w:val="a5"/>
    <w:uiPriority w:val="99"/>
    <w:qFormat/>
    <w:rsid w:val="001B674E"/>
    <w:pPr>
      <w:keepNext/>
      <w:keepLines/>
      <w:spacing w:before="240" w:after="120"/>
      <w:ind w:firstLine="0"/>
      <w:contextualSpacing/>
      <w:jc w:val="right"/>
    </w:pPr>
    <w:rPr>
      <w:rFonts w:ascii="Calibri" w:hAnsi="Calibri"/>
      <w:b/>
    </w:rPr>
  </w:style>
  <w:style w:type="character" w:customStyle="1" w:styleId="NoSpacingChar">
    <w:name w:val="No Spacing Char"/>
    <w:link w:val="1c"/>
    <w:locked/>
    <w:rsid w:val="001B674E"/>
    <w:rPr>
      <w:sz w:val="22"/>
      <w:szCs w:val="22"/>
    </w:rPr>
  </w:style>
  <w:style w:type="paragraph" w:customStyle="1" w:styleId="1e">
    <w:name w:val="Заголовок оглавления1"/>
    <w:basedOn w:val="10"/>
    <w:next w:val="a5"/>
    <w:uiPriority w:val="99"/>
    <w:qFormat/>
    <w:rsid w:val="001B674E"/>
    <w:pPr>
      <w:spacing w:line="276" w:lineRule="auto"/>
      <w:ind w:firstLine="0"/>
      <w:jc w:val="left"/>
      <w:outlineLvl w:val="9"/>
    </w:pPr>
    <w:rPr>
      <w:rFonts w:eastAsia="Calibri"/>
      <w:lang w:eastAsia="en-US"/>
    </w:rPr>
  </w:style>
  <w:style w:type="paragraph" w:styleId="2b">
    <w:name w:val="Body Text 2"/>
    <w:basedOn w:val="a5"/>
    <w:link w:val="2c"/>
    <w:rsid w:val="001B674E"/>
    <w:pPr>
      <w:spacing w:after="120" w:line="480" w:lineRule="auto"/>
      <w:jc w:val="left"/>
    </w:pPr>
    <w:rPr>
      <w:rFonts w:eastAsia="Calibri"/>
    </w:rPr>
  </w:style>
  <w:style w:type="character" w:customStyle="1" w:styleId="2c">
    <w:name w:val="Основной текст 2 Знак"/>
    <w:link w:val="2b"/>
    <w:rsid w:val="001B674E"/>
    <w:rPr>
      <w:rFonts w:ascii="Times New Roman" w:eastAsia="Calibri" w:hAnsi="Times New Roman"/>
      <w:sz w:val="24"/>
      <w:szCs w:val="24"/>
    </w:rPr>
  </w:style>
  <w:style w:type="paragraph" w:customStyle="1" w:styleId="OTCHET00">
    <w:name w:val="OTCHET_00"/>
    <w:basedOn w:val="a5"/>
    <w:uiPriority w:val="99"/>
    <w:qFormat/>
    <w:rsid w:val="001B674E"/>
    <w:pPr>
      <w:tabs>
        <w:tab w:val="left" w:pos="709"/>
        <w:tab w:val="left" w:pos="3402"/>
      </w:tabs>
      <w:spacing w:line="360" w:lineRule="auto"/>
      <w:ind w:firstLine="0"/>
    </w:pPr>
    <w:rPr>
      <w:rFonts w:ascii="NTTimes/Cyrillic" w:eastAsia="Calibri" w:hAnsi="NTTimes/Cyrillic" w:cs="NTTimes/Cyrillic"/>
    </w:rPr>
  </w:style>
  <w:style w:type="paragraph" w:styleId="afffff5">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Основной текст 21,Iniiaiie oaeno 1"/>
    <w:basedOn w:val="a5"/>
    <w:link w:val="afffff6"/>
    <w:qFormat/>
    <w:rsid w:val="001B674E"/>
    <w:pPr>
      <w:spacing w:after="120"/>
      <w:ind w:left="283"/>
      <w:jc w:val="left"/>
    </w:pPr>
    <w:rPr>
      <w:rFonts w:eastAsia="Calibri"/>
    </w:rPr>
  </w:style>
  <w:style w:type="character" w:customStyle="1" w:styleId="afffff6">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link w:val="afffff5"/>
    <w:rsid w:val="001B674E"/>
    <w:rPr>
      <w:rFonts w:ascii="Times New Roman" w:eastAsia="Calibri" w:hAnsi="Times New Roman"/>
      <w:sz w:val="24"/>
      <w:szCs w:val="24"/>
    </w:rPr>
  </w:style>
  <w:style w:type="paragraph" w:styleId="36">
    <w:name w:val="Body Text 3"/>
    <w:basedOn w:val="a5"/>
    <w:link w:val="37"/>
    <w:rsid w:val="001B674E"/>
    <w:pPr>
      <w:spacing w:after="120"/>
      <w:jc w:val="left"/>
    </w:pPr>
    <w:rPr>
      <w:rFonts w:eastAsia="Calibri"/>
      <w:sz w:val="16"/>
      <w:szCs w:val="16"/>
    </w:rPr>
  </w:style>
  <w:style w:type="character" w:customStyle="1" w:styleId="37">
    <w:name w:val="Основной текст 3 Знак"/>
    <w:link w:val="36"/>
    <w:rsid w:val="001B674E"/>
    <w:rPr>
      <w:rFonts w:ascii="Times New Roman" w:eastAsia="Calibri" w:hAnsi="Times New Roman"/>
      <w:sz w:val="16"/>
      <w:szCs w:val="16"/>
    </w:rPr>
  </w:style>
  <w:style w:type="paragraph" w:customStyle="1" w:styleId="Normal1">
    <w:name w:val="Normal1"/>
    <w:aliases w:val="ЗАГОЛОВОК"/>
    <w:uiPriority w:val="99"/>
    <w:qFormat/>
    <w:rsid w:val="001B674E"/>
    <w:pPr>
      <w:spacing w:before="100" w:after="100"/>
    </w:pPr>
    <w:rPr>
      <w:rFonts w:ascii="Times New Roman" w:eastAsia="Calibri" w:hAnsi="Times New Roman"/>
      <w:sz w:val="24"/>
    </w:rPr>
  </w:style>
  <w:style w:type="paragraph" w:customStyle="1" w:styleId="213">
    <w:name w:val="çàãîëîâîê 21"/>
    <w:basedOn w:val="a5"/>
    <w:next w:val="a5"/>
    <w:uiPriority w:val="99"/>
    <w:qFormat/>
    <w:rsid w:val="001B674E"/>
    <w:pPr>
      <w:keepNext/>
      <w:overflowPunct w:val="0"/>
      <w:autoSpaceDE w:val="0"/>
      <w:autoSpaceDN w:val="0"/>
      <w:adjustRightInd w:val="0"/>
      <w:ind w:firstLine="0"/>
      <w:jc w:val="left"/>
      <w:textAlignment w:val="baseline"/>
    </w:pPr>
    <w:rPr>
      <w:rFonts w:eastAsia="Calibri"/>
      <w:b/>
      <w:color w:val="000000"/>
      <w:sz w:val="20"/>
      <w:szCs w:val="20"/>
    </w:rPr>
  </w:style>
  <w:style w:type="paragraph" w:customStyle="1" w:styleId="Style10">
    <w:name w:val="Style10"/>
    <w:basedOn w:val="a5"/>
    <w:uiPriority w:val="99"/>
    <w:qFormat/>
    <w:rsid w:val="001B674E"/>
    <w:pPr>
      <w:widowControl w:val="0"/>
      <w:autoSpaceDE w:val="0"/>
      <w:autoSpaceDN w:val="0"/>
      <w:adjustRightInd w:val="0"/>
      <w:spacing w:line="365" w:lineRule="exact"/>
      <w:ind w:firstLine="1032"/>
      <w:jc w:val="left"/>
    </w:pPr>
    <w:rPr>
      <w:rFonts w:ascii="Book Antiqua" w:eastAsia="Calibri" w:hAnsi="Book Antiqua"/>
    </w:rPr>
  </w:style>
  <w:style w:type="character" w:customStyle="1" w:styleId="FontStyle62">
    <w:name w:val="Font Style62"/>
    <w:rsid w:val="001B674E"/>
    <w:rPr>
      <w:rFonts w:ascii="Book Antiqua" w:hAnsi="Book Antiqua" w:cs="Book Antiqua"/>
      <w:sz w:val="24"/>
      <w:szCs w:val="24"/>
    </w:rPr>
  </w:style>
  <w:style w:type="character" w:customStyle="1" w:styleId="FontStyle52">
    <w:name w:val="Font Style52"/>
    <w:rsid w:val="001B674E"/>
    <w:rPr>
      <w:rFonts w:ascii="Times New Roman" w:hAnsi="Times New Roman" w:cs="Times New Roman"/>
      <w:b/>
      <w:bCs/>
      <w:spacing w:val="-20"/>
      <w:sz w:val="28"/>
      <w:szCs w:val="28"/>
    </w:rPr>
  </w:style>
  <w:style w:type="character" w:customStyle="1" w:styleId="FontStyle51">
    <w:name w:val="Font Style51"/>
    <w:rsid w:val="001B674E"/>
    <w:rPr>
      <w:rFonts w:ascii="Book Antiqua" w:hAnsi="Book Antiqua" w:cs="Book Antiqua"/>
      <w:b/>
      <w:bCs/>
      <w:spacing w:val="-10"/>
      <w:sz w:val="32"/>
      <w:szCs w:val="32"/>
    </w:rPr>
  </w:style>
  <w:style w:type="paragraph" w:customStyle="1" w:styleId="Style41">
    <w:name w:val="Style41"/>
    <w:basedOn w:val="a5"/>
    <w:uiPriority w:val="99"/>
    <w:qFormat/>
    <w:rsid w:val="001B674E"/>
    <w:pPr>
      <w:widowControl w:val="0"/>
      <w:autoSpaceDE w:val="0"/>
      <w:autoSpaceDN w:val="0"/>
      <w:adjustRightInd w:val="0"/>
      <w:spacing w:line="372" w:lineRule="exact"/>
      <w:ind w:firstLine="1330"/>
      <w:jc w:val="left"/>
    </w:pPr>
    <w:rPr>
      <w:rFonts w:ascii="Book Antiqua" w:eastAsia="Calibri" w:hAnsi="Book Antiqua"/>
    </w:rPr>
  </w:style>
  <w:style w:type="character" w:customStyle="1" w:styleId="FontStyle61">
    <w:name w:val="Font Style61"/>
    <w:rsid w:val="001B674E"/>
    <w:rPr>
      <w:rFonts w:ascii="Book Antiqua" w:hAnsi="Book Antiqua" w:cs="Book Antiqua"/>
      <w:sz w:val="24"/>
      <w:szCs w:val="24"/>
    </w:rPr>
  </w:style>
  <w:style w:type="paragraph" w:customStyle="1" w:styleId="ConsPlusNonformat">
    <w:name w:val="ConsPlusNonformat"/>
    <w:uiPriority w:val="99"/>
    <w:qFormat/>
    <w:rsid w:val="001B674E"/>
    <w:pPr>
      <w:widowControl w:val="0"/>
      <w:suppressAutoHyphens/>
      <w:autoSpaceDE w:val="0"/>
    </w:pPr>
    <w:rPr>
      <w:rFonts w:ascii="Courier New" w:eastAsia="Times New Roman" w:hAnsi="Courier New" w:cs="Courier New"/>
      <w:lang w:eastAsia="ar-SA"/>
    </w:rPr>
  </w:style>
  <w:style w:type="paragraph" w:customStyle="1" w:styleId="121">
    <w:name w:val="Абзац списка12"/>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afffff7">
    <w:name w:val="Знак Знак Знак Знак"/>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CharChar3">
    <w:name w:val="Char Char3 Знак Знак"/>
    <w:basedOn w:val="a5"/>
    <w:uiPriority w:val="99"/>
    <w:qFormat/>
    <w:rsid w:val="001B674E"/>
    <w:pPr>
      <w:spacing w:after="160" w:line="240" w:lineRule="exact"/>
      <w:ind w:firstLine="0"/>
      <w:jc w:val="left"/>
    </w:pPr>
    <w:rPr>
      <w:rFonts w:ascii="Verdana" w:eastAsia="Calibri" w:hAnsi="Verdana" w:cs="Verdana"/>
      <w:lang w:val="en-US" w:eastAsia="en-US"/>
    </w:rPr>
  </w:style>
  <w:style w:type="paragraph" w:customStyle="1" w:styleId="MMTopic4">
    <w:name w:val="MM Topic 4"/>
    <w:basedOn w:val="40"/>
    <w:link w:val="MMTopic40"/>
    <w:qFormat/>
    <w:rsid w:val="001B674E"/>
    <w:pPr>
      <w:spacing w:after="0"/>
      <w:ind w:firstLine="0"/>
      <w:jc w:val="left"/>
    </w:pPr>
    <w:rPr>
      <w:rFonts w:ascii="Cambria" w:eastAsia="Calibri" w:hAnsi="Cambria"/>
      <w:bCs/>
      <w:color w:val="4F81BD"/>
      <w:sz w:val="22"/>
      <w:szCs w:val="22"/>
      <w:lang w:eastAsia="en-US"/>
    </w:rPr>
  </w:style>
  <w:style w:type="character" w:customStyle="1" w:styleId="MMTopic40">
    <w:name w:val="MM Topic 4 Знак"/>
    <w:link w:val="MMTopic4"/>
    <w:locked/>
    <w:rsid w:val="001B674E"/>
    <w:rPr>
      <w:rFonts w:ascii="Cambria" w:eastAsia="Calibri" w:hAnsi="Cambria"/>
      <w:b/>
      <w:bCs/>
      <w:i/>
      <w:iCs/>
      <w:color w:val="4F81BD"/>
      <w:sz w:val="22"/>
      <w:szCs w:val="22"/>
      <w:lang w:eastAsia="en-US"/>
    </w:rPr>
  </w:style>
  <w:style w:type="paragraph" w:customStyle="1" w:styleId="1f">
    <w:name w:val="Маркированный список1"/>
    <w:basedOn w:val="a5"/>
    <w:uiPriority w:val="99"/>
    <w:qFormat/>
    <w:rsid w:val="001B674E"/>
    <w:pPr>
      <w:spacing w:after="240"/>
      <w:ind w:left="1426" w:hanging="360"/>
      <w:contextualSpacing/>
    </w:pPr>
    <w:rPr>
      <w:rFonts w:ascii="Calibri" w:eastAsia="Calibri" w:hAnsi="Calibri"/>
      <w:color w:val="000000"/>
    </w:rPr>
  </w:style>
  <w:style w:type="paragraph" w:customStyle="1" w:styleId="afffff8">
    <w:name w:val="Знак Знак Знак"/>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0">
    <w:name w:val="Знак Знак Знак1"/>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character" w:customStyle="1" w:styleId="1f1">
    <w:name w:val="Основной текст Знак1"/>
    <w:aliases w:val="bt Знак,Основной текст1 Знак,Основной текст отчета Знак,Body Text Char Знак,Таймс Нью Знак1,Text1 Знак1,Основной текст Знак Знак Знак1,Основной текст Знак Знак Знак Знак Знак Знак2,Основной текст Знак Знак Знак Знак Знак Знак Знак1"/>
    <w:locked/>
    <w:rsid w:val="001B674E"/>
    <w:rPr>
      <w:rFonts w:ascii="Times New Roman" w:hAnsi="Times New Roman" w:cs="Times New Roman"/>
      <w:sz w:val="28"/>
      <w:szCs w:val="28"/>
    </w:rPr>
  </w:style>
  <w:style w:type="paragraph" w:customStyle="1" w:styleId="afffff9">
    <w:name w:val="Знак"/>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paragraph" w:styleId="38">
    <w:name w:val="Body Text Indent 3"/>
    <w:basedOn w:val="a5"/>
    <w:link w:val="39"/>
    <w:rsid w:val="001B674E"/>
    <w:pPr>
      <w:spacing w:after="120"/>
      <w:ind w:left="283" w:firstLine="0"/>
      <w:jc w:val="left"/>
    </w:pPr>
    <w:rPr>
      <w:rFonts w:eastAsia="Calibri"/>
      <w:sz w:val="16"/>
      <w:szCs w:val="16"/>
    </w:rPr>
  </w:style>
  <w:style w:type="character" w:customStyle="1" w:styleId="39">
    <w:name w:val="Основной текст с отступом 3 Знак"/>
    <w:link w:val="38"/>
    <w:rsid w:val="001B674E"/>
    <w:rPr>
      <w:rFonts w:ascii="Times New Roman" w:eastAsia="Calibri" w:hAnsi="Times New Roman"/>
      <w:sz w:val="16"/>
      <w:szCs w:val="16"/>
    </w:rPr>
  </w:style>
  <w:style w:type="character" w:customStyle="1" w:styleId="0">
    <w:name w:val="0 Основной текст Знак"/>
    <w:link w:val="00"/>
    <w:locked/>
    <w:rsid w:val="001B674E"/>
    <w:rPr>
      <w:color w:val="000000"/>
      <w:sz w:val="28"/>
      <w:szCs w:val="28"/>
    </w:rPr>
  </w:style>
  <w:style w:type="paragraph" w:customStyle="1" w:styleId="00">
    <w:name w:val="0 Основной текст"/>
    <w:basedOn w:val="a5"/>
    <w:link w:val="0"/>
    <w:qFormat/>
    <w:rsid w:val="001B674E"/>
    <w:pPr>
      <w:ind w:left="284" w:firstLine="709"/>
    </w:pPr>
    <w:rPr>
      <w:rFonts w:ascii="Calibri" w:eastAsia="SimSun" w:hAnsi="Calibri"/>
      <w:color w:val="000000"/>
      <w:sz w:val="28"/>
      <w:szCs w:val="28"/>
    </w:rPr>
  </w:style>
  <w:style w:type="character" w:customStyle="1" w:styleId="214">
    <w:name w:val="Основной текст 2 Знак1"/>
    <w:rsid w:val="001B674E"/>
    <w:rPr>
      <w:rFonts w:ascii="Times New Roman" w:hAnsi="Times New Roman" w:cs="Times New Roman"/>
      <w:sz w:val="24"/>
      <w:szCs w:val="24"/>
    </w:rPr>
  </w:style>
  <w:style w:type="paragraph" w:customStyle="1" w:styleId="2d">
    <w:name w:val="Знак Знак Знак2"/>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2">
    <w:name w:val="Знак1"/>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character" w:customStyle="1" w:styleId="215">
    <w:name w:val="Знак Знак21"/>
    <w:rsid w:val="001B674E"/>
    <w:rPr>
      <w:rFonts w:cs="Times New Roman"/>
    </w:rPr>
  </w:style>
  <w:style w:type="character" w:customStyle="1" w:styleId="113">
    <w:name w:val="Знак Знак11"/>
    <w:rsid w:val="001B674E"/>
    <w:rPr>
      <w:rFonts w:cs="Times New Roman"/>
      <w:b/>
      <w:bCs/>
    </w:rPr>
  </w:style>
  <w:style w:type="character" w:customStyle="1" w:styleId="3a">
    <w:name w:val="Знак Знак3"/>
    <w:rsid w:val="001B674E"/>
    <w:rPr>
      <w:rFonts w:ascii="Tahoma" w:hAnsi="Tahoma" w:cs="Tahoma"/>
      <w:sz w:val="16"/>
      <w:szCs w:val="16"/>
    </w:rPr>
  </w:style>
  <w:style w:type="paragraph" w:styleId="afffffa">
    <w:name w:val="List Bullet"/>
    <w:basedOn w:val="a5"/>
    <w:autoRedefine/>
    <w:rsid w:val="001B674E"/>
    <w:pPr>
      <w:tabs>
        <w:tab w:val="num" w:pos="1080"/>
      </w:tabs>
      <w:ind w:left="360" w:hanging="360"/>
    </w:pPr>
    <w:rPr>
      <w:rFonts w:ascii="Arial" w:eastAsia="Calibri" w:hAnsi="Arial" w:cs="Arial"/>
      <w:sz w:val="28"/>
      <w:szCs w:val="28"/>
    </w:rPr>
  </w:style>
  <w:style w:type="paragraph" w:styleId="2e">
    <w:name w:val="List Bullet 2"/>
    <w:basedOn w:val="a5"/>
    <w:autoRedefine/>
    <w:rsid w:val="001B674E"/>
    <w:pPr>
      <w:tabs>
        <w:tab w:val="num" w:pos="643"/>
      </w:tabs>
      <w:ind w:left="643" w:hanging="360"/>
      <w:jc w:val="left"/>
    </w:pPr>
    <w:rPr>
      <w:rFonts w:eastAsia="Calibri"/>
    </w:rPr>
  </w:style>
  <w:style w:type="paragraph" w:customStyle="1" w:styleId="3">
    <w:name w:val="Знак Знак Знак3"/>
    <w:basedOn w:val="a5"/>
    <w:uiPriority w:val="99"/>
    <w:qFormat/>
    <w:rsid w:val="001B674E"/>
    <w:pPr>
      <w:widowControl w:val="0"/>
      <w:numPr>
        <w:numId w:val="5"/>
      </w:numPr>
      <w:tabs>
        <w:tab w:val="clear" w:pos="360"/>
      </w:tabs>
      <w:adjustRightInd w:val="0"/>
      <w:spacing w:after="160" w:line="240" w:lineRule="exact"/>
      <w:ind w:left="0" w:firstLine="0"/>
      <w:jc w:val="right"/>
    </w:pPr>
    <w:rPr>
      <w:rFonts w:eastAsia="Calibri"/>
      <w:sz w:val="20"/>
      <w:szCs w:val="20"/>
      <w:lang w:val="en-GB" w:eastAsia="en-US"/>
    </w:rPr>
  </w:style>
  <w:style w:type="paragraph" w:customStyle="1" w:styleId="2">
    <w:name w:val="Знак2"/>
    <w:basedOn w:val="a5"/>
    <w:uiPriority w:val="99"/>
    <w:qFormat/>
    <w:rsid w:val="001B674E"/>
    <w:pPr>
      <w:numPr>
        <w:numId w:val="6"/>
      </w:numPr>
      <w:tabs>
        <w:tab w:val="clear" w:pos="643"/>
      </w:tabs>
      <w:spacing w:before="100" w:beforeAutospacing="1" w:after="100" w:afterAutospacing="1"/>
      <w:ind w:left="0" w:firstLine="0"/>
      <w:jc w:val="left"/>
    </w:pPr>
    <w:rPr>
      <w:rFonts w:ascii="Tahoma" w:eastAsia="Calibri" w:hAnsi="Tahoma" w:cs="Tahoma"/>
      <w:sz w:val="20"/>
      <w:szCs w:val="20"/>
      <w:lang w:val="en-US" w:eastAsia="en-US"/>
    </w:rPr>
  </w:style>
  <w:style w:type="paragraph" w:customStyle="1" w:styleId="311">
    <w:name w:val="Основной текст с отступом 31"/>
    <w:basedOn w:val="a5"/>
    <w:uiPriority w:val="99"/>
    <w:qFormat/>
    <w:rsid w:val="001B674E"/>
    <w:pPr>
      <w:suppressAutoHyphens/>
      <w:ind w:firstLine="709"/>
    </w:pPr>
    <w:rPr>
      <w:rFonts w:eastAsia="Calibri"/>
      <w:kern w:val="1"/>
      <w:sz w:val="26"/>
      <w:lang w:eastAsia="ar-SA"/>
    </w:rPr>
  </w:style>
  <w:style w:type="paragraph" w:customStyle="1" w:styleId="1f3">
    <w:name w:val="Обычный1"/>
    <w:uiPriority w:val="99"/>
    <w:qFormat/>
    <w:rsid w:val="001B674E"/>
    <w:rPr>
      <w:rFonts w:ascii="Arial" w:eastAsia="Calibri" w:hAnsi="Arial"/>
      <w:sz w:val="18"/>
    </w:rPr>
  </w:style>
  <w:style w:type="paragraph" w:customStyle="1" w:styleId="Heading">
    <w:name w:val="Heading"/>
    <w:uiPriority w:val="99"/>
    <w:qFormat/>
    <w:rsid w:val="001B674E"/>
    <w:rPr>
      <w:rFonts w:ascii="Arial" w:eastAsia="Calibri" w:hAnsi="Arial"/>
      <w:b/>
      <w:sz w:val="22"/>
    </w:rPr>
  </w:style>
  <w:style w:type="paragraph" w:customStyle="1" w:styleId="Preformat">
    <w:name w:val="Preformat"/>
    <w:uiPriority w:val="99"/>
    <w:qFormat/>
    <w:rsid w:val="001B674E"/>
    <w:rPr>
      <w:rFonts w:ascii="Courier New" w:eastAsia="Calibri" w:hAnsi="Courier New"/>
    </w:rPr>
  </w:style>
  <w:style w:type="character" w:customStyle="1" w:styleId="zag1">
    <w:name w:val="zag1"/>
    <w:rsid w:val="001B674E"/>
    <w:rPr>
      <w:rFonts w:ascii="Arial" w:hAnsi="Arial" w:cs="Arial"/>
      <w:b/>
      <w:bCs/>
      <w:color w:val="B32D00"/>
      <w:sz w:val="26"/>
      <w:szCs w:val="26"/>
    </w:rPr>
  </w:style>
  <w:style w:type="paragraph" w:customStyle="1" w:styleId="S0">
    <w:name w:val="S_Маркированный"/>
    <w:basedOn w:val="afffffa"/>
    <w:link w:val="S2"/>
    <w:autoRedefine/>
    <w:qFormat/>
    <w:locked/>
    <w:rsid w:val="001B674E"/>
    <w:pPr>
      <w:keepNext/>
      <w:tabs>
        <w:tab w:val="clear" w:pos="1080"/>
        <w:tab w:val="left" w:pos="993"/>
      </w:tabs>
      <w:spacing w:line="360" w:lineRule="auto"/>
      <w:ind w:left="0" w:firstLine="709"/>
    </w:pPr>
    <w:rPr>
      <w:rFonts w:ascii="Times New Roman" w:hAnsi="Times New Roman" w:cs="Times New Roman"/>
      <w:sz w:val="24"/>
      <w:szCs w:val="24"/>
    </w:rPr>
  </w:style>
  <w:style w:type="character" w:customStyle="1" w:styleId="S2">
    <w:name w:val="S_Маркированный Знак"/>
    <w:link w:val="S0"/>
    <w:locked/>
    <w:rsid w:val="001B674E"/>
    <w:rPr>
      <w:rFonts w:ascii="Times New Roman" w:eastAsia="Calibri" w:hAnsi="Times New Roman"/>
      <w:sz w:val="24"/>
      <w:szCs w:val="24"/>
    </w:rPr>
  </w:style>
  <w:style w:type="paragraph" w:customStyle="1" w:styleId="S1">
    <w:name w:val="S_Заголовок 1"/>
    <w:basedOn w:val="a5"/>
    <w:autoRedefine/>
    <w:uiPriority w:val="99"/>
    <w:qFormat/>
    <w:locked/>
    <w:rsid w:val="001B674E"/>
    <w:pPr>
      <w:numPr>
        <w:numId w:val="8"/>
      </w:numPr>
      <w:tabs>
        <w:tab w:val="num" w:pos="360"/>
      </w:tabs>
      <w:spacing w:line="360" w:lineRule="auto"/>
      <w:ind w:left="360"/>
      <w:jc w:val="center"/>
    </w:pPr>
    <w:rPr>
      <w:rFonts w:eastAsia="Calibri"/>
      <w:b/>
      <w:caps/>
    </w:rPr>
  </w:style>
  <w:style w:type="paragraph" w:customStyle="1" w:styleId="S20">
    <w:name w:val="S_Заголовок 2"/>
    <w:basedOn w:val="21"/>
    <w:next w:val="a5"/>
    <w:link w:val="S21"/>
    <w:autoRedefine/>
    <w:qFormat/>
    <w:locked/>
    <w:rsid w:val="001B674E"/>
    <w:pPr>
      <w:spacing w:before="0" w:line="360" w:lineRule="auto"/>
      <w:ind w:left="720" w:firstLine="0"/>
      <w:jc w:val="left"/>
    </w:pPr>
    <w:rPr>
      <w:rFonts w:ascii="Times New Roman" w:eastAsia="Calibri" w:hAnsi="Times New Roman"/>
      <w:bCs w:val="0"/>
      <w:i/>
      <w:color w:val="auto"/>
      <w:szCs w:val="24"/>
    </w:rPr>
  </w:style>
  <w:style w:type="character" w:customStyle="1" w:styleId="S21">
    <w:name w:val="S_Заголовок 2 Знак"/>
    <w:link w:val="S20"/>
    <w:locked/>
    <w:rsid w:val="001B674E"/>
    <w:rPr>
      <w:rFonts w:ascii="Times New Roman" w:eastAsia="Calibri" w:hAnsi="Times New Roman"/>
      <w:b/>
      <w:i/>
      <w:sz w:val="26"/>
      <w:szCs w:val="24"/>
    </w:rPr>
  </w:style>
  <w:style w:type="paragraph" w:customStyle="1" w:styleId="S3">
    <w:name w:val="S_Заголовок 3 Знак"/>
    <w:basedOn w:val="30"/>
    <w:uiPriority w:val="99"/>
    <w:qFormat/>
    <w:locked/>
    <w:rsid w:val="001B674E"/>
    <w:pPr>
      <w:keepNext w:val="0"/>
      <w:keepLines w:val="0"/>
      <w:tabs>
        <w:tab w:val="num" w:pos="1800"/>
      </w:tabs>
      <w:spacing w:before="0" w:line="360" w:lineRule="auto"/>
      <w:ind w:left="1800" w:hanging="720"/>
      <w:jc w:val="left"/>
    </w:pPr>
    <w:rPr>
      <w:rFonts w:ascii="Times New Roman" w:eastAsia="Calibri" w:hAnsi="Times New Roman"/>
      <w:b w:val="0"/>
      <w:bCs w:val="0"/>
      <w:color w:val="auto"/>
      <w:u w:val="single"/>
    </w:rPr>
  </w:style>
  <w:style w:type="paragraph" w:customStyle="1" w:styleId="S4">
    <w:name w:val="S_Заголовок 4 Знак"/>
    <w:basedOn w:val="40"/>
    <w:uiPriority w:val="99"/>
    <w:qFormat/>
    <w:locked/>
    <w:rsid w:val="001B674E"/>
    <w:pPr>
      <w:keepNext w:val="0"/>
      <w:keepLines w:val="0"/>
      <w:tabs>
        <w:tab w:val="num" w:pos="1800"/>
      </w:tabs>
      <w:spacing w:before="0" w:after="0" w:line="240" w:lineRule="auto"/>
      <w:ind w:left="1800" w:hanging="720"/>
      <w:jc w:val="left"/>
    </w:pPr>
    <w:rPr>
      <w:rFonts w:ascii="Times New Roman" w:eastAsia="Calibri" w:hAnsi="Times New Roman"/>
      <w:b w:val="0"/>
      <w:iCs w:val="0"/>
      <w:szCs w:val="24"/>
    </w:rPr>
  </w:style>
  <w:style w:type="paragraph" w:customStyle="1" w:styleId="S">
    <w:name w:val="S_Обычный"/>
    <w:basedOn w:val="a5"/>
    <w:link w:val="S5"/>
    <w:qFormat/>
    <w:rsid w:val="001B674E"/>
    <w:pPr>
      <w:numPr>
        <w:ilvl w:val="2"/>
        <w:numId w:val="7"/>
      </w:numPr>
      <w:tabs>
        <w:tab w:val="clear" w:pos="1800"/>
      </w:tabs>
      <w:spacing w:line="360" w:lineRule="auto"/>
      <w:ind w:left="0" w:firstLine="709"/>
    </w:pPr>
    <w:rPr>
      <w:rFonts w:eastAsia="Calibri"/>
    </w:rPr>
  </w:style>
  <w:style w:type="character" w:customStyle="1" w:styleId="S5">
    <w:name w:val="S_Обычный Знак"/>
    <w:link w:val="S"/>
    <w:locked/>
    <w:rsid w:val="001B674E"/>
    <w:rPr>
      <w:rFonts w:ascii="Times New Roman" w:eastAsia="Calibri" w:hAnsi="Times New Roman"/>
      <w:sz w:val="24"/>
      <w:szCs w:val="24"/>
    </w:rPr>
  </w:style>
  <w:style w:type="paragraph" w:customStyle="1" w:styleId="BodyTextIndent21">
    <w:name w:val="Body Text Indent 21"/>
    <w:basedOn w:val="a5"/>
    <w:uiPriority w:val="99"/>
    <w:qFormat/>
    <w:rsid w:val="001B674E"/>
    <w:pPr>
      <w:widowControl w:val="0"/>
      <w:ind w:firstLine="709"/>
    </w:pPr>
    <w:rPr>
      <w:rFonts w:eastAsia="Calibri"/>
      <w:sz w:val="28"/>
      <w:szCs w:val="20"/>
    </w:rPr>
  </w:style>
  <w:style w:type="paragraph" w:customStyle="1" w:styleId="ConsPlusTitle">
    <w:name w:val="ConsPlusTitle"/>
    <w:uiPriority w:val="99"/>
    <w:qFormat/>
    <w:rsid w:val="001B674E"/>
    <w:pPr>
      <w:widowControl w:val="0"/>
      <w:autoSpaceDE w:val="0"/>
      <w:autoSpaceDN w:val="0"/>
      <w:adjustRightInd w:val="0"/>
    </w:pPr>
    <w:rPr>
      <w:rFonts w:ascii="Arial" w:eastAsia="Calibri" w:hAnsi="Arial" w:cs="Arial"/>
      <w:b/>
      <w:bCs/>
    </w:rPr>
  </w:style>
  <w:style w:type="paragraph" w:customStyle="1" w:styleId="afffffb">
    <w:name w:val="Краткий обратный адрес"/>
    <w:basedOn w:val="a5"/>
    <w:uiPriority w:val="99"/>
    <w:qFormat/>
    <w:rsid w:val="001B674E"/>
    <w:pPr>
      <w:ind w:firstLine="0"/>
      <w:jc w:val="left"/>
    </w:pPr>
    <w:rPr>
      <w:rFonts w:eastAsia="Calibri"/>
    </w:rPr>
  </w:style>
  <w:style w:type="paragraph" w:customStyle="1" w:styleId="2f">
    <w:name w:val="Знак Знак Знак Знак2"/>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1f4">
    <w:name w:val="Выделенная цитата1"/>
    <w:basedOn w:val="a5"/>
    <w:next w:val="a5"/>
    <w:link w:val="IntenseQuoteChar"/>
    <w:qFormat/>
    <w:rsid w:val="001B674E"/>
    <w:pPr>
      <w:pBdr>
        <w:bottom w:val="single" w:sz="4" w:space="4" w:color="4F81BD"/>
      </w:pBdr>
      <w:spacing w:before="200" w:after="280"/>
      <w:ind w:left="936" w:right="936" w:firstLine="709"/>
    </w:pPr>
    <w:rPr>
      <w:rFonts w:eastAsia="Calibri"/>
      <w:b/>
      <w:bCs/>
      <w:i/>
      <w:iCs/>
      <w:color w:val="4F81BD"/>
      <w:sz w:val="28"/>
      <w:szCs w:val="22"/>
      <w:lang w:val="en-US" w:eastAsia="en-US"/>
    </w:rPr>
  </w:style>
  <w:style w:type="character" w:customStyle="1" w:styleId="IntenseQuoteChar">
    <w:name w:val="Intense Quote Char"/>
    <w:link w:val="1f4"/>
    <w:locked/>
    <w:rsid w:val="001B674E"/>
    <w:rPr>
      <w:rFonts w:ascii="Times New Roman" w:eastAsia="Calibri" w:hAnsi="Times New Roman"/>
      <w:b/>
      <w:bCs/>
      <w:i/>
      <w:iCs/>
      <w:color w:val="4F81BD"/>
      <w:sz w:val="28"/>
      <w:szCs w:val="22"/>
      <w:lang w:val="en-US" w:eastAsia="en-US"/>
    </w:rPr>
  </w:style>
  <w:style w:type="paragraph" w:customStyle="1" w:styleId="216">
    <w:name w:val="Цитата 21"/>
    <w:basedOn w:val="a5"/>
    <w:next w:val="a5"/>
    <w:link w:val="QuoteChar"/>
    <w:qFormat/>
    <w:rsid w:val="001B674E"/>
    <w:pPr>
      <w:ind w:firstLine="709"/>
    </w:pPr>
    <w:rPr>
      <w:rFonts w:eastAsia="Calibri"/>
      <w:i/>
      <w:iCs/>
      <w:color w:val="000000"/>
      <w:sz w:val="28"/>
      <w:szCs w:val="22"/>
      <w:lang w:val="en-US" w:eastAsia="en-US"/>
    </w:rPr>
  </w:style>
  <w:style w:type="character" w:customStyle="1" w:styleId="QuoteChar">
    <w:name w:val="Quote Char"/>
    <w:link w:val="216"/>
    <w:locked/>
    <w:rsid w:val="001B674E"/>
    <w:rPr>
      <w:rFonts w:ascii="Times New Roman" w:eastAsia="Calibri" w:hAnsi="Times New Roman"/>
      <w:i/>
      <w:iCs/>
      <w:color w:val="000000"/>
      <w:sz w:val="28"/>
      <w:szCs w:val="22"/>
      <w:lang w:val="en-US" w:eastAsia="en-US"/>
    </w:rPr>
  </w:style>
  <w:style w:type="character" w:customStyle="1" w:styleId="1f5">
    <w:name w:val="Слабое выделение1"/>
    <w:rsid w:val="001B674E"/>
    <w:rPr>
      <w:rFonts w:cs="Times New Roman"/>
      <w:i/>
      <w:iCs/>
      <w:color w:val="808080"/>
    </w:rPr>
  </w:style>
  <w:style w:type="character" w:customStyle="1" w:styleId="1f6">
    <w:name w:val="Сильное выделение1"/>
    <w:rsid w:val="001B674E"/>
    <w:rPr>
      <w:rFonts w:cs="Times New Roman"/>
      <w:b/>
      <w:bCs/>
      <w:i/>
      <w:iCs/>
      <w:color w:val="4F81BD"/>
    </w:rPr>
  </w:style>
  <w:style w:type="character" w:customStyle="1" w:styleId="1f7">
    <w:name w:val="Слабая ссылка1"/>
    <w:rsid w:val="001B674E"/>
    <w:rPr>
      <w:rFonts w:cs="Times New Roman"/>
      <w:smallCaps/>
      <w:color w:val="C0504D"/>
      <w:u w:val="single"/>
    </w:rPr>
  </w:style>
  <w:style w:type="character" w:customStyle="1" w:styleId="1f8">
    <w:name w:val="Сильная ссылка1"/>
    <w:rsid w:val="001B674E"/>
    <w:rPr>
      <w:rFonts w:cs="Times New Roman"/>
      <w:b/>
      <w:bCs/>
      <w:smallCaps/>
      <w:color w:val="C0504D"/>
      <w:spacing w:val="5"/>
      <w:u w:val="single"/>
    </w:rPr>
  </w:style>
  <w:style w:type="paragraph" w:customStyle="1" w:styleId="ConsNormal">
    <w:name w:val="ConsNormal"/>
    <w:uiPriority w:val="99"/>
    <w:qFormat/>
    <w:rsid w:val="001B674E"/>
    <w:pPr>
      <w:widowControl w:val="0"/>
      <w:autoSpaceDE w:val="0"/>
      <w:autoSpaceDN w:val="0"/>
      <w:adjustRightInd w:val="0"/>
      <w:ind w:right="19772" w:firstLine="720"/>
    </w:pPr>
    <w:rPr>
      <w:rFonts w:ascii="Arial" w:eastAsia="Calibri" w:hAnsi="Arial" w:cs="Arial"/>
    </w:rPr>
  </w:style>
  <w:style w:type="paragraph" w:customStyle="1" w:styleId="ConsNonformat">
    <w:name w:val="ConsNonformat"/>
    <w:uiPriority w:val="99"/>
    <w:qFormat/>
    <w:rsid w:val="001B674E"/>
    <w:pPr>
      <w:widowControl w:val="0"/>
      <w:ind w:right="19772"/>
    </w:pPr>
    <w:rPr>
      <w:rFonts w:ascii="Courier New" w:eastAsia="Calibri" w:hAnsi="Courier New"/>
    </w:rPr>
  </w:style>
  <w:style w:type="paragraph" w:customStyle="1" w:styleId="Iauiue">
    <w:name w:val="Iau?iue"/>
    <w:uiPriority w:val="99"/>
    <w:qFormat/>
    <w:rsid w:val="001B674E"/>
    <w:pPr>
      <w:widowControl w:val="0"/>
    </w:pPr>
    <w:rPr>
      <w:rFonts w:ascii="Times New Roman" w:eastAsia="Calibri" w:hAnsi="Times New Roman"/>
    </w:rPr>
  </w:style>
  <w:style w:type="paragraph" w:customStyle="1" w:styleId="Style58">
    <w:name w:val="Style58"/>
    <w:basedOn w:val="a5"/>
    <w:uiPriority w:val="99"/>
    <w:qFormat/>
    <w:rsid w:val="001B674E"/>
    <w:pPr>
      <w:widowControl w:val="0"/>
      <w:autoSpaceDE w:val="0"/>
      <w:autoSpaceDN w:val="0"/>
      <w:adjustRightInd w:val="0"/>
      <w:spacing w:line="415" w:lineRule="exact"/>
      <w:ind w:firstLine="907"/>
    </w:pPr>
    <w:rPr>
      <w:rFonts w:ascii="Arial" w:eastAsia="Calibri" w:hAnsi="Arial" w:cs="Arial"/>
      <w:sz w:val="28"/>
    </w:rPr>
  </w:style>
  <w:style w:type="character" w:customStyle="1" w:styleId="FontStyle131">
    <w:name w:val="Font Style131"/>
    <w:rsid w:val="001B674E"/>
    <w:rPr>
      <w:rFonts w:ascii="Arial" w:hAnsi="Arial" w:cs="Arial"/>
      <w:sz w:val="22"/>
      <w:szCs w:val="22"/>
    </w:rPr>
  </w:style>
  <w:style w:type="character" w:customStyle="1" w:styleId="FontStyle111">
    <w:name w:val="Font Style111"/>
    <w:rsid w:val="001B674E"/>
    <w:rPr>
      <w:rFonts w:ascii="Arial" w:hAnsi="Arial" w:cs="Arial"/>
      <w:smallCaps/>
      <w:sz w:val="22"/>
      <w:szCs w:val="22"/>
    </w:rPr>
  </w:style>
  <w:style w:type="character" w:customStyle="1" w:styleId="FontStyle99">
    <w:name w:val="Font Style99"/>
    <w:rsid w:val="001B674E"/>
    <w:rPr>
      <w:rFonts w:ascii="Arial" w:hAnsi="Arial" w:cs="Arial"/>
      <w:i/>
      <w:iCs/>
      <w:sz w:val="22"/>
      <w:szCs w:val="22"/>
    </w:rPr>
  </w:style>
  <w:style w:type="paragraph" w:customStyle="1" w:styleId="Style8">
    <w:name w:val="Style8"/>
    <w:basedOn w:val="a5"/>
    <w:uiPriority w:val="99"/>
    <w:qFormat/>
    <w:rsid w:val="001B674E"/>
    <w:pPr>
      <w:widowControl w:val="0"/>
      <w:autoSpaceDE w:val="0"/>
      <w:autoSpaceDN w:val="0"/>
      <w:adjustRightInd w:val="0"/>
      <w:ind w:firstLine="709"/>
    </w:pPr>
    <w:rPr>
      <w:rFonts w:ascii="Arial" w:eastAsia="Calibri" w:hAnsi="Arial" w:cs="Arial"/>
      <w:sz w:val="28"/>
    </w:rPr>
  </w:style>
  <w:style w:type="paragraph" w:customStyle="1" w:styleId="Style12">
    <w:name w:val="Style12"/>
    <w:basedOn w:val="a5"/>
    <w:uiPriority w:val="99"/>
    <w:qFormat/>
    <w:rsid w:val="001B674E"/>
    <w:pPr>
      <w:widowControl w:val="0"/>
      <w:autoSpaceDE w:val="0"/>
      <w:autoSpaceDN w:val="0"/>
      <w:adjustRightInd w:val="0"/>
      <w:spacing w:line="415" w:lineRule="exact"/>
      <w:ind w:firstLine="730"/>
    </w:pPr>
    <w:rPr>
      <w:rFonts w:ascii="Arial" w:eastAsia="Calibri" w:hAnsi="Arial" w:cs="Arial"/>
      <w:sz w:val="28"/>
    </w:rPr>
  </w:style>
  <w:style w:type="character" w:customStyle="1" w:styleId="FontStyle105">
    <w:name w:val="Font Style105"/>
    <w:rsid w:val="001B674E"/>
    <w:rPr>
      <w:rFonts w:ascii="Arial" w:hAnsi="Arial" w:cs="Arial"/>
      <w:b/>
      <w:bCs/>
      <w:sz w:val="22"/>
      <w:szCs w:val="22"/>
    </w:rPr>
  </w:style>
  <w:style w:type="character" w:customStyle="1" w:styleId="FontStyle34">
    <w:name w:val="Font Style34"/>
    <w:rsid w:val="001B674E"/>
    <w:rPr>
      <w:rFonts w:ascii="Cambria" w:hAnsi="Cambria" w:cs="Cambria"/>
      <w:spacing w:val="-10"/>
      <w:sz w:val="28"/>
      <w:szCs w:val="28"/>
    </w:rPr>
  </w:style>
  <w:style w:type="paragraph" w:customStyle="1" w:styleId="1f9">
    <w:name w:val="Стиль1"/>
    <w:basedOn w:val="affffe"/>
    <w:autoRedefine/>
    <w:uiPriority w:val="99"/>
    <w:qFormat/>
    <w:rsid w:val="001B674E"/>
    <w:pPr>
      <w:tabs>
        <w:tab w:val="right" w:pos="0"/>
      </w:tabs>
      <w:suppressAutoHyphens/>
      <w:spacing w:before="60" w:after="60"/>
      <w:jc w:val="both"/>
    </w:pPr>
    <w:rPr>
      <w:rFonts w:eastAsia="Calibri" w:cs="Arial"/>
      <w:sz w:val="28"/>
      <w:szCs w:val="28"/>
    </w:rPr>
  </w:style>
  <w:style w:type="paragraph" w:customStyle="1" w:styleId="3b">
    <w:name w:val="Стиль3"/>
    <w:basedOn w:val="a5"/>
    <w:qFormat/>
    <w:rsid w:val="001B674E"/>
    <w:pPr>
      <w:ind w:firstLine="540"/>
    </w:pPr>
    <w:rPr>
      <w:rFonts w:ascii="Arial" w:eastAsia="Calibri" w:hAnsi="Arial"/>
    </w:rPr>
  </w:style>
  <w:style w:type="paragraph" w:customStyle="1" w:styleId="u">
    <w:name w:val="u"/>
    <w:basedOn w:val="a5"/>
    <w:uiPriority w:val="99"/>
    <w:qFormat/>
    <w:rsid w:val="001B674E"/>
    <w:pPr>
      <w:ind w:firstLine="539"/>
    </w:pPr>
    <w:rPr>
      <w:rFonts w:eastAsia="Calibri"/>
      <w:color w:val="000000"/>
      <w:sz w:val="18"/>
    </w:rPr>
  </w:style>
  <w:style w:type="character" w:customStyle="1" w:styleId="1fa">
    <w:name w:val="Стандарт Знак1"/>
    <w:locked/>
    <w:rsid w:val="001B674E"/>
    <w:rPr>
      <w:sz w:val="22"/>
      <w:szCs w:val="22"/>
      <w:lang w:eastAsia="en-US"/>
    </w:rPr>
  </w:style>
  <w:style w:type="paragraph" w:customStyle="1" w:styleId="western">
    <w:name w:val="western"/>
    <w:basedOn w:val="a5"/>
    <w:uiPriority w:val="99"/>
    <w:qFormat/>
    <w:rsid w:val="001B674E"/>
    <w:pPr>
      <w:spacing w:before="100" w:beforeAutospacing="1" w:after="100" w:afterAutospacing="1"/>
      <w:ind w:firstLine="709"/>
    </w:pPr>
    <w:rPr>
      <w:rFonts w:eastAsia="Calibri"/>
    </w:rPr>
  </w:style>
  <w:style w:type="character" w:customStyle="1" w:styleId="FontStyle64">
    <w:name w:val="Font Style64"/>
    <w:rsid w:val="001B674E"/>
    <w:rPr>
      <w:rFonts w:ascii="Times New Roman" w:hAnsi="Times New Roman" w:cs="Times New Roman"/>
      <w:sz w:val="24"/>
      <w:szCs w:val="24"/>
    </w:rPr>
  </w:style>
  <w:style w:type="paragraph" w:customStyle="1" w:styleId="Style34">
    <w:name w:val="Style34"/>
    <w:basedOn w:val="a5"/>
    <w:uiPriority w:val="99"/>
    <w:qFormat/>
    <w:rsid w:val="001B674E"/>
    <w:pPr>
      <w:widowControl w:val="0"/>
      <w:autoSpaceDE w:val="0"/>
      <w:autoSpaceDN w:val="0"/>
      <w:adjustRightInd w:val="0"/>
      <w:spacing w:line="299" w:lineRule="exact"/>
      <w:ind w:firstLine="854"/>
    </w:pPr>
    <w:rPr>
      <w:rFonts w:eastAsia="Calibri"/>
    </w:rPr>
  </w:style>
  <w:style w:type="paragraph" w:customStyle="1" w:styleId="textn">
    <w:name w:val="textn"/>
    <w:basedOn w:val="a5"/>
    <w:uiPriority w:val="99"/>
    <w:qFormat/>
    <w:rsid w:val="001B674E"/>
    <w:pPr>
      <w:spacing w:before="100" w:beforeAutospacing="1" w:after="100" w:afterAutospacing="1"/>
      <w:ind w:firstLine="0"/>
      <w:jc w:val="left"/>
    </w:pPr>
    <w:rPr>
      <w:rFonts w:eastAsia="Calibri"/>
    </w:rPr>
  </w:style>
  <w:style w:type="paragraph" w:customStyle="1" w:styleId="2f0">
    <w:name w:val="Обычный2"/>
    <w:uiPriority w:val="99"/>
    <w:qFormat/>
    <w:rsid w:val="001B674E"/>
    <w:rPr>
      <w:rFonts w:ascii="Arial" w:eastAsia="Calibri" w:hAnsi="Arial"/>
      <w:sz w:val="18"/>
    </w:rPr>
  </w:style>
  <w:style w:type="paragraph" w:customStyle="1" w:styleId="1fb">
    <w:name w:val="Знак Знак Знак Знак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4">
    <w:name w:val="Список марк."/>
    <w:basedOn w:val="a5"/>
    <w:autoRedefine/>
    <w:uiPriority w:val="99"/>
    <w:qFormat/>
    <w:rsid w:val="001B674E"/>
    <w:pPr>
      <w:numPr>
        <w:numId w:val="9"/>
      </w:numPr>
      <w:spacing w:before="60" w:line="240" w:lineRule="atLeast"/>
      <w:ind w:hanging="28"/>
    </w:pPr>
    <w:rPr>
      <w:rFonts w:eastAsia="Calibri"/>
      <w:szCs w:val="26"/>
    </w:rPr>
  </w:style>
  <w:style w:type="paragraph" w:customStyle="1" w:styleId="Style43">
    <w:name w:val="Style43"/>
    <w:basedOn w:val="a5"/>
    <w:uiPriority w:val="99"/>
    <w:qFormat/>
    <w:rsid w:val="001B674E"/>
    <w:pPr>
      <w:widowControl w:val="0"/>
      <w:autoSpaceDE w:val="0"/>
      <w:autoSpaceDN w:val="0"/>
      <w:adjustRightInd w:val="0"/>
      <w:spacing w:line="268" w:lineRule="exact"/>
      <w:ind w:firstLine="0"/>
    </w:pPr>
    <w:rPr>
      <w:rFonts w:eastAsia="Calibri"/>
    </w:rPr>
  </w:style>
  <w:style w:type="character" w:customStyle="1" w:styleId="FontStyle311">
    <w:name w:val="Font Style311"/>
    <w:rsid w:val="001B674E"/>
    <w:rPr>
      <w:rFonts w:ascii="Times New Roman" w:hAnsi="Times New Roman" w:cs="Times New Roman"/>
      <w:sz w:val="20"/>
      <w:szCs w:val="20"/>
    </w:rPr>
  </w:style>
  <w:style w:type="character" w:customStyle="1" w:styleId="FontStyle308">
    <w:name w:val="Font Style308"/>
    <w:rsid w:val="001B674E"/>
    <w:rPr>
      <w:rFonts w:ascii="Times New Roman" w:hAnsi="Times New Roman" w:cs="Times New Roman"/>
      <w:sz w:val="24"/>
      <w:szCs w:val="24"/>
    </w:rPr>
  </w:style>
  <w:style w:type="paragraph" w:customStyle="1" w:styleId="Style44">
    <w:name w:val="Style44"/>
    <w:basedOn w:val="a5"/>
    <w:uiPriority w:val="99"/>
    <w:qFormat/>
    <w:rsid w:val="001B674E"/>
    <w:pPr>
      <w:widowControl w:val="0"/>
      <w:autoSpaceDE w:val="0"/>
      <w:autoSpaceDN w:val="0"/>
      <w:adjustRightInd w:val="0"/>
      <w:spacing w:line="264" w:lineRule="exact"/>
      <w:ind w:firstLine="628"/>
    </w:pPr>
    <w:rPr>
      <w:rFonts w:eastAsia="Calibri"/>
    </w:rPr>
  </w:style>
  <w:style w:type="paragraph" w:customStyle="1" w:styleId="Style49">
    <w:name w:val="Style49"/>
    <w:basedOn w:val="a5"/>
    <w:uiPriority w:val="99"/>
    <w:qFormat/>
    <w:rsid w:val="001B674E"/>
    <w:pPr>
      <w:widowControl w:val="0"/>
      <w:autoSpaceDE w:val="0"/>
      <w:autoSpaceDN w:val="0"/>
      <w:adjustRightInd w:val="0"/>
      <w:spacing w:line="233" w:lineRule="exact"/>
      <w:ind w:firstLine="0"/>
    </w:pPr>
    <w:rPr>
      <w:rFonts w:eastAsia="Calibri"/>
    </w:rPr>
  </w:style>
  <w:style w:type="character" w:customStyle="1" w:styleId="FontStyle309">
    <w:name w:val="Font Style309"/>
    <w:rsid w:val="001B674E"/>
    <w:rPr>
      <w:rFonts w:ascii="Bookman Old Style" w:hAnsi="Bookman Old Style" w:cs="Bookman Old Style"/>
      <w:b/>
      <w:bCs/>
      <w:i/>
      <w:iCs/>
      <w:sz w:val="22"/>
      <w:szCs w:val="22"/>
    </w:rPr>
  </w:style>
  <w:style w:type="paragraph" w:customStyle="1" w:styleId="Style39">
    <w:name w:val="Style39"/>
    <w:basedOn w:val="a5"/>
    <w:uiPriority w:val="99"/>
    <w:qFormat/>
    <w:rsid w:val="001B674E"/>
    <w:pPr>
      <w:widowControl w:val="0"/>
      <w:autoSpaceDE w:val="0"/>
      <w:autoSpaceDN w:val="0"/>
      <w:adjustRightInd w:val="0"/>
      <w:spacing w:line="258" w:lineRule="exact"/>
      <w:ind w:firstLine="588"/>
    </w:pPr>
    <w:rPr>
      <w:rFonts w:eastAsia="Calibri"/>
    </w:rPr>
  </w:style>
  <w:style w:type="character" w:customStyle="1" w:styleId="FontStyle390">
    <w:name w:val="Font Style390"/>
    <w:rsid w:val="001B674E"/>
    <w:rPr>
      <w:rFonts w:ascii="Times New Roman" w:hAnsi="Times New Roman" w:cs="Times New Roman"/>
      <w:b/>
      <w:bCs/>
      <w:spacing w:val="-10"/>
      <w:sz w:val="20"/>
      <w:szCs w:val="20"/>
    </w:rPr>
  </w:style>
  <w:style w:type="character" w:customStyle="1" w:styleId="FontStyle307">
    <w:name w:val="Font Style307"/>
    <w:rsid w:val="001B674E"/>
    <w:rPr>
      <w:rFonts w:ascii="Times New Roman" w:hAnsi="Times New Roman" w:cs="Times New Roman"/>
      <w:sz w:val="20"/>
      <w:szCs w:val="20"/>
    </w:rPr>
  </w:style>
  <w:style w:type="paragraph" w:customStyle="1" w:styleId="Style62">
    <w:name w:val="Style62"/>
    <w:basedOn w:val="a5"/>
    <w:uiPriority w:val="99"/>
    <w:qFormat/>
    <w:rsid w:val="001B674E"/>
    <w:pPr>
      <w:widowControl w:val="0"/>
      <w:autoSpaceDE w:val="0"/>
      <w:autoSpaceDN w:val="0"/>
      <w:adjustRightInd w:val="0"/>
      <w:spacing w:line="213" w:lineRule="exact"/>
      <w:ind w:firstLine="499"/>
    </w:pPr>
    <w:rPr>
      <w:rFonts w:eastAsia="Calibri"/>
    </w:rPr>
  </w:style>
  <w:style w:type="paragraph" w:customStyle="1" w:styleId="2f1">
    <w:name w:val="Знак2 Знак Знак Знак Знак Знак Знак Знак Знак Знак Знак Знак Знак Знак Знак Знак Знак Знак"/>
    <w:basedOn w:val="a5"/>
    <w:uiPriority w:val="99"/>
    <w:qFormat/>
    <w:rsid w:val="001B674E"/>
    <w:pPr>
      <w:spacing w:after="160" w:line="240" w:lineRule="exact"/>
      <w:ind w:firstLine="0"/>
      <w:jc w:val="left"/>
    </w:pPr>
    <w:rPr>
      <w:rFonts w:ascii="Verdana" w:eastAsia="Calibri" w:hAnsi="Verdana"/>
      <w:lang w:val="en-US" w:eastAsia="en-US"/>
    </w:rPr>
  </w:style>
  <w:style w:type="paragraph" w:customStyle="1" w:styleId="Style1">
    <w:name w:val="Style1"/>
    <w:basedOn w:val="a5"/>
    <w:uiPriority w:val="99"/>
    <w:qFormat/>
    <w:rsid w:val="001B674E"/>
    <w:pPr>
      <w:widowControl w:val="0"/>
      <w:autoSpaceDE w:val="0"/>
      <w:autoSpaceDN w:val="0"/>
      <w:adjustRightInd w:val="0"/>
      <w:spacing w:line="243" w:lineRule="exact"/>
      <w:ind w:firstLine="0"/>
      <w:jc w:val="center"/>
    </w:pPr>
    <w:rPr>
      <w:rFonts w:eastAsia="Calibri"/>
    </w:rPr>
  </w:style>
  <w:style w:type="paragraph" w:customStyle="1" w:styleId="Style38">
    <w:name w:val="Style38"/>
    <w:basedOn w:val="a5"/>
    <w:uiPriority w:val="99"/>
    <w:qFormat/>
    <w:rsid w:val="001B674E"/>
    <w:pPr>
      <w:widowControl w:val="0"/>
      <w:autoSpaceDE w:val="0"/>
      <w:autoSpaceDN w:val="0"/>
      <w:adjustRightInd w:val="0"/>
      <w:spacing w:line="264" w:lineRule="exact"/>
      <w:ind w:firstLine="0"/>
      <w:jc w:val="left"/>
    </w:pPr>
    <w:rPr>
      <w:rFonts w:eastAsia="Calibri"/>
    </w:rPr>
  </w:style>
  <w:style w:type="character" w:customStyle="1" w:styleId="FontStyle374">
    <w:name w:val="Font Style374"/>
    <w:rsid w:val="001B674E"/>
    <w:rPr>
      <w:rFonts w:ascii="Times New Roman" w:hAnsi="Times New Roman" w:cs="Times New Roman"/>
      <w:spacing w:val="-10"/>
      <w:sz w:val="22"/>
      <w:szCs w:val="22"/>
    </w:rPr>
  </w:style>
  <w:style w:type="character" w:customStyle="1" w:styleId="FontStyle314">
    <w:name w:val="Font Style314"/>
    <w:rsid w:val="001B674E"/>
    <w:rPr>
      <w:rFonts w:ascii="Times New Roman" w:hAnsi="Times New Roman" w:cs="Times New Roman"/>
      <w:b/>
      <w:bCs/>
      <w:i/>
      <w:iCs/>
      <w:spacing w:val="-10"/>
      <w:sz w:val="24"/>
      <w:szCs w:val="24"/>
    </w:rPr>
  </w:style>
  <w:style w:type="paragraph" w:customStyle="1" w:styleId="Style96">
    <w:name w:val="Style96"/>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38">
    <w:name w:val="Font Style338"/>
    <w:rsid w:val="001B674E"/>
    <w:rPr>
      <w:rFonts w:ascii="Times New Roman" w:hAnsi="Times New Roman" w:cs="Times New Roman"/>
      <w:b/>
      <w:bCs/>
      <w:spacing w:val="-10"/>
      <w:sz w:val="20"/>
      <w:szCs w:val="20"/>
    </w:rPr>
  </w:style>
  <w:style w:type="character" w:customStyle="1" w:styleId="FontStyle382">
    <w:name w:val="Font Style382"/>
    <w:rsid w:val="001B674E"/>
    <w:rPr>
      <w:rFonts w:ascii="Times New Roman" w:hAnsi="Times New Roman" w:cs="Times New Roman"/>
      <w:b/>
      <w:bCs/>
      <w:smallCaps/>
      <w:spacing w:val="-10"/>
      <w:sz w:val="24"/>
      <w:szCs w:val="24"/>
    </w:rPr>
  </w:style>
  <w:style w:type="paragraph" w:customStyle="1" w:styleId="Style87">
    <w:name w:val="Style87"/>
    <w:basedOn w:val="a5"/>
    <w:uiPriority w:val="99"/>
    <w:qFormat/>
    <w:rsid w:val="001B674E"/>
    <w:pPr>
      <w:widowControl w:val="0"/>
      <w:autoSpaceDE w:val="0"/>
      <w:autoSpaceDN w:val="0"/>
      <w:adjustRightInd w:val="0"/>
      <w:ind w:firstLine="0"/>
      <w:jc w:val="left"/>
    </w:pPr>
    <w:rPr>
      <w:rFonts w:eastAsia="Calibri"/>
    </w:rPr>
  </w:style>
  <w:style w:type="paragraph" w:customStyle="1" w:styleId="Style89">
    <w:name w:val="Style89"/>
    <w:basedOn w:val="a5"/>
    <w:uiPriority w:val="99"/>
    <w:qFormat/>
    <w:rsid w:val="001B674E"/>
    <w:pPr>
      <w:widowControl w:val="0"/>
      <w:autoSpaceDE w:val="0"/>
      <w:autoSpaceDN w:val="0"/>
      <w:adjustRightInd w:val="0"/>
      <w:spacing w:line="200" w:lineRule="exact"/>
      <w:ind w:firstLine="0"/>
      <w:jc w:val="right"/>
    </w:pPr>
    <w:rPr>
      <w:rFonts w:eastAsia="Calibri"/>
    </w:rPr>
  </w:style>
  <w:style w:type="paragraph" w:customStyle="1" w:styleId="Style91">
    <w:name w:val="Style91"/>
    <w:basedOn w:val="a5"/>
    <w:uiPriority w:val="99"/>
    <w:qFormat/>
    <w:rsid w:val="001B674E"/>
    <w:pPr>
      <w:widowControl w:val="0"/>
      <w:autoSpaceDE w:val="0"/>
      <w:autoSpaceDN w:val="0"/>
      <w:adjustRightInd w:val="0"/>
      <w:ind w:firstLine="0"/>
      <w:jc w:val="left"/>
    </w:pPr>
    <w:rPr>
      <w:rFonts w:eastAsia="Calibri"/>
    </w:rPr>
  </w:style>
  <w:style w:type="paragraph" w:customStyle="1" w:styleId="Style97">
    <w:name w:val="Style97"/>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16">
    <w:name w:val="Font Style316"/>
    <w:rsid w:val="001B674E"/>
    <w:rPr>
      <w:rFonts w:ascii="Arial Unicode MS" w:eastAsia="Arial Unicode MS" w:cs="Arial Unicode MS"/>
      <w:b/>
      <w:bCs/>
      <w:i/>
      <w:iCs/>
      <w:spacing w:val="-20"/>
      <w:sz w:val="20"/>
      <w:szCs w:val="20"/>
    </w:rPr>
  </w:style>
  <w:style w:type="character" w:customStyle="1" w:styleId="FontStyle323">
    <w:name w:val="Font Style323"/>
    <w:rsid w:val="001B674E"/>
    <w:rPr>
      <w:rFonts w:ascii="Bookman Old Style" w:hAnsi="Bookman Old Style" w:cs="Bookman Old Style"/>
      <w:b/>
      <w:bCs/>
      <w:i/>
      <w:iCs/>
      <w:sz w:val="24"/>
      <w:szCs w:val="24"/>
    </w:rPr>
  </w:style>
  <w:style w:type="character" w:customStyle="1" w:styleId="FontStyle324">
    <w:name w:val="Font Style324"/>
    <w:rsid w:val="001B674E"/>
    <w:rPr>
      <w:rFonts w:ascii="Times New Roman" w:hAnsi="Times New Roman" w:cs="Times New Roman"/>
      <w:b/>
      <w:bCs/>
      <w:smallCaps/>
      <w:sz w:val="14"/>
      <w:szCs w:val="14"/>
    </w:rPr>
  </w:style>
  <w:style w:type="character" w:customStyle="1" w:styleId="FontStyle325">
    <w:name w:val="Font Style325"/>
    <w:rsid w:val="001B674E"/>
    <w:rPr>
      <w:rFonts w:ascii="Times New Roman" w:hAnsi="Times New Roman" w:cs="Times New Roman"/>
      <w:sz w:val="16"/>
      <w:szCs w:val="16"/>
    </w:rPr>
  </w:style>
  <w:style w:type="character" w:customStyle="1" w:styleId="FontStyle327">
    <w:name w:val="Font Style327"/>
    <w:rsid w:val="001B674E"/>
    <w:rPr>
      <w:rFonts w:ascii="Times New Roman" w:hAnsi="Times New Roman" w:cs="Times New Roman"/>
      <w:b/>
      <w:bCs/>
      <w:sz w:val="14"/>
      <w:szCs w:val="14"/>
    </w:rPr>
  </w:style>
  <w:style w:type="character" w:customStyle="1" w:styleId="FontStyle328">
    <w:name w:val="Font Style328"/>
    <w:rsid w:val="001B674E"/>
    <w:rPr>
      <w:rFonts w:ascii="Times New Roman" w:hAnsi="Times New Roman" w:cs="Times New Roman"/>
      <w:b/>
      <w:bCs/>
      <w:sz w:val="14"/>
      <w:szCs w:val="14"/>
    </w:rPr>
  </w:style>
  <w:style w:type="paragraph" w:customStyle="1" w:styleId="Style2">
    <w:name w:val="Style2"/>
    <w:basedOn w:val="a5"/>
    <w:uiPriority w:val="99"/>
    <w:qFormat/>
    <w:rsid w:val="001B674E"/>
    <w:pPr>
      <w:widowControl w:val="0"/>
      <w:autoSpaceDE w:val="0"/>
      <w:autoSpaceDN w:val="0"/>
      <w:adjustRightInd w:val="0"/>
      <w:ind w:firstLine="0"/>
      <w:jc w:val="left"/>
    </w:pPr>
    <w:rPr>
      <w:rFonts w:eastAsia="Calibri"/>
    </w:rPr>
  </w:style>
  <w:style w:type="paragraph" w:customStyle="1" w:styleId="Style4">
    <w:name w:val="Style4"/>
    <w:basedOn w:val="a5"/>
    <w:uiPriority w:val="99"/>
    <w:qFormat/>
    <w:rsid w:val="001B674E"/>
    <w:pPr>
      <w:widowControl w:val="0"/>
      <w:autoSpaceDE w:val="0"/>
      <w:autoSpaceDN w:val="0"/>
      <w:adjustRightInd w:val="0"/>
      <w:spacing w:line="202" w:lineRule="exact"/>
      <w:ind w:firstLine="130"/>
      <w:jc w:val="left"/>
    </w:pPr>
    <w:rPr>
      <w:rFonts w:eastAsia="Calibri"/>
    </w:rPr>
  </w:style>
  <w:style w:type="paragraph" w:customStyle="1" w:styleId="Style6">
    <w:name w:val="Style6"/>
    <w:basedOn w:val="a5"/>
    <w:uiPriority w:val="99"/>
    <w:qFormat/>
    <w:rsid w:val="001B674E"/>
    <w:pPr>
      <w:widowControl w:val="0"/>
      <w:autoSpaceDE w:val="0"/>
      <w:autoSpaceDN w:val="0"/>
      <w:adjustRightInd w:val="0"/>
      <w:spacing w:line="198" w:lineRule="exact"/>
      <w:ind w:firstLine="0"/>
      <w:jc w:val="left"/>
    </w:pPr>
    <w:rPr>
      <w:rFonts w:eastAsia="Calibri"/>
    </w:rPr>
  </w:style>
  <w:style w:type="paragraph" w:customStyle="1" w:styleId="Style7">
    <w:name w:val="Style7"/>
    <w:basedOn w:val="a5"/>
    <w:uiPriority w:val="99"/>
    <w:qFormat/>
    <w:rsid w:val="001B674E"/>
    <w:pPr>
      <w:widowControl w:val="0"/>
      <w:autoSpaceDE w:val="0"/>
      <w:autoSpaceDN w:val="0"/>
      <w:adjustRightInd w:val="0"/>
      <w:ind w:firstLine="0"/>
      <w:jc w:val="left"/>
    </w:pPr>
    <w:rPr>
      <w:rFonts w:eastAsia="Calibri"/>
    </w:rPr>
  </w:style>
  <w:style w:type="paragraph" w:customStyle="1" w:styleId="Style9">
    <w:name w:val="Style9"/>
    <w:basedOn w:val="a5"/>
    <w:uiPriority w:val="99"/>
    <w:qFormat/>
    <w:rsid w:val="001B674E"/>
    <w:pPr>
      <w:widowControl w:val="0"/>
      <w:autoSpaceDE w:val="0"/>
      <w:autoSpaceDN w:val="0"/>
      <w:adjustRightInd w:val="0"/>
      <w:ind w:firstLine="0"/>
      <w:jc w:val="left"/>
    </w:pPr>
    <w:rPr>
      <w:rFonts w:eastAsia="Calibri"/>
    </w:rPr>
  </w:style>
  <w:style w:type="paragraph" w:customStyle="1" w:styleId="Style11">
    <w:name w:val="Style11"/>
    <w:basedOn w:val="a5"/>
    <w:uiPriority w:val="99"/>
    <w:qFormat/>
    <w:rsid w:val="001B674E"/>
    <w:pPr>
      <w:widowControl w:val="0"/>
      <w:autoSpaceDE w:val="0"/>
      <w:autoSpaceDN w:val="0"/>
      <w:adjustRightInd w:val="0"/>
      <w:ind w:firstLine="0"/>
      <w:jc w:val="left"/>
    </w:pPr>
    <w:rPr>
      <w:rFonts w:eastAsia="Calibri"/>
    </w:rPr>
  </w:style>
  <w:style w:type="paragraph" w:customStyle="1" w:styleId="Style16">
    <w:name w:val="Style16"/>
    <w:basedOn w:val="a5"/>
    <w:uiPriority w:val="99"/>
    <w:qFormat/>
    <w:rsid w:val="001B674E"/>
    <w:pPr>
      <w:widowControl w:val="0"/>
      <w:autoSpaceDE w:val="0"/>
      <w:autoSpaceDN w:val="0"/>
      <w:adjustRightInd w:val="0"/>
      <w:spacing w:line="130" w:lineRule="exact"/>
      <w:ind w:firstLine="0"/>
      <w:jc w:val="left"/>
    </w:pPr>
    <w:rPr>
      <w:rFonts w:eastAsia="Calibri"/>
    </w:rPr>
  </w:style>
  <w:style w:type="paragraph" w:customStyle="1" w:styleId="Style17">
    <w:name w:val="Style17"/>
    <w:basedOn w:val="a5"/>
    <w:uiPriority w:val="99"/>
    <w:qFormat/>
    <w:rsid w:val="001B674E"/>
    <w:pPr>
      <w:widowControl w:val="0"/>
      <w:autoSpaceDE w:val="0"/>
      <w:autoSpaceDN w:val="0"/>
      <w:adjustRightInd w:val="0"/>
      <w:spacing w:line="202" w:lineRule="exact"/>
      <w:ind w:firstLine="0"/>
      <w:jc w:val="center"/>
    </w:pPr>
    <w:rPr>
      <w:rFonts w:eastAsia="Calibri"/>
    </w:rPr>
  </w:style>
  <w:style w:type="character" w:customStyle="1" w:styleId="FontStyle23">
    <w:name w:val="Font Style23"/>
    <w:rsid w:val="001B674E"/>
    <w:rPr>
      <w:rFonts w:ascii="Times New Roman" w:hAnsi="Times New Roman" w:cs="Times New Roman"/>
      <w:sz w:val="14"/>
      <w:szCs w:val="14"/>
    </w:rPr>
  </w:style>
  <w:style w:type="character" w:customStyle="1" w:styleId="FontStyle24">
    <w:name w:val="Font Style24"/>
    <w:rsid w:val="001B674E"/>
    <w:rPr>
      <w:rFonts w:ascii="Times New Roman" w:hAnsi="Times New Roman" w:cs="Times New Roman"/>
      <w:sz w:val="42"/>
      <w:szCs w:val="42"/>
    </w:rPr>
  </w:style>
  <w:style w:type="character" w:customStyle="1" w:styleId="FontStyle25">
    <w:name w:val="Font Style25"/>
    <w:rsid w:val="001B674E"/>
    <w:rPr>
      <w:rFonts w:ascii="Times New Roman" w:hAnsi="Times New Roman" w:cs="Times New Roman"/>
      <w:b/>
      <w:bCs/>
      <w:sz w:val="14"/>
      <w:szCs w:val="14"/>
    </w:rPr>
  </w:style>
  <w:style w:type="character" w:customStyle="1" w:styleId="FontStyle26">
    <w:name w:val="Font Style26"/>
    <w:rsid w:val="001B674E"/>
    <w:rPr>
      <w:rFonts w:ascii="Times New Roman" w:hAnsi="Times New Roman" w:cs="Times New Roman"/>
      <w:i/>
      <w:iCs/>
      <w:spacing w:val="80"/>
      <w:sz w:val="24"/>
      <w:szCs w:val="24"/>
    </w:rPr>
  </w:style>
  <w:style w:type="character" w:customStyle="1" w:styleId="FontStyle30">
    <w:name w:val="Font Style30"/>
    <w:rsid w:val="001B674E"/>
    <w:rPr>
      <w:rFonts w:ascii="Times New Roman" w:hAnsi="Times New Roman" w:cs="Times New Roman"/>
      <w:sz w:val="28"/>
      <w:szCs w:val="28"/>
    </w:rPr>
  </w:style>
  <w:style w:type="character" w:customStyle="1" w:styleId="FontStyle37">
    <w:name w:val="Font Style37"/>
    <w:rsid w:val="001B674E"/>
    <w:rPr>
      <w:rFonts w:ascii="Times New Roman" w:hAnsi="Times New Roman" w:cs="Times New Roman"/>
      <w:b/>
      <w:bCs/>
      <w:sz w:val="10"/>
      <w:szCs w:val="10"/>
    </w:rPr>
  </w:style>
  <w:style w:type="character" w:customStyle="1" w:styleId="FontStyle38">
    <w:name w:val="Font Style38"/>
    <w:rsid w:val="001B674E"/>
    <w:rPr>
      <w:rFonts w:ascii="Times New Roman" w:hAnsi="Times New Roman" w:cs="Times New Roman"/>
      <w:sz w:val="34"/>
      <w:szCs w:val="34"/>
    </w:rPr>
  </w:style>
  <w:style w:type="character" w:customStyle="1" w:styleId="FontStyle13">
    <w:name w:val="Font Style13"/>
    <w:uiPriority w:val="99"/>
    <w:rsid w:val="001B674E"/>
    <w:rPr>
      <w:rFonts w:ascii="Times New Roman" w:hAnsi="Times New Roman" w:cs="Times New Roman"/>
      <w:sz w:val="14"/>
      <w:szCs w:val="14"/>
    </w:rPr>
  </w:style>
  <w:style w:type="character" w:customStyle="1" w:styleId="FontStyle17">
    <w:name w:val="Font Style17"/>
    <w:rsid w:val="001B674E"/>
    <w:rPr>
      <w:rFonts w:ascii="Times New Roman" w:hAnsi="Times New Roman" w:cs="Times New Roman"/>
      <w:b/>
      <w:bCs/>
      <w:sz w:val="14"/>
      <w:szCs w:val="14"/>
    </w:rPr>
  </w:style>
  <w:style w:type="character" w:customStyle="1" w:styleId="FontStyle15">
    <w:name w:val="Font Style15"/>
    <w:rsid w:val="001B674E"/>
    <w:rPr>
      <w:rFonts w:ascii="Times New Roman" w:hAnsi="Times New Roman" w:cs="Times New Roman"/>
      <w:sz w:val="14"/>
      <w:szCs w:val="14"/>
    </w:rPr>
  </w:style>
  <w:style w:type="character" w:customStyle="1" w:styleId="FontStyle16">
    <w:name w:val="Font Style16"/>
    <w:rsid w:val="001B674E"/>
    <w:rPr>
      <w:rFonts w:ascii="Times New Roman" w:hAnsi="Times New Roman" w:cs="Times New Roman"/>
      <w:sz w:val="42"/>
      <w:szCs w:val="42"/>
    </w:rPr>
  </w:style>
  <w:style w:type="character" w:customStyle="1" w:styleId="FontStyle19">
    <w:name w:val="Font Style19"/>
    <w:rsid w:val="001B674E"/>
    <w:rPr>
      <w:rFonts w:ascii="Constantia" w:hAnsi="Constantia" w:cs="Constantia"/>
      <w:b/>
      <w:bCs/>
      <w:sz w:val="12"/>
      <w:szCs w:val="12"/>
    </w:rPr>
  </w:style>
  <w:style w:type="paragraph" w:customStyle="1" w:styleId="1fc">
    <w:name w:val="Подзаголовок1"/>
    <w:basedOn w:val="a5"/>
    <w:uiPriority w:val="99"/>
    <w:qFormat/>
    <w:rsid w:val="001B674E"/>
    <w:pPr>
      <w:ind w:firstLine="567"/>
    </w:pPr>
    <w:rPr>
      <w:rFonts w:ascii="Courier New" w:eastAsia="Calibri" w:hAnsi="Courier New"/>
      <w:szCs w:val="20"/>
    </w:rPr>
  </w:style>
  <w:style w:type="paragraph" w:customStyle="1" w:styleId="Style46">
    <w:name w:val="Style46"/>
    <w:basedOn w:val="a5"/>
    <w:uiPriority w:val="99"/>
    <w:qFormat/>
    <w:rsid w:val="001B674E"/>
    <w:pPr>
      <w:widowControl w:val="0"/>
      <w:autoSpaceDE w:val="0"/>
      <w:autoSpaceDN w:val="0"/>
      <w:adjustRightInd w:val="0"/>
      <w:spacing w:line="255" w:lineRule="exact"/>
      <w:ind w:firstLine="609"/>
      <w:jc w:val="left"/>
    </w:pPr>
    <w:rPr>
      <w:rFonts w:eastAsia="Calibri"/>
    </w:rPr>
  </w:style>
  <w:style w:type="character" w:customStyle="1" w:styleId="FontStyle274">
    <w:name w:val="Font Style274"/>
    <w:uiPriority w:val="99"/>
    <w:rsid w:val="001B674E"/>
    <w:rPr>
      <w:rFonts w:ascii="Times New Roman" w:hAnsi="Times New Roman" w:cs="Times New Roman"/>
      <w:spacing w:val="-10"/>
      <w:sz w:val="34"/>
      <w:szCs w:val="34"/>
    </w:rPr>
  </w:style>
  <w:style w:type="paragraph" w:customStyle="1" w:styleId="afffffc">
    <w:name w:val="Знак Знак Знак Знак Знак Знак"/>
    <w:basedOn w:val="a5"/>
    <w:uiPriority w:val="99"/>
    <w:qFormat/>
    <w:rsid w:val="001B674E"/>
    <w:pPr>
      <w:spacing w:after="160" w:line="240" w:lineRule="exact"/>
      <w:ind w:firstLine="0"/>
      <w:jc w:val="left"/>
    </w:pPr>
    <w:rPr>
      <w:rFonts w:ascii="Verdana" w:eastAsia="Calibri" w:hAnsi="Verdana"/>
      <w:sz w:val="20"/>
      <w:szCs w:val="20"/>
      <w:lang w:val="en-US" w:eastAsia="en-US"/>
    </w:rPr>
  </w:style>
  <w:style w:type="paragraph" w:customStyle="1" w:styleId="Label">
    <w:name w:val="Label"/>
    <w:basedOn w:val="a5"/>
    <w:uiPriority w:val="99"/>
    <w:qFormat/>
    <w:rsid w:val="001B674E"/>
    <w:pPr>
      <w:spacing w:before="120"/>
      <w:ind w:firstLine="0"/>
      <w:jc w:val="left"/>
    </w:pPr>
    <w:rPr>
      <w:rFonts w:ascii="Antiqua" w:eastAsia="Calibri" w:hAnsi="Antiqua"/>
      <w:sz w:val="17"/>
      <w:szCs w:val="20"/>
      <w:lang w:val="en-US"/>
    </w:rPr>
  </w:style>
  <w:style w:type="paragraph" w:customStyle="1" w:styleId="Style3">
    <w:name w:val="Style3"/>
    <w:basedOn w:val="a5"/>
    <w:uiPriority w:val="99"/>
    <w:qFormat/>
    <w:rsid w:val="001B674E"/>
    <w:pPr>
      <w:widowControl w:val="0"/>
      <w:autoSpaceDE w:val="0"/>
      <w:autoSpaceDN w:val="0"/>
      <w:adjustRightInd w:val="0"/>
      <w:spacing w:line="302" w:lineRule="exact"/>
      <w:ind w:firstLine="0"/>
      <w:jc w:val="left"/>
    </w:pPr>
    <w:rPr>
      <w:rFonts w:ascii="Sylfaen" w:eastAsia="Calibri" w:hAnsi="Sylfaen"/>
    </w:rPr>
  </w:style>
  <w:style w:type="paragraph" w:customStyle="1" w:styleId="Style5">
    <w:name w:val="Style5"/>
    <w:basedOn w:val="a5"/>
    <w:uiPriority w:val="99"/>
    <w:qFormat/>
    <w:rsid w:val="001B674E"/>
    <w:pPr>
      <w:widowControl w:val="0"/>
      <w:autoSpaceDE w:val="0"/>
      <w:autoSpaceDN w:val="0"/>
      <w:adjustRightInd w:val="0"/>
      <w:ind w:firstLine="0"/>
      <w:jc w:val="left"/>
    </w:pPr>
    <w:rPr>
      <w:rFonts w:ascii="Sylfaen" w:eastAsia="Calibri" w:hAnsi="Sylfaen"/>
    </w:rPr>
  </w:style>
  <w:style w:type="character" w:customStyle="1" w:styleId="FontStyle11">
    <w:name w:val="Font Style11"/>
    <w:rsid w:val="001B674E"/>
    <w:rPr>
      <w:rFonts w:ascii="Arial" w:hAnsi="Arial" w:cs="Arial"/>
      <w:b/>
      <w:bCs/>
      <w:sz w:val="18"/>
      <w:szCs w:val="18"/>
    </w:rPr>
  </w:style>
  <w:style w:type="character" w:customStyle="1" w:styleId="FontStyle12">
    <w:name w:val="Font Style12"/>
    <w:rsid w:val="001B674E"/>
    <w:rPr>
      <w:rFonts w:ascii="Arial" w:hAnsi="Arial" w:cs="Arial"/>
      <w:sz w:val="20"/>
      <w:szCs w:val="20"/>
    </w:rPr>
  </w:style>
  <w:style w:type="paragraph" w:customStyle="1" w:styleId="3c">
    <w:name w:val="Обычный3"/>
    <w:uiPriority w:val="99"/>
    <w:qFormat/>
    <w:rsid w:val="001B674E"/>
    <w:pPr>
      <w:spacing w:before="100" w:after="100"/>
    </w:pPr>
    <w:rPr>
      <w:rFonts w:ascii="Times New Roman" w:eastAsia="Calibri" w:hAnsi="Times New Roman"/>
      <w:sz w:val="24"/>
    </w:rPr>
  </w:style>
  <w:style w:type="paragraph" w:customStyle="1" w:styleId="afffffd">
    <w:name w:val="Абзац"/>
    <w:basedOn w:val="36"/>
    <w:uiPriority w:val="99"/>
    <w:qFormat/>
    <w:rsid w:val="001B674E"/>
    <w:pPr>
      <w:spacing w:after="0" w:line="340" w:lineRule="exact"/>
      <w:ind w:firstLine="567"/>
      <w:jc w:val="both"/>
    </w:pPr>
    <w:rPr>
      <w:sz w:val="26"/>
      <w:szCs w:val="20"/>
    </w:rPr>
  </w:style>
  <w:style w:type="character" w:customStyle="1" w:styleId="apple-style-span">
    <w:name w:val="apple-style-span"/>
    <w:rsid w:val="001B674E"/>
    <w:rPr>
      <w:rFonts w:cs="Times New Roman"/>
    </w:rPr>
  </w:style>
  <w:style w:type="paragraph" w:customStyle="1" w:styleId="afffffe">
    <w:name w:val="Для записок"/>
    <w:basedOn w:val="a5"/>
    <w:link w:val="affffff"/>
    <w:qFormat/>
    <w:rsid w:val="001B674E"/>
    <w:pPr>
      <w:spacing w:after="100"/>
      <w:ind w:firstLine="720"/>
    </w:pPr>
    <w:rPr>
      <w:rFonts w:eastAsia="Calibri"/>
      <w:szCs w:val="20"/>
    </w:rPr>
  </w:style>
  <w:style w:type="character" w:customStyle="1" w:styleId="affffff">
    <w:name w:val="Для записок Знак"/>
    <w:link w:val="afffffe"/>
    <w:locked/>
    <w:rsid w:val="001B674E"/>
    <w:rPr>
      <w:rFonts w:ascii="Times New Roman" w:eastAsia="Calibri" w:hAnsi="Times New Roman"/>
      <w:sz w:val="24"/>
    </w:rPr>
  </w:style>
  <w:style w:type="paragraph" w:customStyle="1" w:styleId="114">
    <w:name w:val="Знак1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
    <w:name w:val="Основной текст с точкой"/>
    <w:basedOn w:val="afffff5"/>
    <w:uiPriority w:val="99"/>
    <w:qFormat/>
    <w:rsid w:val="001B674E"/>
    <w:pPr>
      <w:numPr>
        <w:numId w:val="10"/>
      </w:numPr>
      <w:tabs>
        <w:tab w:val="clear" w:pos="1069"/>
        <w:tab w:val="left" w:pos="851"/>
        <w:tab w:val="num" w:pos="900"/>
      </w:tabs>
      <w:overflowPunct w:val="0"/>
      <w:autoSpaceDE w:val="0"/>
      <w:autoSpaceDN w:val="0"/>
      <w:adjustRightInd w:val="0"/>
      <w:spacing w:before="60" w:after="0"/>
      <w:ind w:left="1276" w:hanging="425"/>
      <w:jc w:val="both"/>
    </w:pPr>
    <w:rPr>
      <w:szCs w:val="20"/>
    </w:rPr>
  </w:style>
  <w:style w:type="paragraph" w:customStyle="1" w:styleId="Style21">
    <w:name w:val="Style21"/>
    <w:basedOn w:val="a5"/>
    <w:uiPriority w:val="99"/>
    <w:qFormat/>
    <w:rsid w:val="001B674E"/>
    <w:pPr>
      <w:widowControl w:val="0"/>
      <w:autoSpaceDE w:val="0"/>
      <w:autoSpaceDN w:val="0"/>
      <w:adjustRightInd w:val="0"/>
      <w:spacing w:line="259" w:lineRule="exact"/>
      <w:ind w:firstLine="317"/>
    </w:pPr>
    <w:rPr>
      <w:rFonts w:ascii="SimSun" w:eastAsia="SimSun"/>
    </w:rPr>
  </w:style>
  <w:style w:type="character" w:customStyle="1" w:styleId="FontStyle232">
    <w:name w:val="Font Style232"/>
    <w:rsid w:val="001B674E"/>
    <w:rPr>
      <w:rFonts w:ascii="SimSun" w:eastAsia="SimSun" w:cs="SimSun"/>
      <w:spacing w:val="-20"/>
      <w:sz w:val="22"/>
      <w:szCs w:val="22"/>
    </w:rPr>
  </w:style>
  <w:style w:type="paragraph" w:customStyle="1" w:styleId="Style63">
    <w:name w:val="Style63"/>
    <w:basedOn w:val="a5"/>
    <w:uiPriority w:val="99"/>
    <w:qFormat/>
    <w:rsid w:val="001B674E"/>
    <w:pPr>
      <w:widowControl w:val="0"/>
      <w:autoSpaceDE w:val="0"/>
      <w:autoSpaceDN w:val="0"/>
      <w:adjustRightInd w:val="0"/>
      <w:spacing w:line="240" w:lineRule="exact"/>
      <w:ind w:firstLine="0"/>
      <w:jc w:val="center"/>
    </w:pPr>
    <w:rPr>
      <w:rFonts w:ascii="SimSun" w:eastAsia="SimSun"/>
    </w:rPr>
  </w:style>
  <w:style w:type="paragraph" w:customStyle="1" w:styleId="Style108">
    <w:name w:val="Style108"/>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Style112">
    <w:name w:val="Style112"/>
    <w:basedOn w:val="a5"/>
    <w:uiPriority w:val="99"/>
    <w:qFormat/>
    <w:rsid w:val="001B674E"/>
    <w:pPr>
      <w:widowControl w:val="0"/>
      <w:autoSpaceDE w:val="0"/>
      <w:autoSpaceDN w:val="0"/>
      <w:adjustRightInd w:val="0"/>
      <w:spacing w:line="182" w:lineRule="exact"/>
      <w:ind w:firstLine="0"/>
      <w:jc w:val="left"/>
    </w:pPr>
    <w:rPr>
      <w:rFonts w:ascii="SimSun" w:eastAsia="SimSun"/>
    </w:rPr>
  </w:style>
  <w:style w:type="character" w:customStyle="1" w:styleId="FontStyle174">
    <w:name w:val="Font Style174"/>
    <w:rsid w:val="001B674E"/>
    <w:rPr>
      <w:rFonts w:ascii="SimSun" w:eastAsia="SimSun" w:cs="SimSun"/>
      <w:b/>
      <w:bCs/>
      <w:spacing w:val="-20"/>
      <w:sz w:val="18"/>
      <w:szCs w:val="18"/>
    </w:rPr>
  </w:style>
  <w:style w:type="character" w:customStyle="1" w:styleId="FontStyle186">
    <w:name w:val="Font Style186"/>
    <w:rsid w:val="001B674E"/>
    <w:rPr>
      <w:rFonts w:ascii="SimSun" w:eastAsia="SimSun" w:cs="SimSun"/>
      <w:b/>
      <w:bCs/>
      <w:spacing w:val="-20"/>
      <w:sz w:val="18"/>
      <w:szCs w:val="18"/>
    </w:rPr>
  </w:style>
  <w:style w:type="character" w:customStyle="1" w:styleId="FontStyle222">
    <w:name w:val="Font Style222"/>
    <w:rsid w:val="001B674E"/>
    <w:rPr>
      <w:rFonts w:ascii="SimSun" w:eastAsia="SimSun" w:cs="SimSun"/>
      <w:i/>
      <w:iCs/>
      <w:spacing w:val="-20"/>
      <w:sz w:val="18"/>
      <w:szCs w:val="18"/>
    </w:rPr>
  </w:style>
  <w:style w:type="paragraph" w:customStyle="1" w:styleId="Style141">
    <w:name w:val="Style141"/>
    <w:basedOn w:val="a5"/>
    <w:uiPriority w:val="99"/>
    <w:qFormat/>
    <w:rsid w:val="001B674E"/>
    <w:pPr>
      <w:widowControl w:val="0"/>
      <w:autoSpaceDE w:val="0"/>
      <w:autoSpaceDN w:val="0"/>
      <w:adjustRightInd w:val="0"/>
      <w:spacing w:line="283" w:lineRule="exact"/>
      <w:ind w:firstLine="0"/>
      <w:jc w:val="center"/>
    </w:pPr>
    <w:rPr>
      <w:rFonts w:ascii="SimSun" w:eastAsia="SimSun"/>
    </w:rPr>
  </w:style>
  <w:style w:type="character" w:customStyle="1" w:styleId="FontStyle231">
    <w:name w:val="Font Style231"/>
    <w:rsid w:val="001B674E"/>
    <w:rPr>
      <w:rFonts w:ascii="SimSun" w:eastAsia="SimSun" w:cs="SimSun"/>
      <w:b/>
      <w:bCs/>
      <w:spacing w:val="-20"/>
      <w:sz w:val="22"/>
      <w:szCs w:val="22"/>
    </w:rPr>
  </w:style>
  <w:style w:type="paragraph" w:customStyle="1" w:styleId="Style18">
    <w:name w:val="Style18"/>
    <w:basedOn w:val="a5"/>
    <w:uiPriority w:val="99"/>
    <w:qFormat/>
    <w:rsid w:val="001B674E"/>
    <w:pPr>
      <w:widowControl w:val="0"/>
      <w:autoSpaceDE w:val="0"/>
      <w:autoSpaceDN w:val="0"/>
      <w:adjustRightInd w:val="0"/>
      <w:spacing w:line="331" w:lineRule="exact"/>
      <w:ind w:firstLine="384"/>
    </w:pPr>
    <w:rPr>
      <w:rFonts w:ascii="SimSun" w:eastAsia="SimSun"/>
    </w:rPr>
  </w:style>
  <w:style w:type="character" w:customStyle="1" w:styleId="FontStyle191">
    <w:name w:val="Font Style191"/>
    <w:rsid w:val="001B674E"/>
    <w:rPr>
      <w:rFonts w:ascii="Cambria" w:hAnsi="Cambria" w:cs="Cambria"/>
      <w:spacing w:val="-10"/>
      <w:sz w:val="12"/>
      <w:szCs w:val="12"/>
    </w:rPr>
  </w:style>
  <w:style w:type="paragraph" w:customStyle="1" w:styleId="Style104">
    <w:name w:val="Style104"/>
    <w:basedOn w:val="a5"/>
    <w:uiPriority w:val="99"/>
    <w:qFormat/>
    <w:rsid w:val="001B674E"/>
    <w:pPr>
      <w:widowControl w:val="0"/>
      <w:autoSpaceDE w:val="0"/>
      <w:autoSpaceDN w:val="0"/>
      <w:adjustRightInd w:val="0"/>
      <w:ind w:firstLine="0"/>
      <w:jc w:val="center"/>
    </w:pPr>
    <w:rPr>
      <w:rFonts w:ascii="SimSun" w:eastAsia="SimSun"/>
    </w:rPr>
  </w:style>
  <w:style w:type="character" w:customStyle="1" w:styleId="FontStyle229">
    <w:name w:val="Font Style229"/>
    <w:rsid w:val="001B674E"/>
    <w:rPr>
      <w:rFonts w:ascii="Times New Roman" w:hAnsi="Times New Roman" w:cs="Times New Roman"/>
      <w:b/>
      <w:bCs/>
      <w:sz w:val="12"/>
      <w:szCs w:val="12"/>
    </w:rPr>
  </w:style>
  <w:style w:type="paragraph" w:customStyle="1" w:styleId="Style68">
    <w:name w:val="Style68"/>
    <w:basedOn w:val="a5"/>
    <w:uiPriority w:val="99"/>
    <w:qFormat/>
    <w:rsid w:val="001B674E"/>
    <w:pPr>
      <w:widowControl w:val="0"/>
      <w:autoSpaceDE w:val="0"/>
      <w:autoSpaceDN w:val="0"/>
      <w:adjustRightInd w:val="0"/>
      <w:spacing w:line="268" w:lineRule="exact"/>
      <w:ind w:firstLine="0"/>
    </w:pPr>
    <w:rPr>
      <w:rFonts w:ascii="SimSun" w:eastAsia="SimSun"/>
    </w:rPr>
  </w:style>
  <w:style w:type="character" w:customStyle="1" w:styleId="FontStyle192">
    <w:name w:val="Font Style192"/>
    <w:rsid w:val="001B674E"/>
    <w:rPr>
      <w:rFonts w:ascii="SimSun" w:eastAsia="SimSun" w:cs="SimSun"/>
      <w:i/>
      <w:iCs/>
      <w:spacing w:val="-20"/>
      <w:sz w:val="20"/>
      <w:szCs w:val="20"/>
    </w:rPr>
  </w:style>
  <w:style w:type="paragraph" w:customStyle="1" w:styleId="Style103">
    <w:name w:val="Style103"/>
    <w:basedOn w:val="a5"/>
    <w:uiPriority w:val="99"/>
    <w:qFormat/>
    <w:rsid w:val="001B674E"/>
    <w:pPr>
      <w:widowControl w:val="0"/>
      <w:autoSpaceDE w:val="0"/>
      <w:autoSpaceDN w:val="0"/>
      <w:adjustRightInd w:val="0"/>
      <w:spacing w:line="202" w:lineRule="exact"/>
      <w:ind w:firstLine="144"/>
    </w:pPr>
    <w:rPr>
      <w:rFonts w:ascii="SimSun" w:eastAsia="SimSun"/>
    </w:rPr>
  </w:style>
  <w:style w:type="paragraph" w:customStyle="1" w:styleId="Style121">
    <w:name w:val="Style121"/>
    <w:basedOn w:val="a5"/>
    <w:uiPriority w:val="99"/>
    <w:qFormat/>
    <w:rsid w:val="001B674E"/>
    <w:pPr>
      <w:widowControl w:val="0"/>
      <w:autoSpaceDE w:val="0"/>
      <w:autoSpaceDN w:val="0"/>
      <w:adjustRightInd w:val="0"/>
      <w:spacing w:line="202" w:lineRule="exact"/>
      <w:ind w:firstLine="86"/>
      <w:jc w:val="left"/>
    </w:pPr>
    <w:rPr>
      <w:rFonts w:ascii="SimSun" w:eastAsia="SimSun"/>
    </w:rPr>
  </w:style>
  <w:style w:type="paragraph" w:customStyle="1" w:styleId="Style156">
    <w:name w:val="Style156"/>
    <w:basedOn w:val="a5"/>
    <w:uiPriority w:val="99"/>
    <w:qFormat/>
    <w:rsid w:val="001B674E"/>
    <w:pPr>
      <w:widowControl w:val="0"/>
      <w:autoSpaceDE w:val="0"/>
      <w:autoSpaceDN w:val="0"/>
      <w:adjustRightInd w:val="0"/>
      <w:ind w:firstLine="0"/>
      <w:jc w:val="left"/>
    </w:pPr>
    <w:rPr>
      <w:rFonts w:ascii="SimSun" w:eastAsia="SimSun"/>
    </w:rPr>
  </w:style>
  <w:style w:type="character" w:customStyle="1" w:styleId="FontStyle251">
    <w:name w:val="Font Style251"/>
    <w:rsid w:val="001B674E"/>
    <w:rPr>
      <w:rFonts w:ascii="Candara" w:hAnsi="Candara" w:cs="Candara"/>
      <w:b/>
      <w:bCs/>
      <w:sz w:val="14"/>
      <w:szCs w:val="14"/>
    </w:rPr>
  </w:style>
  <w:style w:type="paragraph" w:customStyle="1" w:styleId="Style55">
    <w:name w:val="Style55"/>
    <w:basedOn w:val="a5"/>
    <w:uiPriority w:val="99"/>
    <w:qFormat/>
    <w:rsid w:val="001B674E"/>
    <w:pPr>
      <w:widowControl w:val="0"/>
      <w:autoSpaceDE w:val="0"/>
      <w:autoSpaceDN w:val="0"/>
      <w:adjustRightInd w:val="0"/>
      <w:spacing w:line="230" w:lineRule="exact"/>
      <w:ind w:firstLine="0"/>
      <w:jc w:val="center"/>
    </w:pPr>
    <w:rPr>
      <w:rFonts w:ascii="SimSun" w:eastAsia="SimSun"/>
    </w:rPr>
  </w:style>
  <w:style w:type="paragraph" w:customStyle="1" w:styleId="Style72">
    <w:name w:val="Style72"/>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affffff0">
    <w:name w:val="Маркированный"/>
    <w:basedOn w:val="a5"/>
    <w:link w:val="affffff1"/>
    <w:qFormat/>
    <w:rsid w:val="001B674E"/>
    <w:pPr>
      <w:spacing w:after="60"/>
      <w:ind w:left="720" w:hanging="360"/>
      <w:contextualSpacing/>
    </w:pPr>
    <w:rPr>
      <w:rFonts w:eastAsia="Calibri"/>
      <w:sz w:val="28"/>
    </w:rPr>
  </w:style>
  <w:style w:type="character" w:customStyle="1" w:styleId="affffff1">
    <w:name w:val="Маркированный Знак"/>
    <w:link w:val="affffff0"/>
    <w:locked/>
    <w:rsid w:val="001B674E"/>
    <w:rPr>
      <w:rFonts w:ascii="Times New Roman" w:eastAsia="Calibri" w:hAnsi="Times New Roman"/>
      <w:sz w:val="28"/>
      <w:szCs w:val="24"/>
    </w:rPr>
  </w:style>
  <w:style w:type="character" w:customStyle="1" w:styleId="1fd">
    <w:name w:val="Маркированный Знак1"/>
    <w:rsid w:val="001B674E"/>
    <w:rPr>
      <w:rFonts w:cs="Times New Roman"/>
      <w:sz w:val="24"/>
      <w:szCs w:val="24"/>
      <w:lang w:val="ru-RU" w:eastAsia="ru-RU" w:bidi="ar-SA"/>
    </w:rPr>
  </w:style>
  <w:style w:type="paragraph" w:customStyle="1" w:styleId="Style15">
    <w:name w:val="Style15"/>
    <w:basedOn w:val="a5"/>
    <w:uiPriority w:val="99"/>
    <w:qFormat/>
    <w:rsid w:val="001B674E"/>
    <w:pPr>
      <w:widowControl w:val="0"/>
      <w:autoSpaceDE w:val="0"/>
      <w:autoSpaceDN w:val="0"/>
      <w:adjustRightInd w:val="0"/>
      <w:spacing w:line="278" w:lineRule="exact"/>
      <w:ind w:firstLine="662"/>
    </w:pPr>
    <w:rPr>
      <w:rFonts w:ascii="Arial" w:eastAsia="Calibri" w:hAnsi="Arial"/>
    </w:rPr>
  </w:style>
  <w:style w:type="character" w:customStyle="1" w:styleId="FontStyle33">
    <w:name w:val="Font Style33"/>
    <w:rsid w:val="001B674E"/>
    <w:rPr>
      <w:rFonts w:ascii="Times New Roman" w:hAnsi="Times New Roman" w:cs="Times New Roman"/>
      <w:sz w:val="24"/>
      <w:szCs w:val="24"/>
    </w:rPr>
  </w:style>
  <w:style w:type="paragraph" w:customStyle="1" w:styleId="312">
    <w:name w:val="Основной текст 31"/>
    <w:basedOn w:val="a5"/>
    <w:uiPriority w:val="99"/>
    <w:qFormat/>
    <w:rsid w:val="001B674E"/>
    <w:pPr>
      <w:suppressAutoHyphens/>
      <w:spacing w:after="120"/>
      <w:ind w:firstLine="0"/>
      <w:jc w:val="left"/>
    </w:pPr>
    <w:rPr>
      <w:rFonts w:eastAsia="Calibri"/>
      <w:sz w:val="16"/>
      <w:szCs w:val="16"/>
      <w:lang w:eastAsia="ar-SA"/>
    </w:rPr>
  </w:style>
  <w:style w:type="character" w:customStyle="1" w:styleId="FontStyle214">
    <w:name w:val="Font Style214"/>
    <w:rsid w:val="001B674E"/>
    <w:rPr>
      <w:rFonts w:ascii="Times New Roman" w:hAnsi="Times New Roman" w:cs="Times New Roman"/>
      <w:b/>
      <w:bCs/>
      <w:sz w:val="28"/>
      <w:szCs w:val="28"/>
    </w:rPr>
  </w:style>
  <w:style w:type="paragraph" w:customStyle="1" w:styleId="Style19">
    <w:name w:val="Style19"/>
    <w:basedOn w:val="a5"/>
    <w:uiPriority w:val="99"/>
    <w:qFormat/>
    <w:rsid w:val="001B674E"/>
    <w:pPr>
      <w:widowControl w:val="0"/>
      <w:autoSpaceDE w:val="0"/>
      <w:autoSpaceDN w:val="0"/>
      <w:adjustRightInd w:val="0"/>
      <w:spacing w:line="331" w:lineRule="exact"/>
      <w:ind w:firstLine="326"/>
    </w:pPr>
    <w:rPr>
      <w:rFonts w:ascii="SimSun" w:eastAsia="SimSun"/>
    </w:rPr>
  </w:style>
  <w:style w:type="paragraph" w:customStyle="1" w:styleId="1fe">
    <w:name w:val="Заголовок 1 + По ширине"/>
    <w:aliases w:val="Перед:  0 пт,После:  0 пт,Междустр.интервал:  полу..."/>
    <w:basedOn w:val="a5"/>
    <w:link w:val="115"/>
    <w:qFormat/>
    <w:rsid w:val="001B674E"/>
    <w:pPr>
      <w:overflowPunct w:val="0"/>
      <w:autoSpaceDE w:val="0"/>
      <w:autoSpaceDN w:val="0"/>
      <w:adjustRightInd w:val="0"/>
      <w:spacing w:line="360" w:lineRule="auto"/>
      <w:ind w:firstLine="0"/>
      <w:jc w:val="left"/>
    </w:pPr>
    <w:rPr>
      <w:rFonts w:ascii="Arial" w:eastAsia="Calibri" w:hAnsi="Arial"/>
      <w:b/>
    </w:rPr>
  </w:style>
  <w:style w:type="character" w:customStyle="1" w:styleId="115">
    <w:name w:val="Заголовок 1 + По ширине1"/>
    <w:aliases w:val="Перед:  0 пт1,После:  0 пт1,Междустр.интервал:  полу... Знак Знак"/>
    <w:link w:val="1fe"/>
    <w:locked/>
    <w:rsid w:val="001B674E"/>
    <w:rPr>
      <w:rFonts w:ascii="Arial" w:eastAsia="Calibri" w:hAnsi="Arial"/>
      <w:b/>
      <w:sz w:val="24"/>
      <w:szCs w:val="24"/>
    </w:rPr>
  </w:style>
  <w:style w:type="paragraph" w:customStyle="1" w:styleId="200">
    <w:name w:val="Заголовок 2 + Слева:  0 см"/>
    <w:aliases w:val="Выступ:  1,06 см + 14 пт,курсив"/>
    <w:basedOn w:val="a5"/>
    <w:uiPriority w:val="99"/>
    <w:qFormat/>
    <w:rsid w:val="001B674E"/>
    <w:pPr>
      <w:spacing w:line="240" w:lineRule="atLeast"/>
      <w:ind w:left="2160" w:hanging="360"/>
      <w:outlineLvl w:val="1"/>
    </w:pPr>
    <w:rPr>
      <w:rFonts w:ascii="Arial" w:eastAsia="Calibri" w:hAnsi="Arial" w:cs="Arial"/>
      <w:b/>
    </w:rPr>
  </w:style>
  <w:style w:type="character" w:customStyle="1" w:styleId="FontStyle318">
    <w:name w:val="Font Style318"/>
    <w:rsid w:val="001B674E"/>
    <w:rPr>
      <w:rFonts w:ascii="Arial Unicode MS" w:eastAsia="Arial Unicode MS" w:cs="Arial Unicode MS"/>
      <w:b/>
      <w:bCs/>
      <w:spacing w:val="-10"/>
      <w:sz w:val="14"/>
      <w:szCs w:val="14"/>
    </w:rPr>
  </w:style>
  <w:style w:type="paragraph" w:customStyle="1" w:styleId="Style56">
    <w:name w:val="Style56"/>
    <w:basedOn w:val="a5"/>
    <w:uiPriority w:val="99"/>
    <w:qFormat/>
    <w:rsid w:val="001B674E"/>
    <w:pPr>
      <w:widowControl w:val="0"/>
      <w:autoSpaceDE w:val="0"/>
      <w:autoSpaceDN w:val="0"/>
      <w:adjustRightInd w:val="0"/>
      <w:spacing w:line="396" w:lineRule="exact"/>
      <w:ind w:firstLine="870"/>
      <w:jc w:val="left"/>
    </w:pPr>
    <w:rPr>
      <w:rFonts w:eastAsia="Calibri"/>
    </w:rPr>
  </w:style>
  <w:style w:type="paragraph" w:customStyle="1" w:styleId="Style22">
    <w:name w:val="Style22"/>
    <w:basedOn w:val="a5"/>
    <w:uiPriority w:val="99"/>
    <w:qFormat/>
    <w:rsid w:val="001B674E"/>
    <w:pPr>
      <w:widowControl w:val="0"/>
      <w:autoSpaceDE w:val="0"/>
      <w:autoSpaceDN w:val="0"/>
      <w:adjustRightInd w:val="0"/>
      <w:spacing w:line="402" w:lineRule="exact"/>
      <w:ind w:firstLine="0"/>
    </w:pPr>
    <w:rPr>
      <w:rFonts w:eastAsia="Calibri"/>
    </w:rPr>
  </w:style>
  <w:style w:type="paragraph" w:customStyle="1" w:styleId="Style154">
    <w:name w:val="Style154"/>
    <w:basedOn w:val="a5"/>
    <w:uiPriority w:val="99"/>
    <w:qFormat/>
    <w:rsid w:val="001B674E"/>
    <w:pPr>
      <w:widowControl w:val="0"/>
      <w:autoSpaceDE w:val="0"/>
      <w:autoSpaceDN w:val="0"/>
      <w:adjustRightInd w:val="0"/>
      <w:spacing w:line="288" w:lineRule="exact"/>
      <w:ind w:firstLine="0"/>
      <w:jc w:val="center"/>
    </w:pPr>
    <w:rPr>
      <w:rFonts w:eastAsia="Calibri"/>
    </w:rPr>
  </w:style>
  <w:style w:type="paragraph" w:styleId="2f2">
    <w:name w:val="List 2"/>
    <w:basedOn w:val="a5"/>
    <w:rsid w:val="001B674E"/>
    <w:pPr>
      <w:overflowPunct w:val="0"/>
      <w:autoSpaceDE w:val="0"/>
      <w:autoSpaceDN w:val="0"/>
      <w:adjustRightInd w:val="0"/>
      <w:ind w:left="566" w:hanging="283"/>
      <w:jc w:val="left"/>
    </w:pPr>
    <w:rPr>
      <w:rFonts w:eastAsia="Calibri"/>
      <w:szCs w:val="20"/>
    </w:rPr>
  </w:style>
  <w:style w:type="numbering" w:customStyle="1" w:styleId="12pt">
    <w:name w:val="Стиль маркированный 12 pt"/>
    <w:rsid w:val="001B674E"/>
    <w:pPr>
      <w:numPr>
        <w:numId w:val="11"/>
      </w:numPr>
    </w:pPr>
  </w:style>
  <w:style w:type="paragraph" w:customStyle="1" w:styleId="xl67">
    <w:name w:val="xl67"/>
    <w:basedOn w:val="a5"/>
    <w:uiPriority w:val="99"/>
    <w:qFormat/>
    <w:rsid w:val="001B674E"/>
    <w:pPr>
      <w:pBdr>
        <w:left w:val="single" w:sz="8" w:space="0" w:color="000000"/>
        <w:bottom w:val="single" w:sz="8" w:space="0" w:color="000000"/>
        <w:right w:val="single" w:sz="8" w:space="0" w:color="000000"/>
      </w:pBdr>
      <w:spacing w:before="100" w:beforeAutospacing="1" w:after="100" w:afterAutospacing="1"/>
      <w:ind w:firstLine="0"/>
      <w:jc w:val="left"/>
      <w:textAlignment w:val="top"/>
    </w:pPr>
  </w:style>
  <w:style w:type="paragraph" w:customStyle="1" w:styleId="xl68">
    <w:name w:val="xl68"/>
    <w:basedOn w:val="a5"/>
    <w:uiPriority w:val="99"/>
    <w:qFormat/>
    <w:rsid w:val="001B674E"/>
    <w:pPr>
      <w:pBdr>
        <w:bottom w:val="single" w:sz="8" w:space="0" w:color="000000"/>
        <w:right w:val="single" w:sz="8" w:space="0" w:color="000000"/>
      </w:pBdr>
      <w:spacing w:before="100" w:beforeAutospacing="1" w:after="100" w:afterAutospacing="1"/>
      <w:ind w:firstLine="0"/>
      <w:jc w:val="left"/>
      <w:textAlignment w:val="top"/>
    </w:pPr>
  </w:style>
  <w:style w:type="table" w:customStyle="1" w:styleId="82">
    <w:name w:val="Сетка таблицы8"/>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2">
    <w:name w:val="Заголовок раздела"/>
    <w:basedOn w:val="a5"/>
    <w:link w:val="affffff3"/>
    <w:qFormat/>
    <w:rsid w:val="001B674E"/>
    <w:pPr>
      <w:keepNext/>
      <w:spacing w:line="240" w:lineRule="atLeast"/>
      <w:ind w:left="720" w:firstLine="0"/>
      <w:outlineLvl w:val="2"/>
    </w:pPr>
    <w:rPr>
      <w:rFonts w:ascii="Tahoma" w:eastAsia="Calibri" w:hAnsi="Tahoma"/>
      <w:b/>
      <w:bCs/>
      <w:i/>
    </w:rPr>
  </w:style>
  <w:style w:type="paragraph" w:customStyle="1" w:styleId="affffff4">
    <w:name w:val="Заголовок статьи"/>
    <w:basedOn w:val="ad"/>
    <w:link w:val="affffff5"/>
    <w:qFormat/>
    <w:rsid w:val="001B674E"/>
    <w:pPr>
      <w:spacing w:before="0" w:after="240"/>
      <w:jc w:val="left"/>
    </w:pPr>
    <w:rPr>
      <w:rFonts w:ascii="Tahoma" w:hAnsi="Tahoma"/>
      <w:color w:val="4F81BD"/>
    </w:rPr>
  </w:style>
  <w:style w:type="character" w:customStyle="1" w:styleId="affffff3">
    <w:name w:val="Заголовок раздела Знак"/>
    <w:link w:val="affffff2"/>
    <w:rsid w:val="001B674E"/>
    <w:rPr>
      <w:rFonts w:ascii="Tahoma" w:eastAsia="Calibri" w:hAnsi="Tahoma"/>
      <w:b/>
      <w:bCs/>
      <w:i/>
      <w:sz w:val="24"/>
      <w:szCs w:val="24"/>
    </w:rPr>
  </w:style>
  <w:style w:type="paragraph" w:customStyle="1" w:styleId="1ff">
    <w:name w:val="Заголовок статьи1"/>
    <w:basedOn w:val="affffff4"/>
    <w:link w:val="1ff0"/>
    <w:qFormat/>
    <w:rsid w:val="001B674E"/>
    <w:pPr>
      <w:spacing w:after="0"/>
    </w:pPr>
    <w:rPr>
      <w:rFonts w:eastAsia="Times New Roman"/>
    </w:rPr>
  </w:style>
  <w:style w:type="character" w:customStyle="1" w:styleId="affffff5">
    <w:name w:val="Заголовок статьи Знак"/>
    <w:link w:val="affffff4"/>
    <w:rsid w:val="001B674E"/>
    <w:rPr>
      <w:rFonts w:ascii="Tahoma" w:eastAsia="Calibri" w:hAnsi="Tahoma"/>
      <w:b/>
      <w:bCs/>
      <w:color w:val="4F81BD"/>
      <w:sz w:val="24"/>
      <w:szCs w:val="24"/>
    </w:rPr>
  </w:style>
  <w:style w:type="paragraph" w:customStyle="1" w:styleId="affffff6">
    <w:name w:val="Заголовок таблиц"/>
    <w:basedOn w:val="a6"/>
    <w:link w:val="affffff7"/>
    <w:qFormat/>
    <w:rsid w:val="001B674E"/>
    <w:pPr>
      <w:ind w:firstLine="0"/>
      <w:jc w:val="center"/>
    </w:pPr>
    <w:rPr>
      <w:rFonts w:ascii="Tahoma" w:eastAsia="Calibri" w:hAnsi="Tahoma" w:cs="Tahoma"/>
      <w:b/>
    </w:rPr>
  </w:style>
  <w:style w:type="character" w:customStyle="1" w:styleId="1ff0">
    <w:name w:val="Заголовок статьи1 Знак"/>
    <w:link w:val="1ff"/>
    <w:rsid w:val="001B674E"/>
    <w:rPr>
      <w:rFonts w:ascii="Tahoma" w:eastAsia="Times New Roman" w:hAnsi="Tahoma"/>
      <w:b/>
      <w:bCs/>
      <w:color w:val="4F81BD"/>
      <w:sz w:val="24"/>
      <w:szCs w:val="24"/>
    </w:rPr>
  </w:style>
  <w:style w:type="character" w:customStyle="1" w:styleId="affffff7">
    <w:name w:val="Заголовок таблиц Знак"/>
    <w:link w:val="affffff6"/>
    <w:rsid w:val="001B674E"/>
    <w:rPr>
      <w:rFonts w:ascii="Tahoma" w:eastAsia="Calibri" w:hAnsi="Tahoma" w:cs="Tahoma"/>
      <w:b/>
      <w:sz w:val="24"/>
      <w:szCs w:val="24"/>
      <w:lang w:eastAsia="en-US"/>
    </w:rPr>
  </w:style>
  <w:style w:type="paragraph" w:customStyle="1" w:styleId="116">
    <w:name w:val="Абзац списка11"/>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20">
    <w:name w:val="нумерация 2"/>
    <w:basedOn w:val="a5"/>
    <w:link w:val="2f3"/>
    <w:uiPriority w:val="99"/>
    <w:qFormat/>
    <w:rsid w:val="001B674E"/>
    <w:pPr>
      <w:numPr>
        <w:numId w:val="12"/>
      </w:numPr>
      <w:autoSpaceDE w:val="0"/>
      <w:autoSpaceDN w:val="0"/>
      <w:adjustRightInd w:val="0"/>
      <w:spacing w:line="276" w:lineRule="auto"/>
    </w:pPr>
    <w:rPr>
      <w:rFonts w:eastAsia="SymbolMT"/>
      <w:lang w:eastAsia="en-US"/>
    </w:rPr>
  </w:style>
  <w:style w:type="character" w:customStyle="1" w:styleId="2f3">
    <w:name w:val="нумерация 2 Знак"/>
    <w:link w:val="20"/>
    <w:uiPriority w:val="99"/>
    <w:rsid w:val="001B674E"/>
    <w:rPr>
      <w:rFonts w:ascii="Times New Roman" w:eastAsia="SymbolMT" w:hAnsi="Times New Roman"/>
      <w:sz w:val="24"/>
      <w:szCs w:val="24"/>
      <w:lang w:eastAsia="en-US"/>
    </w:rPr>
  </w:style>
  <w:style w:type="character" w:customStyle="1" w:styleId="affffa">
    <w:name w:val="Название объекта Знак"/>
    <w:aliases w:val="Рис Знак"/>
    <w:link w:val="affff9"/>
    <w:uiPriority w:val="35"/>
    <w:rsid w:val="001B674E"/>
    <w:rPr>
      <w:rFonts w:eastAsia="Times New Roman"/>
      <w:b/>
      <w:bCs/>
      <w:color w:val="4F81BD"/>
      <w:sz w:val="18"/>
      <w:szCs w:val="18"/>
    </w:rPr>
  </w:style>
  <w:style w:type="paragraph" w:customStyle="1" w:styleId="a1">
    <w:name w:val="Штрихи"/>
    <w:basedOn w:val="a5"/>
    <w:link w:val="affffff8"/>
    <w:uiPriority w:val="99"/>
    <w:qFormat/>
    <w:rsid w:val="001B674E"/>
    <w:pPr>
      <w:numPr>
        <w:numId w:val="13"/>
      </w:numPr>
      <w:spacing w:line="276" w:lineRule="auto"/>
      <w:ind w:left="357" w:hanging="357"/>
    </w:pPr>
    <w:rPr>
      <w:rFonts w:eastAsia="Calibri"/>
      <w:lang w:eastAsia="en-US"/>
    </w:rPr>
  </w:style>
  <w:style w:type="character" w:customStyle="1" w:styleId="affffff8">
    <w:name w:val="Штрихи Знак"/>
    <w:link w:val="a1"/>
    <w:uiPriority w:val="99"/>
    <w:rsid w:val="001B674E"/>
    <w:rPr>
      <w:rFonts w:ascii="Times New Roman" w:eastAsia="Calibri" w:hAnsi="Times New Roman"/>
      <w:sz w:val="24"/>
      <w:szCs w:val="24"/>
      <w:lang w:eastAsia="en-US"/>
    </w:rPr>
  </w:style>
  <w:style w:type="paragraph" w:customStyle="1" w:styleId="ConsPlusCell">
    <w:name w:val="ConsPlusCell"/>
    <w:uiPriority w:val="99"/>
    <w:qFormat/>
    <w:rsid w:val="001B674E"/>
    <w:pPr>
      <w:widowControl w:val="0"/>
      <w:autoSpaceDE w:val="0"/>
      <w:autoSpaceDN w:val="0"/>
    </w:pPr>
    <w:rPr>
      <w:rFonts w:ascii="Courier New" w:eastAsia="Times New Roman" w:hAnsi="Courier New" w:cs="Courier New"/>
    </w:rPr>
  </w:style>
  <w:style w:type="paragraph" w:customStyle="1" w:styleId="ConsPlusDocList">
    <w:name w:val="ConsPlusDocList"/>
    <w:uiPriority w:val="99"/>
    <w:qFormat/>
    <w:rsid w:val="001B674E"/>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qFormat/>
    <w:rsid w:val="001B674E"/>
    <w:pPr>
      <w:widowControl w:val="0"/>
      <w:autoSpaceDE w:val="0"/>
      <w:autoSpaceDN w:val="0"/>
    </w:pPr>
    <w:rPr>
      <w:rFonts w:ascii="Tahoma" w:eastAsia="Times New Roman" w:hAnsi="Tahoma" w:cs="Tahoma"/>
    </w:rPr>
  </w:style>
  <w:style w:type="paragraph" w:customStyle="1" w:styleId="ConsPlusJurTerm">
    <w:name w:val="ConsPlusJurTerm"/>
    <w:uiPriority w:val="99"/>
    <w:qFormat/>
    <w:rsid w:val="001B674E"/>
    <w:pPr>
      <w:widowControl w:val="0"/>
      <w:autoSpaceDE w:val="0"/>
      <w:autoSpaceDN w:val="0"/>
    </w:pPr>
    <w:rPr>
      <w:rFonts w:ascii="Tahoma" w:eastAsia="Times New Roman" w:hAnsi="Tahoma" w:cs="Tahoma"/>
      <w:sz w:val="26"/>
    </w:rPr>
  </w:style>
  <w:style w:type="paragraph" w:customStyle="1" w:styleId="ConsPlusTextList">
    <w:name w:val="ConsPlusTextList"/>
    <w:uiPriority w:val="99"/>
    <w:qFormat/>
    <w:rsid w:val="001B674E"/>
    <w:pPr>
      <w:widowControl w:val="0"/>
      <w:autoSpaceDE w:val="0"/>
      <w:autoSpaceDN w:val="0"/>
    </w:pPr>
    <w:rPr>
      <w:rFonts w:ascii="Arial" w:eastAsia="Times New Roman" w:hAnsi="Arial" w:cs="Arial"/>
    </w:rPr>
  </w:style>
  <w:style w:type="character" w:customStyle="1" w:styleId="HTML">
    <w:name w:val="Стандартный HTML Знак"/>
    <w:link w:val="HTML0"/>
    <w:uiPriority w:val="99"/>
    <w:rsid w:val="001B674E"/>
    <w:rPr>
      <w:rFonts w:ascii="Verdana" w:hAnsi="Verdana" w:cs="Courier New"/>
      <w:sz w:val="24"/>
      <w:szCs w:val="24"/>
    </w:rPr>
  </w:style>
  <w:style w:type="paragraph" w:styleId="HTML0">
    <w:name w:val="HTML Preformatted"/>
    <w:basedOn w:val="a5"/>
    <w:link w:val="HTML"/>
    <w:uiPriority w:val="99"/>
    <w:unhideWhenUsed/>
    <w:rsid w:val="001B6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Verdana" w:eastAsia="SimSun" w:hAnsi="Verdana" w:cs="Courier New"/>
    </w:rPr>
  </w:style>
  <w:style w:type="character" w:customStyle="1" w:styleId="HTML1">
    <w:name w:val="Стандартный HTML Знак1"/>
    <w:uiPriority w:val="99"/>
    <w:semiHidden/>
    <w:rsid w:val="001B674E"/>
    <w:rPr>
      <w:rFonts w:ascii="Courier New" w:eastAsia="Times New Roman" w:hAnsi="Courier New" w:cs="Courier New"/>
    </w:rPr>
  </w:style>
  <w:style w:type="character" w:customStyle="1" w:styleId="1ff1">
    <w:name w:val="Текст сноски Знак1"/>
    <w:aliases w:val="Table_Footnote_last Знак Знак2,Table_Footnote_last Знак Знак Знак1,Table_Footnote_last Знак2"/>
    <w:semiHidden/>
    <w:rsid w:val="001B674E"/>
  </w:style>
  <w:style w:type="character" w:customStyle="1" w:styleId="1ff2">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Íóìåðîâàííûé ñïèñîê !! Знак1,Îñíîâíîé òåêñò 1 Знак1"/>
    <w:semiHidden/>
    <w:rsid w:val="001B674E"/>
    <w:rPr>
      <w:sz w:val="22"/>
      <w:szCs w:val="22"/>
    </w:rPr>
  </w:style>
  <w:style w:type="character" w:customStyle="1" w:styleId="217">
    <w:name w:val="Цитата 2 Знак1"/>
    <w:rsid w:val="001B674E"/>
    <w:rPr>
      <w:i/>
      <w:iCs/>
      <w:color w:val="000000"/>
      <w:sz w:val="22"/>
      <w:szCs w:val="22"/>
    </w:rPr>
  </w:style>
  <w:style w:type="character" w:customStyle="1" w:styleId="2f4">
    <w:name w:val="Выделенная цитата Знак2"/>
    <w:locked/>
    <w:rsid w:val="001B674E"/>
    <w:rPr>
      <w:rFonts w:ascii="Times New Roman" w:hAnsi="Times New Roman"/>
      <w:b/>
      <w:bCs/>
      <w:i/>
      <w:iCs/>
      <w:color w:val="4F81BD"/>
      <w:sz w:val="28"/>
      <w:szCs w:val="22"/>
      <w:lang w:val="en-US" w:eastAsia="en-US" w:bidi="en-US"/>
    </w:rPr>
  </w:style>
  <w:style w:type="paragraph" w:customStyle="1" w:styleId="L4">
    <w:name w:val="L4"/>
    <w:basedOn w:val="a5"/>
    <w:uiPriority w:val="99"/>
    <w:qFormat/>
    <w:rsid w:val="001B674E"/>
    <w:pPr>
      <w:keepNext/>
      <w:spacing w:before="120" w:after="240"/>
      <w:ind w:firstLine="0"/>
      <w:jc w:val="left"/>
    </w:pPr>
    <w:rPr>
      <w:rFonts w:ascii="Calibri" w:hAnsi="Calibri"/>
      <w:color w:val="000000"/>
      <w:u w:val="single"/>
    </w:rPr>
  </w:style>
  <w:style w:type="paragraph" w:customStyle="1" w:styleId="affffff9">
    <w:name w:val="Знак Знак Знак Знак Знак Знак Знак Знак Знак Знак"/>
    <w:basedOn w:val="a5"/>
    <w:uiPriority w:val="99"/>
    <w:qFormat/>
    <w:rsid w:val="001B674E"/>
    <w:pPr>
      <w:widowControl w:val="0"/>
      <w:adjustRightInd w:val="0"/>
      <w:spacing w:after="160" w:line="240" w:lineRule="exact"/>
      <w:ind w:firstLine="0"/>
      <w:jc w:val="right"/>
    </w:pPr>
    <w:rPr>
      <w:sz w:val="20"/>
      <w:szCs w:val="20"/>
      <w:lang w:val="en-GB" w:eastAsia="en-US"/>
    </w:rPr>
  </w:style>
  <w:style w:type="paragraph" w:customStyle="1" w:styleId="T8a93e7">
    <w:name w:val="T8a93e7"/>
    <w:basedOn w:val="a5"/>
    <w:next w:val="a5"/>
    <w:uiPriority w:val="99"/>
    <w:qFormat/>
    <w:rsid w:val="001B674E"/>
    <w:pPr>
      <w:widowControl w:val="0"/>
      <w:spacing w:before="240" w:after="60"/>
      <w:ind w:firstLine="0"/>
      <w:jc w:val="left"/>
    </w:pPr>
    <w:rPr>
      <w:rFonts w:ascii="Tahoma" w:hAnsi="Tahoma"/>
      <w:sz w:val="22"/>
      <w:szCs w:val="20"/>
    </w:rPr>
  </w:style>
  <w:style w:type="paragraph" w:customStyle="1" w:styleId="contacts">
    <w:name w:val="contacts"/>
    <w:basedOn w:val="a5"/>
    <w:uiPriority w:val="99"/>
    <w:qFormat/>
    <w:rsid w:val="001B674E"/>
    <w:pPr>
      <w:spacing w:before="100" w:beforeAutospacing="1" w:after="100" w:afterAutospacing="1"/>
      <w:ind w:firstLine="0"/>
      <w:jc w:val="left"/>
    </w:pPr>
  </w:style>
  <w:style w:type="paragraph" w:customStyle="1" w:styleId="copy">
    <w:name w:val="copy"/>
    <w:basedOn w:val="a5"/>
    <w:uiPriority w:val="99"/>
    <w:qFormat/>
    <w:rsid w:val="001B674E"/>
    <w:pPr>
      <w:spacing w:before="100" w:beforeAutospacing="1" w:after="100" w:afterAutospacing="1"/>
      <w:ind w:firstLine="0"/>
      <w:jc w:val="left"/>
    </w:pPr>
  </w:style>
  <w:style w:type="paragraph" w:customStyle="1" w:styleId="93">
    <w:name w:val="çàãîëîâîê 9"/>
    <w:basedOn w:val="a5"/>
    <w:next w:val="a5"/>
    <w:uiPriority w:val="99"/>
    <w:qFormat/>
    <w:rsid w:val="001B674E"/>
    <w:pPr>
      <w:keepNext/>
      <w:autoSpaceDE w:val="0"/>
      <w:autoSpaceDN w:val="0"/>
      <w:adjustRightInd w:val="0"/>
      <w:ind w:firstLine="0"/>
    </w:pPr>
    <w:rPr>
      <w:b/>
      <w:bCs/>
      <w:sz w:val="28"/>
      <w:szCs w:val="28"/>
    </w:rPr>
  </w:style>
  <w:style w:type="paragraph" w:customStyle="1" w:styleId="1ff3">
    <w:name w:val="заголовок 1"/>
    <w:basedOn w:val="1f9"/>
    <w:next w:val="1f9"/>
    <w:uiPriority w:val="99"/>
    <w:qFormat/>
    <w:rsid w:val="001B674E"/>
    <w:pPr>
      <w:keepNext/>
      <w:tabs>
        <w:tab w:val="clear" w:pos="0"/>
      </w:tabs>
      <w:suppressAutoHyphens w:val="0"/>
      <w:autoSpaceDE w:val="0"/>
      <w:autoSpaceDN w:val="0"/>
      <w:spacing w:before="0" w:after="0"/>
      <w:jc w:val="center"/>
    </w:pPr>
    <w:rPr>
      <w:rFonts w:eastAsia="Times New Roman" w:cs="Times New Roman"/>
    </w:rPr>
  </w:style>
  <w:style w:type="paragraph" w:customStyle="1" w:styleId="formattext">
    <w:name w:val="formattext"/>
    <w:uiPriority w:val="99"/>
    <w:qFormat/>
    <w:rsid w:val="001B674E"/>
    <w:pPr>
      <w:widowControl w:val="0"/>
      <w:autoSpaceDE w:val="0"/>
      <w:autoSpaceDN w:val="0"/>
      <w:adjustRightInd w:val="0"/>
    </w:pPr>
    <w:rPr>
      <w:rFonts w:ascii="Times New Roman" w:eastAsia="Times New Roman" w:hAnsi="Times New Roman"/>
      <w:sz w:val="18"/>
      <w:szCs w:val="18"/>
    </w:rPr>
  </w:style>
  <w:style w:type="paragraph" w:customStyle="1" w:styleId="94">
    <w:name w:val="Основной текст (9)"/>
    <w:basedOn w:val="a5"/>
    <w:uiPriority w:val="99"/>
    <w:qFormat/>
    <w:rsid w:val="001B674E"/>
    <w:pPr>
      <w:shd w:val="clear" w:color="auto" w:fill="FFFFFF"/>
      <w:spacing w:after="120" w:line="0" w:lineRule="atLeast"/>
      <w:ind w:firstLine="0"/>
      <w:jc w:val="center"/>
    </w:pPr>
    <w:rPr>
      <w:lang w:eastAsia="en-US"/>
    </w:rPr>
  </w:style>
  <w:style w:type="paragraph" w:customStyle="1" w:styleId="53">
    <w:name w:val="Основной текст (5)"/>
    <w:basedOn w:val="a5"/>
    <w:uiPriority w:val="99"/>
    <w:qFormat/>
    <w:rsid w:val="001B674E"/>
    <w:pPr>
      <w:shd w:val="clear" w:color="auto" w:fill="FFFFFF"/>
      <w:spacing w:line="0" w:lineRule="atLeast"/>
      <w:ind w:firstLine="0"/>
    </w:pPr>
    <w:rPr>
      <w:sz w:val="22"/>
      <w:szCs w:val="22"/>
      <w:lang w:eastAsia="en-US"/>
    </w:rPr>
  </w:style>
  <w:style w:type="paragraph" w:customStyle="1" w:styleId="83">
    <w:name w:val="Основной текст (8)"/>
    <w:basedOn w:val="a5"/>
    <w:uiPriority w:val="99"/>
    <w:qFormat/>
    <w:rsid w:val="001B674E"/>
    <w:pPr>
      <w:shd w:val="clear" w:color="auto" w:fill="FFFFFF"/>
      <w:spacing w:line="0" w:lineRule="atLeast"/>
      <w:ind w:firstLine="0"/>
      <w:jc w:val="left"/>
    </w:pPr>
    <w:rPr>
      <w:sz w:val="22"/>
      <w:szCs w:val="22"/>
      <w:lang w:eastAsia="en-US"/>
    </w:rPr>
  </w:style>
  <w:style w:type="paragraph" w:customStyle="1" w:styleId="xl69">
    <w:name w:val="xl6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0">
    <w:name w:val="xl7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1">
    <w:name w:val="xl71"/>
    <w:basedOn w:val="a5"/>
    <w:uiPriority w:val="99"/>
    <w:qFormat/>
    <w:rsid w:val="001B674E"/>
    <w:pPr>
      <w:spacing w:before="100" w:beforeAutospacing="1" w:after="100" w:afterAutospacing="1"/>
      <w:ind w:firstLine="0"/>
      <w:jc w:val="left"/>
    </w:pPr>
    <w:rPr>
      <w:sz w:val="16"/>
      <w:szCs w:val="16"/>
    </w:rPr>
  </w:style>
  <w:style w:type="paragraph" w:customStyle="1" w:styleId="xl72">
    <w:name w:val="xl72"/>
    <w:basedOn w:val="a5"/>
    <w:uiPriority w:val="99"/>
    <w:qFormat/>
    <w:rsid w:val="001B674E"/>
    <w:pPr>
      <w:spacing w:before="100" w:beforeAutospacing="1" w:after="100" w:afterAutospacing="1"/>
      <w:ind w:firstLine="0"/>
      <w:jc w:val="left"/>
    </w:pPr>
  </w:style>
  <w:style w:type="paragraph" w:customStyle="1" w:styleId="xl73">
    <w:name w:val="xl73"/>
    <w:basedOn w:val="a5"/>
    <w:uiPriority w:val="99"/>
    <w:qFormat/>
    <w:rsid w:val="001B674E"/>
    <w:pPr>
      <w:spacing w:before="100" w:beforeAutospacing="1" w:after="100" w:afterAutospacing="1"/>
      <w:ind w:firstLine="0"/>
      <w:jc w:val="left"/>
    </w:pPr>
  </w:style>
  <w:style w:type="paragraph" w:customStyle="1" w:styleId="xl74">
    <w:name w:val="xl74"/>
    <w:basedOn w:val="a5"/>
    <w:uiPriority w:val="99"/>
    <w:qFormat/>
    <w:rsid w:val="001B674E"/>
    <w:pPr>
      <w:spacing w:before="100" w:beforeAutospacing="1" w:after="100" w:afterAutospacing="1"/>
      <w:ind w:firstLine="0"/>
      <w:jc w:val="left"/>
    </w:pPr>
    <w:rPr>
      <w:sz w:val="28"/>
      <w:szCs w:val="28"/>
    </w:rPr>
  </w:style>
  <w:style w:type="paragraph" w:customStyle="1" w:styleId="xl75">
    <w:name w:val="xl75"/>
    <w:basedOn w:val="a5"/>
    <w:uiPriority w:val="99"/>
    <w:qFormat/>
    <w:rsid w:val="001B674E"/>
    <w:pPr>
      <w:spacing w:before="100" w:beforeAutospacing="1" w:after="100" w:afterAutospacing="1"/>
      <w:ind w:firstLine="0"/>
      <w:jc w:val="left"/>
    </w:pPr>
    <w:rPr>
      <w:sz w:val="28"/>
      <w:szCs w:val="28"/>
    </w:rPr>
  </w:style>
  <w:style w:type="paragraph" w:customStyle="1" w:styleId="xl76">
    <w:name w:val="xl76"/>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center"/>
    </w:pPr>
    <w:rPr>
      <w:sz w:val="16"/>
      <w:szCs w:val="16"/>
    </w:rPr>
  </w:style>
  <w:style w:type="paragraph" w:customStyle="1" w:styleId="xl77">
    <w:name w:val="xl77"/>
    <w:basedOn w:val="a5"/>
    <w:uiPriority w:val="99"/>
    <w:qFormat/>
    <w:rsid w:val="001B674E"/>
    <w:pPr>
      <w:pBdr>
        <w:top w:val="single" w:sz="4" w:space="0" w:color="auto"/>
        <w:bottom w:val="single" w:sz="4" w:space="0" w:color="auto"/>
      </w:pBdr>
      <w:spacing w:before="100" w:beforeAutospacing="1" w:after="100" w:afterAutospacing="1"/>
      <w:ind w:firstLine="0"/>
      <w:jc w:val="center"/>
    </w:pPr>
    <w:rPr>
      <w:sz w:val="16"/>
      <w:szCs w:val="16"/>
    </w:rPr>
  </w:style>
  <w:style w:type="paragraph" w:customStyle="1" w:styleId="xl78">
    <w:name w:val="xl78"/>
    <w:basedOn w:val="a5"/>
    <w:uiPriority w:val="99"/>
    <w:qFormat/>
    <w:rsid w:val="001B674E"/>
    <w:pPr>
      <w:spacing w:before="100" w:beforeAutospacing="1" w:after="100" w:afterAutospacing="1"/>
      <w:ind w:firstLine="0"/>
      <w:jc w:val="center"/>
    </w:pPr>
    <w:rPr>
      <w:b/>
      <w:bCs/>
    </w:rPr>
  </w:style>
  <w:style w:type="paragraph" w:customStyle="1" w:styleId="xl79">
    <w:name w:val="xl79"/>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left"/>
    </w:pPr>
  </w:style>
  <w:style w:type="paragraph" w:customStyle="1" w:styleId="xl80">
    <w:name w:val="xl80"/>
    <w:basedOn w:val="a5"/>
    <w:uiPriority w:val="99"/>
    <w:qFormat/>
    <w:rsid w:val="001B674E"/>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81">
    <w:name w:val="xl81"/>
    <w:basedOn w:val="a5"/>
    <w:uiPriority w:val="99"/>
    <w:qFormat/>
    <w:rsid w:val="001B674E"/>
    <w:pPr>
      <w:spacing w:before="100" w:beforeAutospacing="1" w:after="100" w:afterAutospacing="1"/>
      <w:ind w:firstLine="0"/>
      <w:jc w:val="left"/>
    </w:pPr>
    <w:rPr>
      <w:sz w:val="28"/>
      <w:szCs w:val="28"/>
    </w:rPr>
  </w:style>
  <w:style w:type="paragraph" w:customStyle="1" w:styleId="xl82">
    <w:name w:val="xl8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xl83">
    <w:name w:val="xl8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4">
    <w:name w:val="xl84"/>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5">
    <w:name w:val="xl85"/>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6">
    <w:name w:val="xl86"/>
    <w:basedOn w:val="a5"/>
    <w:uiPriority w:val="99"/>
    <w:qFormat/>
    <w:rsid w:val="001B674E"/>
    <w:pPr>
      <w:shd w:val="clear" w:color="auto" w:fill="FFFF00"/>
      <w:spacing w:before="100" w:beforeAutospacing="1" w:after="100" w:afterAutospacing="1"/>
      <w:ind w:firstLine="0"/>
      <w:jc w:val="left"/>
    </w:pPr>
  </w:style>
  <w:style w:type="paragraph" w:customStyle="1" w:styleId="xl87">
    <w:name w:val="xl8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8">
    <w:name w:val="xl88"/>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89">
    <w:name w:val="xl89"/>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0">
    <w:name w:val="xl90"/>
    <w:basedOn w:val="a5"/>
    <w:uiPriority w:val="99"/>
    <w:qFormat/>
    <w:rsid w:val="001B674E"/>
    <w:pPr>
      <w:pBdr>
        <w:top w:val="single" w:sz="4" w:space="0" w:color="auto"/>
        <w:left w:val="single" w:sz="4" w:space="0" w:color="auto"/>
        <w:bottom w:val="single" w:sz="4" w:space="0" w:color="auto"/>
      </w:pBdr>
      <w:shd w:val="clear" w:color="auto" w:fill="92D050"/>
      <w:spacing w:before="100" w:beforeAutospacing="1" w:after="100" w:afterAutospacing="1"/>
      <w:ind w:firstLine="0"/>
      <w:jc w:val="left"/>
    </w:pPr>
  </w:style>
  <w:style w:type="paragraph" w:customStyle="1" w:styleId="xl91">
    <w:name w:val="xl91"/>
    <w:basedOn w:val="a5"/>
    <w:uiPriority w:val="99"/>
    <w:qFormat/>
    <w:rsid w:val="001B674E"/>
    <w:pPr>
      <w:pBdr>
        <w:top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2">
    <w:name w:val="xl92"/>
    <w:basedOn w:val="a5"/>
    <w:uiPriority w:val="99"/>
    <w:qFormat/>
    <w:rsid w:val="001B674E"/>
    <w:pPr>
      <w:shd w:val="clear" w:color="auto" w:fill="92D050"/>
      <w:spacing w:before="100" w:beforeAutospacing="1" w:after="100" w:afterAutospacing="1"/>
      <w:ind w:firstLine="0"/>
      <w:jc w:val="left"/>
    </w:pPr>
  </w:style>
  <w:style w:type="paragraph" w:customStyle="1" w:styleId="xl93">
    <w:name w:val="xl93"/>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4">
    <w:name w:val="xl94"/>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5">
    <w:name w:val="xl95"/>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6">
    <w:name w:val="xl96"/>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7">
    <w:name w:val="xl97"/>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8">
    <w:name w:val="xl98"/>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9">
    <w:name w:val="xl9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0">
    <w:name w:val="xl10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1">
    <w:name w:val="xl101"/>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2">
    <w:name w:val="xl10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3">
    <w:name w:val="xl10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font5">
    <w:name w:val="font5"/>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font6">
    <w:name w:val="font6"/>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xl104">
    <w:name w:val="xl104"/>
    <w:basedOn w:val="a5"/>
    <w:uiPriority w:val="99"/>
    <w:qFormat/>
    <w:rsid w:val="001B674E"/>
    <w:pPr>
      <w:spacing w:before="100" w:beforeAutospacing="1" w:after="100" w:afterAutospacing="1"/>
      <w:ind w:firstLine="0"/>
      <w:jc w:val="left"/>
    </w:pPr>
    <w:rPr>
      <w:rFonts w:ascii="Arial" w:hAnsi="Arial" w:cs="Arial"/>
    </w:rPr>
  </w:style>
  <w:style w:type="paragraph" w:customStyle="1" w:styleId="xl105">
    <w:name w:val="xl105"/>
    <w:basedOn w:val="a5"/>
    <w:uiPriority w:val="99"/>
    <w:qFormat/>
    <w:rsid w:val="001B674E"/>
    <w:pPr>
      <w:spacing w:before="100" w:beforeAutospacing="1" w:after="100" w:afterAutospacing="1"/>
      <w:ind w:firstLine="0"/>
      <w:jc w:val="left"/>
    </w:pPr>
  </w:style>
  <w:style w:type="paragraph" w:customStyle="1" w:styleId="xl106">
    <w:name w:val="xl106"/>
    <w:basedOn w:val="a5"/>
    <w:uiPriority w:val="99"/>
    <w:qFormat/>
    <w:rsid w:val="001B674E"/>
    <w:pPr>
      <w:spacing w:before="100" w:beforeAutospacing="1" w:after="100" w:afterAutospacing="1"/>
      <w:ind w:firstLine="0"/>
      <w:jc w:val="left"/>
    </w:pPr>
  </w:style>
  <w:style w:type="paragraph" w:customStyle="1" w:styleId="xl107">
    <w:name w:val="xl107"/>
    <w:basedOn w:val="a5"/>
    <w:uiPriority w:val="99"/>
    <w:qFormat/>
    <w:rsid w:val="001B674E"/>
    <w:pPr>
      <w:spacing w:before="100" w:beforeAutospacing="1" w:after="100" w:afterAutospacing="1"/>
      <w:ind w:firstLine="0"/>
      <w:jc w:val="left"/>
    </w:pPr>
    <w:rPr>
      <w:rFonts w:ascii="Arial" w:hAnsi="Arial" w:cs="Arial"/>
    </w:rPr>
  </w:style>
  <w:style w:type="paragraph" w:customStyle="1" w:styleId="xl108">
    <w:name w:val="xl108"/>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109">
    <w:name w:val="xl10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000000"/>
    </w:rPr>
  </w:style>
  <w:style w:type="paragraph" w:customStyle="1" w:styleId="xl110">
    <w:name w:val="xl11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1">
    <w:name w:val="xl11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2">
    <w:name w:val="xl11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3">
    <w:name w:val="xl11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4">
    <w:name w:val="xl114"/>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5">
    <w:name w:val="xl115"/>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rPr>
  </w:style>
  <w:style w:type="paragraph" w:customStyle="1" w:styleId="xl116">
    <w:name w:val="xl11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7">
    <w:name w:val="xl11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8">
    <w:name w:val="xl11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9">
    <w:name w:val="xl119"/>
    <w:basedOn w:val="a5"/>
    <w:uiPriority w:val="99"/>
    <w:qFormat/>
    <w:rsid w:val="001B674E"/>
    <w:pPr>
      <w:spacing w:before="100" w:beforeAutospacing="1" w:after="100" w:afterAutospacing="1"/>
      <w:ind w:firstLine="0"/>
      <w:jc w:val="left"/>
    </w:pPr>
  </w:style>
  <w:style w:type="paragraph" w:customStyle="1" w:styleId="xl120">
    <w:name w:val="xl120"/>
    <w:basedOn w:val="a5"/>
    <w:uiPriority w:val="99"/>
    <w:qFormat/>
    <w:rsid w:val="001B674E"/>
    <w:pPr>
      <w:spacing w:before="100" w:beforeAutospacing="1" w:after="100" w:afterAutospacing="1"/>
      <w:ind w:firstLine="0"/>
      <w:jc w:val="left"/>
    </w:pPr>
  </w:style>
  <w:style w:type="paragraph" w:customStyle="1" w:styleId="xl121">
    <w:name w:val="xl12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2">
    <w:name w:val="xl12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3">
    <w:name w:val="xl12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4">
    <w:name w:val="xl124"/>
    <w:basedOn w:val="a5"/>
    <w:uiPriority w:val="99"/>
    <w:qFormat/>
    <w:rsid w:val="001B674E"/>
    <w:pPr>
      <w:spacing w:before="100" w:beforeAutospacing="1" w:after="100" w:afterAutospacing="1"/>
      <w:ind w:firstLine="0"/>
      <w:jc w:val="left"/>
    </w:pPr>
    <w:rPr>
      <w:rFonts w:ascii="Arial" w:hAnsi="Arial" w:cs="Arial"/>
      <w:color w:val="FF0000"/>
    </w:rPr>
  </w:style>
  <w:style w:type="paragraph" w:customStyle="1" w:styleId="xl125">
    <w:name w:val="xl125"/>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6">
    <w:name w:val="xl12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color w:val="FF0000"/>
    </w:rPr>
  </w:style>
  <w:style w:type="paragraph" w:customStyle="1" w:styleId="xl127">
    <w:name w:val="xl127"/>
    <w:basedOn w:val="a5"/>
    <w:uiPriority w:val="99"/>
    <w:qFormat/>
    <w:rsid w:val="001B674E"/>
    <w:pPr>
      <w:spacing w:before="100" w:beforeAutospacing="1" w:after="100" w:afterAutospacing="1"/>
      <w:ind w:firstLine="0"/>
      <w:jc w:val="center"/>
    </w:pPr>
  </w:style>
  <w:style w:type="paragraph" w:customStyle="1" w:styleId="xl128">
    <w:name w:val="xl128"/>
    <w:basedOn w:val="a5"/>
    <w:uiPriority w:val="99"/>
    <w:qFormat/>
    <w:rsid w:val="001B674E"/>
    <w:pPr>
      <w:spacing w:before="100" w:beforeAutospacing="1" w:after="100" w:afterAutospacing="1"/>
      <w:ind w:firstLine="0"/>
      <w:jc w:val="center"/>
    </w:pPr>
    <w:rPr>
      <w:rFonts w:ascii="Arial" w:hAnsi="Arial" w:cs="Arial"/>
    </w:rPr>
  </w:style>
  <w:style w:type="paragraph" w:customStyle="1" w:styleId="xl129">
    <w:name w:val="xl12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color w:val="000000"/>
    </w:rPr>
  </w:style>
  <w:style w:type="paragraph" w:customStyle="1" w:styleId="xl130">
    <w:name w:val="xl13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b/>
      <w:bCs/>
    </w:rPr>
  </w:style>
  <w:style w:type="paragraph" w:customStyle="1" w:styleId="xl131">
    <w:name w:val="xl131"/>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32">
    <w:name w:val="xl13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33">
    <w:name w:val="xl13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rPr>
  </w:style>
  <w:style w:type="paragraph" w:customStyle="1" w:styleId="xl134">
    <w:name w:val="xl13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5">
    <w:name w:val="xl135"/>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6">
    <w:name w:val="xl13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7">
    <w:name w:val="xl137"/>
    <w:basedOn w:val="a5"/>
    <w:uiPriority w:val="99"/>
    <w:qFormat/>
    <w:rsid w:val="001B674E"/>
    <w:pPr>
      <w:pBdr>
        <w:top w:val="single" w:sz="4" w:space="0" w:color="auto"/>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8">
    <w:name w:val="xl138"/>
    <w:basedOn w:val="a5"/>
    <w:uiPriority w:val="99"/>
    <w:qFormat/>
    <w:rsid w:val="001B674E"/>
    <w:pPr>
      <w:pBdr>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9">
    <w:name w:val="xl139"/>
    <w:basedOn w:val="a5"/>
    <w:uiPriority w:val="99"/>
    <w:qFormat/>
    <w:rsid w:val="001B674E"/>
    <w:pPr>
      <w:pBdr>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40">
    <w:name w:val="xl14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color w:val="FF0000"/>
    </w:rPr>
  </w:style>
  <w:style w:type="paragraph" w:customStyle="1" w:styleId="xl141">
    <w:name w:val="xl141"/>
    <w:basedOn w:val="a5"/>
    <w:uiPriority w:val="99"/>
    <w:qFormat/>
    <w:rsid w:val="001B674E"/>
    <w:pPr>
      <w:spacing w:before="100" w:beforeAutospacing="1" w:after="100" w:afterAutospacing="1"/>
      <w:ind w:firstLine="0"/>
      <w:jc w:val="left"/>
    </w:pPr>
  </w:style>
  <w:style w:type="paragraph" w:customStyle="1" w:styleId="xl142">
    <w:name w:val="xl142"/>
    <w:basedOn w:val="a5"/>
    <w:uiPriority w:val="99"/>
    <w:qFormat/>
    <w:rsid w:val="001B674E"/>
    <w:pPr>
      <w:spacing w:before="100" w:beforeAutospacing="1" w:after="100" w:afterAutospacing="1"/>
      <w:ind w:firstLine="0"/>
      <w:jc w:val="left"/>
    </w:pPr>
    <w:rPr>
      <w:rFonts w:ascii="Arial" w:hAnsi="Arial" w:cs="Arial"/>
    </w:rPr>
  </w:style>
  <w:style w:type="paragraph" w:customStyle="1" w:styleId="xl143">
    <w:name w:val="xl14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4">
    <w:name w:val="xl14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5">
    <w:name w:val="xl14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46">
    <w:name w:val="xl14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7">
    <w:name w:val="xl147"/>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8">
    <w:name w:val="xl148"/>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b/>
      <w:bCs/>
      <w:color w:val="FF0000"/>
    </w:rPr>
  </w:style>
  <w:style w:type="paragraph" w:customStyle="1" w:styleId="xl149">
    <w:name w:val="xl149"/>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center"/>
    </w:pPr>
    <w:rPr>
      <w:rFonts w:ascii="Arial" w:hAnsi="Arial" w:cs="Arial"/>
      <w:color w:val="FF0000"/>
    </w:rPr>
  </w:style>
  <w:style w:type="paragraph" w:customStyle="1" w:styleId="xl150">
    <w:name w:val="xl15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1">
    <w:name w:val="xl151"/>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52">
    <w:name w:val="xl152"/>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53">
    <w:name w:val="xl15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154">
    <w:name w:val="xl15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55">
    <w:name w:val="xl15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56">
    <w:name w:val="xl156"/>
    <w:basedOn w:val="a5"/>
    <w:uiPriority w:val="99"/>
    <w:qFormat/>
    <w:rsid w:val="001B674E"/>
    <w:pPr>
      <w:spacing w:before="100" w:beforeAutospacing="1" w:after="100" w:afterAutospacing="1"/>
      <w:ind w:firstLine="0"/>
      <w:jc w:val="left"/>
    </w:pPr>
    <w:rPr>
      <w:color w:val="000000"/>
    </w:rPr>
  </w:style>
  <w:style w:type="paragraph" w:customStyle="1" w:styleId="xl157">
    <w:name w:val="xl157"/>
    <w:basedOn w:val="a5"/>
    <w:uiPriority w:val="99"/>
    <w:qFormat/>
    <w:rsid w:val="001B674E"/>
    <w:pPr>
      <w:pBdr>
        <w:bottom w:val="single" w:sz="4" w:space="0" w:color="auto"/>
      </w:pBdr>
      <w:spacing w:before="100" w:beforeAutospacing="1" w:after="100" w:afterAutospacing="1"/>
      <w:ind w:firstLine="0"/>
      <w:jc w:val="left"/>
    </w:pPr>
  </w:style>
  <w:style w:type="paragraph" w:customStyle="1" w:styleId="xl158">
    <w:name w:val="xl158"/>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9">
    <w:name w:val="xl159"/>
    <w:basedOn w:val="a5"/>
    <w:uiPriority w:val="99"/>
    <w:qFormat/>
    <w:rsid w:val="001B674E"/>
    <w:pPr>
      <w:pBdr>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0">
    <w:name w:val="xl160"/>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1">
    <w:name w:val="xl161"/>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2">
    <w:name w:val="xl162"/>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3">
    <w:name w:val="xl163"/>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4">
    <w:name w:val="xl164"/>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5">
    <w:name w:val="xl165"/>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6">
    <w:name w:val="xl16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7">
    <w:name w:val="xl167"/>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8">
    <w:name w:val="xl168"/>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9">
    <w:name w:val="xl16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0">
    <w:name w:val="xl17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1">
    <w:name w:val="xl17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2">
    <w:name w:val="xl17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173">
    <w:name w:val="xl17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4">
    <w:name w:val="xl174"/>
    <w:basedOn w:val="a5"/>
    <w:uiPriority w:val="99"/>
    <w:qFormat/>
    <w:rsid w:val="001B674E"/>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5">
    <w:name w:val="xl175"/>
    <w:basedOn w:val="a5"/>
    <w:uiPriority w:val="99"/>
    <w:qFormat/>
    <w:rsid w:val="001B674E"/>
    <w:pPr>
      <w:pBdr>
        <w:top w:val="single" w:sz="4" w:space="0" w:color="auto"/>
        <w:lef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6">
    <w:name w:val="xl176"/>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7">
    <w:name w:val="xl17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8">
    <w:name w:val="xl17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79">
    <w:name w:val="xl17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0">
    <w:name w:val="xl18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1">
    <w:name w:val="xl18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2">
    <w:name w:val="xl18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3">
    <w:name w:val="xl183"/>
    <w:basedOn w:val="a5"/>
    <w:uiPriority w:val="99"/>
    <w:qFormat/>
    <w:rsid w:val="001B674E"/>
    <w:pPr>
      <w:shd w:val="clear" w:color="auto" w:fill="FFFF00"/>
      <w:spacing w:before="100" w:beforeAutospacing="1" w:after="100" w:afterAutospacing="1"/>
      <w:ind w:firstLine="0"/>
      <w:jc w:val="left"/>
    </w:pPr>
  </w:style>
  <w:style w:type="paragraph" w:customStyle="1" w:styleId="ConsTitle">
    <w:name w:val="ConsTitle"/>
    <w:uiPriority w:val="99"/>
    <w:qFormat/>
    <w:rsid w:val="001B674E"/>
    <w:pPr>
      <w:widowControl w:val="0"/>
      <w:autoSpaceDE w:val="0"/>
      <w:autoSpaceDN w:val="0"/>
      <w:adjustRightInd w:val="0"/>
    </w:pPr>
    <w:rPr>
      <w:rFonts w:ascii="Arial" w:eastAsia="Times New Roman" w:hAnsi="Arial" w:cs="Arial"/>
      <w:b/>
      <w:bCs/>
      <w:sz w:val="16"/>
      <w:szCs w:val="16"/>
    </w:rPr>
  </w:style>
  <w:style w:type="paragraph" w:customStyle="1" w:styleId="comments-header">
    <w:name w:val="comments-header"/>
    <w:basedOn w:val="a5"/>
    <w:uiPriority w:val="99"/>
    <w:qFormat/>
    <w:rsid w:val="001B674E"/>
    <w:pPr>
      <w:shd w:val="clear" w:color="auto" w:fill="FFFFFF"/>
      <w:spacing w:before="450" w:after="300"/>
      <w:ind w:firstLine="0"/>
      <w:jc w:val="left"/>
    </w:pPr>
    <w:rPr>
      <w:rFonts w:ascii="Arial" w:hAnsi="Arial" w:cs="Arial"/>
      <w:color w:val="000000"/>
      <w:spacing w:val="-15"/>
      <w:sz w:val="33"/>
      <w:szCs w:val="33"/>
    </w:rPr>
  </w:style>
  <w:style w:type="paragraph" w:customStyle="1" w:styleId="maplink">
    <w:name w:val="map_link"/>
    <w:basedOn w:val="a5"/>
    <w:uiPriority w:val="99"/>
    <w:qFormat/>
    <w:rsid w:val="001B674E"/>
    <w:pPr>
      <w:spacing w:before="100" w:beforeAutospacing="1" w:after="100" w:afterAutospacing="1"/>
      <w:ind w:firstLine="0"/>
      <w:jc w:val="left"/>
    </w:pPr>
  </w:style>
  <w:style w:type="paragraph" w:customStyle="1" w:styleId="pr10">
    <w:name w:val="pr10"/>
    <w:basedOn w:val="a5"/>
    <w:uiPriority w:val="99"/>
    <w:qFormat/>
    <w:rsid w:val="001B674E"/>
    <w:pPr>
      <w:spacing w:before="100" w:beforeAutospacing="1" w:after="100" w:afterAutospacing="1"/>
      <w:ind w:firstLine="0"/>
      <w:jc w:val="left"/>
    </w:pPr>
  </w:style>
  <w:style w:type="paragraph" w:customStyle="1" w:styleId="attributes">
    <w:name w:val="attributes"/>
    <w:basedOn w:val="a5"/>
    <w:uiPriority w:val="99"/>
    <w:qFormat/>
    <w:rsid w:val="001B674E"/>
    <w:pPr>
      <w:spacing w:before="100" w:beforeAutospacing="1" w:after="100" w:afterAutospacing="1"/>
      <w:ind w:firstLine="0"/>
      <w:jc w:val="left"/>
    </w:pPr>
    <w:rPr>
      <w:b/>
      <w:bCs/>
      <w:color w:val="9ECCFA"/>
      <w:sz w:val="20"/>
      <w:szCs w:val="20"/>
    </w:rPr>
  </w:style>
  <w:style w:type="paragraph" w:customStyle="1" w:styleId="d">
    <w:name w:val="d"/>
    <w:basedOn w:val="a5"/>
    <w:uiPriority w:val="99"/>
    <w:qFormat/>
    <w:rsid w:val="001B674E"/>
    <w:pPr>
      <w:pBdr>
        <w:left w:val="single" w:sz="6" w:space="0" w:color="000080"/>
      </w:pBdr>
      <w:shd w:val="clear" w:color="auto" w:fill="FFFFFF"/>
      <w:spacing w:before="100" w:beforeAutospacing="1" w:after="100" w:afterAutospacing="1"/>
      <w:ind w:firstLine="0"/>
      <w:jc w:val="left"/>
    </w:pPr>
  </w:style>
  <w:style w:type="paragraph" w:customStyle="1" w:styleId="d2">
    <w:name w:val="d2"/>
    <w:basedOn w:val="a5"/>
    <w:uiPriority w:val="99"/>
    <w:qFormat/>
    <w:rsid w:val="001B674E"/>
    <w:pPr>
      <w:shd w:val="clear" w:color="auto" w:fill="FFFFFF"/>
      <w:spacing w:before="100" w:beforeAutospacing="1" w:after="100" w:afterAutospacing="1"/>
      <w:ind w:firstLine="0"/>
      <w:jc w:val="left"/>
    </w:pPr>
  </w:style>
  <w:style w:type="paragraph" w:customStyle="1" w:styleId="n">
    <w:name w:val="n"/>
    <w:basedOn w:val="a5"/>
    <w:uiPriority w:val="99"/>
    <w:qFormat/>
    <w:rsid w:val="001B674E"/>
    <w:pPr>
      <w:pBdr>
        <w:left w:val="single" w:sz="6" w:space="0" w:color="000080"/>
      </w:pBdr>
      <w:shd w:val="clear" w:color="auto" w:fill="DDDDDD"/>
      <w:spacing w:before="100" w:beforeAutospacing="1" w:after="100" w:afterAutospacing="1"/>
      <w:ind w:firstLine="0"/>
      <w:jc w:val="left"/>
    </w:pPr>
  </w:style>
  <w:style w:type="paragraph" w:customStyle="1" w:styleId="n2">
    <w:name w:val="n2"/>
    <w:basedOn w:val="a5"/>
    <w:uiPriority w:val="99"/>
    <w:qFormat/>
    <w:rsid w:val="001B674E"/>
    <w:pPr>
      <w:shd w:val="clear" w:color="auto" w:fill="DDDDDD"/>
      <w:spacing w:before="100" w:beforeAutospacing="1" w:after="100" w:afterAutospacing="1"/>
      <w:ind w:firstLine="0"/>
      <w:jc w:val="left"/>
    </w:pPr>
  </w:style>
  <w:style w:type="paragraph" w:customStyle="1" w:styleId="forecast">
    <w:name w:val="forecast"/>
    <w:basedOn w:val="a5"/>
    <w:uiPriority w:val="99"/>
    <w:qFormat/>
    <w:rsid w:val="001B674E"/>
    <w:pPr>
      <w:pBdr>
        <w:top w:val="single" w:sz="6" w:space="0" w:color="474DA1"/>
        <w:left w:val="single" w:sz="6" w:space="0" w:color="474DA1"/>
        <w:bottom w:val="single" w:sz="6" w:space="0" w:color="474DA1"/>
        <w:right w:val="single" w:sz="6" w:space="0" w:color="474DA1"/>
      </w:pBdr>
      <w:shd w:val="clear" w:color="auto" w:fill="9ECCFA"/>
      <w:spacing w:before="100" w:beforeAutospacing="1" w:after="100" w:afterAutospacing="1"/>
      <w:ind w:firstLine="0"/>
      <w:jc w:val="left"/>
    </w:pPr>
    <w:rPr>
      <w:color w:val="000000"/>
    </w:rPr>
  </w:style>
  <w:style w:type="paragraph" w:customStyle="1" w:styleId="rp5table">
    <w:name w:val="rp5table"/>
    <w:basedOn w:val="a5"/>
    <w:uiPriority w:val="99"/>
    <w:qFormat/>
    <w:rsid w:val="001B674E"/>
    <w:pPr>
      <w:shd w:val="clear" w:color="auto" w:fill="474DA1"/>
      <w:spacing w:before="100" w:beforeAutospacing="1" w:after="100" w:afterAutospacing="1"/>
      <w:ind w:firstLine="0"/>
      <w:jc w:val="left"/>
    </w:pPr>
    <w:rPr>
      <w:color w:val="000000"/>
    </w:rPr>
  </w:style>
  <w:style w:type="paragraph" w:customStyle="1" w:styleId="rp5trtitle">
    <w:name w:val="rp5tr_title"/>
    <w:basedOn w:val="a5"/>
    <w:uiPriority w:val="99"/>
    <w:qFormat/>
    <w:rsid w:val="001B674E"/>
    <w:pPr>
      <w:shd w:val="clear" w:color="auto" w:fill="9ECCFA"/>
      <w:spacing w:before="100" w:beforeAutospacing="1" w:after="100" w:afterAutospacing="1"/>
      <w:ind w:firstLine="0"/>
      <w:jc w:val="center"/>
    </w:pPr>
    <w:rPr>
      <w:b/>
      <w:bCs/>
    </w:rPr>
  </w:style>
  <w:style w:type="paragraph" w:customStyle="1" w:styleId="rp5tr">
    <w:name w:val="rp5tr"/>
    <w:basedOn w:val="a5"/>
    <w:uiPriority w:val="99"/>
    <w:qFormat/>
    <w:rsid w:val="001B674E"/>
    <w:pPr>
      <w:shd w:val="clear" w:color="auto" w:fill="8AC6FF"/>
      <w:spacing w:before="100" w:beforeAutospacing="1" w:after="100" w:afterAutospacing="1"/>
      <w:ind w:firstLine="0"/>
      <w:jc w:val="center"/>
    </w:pPr>
  </w:style>
  <w:style w:type="paragraph" w:customStyle="1" w:styleId="pl">
    <w:name w:val="pl"/>
    <w:basedOn w:val="a5"/>
    <w:uiPriority w:val="99"/>
    <w:qFormat/>
    <w:rsid w:val="001B674E"/>
    <w:pPr>
      <w:spacing w:before="100" w:beforeAutospacing="1" w:after="100" w:afterAutospacing="1"/>
      <w:ind w:firstLine="0"/>
      <w:jc w:val="left"/>
    </w:pPr>
  </w:style>
  <w:style w:type="paragraph" w:customStyle="1" w:styleId="pr">
    <w:name w:val="pr"/>
    <w:basedOn w:val="a5"/>
    <w:uiPriority w:val="99"/>
    <w:qFormat/>
    <w:rsid w:val="001B674E"/>
    <w:pPr>
      <w:spacing w:before="100" w:beforeAutospacing="1" w:after="100" w:afterAutospacing="1"/>
      <w:ind w:firstLine="0"/>
      <w:jc w:val="right"/>
    </w:pPr>
  </w:style>
  <w:style w:type="paragraph" w:customStyle="1" w:styleId="lines">
    <w:name w:val="lines"/>
    <w:basedOn w:val="a5"/>
    <w:uiPriority w:val="99"/>
    <w:qFormat/>
    <w:rsid w:val="001B674E"/>
    <w:pPr>
      <w:pBdr>
        <w:top w:val="single" w:sz="6" w:space="0" w:color="000080"/>
        <w:bottom w:val="single" w:sz="6" w:space="0" w:color="000080"/>
      </w:pBdr>
      <w:spacing w:before="100" w:beforeAutospacing="1" w:after="100" w:afterAutospacing="1"/>
      <w:ind w:firstLine="0"/>
      <w:jc w:val="left"/>
    </w:pPr>
  </w:style>
  <w:style w:type="paragraph" w:customStyle="1" w:styleId="red">
    <w:name w:val="red"/>
    <w:basedOn w:val="a5"/>
    <w:uiPriority w:val="99"/>
    <w:qFormat/>
    <w:rsid w:val="001B674E"/>
    <w:pPr>
      <w:spacing w:before="100" w:beforeAutospacing="1" w:after="100" w:afterAutospacing="1"/>
      <w:ind w:firstLine="0"/>
      <w:jc w:val="left"/>
    </w:pPr>
    <w:rPr>
      <w:color w:val="D60236"/>
    </w:rPr>
  </w:style>
  <w:style w:type="paragraph" w:customStyle="1" w:styleId="blue">
    <w:name w:val="blue"/>
    <w:basedOn w:val="a5"/>
    <w:uiPriority w:val="99"/>
    <w:qFormat/>
    <w:rsid w:val="001B674E"/>
    <w:pPr>
      <w:spacing w:before="100" w:beforeAutospacing="1" w:after="100" w:afterAutospacing="1"/>
      <w:ind w:firstLine="0"/>
      <w:jc w:val="left"/>
    </w:pPr>
    <w:rPr>
      <w:color w:val="0000FF"/>
    </w:rPr>
  </w:style>
  <w:style w:type="paragraph" w:customStyle="1" w:styleId="pl50">
    <w:name w:val="pl50"/>
    <w:basedOn w:val="a5"/>
    <w:uiPriority w:val="99"/>
    <w:qFormat/>
    <w:rsid w:val="001B674E"/>
    <w:pPr>
      <w:spacing w:before="100" w:beforeAutospacing="1" w:after="100" w:afterAutospacing="1"/>
      <w:ind w:firstLine="0"/>
      <w:jc w:val="left"/>
    </w:pPr>
  </w:style>
  <w:style w:type="paragraph" w:customStyle="1" w:styleId="pl60">
    <w:name w:val="pl60"/>
    <w:basedOn w:val="a5"/>
    <w:uiPriority w:val="99"/>
    <w:qFormat/>
    <w:rsid w:val="001B674E"/>
    <w:pPr>
      <w:spacing w:before="100" w:beforeAutospacing="1" w:after="100" w:afterAutospacing="1"/>
      <w:ind w:firstLine="0"/>
      <w:jc w:val="left"/>
    </w:pPr>
  </w:style>
  <w:style w:type="paragraph" w:customStyle="1" w:styleId="block">
    <w:name w:val="block"/>
    <w:basedOn w:val="a5"/>
    <w:uiPriority w:val="99"/>
    <w:qFormat/>
    <w:rsid w:val="001B674E"/>
    <w:pPr>
      <w:pBdr>
        <w:top w:val="single" w:sz="6" w:space="15" w:color="7AB1E6"/>
        <w:left w:val="single" w:sz="6" w:space="15" w:color="7AB1E6"/>
        <w:bottom w:val="single" w:sz="6" w:space="15" w:color="7AB1E6"/>
        <w:right w:val="single" w:sz="6" w:space="15" w:color="7AB1E6"/>
      </w:pBdr>
      <w:shd w:val="clear" w:color="auto" w:fill="B2D9FF"/>
      <w:spacing w:before="150" w:after="150"/>
      <w:ind w:firstLine="0"/>
      <w:jc w:val="center"/>
    </w:pPr>
  </w:style>
  <w:style w:type="paragraph" w:customStyle="1" w:styleId="acresults">
    <w:name w:val="ac_results"/>
    <w:basedOn w:val="a5"/>
    <w:uiPriority w:val="99"/>
    <w:qFormat/>
    <w:rsid w:val="001B674E"/>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ind w:firstLine="0"/>
      <w:jc w:val="left"/>
    </w:pPr>
  </w:style>
  <w:style w:type="paragraph" w:customStyle="1" w:styleId="acloading">
    <w:name w:val="ac_loading"/>
    <w:basedOn w:val="a5"/>
    <w:uiPriority w:val="99"/>
    <w:qFormat/>
    <w:rsid w:val="001B674E"/>
    <w:pPr>
      <w:shd w:val="clear" w:color="auto" w:fill="FFFFFF"/>
      <w:spacing w:before="100" w:beforeAutospacing="1" w:after="100" w:afterAutospacing="1"/>
      <w:ind w:firstLine="0"/>
      <w:jc w:val="left"/>
    </w:pPr>
  </w:style>
  <w:style w:type="paragraph" w:customStyle="1" w:styleId="acodd">
    <w:name w:val="ac_odd"/>
    <w:basedOn w:val="a5"/>
    <w:uiPriority w:val="99"/>
    <w:qFormat/>
    <w:rsid w:val="001B674E"/>
    <w:pPr>
      <w:shd w:val="clear" w:color="auto" w:fill="EEEEEE"/>
      <w:spacing w:before="100" w:beforeAutospacing="1" w:after="100" w:afterAutospacing="1"/>
      <w:ind w:firstLine="0"/>
      <w:jc w:val="left"/>
    </w:pPr>
  </w:style>
  <w:style w:type="paragraph" w:customStyle="1" w:styleId="acover">
    <w:name w:val="ac_over"/>
    <w:basedOn w:val="a5"/>
    <w:uiPriority w:val="99"/>
    <w:qFormat/>
    <w:rsid w:val="001B674E"/>
    <w:pPr>
      <w:shd w:val="clear" w:color="auto" w:fill="0A246A"/>
      <w:spacing w:before="100" w:beforeAutospacing="1" w:after="100" w:afterAutospacing="1"/>
      <w:ind w:firstLine="0"/>
      <w:jc w:val="left"/>
    </w:pPr>
    <w:rPr>
      <w:color w:val="FFFFFF"/>
    </w:rPr>
  </w:style>
  <w:style w:type="paragraph" w:customStyle="1" w:styleId="3d">
    <w:name w:val="Основной текст (3)"/>
    <w:basedOn w:val="a5"/>
    <w:uiPriority w:val="99"/>
    <w:qFormat/>
    <w:rsid w:val="001B674E"/>
    <w:pPr>
      <w:shd w:val="clear" w:color="auto" w:fill="FFFFFF"/>
      <w:spacing w:line="0" w:lineRule="atLeast"/>
      <w:ind w:firstLine="0"/>
    </w:pPr>
    <w:rPr>
      <w:spacing w:val="10"/>
      <w:lang w:eastAsia="en-US"/>
    </w:rPr>
  </w:style>
  <w:style w:type="paragraph" w:customStyle="1" w:styleId="auto">
    <w:name w:val="auto"/>
    <w:basedOn w:val="a5"/>
    <w:uiPriority w:val="99"/>
    <w:qFormat/>
    <w:rsid w:val="001B674E"/>
    <w:pPr>
      <w:spacing w:before="100" w:beforeAutospacing="1" w:after="100" w:afterAutospacing="1"/>
      <w:ind w:firstLine="0"/>
      <w:jc w:val="left"/>
    </w:pPr>
  </w:style>
  <w:style w:type="paragraph" w:customStyle="1" w:styleId="358">
    <w:name w:val="Заголовок 3.Заголовок 58"/>
    <w:basedOn w:val="a5"/>
    <w:next w:val="a5"/>
    <w:uiPriority w:val="99"/>
    <w:qFormat/>
    <w:rsid w:val="001B674E"/>
    <w:pPr>
      <w:keepNext/>
      <w:ind w:firstLine="0"/>
      <w:jc w:val="right"/>
      <w:outlineLvl w:val="2"/>
    </w:pPr>
    <w:rPr>
      <w:sz w:val="28"/>
    </w:rPr>
  </w:style>
  <w:style w:type="paragraph" w:customStyle="1" w:styleId="wp-caption-text">
    <w:name w:val="wp-caption-text"/>
    <w:basedOn w:val="a5"/>
    <w:uiPriority w:val="99"/>
    <w:qFormat/>
    <w:rsid w:val="001B674E"/>
    <w:pPr>
      <w:spacing w:before="100" w:beforeAutospacing="1" w:after="100" w:afterAutospacing="1"/>
      <w:ind w:firstLine="0"/>
      <w:jc w:val="left"/>
    </w:pPr>
  </w:style>
  <w:style w:type="character" w:customStyle="1" w:styleId="affffffa">
    <w:name w:val="Таблица шапка Знак"/>
    <w:link w:val="affffffb"/>
    <w:locked/>
    <w:rsid w:val="009962AA"/>
    <w:rPr>
      <w:rFonts w:ascii="Liberation Serif" w:eastAsia="Times New Roman" w:hAnsi="Liberation Serif"/>
      <w:sz w:val="22"/>
      <w:szCs w:val="22"/>
    </w:rPr>
  </w:style>
  <w:style w:type="paragraph" w:customStyle="1" w:styleId="affffffb">
    <w:name w:val="Таблица шапка"/>
    <w:basedOn w:val="af2"/>
    <w:link w:val="affffffa"/>
    <w:qFormat/>
    <w:rsid w:val="009962AA"/>
    <w:pPr>
      <w:spacing w:after="120"/>
    </w:pPr>
    <w:rPr>
      <w:sz w:val="22"/>
      <w:szCs w:val="22"/>
    </w:rPr>
  </w:style>
  <w:style w:type="paragraph" w:customStyle="1" w:styleId="affffffc">
    <w:name w:val="Îáû÷íûé"/>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txt">
    <w:name w:val="txt"/>
    <w:basedOn w:val="a5"/>
    <w:uiPriority w:val="99"/>
    <w:qFormat/>
    <w:rsid w:val="001B674E"/>
    <w:pPr>
      <w:spacing w:before="15" w:after="15"/>
      <w:ind w:left="15" w:right="15" w:firstLine="0"/>
    </w:pPr>
    <w:rPr>
      <w:rFonts w:ascii="Verdana" w:hAnsi="Verdana"/>
      <w:color w:val="000000"/>
      <w:sz w:val="17"/>
      <w:szCs w:val="17"/>
    </w:rPr>
  </w:style>
  <w:style w:type="paragraph" w:customStyle="1" w:styleId="Web">
    <w:name w:val="Обычный (Web)"/>
    <w:basedOn w:val="a5"/>
    <w:uiPriority w:val="99"/>
    <w:qFormat/>
    <w:rsid w:val="001B674E"/>
    <w:pPr>
      <w:spacing w:before="100" w:after="100"/>
      <w:ind w:firstLine="0"/>
      <w:jc w:val="left"/>
    </w:pPr>
    <w:rPr>
      <w:szCs w:val="20"/>
    </w:rPr>
  </w:style>
  <w:style w:type="paragraph" w:customStyle="1" w:styleId="1ff4">
    <w:name w:val="З1"/>
    <w:basedOn w:val="a5"/>
    <w:next w:val="a5"/>
    <w:uiPriority w:val="99"/>
    <w:qFormat/>
    <w:rsid w:val="001B674E"/>
    <w:pPr>
      <w:snapToGrid w:val="0"/>
      <w:spacing w:line="360" w:lineRule="auto"/>
      <w:ind w:firstLine="748"/>
    </w:pPr>
    <w:rPr>
      <w:b/>
    </w:rPr>
  </w:style>
  <w:style w:type="paragraph" w:customStyle="1" w:styleId="hight">
    <w:name w:val="hight"/>
    <w:basedOn w:val="a5"/>
    <w:uiPriority w:val="99"/>
    <w:qFormat/>
    <w:rsid w:val="001B674E"/>
    <w:pPr>
      <w:spacing w:before="15" w:after="15"/>
      <w:ind w:left="15" w:right="15" w:firstLine="0"/>
      <w:jc w:val="left"/>
    </w:pPr>
    <w:rPr>
      <w:rFonts w:ascii="Verdana" w:hAnsi="Verdana"/>
      <w:b/>
      <w:bCs/>
      <w:color w:val="000000"/>
      <w:sz w:val="18"/>
      <w:szCs w:val="18"/>
    </w:rPr>
  </w:style>
  <w:style w:type="paragraph" w:customStyle="1" w:styleId="218">
    <w:name w:val="Основной текст с отступом 21"/>
    <w:basedOn w:val="a5"/>
    <w:uiPriority w:val="99"/>
    <w:qFormat/>
    <w:rsid w:val="001B674E"/>
    <w:pPr>
      <w:spacing w:before="120"/>
      <w:ind w:firstLine="709"/>
    </w:pPr>
    <w:rPr>
      <w:szCs w:val="20"/>
    </w:rPr>
  </w:style>
  <w:style w:type="paragraph" w:customStyle="1" w:styleId="Iiiaeuiue">
    <w:name w:val="Ii?iaeuiue"/>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2f5">
    <w:name w:val="Îñíîâíîé òåêñò 2"/>
    <w:basedOn w:val="affffffc"/>
    <w:uiPriority w:val="99"/>
    <w:qFormat/>
    <w:rsid w:val="001B674E"/>
    <w:pPr>
      <w:widowControl w:val="0"/>
      <w:overflowPunct/>
      <w:autoSpaceDE/>
      <w:autoSpaceDN/>
      <w:adjustRightInd/>
      <w:ind w:firstLine="720"/>
    </w:pPr>
    <w:rPr>
      <w:b/>
      <w:color w:val="000000"/>
      <w:lang w:val="en-US"/>
    </w:rPr>
  </w:style>
  <w:style w:type="paragraph" w:customStyle="1" w:styleId="2f6">
    <w:name w:val="Îñíîâíîé òåêñò ñ îòñòóïîì 2"/>
    <w:basedOn w:val="affffffc"/>
    <w:uiPriority w:val="99"/>
    <w:qFormat/>
    <w:rsid w:val="001B674E"/>
    <w:pPr>
      <w:widowControl w:val="0"/>
      <w:overflowPunct/>
      <w:autoSpaceDE/>
      <w:autoSpaceDN/>
      <w:adjustRightInd/>
      <w:ind w:left="720"/>
    </w:pPr>
    <w:rPr>
      <w:color w:val="000000"/>
      <w:lang w:val="en-US"/>
    </w:rPr>
  </w:style>
  <w:style w:type="paragraph" w:customStyle="1" w:styleId="caaieiaie3">
    <w:name w:val="caaieiaie 3"/>
    <w:basedOn w:val="Iauiue"/>
    <w:next w:val="Iauiue"/>
    <w:uiPriority w:val="99"/>
    <w:qFormat/>
    <w:rsid w:val="001B674E"/>
    <w:pPr>
      <w:keepNext/>
      <w:jc w:val="center"/>
    </w:pPr>
    <w:rPr>
      <w:rFonts w:eastAsia="Times New Roman"/>
      <w:b/>
      <w:sz w:val="24"/>
    </w:rPr>
  </w:style>
  <w:style w:type="paragraph" w:customStyle="1" w:styleId="1ff5">
    <w:name w:val="çàãîëîâîê 1"/>
    <w:basedOn w:val="affffffc"/>
    <w:next w:val="affffffc"/>
    <w:uiPriority w:val="99"/>
    <w:qFormat/>
    <w:rsid w:val="001B674E"/>
    <w:pPr>
      <w:keepNext/>
      <w:widowControl w:val="0"/>
      <w:overflowPunct/>
      <w:autoSpaceDE/>
      <w:autoSpaceDN/>
      <w:adjustRightInd/>
      <w:jc w:val="left"/>
    </w:pPr>
    <w:rPr>
      <w:sz w:val="28"/>
    </w:rPr>
  </w:style>
  <w:style w:type="paragraph" w:customStyle="1" w:styleId="3e">
    <w:name w:val="Îñíîâíîé òåêñò ñ îòñòóïîì 3"/>
    <w:basedOn w:val="affffffc"/>
    <w:uiPriority w:val="99"/>
    <w:qFormat/>
    <w:rsid w:val="001B674E"/>
    <w:pPr>
      <w:widowControl w:val="0"/>
      <w:overflowPunct/>
      <w:autoSpaceDE/>
      <w:autoSpaceDN/>
      <w:adjustRightInd/>
      <w:ind w:firstLine="567"/>
    </w:pPr>
    <w:rPr>
      <w:rFonts w:ascii="Peterburg" w:hAnsi="Peterburg"/>
      <w:b/>
      <w:i/>
    </w:rPr>
  </w:style>
  <w:style w:type="paragraph" w:customStyle="1" w:styleId="Iniiaiieoaeno">
    <w:name w:val="Iniiaiie oaeno"/>
    <w:basedOn w:val="Iauiue"/>
    <w:uiPriority w:val="99"/>
    <w:qFormat/>
    <w:rsid w:val="001B674E"/>
    <w:pPr>
      <w:widowControl/>
      <w:jc w:val="both"/>
    </w:pPr>
    <w:rPr>
      <w:rFonts w:ascii="Peterburg" w:eastAsia="Times New Roman" w:hAnsi="Peterburg"/>
    </w:rPr>
  </w:style>
  <w:style w:type="paragraph" w:customStyle="1" w:styleId="Iniiaiieoaenonionooiii2">
    <w:name w:val="Iniiaiie oaeno n ionooiii 2"/>
    <w:basedOn w:val="Iauiue"/>
    <w:uiPriority w:val="99"/>
    <w:qFormat/>
    <w:rsid w:val="001B674E"/>
    <w:pPr>
      <w:widowControl/>
      <w:ind w:firstLine="284"/>
      <w:jc w:val="both"/>
    </w:pPr>
    <w:rPr>
      <w:rFonts w:ascii="Peterburg" w:eastAsia="Times New Roman" w:hAnsi="Peterburg"/>
    </w:rPr>
  </w:style>
  <w:style w:type="paragraph" w:customStyle="1" w:styleId="Iniiaiieoaenonionooiii3">
    <w:name w:val="Iniiaiie oaeno n ionooiii 3"/>
    <w:basedOn w:val="Iauiue"/>
    <w:uiPriority w:val="99"/>
    <w:qFormat/>
    <w:rsid w:val="001B674E"/>
    <w:pPr>
      <w:widowControl/>
      <w:ind w:firstLine="720"/>
      <w:jc w:val="both"/>
    </w:pPr>
    <w:rPr>
      <w:rFonts w:ascii="Peterburg" w:eastAsia="Times New Roman" w:hAnsi="Peterburg"/>
      <w:sz w:val="28"/>
    </w:rPr>
  </w:style>
  <w:style w:type="paragraph" w:customStyle="1" w:styleId="affffffd">
    <w:name w:val="основной"/>
    <w:basedOn w:val="a5"/>
    <w:uiPriority w:val="99"/>
    <w:qFormat/>
    <w:rsid w:val="001B674E"/>
    <w:pPr>
      <w:keepNext/>
      <w:ind w:firstLine="0"/>
      <w:jc w:val="left"/>
    </w:pPr>
    <w:rPr>
      <w:szCs w:val="20"/>
    </w:rPr>
  </w:style>
  <w:style w:type="paragraph" w:customStyle="1" w:styleId="affffffe">
    <w:name w:val="ñïèñîê"/>
    <w:basedOn w:val="affffffc"/>
    <w:uiPriority w:val="99"/>
    <w:qFormat/>
    <w:rsid w:val="001B674E"/>
    <w:pPr>
      <w:keepLines/>
      <w:widowControl w:val="0"/>
      <w:overflowPunct/>
      <w:autoSpaceDE/>
      <w:autoSpaceDN/>
      <w:adjustRightInd/>
      <w:ind w:left="709" w:hanging="284"/>
    </w:pPr>
    <w:rPr>
      <w:rFonts w:ascii="Peterburg" w:hAnsi="Peterburg"/>
    </w:rPr>
  </w:style>
  <w:style w:type="paragraph" w:customStyle="1" w:styleId="84">
    <w:name w:val="çàãîëîâîê 8"/>
    <w:basedOn w:val="affffffc"/>
    <w:next w:val="affffffc"/>
    <w:qFormat/>
    <w:rsid w:val="001B674E"/>
    <w:pPr>
      <w:keepNext/>
      <w:widowControl w:val="0"/>
      <w:overflowPunct/>
      <w:autoSpaceDE/>
      <w:autoSpaceDN/>
      <w:adjustRightInd/>
      <w:ind w:firstLine="720"/>
    </w:pPr>
    <w:rPr>
      <w:b/>
    </w:rPr>
  </w:style>
  <w:style w:type="paragraph" w:customStyle="1" w:styleId="nienie">
    <w:name w:val="nienie"/>
    <w:basedOn w:val="Iauiue"/>
    <w:uiPriority w:val="99"/>
    <w:qFormat/>
    <w:rsid w:val="001B674E"/>
    <w:pPr>
      <w:keepLines/>
      <w:ind w:left="709" w:hanging="284"/>
      <w:jc w:val="both"/>
    </w:pPr>
    <w:rPr>
      <w:rFonts w:ascii="Peterburg" w:eastAsia="Times New Roman" w:hAnsi="Peterburg"/>
      <w:sz w:val="24"/>
    </w:rPr>
  </w:style>
  <w:style w:type="paragraph" w:customStyle="1" w:styleId="Iniiaiieoaeno2">
    <w:name w:val="Iniiaiie oaeno 2"/>
    <w:basedOn w:val="a5"/>
    <w:uiPriority w:val="99"/>
    <w:qFormat/>
    <w:rsid w:val="001B674E"/>
    <w:pPr>
      <w:widowControl w:val="0"/>
      <w:ind w:firstLine="567"/>
    </w:pPr>
    <w:rPr>
      <w:b/>
      <w:color w:val="000000"/>
      <w:szCs w:val="20"/>
    </w:rPr>
  </w:style>
  <w:style w:type="paragraph" w:customStyle="1" w:styleId="afffffff">
    <w:name w:val="Îñíîâíîé òåêñò"/>
    <w:basedOn w:val="affffffc"/>
    <w:uiPriority w:val="99"/>
    <w:qFormat/>
    <w:rsid w:val="001B674E"/>
    <w:pPr>
      <w:widowControl w:val="0"/>
      <w:tabs>
        <w:tab w:val="left" w:leader="dot" w:pos="9072"/>
      </w:tabs>
      <w:overflowPunct/>
      <w:autoSpaceDE/>
      <w:autoSpaceDN/>
      <w:adjustRightInd/>
    </w:pPr>
    <w:rPr>
      <w:b/>
    </w:rPr>
  </w:style>
  <w:style w:type="paragraph" w:customStyle="1" w:styleId="caaieiaie2">
    <w:name w:val="caaieiaie 2"/>
    <w:basedOn w:val="Iauiue"/>
    <w:next w:val="Iauiue"/>
    <w:uiPriority w:val="99"/>
    <w:qFormat/>
    <w:rsid w:val="001B674E"/>
    <w:pPr>
      <w:keepNext/>
      <w:keepLines/>
      <w:spacing w:before="240" w:after="60"/>
      <w:jc w:val="center"/>
    </w:pPr>
    <w:rPr>
      <w:rFonts w:ascii="Peterburg" w:eastAsia="Times New Roman" w:hAnsi="Peterburg"/>
      <w:b/>
      <w:sz w:val="24"/>
    </w:rPr>
  </w:style>
  <w:style w:type="paragraph" w:customStyle="1" w:styleId="54">
    <w:name w:val="çàãîëîâîê 5"/>
    <w:basedOn w:val="a5"/>
    <w:next w:val="a5"/>
    <w:qFormat/>
    <w:rsid w:val="001B674E"/>
    <w:pPr>
      <w:keepNext/>
      <w:widowControl w:val="0"/>
      <w:ind w:firstLine="567"/>
    </w:pPr>
    <w:rPr>
      <w:b/>
      <w:sz w:val="20"/>
      <w:szCs w:val="20"/>
      <w:u w:val="single"/>
    </w:rPr>
  </w:style>
  <w:style w:type="paragraph" w:customStyle="1" w:styleId="consplustitle0">
    <w:name w:val="consplustitle"/>
    <w:basedOn w:val="a5"/>
    <w:uiPriority w:val="99"/>
    <w:qFormat/>
    <w:rsid w:val="001B674E"/>
    <w:pPr>
      <w:spacing w:before="100" w:beforeAutospacing="1" w:after="100" w:afterAutospacing="1"/>
      <w:ind w:firstLine="0"/>
      <w:jc w:val="left"/>
    </w:pPr>
  </w:style>
  <w:style w:type="paragraph" w:customStyle="1" w:styleId="consplusnormal0">
    <w:name w:val="consplusnormal"/>
    <w:basedOn w:val="a5"/>
    <w:uiPriority w:val="99"/>
    <w:qFormat/>
    <w:rsid w:val="001B674E"/>
    <w:pPr>
      <w:spacing w:before="100" w:beforeAutospacing="1" w:after="100" w:afterAutospacing="1"/>
      <w:ind w:firstLine="0"/>
      <w:jc w:val="left"/>
    </w:pPr>
  </w:style>
  <w:style w:type="paragraph" w:customStyle="1" w:styleId="1ff6">
    <w:name w:val="Стиль1 Знак"/>
    <w:basedOn w:val="30"/>
    <w:uiPriority w:val="99"/>
    <w:qFormat/>
    <w:rsid w:val="001B674E"/>
    <w:pPr>
      <w:spacing w:before="60" w:after="120"/>
      <w:ind w:firstLine="0"/>
    </w:pPr>
    <w:rPr>
      <w:rFonts w:ascii="Arial" w:hAnsi="Arial" w:cs="Arial"/>
      <w:color w:val="auto"/>
      <w:sz w:val="20"/>
      <w:szCs w:val="20"/>
    </w:rPr>
  </w:style>
  <w:style w:type="character" w:customStyle="1" w:styleId="1ff7">
    <w:name w:val="Схема документа Знак1"/>
    <w:uiPriority w:val="99"/>
    <w:semiHidden/>
    <w:rsid w:val="001B674E"/>
    <w:rPr>
      <w:rFonts w:ascii="Tahoma" w:hAnsi="Tahoma" w:cs="Tahoma"/>
      <w:sz w:val="16"/>
      <w:szCs w:val="16"/>
    </w:rPr>
  </w:style>
  <w:style w:type="character" w:customStyle="1" w:styleId="219">
    <w:name w:val="Основной текст с отступом 2 Знак1"/>
    <w:uiPriority w:val="99"/>
    <w:semiHidden/>
    <w:rsid w:val="001B674E"/>
    <w:rPr>
      <w:sz w:val="22"/>
      <w:szCs w:val="22"/>
    </w:rPr>
  </w:style>
  <w:style w:type="character" w:customStyle="1" w:styleId="1ff8">
    <w:name w:val="Текст Знак1"/>
    <w:semiHidden/>
    <w:rsid w:val="001B674E"/>
    <w:rPr>
      <w:rFonts w:ascii="Consolas" w:hAnsi="Consolas"/>
      <w:sz w:val="21"/>
      <w:szCs w:val="21"/>
    </w:rPr>
  </w:style>
  <w:style w:type="character" w:customStyle="1" w:styleId="313">
    <w:name w:val="Основной текст 3 Знак1"/>
    <w:semiHidden/>
    <w:rsid w:val="001B674E"/>
    <w:rPr>
      <w:sz w:val="16"/>
      <w:szCs w:val="16"/>
    </w:rPr>
  </w:style>
  <w:style w:type="character" w:customStyle="1" w:styleId="textcopy">
    <w:name w:val="textcopy"/>
    <w:rsid w:val="001B674E"/>
  </w:style>
  <w:style w:type="character" w:customStyle="1" w:styleId="2f7">
    <w:name w:val="Знак Знак2"/>
    <w:rsid w:val="001B674E"/>
    <w:rPr>
      <w:b/>
      <w:bCs/>
      <w:sz w:val="36"/>
      <w:lang w:val="ru-RU" w:eastAsia="ar-SA" w:bidi="ar-SA"/>
    </w:rPr>
  </w:style>
  <w:style w:type="character" w:customStyle="1" w:styleId="swaptext">
    <w:name w:val="swaptext"/>
    <w:rsid w:val="001B674E"/>
  </w:style>
  <w:style w:type="character" w:customStyle="1" w:styleId="replacement">
    <w:name w:val="replacement"/>
    <w:rsid w:val="001B674E"/>
  </w:style>
  <w:style w:type="character" w:customStyle="1" w:styleId="r3">
    <w:name w:val="r3"/>
    <w:rsid w:val="001B674E"/>
  </w:style>
  <w:style w:type="character" w:customStyle="1" w:styleId="original">
    <w:name w:val="original"/>
    <w:rsid w:val="001B674E"/>
  </w:style>
  <w:style w:type="paragraph" w:styleId="z-">
    <w:name w:val="HTML Top of Form"/>
    <w:basedOn w:val="a5"/>
    <w:next w:val="a5"/>
    <w:link w:val="z-1"/>
    <w:hidden/>
    <w:uiPriority w:val="99"/>
    <w:semiHidden/>
    <w:unhideWhenUsed/>
    <w:rsid w:val="001B674E"/>
    <w:pPr>
      <w:pBdr>
        <w:bottom w:val="single" w:sz="6" w:space="1" w:color="auto"/>
      </w:pBdr>
      <w:spacing w:line="276" w:lineRule="auto"/>
      <w:ind w:firstLine="0"/>
      <w:jc w:val="center"/>
    </w:pPr>
    <w:rPr>
      <w:rFonts w:ascii="Arial" w:hAnsi="Arial"/>
      <w:vanish/>
      <w:sz w:val="16"/>
      <w:szCs w:val="16"/>
    </w:rPr>
  </w:style>
  <w:style w:type="character" w:customStyle="1" w:styleId="z-0">
    <w:name w:val="z-Начало формы Знак"/>
    <w:uiPriority w:val="99"/>
    <w:semiHidden/>
    <w:rsid w:val="001B674E"/>
    <w:rPr>
      <w:rFonts w:ascii="Arial" w:eastAsia="Times New Roman" w:hAnsi="Arial" w:cs="Arial"/>
      <w:vanish/>
      <w:sz w:val="16"/>
      <w:szCs w:val="16"/>
    </w:rPr>
  </w:style>
  <w:style w:type="character" w:customStyle="1" w:styleId="z-1">
    <w:name w:val="z-Начало формы Знак1"/>
    <w:link w:val="z-"/>
    <w:uiPriority w:val="99"/>
    <w:semiHidden/>
    <w:locked/>
    <w:rsid w:val="001B674E"/>
    <w:rPr>
      <w:rFonts w:ascii="Arial" w:eastAsia="Times New Roman" w:hAnsi="Arial"/>
      <w:vanish/>
      <w:sz w:val="16"/>
      <w:szCs w:val="16"/>
    </w:rPr>
  </w:style>
  <w:style w:type="character" w:customStyle="1" w:styleId="z-2">
    <w:name w:val="z-Конец формы Знак"/>
    <w:link w:val="z-3"/>
    <w:uiPriority w:val="99"/>
    <w:rsid w:val="001B674E"/>
    <w:rPr>
      <w:rFonts w:ascii="Arial" w:hAnsi="Arial" w:cs="Arial"/>
      <w:vanish/>
      <w:sz w:val="16"/>
      <w:szCs w:val="16"/>
    </w:rPr>
  </w:style>
  <w:style w:type="paragraph" w:styleId="z-3">
    <w:name w:val="HTML Bottom of Form"/>
    <w:basedOn w:val="a5"/>
    <w:next w:val="a5"/>
    <w:link w:val="z-2"/>
    <w:hidden/>
    <w:uiPriority w:val="99"/>
    <w:unhideWhenUsed/>
    <w:rsid w:val="001B674E"/>
    <w:pPr>
      <w:pBdr>
        <w:top w:val="single" w:sz="6" w:space="1" w:color="auto"/>
      </w:pBdr>
      <w:spacing w:line="276" w:lineRule="auto"/>
      <w:ind w:firstLine="0"/>
      <w:jc w:val="center"/>
    </w:pPr>
    <w:rPr>
      <w:rFonts w:ascii="Arial" w:eastAsia="SimSun" w:hAnsi="Arial" w:cs="Arial"/>
      <w:vanish/>
      <w:sz w:val="16"/>
      <w:szCs w:val="16"/>
    </w:rPr>
  </w:style>
  <w:style w:type="character" w:customStyle="1" w:styleId="z-10">
    <w:name w:val="z-Конец формы Знак1"/>
    <w:uiPriority w:val="99"/>
    <w:semiHidden/>
    <w:rsid w:val="001B674E"/>
    <w:rPr>
      <w:rFonts w:ascii="Arial" w:eastAsia="Times New Roman" w:hAnsi="Arial" w:cs="Arial"/>
      <w:vanish/>
      <w:sz w:val="16"/>
      <w:szCs w:val="16"/>
    </w:rPr>
  </w:style>
  <w:style w:type="character" w:customStyle="1" w:styleId="thread">
    <w:name w:val="thread"/>
    <w:rsid w:val="001B674E"/>
  </w:style>
  <w:style w:type="character" w:customStyle="1" w:styleId="smallgray">
    <w:name w:val="small_gray"/>
    <w:rsid w:val="001B674E"/>
  </w:style>
  <w:style w:type="character" w:customStyle="1" w:styleId="data">
    <w:name w:val="data"/>
    <w:rsid w:val="001B674E"/>
  </w:style>
  <w:style w:type="character" w:customStyle="1" w:styleId="mainhead4">
    <w:name w:val="mainhead4"/>
    <w:rsid w:val="001B674E"/>
  </w:style>
  <w:style w:type="character" w:customStyle="1" w:styleId="text">
    <w:name w:val="text"/>
    <w:rsid w:val="001B674E"/>
  </w:style>
  <w:style w:type="character" w:customStyle="1" w:styleId="red1">
    <w:name w:val="red1"/>
    <w:rsid w:val="001B674E"/>
    <w:rPr>
      <w:color w:val="FF0000"/>
    </w:rPr>
  </w:style>
  <w:style w:type="character" w:customStyle="1" w:styleId="quoteby1">
    <w:name w:val="quote_by1"/>
    <w:rsid w:val="001B674E"/>
    <w:rPr>
      <w:rFonts w:ascii="Arial" w:hAnsi="Arial" w:cs="Arial" w:hint="default"/>
      <w:color w:val="000000"/>
      <w:sz w:val="18"/>
      <w:szCs w:val="18"/>
    </w:rPr>
  </w:style>
  <w:style w:type="character" w:customStyle="1" w:styleId="quote0">
    <w:name w:val="quote_0"/>
    <w:rsid w:val="001B674E"/>
  </w:style>
  <w:style w:type="character" w:customStyle="1" w:styleId="date1">
    <w:name w:val="date1"/>
    <w:rsid w:val="001B674E"/>
    <w:rPr>
      <w:rFonts w:ascii="Arial" w:hAnsi="Arial" w:cs="Arial" w:hint="default"/>
      <w:color w:val="808080"/>
      <w:sz w:val="17"/>
      <w:szCs w:val="17"/>
    </w:rPr>
  </w:style>
  <w:style w:type="character" w:customStyle="1" w:styleId="nickname1">
    <w:name w:val="nickname1"/>
    <w:rsid w:val="001B674E"/>
    <w:rPr>
      <w:rFonts w:ascii="Arial" w:hAnsi="Arial" w:cs="Arial" w:hint="default"/>
      <w:b/>
      <w:bCs/>
      <w:sz w:val="18"/>
      <w:szCs w:val="18"/>
      <w:u w:val="single"/>
    </w:rPr>
  </w:style>
  <w:style w:type="character" w:customStyle="1" w:styleId="reply">
    <w:name w:val="reply"/>
    <w:rsid w:val="001B674E"/>
  </w:style>
  <w:style w:type="character" w:customStyle="1" w:styleId="quote7136">
    <w:name w:val="quote_7136"/>
    <w:rsid w:val="001B674E"/>
  </w:style>
  <w:style w:type="character" w:customStyle="1" w:styleId="write-comment">
    <w:name w:val="write-comment"/>
    <w:rsid w:val="001B674E"/>
  </w:style>
  <w:style w:type="character" w:customStyle="1" w:styleId="t0">
    <w:name w:val="t_0"/>
    <w:rsid w:val="001B674E"/>
  </w:style>
  <w:style w:type="character" w:customStyle="1" w:styleId="t1">
    <w:name w:val="t_1"/>
    <w:rsid w:val="001B674E"/>
  </w:style>
  <w:style w:type="character" w:customStyle="1" w:styleId="wv0">
    <w:name w:val="wv_0"/>
    <w:rsid w:val="001B674E"/>
  </w:style>
  <w:style w:type="character" w:customStyle="1" w:styleId="wv1">
    <w:name w:val="wv_1"/>
    <w:rsid w:val="001B674E"/>
  </w:style>
  <w:style w:type="character" w:customStyle="1" w:styleId="wv2">
    <w:name w:val="wv_2"/>
    <w:rsid w:val="001B674E"/>
  </w:style>
  <w:style w:type="character" w:customStyle="1" w:styleId="wv3">
    <w:name w:val="wv_3"/>
    <w:rsid w:val="001B674E"/>
  </w:style>
  <w:style w:type="character" w:customStyle="1" w:styleId="wv4">
    <w:name w:val="wv_4"/>
    <w:rsid w:val="001B674E"/>
  </w:style>
  <w:style w:type="character" w:customStyle="1" w:styleId="cc0">
    <w:name w:val="cc_0"/>
    <w:rsid w:val="001B674E"/>
  </w:style>
  <w:style w:type="character" w:customStyle="1" w:styleId="cc1">
    <w:name w:val="cc_1"/>
    <w:rsid w:val="001B674E"/>
  </w:style>
  <w:style w:type="character" w:customStyle="1" w:styleId="cc2">
    <w:name w:val="cc_2"/>
    <w:rsid w:val="001B674E"/>
  </w:style>
  <w:style w:type="character" w:customStyle="1" w:styleId="attributes1">
    <w:name w:val="attributes1"/>
    <w:rsid w:val="001B674E"/>
    <w:rPr>
      <w:b/>
      <w:bCs/>
      <w:color w:val="9ECCFA"/>
      <w:sz w:val="20"/>
      <w:szCs w:val="20"/>
    </w:rPr>
  </w:style>
  <w:style w:type="character" w:customStyle="1" w:styleId="pr0">
    <w:name w:val="pr_0"/>
    <w:rsid w:val="001B674E"/>
  </w:style>
  <w:style w:type="character" w:customStyle="1" w:styleId="pr1">
    <w:name w:val="pr_1"/>
    <w:rsid w:val="001B674E"/>
  </w:style>
  <w:style w:type="character" w:customStyle="1" w:styleId="p0">
    <w:name w:val="p_0"/>
    <w:rsid w:val="001B674E"/>
  </w:style>
  <w:style w:type="character" w:customStyle="1" w:styleId="p1">
    <w:name w:val="p_1"/>
    <w:rsid w:val="001B674E"/>
  </w:style>
  <w:style w:type="character" w:customStyle="1" w:styleId="p2">
    <w:name w:val="p_2"/>
    <w:rsid w:val="001B674E"/>
  </w:style>
  <w:style w:type="character" w:customStyle="1" w:styleId="p3">
    <w:name w:val="p_3"/>
    <w:rsid w:val="001B674E"/>
  </w:style>
  <w:style w:type="character" w:customStyle="1" w:styleId="mainregion1">
    <w:name w:val="main_region1"/>
    <w:rsid w:val="001B674E"/>
    <w:rPr>
      <w:color w:val="FFFFFF"/>
      <w:sz w:val="20"/>
      <w:szCs w:val="20"/>
      <w:shd w:val="clear" w:color="auto" w:fill="82C676"/>
    </w:rPr>
  </w:style>
  <w:style w:type="character" w:customStyle="1" w:styleId="editsection">
    <w:name w:val="editsection"/>
    <w:rsid w:val="001B674E"/>
  </w:style>
  <w:style w:type="character" w:customStyle="1" w:styleId="geo">
    <w:name w:val="geo"/>
    <w:rsid w:val="001B674E"/>
  </w:style>
  <w:style w:type="character" w:customStyle="1" w:styleId="latitude">
    <w:name w:val="latitude"/>
    <w:rsid w:val="001B674E"/>
  </w:style>
  <w:style w:type="character" w:customStyle="1" w:styleId="longitude">
    <w:name w:val="longitude"/>
    <w:rsid w:val="001B674E"/>
  </w:style>
  <w:style w:type="character" w:customStyle="1" w:styleId="coordinates1">
    <w:name w:val="coordinates1"/>
    <w:rsid w:val="001B674E"/>
    <w:rPr>
      <w:caps w:val="0"/>
    </w:rPr>
  </w:style>
  <w:style w:type="character" w:customStyle="1" w:styleId="geo-lat1">
    <w:name w:val="geo-lat1"/>
    <w:rsid w:val="001B674E"/>
  </w:style>
  <w:style w:type="character" w:customStyle="1" w:styleId="geo-lon1">
    <w:name w:val="geo-lon1"/>
    <w:rsid w:val="001B674E"/>
  </w:style>
  <w:style w:type="character" w:customStyle="1" w:styleId="geo-multi-punct1">
    <w:name w:val="geo-multi-punct1"/>
    <w:rsid w:val="001B674E"/>
    <w:rPr>
      <w:vanish/>
      <w:webHidden w:val="0"/>
      <w:specVanish/>
    </w:rPr>
  </w:style>
  <w:style w:type="character" w:customStyle="1" w:styleId="plainlinksneverexpand1">
    <w:name w:val="plainlinksneverexpand1"/>
    <w:rsid w:val="001B674E"/>
  </w:style>
  <w:style w:type="character" w:customStyle="1" w:styleId="flagicon">
    <w:name w:val="flagicon"/>
    <w:rsid w:val="001B674E"/>
  </w:style>
  <w:style w:type="character" w:customStyle="1" w:styleId="plainlinksneverexpand2">
    <w:name w:val="plainlinksneverexpand2"/>
    <w:rsid w:val="001B674E"/>
  </w:style>
  <w:style w:type="character" w:customStyle="1" w:styleId="mw-headline">
    <w:name w:val="mw-headline"/>
    <w:rsid w:val="001B674E"/>
  </w:style>
  <w:style w:type="character" w:customStyle="1" w:styleId="citation">
    <w:name w:val="citation"/>
    <w:rsid w:val="001B674E"/>
  </w:style>
  <w:style w:type="character" w:customStyle="1" w:styleId="toctoggle">
    <w:name w:val="toctoggle"/>
    <w:rsid w:val="001B674E"/>
  </w:style>
  <w:style w:type="character" w:customStyle="1" w:styleId="tocnumber2">
    <w:name w:val="tocnumber2"/>
    <w:rsid w:val="001B674E"/>
  </w:style>
  <w:style w:type="character" w:customStyle="1" w:styleId="toctext">
    <w:name w:val="toctext"/>
    <w:rsid w:val="001B674E"/>
  </w:style>
  <w:style w:type="character" w:customStyle="1" w:styleId="postname">
    <w:name w:val="postname"/>
    <w:rsid w:val="001B674E"/>
  </w:style>
  <w:style w:type="character" w:customStyle="1" w:styleId="nobr">
    <w:name w:val="nobr"/>
    <w:rsid w:val="001B674E"/>
  </w:style>
  <w:style w:type="character" w:customStyle="1" w:styleId="gray1">
    <w:name w:val="gray1"/>
    <w:rsid w:val="001B674E"/>
    <w:rPr>
      <w:color w:val="999999"/>
    </w:rPr>
  </w:style>
  <w:style w:type="character" w:customStyle="1" w:styleId="314">
    <w:name w:val="Основной текст с отступом 3 Знак1"/>
    <w:semiHidden/>
    <w:rsid w:val="001B674E"/>
    <w:rPr>
      <w:sz w:val="16"/>
      <w:szCs w:val="16"/>
    </w:rPr>
  </w:style>
  <w:style w:type="character" w:customStyle="1" w:styleId="1ff9">
    <w:name w:val="Выделенная цитата Знак1"/>
    <w:rsid w:val="001B674E"/>
    <w:rPr>
      <w:b/>
      <w:bCs/>
      <w:i/>
      <w:iCs/>
      <w:color w:val="4F81BD"/>
      <w:sz w:val="22"/>
      <w:szCs w:val="22"/>
    </w:rPr>
  </w:style>
  <w:style w:type="character" w:customStyle="1" w:styleId="1ffa">
    <w:name w:val="Подзаголовок Знак1"/>
    <w:rsid w:val="001B674E"/>
    <w:rPr>
      <w:rFonts w:ascii="Cambria" w:eastAsia="Times New Roman" w:hAnsi="Cambria" w:cs="Times New Roman"/>
      <w:i/>
      <w:iCs/>
      <w:color w:val="4F81BD"/>
      <w:spacing w:val="15"/>
      <w:sz w:val="24"/>
      <w:szCs w:val="24"/>
    </w:rPr>
  </w:style>
  <w:style w:type="character" w:customStyle="1" w:styleId="tx1">
    <w:name w:val="tx1"/>
    <w:rsid w:val="001B674E"/>
    <w:rPr>
      <w:b/>
      <w:bCs/>
    </w:rPr>
  </w:style>
  <w:style w:type="paragraph" w:customStyle="1" w:styleId="bss">
    <w:name w:val="bss"/>
    <w:basedOn w:val="a5"/>
    <w:uiPriority w:val="99"/>
    <w:qFormat/>
    <w:rsid w:val="001B674E"/>
    <w:pPr>
      <w:spacing w:before="100" w:beforeAutospacing="1" w:after="100" w:afterAutospacing="1"/>
      <w:ind w:left="75" w:right="75" w:firstLine="360"/>
    </w:pPr>
    <w:rPr>
      <w:rFonts w:ascii="Arial" w:hAnsi="Arial" w:cs="Arial"/>
      <w:sz w:val="26"/>
      <w:szCs w:val="26"/>
    </w:rPr>
  </w:style>
  <w:style w:type="paragraph" w:customStyle="1" w:styleId="FR2">
    <w:name w:val="FR2"/>
    <w:uiPriority w:val="99"/>
    <w:qFormat/>
    <w:rsid w:val="001B674E"/>
    <w:pPr>
      <w:widowControl w:val="0"/>
      <w:autoSpaceDE w:val="0"/>
      <w:autoSpaceDN w:val="0"/>
      <w:adjustRightInd w:val="0"/>
      <w:spacing w:before="80" w:line="300" w:lineRule="auto"/>
      <w:jc w:val="center"/>
    </w:pPr>
    <w:rPr>
      <w:rFonts w:ascii="Arial" w:eastAsia="Times New Roman" w:hAnsi="Arial" w:cs="Arial"/>
      <w:sz w:val="24"/>
      <w:szCs w:val="24"/>
    </w:rPr>
  </w:style>
  <w:style w:type="paragraph" w:customStyle="1" w:styleId="FR4">
    <w:name w:val="FR4"/>
    <w:uiPriority w:val="99"/>
    <w:qFormat/>
    <w:rsid w:val="001B674E"/>
    <w:pPr>
      <w:widowControl w:val="0"/>
      <w:autoSpaceDE w:val="0"/>
      <w:autoSpaceDN w:val="0"/>
      <w:adjustRightInd w:val="0"/>
      <w:spacing w:line="480" w:lineRule="auto"/>
    </w:pPr>
    <w:rPr>
      <w:rFonts w:ascii="Times New Roman" w:eastAsia="Times New Roman" w:hAnsi="Times New Roman"/>
      <w:sz w:val="24"/>
      <w:szCs w:val="24"/>
    </w:rPr>
  </w:style>
  <w:style w:type="paragraph" w:customStyle="1" w:styleId="FR1">
    <w:name w:val="FR1"/>
    <w:uiPriority w:val="99"/>
    <w:qFormat/>
    <w:rsid w:val="001B674E"/>
    <w:pPr>
      <w:widowControl w:val="0"/>
      <w:autoSpaceDE w:val="0"/>
      <w:autoSpaceDN w:val="0"/>
      <w:adjustRightInd w:val="0"/>
      <w:spacing w:line="420" w:lineRule="auto"/>
      <w:ind w:left="200" w:firstLine="780"/>
    </w:pPr>
    <w:rPr>
      <w:rFonts w:ascii="Arial" w:eastAsia="Times New Roman" w:hAnsi="Arial" w:cs="Arial"/>
      <w:sz w:val="28"/>
      <w:szCs w:val="28"/>
    </w:rPr>
  </w:style>
  <w:style w:type="paragraph" w:customStyle="1" w:styleId="FR3">
    <w:name w:val="FR3"/>
    <w:uiPriority w:val="99"/>
    <w:qFormat/>
    <w:rsid w:val="001B674E"/>
    <w:pPr>
      <w:widowControl w:val="0"/>
      <w:autoSpaceDE w:val="0"/>
      <w:autoSpaceDN w:val="0"/>
      <w:adjustRightInd w:val="0"/>
      <w:spacing w:line="300" w:lineRule="auto"/>
      <w:ind w:left="960" w:hanging="260"/>
    </w:pPr>
    <w:rPr>
      <w:rFonts w:ascii="Arial" w:eastAsia="Times New Roman" w:hAnsi="Arial" w:cs="Arial"/>
      <w:sz w:val="28"/>
      <w:szCs w:val="28"/>
    </w:rPr>
  </w:style>
  <w:style w:type="paragraph" w:customStyle="1" w:styleId="3f">
    <w:name w:val="çàãîëîâîê 3"/>
    <w:basedOn w:val="a5"/>
    <w:next w:val="a5"/>
    <w:uiPriority w:val="99"/>
    <w:qFormat/>
    <w:rsid w:val="001B674E"/>
    <w:pPr>
      <w:keepNext/>
      <w:spacing w:before="240" w:after="60"/>
      <w:ind w:firstLine="0"/>
      <w:jc w:val="center"/>
    </w:pPr>
    <w:rPr>
      <w:rFonts w:ascii="Arial" w:hAnsi="Arial"/>
      <w:szCs w:val="20"/>
    </w:rPr>
  </w:style>
  <w:style w:type="paragraph" w:customStyle="1" w:styleId="afffffff0">
    <w:name w:val="Основной"/>
    <w:basedOn w:val="a5"/>
    <w:uiPriority w:val="99"/>
    <w:qFormat/>
    <w:rsid w:val="001B674E"/>
    <w:rPr>
      <w:szCs w:val="20"/>
    </w:rPr>
  </w:style>
  <w:style w:type="character" w:customStyle="1" w:styleId="Web0">
    <w:name w:val="Обычный (Web) Знак"/>
    <w:rsid w:val="001B674E"/>
    <w:rPr>
      <w:sz w:val="24"/>
      <w:szCs w:val="24"/>
      <w:lang w:val="ru-RU" w:eastAsia="ru-RU" w:bidi="ar-SA"/>
    </w:rPr>
  </w:style>
  <w:style w:type="paragraph" w:customStyle="1" w:styleId="221">
    <w:name w:val="Основной текст 22"/>
    <w:basedOn w:val="a5"/>
    <w:uiPriority w:val="99"/>
    <w:qFormat/>
    <w:rsid w:val="001B674E"/>
    <w:pPr>
      <w:ind w:firstLine="0"/>
      <w:jc w:val="center"/>
    </w:pPr>
    <w:rPr>
      <w:b/>
      <w:sz w:val="26"/>
      <w:szCs w:val="20"/>
    </w:rPr>
  </w:style>
  <w:style w:type="paragraph" w:customStyle="1" w:styleId="3f0">
    <w:name w:val="СтильГерман3"/>
    <w:basedOn w:val="a5"/>
    <w:next w:val="3f1"/>
    <w:uiPriority w:val="99"/>
    <w:qFormat/>
    <w:rsid w:val="001B674E"/>
    <w:pPr>
      <w:ind w:left="1004" w:firstLine="0"/>
    </w:pPr>
    <w:rPr>
      <w:rFonts w:ascii="Literaturnaya" w:hAnsi="Literaturnaya"/>
      <w:b/>
      <w:i/>
      <w:spacing w:val="-24"/>
      <w:szCs w:val="20"/>
    </w:rPr>
  </w:style>
  <w:style w:type="paragraph" w:styleId="3f1">
    <w:name w:val="List 3"/>
    <w:basedOn w:val="a5"/>
    <w:semiHidden/>
    <w:rsid w:val="001B674E"/>
    <w:pPr>
      <w:ind w:left="849" w:hanging="283"/>
      <w:jc w:val="left"/>
    </w:pPr>
    <w:rPr>
      <w:rFonts w:ascii="AG Prestige-Light" w:hAnsi="AG Prestige-Light"/>
      <w:i/>
      <w:sz w:val="16"/>
      <w:szCs w:val="20"/>
    </w:rPr>
  </w:style>
  <w:style w:type="paragraph" w:customStyle="1" w:styleId="afffffff1">
    <w:name w:val="Стиль"/>
    <w:uiPriority w:val="99"/>
    <w:qFormat/>
    <w:rsid w:val="001B674E"/>
    <w:pPr>
      <w:widowControl w:val="0"/>
    </w:pPr>
    <w:rPr>
      <w:rFonts w:ascii="Courier New" w:eastAsia="Times New Roman" w:hAnsi="Courier New" w:cs="Courier New"/>
      <w:spacing w:val="-1"/>
      <w:kern w:val="65535"/>
      <w:position w:val="-1"/>
      <w:sz w:val="24"/>
      <w:szCs w:val="24"/>
    </w:rPr>
  </w:style>
  <w:style w:type="paragraph" w:customStyle="1" w:styleId="321">
    <w:name w:val="Основной текст с отступом 32"/>
    <w:basedOn w:val="a5"/>
    <w:uiPriority w:val="99"/>
    <w:qFormat/>
    <w:rsid w:val="001B674E"/>
    <w:pPr>
      <w:widowControl w:val="0"/>
    </w:pPr>
    <w:rPr>
      <w:sz w:val="28"/>
      <w:szCs w:val="20"/>
    </w:rPr>
  </w:style>
  <w:style w:type="character" w:customStyle="1" w:styleId="BodyTextIndent3">
    <w:name w:val="Body Text Indent 3 Знак"/>
    <w:rsid w:val="001B674E"/>
    <w:rPr>
      <w:sz w:val="28"/>
      <w:lang w:val="ru-RU" w:eastAsia="ru-RU" w:bidi="ar-SA"/>
    </w:rPr>
  </w:style>
  <w:style w:type="paragraph" w:customStyle="1" w:styleId="1ffb">
    <w:name w:val="Текст1"/>
    <w:basedOn w:val="a5"/>
    <w:uiPriority w:val="99"/>
    <w:qFormat/>
    <w:rsid w:val="001B674E"/>
    <w:pPr>
      <w:widowControl w:val="0"/>
      <w:ind w:firstLine="0"/>
      <w:jc w:val="left"/>
    </w:pPr>
    <w:rPr>
      <w:rFonts w:ascii="Courier New" w:hAnsi="Courier New"/>
      <w:sz w:val="20"/>
      <w:szCs w:val="20"/>
    </w:rPr>
  </w:style>
  <w:style w:type="paragraph" w:customStyle="1" w:styleId="222">
    <w:name w:val="Основной текст с отступом 22"/>
    <w:basedOn w:val="a5"/>
    <w:uiPriority w:val="99"/>
    <w:qFormat/>
    <w:rsid w:val="001B674E"/>
    <w:pPr>
      <w:widowControl w:val="0"/>
      <w:ind w:firstLine="709"/>
    </w:pPr>
    <w:rPr>
      <w:color w:val="000000"/>
      <w:sz w:val="28"/>
      <w:szCs w:val="20"/>
    </w:rPr>
  </w:style>
  <w:style w:type="paragraph" w:customStyle="1" w:styleId="322">
    <w:name w:val="Основной текст 32"/>
    <w:basedOn w:val="a5"/>
    <w:uiPriority w:val="99"/>
    <w:qFormat/>
    <w:rsid w:val="001B674E"/>
    <w:pPr>
      <w:widowControl w:val="0"/>
      <w:ind w:firstLine="0"/>
    </w:pPr>
    <w:rPr>
      <w:sz w:val="28"/>
      <w:szCs w:val="20"/>
    </w:rPr>
  </w:style>
  <w:style w:type="paragraph" w:customStyle="1" w:styleId="afffffff2">
    <w:name w:val="Нормальный"/>
    <w:uiPriority w:val="99"/>
    <w:qFormat/>
    <w:rsid w:val="001B674E"/>
    <w:pPr>
      <w:widowControl w:val="0"/>
    </w:pPr>
    <w:rPr>
      <w:rFonts w:ascii="Times New Roman" w:eastAsia="Times New Roman" w:hAnsi="Times New Roman"/>
    </w:rPr>
  </w:style>
  <w:style w:type="character" w:customStyle="1" w:styleId="afffffff3">
    <w:name w:val="Нормальный Знак"/>
    <w:rsid w:val="001B674E"/>
    <w:rPr>
      <w:lang w:val="ru-RU" w:eastAsia="ru-RU" w:bidi="ar-SA"/>
    </w:rPr>
  </w:style>
  <w:style w:type="paragraph" w:customStyle="1" w:styleId="xl33">
    <w:name w:val="xl33"/>
    <w:basedOn w:val="a5"/>
    <w:uiPriority w:val="99"/>
    <w:qFormat/>
    <w:rsid w:val="001B674E"/>
    <w:pPr>
      <w:spacing w:before="100" w:beforeAutospacing="1" w:after="100" w:afterAutospacing="1"/>
      <w:ind w:firstLine="0"/>
      <w:jc w:val="right"/>
      <w:textAlignment w:val="center"/>
    </w:pPr>
    <w:rPr>
      <w:rFonts w:eastAsia="Arial Unicode MS"/>
    </w:rPr>
  </w:style>
  <w:style w:type="paragraph" w:styleId="afffffff4">
    <w:name w:val="List"/>
    <w:basedOn w:val="a5"/>
    <w:semiHidden/>
    <w:rsid w:val="001B674E"/>
    <w:pPr>
      <w:ind w:left="283" w:hanging="283"/>
      <w:jc w:val="left"/>
    </w:pPr>
  </w:style>
  <w:style w:type="paragraph" w:customStyle="1" w:styleId="2f8">
    <w:name w:val="Подзаголовок2"/>
    <w:basedOn w:val="a5"/>
    <w:uiPriority w:val="99"/>
    <w:qFormat/>
    <w:rsid w:val="001B674E"/>
    <w:pPr>
      <w:ind w:firstLine="567"/>
    </w:pPr>
    <w:rPr>
      <w:rFonts w:ascii="Courier New" w:hAnsi="Courier New"/>
      <w:szCs w:val="20"/>
    </w:rPr>
  </w:style>
  <w:style w:type="paragraph" w:customStyle="1" w:styleId="BodyText21">
    <w:name w:val="Body Text 21"/>
    <w:basedOn w:val="a5"/>
    <w:uiPriority w:val="99"/>
    <w:qFormat/>
    <w:rsid w:val="001B674E"/>
    <w:pPr>
      <w:widowControl w:val="0"/>
      <w:ind w:firstLine="709"/>
    </w:pPr>
    <w:rPr>
      <w:color w:val="000000"/>
      <w:sz w:val="28"/>
      <w:szCs w:val="20"/>
    </w:rPr>
  </w:style>
  <w:style w:type="paragraph" w:customStyle="1" w:styleId="2f9">
    <w:name w:val="Стиль2"/>
    <w:basedOn w:val="afffff5"/>
    <w:uiPriority w:val="99"/>
    <w:qFormat/>
    <w:rsid w:val="001B674E"/>
    <w:pPr>
      <w:spacing w:after="0"/>
      <w:ind w:firstLine="0"/>
      <w:jc w:val="both"/>
    </w:pPr>
    <w:rPr>
      <w:rFonts w:eastAsia="Times New Roman"/>
    </w:rPr>
  </w:style>
  <w:style w:type="paragraph" w:customStyle="1" w:styleId="p20">
    <w:name w:val="p2"/>
    <w:basedOn w:val="a5"/>
    <w:uiPriority w:val="99"/>
    <w:qFormat/>
    <w:rsid w:val="001B674E"/>
    <w:pPr>
      <w:spacing w:before="100" w:beforeAutospacing="1" w:after="100" w:afterAutospacing="1"/>
      <w:ind w:firstLine="0"/>
    </w:pPr>
    <w:rPr>
      <w:rFonts w:ascii="Arial" w:hAnsi="Arial" w:cs="Arial"/>
      <w:color w:val="000000"/>
      <w:sz w:val="20"/>
      <w:szCs w:val="20"/>
    </w:rPr>
  </w:style>
  <w:style w:type="paragraph" w:customStyle="1" w:styleId="afffffff5">
    <w:name w:val="Точка_отступ"/>
    <w:basedOn w:val="a5"/>
    <w:uiPriority w:val="99"/>
    <w:qFormat/>
    <w:rsid w:val="001B674E"/>
    <w:pPr>
      <w:ind w:left="1429" w:hanging="360"/>
      <w:jc w:val="left"/>
    </w:pPr>
  </w:style>
  <w:style w:type="paragraph" w:customStyle="1" w:styleId="1ffc">
    <w:name w:val="Верхний колонтитул1"/>
    <w:basedOn w:val="a5"/>
    <w:uiPriority w:val="99"/>
    <w:qFormat/>
    <w:rsid w:val="001B674E"/>
    <w:pPr>
      <w:tabs>
        <w:tab w:val="center" w:pos="4536"/>
        <w:tab w:val="right" w:pos="9072"/>
      </w:tabs>
      <w:ind w:firstLine="0"/>
      <w:jc w:val="left"/>
    </w:pPr>
    <w:rPr>
      <w:rFonts w:ascii="TimesET" w:hAnsi="TimesET"/>
      <w:szCs w:val="20"/>
    </w:rPr>
  </w:style>
  <w:style w:type="paragraph" w:customStyle="1" w:styleId="46">
    <w:name w:val="заголовок 4"/>
    <w:basedOn w:val="a5"/>
    <w:next w:val="a5"/>
    <w:uiPriority w:val="99"/>
    <w:qFormat/>
    <w:rsid w:val="001B674E"/>
    <w:pPr>
      <w:keepNext/>
      <w:ind w:firstLine="0"/>
      <w:jc w:val="center"/>
    </w:pPr>
    <w:rPr>
      <w:b/>
      <w:sz w:val="26"/>
      <w:szCs w:val="20"/>
    </w:rPr>
  </w:style>
  <w:style w:type="paragraph" w:customStyle="1" w:styleId="xl32">
    <w:name w:val="xl32"/>
    <w:basedOn w:val="a5"/>
    <w:uiPriority w:val="99"/>
    <w:qFormat/>
    <w:rsid w:val="001B674E"/>
    <w:pPr>
      <w:pBdr>
        <w:left w:val="single" w:sz="8"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arttx">
    <w:name w:val="arttx"/>
    <w:basedOn w:val="a5"/>
    <w:uiPriority w:val="99"/>
    <w:qFormat/>
    <w:rsid w:val="001B674E"/>
    <w:pPr>
      <w:numPr>
        <w:numId w:val="14"/>
      </w:numPr>
      <w:tabs>
        <w:tab w:val="clear" w:pos="992"/>
      </w:tabs>
      <w:spacing w:before="100" w:beforeAutospacing="1" w:after="100" w:afterAutospacing="1"/>
      <w:ind w:left="0" w:firstLine="0"/>
      <w:jc w:val="left"/>
    </w:pPr>
    <w:rPr>
      <w:color w:val="000000"/>
    </w:rPr>
  </w:style>
  <w:style w:type="paragraph" w:customStyle="1" w:styleId="Iaudfb">
    <w:name w:val="Iau?.d/fb"/>
    <w:uiPriority w:val="99"/>
    <w:qFormat/>
    <w:rsid w:val="001B674E"/>
    <w:pPr>
      <w:widowControl w:val="0"/>
      <w:ind w:firstLine="709"/>
      <w:jc w:val="both"/>
    </w:pPr>
    <w:rPr>
      <w:rFonts w:ascii="Times New Roman" w:eastAsia="Times New Roman" w:hAnsi="Times New Roman"/>
      <w:sz w:val="24"/>
    </w:rPr>
  </w:style>
  <w:style w:type="paragraph" w:customStyle="1" w:styleId="BlockQuotation">
    <w:name w:val="Block Quotation"/>
    <w:basedOn w:val="a5"/>
    <w:uiPriority w:val="99"/>
    <w:qFormat/>
    <w:rsid w:val="001B674E"/>
    <w:pPr>
      <w:widowControl w:val="0"/>
      <w:spacing w:before="120"/>
      <w:ind w:left="720" w:right="566" w:firstLine="0"/>
      <w:jc w:val="center"/>
    </w:pPr>
    <w:rPr>
      <w:b/>
      <w:sz w:val="28"/>
      <w:szCs w:val="20"/>
    </w:rPr>
  </w:style>
  <w:style w:type="paragraph" w:customStyle="1" w:styleId="BodyText22">
    <w:name w:val="Body Text 22"/>
    <w:basedOn w:val="a5"/>
    <w:uiPriority w:val="99"/>
    <w:qFormat/>
    <w:rsid w:val="001B674E"/>
    <w:pPr>
      <w:widowControl w:val="0"/>
      <w:tabs>
        <w:tab w:val="left" w:pos="9348"/>
      </w:tabs>
      <w:ind w:right="-8" w:firstLine="709"/>
    </w:pPr>
    <w:rPr>
      <w:sz w:val="28"/>
      <w:szCs w:val="20"/>
    </w:rPr>
  </w:style>
  <w:style w:type="paragraph" w:customStyle="1" w:styleId="BodyTextIndent31">
    <w:name w:val="Body Text Indent 31"/>
    <w:basedOn w:val="a5"/>
    <w:uiPriority w:val="99"/>
    <w:qFormat/>
    <w:rsid w:val="001B674E"/>
    <w:pPr>
      <w:widowControl w:val="0"/>
      <w:ind w:firstLine="426"/>
    </w:pPr>
    <w:rPr>
      <w:sz w:val="28"/>
      <w:szCs w:val="20"/>
    </w:rPr>
  </w:style>
  <w:style w:type="paragraph" w:customStyle="1" w:styleId="BodyText23">
    <w:name w:val="Body Text 23"/>
    <w:basedOn w:val="a5"/>
    <w:uiPriority w:val="99"/>
    <w:qFormat/>
    <w:rsid w:val="001B674E"/>
    <w:pPr>
      <w:widowControl w:val="0"/>
      <w:ind w:firstLine="709"/>
      <w:jc w:val="center"/>
    </w:pPr>
    <w:rPr>
      <w:i/>
      <w:sz w:val="28"/>
      <w:szCs w:val="20"/>
    </w:rPr>
  </w:style>
  <w:style w:type="character" w:customStyle="1" w:styleId="afffffff6">
    <w:name w:val="знак сноски"/>
    <w:rsid w:val="001B674E"/>
    <w:rPr>
      <w:vertAlign w:val="superscript"/>
    </w:rPr>
  </w:style>
  <w:style w:type="paragraph" w:customStyle="1" w:styleId="2fa">
    <w:name w:val="сновной текст 2"/>
    <w:basedOn w:val="a5"/>
    <w:uiPriority w:val="99"/>
    <w:qFormat/>
    <w:rsid w:val="001B674E"/>
    <w:pPr>
      <w:widowControl w:val="0"/>
      <w:ind w:firstLine="709"/>
    </w:pPr>
    <w:rPr>
      <w:sz w:val="28"/>
      <w:szCs w:val="20"/>
    </w:rPr>
  </w:style>
  <w:style w:type="paragraph" w:customStyle="1" w:styleId="1ffd">
    <w:name w:val="Цитата1"/>
    <w:basedOn w:val="a5"/>
    <w:uiPriority w:val="99"/>
    <w:qFormat/>
    <w:rsid w:val="001B674E"/>
    <w:pPr>
      <w:ind w:left="113" w:right="113" w:firstLine="0"/>
      <w:jc w:val="center"/>
    </w:pPr>
    <w:rPr>
      <w:b/>
      <w:sz w:val="20"/>
      <w:szCs w:val="20"/>
    </w:rPr>
  </w:style>
  <w:style w:type="paragraph" w:customStyle="1" w:styleId="3f2">
    <w:name w:val="заголовок 3"/>
    <w:basedOn w:val="a5"/>
    <w:next w:val="a5"/>
    <w:uiPriority w:val="99"/>
    <w:qFormat/>
    <w:rsid w:val="001B674E"/>
    <w:pPr>
      <w:keepNext/>
      <w:widowControl w:val="0"/>
      <w:spacing w:before="40"/>
      <w:ind w:firstLine="0"/>
      <w:jc w:val="left"/>
    </w:pPr>
    <w:rPr>
      <w:b/>
      <w:i/>
      <w:szCs w:val="20"/>
    </w:rPr>
  </w:style>
  <w:style w:type="paragraph" w:customStyle="1" w:styleId="afffffff7">
    <w:name w:val="Готовый"/>
    <w:basedOn w:val="a5"/>
    <w:uiPriority w:val="99"/>
    <w:qFormat/>
    <w:rsid w:val="001B674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hAnsi="Courier New"/>
      <w:sz w:val="20"/>
      <w:szCs w:val="20"/>
    </w:rPr>
  </w:style>
  <w:style w:type="paragraph" w:customStyle="1" w:styleId="BodyTextIndent22">
    <w:name w:val="Body Text Indent 22"/>
    <w:basedOn w:val="a5"/>
    <w:uiPriority w:val="99"/>
    <w:qFormat/>
    <w:rsid w:val="001B674E"/>
    <w:pPr>
      <w:widowControl w:val="0"/>
      <w:ind w:firstLine="709"/>
    </w:pPr>
    <w:rPr>
      <w:color w:val="000000"/>
      <w:sz w:val="28"/>
      <w:szCs w:val="20"/>
    </w:rPr>
  </w:style>
  <w:style w:type="character" w:customStyle="1" w:styleId="1ffe">
    <w:name w:val="С1"/>
    <w:rsid w:val="001B674E"/>
    <w:rPr>
      <w:b/>
    </w:rPr>
  </w:style>
  <w:style w:type="paragraph" w:customStyle="1" w:styleId="1fff">
    <w:name w:val="Название1"/>
    <w:basedOn w:val="3c"/>
    <w:uiPriority w:val="99"/>
    <w:qFormat/>
    <w:rsid w:val="001B674E"/>
    <w:pPr>
      <w:widowControl w:val="0"/>
      <w:spacing w:before="0" w:after="0" w:line="360" w:lineRule="auto"/>
      <w:jc w:val="center"/>
    </w:pPr>
    <w:rPr>
      <w:rFonts w:eastAsia="Times New Roman"/>
      <w:snapToGrid w:val="0"/>
    </w:rPr>
  </w:style>
  <w:style w:type="paragraph" w:customStyle="1" w:styleId="1fff0">
    <w:name w:val="Нижний колонтитул1"/>
    <w:basedOn w:val="3c"/>
    <w:uiPriority w:val="99"/>
    <w:qFormat/>
    <w:rsid w:val="001B674E"/>
    <w:pPr>
      <w:tabs>
        <w:tab w:val="center" w:pos="4153"/>
        <w:tab w:val="right" w:pos="8306"/>
      </w:tabs>
      <w:spacing w:before="0" w:after="0"/>
    </w:pPr>
    <w:rPr>
      <w:rFonts w:eastAsia="Times New Roman"/>
      <w:snapToGrid w:val="0"/>
      <w:sz w:val="28"/>
    </w:rPr>
  </w:style>
  <w:style w:type="character" w:customStyle="1" w:styleId="1fff1">
    <w:name w:val="Номер страницы1"/>
    <w:rsid w:val="001B674E"/>
    <w:rPr>
      <w:sz w:val="20"/>
    </w:rPr>
  </w:style>
  <w:style w:type="paragraph" w:customStyle="1" w:styleId="Body">
    <w:name w:val="Body"/>
    <w:basedOn w:val="a5"/>
    <w:uiPriority w:val="99"/>
    <w:qFormat/>
    <w:rsid w:val="001B674E"/>
    <w:pPr>
      <w:spacing w:line="360" w:lineRule="atLeast"/>
      <w:ind w:left="284"/>
    </w:pPr>
    <w:rPr>
      <w:rFonts w:ascii="Pragmatica" w:hAnsi="Pragmatica"/>
      <w:szCs w:val="20"/>
    </w:rPr>
  </w:style>
  <w:style w:type="character" w:customStyle="1" w:styleId="afffffff8">
    <w:name w:val="Текст концевой сноски Знак"/>
    <w:link w:val="afffffff9"/>
    <w:semiHidden/>
    <w:rsid w:val="001B674E"/>
    <w:rPr>
      <w:rFonts w:ascii="Times New Roman" w:hAnsi="Times New Roman"/>
    </w:rPr>
  </w:style>
  <w:style w:type="paragraph" w:styleId="afffffff9">
    <w:name w:val="endnote text"/>
    <w:basedOn w:val="a5"/>
    <w:link w:val="afffffff8"/>
    <w:semiHidden/>
    <w:rsid w:val="001B674E"/>
    <w:pPr>
      <w:ind w:firstLine="0"/>
      <w:jc w:val="left"/>
    </w:pPr>
    <w:rPr>
      <w:rFonts w:eastAsia="SimSun"/>
      <w:sz w:val="20"/>
      <w:szCs w:val="20"/>
    </w:rPr>
  </w:style>
  <w:style w:type="character" w:customStyle="1" w:styleId="1fff2">
    <w:name w:val="Текст концевой сноски Знак1"/>
    <w:uiPriority w:val="99"/>
    <w:semiHidden/>
    <w:rsid w:val="001B674E"/>
    <w:rPr>
      <w:rFonts w:ascii="Times New Roman" w:eastAsia="Times New Roman" w:hAnsi="Times New Roman"/>
    </w:rPr>
  </w:style>
  <w:style w:type="paragraph" w:customStyle="1" w:styleId="2fb">
    <w:name w:val="2"/>
    <w:basedOn w:val="a5"/>
    <w:uiPriority w:val="99"/>
    <w:qFormat/>
    <w:rsid w:val="001B674E"/>
    <w:pPr>
      <w:spacing w:before="100" w:beforeAutospacing="1" w:after="100" w:afterAutospacing="1"/>
      <w:ind w:firstLine="0"/>
      <w:jc w:val="left"/>
    </w:pPr>
  </w:style>
  <w:style w:type="paragraph" w:customStyle="1" w:styleId="MMTopic3">
    <w:name w:val="MM Topic 3"/>
    <w:basedOn w:val="30"/>
    <w:link w:val="MMTopic30"/>
    <w:qFormat/>
    <w:rsid w:val="001B674E"/>
    <w:pPr>
      <w:spacing w:line="276" w:lineRule="auto"/>
      <w:ind w:firstLine="0"/>
      <w:jc w:val="left"/>
    </w:pPr>
    <w:rPr>
      <w:sz w:val="22"/>
      <w:szCs w:val="22"/>
      <w:lang w:eastAsia="en-US"/>
    </w:rPr>
  </w:style>
  <w:style w:type="character" w:customStyle="1" w:styleId="MMTopic30">
    <w:name w:val="MM Topic 3 Знак"/>
    <w:link w:val="MMTopic3"/>
    <w:rsid w:val="001B674E"/>
    <w:rPr>
      <w:rFonts w:ascii="Cambria" w:eastAsia="Times New Roman" w:hAnsi="Cambria"/>
      <w:b/>
      <w:bCs/>
      <w:color w:val="4F81BD"/>
      <w:sz w:val="22"/>
      <w:szCs w:val="22"/>
      <w:lang w:eastAsia="en-US"/>
    </w:rPr>
  </w:style>
  <w:style w:type="character" w:customStyle="1" w:styleId="afffffffa">
    <w:name w:val="Цветовое выделение"/>
    <w:rsid w:val="001B674E"/>
    <w:rPr>
      <w:b/>
      <w:bCs/>
      <w:color w:val="000080"/>
    </w:rPr>
  </w:style>
  <w:style w:type="character" w:customStyle="1" w:styleId="HTMLPreformattedChar1">
    <w:name w:val="HTML Preformatted Char1"/>
    <w:uiPriority w:val="99"/>
    <w:semiHidden/>
    <w:rsid w:val="001B674E"/>
    <w:rPr>
      <w:rFonts w:ascii="Courier New" w:hAnsi="Courier New" w:cs="Courier New"/>
      <w:sz w:val="20"/>
      <w:szCs w:val="20"/>
    </w:rPr>
  </w:style>
  <w:style w:type="character" w:customStyle="1" w:styleId="FootnoteTextChar1">
    <w:name w:val="Footnote Text Char1"/>
    <w:aliases w:val="Table_Footnote_last Знак Char1,Table_Footnote_last Знак Знак Char1,Table_Footnote_last Char1"/>
    <w:uiPriority w:val="99"/>
    <w:semiHidden/>
    <w:rsid w:val="001B674E"/>
    <w:rPr>
      <w:sz w:val="20"/>
      <w:szCs w:val="20"/>
    </w:rPr>
  </w:style>
  <w:style w:type="character" w:customStyle="1" w:styleId="CommentTextChar1">
    <w:name w:val="Comment Text Char1"/>
    <w:uiPriority w:val="99"/>
    <w:semiHidden/>
    <w:rsid w:val="001B674E"/>
    <w:rPr>
      <w:sz w:val="20"/>
      <w:szCs w:val="20"/>
    </w:rPr>
  </w:style>
  <w:style w:type="character" w:customStyle="1" w:styleId="BodyTextChar2">
    <w:name w:val="Body Text Char2"/>
    <w:aliases w:val="bt Char1,Основной текст отчета Char1,Body Text Char Char1"/>
    <w:uiPriority w:val="99"/>
    <w:semiHidden/>
    <w:rsid w:val="001B674E"/>
  </w:style>
  <w:style w:type="character" w:customStyle="1" w:styleId="BodyTextIndentChar1">
    <w:name w:val="Body Text Indent Char1"/>
    <w:aliases w:val="Основной текст 1 Char1,Нумерованный список !! Char1,Надин стиль Char1,Основной текст с отступом Знак Знак Char1,Основной текст с отступом Знак Знак Знак Char1,Íóìåðîâàííûé ñïèñîê !! Char1,Îñíîâíîé òåêñò 1 Char1"/>
    <w:uiPriority w:val="99"/>
    <w:semiHidden/>
    <w:rsid w:val="001B674E"/>
  </w:style>
  <w:style w:type="character" w:customStyle="1" w:styleId="SubtitleChar1">
    <w:name w:val="Subtitle Char1"/>
    <w:uiPriority w:val="11"/>
    <w:rsid w:val="001B674E"/>
    <w:rPr>
      <w:rFonts w:ascii="Cambria" w:eastAsia="Times New Roman" w:hAnsi="Cambria" w:cs="Times New Roman"/>
      <w:sz w:val="24"/>
      <w:szCs w:val="24"/>
    </w:rPr>
  </w:style>
  <w:style w:type="character" w:customStyle="1" w:styleId="BodyText2Char1">
    <w:name w:val="Body Text 2 Char1"/>
    <w:uiPriority w:val="99"/>
    <w:semiHidden/>
    <w:rsid w:val="001B674E"/>
  </w:style>
  <w:style w:type="character" w:customStyle="1" w:styleId="BodyText3Char1">
    <w:name w:val="Body Text 3 Char1"/>
    <w:uiPriority w:val="99"/>
    <w:semiHidden/>
    <w:rsid w:val="001B674E"/>
    <w:rPr>
      <w:sz w:val="16"/>
      <w:szCs w:val="16"/>
    </w:rPr>
  </w:style>
  <w:style w:type="character" w:customStyle="1" w:styleId="BodyTextIndent2Char1">
    <w:name w:val="Body Text Indent 2 Char1"/>
    <w:uiPriority w:val="99"/>
    <w:semiHidden/>
    <w:rsid w:val="001B674E"/>
  </w:style>
  <w:style w:type="character" w:customStyle="1" w:styleId="BodyTextIndent3Char1">
    <w:name w:val="Body Text Indent 3 Char1"/>
    <w:uiPriority w:val="99"/>
    <w:semiHidden/>
    <w:rsid w:val="001B674E"/>
    <w:rPr>
      <w:sz w:val="16"/>
      <w:szCs w:val="16"/>
    </w:rPr>
  </w:style>
  <w:style w:type="character" w:customStyle="1" w:styleId="DocumentMapChar1">
    <w:name w:val="Document Map Char1"/>
    <w:uiPriority w:val="99"/>
    <w:semiHidden/>
    <w:rsid w:val="001B674E"/>
    <w:rPr>
      <w:rFonts w:ascii="Times New Roman" w:hAnsi="Times New Roman"/>
      <w:sz w:val="0"/>
      <w:szCs w:val="0"/>
    </w:rPr>
  </w:style>
  <w:style w:type="character" w:customStyle="1" w:styleId="PlainTextChar1">
    <w:name w:val="Plain Text Char1"/>
    <w:uiPriority w:val="99"/>
    <w:semiHidden/>
    <w:rsid w:val="001B674E"/>
    <w:rPr>
      <w:rFonts w:ascii="Courier New" w:hAnsi="Courier New" w:cs="Courier New"/>
      <w:sz w:val="20"/>
      <w:szCs w:val="20"/>
    </w:rPr>
  </w:style>
  <w:style w:type="character" w:customStyle="1" w:styleId="CommentSubjectChar1">
    <w:name w:val="Comment Subject Char1"/>
    <w:uiPriority w:val="99"/>
    <w:semiHidden/>
    <w:rsid w:val="001B674E"/>
    <w:rPr>
      <w:rFonts w:cs="Times New Roman"/>
      <w:b/>
      <w:bCs/>
      <w:sz w:val="20"/>
      <w:szCs w:val="20"/>
    </w:rPr>
  </w:style>
  <w:style w:type="character" w:customStyle="1" w:styleId="BalloonTextChar1">
    <w:name w:val="Balloon Text Char1"/>
    <w:uiPriority w:val="99"/>
    <w:semiHidden/>
    <w:rsid w:val="001B674E"/>
    <w:rPr>
      <w:rFonts w:ascii="Times New Roman" w:hAnsi="Times New Roman"/>
      <w:sz w:val="0"/>
      <w:szCs w:val="0"/>
    </w:rPr>
  </w:style>
  <w:style w:type="character" w:customStyle="1" w:styleId="QuoteChar1">
    <w:name w:val="Quote Char1"/>
    <w:uiPriority w:val="29"/>
    <w:rsid w:val="001B674E"/>
    <w:rPr>
      <w:i/>
      <w:iCs/>
      <w:color w:val="000000"/>
    </w:rPr>
  </w:style>
  <w:style w:type="character" w:customStyle="1" w:styleId="IntenseQuoteChar1">
    <w:name w:val="Intense Quote Char1"/>
    <w:uiPriority w:val="30"/>
    <w:rsid w:val="001B674E"/>
    <w:rPr>
      <w:b/>
      <w:bCs/>
      <w:i/>
      <w:iCs/>
      <w:color w:val="4F81BD"/>
    </w:rPr>
  </w:style>
  <w:style w:type="character" w:customStyle="1" w:styleId="z-BottomofFormChar1">
    <w:name w:val="z-Bottom of Form Char1"/>
    <w:uiPriority w:val="99"/>
    <w:semiHidden/>
    <w:rsid w:val="001B674E"/>
    <w:rPr>
      <w:rFonts w:ascii="Arial" w:hAnsi="Arial" w:cs="Arial"/>
      <w:vanish/>
      <w:sz w:val="16"/>
      <w:szCs w:val="16"/>
    </w:rPr>
  </w:style>
  <w:style w:type="paragraph" w:customStyle="1" w:styleId="afffffffb">
    <w:name w:val="Таблица_ГП_название"/>
    <w:basedOn w:val="af2"/>
    <w:uiPriority w:val="99"/>
    <w:qFormat/>
    <w:rsid w:val="001B674E"/>
    <w:pPr>
      <w:spacing w:before="120"/>
    </w:pPr>
    <w:rPr>
      <w:rFonts w:ascii="Tahoma" w:hAnsi="Tahoma"/>
      <w:b/>
    </w:rPr>
  </w:style>
  <w:style w:type="paragraph" w:customStyle="1" w:styleId="afffffffc">
    <w:name w:val="Таблица_ГП_шапка"/>
    <w:basedOn w:val="af2"/>
    <w:uiPriority w:val="99"/>
    <w:qFormat/>
    <w:rsid w:val="001B674E"/>
    <w:pPr>
      <w:spacing w:before="120"/>
    </w:pPr>
    <w:rPr>
      <w:rFonts w:ascii="Tahoma" w:hAnsi="Tahoma"/>
      <w:b/>
    </w:rPr>
  </w:style>
  <w:style w:type="paragraph" w:customStyle="1" w:styleId="afffffffd">
    <w:name w:val="Комментарий"/>
    <w:basedOn w:val="a5"/>
    <w:next w:val="a5"/>
    <w:uiPriority w:val="99"/>
    <w:qFormat/>
    <w:rsid w:val="001B674E"/>
    <w:pPr>
      <w:autoSpaceDE w:val="0"/>
      <w:autoSpaceDN w:val="0"/>
      <w:adjustRightInd w:val="0"/>
      <w:spacing w:before="75"/>
      <w:ind w:left="170" w:firstLine="0"/>
    </w:pPr>
    <w:rPr>
      <w:rFonts w:ascii="Arial" w:hAnsi="Arial" w:cs="Arial"/>
      <w:color w:val="353842"/>
      <w:shd w:val="clear" w:color="auto" w:fill="F0F0F0"/>
    </w:rPr>
  </w:style>
  <w:style w:type="paragraph" w:customStyle="1" w:styleId="afffffffe">
    <w:name w:val="Информация об изменениях документа"/>
    <w:basedOn w:val="afffffffd"/>
    <w:next w:val="a5"/>
    <w:uiPriority w:val="99"/>
    <w:qFormat/>
    <w:rsid w:val="001B674E"/>
    <w:rPr>
      <w:i/>
      <w:iCs/>
    </w:rPr>
  </w:style>
  <w:style w:type="paragraph" w:customStyle="1" w:styleId="affffffff">
    <w:name w:val="Таблицы (моноширинный)"/>
    <w:basedOn w:val="a5"/>
    <w:next w:val="a5"/>
    <w:uiPriority w:val="99"/>
    <w:qFormat/>
    <w:rsid w:val="001B674E"/>
    <w:pPr>
      <w:autoSpaceDE w:val="0"/>
      <w:autoSpaceDN w:val="0"/>
      <w:adjustRightInd w:val="0"/>
      <w:ind w:firstLine="0"/>
      <w:jc w:val="left"/>
    </w:pPr>
    <w:rPr>
      <w:rFonts w:ascii="Courier New" w:hAnsi="Courier New" w:cs="Courier New"/>
    </w:rPr>
  </w:style>
  <w:style w:type="character" w:customStyle="1" w:styleId="affffffff0">
    <w:name w:val="Продолжение ссылки"/>
    <w:uiPriority w:val="99"/>
    <w:rsid w:val="001B674E"/>
    <w:rPr>
      <w:b w:val="0"/>
      <w:bCs w:val="0"/>
      <w:color w:val="106BBE"/>
      <w:sz w:val="20"/>
      <w:szCs w:val="20"/>
      <w:u w:val="single"/>
    </w:rPr>
  </w:style>
  <w:style w:type="character" w:customStyle="1" w:styleId="21a">
    <w:name w:val="Заголовок 2 Знак1"/>
    <w:aliases w:val="Заголовок 2 Знак Знак Знак Знак Знак1,Заголовок 2 Знак Знак Знак Знак Знак Знак Знак Знак1"/>
    <w:uiPriority w:val="9"/>
    <w:semiHidden/>
    <w:rsid w:val="001B674E"/>
    <w:rPr>
      <w:rFonts w:ascii="Cambria" w:eastAsia="Times New Roman" w:hAnsi="Cambria" w:cs="Times New Roman"/>
      <w:b/>
      <w:bCs/>
      <w:color w:val="4F81BD"/>
      <w:sz w:val="26"/>
      <w:szCs w:val="26"/>
    </w:rPr>
  </w:style>
  <w:style w:type="character" w:customStyle="1" w:styleId="315">
    <w:name w:val="Заголовок 3 Знак1"/>
    <w:aliases w:val="ПодЗаголовок Знак1"/>
    <w:uiPriority w:val="9"/>
    <w:semiHidden/>
    <w:rsid w:val="001B674E"/>
    <w:rPr>
      <w:rFonts w:ascii="Cambria" w:eastAsia="Times New Roman" w:hAnsi="Cambria" w:cs="Times New Roman"/>
      <w:b/>
      <w:bCs/>
      <w:color w:val="4F81BD"/>
      <w:sz w:val="22"/>
      <w:szCs w:val="22"/>
    </w:rPr>
  </w:style>
  <w:style w:type="character" w:customStyle="1" w:styleId="711">
    <w:name w:val="Заголовок 7 Знак1"/>
    <w:semiHidden/>
    <w:rsid w:val="001B674E"/>
    <w:rPr>
      <w:rFonts w:ascii="Cambria" w:eastAsia="Times New Roman" w:hAnsi="Cambria" w:cs="Times New Roman"/>
      <w:i/>
      <w:iCs/>
      <w:color w:val="404040"/>
      <w:sz w:val="22"/>
      <w:szCs w:val="22"/>
    </w:rPr>
  </w:style>
  <w:style w:type="character" w:customStyle="1" w:styleId="810">
    <w:name w:val="Заголовок 8 Знак1"/>
    <w:semiHidden/>
    <w:rsid w:val="001B674E"/>
    <w:rPr>
      <w:rFonts w:ascii="Cambria" w:eastAsia="Times New Roman" w:hAnsi="Cambria" w:cs="Times New Roman"/>
      <w:color w:val="404040"/>
    </w:rPr>
  </w:style>
  <w:style w:type="character" w:customStyle="1" w:styleId="910">
    <w:name w:val="Заголовок 9 Знак1"/>
    <w:semiHidden/>
    <w:rsid w:val="001B674E"/>
    <w:rPr>
      <w:rFonts w:ascii="Cambria" w:eastAsia="Times New Roman" w:hAnsi="Cambria" w:cs="Times New Roman"/>
      <w:i/>
      <w:iCs/>
      <w:color w:val="404040"/>
    </w:rPr>
  </w:style>
  <w:style w:type="character" w:customStyle="1" w:styleId="1fff3">
    <w:name w:val="Нижний колонтитул Знак1"/>
    <w:uiPriority w:val="99"/>
    <w:semiHidden/>
    <w:rsid w:val="001B674E"/>
    <w:rPr>
      <w:sz w:val="22"/>
      <w:szCs w:val="22"/>
    </w:rPr>
  </w:style>
  <w:style w:type="character" w:customStyle="1" w:styleId="2fc">
    <w:name w:val="Тема примечания Знак2"/>
    <w:semiHidden/>
    <w:rsid w:val="001B674E"/>
    <w:rPr>
      <w:b/>
      <w:bCs/>
    </w:rPr>
  </w:style>
  <w:style w:type="character" w:customStyle="1" w:styleId="button-search">
    <w:name w:val="button-search"/>
    <w:basedOn w:val="a7"/>
    <w:rsid w:val="006232D1"/>
  </w:style>
  <w:style w:type="character" w:customStyle="1" w:styleId="410">
    <w:name w:val="Заголовок 4 Знак1"/>
    <w:aliases w:val="Подзаголовок_ГП Знак1"/>
    <w:basedOn w:val="a7"/>
    <w:semiHidden/>
    <w:rsid w:val="0085775C"/>
    <w:rPr>
      <w:rFonts w:asciiTheme="majorHAnsi" w:eastAsiaTheme="majorEastAsia" w:hAnsiTheme="majorHAnsi" w:cstheme="majorBidi"/>
      <w:b/>
      <w:bCs/>
      <w:i/>
      <w:iCs/>
      <w:color w:val="4F81BD" w:themeColor="accent1"/>
      <w:sz w:val="24"/>
      <w:szCs w:val="24"/>
      <w:lang w:eastAsia="ru-RU"/>
    </w:rPr>
  </w:style>
  <w:style w:type="paragraph" w:customStyle="1" w:styleId="Default">
    <w:name w:val="Default"/>
    <w:qFormat/>
    <w:rsid w:val="0046367A"/>
    <w:pPr>
      <w:autoSpaceDE w:val="0"/>
      <w:autoSpaceDN w:val="0"/>
      <w:adjustRightInd w:val="0"/>
    </w:pPr>
    <w:rPr>
      <w:rFonts w:ascii="Times New Roman" w:hAnsi="Times New Roman"/>
      <w:color w:val="000000"/>
      <w:sz w:val="24"/>
      <w:szCs w:val="24"/>
    </w:rPr>
  </w:style>
  <w:style w:type="paragraph" w:customStyle="1" w:styleId="47">
    <w:name w:val="Знак Знак Знак Знак4"/>
    <w:basedOn w:val="a5"/>
    <w:uiPriority w:val="99"/>
    <w:qFormat/>
    <w:rsid w:val="00DA701A"/>
    <w:pPr>
      <w:ind w:firstLine="0"/>
      <w:jc w:val="left"/>
    </w:pPr>
    <w:rPr>
      <w:rFonts w:ascii="Verdana" w:hAnsi="Verdana" w:cs="Verdana"/>
      <w:sz w:val="20"/>
      <w:szCs w:val="20"/>
      <w:lang w:val="en-US" w:eastAsia="en-US"/>
    </w:rPr>
  </w:style>
  <w:style w:type="paragraph" w:customStyle="1" w:styleId="3f3">
    <w:name w:val="Знак Знак Знак Знак3"/>
    <w:basedOn w:val="a5"/>
    <w:uiPriority w:val="99"/>
    <w:qFormat/>
    <w:rsid w:val="00DA701A"/>
    <w:pPr>
      <w:ind w:firstLine="0"/>
      <w:jc w:val="left"/>
    </w:pPr>
    <w:rPr>
      <w:rFonts w:ascii="Verdana" w:hAnsi="Verdana" w:cs="Verdana"/>
      <w:sz w:val="20"/>
      <w:szCs w:val="20"/>
      <w:lang w:val="en-US" w:eastAsia="en-US"/>
    </w:rPr>
  </w:style>
  <w:style w:type="character" w:customStyle="1" w:styleId="affffffff1">
    <w:name w:val="текст_о Знак"/>
    <w:link w:val="affffffff2"/>
    <w:locked/>
    <w:rsid w:val="00DA701A"/>
    <w:rPr>
      <w:rFonts w:ascii="Tahoma" w:eastAsia="Times New Roman" w:hAnsi="Tahoma" w:cs="Tahoma"/>
      <w:sz w:val="28"/>
      <w:szCs w:val="28"/>
    </w:rPr>
  </w:style>
  <w:style w:type="paragraph" w:customStyle="1" w:styleId="affffffff2">
    <w:name w:val="текст_о"/>
    <w:basedOn w:val="a5"/>
    <w:link w:val="affffffff1"/>
    <w:qFormat/>
    <w:rsid w:val="00DA701A"/>
    <w:pPr>
      <w:spacing w:line="360" w:lineRule="auto"/>
      <w:ind w:firstLine="709"/>
      <w:contextualSpacing/>
    </w:pPr>
    <w:rPr>
      <w:rFonts w:ascii="Tahoma" w:hAnsi="Tahoma" w:cs="Tahoma"/>
      <w:sz w:val="28"/>
      <w:szCs w:val="28"/>
    </w:rPr>
  </w:style>
  <w:style w:type="paragraph" w:customStyle="1" w:styleId="affffffff3">
    <w:name w:val="Таблица_Название"/>
    <w:basedOn w:val="af2"/>
    <w:uiPriority w:val="99"/>
    <w:qFormat/>
    <w:rsid w:val="00DA701A"/>
    <w:pPr>
      <w:spacing w:before="120"/>
    </w:pPr>
    <w:rPr>
      <w:b/>
    </w:rPr>
  </w:style>
  <w:style w:type="paragraph" w:customStyle="1" w:styleId="ConsCell">
    <w:name w:val="ConsCell"/>
    <w:uiPriority w:val="99"/>
    <w:qFormat/>
    <w:rsid w:val="00DA701A"/>
    <w:pPr>
      <w:widowControl w:val="0"/>
      <w:autoSpaceDE w:val="0"/>
      <w:autoSpaceDN w:val="0"/>
      <w:adjustRightInd w:val="0"/>
    </w:pPr>
    <w:rPr>
      <w:rFonts w:ascii="Arial" w:eastAsia="Times New Roman" w:hAnsi="Arial" w:cs="Arial"/>
    </w:rPr>
  </w:style>
  <w:style w:type="paragraph" w:customStyle="1" w:styleId="64">
    <w:name w:val="çàãîëîâîê 6"/>
    <w:basedOn w:val="a5"/>
    <w:next w:val="a5"/>
    <w:qFormat/>
    <w:rsid w:val="00DA701A"/>
    <w:pPr>
      <w:keepNext/>
      <w:autoSpaceDE w:val="0"/>
      <w:autoSpaceDN w:val="0"/>
      <w:adjustRightInd w:val="0"/>
      <w:ind w:firstLine="0"/>
      <w:jc w:val="center"/>
    </w:pPr>
    <w:rPr>
      <w:sz w:val="28"/>
      <w:szCs w:val="28"/>
    </w:rPr>
  </w:style>
  <w:style w:type="paragraph" w:customStyle="1" w:styleId="xl184">
    <w:name w:val="xl18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pPr>
  </w:style>
  <w:style w:type="paragraph" w:customStyle="1" w:styleId="xl185">
    <w:name w:val="xl18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186">
    <w:name w:val="xl186"/>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left"/>
    </w:pPr>
    <w:rPr>
      <w:i/>
      <w:iCs/>
    </w:rPr>
  </w:style>
  <w:style w:type="paragraph" w:customStyle="1" w:styleId="xl187">
    <w:name w:val="xl187"/>
    <w:basedOn w:val="a5"/>
    <w:uiPriority w:val="99"/>
    <w:qFormat/>
    <w:rsid w:val="00DA701A"/>
    <w:pPr>
      <w:pBdr>
        <w:top w:val="single" w:sz="4" w:space="0" w:color="auto"/>
        <w:bottom w:val="single" w:sz="4" w:space="0" w:color="auto"/>
      </w:pBdr>
      <w:spacing w:before="100" w:beforeAutospacing="1" w:after="100" w:afterAutospacing="1"/>
      <w:ind w:firstLine="0"/>
      <w:jc w:val="left"/>
    </w:pPr>
  </w:style>
  <w:style w:type="paragraph" w:customStyle="1" w:styleId="xl188">
    <w:name w:val="xl188"/>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89">
    <w:name w:val="xl18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90">
    <w:name w:val="xl190"/>
    <w:basedOn w:val="a5"/>
    <w:uiPriority w:val="99"/>
    <w:qFormat/>
    <w:rsid w:val="00DA701A"/>
    <w:pPr>
      <w:shd w:val="clear" w:color="auto" w:fill="00FF00"/>
      <w:spacing w:before="100" w:beforeAutospacing="1" w:after="100" w:afterAutospacing="1"/>
      <w:ind w:firstLine="0"/>
      <w:jc w:val="center"/>
    </w:pPr>
  </w:style>
  <w:style w:type="paragraph" w:customStyle="1" w:styleId="xl191">
    <w:name w:val="xl191"/>
    <w:basedOn w:val="a5"/>
    <w:uiPriority w:val="99"/>
    <w:qFormat/>
    <w:rsid w:val="00DA701A"/>
    <w:pPr>
      <w:pBdr>
        <w:left w:val="single" w:sz="4" w:space="0" w:color="auto"/>
        <w:bottom w:val="single" w:sz="4" w:space="0" w:color="auto"/>
        <w:right w:val="single" w:sz="4" w:space="0" w:color="auto"/>
      </w:pBdr>
      <w:shd w:val="clear" w:color="auto" w:fill="00FF00"/>
      <w:spacing w:before="100" w:beforeAutospacing="1" w:after="100" w:afterAutospacing="1"/>
      <w:ind w:firstLine="0"/>
      <w:jc w:val="center"/>
    </w:pPr>
  </w:style>
  <w:style w:type="paragraph" w:customStyle="1" w:styleId="xl192">
    <w:name w:val="xl192"/>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ind w:firstLine="0"/>
      <w:jc w:val="center"/>
    </w:pPr>
    <w:rPr>
      <w:b/>
      <w:bCs/>
    </w:rPr>
  </w:style>
  <w:style w:type="paragraph" w:customStyle="1" w:styleId="xl193">
    <w:name w:val="xl193"/>
    <w:basedOn w:val="a5"/>
    <w:uiPriority w:val="99"/>
    <w:qFormat/>
    <w:rsid w:val="00DA701A"/>
    <w:pPr>
      <w:pBdr>
        <w:top w:val="single" w:sz="4" w:space="0" w:color="auto"/>
        <w:left w:val="single" w:sz="4" w:space="0" w:color="auto"/>
        <w:right w:val="single" w:sz="4" w:space="0" w:color="auto"/>
      </w:pBdr>
      <w:shd w:val="clear" w:color="auto" w:fill="00FF00"/>
      <w:spacing w:before="100" w:beforeAutospacing="1" w:after="100" w:afterAutospacing="1"/>
      <w:ind w:firstLine="0"/>
      <w:jc w:val="center"/>
    </w:pPr>
    <w:rPr>
      <w:b/>
      <w:bCs/>
    </w:rPr>
  </w:style>
  <w:style w:type="paragraph" w:customStyle="1" w:styleId="xl194">
    <w:name w:val="xl19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ind w:firstLine="0"/>
      <w:jc w:val="center"/>
    </w:pPr>
    <w:rPr>
      <w:b/>
      <w:bCs/>
    </w:rPr>
  </w:style>
  <w:style w:type="paragraph" w:customStyle="1" w:styleId="xl195">
    <w:name w:val="xl195"/>
    <w:basedOn w:val="a5"/>
    <w:uiPriority w:val="99"/>
    <w:qFormat/>
    <w:rsid w:val="00DA701A"/>
    <w:pPr>
      <w:shd w:val="clear" w:color="auto" w:fill="FFCC99"/>
      <w:spacing w:before="100" w:beforeAutospacing="1" w:after="100" w:afterAutospacing="1"/>
      <w:ind w:firstLine="0"/>
      <w:jc w:val="center"/>
    </w:pPr>
    <w:rPr>
      <w:b/>
      <w:bCs/>
    </w:rPr>
  </w:style>
  <w:style w:type="paragraph" w:customStyle="1" w:styleId="xl196">
    <w:name w:val="xl19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rPr>
      <w:b/>
      <w:bCs/>
      <w:color w:val="FF0000"/>
    </w:rPr>
  </w:style>
  <w:style w:type="paragraph" w:customStyle="1" w:styleId="xl197">
    <w:name w:val="xl197"/>
    <w:basedOn w:val="a5"/>
    <w:uiPriority w:val="99"/>
    <w:qFormat/>
    <w:rsid w:val="00DA701A"/>
    <w:pPr>
      <w:spacing w:before="100" w:beforeAutospacing="1" w:after="100" w:afterAutospacing="1"/>
      <w:ind w:firstLine="0"/>
      <w:jc w:val="center"/>
    </w:pPr>
    <w:rPr>
      <w:b/>
      <w:bCs/>
      <w:color w:val="FF0000"/>
    </w:rPr>
  </w:style>
  <w:style w:type="paragraph" w:customStyle="1" w:styleId="xl198">
    <w:name w:val="xl198"/>
    <w:basedOn w:val="a5"/>
    <w:uiPriority w:val="99"/>
    <w:qFormat/>
    <w:rsid w:val="00DA701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ind w:firstLine="0"/>
      <w:jc w:val="center"/>
    </w:pPr>
    <w:rPr>
      <w:rFonts w:ascii="Arial" w:hAnsi="Arial" w:cs="Arial"/>
      <w:b/>
      <w:bCs/>
    </w:rPr>
  </w:style>
  <w:style w:type="paragraph" w:customStyle="1" w:styleId="xl199">
    <w:name w:val="xl19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ind w:firstLine="0"/>
      <w:jc w:val="center"/>
    </w:pPr>
    <w:rPr>
      <w:b/>
      <w:bCs/>
    </w:rPr>
  </w:style>
  <w:style w:type="paragraph" w:customStyle="1" w:styleId="xl200">
    <w:name w:val="xl200"/>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color w:val="FF0000"/>
    </w:rPr>
  </w:style>
  <w:style w:type="paragraph" w:customStyle="1" w:styleId="xl201">
    <w:name w:val="xl20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b/>
      <w:bCs/>
      <w:color w:val="FF00FF"/>
    </w:rPr>
  </w:style>
  <w:style w:type="paragraph" w:customStyle="1" w:styleId="xl202">
    <w:name w:val="xl202"/>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03">
    <w:name w:val="xl20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4">
    <w:name w:val="xl20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5">
    <w:name w:val="xl20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6">
    <w:name w:val="xl20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FF0000"/>
    </w:rPr>
  </w:style>
  <w:style w:type="paragraph" w:customStyle="1" w:styleId="xl207">
    <w:name w:val="xl207"/>
    <w:basedOn w:val="a5"/>
    <w:uiPriority w:val="99"/>
    <w:qFormat/>
    <w:rsid w:val="00DA701A"/>
    <w:pPr>
      <w:spacing w:before="100" w:beforeAutospacing="1" w:after="100" w:afterAutospacing="1"/>
      <w:ind w:firstLine="0"/>
      <w:jc w:val="center"/>
    </w:pPr>
    <w:rPr>
      <w:color w:val="FF0000"/>
    </w:rPr>
  </w:style>
  <w:style w:type="paragraph" w:customStyle="1" w:styleId="xl208">
    <w:name w:val="xl20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9">
    <w:name w:val="xl20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0">
    <w:name w:val="xl210"/>
    <w:basedOn w:val="a5"/>
    <w:uiPriority w:val="99"/>
    <w:qFormat/>
    <w:rsid w:val="00DA701A"/>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1">
    <w:name w:val="xl21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color w:val="000000"/>
    </w:rPr>
  </w:style>
  <w:style w:type="paragraph" w:customStyle="1" w:styleId="xl212">
    <w:name w:val="xl212"/>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13">
    <w:name w:val="xl21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4">
    <w:name w:val="xl21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5">
    <w:name w:val="xl21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style>
  <w:style w:type="paragraph" w:customStyle="1" w:styleId="xl216">
    <w:name w:val="xl216"/>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7">
    <w:name w:val="xl217"/>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218">
    <w:name w:val="xl218"/>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9">
    <w:name w:val="xl219"/>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0">
    <w:name w:val="xl220"/>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left"/>
    </w:pPr>
    <w:rPr>
      <w:i/>
      <w:iCs/>
    </w:rPr>
  </w:style>
  <w:style w:type="paragraph" w:customStyle="1" w:styleId="xl221">
    <w:name w:val="xl221"/>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2">
    <w:name w:val="xl222"/>
    <w:basedOn w:val="a5"/>
    <w:uiPriority w:val="99"/>
    <w:qFormat/>
    <w:rsid w:val="00DA701A"/>
    <w:pPr>
      <w:spacing w:before="100" w:beforeAutospacing="1" w:after="100" w:afterAutospacing="1"/>
      <w:ind w:firstLine="0"/>
      <w:jc w:val="left"/>
    </w:pPr>
  </w:style>
  <w:style w:type="paragraph" w:customStyle="1" w:styleId="xl223">
    <w:name w:val="xl223"/>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style>
  <w:style w:type="paragraph" w:customStyle="1" w:styleId="xl224">
    <w:name w:val="xl22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225">
    <w:name w:val="xl225"/>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26">
    <w:name w:val="xl22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rPr>
  </w:style>
  <w:style w:type="paragraph" w:customStyle="1" w:styleId="xl227">
    <w:name w:val="xl227"/>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8">
    <w:name w:val="xl228"/>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9">
    <w:name w:val="xl229"/>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0">
    <w:name w:val="xl230"/>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rPr>
  </w:style>
  <w:style w:type="paragraph" w:customStyle="1" w:styleId="xl231">
    <w:name w:val="xl231"/>
    <w:basedOn w:val="a5"/>
    <w:uiPriority w:val="99"/>
    <w:qFormat/>
    <w:rsid w:val="00DA701A"/>
    <w:pPr>
      <w:shd w:val="clear" w:color="auto" w:fill="CCFFCC"/>
      <w:spacing w:before="100" w:beforeAutospacing="1" w:after="100" w:afterAutospacing="1"/>
      <w:ind w:firstLine="0"/>
      <w:jc w:val="left"/>
    </w:pPr>
    <w:rPr>
      <w:b/>
      <w:bCs/>
      <w:i/>
      <w:iCs/>
    </w:rPr>
  </w:style>
  <w:style w:type="paragraph" w:customStyle="1" w:styleId="xl232">
    <w:name w:val="xl232"/>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rPr>
  </w:style>
  <w:style w:type="paragraph" w:customStyle="1" w:styleId="xl233">
    <w:name w:val="xl233"/>
    <w:basedOn w:val="a5"/>
    <w:uiPriority w:val="99"/>
    <w:qFormat/>
    <w:rsid w:val="00DA701A"/>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style>
  <w:style w:type="paragraph" w:customStyle="1" w:styleId="xl234">
    <w:name w:val="xl234"/>
    <w:basedOn w:val="a5"/>
    <w:uiPriority w:val="99"/>
    <w:qFormat/>
    <w:rsid w:val="00DA701A"/>
    <w:pPr>
      <w:pBdr>
        <w:top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235">
    <w:name w:val="xl235"/>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6">
    <w:name w:val="xl236"/>
    <w:basedOn w:val="a5"/>
    <w:uiPriority w:val="99"/>
    <w:qFormat/>
    <w:rsid w:val="00DA701A"/>
    <w:pPr>
      <w:shd w:val="clear" w:color="auto" w:fill="CCFFCC"/>
      <w:spacing w:before="100" w:beforeAutospacing="1" w:after="100" w:afterAutospacing="1"/>
      <w:ind w:firstLine="0"/>
      <w:jc w:val="left"/>
    </w:pPr>
    <w:rPr>
      <w:b/>
      <w:bCs/>
      <w:i/>
      <w:iCs/>
      <w:sz w:val="28"/>
      <w:szCs w:val="28"/>
    </w:rPr>
  </w:style>
  <w:style w:type="paragraph" w:customStyle="1" w:styleId="xl237">
    <w:name w:val="xl237"/>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8">
    <w:name w:val="xl23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9">
    <w:name w:val="xl239"/>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center"/>
    </w:pPr>
  </w:style>
  <w:style w:type="paragraph" w:customStyle="1" w:styleId="xl240">
    <w:name w:val="xl240"/>
    <w:basedOn w:val="a5"/>
    <w:uiPriority w:val="99"/>
    <w:qFormat/>
    <w:rsid w:val="00DA701A"/>
    <w:pPr>
      <w:pBdr>
        <w:left w:val="single" w:sz="4" w:space="0" w:color="auto"/>
        <w:right w:val="single" w:sz="4" w:space="0" w:color="auto"/>
      </w:pBdr>
      <w:spacing w:before="100" w:beforeAutospacing="1" w:after="100" w:afterAutospacing="1"/>
      <w:ind w:firstLine="0"/>
      <w:jc w:val="center"/>
    </w:pPr>
  </w:style>
  <w:style w:type="paragraph" w:customStyle="1" w:styleId="xl241">
    <w:name w:val="xl241"/>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42">
    <w:name w:val="xl242"/>
    <w:basedOn w:val="a5"/>
    <w:uiPriority w:val="99"/>
    <w:qFormat/>
    <w:rsid w:val="00DA701A"/>
    <w:pPr>
      <w:pBdr>
        <w:bottom w:val="single" w:sz="4" w:space="0" w:color="auto"/>
        <w:right w:val="single" w:sz="4" w:space="0" w:color="auto"/>
      </w:pBdr>
      <w:spacing w:before="100" w:beforeAutospacing="1" w:after="100" w:afterAutospacing="1"/>
      <w:ind w:firstLine="0"/>
      <w:jc w:val="center"/>
    </w:pPr>
  </w:style>
  <w:style w:type="paragraph" w:customStyle="1" w:styleId="xl243">
    <w:name w:val="xl243"/>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44">
    <w:name w:val="xl244"/>
    <w:basedOn w:val="a5"/>
    <w:uiPriority w:val="99"/>
    <w:qFormat/>
    <w:rsid w:val="00DA701A"/>
    <w:pPr>
      <w:pBdr>
        <w:right w:val="single" w:sz="4" w:space="0" w:color="auto"/>
      </w:pBdr>
      <w:spacing w:before="100" w:beforeAutospacing="1" w:after="100" w:afterAutospacing="1"/>
      <w:ind w:firstLine="0"/>
      <w:jc w:val="center"/>
    </w:pPr>
  </w:style>
  <w:style w:type="paragraph" w:customStyle="1" w:styleId="xl245">
    <w:name w:val="xl24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32"/>
      <w:szCs w:val="32"/>
    </w:rPr>
  </w:style>
  <w:style w:type="paragraph" w:customStyle="1" w:styleId="xl246">
    <w:name w:val="xl24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style>
  <w:style w:type="paragraph" w:customStyle="1" w:styleId="xl247">
    <w:name w:val="xl247"/>
    <w:basedOn w:val="a5"/>
    <w:uiPriority w:val="99"/>
    <w:qFormat/>
    <w:rsid w:val="00DA701A"/>
    <w:pPr>
      <w:pBdr>
        <w:top w:val="single" w:sz="4" w:space="0" w:color="auto"/>
        <w:bottom w:val="single" w:sz="4" w:space="0" w:color="auto"/>
      </w:pBdr>
      <w:spacing w:before="100" w:beforeAutospacing="1" w:after="100" w:afterAutospacing="1"/>
      <w:ind w:firstLine="0"/>
      <w:jc w:val="center"/>
    </w:pPr>
  </w:style>
  <w:style w:type="paragraph" w:customStyle="1" w:styleId="xl248">
    <w:name w:val="xl248"/>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rPr>
  </w:style>
  <w:style w:type="paragraph" w:customStyle="1" w:styleId="xl249">
    <w:name w:val="xl249"/>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0">
    <w:name w:val="xl250"/>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1">
    <w:name w:val="xl251"/>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2">
    <w:name w:val="xl252"/>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53">
    <w:name w:val="xl253"/>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54">
    <w:name w:val="xl254"/>
    <w:basedOn w:val="a5"/>
    <w:uiPriority w:val="99"/>
    <w:qFormat/>
    <w:rsid w:val="00DA701A"/>
    <w:pPr>
      <w:shd w:val="clear" w:color="auto" w:fill="CCFFCC"/>
      <w:spacing w:before="100" w:beforeAutospacing="1" w:after="100" w:afterAutospacing="1"/>
      <w:ind w:firstLine="0"/>
      <w:jc w:val="center"/>
    </w:pPr>
    <w:rPr>
      <w:b/>
      <w:bCs/>
      <w:i/>
      <w:iCs/>
      <w:sz w:val="28"/>
      <w:szCs w:val="28"/>
    </w:rPr>
  </w:style>
  <w:style w:type="paragraph" w:customStyle="1" w:styleId="xl255">
    <w:name w:val="xl255"/>
    <w:basedOn w:val="a5"/>
    <w:uiPriority w:val="99"/>
    <w:qFormat/>
    <w:rsid w:val="00DA701A"/>
    <w:pPr>
      <w:shd w:val="clear" w:color="auto" w:fill="CCFFCC"/>
      <w:spacing w:before="100" w:beforeAutospacing="1" w:after="100" w:afterAutospacing="1"/>
      <w:ind w:firstLine="0"/>
      <w:jc w:val="center"/>
    </w:pPr>
    <w:rPr>
      <w:i/>
      <w:iCs/>
      <w:sz w:val="28"/>
      <w:szCs w:val="28"/>
    </w:rPr>
  </w:style>
  <w:style w:type="paragraph" w:customStyle="1" w:styleId="xl256">
    <w:name w:val="xl256"/>
    <w:basedOn w:val="a5"/>
    <w:uiPriority w:val="99"/>
    <w:qFormat/>
    <w:rsid w:val="00DA701A"/>
    <w:pPr>
      <w:pBdr>
        <w:left w:val="single" w:sz="4" w:space="0" w:color="auto"/>
      </w:pBdr>
      <w:spacing w:before="100" w:beforeAutospacing="1" w:after="100" w:afterAutospacing="1"/>
      <w:ind w:firstLine="0"/>
      <w:jc w:val="center"/>
    </w:pPr>
    <w:rPr>
      <w:b/>
      <w:bCs/>
      <w:i/>
      <w:iCs/>
    </w:rPr>
  </w:style>
  <w:style w:type="paragraph" w:customStyle="1" w:styleId="xl257">
    <w:name w:val="xl257"/>
    <w:basedOn w:val="a5"/>
    <w:uiPriority w:val="99"/>
    <w:qFormat/>
    <w:rsid w:val="00DA701A"/>
    <w:pPr>
      <w:pBdr>
        <w:right w:val="single" w:sz="4" w:space="0" w:color="auto"/>
      </w:pBdr>
      <w:spacing w:before="100" w:beforeAutospacing="1" w:after="100" w:afterAutospacing="1"/>
      <w:ind w:firstLine="0"/>
      <w:jc w:val="center"/>
    </w:pPr>
    <w:rPr>
      <w:b/>
      <w:bCs/>
      <w:i/>
      <w:iCs/>
    </w:rPr>
  </w:style>
  <w:style w:type="paragraph" w:customStyle="1" w:styleId="xl258">
    <w:name w:val="xl258"/>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rPr>
  </w:style>
  <w:style w:type="paragraph" w:customStyle="1" w:styleId="xl259">
    <w:name w:val="xl259"/>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0">
    <w:name w:val="xl260"/>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1">
    <w:name w:val="xl261"/>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character" w:customStyle="1" w:styleId="affffffff4">
    <w:name w:val="Таблица Знак"/>
    <w:link w:val="affffffff5"/>
    <w:locked/>
    <w:rsid w:val="00DA701A"/>
    <w:rPr>
      <w:rFonts w:ascii="Tahoma" w:eastAsia="Times New Roman" w:hAnsi="Tahoma" w:cs="Tahoma"/>
    </w:rPr>
  </w:style>
  <w:style w:type="paragraph" w:customStyle="1" w:styleId="affffffff5">
    <w:name w:val="Таблица"/>
    <w:link w:val="affffffff4"/>
    <w:qFormat/>
    <w:rsid w:val="00DA701A"/>
    <w:pPr>
      <w:spacing w:line="276" w:lineRule="auto"/>
    </w:pPr>
    <w:rPr>
      <w:rFonts w:ascii="Tahoma" w:eastAsia="Times New Roman" w:hAnsi="Tahoma" w:cs="Tahoma"/>
    </w:rPr>
  </w:style>
  <w:style w:type="character" w:customStyle="1" w:styleId="affffffff6">
    <w:name w:val="МК Знак Знак Знак"/>
    <w:link w:val="affffffff7"/>
    <w:uiPriority w:val="99"/>
    <w:locked/>
    <w:rsid w:val="00DA701A"/>
    <w:rPr>
      <w:sz w:val="24"/>
      <w:szCs w:val="24"/>
    </w:rPr>
  </w:style>
  <w:style w:type="paragraph" w:customStyle="1" w:styleId="affffffff7">
    <w:name w:val="МК Знак Знак"/>
    <w:basedOn w:val="a5"/>
    <w:link w:val="affffffff6"/>
    <w:uiPriority w:val="99"/>
    <w:qFormat/>
    <w:rsid w:val="00DA701A"/>
    <w:pPr>
      <w:autoSpaceDE w:val="0"/>
      <w:autoSpaceDN w:val="0"/>
      <w:adjustRightInd w:val="0"/>
      <w:ind w:firstLine="0"/>
    </w:pPr>
    <w:rPr>
      <w:rFonts w:ascii="Calibri" w:eastAsia="SimSun" w:hAnsi="Calibri"/>
    </w:rPr>
  </w:style>
  <w:style w:type="paragraph" w:customStyle="1" w:styleId="affffffff8">
    <w:name w:val="осн"/>
    <w:basedOn w:val="a5"/>
    <w:link w:val="affffffff9"/>
    <w:qFormat/>
    <w:rsid w:val="00DA701A"/>
  </w:style>
  <w:style w:type="character" w:customStyle="1" w:styleId="affffffff9">
    <w:name w:val="осн Знак"/>
    <w:link w:val="affffffff8"/>
    <w:locked/>
    <w:rsid w:val="00DA701A"/>
    <w:rPr>
      <w:rFonts w:ascii="Times New Roman" w:eastAsia="Times New Roman" w:hAnsi="Times New Roman"/>
      <w:sz w:val="24"/>
      <w:szCs w:val="24"/>
    </w:rPr>
  </w:style>
  <w:style w:type="character" w:customStyle="1" w:styleId="CenturySchoolbook">
    <w:name w:val="Основной текст + Century Schoolbook"/>
    <w:aliases w:val="8.5 pt15"/>
    <w:uiPriority w:val="99"/>
    <w:rsid w:val="00DA701A"/>
    <w:rPr>
      <w:rFonts w:ascii="Century Schoolbook" w:hAnsi="Century Schoolbook" w:cs="Century Schoolbook" w:hint="default"/>
      <w:strike w:val="0"/>
      <w:dstrike w:val="0"/>
      <w:spacing w:val="10"/>
      <w:sz w:val="17"/>
      <w:szCs w:val="17"/>
      <w:u w:val="none"/>
      <w:effect w:val="none"/>
    </w:rPr>
  </w:style>
  <w:style w:type="paragraph" w:customStyle="1" w:styleId="73">
    <w:name w:val="çàãîëîâîê 7"/>
    <w:basedOn w:val="a5"/>
    <w:next w:val="a5"/>
    <w:rsid w:val="004436FC"/>
    <w:pPr>
      <w:keepNext/>
      <w:autoSpaceDE w:val="0"/>
      <w:autoSpaceDN w:val="0"/>
      <w:adjustRightInd w:val="0"/>
      <w:ind w:firstLine="0"/>
      <w:jc w:val="left"/>
    </w:pPr>
    <w:rPr>
      <w:sz w:val="28"/>
      <w:szCs w:val="28"/>
    </w:rPr>
  </w:style>
  <w:style w:type="paragraph" w:customStyle="1" w:styleId="3f4">
    <w:name w:val="Знак3"/>
    <w:basedOn w:val="a5"/>
    <w:rsid w:val="004436FC"/>
    <w:pPr>
      <w:spacing w:after="160" w:line="240" w:lineRule="exact"/>
      <w:ind w:firstLine="0"/>
      <w:jc w:val="left"/>
    </w:pPr>
    <w:rPr>
      <w:rFonts w:ascii="Verdana" w:hAnsi="Verdana"/>
      <w:sz w:val="20"/>
      <w:szCs w:val="20"/>
      <w:lang w:val="en-US" w:eastAsia="en-US"/>
    </w:rPr>
  </w:style>
  <w:style w:type="character" w:customStyle="1" w:styleId="2fd">
    <w:name w:val="Основной текст (2)_"/>
    <w:basedOn w:val="a7"/>
    <w:link w:val="2fe"/>
    <w:rsid w:val="005F748C"/>
    <w:rPr>
      <w:rFonts w:ascii="Times New Roman" w:eastAsia="Times New Roman" w:hAnsi="Times New Roman"/>
      <w:shd w:val="clear" w:color="auto" w:fill="FFFFFF"/>
    </w:rPr>
  </w:style>
  <w:style w:type="paragraph" w:customStyle="1" w:styleId="2fe">
    <w:name w:val="Основной текст (2)"/>
    <w:basedOn w:val="a5"/>
    <w:link w:val="2fd"/>
    <w:rsid w:val="005F748C"/>
    <w:pPr>
      <w:widowControl w:val="0"/>
      <w:shd w:val="clear" w:color="auto" w:fill="FFFFFF"/>
      <w:spacing w:line="566" w:lineRule="exact"/>
      <w:ind w:hanging="860"/>
      <w:jc w:val="lef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381">
      <w:bodyDiv w:val="1"/>
      <w:marLeft w:val="0"/>
      <w:marRight w:val="0"/>
      <w:marTop w:val="0"/>
      <w:marBottom w:val="0"/>
      <w:divBdr>
        <w:top w:val="none" w:sz="0" w:space="0" w:color="auto"/>
        <w:left w:val="none" w:sz="0" w:space="0" w:color="auto"/>
        <w:bottom w:val="none" w:sz="0" w:space="0" w:color="auto"/>
        <w:right w:val="none" w:sz="0" w:space="0" w:color="auto"/>
      </w:divBdr>
    </w:div>
    <w:div w:id="37558213">
      <w:bodyDiv w:val="1"/>
      <w:marLeft w:val="0"/>
      <w:marRight w:val="0"/>
      <w:marTop w:val="0"/>
      <w:marBottom w:val="0"/>
      <w:divBdr>
        <w:top w:val="none" w:sz="0" w:space="0" w:color="auto"/>
        <w:left w:val="none" w:sz="0" w:space="0" w:color="auto"/>
        <w:bottom w:val="none" w:sz="0" w:space="0" w:color="auto"/>
        <w:right w:val="none" w:sz="0" w:space="0" w:color="auto"/>
      </w:divBdr>
    </w:div>
    <w:div w:id="46809238">
      <w:bodyDiv w:val="1"/>
      <w:marLeft w:val="0"/>
      <w:marRight w:val="0"/>
      <w:marTop w:val="0"/>
      <w:marBottom w:val="0"/>
      <w:divBdr>
        <w:top w:val="none" w:sz="0" w:space="0" w:color="auto"/>
        <w:left w:val="none" w:sz="0" w:space="0" w:color="auto"/>
        <w:bottom w:val="none" w:sz="0" w:space="0" w:color="auto"/>
        <w:right w:val="none" w:sz="0" w:space="0" w:color="auto"/>
      </w:divBdr>
    </w:div>
    <w:div w:id="70544171">
      <w:bodyDiv w:val="1"/>
      <w:marLeft w:val="0"/>
      <w:marRight w:val="0"/>
      <w:marTop w:val="0"/>
      <w:marBottom w:val="0"/>
      <w:divBdr>
        <w:top w:val="none" w:sz="0" w:space="0" w:color="auto"/>
        <w:left w:val="none" w:sz="0" w:space="0" w:color="auto"/>
        <w:bottom w:val="none" w:sz="0" w:space="0" w:color="auto"/>
        <w:right w:val="none" w:sz="0" w:space="0" w:color="auto"/>
      </w:divBdr>
    </w:div>
    <w:div w:id="71438039">
      <w:bodyDiv w:val="1"/>
      <w:marLeft w:val="0"/>
      <w:marRight w:val="0"/>
      <w:marTop w:val="0"/>
      <w:marBottom w:val="0"/>
      <w:divBdr>
        <w:top w:val="none" w:sz="0" w:space="0" w:color="auto"/>
        <w:left w:val="none" w:sz="0" w:space="0" w:color="auto"/>
        <w:bottom w:val="none" w:sz="0" w:space="0" w:color="auto"/>
        <w:right w:val="none" w:sz="0" w:space="0" w:color="auto"/>
      </w:divBdr>
    </w:div>
    <w:div w:id="73859134">
      <w:bodyDiv w:val="1"/>
      <w:marLeft w:val="0"/>
      <w:marRight w:val="0"/>
      <w:marTop w:val="0"/>
      <w:marBottom w:val="0"/>
      <w:divBdr>
        <w:top w:val="none" w:sz="0" w:space="0" w:color="auto"/>
        <w:left w:val="none" w:sz="0" w:space="0" w:color="auto"/>
        <w:bottom w:val="none" w:sz="0" w:space="0" w:color="auto"/>
        <w:right w:val="none" w:sz="0" w:space="0" w:color="auto"/>
      </w:divBdr>
    </w:div>
    <w:div w:id="85808426">
      <w:bodyDiv w:val="1"/>
      <w:marLeft w:val="0"/>
      <w:marRight w:val="0"/>
      <w:marTop w:val="0"/>
      <w:marBottom w:val="0"/>
      <w:divBdr>
        <w:top w:val="none" w:sz="0" w:space="0" w:color="auto"/>
        <w:left w:val="none" w:sz="0" w:space="0" w:color="auto"/>
        <w:bottom w:val="none" w:sz="0" w:space="0" w:color="auto"/>
        <w:right w:val="none" w:sz="0" w:space="0" w:color="auto"/>
      </w:divBdr>
    </w:div>
    <w:div w:id="91051197">
      <w:bodyDiv w:val="1"/>
      <w:marLeft w:val="0"/>
      <w:marRight w:val="0"/>
      <w:marTop w:val="0"/>
      <w:marBottom w:val="0"/>
      <w:divBdr>
        <w:top w:val="none" w:sz="0" w:space="0" w:color="auto"/>
        <w:left w:val="none" w:sz="0" w:space="0" w:color="auto"/>
        <w:bottom w:val="none" w:sz="0" w:space="0" w:color="auto"/>
        <w:right w:val="none" w:sz="0" w:space="0" w:color="auto"/>
      </w:divBdr>
    </w:div>
    <w:div w:id="128328933">
      <w:bodyDiv w:val="1"/>
      <w:marLeft w:val="0"/>
      <w:marRight w:val="0"/>
      <w:marTop w:val="0"/>
      <w:marBottom w:val="0"/>
      <w:divBdr>
        <w:top w:val="none" w:sz="0" w:space="0" w:color="auto"/>
        <w:left w:val="none" w:sz="0" w:space="0" w:color="auto"/>
        <w:bottom w:val="none" w:sz="0" w:space="0" w:color="auto"/>
        <w:right w:val="none" w:sz="0" w:space="0" w:color="auto"/>
      </w:divBdr>
    </w:div>
    <w:div w:id="143741204">
      <w:bodyDiv w:val="1"/>
      <w:marLeft w:val="0"/>
      <w:marRight w:val="0"/>
      <w:marTop w:val="0"/>
      <w:marBottom w:val="0"/>
      <w:divBdr>
        <w:top w:val="none" w:sz="0" w:space="0" w:color="auto"/>
        <w:left w:val="none" w:sz="0" w:space="0" w:color="auto"/>
        <w:bottom w:val="none" w:sz="0" w:space="0" w:color="auto"/>
        <w:right w:val="none" w:sz="0" w:space="0" w:color="auto"/>
      </w:divBdr>
    </w:div>
    <w:div w:id="148253678">
      <w:bodyDiv w:val="1"/>
      <w:marLeft w:val="0"/>
      <w:marRight w:val="0"/>
      <w:marTop w:val="0"/>
      <w:marBottom w:val="0"/>
      <w:divBdr>
        <w:top w:val="none" w:sz="0" w:space="0" w:color="auto"/>
        <w:left w:val="none" w:sz="0" w:space="0" w:color="auto"/>
        <w:bottom w:val="none" w:sz="0" w:space="0" w:color="auto"/>
        <w:right w:val="none" w:sz="0" w:space="0" w:color="auto"/>
      </w:divBdr>
    </w:div>
    <w:div w:id="176819649">
      <w:bodyDiv w:val="1"/>
      <w:marLeft w:val="0"/>
      <w:marRight w:val="0"/>
      <w:marTop w:val="0"/>
      <w:marBottom w:val="0"/>
      <w:divBdr>
        <w:top w:val="none" w:sz="0" w:space="0" w:color="auto"/>
        <w:left w:val="none" w:sz="0" w:space="0" w:color="auto"/>
        <w:bottom w:val="none" w:sz="0" w:space="0" w:color="auto"/>
        <w:right w:val="none" w:sz="0" w:space="0" w:color="auto"/>
      </w:divBdr>
    </w:div>
    <w:div w:id="216816729">
      <w:bodyDiv w:val="1"/>
      <w:marLeft w:val="0"/>
      <w:marRight w:val="0"/>
      <w:marTop w:val="0"/>
      <w:marBottom w:val="0"/>
      <w:divBdr>
        <w:top w:val="none" w:sz="0" w:space="0" w:color="auto"/>
        <w:left w:val="none" w:sz="0" w:space="0" w:color="auto"/>
        <w:bottom w:val="none" w:sz="0" w:space="0" w:color="auto"/>
        <w:right w:val="none" w:sz="0" w:space="0" w:color="auto"/>
      </w:divBdr>
    </w:div>
    <w:div w:id="230039583">
      <w:bodyDiv w:val="1"/>
      <w:marLeft w:val="0"/>
      <w:marRight w:val="0"/>
      <w:marTop w:val="0"/>
      <w:marBottom w:val="0"/>
      <w:divBdr>
        <w:top w:val="none" w:sz="0" w:space="0" w:color="auto"/>
        <w:left w:val="none" w:sz="0" w:space="0" w:color="auto"/>
        <w:bottom w:val="none" w:sz="0" w:space="0" w:color="auto"/>
        <w:right w:val="none" w:sz="0" w:space="0" w:color="auto"/>
      </w:divBdr>
    </w:div>
    <w:div w:id="247034672">
      <w:bodyDiv w:val="1"/>
      <w:marLeft w:val="0"/>
      <w:marRight w:val="0"/>
      <w:marTop w:val="0"/>
      <w:marBottom w:val="0"/>
      <w:divBdr>
        <w:top w:val="none" w:sz="0" w:space="0" w:color="auto"/>
        <w:left w:val="none" w:sz="0" w:space="0" w:color="auto"/>
        <w:bottom w:val="none" w:sz="0" w:space="0" w:color="auto"/>
        <w:right w:val="none" w:sz="0" w:space="0" w:color="auto"/>
      </w:divBdr>
    </w:div>
    <w:div w:id="248660523">
      <w:bodyDiv w:val="1"/>
      <w:marLeft w:val="0"/>
      <w:marRight w:val="0"/>
      <w:marTop w:val="0"/>
      <w:marBottom w:val="0"/>
      <w:divBdr>
        <w:top w:val="none" w:sz="0" w:space="0" w:color="auto"/>
        <w:left w:val="none" w:sz="0" w:space="0" w:color="auto"/>
        <w:bottom w:val="none" w:sz="0" w:space="0" w:color="auto"/>
        <w:right w:val="none" w:sz="0" w:space="0" w:color="auto"/>
      </w:divBdr>
    </w:div>
    <w:div w:id="287443278">
      <w:bodyDiv w:val="1"/>
      <w:marLeft w:val="0"/>
      <w:marRight w:val="0"/>
      <w:marTop w:val="0"/>
      <w:marBottom w:val="0"/>
      <w:divBdr>
        <w:top w:val="none" w:sz="0" w:space="0" w:color="auto"/>
        <w:left w:val="none" w:sz="0" w:space="0" w:color="auto"/>
        <w:bottom w:val="none" w:sz="0" w:space="0" w:color="auto"/>
        <w:right w:val="none" w:sz="0" w:space="0" w:color="auto"/>
      </w:divBdr>
    </w:div>
    <w:div w:id="288126211">
      <w:bodyDiv w:val="1"/>
      <w:marLeft w:val="0"/>
      <w:marRight w:val="0"/>
      <w:marTop w:val="0"/>
      <w:marBottom w:val="0"/>
      <w:divBdr>
        <w:top w:val="none" w:sz="0" w:space="0" w:color="auto"/>
        <w:left w:val="none" w:sz="0" w:space="0" w:color="auto"/>
        <w:bottom w:val="none" w:sz="0" w:space="0" w:color="auto"/>
        <w:right w:val="none" w:sz="0" w:space="0" w:color="auto"/>
      </w:divBdr>
    </w:div>
    <w:div w:id="316501782">
      <w:bodyDiv w:val="1"/>
      <w:marLeft w:val="0"/>
      <w:marRight w:val="0"/>
      <w:marTop w:val="0"/>
      <w:marBottom w:val="0"/>
      <w:divBdr>
        <w:top w:val="none" w:sz="0" w:space="0" w:color="auto"/>
        <w:left w:val="none" w:sz="0" w:space="0" w:color="auto"/>
        <w:bottom w:val="none" w:sz="0" w:space="0" w:color="auto"/>
        <w:right w:val="none" w:sz="0" w:space="0" w:color="auto"/>
      </w:divBdr>
    </w:div>
    <w:div w:id="318114846">
      <w:bodyDiv w:val="1"/>
      <w:marLeft w:val="0"/>
      <w:marRight w:val="0"/>
      <w:marTop w:val="0"/>
      <w:marBottom w:val="0"/>
      <w:divBdr>
        <w:top w:val="none" w:sz="0" w:space="0" w:color="auto"/>
        <w:left w:val="none" w:sz="0" w:space="0" w:color="auto"/>
        <w:bottom w:val="none" w:sz="0" w:space="0" w:color="auto"/>
        <w:right w:val="none" w:sz="0" w:space="0" w:color="auto"/>
      </w:divBdr>
    </w:div>
    <w:div w:id="318771740">
      <w:bodyDiv w:val="1"/>
      <w:marLeft w:val="0"/>
      <w:marRight w:val="0"/>
      <w:marTop w:val="0"/>
      <w:marBottom w:val="0"/>
      <w:divBdr>
        <w:top w:val="none" w:sz="0" w:space="0" w:color="auto"/>
        <w:left w:val="none" w:sz="0" w:space="0" w:color="auto"/>
        <w:bottom w:val="none" w:sz="0" w:space="0" w:color="auto"/>
        <w:right w:val="none" w:sz="0" w:space="0" w:color="auto"/>
      </w:divBdr>
    </w:div>
    <w:div w:id="337119591">
      <w:bodyDiv w:val="1"/>
      <w:marLeft w:val="0"/>
      <w:marRight w:val="0"/>
      <w:marTop w:val="0"/>
      <w:marBottom w:val="0"/>
      <w:divBdr>
        <w:top w:val="none" w:sz="0" w:space="0" w:color="auto"/>
        <w:left w:val="none" w:sz="0" w:space="0" w:color="auto"/>
        <w:bottom w:val="none" w:sz="0" w:space="0" w:color="auto"/>
        <w:right w:val="none" w:sz="0" w:space="0" w:color="auto"/>
      </w:divBdr>
    </w:div>
    <w:div w:id="344404697">
      <w:bodyDiv w:val="1"/>
      <w:marLeft w:val="0"/>
      <w:marRight w:val="0"/>
      <w:marTop w:val="0"/>
      <w:marBottom w:val="0"/>
      <w:divBdr>
        <w:top w:val="none" w:sz="0" w:space="0" w:color="auto"/>
        <w:left w:val="none" w:sz="0" w:space="0" w:color="auto"/>
        <w:bottom w:val="none" w:sz="0" w:space="0" w:color="auto"/>
        <w:right w:val="none" w:sz="0" w:space="0" w:color="auto"/>
      </w:divBdr>
      <w:divsChild>
        <w:div w:id="136338429">
          <w:marLeft w:val="225"/>
          <w:marRight w:val="225"/>
          <w:marTop w:val="225"/>
          <w:marBottom w:val="225"/>
          <w:divBdr>
            <w:top w:val="none" w:sz="0" w:space="0" w:color="auto"/>
            <w:left w:val="none" w:sz="0" w:space="0" w:color="auto"/>
            <w:bottom w:val="none" w:sz="0" w:space="0" w:color="auto"/>
            <w:right w:val="none" w:sz="0" w:space="0" w:color="auto"/>
          </w:divBdr>
        </w:div>
      </w:divsChild>
    </w:div>
    <w:div w:id="355233336">
      <w:bodyDiv w:val="1"/>
      <w:marLeft w:val="0"/>
      <w:marRight w:val="0"/>
      <w:marTop w:val="0"/>
      <w:marBottom w:val="0"/>
      <w:divBdr>
        <w:top w:val="none" w:sz="0" w:space="0" w:color="auto"/>
        <w:left w:val="none" w:sz="0" w:space="0" w:color="auto"/>
        <w:bottom w:val="none" w:sz="0" w:space="0" w:color="auto"/>
        <w:right w:val="none" w:sz="0" w:space="0" w:color="auto"/>
      </w:divBdr>
    </w:div>
    <w:div w:id="362562336">
      <w:bodyDiv w:val="1"/>
      <w:marLeft w:val="0"/>
      <w:marRight w:val="0"/>
      <w:marTop w:val="0"/>
      <w:marBottom w:val="0"/>
      <w:divBdr>
        <w:top w:val="none" w:sz="0" w:space="0" w:color="auto"/>
        <w:left w:val="none" w:sz="0" w:space="0" w:color="auto"/>
        <w:bottom w:val="none" w:sz="0" w:space="0" w:color="auto"/>
        <w:right w:val="none" w:sz="0" w:space="0" w:color="auto"/>
      </w:divBdr>
    </w:div>
    <w:div w:id="444887926">
      <w:bodyDiv w:val="1"/>
      <w:marLeft w:val="0"/>
      <w:marRight w:val="0"/>
      <w:marTop w:val="0"/>
      <w:marBottom w:val="0"/>
      <w:divBdr>
        <w:top w:val="none" w:sz="0" w:space="0" w:color="auto"/>
        <w:left w:val="none" w:sz="0" w:space="0" w:color="auto"/>
        <w:bottom w:val="none" w:sz="0" w:space="0" w:color="auto"/>
        <w:right w:val="none" w:sz="0" w:space="0" w:color="auto"/>
      </w:divBdr>
    </w:div>
    <w:div w:id="453334945">
      <w:bodyDiv w:val="1"/>
      <w:marLeft w:val="0"/>
      <w:marRight w:val="0"/>
      <w:marTop w:val="0"/>
      <w:marBottom w:val="0"/>
      <w:divBdr>
        <w:top w:val="none" w:sz="0" w:space="0" w:color="auto"/>
        <w:left w:val="none" w:sz="0" w:space="0" w:color="auto"/>
        <w:bottom w:val="none" w:sz="0" w:space="0" w:color="auto"/>
        <w:right w:val="none" w:sz="0" w:space="0" w:color="auto"/>
      </w:divBdr>
    </w:div>
    <w:div w:id="557785685">
      <w:bodyDiv w:val="1"/>
      <w:marLeft w:val="0"/>
      <w:marRight w:val="0"/>
      <w:marTop w:val="0"/>
      <w:marBottom w:val="0"/>
      <w:divBdr>
        <w:top w:val="none" w:sz="0" w:space="0" w:color="auto"/>
        <w:left w:val="none" w:sz="0" w:space="0" w:color="auto"/>
        <w:bottom w:val="none" w:sz="0" w:space="0" w:color="auto"/>
        <w:right w:val="none" w:sz="0" w:space="0" w:color="auto"/>
      </w:divBdr>
    </w:div>
    <w:div w:id="586883957">
      <w:bodyDiv w:val="1"/>
      <w:marLeft w:val="0"/>
      <w:marRight w:val="0"/>
      <w:marTop w:val="0"/>
      <w:marBottom w:val="0"/>
      <w:divBdr>
        <w:top w:val="none" w:sz="0" w:space="0" w:color="auto"/>
        <w:left w:val="none" w:sz="0" w:space="0" w:color="auto"/>
        <w:bottom w:val="none" w:sz="0" w:space="0" w:color="auto"/>
        <w:right w:val="none" w:sz="0" w:space="0" w:color="auto"/>
      </w:divBdr>
    </w:div>
    <w:div w:id="600334961">
      <w:bodyDiv w:val="1"/>
      <w:marLeft w:val="0"/>
      <w:marRight w:val="0"/>
      <w:marTop w:val="0"/>
      <w:marBottom w:val="0"/>
      <w:divBdr>
        <w:top w:val="none" w:sz="0" w:space="0" w:color="auto"/>
        <w:left w:val="none" w:sz="0" w:space="0" w:color="auto"/>
        <w:bottom w:val="none" w:sz="0" w:space="0" w:color="auto"/>
        <w:right w:val="none" w:sz="0" w:space="0" w:color="auto"/>
      </w:divBdr>
    </w:div>
    <w:div w:id="601455465">
      <w:bodyDiv w:val="1"/>
      <w:marLeft w:val="0"/>
      <w:marRight w:val="0"/>
      <w:marTop w:val="0"/>
      <w:marBottom w:val="0"/>
      <w:divBdr>
        <w:top w:val="none" w:sz="0" w:space="0" w:color="auto"/>
        <w:left w:val="none" w:sz="0" w:space="0" w:color="auto"/>
        <w:bottom w:val="none" w:sz="0" w:space="0" w:color="auto"/>
        <w:right w:val="none" w:sz="0" w:space="0" w:color="auto"/>
      </w:divBdr>
    </w:div>
    <w:div w:id="612129370">
      <w:bodyDiv w:val="1"/>
      <w:marLeft w:val="0"/>
      <w:marRight w:val="0"/>
      <w:marTop w:val="0"/>
      <w:marBottom w:val="0"/>
      <w:divBdr>
        <w:top w:val="none" w:sz="0" w:space="0" w:color="auto"/>
        <w:left w:val="none" w:sz="0" w:space="0" w:color="auto"/>
        <w:bottom w:val="none" w:sz="0" w:space="0" w:color="auto"/>
        <w:right w:val="none" w:sz="0" w:space="0" w:color="auto"/>
      </w:divBdr>
    </w:div>
    <w:div w:id="626163293">
      <w:bodyDiv w:val="1"/>
      <w:marLeft w:val="0"/>
      <w:marRight w:val="0"/>
      <w:marTop w:val="0"/>
      <w:marBottom w:val="0"/>
      <w:divBdr>
        <w:top w:val="none" w:sz="0" w:space="0" w:color="auto"/>
        <w:left w:val="none" w:sz="0" w:space="0" w:color="auto"/>
        <w:bottom w:val="none" w:sz="0" w:space="0" w:color="auto"/>
        <w:right w:val="none" w:sz="0" w:space="0" w:color="auto"/>
      </w:divBdr>
    </w:div>
    <w:div w:id="654184557">
      <w:bodyDiv w:val="1"/>
      <w:marLeft w:val="0"/>
      <w:marRight w:val="0"/>
      <w:marTop w:val="0"/>
      <w:marBottom w:val="0"/>
      <w:divBdr>
        <w:top w:val="none" w:sz="0" w:space="0" w:color="auto"/>
        <w:left w:val="none" w:sz="0" w:space="0" w:color="auto"/>
        <w:bottom w:val="none" w:sz="0" w:space="0" w:color="auto"/>
        <w:right w:val="none" w:sz="0" w:space="0" w:color="auto"/>
      </w:divBdr>
    </w:div>
    <w:div w:id="688599824">
      <w:bodyDiv w:val="1"/>
      <w:marLeft w:val="0"/>
      <w:marRight w:val="0"/>
      <w:marTop w:val="0"/>
      <w:marBottom w:val="0"/>
      <w:divBdr>
        <w:top w:val="none" w:sz="0" w:space="0" w:color="auto"/>
        <w:left w:val="none" w:sz="0" w:space="0" w:color="auto"/>
        <w:bottom w:val="none" w:sz="0" w:space="0" w:color="auto"/>
        <w:right w:val="none" w:sz="0" w:space="0" w:color="auto"/>
      </w:divBdr>
    </w:div>
    <w:div w:id="707527096">
      <w:bodyDiv w:val="1"/>
      <w:marLeft w:val="0"/>
      <w:marRight w:val="0"/>
      <w:marTop w:val="0"/>
      <w:marBottom w:val="0"/>
      <w:divBdr>
        <w:top w:val="none" w:sz="0" w:space="0" w:color="auto"/>
        <w:left w:val="none" w:sz="0" w:space="0" w:color="auto"/>
        <w:bottom w:val="none" w:sz="0" w:space="0" w:color="auto"/>
        <w:right w:val="none" w:sz="0" w:space="0" w:color="auto"/>
      </w:divBdr>
    </w:div>
    <w:div w:id="716009198">
      <w:bodyDiv w:val="1"/>
      <w:marLeft w:val="0"/>
      <w:marRight w:val="0"/>
      <w:marTop w:val="0"/>
      <w:marBottom w:val="0"/>
      <w:divBdr>
        <w:top w:val="none" w:sz="0" w:space="0" w:color="auto"/>
        <w:left w:val="none" w:sz="0" w:space="0" w:color="auto"/>
        <w:bottom w:val="none" w:sz="0" w:space="0" w:color="auto"/>
        <w:right w:val="none" w:sz="0" w:space="0" w:color="auto"/>
      </w:divBdr>
    </w:div>
    <w:div w:id="762796570">
      <w:bodyDiv w:val="1"/>
      <w:marLeft w:val="0"/>
      <w:marRight w:val="0"/>
      <w:marTop w:val="0"/>
      <w:marBottom w:val="0"/>
      <w:divBdr>
        <w:top w:val="none" w:sz="0" w:space="0" w:color="auto"/>
        <w:left w:val="none" w:sz="0" w:space="0" w:color="auto"/>
        <w:bottom w:val="none" w:sz="0" w:space="0" w:color="auto"/>
        <w:right w:val="none" w:sz="0" w:space="0" w:color="auto"/>
      </w:divBdr>
    </w:div>
    <w:div w:id="767236181">
      <w:bodyDiv w:val="1"/>
      <w:marLeft w:val="0"/>
      <w:marRight w:val="0"/>
      <w:marTop w:val="0"/>
      <w:marBottom w:val="0"/>
      <w:divBdr>
        <w:top w:val="none" w:sz="0" w:space="0" w:color="auto"/>
        <w:left w:val="none" w:sz="0" w:space="0" w:color="auto"/>
        <w:bottom w:val="none" w:sz="0" w:space="0" w:color="auto"/>
        <w:right w:val="none" w:sz="0" w:space="0" w:color="auto"/>
      </w:divBdr>
    </w:div>
    <w:div w:id="781416629">
      <w:bodyDiv w:val="1"/>
      <w:marLeft w:val="0"/>
      <w:marRight w:val="0"/>
      <w:marTop w:val="0"/>
      <w:marBottom w:val="0"/>
      <w:divBdr>
        <w:top w:val="none" w:sz="0" w:space="0" w:color="auto"/>
        <w:left w:val="none" w:sz="0" w:space="0" w:color="auto"/>
        <w:bottom w:val="none" w:sz="0" w:space="0" w:color="auto"/>
        <w:right w:val="none" w:sz="0" w:space="0" w:color="auto"/>
      </w:divBdr>
    </w:div>
    <w:div w:id="803352512">
      <w:bodyDiv w:val="1"/>
      <w:marLeft w:val="0"/>
      <w:marRight w:val="0"/>
      <w:marTop w:val="0"/>
      <w:marBottom w:val="0"/>
      <w:divBdr>
        <w:top w:val="none" w:sz="0" w:space="0" w:color="auto"/>
        <w:left w:val="none" w:sz="0" w:space="0" w:color="auto"/>
        <w:bottom w:val="none" w:sz="0" w:space="0" w:color="auto"/>
        <w:right w:val="none" w:sz="0" w:space="0" w:color="auto"/>
      </w:divBdr>
    </w:div>
    <w:div w:id="812216781">
      <w:bodyDiv w:val="1"/>
      <w:marLeft w:val="0"/>
      <w:marRight w:val="0"/>
      <w:marTop w:val="0"/>
      <w:marBottom w:val="0"/>
      <w:divBdr>
        <w:top w:val="none" w:sz="0" w:space="0" w:color="auto"/>
        <w:left w:val="none" w:sz="0" w:space="0" w:color="auto"/>
        <w:bottom w:val="none" w:sz="0" w:space="0" w:color="auto"/>
        <w:right w:val="none" w:sz="0" w:space="0" w:color="auto"/>
      </w:divBdr>
    </w:div>
    <w:div w:id="816873260">
      <w:bodyDiv w:val="1"/>
      <w:marLeft w:val="0"/>
      <w:marRight w:val="0"/>
      <w:marTop w:val="0"/>
      <w:marBottom w:val="0"/>
      <w:divBdr>
        <w:top w:val="none" w:sz="0" w:space="0" w:color="auto"/>
        <w:left w:val="none" w:sz="0" w:space="0" w:color="auto"/>
        <w:bottom w:val="none" w:sz="0" w:space="0" w:color="auto"/>
        <w:right w:val="none" w:sz="0" w:space="0" w:color="auto"/>
      </w:divBdr>
    </w:div>
    <w:div w:id="829256176">
      <w:bodyDiv w:val="1"/>
      <w:marLeft w:val="0"/>
      <w:marRight w:val="0"/>
      <w:marTop w:val="0"/>
      <w:marBottom w:val="0"/>
      <w:divBdr>
        <w:top w:val="none" w:sz="0" w:space="0" w:color="auto"/>
        <w:left w:val="none" w:sz="0" w:space="0" w:color="auto"/>
        <w:bottom w:val="none" w:sz="0" w:space="0" w:color="auto"/>
        <w:right w:val="none" w:sz="0" w:space="0" w:color="auto"/>
      </w:divBdr>
      <w:divsChild>
        <w:div w:id="1168861297">
          <w:marLeft w:val="0"/>
          <w:marRight w:val="0"/>
          <w:marTop w:val="0"/>
          <w:marBottom w:val="0"/>
          <w:divBdr>
            <w:top w:val="none" w:sz="0" w:space="0" w:color="auto"/>
            <w:left w:val="none" w:sz="0" w:space="0" w:color="auto"/>
            <w:bottom w:val="none" w:sz="0" w:space="0" w:color="auto"/>
            <w:right w:val="none" w:sz="0" w:space="0" w:color="auto"/>
          </w:divBdr>
        </w:div>
      </w:divsChild>
    </w:div>
    <w:div w:id="830175054">
      <w:bodyDiv w:val="1"/>
      <w:marLeft w:val="0"/>
      <w:marRight w:val="0"/>
      <w:marTop w:val="0"/>
      <w:marBottom w:val="0"/>
      <w:divBdr>
        <w:top w:val="none" w:sz="0" w:space="0" w:color="auto"/>
        <w:left w:val="none" w:sz="0" w:space="0" w:color="auto"/>
        <w:bottom w:val="none" w:sz="0" w:space="0" w:color="auto"/>
        <w:right w:val="none" w:sz="0" w:space="0" w:color="auto"/>
      </w:divBdr>
    </w:div>
    <w:div w:id="831868579">
      <w:bodyDiv w:val="1"/>
      <w:marLeft w:val="0"/>
      <w:marRight w:val="0"/>
      <w:marTop w:val="0"/>
      <w:marBottom w:val="0"/>
      <w:divBdr>
        <w:top w:val="none" w:sz="0" w:space="0" w:color="auto"/>
        <w:left w:val="none" w:sz="0" w:space="0" w:color="auto"/>
        <w:bottom w:val="none" w:sz="0" w:space="0" w:color="auto"/>
        <w:right w:val="none" w:sz="0" w:space="0" w:color="auto"/>
      </w:divBdr>
    </w:div>
    <w:div w:id="855461260">
      <w:bodyDiv w:val="1"/>
      <w:marLeft w:val="0"/>
      <w:marRight w:val="0"/>
      <w:marTop w:val="0"/>
      <w:marBottom w:val="0"/>
      <w:divBdr>
        <w:top w:val="none" w:sz="0" w:space="0" w:color="auto"/>
        <w:left w:val="none" w:sz="0" w:space="0" w:color="auto"/>
        <w:bottom w:val="none" w:sz="0" w:space="0" w:color="auto"/>
        <w:right w:val="none" w:sz="0" w:space="0" w:color="auto"/>
      </w:divBdr>
    </w:div>
    <w:div w:id="855966029">
      <w:bodyDiv w:val="1"/>
      <w:marLeft w:val="0"/>
      <w:marRight w:val="0"/>
      <w:marTop w:val="0"/>
      <w:marBottom w:val="0"/>
      <w:divBdr>
        <w:top w:val="none" w:sz="0" w:space="0" w:color="auto"/>
        <w:left w:val="none" w:sz="0" w:space="0" w:color="auto"/>
        <w:bottom w:val="none" w:sz="0" w:space="0" w:color="auto"/>
        <w:right w:val="none" w:sz="0" w:space="0" w:color="auto"/>
      </w:divBdr>
    </w:div>
    <w:div w:id="879130225">
      <w:bodyDiv w:val="1"/>
      <w:marLeft w:val="0"/>
      <w:marRight w:val="0"/>
      <w:marTop w:val="0"/>
      <w:marBottom w:val="0"/>
      <w:divBdr>
        <w:top w:val="none" w:sz="0" w:space="0" w:color="auto"/>
        <w:left w:val="none" w:sz="0" w:space="0" w:color="auto"/>
        <w:bottom w:val="none" w:sz="0" w:space="0" w:color="auto"/>
        <w:right w:val="none" w:sz="0" w:space="0" w:color="auto"/>
      </w:divBdr>
    </w:div>
    <w:div w:id="882596920">
      <w:bodyDiv w:val="1"/>
      <w:marLeft w:val="0"/>
      <w:marRight w:val="0"/>
      <w:marTop w:val="0"/>
      <w:marBottom w:val="0"/>
      <w:divBdr>
        <w:top w:val="none" w:sz="0" w:space="0" w:color="auto"/>
        <w:left w:val="none" w:sz="0" w:space="0" w:color="auto"/>
        <w:bottom w:val="none" w:sz="0" w:space="0" w:color="auto"/>
        <w:right w:val="none" w:sz="0" w:space="0" w:color="auto"/>
      </w:divBdr>
    </w:div>
    <w:div w:id="938567675">
      <w:bodyDiv w:val="1"/>
      <w:marLeft w:val="0"/>
      <w:marRight w:val="0"/>
      <w:marTop w:val="0"/>
      <w:marBottom w:val="0"/>
      <w:divBdr>
        <w:top w:val="none" w:sz="0" w:space="0" w:color="auto"/>
        <w:left w:val="none" w:sz="0" w:space="0" w:color="auto"/>
        <w:bottom w:val="none" w:sz="0" w:space="0" w:color="auto"/>
        <w:right w:val="none" w:sz="0" w:space="0" w:color="auto"/>
      </w:divBdr>
    </w:div>
    <w:div w:id="944078659">
      <w:bodyDiv w:val="1"/>
      <w:marLeft w:val="0"/>
      <w:marRight w:val="0"/>
      <w:marTop w:val="0"/>
      <w:marBottom w:val="0"/>
      <w:divBdr>
        <w:top w:val="none" w:sz="0" w:space="0" w:color="auto"/>
        <w:left w:val="none" w:sz="0" w:space="0" w:color="auto"/>
        <w:bottom w:val="none" w:sz="0" w:space="0" w:color="auto"/>
        <w:right w:val="none" w:sz="0" w:space="0" w:color="auto"/>
      </w:divBdr>
    </w:div>
    <w:div w:id="959722091">
      <w:bodyDiv w:val="1"/>
      <w:marLeft w:val="0"/>
      <w:marRight w:val="0"/>
      <w:marTop w:val="0"/>
      <w:marBottom w:val="0"/>
      <w:divBdr>
        <w:top w:val="none" w:sz="0" w:space="0" w:color="auto"/>
        <w:left w:val="none" w:sz="0" w:space="0" w:color="auto"/>
        <w:bottom w:val="none" w:sz="0" w:space="0" w:color="auto"/>
        <w:right w:val="none" w:sz="0" w:space="0" w:color="auto"/>
      </w:divBdr>
    </w:div>
    <w:div w:id="990140516">
      <w:bodyDiv w:val="1"/>
      <w:marLeft w:val="0"/>
      <w:marRight w:val="0"/>
      <w:marTop w:val="0"/>
      <w:marBottom w:val="0"/>
      <w:divBdr>
        <w:top w:val="none" w:sz="0" w:space="0" w:color="auto"/>
        <w:left w:val="none" w:sz="0" w:space="0" w:color="auto"/>
        <w:bottom w:val="none" w:sz="0" w:space="0" w:color="auto"/>
        <w:right w:val="none" w:sz="0" w:space="0" w:color="auto"/>
      </w:divBdr>
    </w:div>
    <w:div w:id="1002708986">
      <w:bodyDiv w:val="1"/>
      <w:marLeft w:val="0"/>
      <w:marRight w:val="0"/>
      <w:marTop w:val="0"/>
      <w:marBottom w:val="0"/>
      <w:divBdr>
        <w:top w:val="none" w:sz="0" w:space="0" w:color="auto"/>
        <w:left w:val="none" w:sz="0" w:space="0" w:color="auto"/>
        <w:bottom w:val="none" w:sz="0" w:space="0" w:color="auto"/>
        <w:right w:val="none" w:sz="0" w:space="0" w:color="auto"/>
      </w:divBdr>
    </w:div>
    <w:div w:id="1024132959">
      <w:bodyDiv w:val="1"/>
      <w:marLeft w:val="0"/>
      <w:marRight w:val="0"/>
      <w:marTop w:val="0"/>
      <w:marBottom w:val="0"/>
      <w:divBdr>
        <w:top w:val="none" w:sz="0" w:space="0" w:color="auto"/>
        <w:left w:val="none" w:sz="0" w:space="0" w:color="auto"/>
        <w:bottom w:val="none" w:sz="0" w:space="0" w:color="auto"/>
        <w:right w:val="none" w:sz="0" w:space="0" w:color="auto"/>
      </w:divBdr>
    </w:div>
    <w:div w:id="1027876532">
      <w:bodyDiv w:val="1"/>
      <w:marLeft w:val="0"/>
      <w:marRight w:val="0"/>
      <w:marTop w:val="0"/>
      <w:marBottom w:val="0"/>
      <w:divBdr>
        <w:top w:val="none" w:sz="0" w:space="0" w:color="auto"/>
        <w:left w:val="none" w:sz="0" w:space="0" w:color="auto"/>
        <w:bottom w:val="none" w:sz="0" w:space="0" w:color="auto"/>
        <w:right w:val="none" w:sz="0" w:space="0" w:color="auto"/>
      </w:divBdr>
    </w:div>
    <w:div w:id="1038162756">
      <w:bodyDiv w:val="1"/>
      <w:marLeft w:val="0"/>
      <w:marRight w:val="0"/>
      <w:marTop w:val="0"/>
      <w:marBottom w:val="0"/>
      <w:divBdr>
        <w:top w:val="none" w:sz="0" w:space="0" w:color="auto"/>
        <w:left w:val="none" w:sz="0" w:space="0" w:color="auto"/>
        <w:bottom w:val="none" w:sz="0" w:space="0" w:color="auto"/>
        <w:right w:val="none" w:sz="0" w:space="0" w:color="auto"/>
      </w:divBdr>
    </w:div>
    <w:div w:id="1044720911">
      <w:bodyDiv w:val="1"/>
      <w:marLeft w:val="0"/>
      <w:marRight w:val="0"/>
      <w:marTop w:val="0"/>
      <w:marBottom w:val="0"/>
      <w:divBdr>
        <w:top w:val="none" w:sz="0" w:space="0" w:color="auto"/>
        <w:left w:val="none" w:sz="0" w:space="0" w:color="auto"/>
        <w:bottom w:val="none" w:sz="0" w:space="0" w:color="auto"/>
        <w:right w:val="none" w:sz="0" w:space="0" w:color="auto"/>
      </w:divBdr>
    </w:div>
    <w:div w:id="1074163600">
      <w:bodyDiv w:val="1"/>
      <w:marLeft w:val="0"/>
      <w:marRight w:val="0"/>
      <w:marTop w:val="0"/>
      <w:marBottom w:val="0"/>
      <w:divBdr>
        <w:top w:val="none" w:sz="0" w:space="0" w:color="auto"/>
        <w:left w:val="none" w:sz="0" w:space="0" w:color="auto"/>
        <w:bottom w:val="none" w:sz="0" w:space="0" w:color="auto"/>
        <w:right w:val="none" w:sz="0" w:space="0" w:color="auto"/>
      </w:divBdr>
    </w:div>
    <w:div w:id="1089421745">
      <w:bodyDiv w:val="1"/>
      <w:marLeft w:val="0"/>
      <w:marRight w:val="0"/>
      <w:marTop w:val="0"/>
      <w:marBottom w:val="0"/>
      <w:divBdr>
        <w:top w:val="none" w:sz="0" w:space="0" w:color="auto"/>
        <w:left w:val="none" w:sz="0" w:space="0" w:color="auto"/>
        <w:bottom w:val="none" w:sz="0" w:space="0" w:color="auto"/>
        <w:right w:val="none" w:sz="0" w:space="0" w:color="auto"/>
      </w:divBdr>
    </w:div>
    <w:div w:id="1149203479">
      <w:bodyDiv w:val="1"/>
      <w:marLeft w:val="0"/>
      <w:marRight w:val="0"/>
      <w:marTop w:val="0"/>
      <w:marBottom w:val="0"/>
      <w:divBdr>
        <w:top w:val="none" w:sz="0" w:space="0" w:color="auto"/>
        <w:left w:val="none" w:sz="0" w:space="0" w:color="auto"/>
        <w:bottom w:val="none" w:sz="0" w:space="0" w:color="auto"/>
        <w:right w:val="none" w:sz="0" w:space="0" w:color="auto"/>
      </w:divBdr>
    </w:div>
    <w:div w:id="1176458489">
      <w:bodyDiv w:val="1"/>
      <w:marLeft w:val="0"/>
      <w:marRight w:val="0"/>
      <w:marTop w:val="0"/>
      <w:marBottom w:val="0"/>
      <w:divBdr>
        <w:top w:val="none" w:sz="0" w:space="0" w:color="auto"/>
        <w:left w:val="none" w:sz="0" w:space="0" w:color="auto"/>
        <w:bottom w:val="none" w:sz="0" w:space="0" w:color="auto"/>
        <w:right w:val="none" w:sz="0" w:space="0" w:color="auto"/>
      </w:divBdr>
    </w:div>
    <w:div w:id="1186603985">
      <w:bodyDiv w:val="1"/>
      <w:marLeft w:val="0"/>
      <w:marRight w:val="0"/>
      <w:marTop w:val="0"/>
      <w:marBottom w:val="0"/>
      <w:divBdr>
        <w:top w:val="none" w:sz="0" w:space="0" w:color="auto"/>
        <w:left w:val="none" w:sz="0" w:space="0" w:color="auto"/>
        <w:bottom w:val="none" w:sz="0" w:space="0" w:color="auto"/>
        <w:right w:val="none" w:sz="0" w:space="0" w:color="auto"/>
      </w:divBdr>
    </w:div>
    <w:div w:id="1209220587">
      <w:bodyDiv w:val="1"/>
      <w:marLeft w:val="0"/>
      <w:marRight w:val="0"/>
      <w:marTop w:val="0"/>
      <w:marBottom w:val="0"/>
      <w:divBdr>
        <w:top w:val="none" w:sz="0" w:space="0" w:color="auto"/>
        <w:left w:val="none" w:sz="0" w:space="0" w:color="auto"/>
        <w:bottom w:val="none" w:sz="0" w:space="0" w:color="auto"/>
        <w:right w:val="none" w:sz="0" w:space="0" w:color="auto"/>
      </w:divBdr>
    </w:div>
    <w:div w:id="1215658394">
      <w:bodyDiv w:val="1"/>
      <w:marLeft w:val="0"/>
      <w:marRight w:val="0"/>
      <w:marTop w:val="0"/>
      <w:marBottom w:val="0"/>
      <w:divBdr>
        <w:top w:val="none" w:sz="0" w:space="0" w:color="auto"/>
        <w:left w:val="none" w:sz="0" w:space="0" w:color="auto"/>
        <w:bottom w:val="none" w:sz="0" w:space="0" w:color="auto"/>
        <w:right w:val="none" w:sz="0" w:space="0" w:color="auto"/>
      </w:divBdr>
    </w:div>
    <w:div w:id="1219440434">
      <w:bodyDiv w:val="1"/>
      <w:marLeft w:val="0"/>
      <w:marRight w:val="0"/>
      <w:marTop w:val="0"/>
      <w:marBottom w:val="0"/>
      <w:divBdr>
        <w:top w:val="none" w:sz="0" w:space="0" w:color="auto"/>
        <w:left w:val="none" w:sz="0" w:space="0" w:color="auto"/>
        <w:bottom w:val="none" w:sz="0" w:space="0" w:color="auto"/>
        <w:right w:val="none" w:sz="0" w:space="0" w:color="auto"/>
      </w:divBdr>
    </w:div>
    <w:div w:id="1258366606">
      <w:bodyDiv w:val="1"/>
      <w:marLeft w:val="0"/>
      <w:marRight w:val="0"/>
      <w:marTop w:val="0"/>
      <w:marBottom w:val="0"/>
      <w:divBdr>
        <w:top w:val="none" w:sz="0" w:space="0" w:color="auto"/>
        <w:left w:val="none" w:sz="0" w:space="0" w:color="auto"/>
        <w:bottom w:val="none" w:sz="0" w:space="0" w:color="auto"/>
        <w:right w:val="none" w:sz="0" w:space="0" w:color="auto"/>
      </w:divBdr>
    </w:div>
    <w:div w:id="1272274160">
      <w:bodyDiv w:val="1"/>
      <w:marLeft w:val="0"/>
      <w:marRight w:val="0"/>
      <w:marTop w:val="0"/>
      <w:marBottom w:val="0"/>
      <w:divBdr>
        <w:top w:val="none" w:sz="0" w:space="0" w:color="auto"/>
        <w:left w:val="none" w:sz="0" w:space="0" w:color="auto"/>
        <w:bottom w:val="none" w:sz="0" w:space="0" w:color="auto"/>
        <w:right w:val="none" w:sz="0" w:space="0" w:color="auto"/>
      </w:divBdr>
    </w:div>
    <w:div w:id="1281449760">
      <w:bodyDiv w:val="1"/>
      <w:marLeft w:val="0"/>
      <w:marRight w:val="0"/>
      <w:marTop w:val="0"/>
      <w:marBottom w:val="0"/>
      <w:divBdr>
        <w:top w:val="none" w:sz="0" w:space="0" w:color="auto"/>
        <w:left w:val="none" w:sz="0" w:space="0" w:color="auto"/>
        <w:bottom w:val="none" w:sz="0" w:space="0" w:color="auto"/>
        <w:right w:val="none" w:sz="0" w:space="0" w:color="auto"/>
      </w:divBdr>
    </w:div>
    <w:div w:id="1303802941">
      <w:bodyDiv w:val="1"/>
      <w:marLeft w:val="0"/>
      <w:marRight w:val="0"/>
      <w:marTop w:val="0"/>
      <w:marBottom w:val="0"/>
      <w:divBdr>
        <w:top w:val="none" w:sz="0" w:space="0" w:color="auto"/>
        <w:left w:val="none" w:sz="0" w:space="0" w:color="auto"/>
        <w:bottom w:val="none" w:sz="0" w:space="0" w:color="auto"/>
        <w:right w:val="none" w:sz="0" w:space="0" w:color="auto"/>
      </w:divBdr>
    </w:div>
    <w:div w:id="1327594718">
      <w:bodyDiv w:val="1"/>
      <w:marLeft w:val="0"/>
      <w:marRight w:val="0"/>
      <w:marTop w:val="0"/>
      <w:marBottom w:val="0"/>
      <w:divBdr>
        <w:top w:val="none" w:sz="0" w:space="0" w:color="auto"/>
        <w:left w:val="none" w:sz="0" w:space="0" w:color="auto"/>
        <w:bottom w:val="none" w:sz="0" w:space="0" w:color="auto"/>
        <w:right w:val="none" w:sz="0" w:space="0" w:color="auto"/>
      </w:divBdr>
    </w:div>
    <w:div w:id="1332833804">
      <w:bodyDiv w:val="1"/>
      <w:marLeft w:val="0"/>
      <w:marRight w:val="0"/>
      <w:marTop w:val="0"/>
      <w:marBottom w:val="0"/>
      <w:divBdr>
        <w:top w:val="none" w:sz="0" w:space="0" w:color="auto"/>
        <w:left w:val="none" w:sz="0" w:space="0" w:color="auto"/>
        <w:bottom w:val="none" w:sz="0" w:space="0" w:color="auto"/>
        <w:right w:val="none" w:sz="0" w:space="0" w:color="auto"/>
      </w:divBdr>
    </w:div>
    <w:div w:id="1343314613">
      <w:bodyDiv w:val="1"/>
      <w:marLeft w:val="0"/>
      <w:marRight w:val="0"/>
      <w:marTop w:val="0"/>
      <w:marBottom w:val="0"/>
      <w:divBdr>
        <w:top w:val="none" w:sz="0" w:space="0" w:color="auto"/>
        <w:left w:val="none" w:sz="0" w:space="0" w:color="auto"/>
        <w:bottom w:val="none" w:sz="0" w:space="0" w:color="auto"/>
        <w:right w:val="none" w:sz="0" w:space="0" w:color="auto"/>
      </w:divBdr>
    </w:div>
    <w:div w:id="1356224210">
      <w:bodyDiv w:val="1"/>
      <w:marLeft w:val="0"/>
      <w:marRight w:val="0"/>
      <w:marTop w:val="0"/>
      <w:marBottom w:val="0"/>
      <w:divBdr>
        <w:top w:val="none" w:sz="0" w:space="0" w:color="auto"/>
        <w:left w:val="none" w:sz="0" w:space="0" w:color="auto"/>
        <w:bottom w:val="none" w:sz="0" w:space="0" w:color="auto"/>
        <w:right w:val="none" w:sz="0" w:space="0" w:color="auto"/>
      </w:divBdr>
    </w:div>
    <w:div w:id="1357152015">
      <w:bodyDiv w:val="1"/>
      <w:marLeft w:val="0"/>
      <w:marRight w:val="0"/>
      <w:marTop w:val="0"/>
      <w:marBottom w:val="0"/>
      <w:divBdr>
        <w:top w:val="none" w:sz="0" w:space="0" w:color="auto"/>
        <w:left w:val="none" w:sz="0" w:space="0" w:color="auto"/>
        <w:bottom w:val="none" w:sz="0" w:space="0" w:color="auto"/>
        <w:right w:val="none" w:sz="0" w:space="0" w:color="auto"/>
      </w:divBdr>
    </w:div>
    <w:div w:id="1398283365">
      <w:bodyDiv w:val="1"/>
      <w:marLeft w:val="0"/>
      <w:marRight w:val="0"/>
      <w:marTop w:val="0"/>
      <w:marBottom w:val="0"/>
      <w:divBdr>
        <w:top w:val="none" w:sz="0" w:space="0" w:color="auto"/>
        <w:left w:val="none" w:sz="0" w:space="0" w:color="auto"/>
        <w:bottom w:val="none" w:sz="0" w:space="0" w:color="auto"/>
        <w:right w:val="none" w:sz="0" w:space="0" w:color="auto"/>
      </w:divBdr>
    </w:div>
    <w:div w:id="1420449019">
      <w:bodyDiv w:val="1"/>
      <w:marLeft w:val="0"/>
      <w:marRight w:val="0"/>
      <w:marTop w:val="0"/>
      <w:marBottom w:val="0"/>
      <w:divBdr>
        <w:top w:val="none" w:sz="0" w:space="0" w:color="auto"/>
        <w:left w:val="none" w:sz="0" w:space="0" w:color="auto"/>
        <w:bottom w:val="none" w:sz="0" w:space="0" w:color="auto"/>
        <w:right w:val="none" w:sz="0" w:space="0" w:color="auto"/>
      </w:divBdr>
    </w:div>
    <w:div w:id="1451819818">
      <w:bodyDiv w:val="1"/>
      <w:marLeft w:val="0"/>
      <w:marRight w:val="0"/>
      <w:marTop w:val="0"/>
      <w:marBottom w:val="0"/>
      <w:divBdr>
        <w:top w:val="none" w:sz="0" w:space="0" w:color="auto"/>
        <w:left w:val="none" w:sz="0" w:space="0" w:color="auto"/>
        <w:bottom w:val="none" w:sz="0" w:space="0" w:color="auto"/>
        <w:right w:val="none" w:sz="0" w:space="0" w:color="auto"/>
      </w:divBdr>
    </w:div>
    <w:div w:id="1464231855">
      <w:bodyDiv w:val="1"/>
      <w:marLeft w:val="0"/>
      <w:marRight w:val="0"/>
      <w:marTop w:val="0"/>
      <w:marBottom w:val="0"/>
      <w:divBdr>
        <w:top w:val="none" w:sz="0" w:space="0" w:color="auto"/>
        <w:left w:val="none" w:sz="0" w:space="0" w:color="auto"/>
        <w:bottom w:val="none" w:sz="0" w:space="0" w:color="auto"/>
        <w:right w:val="none" w:sz="0" w:space="0" w:color="auto"/>
      </w:divBdr>
    </w:div>
    <w:div w:id="1467510183">
      <w:bodyDiv w:val="1"/>
      <w:marLeft w:val="0"/>
      <w:marRight w:val="0"/>
      <w:marTop w:val="0"/>
      <w:marBottom w:val="0"/>
      <w:divBdr>
        <w:top w:val="none" w:sz="0" w:space="0" w:color="auto"/>
        <w:left w:val="none" w:sz="0" w:space="0" w:color="auto"/>
        <w:bottom w:val="none" w:sz="0" w:space="0" w:color="auto"/>
        <w:right w:val="none" w:sz="0" w:space="0" w:color="auto"/>
      </w:divBdr>
    </w:div>
    <w:div w:id="1514565437">
      <w:bodyDiv w:val="1"/>
      <w:marLeft w:val="0"/>
      <w:marRight w:val="0"/>
      <w:marTop w:val="0"/>
      <w:marBottom w:val="0"/>
      <w:divBdr>
        <w:top w:val="none" w:sz="0" w:space="0" w:color="auto"/>
        <w:left w:val="none" w:sz="0" w:space="0" w:color="auto"/>
        <w:bottom w:val="none" w:sz="0" w:space="0" w:color="auto"/>
        <w:right w:val="none" w:sz="0" w:space="0" w:color="auto"/>
      </w:divBdr>
    </w:div>
    <w:div w:id="1518273643">
      <w:bodyDiv w:val="1"/>
      <w:marLeft w:val="0"/>
      <w:marRight w:val="0"/>
      <w:marTop w:val="0"/>
      <w:marBottom w:val="0"/>
      <w:divBdr>
        <w:top w:val="none" w:sz="0" w:space="0" w:color="auto"/>
        <w:left w:val="none" w:sz="0" w:space="0" w:color="auto"/>
        <w:bottom w:val="none" w:sz="0" w:space="0" w:color="auto"/>
        <w:right w:val="none" w:sz="0" w:space="0" w:color="auto"/>
      </w:divBdr>
    </w:div>
    <w:div w:id="1530726370">
      <w:bodyDiv w:val="1"/>
      <w:marLeft w:val="0"/>
      <w:marRight w:val="0"/>
      <w:marTop w:val="0"/>
      <w:marBottom w:val="0"/>
      <w:divBdr>
        <w:top w:val="none" w:sz="0" w:space="0" w:color="auto"/>
        <w:left w:val="none" w:sz="0" w:space="0" w:color="auto"/>
        <w:bottom w:val="none" w:sz="0" w:space="0" w:color="auto"/>
        <w:right w:val="none" w:sz="0" w:space="0" w:color="auto"/>
      </w:divBdr>
    </w:div>
    <w:div w:id="1545677031">
      <w:bodyDiv w:val="1"/>
      <w:marLeft w:val="0"/>
      <w:marRight w:val="0"/>
      <w:marTop w:val="0"/>
      <w:marBottom w:val="0"/>
      <w:divBdr>
        <w:top w:val="none" w:sz="0" w:space="0" w:color="auto"/>
        <w:left w:val="none" w:sz="0" w:space="0" w:color="auto"/>
        <w:bottom w:val="none" w:sz="0" w:space="0" w:color="auto"/>
        <w:right w:val="none" w:sz="0" w:space="0" w:color="auto"/>
      </w:divBdr>
    </w:div>
    <w:div w:id="1547521336">
      <w:bodyDiv w:val="1"/>
      <w:marLeft w:val="0"/>
      <w:marRight w:val="0"/>
      <w:marTop w:val="0"/>
      <w:marBottom w:val="0"/>
      <w:divBdr>
        <w:top w:val="none" w:sz="0" w:space="0" w:color="auto"/>
        <w:left w:val="none" w:sz="0" w:space="0" w:color="auto"/>
        <w:bottom w:val="none" w:sz="0" w:space="0" w:color="auto"/>
        <w:right w:val="none" w:sz="0" w:space="0" w:color="auto"/>
      </w:divBdr>
    </w:div>
    <w:div w:id="1555122920">
      <w:bodyDiv w:val="1"/>
      <w:marLeft w:val="0"/>
      <w:marRight w:val="0"/>
      <w:marTop w:val="0"/>
      <w:marBottom w:val="0"/>
      <w:divBdr>
        <w:top w:val="none" w:sz="0" w:space="0" w:color="auto"/>
        <w:left w:val="none" w:sz="0" w:space="0" w:color="auto"/>
        <w:bottom w:val="none" w:sz="0" w:space="0" w:color="auto"/>
        <w:right w:val="none" w:sz="0" w:space="0" w:color="auto"/>
      </w:divBdr>
    </w:div>
    <w:div w:id="1566336522">
      <w:bodyDiv w:val="1"/>
      <w:marLeft w:val="0"/>
      <w:marRight w:val="0"/>
      <w:marTop w:val="0"/>
      <w:marBottom w:val="0"/>
      <w:divBdr>
        <w:top w:val="none" w:sz="0" w:space="0" w:color="auto"/>
        <w:left w:val="none" w:sz="0" w:space="0" w:color="auto"/>
        <w:bottom w:val="none" w:sz="0" w:space="0" w:color="auto"/>
        <w:right w:val="none" w:sz="0" w:space="0" w:color="auto"/>
      </w:divBdr>
    </w:div>
    <w:div w:id="1579553896">
      <w:bodyDiv w:val="1"/>
      <w:marLeft w:val="0"/>
      <w:marRight w:val="0"/>
      <w:marTop w:val="0"/>
      <w:marBottom w:val="0"/>
      <w:divBdr>
        <w:top w:val="none" w:sz="0" w:space="0" w:color="auto"/>
        <w:left w:val="none" w:sz="0" w:space="0" w:color="auto"/>
        <w:bottom w:val="none" w:sz="0" w:space="0" w:color="auto"/>
        <w:right w:val="none" w:sz="0" w:space="0" w:color="auto"/>
      </w:divBdr>
    </w:div>
    <w:div w:id="1581718178">
      <w:bodyDiv w:val="1"/>
      <w:marLeft w:val="0"/>
      <w:marRight w:val="0"/>
      <w:marTop w:val="0"/>
      <w:marBottom w:val="0"/>
      <w:divBdr>
        <w:top w:val="none" w:sz="0" w:space="0" w:color="auto"/>
        <w:left w:val="none" w:sz="0" w:space="0" w:color="auto"/>
        <w:bottom w:val="none" w:sz="0" w:space="0" w:color="auto"/>
        <w:right w:val="none" w:sz="0" w:space="0" w:color="auto"/>
      </w:divBdr>
    </w:div>
    <w:div w:id="1591817537">
      <w:bodyDiv w:val="1"/>
      <w:marLeft w:val="0"/>
      <w:marRight w:val="0"/>
      <w:marTop w:val="0"/>
      <w:marBottom w:val="0"/>
      <w:divBdr>
        <w:top w:val="none" w:sz="0" w:space="0" w:color="auto"/>
        <w:left w:val="none" w:sz="0" w:space="0" w:color="auto"/>
        <w:bottom w:val="none" w:sz="0" w:space="0" w:color="auto"/>
        <w:right w:val="none" w:sz="0" w:space="0" w:color="auto"/>
      </w:divBdr>
    </w:div>
    <w:div w:id="1600142109">
      <w:bodyDiv w:val="1"/>
      <w:marLeft w:val="0"/>
      <w:marRight w:val="0"/>
      <w:marTop w:val="0"/>
      <w:marBottom w:val="0"/>
      <w:divBdr>
        <w:top w:val="none" w:sz="0" w:space="0" w:color="auto"/>
        <w:left w:val="none" w:sz="0" w:space="0" w:color="auto"/>
        <w:bottom w:val="none" w:sz="0" w:space="0" w:color="auto"/>
        <w:right w:val="none" w:sz="0" w:space="0" w:color="auto"/>
      </w:divBdr>
    </w:div>
    <w:div w:id="1615559173">
      <w:bodyDiv w:val="1"/>
      <w:marLeft w:val="0"/>
      <w:marRight w:val="0"/>
      <w:marTop w:val="0"/>
      <w:marBottom w:val="0"/>
      <w:divBdr>
        <w:top w:val="none" w:sz="0" w:space="0" w:color="auto"/>
        <w:left w:val="none" w:sz="0" w:space="0" w:color="auto"/>
        <w:bottom w:val="none" w:sz="0" w:space="0" w:color="auto"/>
        <w:right w:val="none" w:sz="0" w:space="0" w:color="auto"/>
      </w:divBdr>
    </w:div>
    <w:div w:id="1627008900">
      <w:bodyDiv w:val="1"/>
      <w:marLeft w:val="0"/>
      <w:marRight w:val="0"/>
      <w:marTop w:val="0"/>
      <w:marBottom w:val="0"/>
      <w:divBdr>
        <w:top w:val="none" w:sz="0" w:space="0" w:color="auto"/>
        <w:left w:val="none" w:sz="0" w:space="0" w:color="auto"/>
        <w:bottom w:val="none" w:sz="0" w:space="0" w:color="auto"/>
        <w:right w:val="none" w:sz="0" w:space="0" w:color="auto"/>
      </w:divBdr>
    </w:div>
    <w:div w:id="1642270629">
      <w:bodyDiv w:val="1"/>
      <w:marLeft w:val="0"/>
      <w:marRight w:val="0"/>
      <w:marTop w:val="0"/>
      <w:marBottom w:val="0"/>
      <w:divBdr>
        <w:top w:val="none" w:sz="0" w:space="0" w:color="auto"/>
        <w:left w:val="none" w:sz="0" w:space="0" w:color="auto"/>
        <w:bottom w:val="none" w:sz="0" w:space="0" w:color="auto"/>
        <w:right w:val="none" w:sz="0" w:space="0" w:color="auto"/>
      </w:divBdr>
    </w:div>
    <w:div w:id="1646622810">
      <w:bodyDiv w:val="1"/>
      <w:marLeft w:val="0"/>
      <w:marRight w:val="0"/>
      <w:marTop w:val="0"/>
      <w:marBottom w:val="0"/>
      <w:divBdr>
        <w:top w:val="none" w:sz="0" w:space="0" w:color="auto"/>
        <w:left w:val="none" w:sz="0" w:space="0" w:color="auto"/>
        <w:bottom w:val="none" w:sz="0" w:space="0" w:color="auto"/>
        <w:right w:val="none" w:sz="0" w:space="0" w:color="auto"/>
      </w:divBdr>
    </w:div>
    <w:div w:id="1649820814">
      <w:bodyDiv w:val="1"/>
      <w:marLeft w:val="0"/>
      <w:marRight w:val="0"/>
      <w:marTop w:val="0"/>
      <w:marBottom w:val="0"/>
      <w:divBdr>
        <w:top w:val="none" w:sz="0" w:space="0" w:color="auto"/>
        <w:left w:val="none" w:sz="0" w:space="0" w:color="auto"/>
        <w:bottom w:val="none" w:sz="0" w:space="0" w:color="auto"/>
        <w:right w:val="none" w:sz="0" w:space="0" w:color="auto"/>
      </w:divBdr>
    </w:div>
    <w:div w:id="1708989636">
      <w:bodyDiv w:val="1"/>
      <w:marLeft w:val="0"/>
      <w:marRight w:val="0"/>
      <w:marTop w:val="0"/>
      <w:marBottom w:val="0"/>
      <w:divBdr>
        <w:top w:val="none" w:sz="0" w:space="0" w:color="auto"/>
        <w:left w:val="none" w:sz="0" w:space="0" w:color="auto"/>
        <w:bottom w:val="none" w:sz="0" w:space="0" w:color="auto"/>
        <w:right w:val="none" w:sz="0" w:space="0" w:color="auto"/>
      </w:divBdr>
    </w:div>
    <w:div w:id="1736121219">
      <w:bodyDiv w:val="1"/>
      <w:marLeft w:val="0"/>
      <w:marRight w:val="0"/>
      <w:marTop w:val="0"/>
      <w:marBottom w:val="0"/>
      <w:divBdr>
        <w:top w:val="none" w:sz="0" w:space="0" w:color="auto"/>
        <w:left w:val="none" w:sz="0" w:space="0" w:color="auto"/>
        <w:bottom w:val="none" w:sz="0" w:space="0" w:color="auto"/>
        <w:right w:val="none" w:sz="0" w:space="0" w:color="auto"/>
      </w:divBdr>
    </w:div>
    <w:div w:id="1762292835">
      <w:bodyDiv w:val="1"/>
      <w:marLeft w:val="0"/>
      <w:marRight w:val="0"/>
      <w:marTop w:val="0"/>
      <w:marBottom w:val="0"/>
      <w:divBdr>
        <w:top w:val="none" w:sz="0" w:space="0" w:color="auto"/>
        <w:left w:val="none" w:sz="0" w:space="0" w:color="auto"/>
        <w:bottom w:val="none" w:sz="0" w:space="0" w:color="auto"/>
        <w:right w:val="none" w:sz="0" w:space="0" w:color="auto"/>
      </w:divBdr>
    </w:div>
    <w:div w:id="1766338604">
      <w:bodyDiv w:val="1"/>
      <w:marLeft w:val="0"/>
      <w:marRight w:val="0"/>
      <w:marTop w:val="0"/>
      <w:marBottom w:val="0"/>
      <w:divBdr>
        <w:top w:val="none" w:sz="0" w:space="0" w:color="auto"/>
        <w:left w:val="none" w:sz="0" w:space="0" w:color="auto"/>
        <w:bottom w:val="none" w:sz="0" w:space="0" w:color="auto"/>
        <w:right w:val="none" w:sz="0" w:space="0" w:color="auto"/>
      </w:divBdr>
    </w:div>
    <w:div w:id="1786002678">
      <w:bodyDiv w:val="1"/>
      <w:marLeft w:val="0"/>
      <w:marRight w:val="0"/>
      <w:marTop w:val="0"/>
      <w:marBottom w:val="0"/>
      <w:divBdr>
        <w:top w:val="none" w:sz="0" w:space="0" w:color="auto"/>
        <w:left w:val="none" w:sz="0" w:space="0" w:color="auto"/>
        <w:bottom w:val="none" w:sz="0" w:space="0" w:color="auto"/>
        <w:right w:val="none" w:sz="0" w:space="0" w:color="auto"/>
      </w:divBdr>
    </w:div>
    <w:div w:id="1787196326">
      <w:bodyDiv w:val="1"/>
      <w:marLeft w:val="0"/>
      <w:marRight w:val="0"/>
      <w:marTop w:val="0"/>
      <w:marBottom w:val="0"/>
      <w:divBdr>
        <w:top w:val="none" w:sz="0" w:space="0" w:color="auto"/>
        <w:left w:val="none" w:sz="0" w:space="0" w:color="auto"/>
        <w:bottom w:val="none" w:sz="0" w:space="0" w:color="auto"/>
        <w:right w:val="none" w:sz="0" w:space="0" w:color="auto"/>
      </w:divBdr>
    </w:div>
    <w:div w:id="1790467909">
      <w:bodyDiv w:val="1"/>
      <w:marLeft w:val="0"/>
      <w:marRight w:val="0"/>
      <w:marTop w:val="0"/>
      <w:marBottom w:val="0"/>
      <w:divBdr>
        <w:top w:val="none" w:sz="0" w:space="0" w:color="auto"/>
        <w:left w:val="none" w:sz="0" w:space="0" w:color="auto"/>
        <w:bottom w:val="none" w:sz="0" w:space="0" w:color="auto"/>
        <w:right w:val="none" w:sz="0" w:space="0" w:color="auto"/>
      </w:divBdr>
    </w:div>
    <w:div w:id="1821337280">
      <w:bodyDiv w:val="1"/>
      <w:marLeft w:val="0"/>
      <w:marRight w:val="0"/>
      <w:marTop w:val="0"/>
      <w:marBottom w:val="0"/>
      <w:divBdr>
        <w:top w:val="none" w:sz="0" w:space="0" w:color="auto"/>
        <w:left w:val="none" w:sz="0" w:space="0" w:color="auto"/>
        <w:bottom w:val="none" w:sz="0" w:space="0" w:color="auto"/>
        <w:right w:val="none" w:sz="0" w:space="0" w:color="auto"/>
      </w:divBdr>
    </w:div>
    <w:div w:id="1833906224">
      <w:bodyDiv w:val="1"/>
      <w:marLeft w:val="0"/>
      <w:marRight w:val="0"/>
      <w:marTop w:val="0"/>
      <w:marBottom w:val="0"/>
      <w:divBdr>
        <w:top w:val="none" w:sz="0" w:space="0" w:color="auto"/>
        <w:left w:val="none" w:sz="0" w:space="0" w:color="auto"/>
        <w:bottom w:val="none" w:sz="0" w:space="0" w:color="auto"/>
        <w:right w:val="none" w:sz="0" w:space="0" w:color="auto"/>
      </w:divBdr>
    </w:div>
    <w:div w:id="1840541484">
      <w:bodyDiv w:val="1"/>
      <w:marLeft w:val="0"/>
      <w:marRight w:val="0"/>
      <w:marTop w:val="0"/>
      <w:marBottom w:val="0"/>
      <w:divBdr>
        <w:top w:val="none" w:sz="0" w:space="0" w:color="auto"/>
        <w:left w:val="none" w:sz="0" w:space="0" w:color="auto"/>
        <w:bottom w:val="none" w:sz="0" w:space="0" w:color="auto"/>
        <w:right w:val="none" w:sz="0" w:space="0" w:color="auto"/>
      </w:divBdr>
    </w:div>
    <w:div w:id="1842812184">
      <w:bodyDiv w:val="1"/>
      <w:marLeft w:val="0"/>
      <w:marRight w:val="0"/>
      <w:marTop w:val="0"/>
      <w:marBottom w:val="0"/>
      <w:divBdr>
        <w:top w:val="none" w:sz="0" w:space="0" w:color="auto"/>
        <w:left w:val="none" w:sz="0" w:space="0" w:color="auto"/>
        <w:bottom w:val="none" w:sz="0" w:space="0" w:color="auto"/>
        <w:right w:val="none" w:sz="0" w:space="0" w:color="auto"/>
      </w:divBdr>
    </w:div>
    <w:div w:id="1850637178">
      <w:bodyDiv w:val="1"/>
      <w:marLeft w:val="0"/>
      <w:marRight w:val="0"/>
      <w:marTop w:val="0"/>
      <w:marBottom w:val="0"/>
      <w:divBdr>
        <w:top w:val="none" w:sz="0" w:space="0" w:color="auto"/>
        <w:left w:val="none" w:sz="0" w:space="0" w:color="auto"/>
        <w:bottom w:val="none" w:sz="0" w:space="0" w:color="auto"/>
        <w:right w:val="none" w:sz="0" w:space="0" w:color="auto"/>
      </w:divBdr>
    </w:div>
    <w:div w:id="1880313498">
      <w:bodyDiv w:val="1"/>
      <w:marLeft w:val="0"/>
      <w:marRight w:val="0"/>
      <w:marTop w:val="0"/>
      <w:marBottom w:val="0"/>
      <w:divBdr>
        <w:top w:val="none" w:sz="0" w:space="0" w:color="auto"/>
        <w:left w:val="none" w:sz="0" w:space="0" w:color="auto"/>
        <w:bottom w:val="none" w:sz="0" w:space="0" w:color="auto"/>
        <w:right w:val="none" w:sz="0" w:space="0" w:color="auto"/>
      </w:divBdr>
      <w:divsChild>
        <w:div w:id="625045838">
          <w:marLeft w:val="0"/>
          <w:marRight w:val="0"/>
          <w:marTop w:val="0"/>
          <w:marBottom w:val="0"/>
          <w:divBdr>
            <w:top w:val="none" w:sz="0" w:space="0" w:color="auto"/>
            <w:left w:val="none" w:sz="0" w:space="0" w:color="auto"/>
            <w:bottom w:val="none" w:sz="0" w:space="0" w:color="auto"/>
            <w:right w:val="none" w:sz="0" w:space="0" w:color="auto"/>
          </w:divBdr>
          <w:divsChild>
            <w:div w:id="602303980">
              <w:marLeft w:val="0"/>
              <w:marRight w:val="0"/>
              <w:marTop w:val="0"/>
              <w:marBottom w:val="300"/>
              <w:divBdr>
                <w:top w:val="none" w:sz="0" w:space="0" w:color="auto"/>
                <w:left w:val="none" w:sz="0" w:space="0" w:color="auto"/>
                <w:bottom w:val="none" w:sz="0" w:space="0" w:color="auto"/>
                <w:right w:val="none" w:sz="0" w:space="0" w:color="auto"/>
              </w:divBdr>
            </w:div>
          </w:divsChild>
        </w:div>
        <w:div w:id="983849297">
          <w:marLeft w:val="0"/>
          <w:marRight w:val="0"/>
          <w:marTop w:val="0"/>
          <w:marBottom w:val="0"/>
          <w:divBdr>
            <w:top w:val="none" w:sz="0" w:space="0" w:color="auto"/>
            <w:left w:val="none" w:sz="0" w:space="0" w:color="auto"/>
            <w:bottom w:val="none" w:sz="0" w:space="0" w:color="auto"/>
            <w:right w:val="none" w:sz="0" w:space="0" w:color="auto"/>
          </w:divBdr>
          <w:divsChild>
            <w:div w:id="1392656964">
              <w:marLeft w:val="0"/>
              <w:marRight w:val="0"/>
              <w:marTop w:val="0"/>
              <w:marBottom w:val="300"/>
              <w:divBdr>
                <w:top w:val="none" w:sz="0" w:space="0" w:color="auto"/>
                <w:left w:val="none" w:sz="0" w:space="0" w:color="auto"/>
                <w:bottom w:val="none" w:sz="0" w:space="0" w:color="auto"/>
                <w:right w:val="none" w:sz="0" w:space="0" w:color="auto"/>
              </w:divBdr>
            </w:div>
          </w:divsChild>
        </w:div>
        <w:div w:id="1644771995">
          <w:marLeft w:val="0"/>
          <w:marRight w:val="0"/>
          <w:marTop w:val="0"/>
          <w:marBottom w:val="0"/>
          <w:divBdr>
            <w:top w:val="none" w:sz="0" w:space="0" w:color="auto"/>
            <w:left w:val="none" w:sz="0" w:space="0" w:color="auto"/>
            <w:bottom w:val="none" w:sz="0" w:space="0" w:color="auto"/>
            <w:right w:val="none" w:sz="0" w:space="0" w:color="auto"/>
          </w:divBdr>
          <w:divsChild>
            <w:div w:id="781996006">
              <w:marLeft w:val="0"/>
              <w:marRight w:val="0"/>
              <w:marTop w:val="0"/>
              <w:marBottom w:val="0"/>
              <w:divBdr>
                <w:top w:val="none" w:sz="0" w:space="0" w:color="auto"/>
                <w:left w:val="none" w:sz="0" w:space="0" w:color="auto"/>
                <w:bottom w:val="none" w:sz="0" w:space="0" w:color="auto"/>
                <w:right w:val="none" w:sz="0" w:space="0" w:color="auto"/>
              </w:divBdr>
            </w:div>
            <w:div w:id="1016495252">
              <w:marLeft w:val="0"/>
              <w:marRight w:val="0"/>
              <w:marTop w:val="0"/>
              <w:marBottom w:val="0"/>
              <w:divBdr>
                <w:top w:val="none" w:sz="0" w:space="0" w:color="auto"/>
                <w:left w:val="none" w:sz="0" w:space="0" w:color="auto"/>
                <w:bottom w:val="none" w:sz="0" w:space="0" w:color="auto"/>
                <w:right w:val="none" w:sz="0" w:space="0" w:color="auto"/>
              </w:divBdr>
            </w:div>
            <w:div w:id="1784685201">
              <w:marLeft w:val="0"/>
              <w:marRight w:val="0"/>
              <w:marTop w:val="0"/>
              <w:marBottom w:val="0"/>
              <w:divBdr>
                <w:top w:val="none" w:sz="0" w:space="0" w:color="auto"/>
                <w:left w:val="none" w:sz="0" w:space="0" w:color="auto"/>
                <w:bottom w:val="none" w:sz="0" w:space="0" w:color="auto"/>
                <w:right w:val="none" w:sz="0" w:space="0" w:color="auto"/>
              </w:divBdr>
            </w:div>
          </w:divsChild>
        </w:div>
        <w:div w:id="1833986438">
          <w:marLeft w:val="0"/>
          <w:marRight w:val="0"/>
          <w:marTop w:val="0"/>
          <w:marBottom w:val="0"/>
          <w:divBdr>
            <w:top w:val="none" w:sz="0" w:space="0" w:color="auto"/>
            <w:left w:val="none" w:sz="0" w:space="0" w:color="auto"/>
            <w:bottom w:val="none" w:sz="0" w:space="0" w:color="auto"/>
            <w:right w:val="none" w:sz="0" w:space="0" w:color="auto"/>
          </w:divBdr>
          <w:divsChild>
            <w:div w:id="190656260">
              <w:marLeft w:val="0"/>
              <w:marRight w:val="0"/>
              <w:marTop w:val="0"/>
              <w:marBottom w:val="0"/>
              <w:divBdr>
                <w:top w:val="none" w:sz="0" w:space="0" w:color="auto"/>
                <w:left w:val="none" w:sz="0" w:space="0" w:color="auto"/>
                <w:bottom w:val="none" w:sz="0" w:space="0" w:color="auto"/>
                <w:right w:val="none" w:sz="0" w:space="0" w:color="auto"/>
              </w:divBdr>
            </w:div>
            <w:div w:id="643512852">
              <w:marLeft w:val="0"/>
              <w:marRight w:val="0"/>
              <w:marTop w:val="0"/>
              <w:marBottom w:val="0"/>
              <w:divBdr>
                <w:top w:val="none" w:sz="0" w:space="0" w:color="auto"/>
                <w:left w:val="none" w:sz="0" w:space="0" w:color="auto"/>
                <w:bottom w:val="none" w:sz="0" w:space="0" w:color="auto"/>
                <w:right w:val="none" w:sz="0" w:space="0" w:color="auto"/>
              </w:divBdr>
            </w:div>
            <w:div w:id="766774183">
              <w:marLeft w:val="0"/>
              <w:marRight w:val="0"/>
              <w:marTop w:val="0"/>
              <w:marBottom w:val="0"/>
              <w:divBdr>
                <w:top w:val="none" w:sz="0" w:space="0" w:color="auto"/>
                <w:left w:val="none" w:sz="0" w:space="0" w:color="auto"/>
                <w:bottom w:val="none" w:sz="0" w:space="0" w:color="auto"/>
                <w:right w:val="none" w:sz="0" w:space="0" w:color="auto"/>
              </w:divBdr>
            </w:div>
            <w:div w:id="1419328664">
              <w:marLeft w:val="0"/>
              <w:marRight w:val="0"/>
              <w:marTop w:val="0"/>
              <w:marBottom w:val="0"/>
              <w:divBdr>
                <w:top w:val="none" w:sz="0" w:space="0" w:color="auto"/>
                <w:left w:val="none" w:sz="0" w:space="0" w:color="auto"/>
                <w:bottom w:val="none" w:sz="0" w:space="0" w:color="auto"/>
                <w:right w:val="none" w:sz="0" w:space="0" w:color="auto"/>
              </w:divBdr>
            </w:div>
            <w:div w:id="1759716838">
              <w:marLeft w:val="0"/>
              <w:marRight w:val="0"/>
              <w:marTop w:val="0"/>
              <w:marBottom w:val="0"/>
              <w:divBdr>
                <w:top w:val="none" w:sz="0" w:space="0" w:color="auto"/>
                <w:left w:val="none" w:sz="0" w:space="0" w:color="auto"/>
                <w:bottom w:val="none" w:sz="0" w:space="0" w:color="auto"/>
                <w:right w:val="none" w:sz="0" w:space="0" w:color="auto"/>
              </w:divBdr>
              <w:divsChild>
                <w:div w:id="4847802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85677288">
          <w:marLeft w:val="0"/>
          <w:marRight w:val="0"/>
          <w:marTop w:val="0"/>
          <w:marBottom w:val="0"/>
          <w:divBdr>
            <w:top w:val="none" w:sz="0" w:space="0" w:color="auto"/>
            <w:left w:val="none" w:sz="0" w:space="0" w:color="auto"/>
            <w:bottom w:val="none" w:sz="0" w:space="0" w:color="auto"/>
            <w:right w:val="none" w:sz="0" w:space="0" w:color="auto"/>
          </w:divBdr>
          <w:divsChild>
            <w:div w:id="3002368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88908581">
      <w:bodyDiv w:val="1"/>
      <w:marLeft w:val="0"/>
      <w:marRight w:val="0"/>
      <w:marTop w:val="0"/>
      <w:marBottom w:val="0"/>
      <w:divBdr>
        <w:top w:val="none" w:sz="0" w:space="0" w:color="auto"/>
        <w:left w:val="none" w:sz="0" w:space="0" w:color="auto"/>
        <w:bottom w:val="none" w:sz="0" w:space="0" w:color="auto"/>
        <w:right w:val="none" w:sz="0" w:space="0" w:color="auto"/>
      </w:divBdr>
    </w:div>
    <w:div w:id="1892113098">
      <w:bodyDiv w:val="1"/>
      <w:marLeft w:val="0"/>
      <w:marRight w:val="0"/>
      <w:marTop w:val="0"/>
      <w:marBottom w:val="0"/>
      <w:divBdr>
        <w:top w:val="none" w:sz="0" w:space="0" w:color="auto"/>
        <w:left w:val="none" w:sz="0" w:space="0" w:color="auto"/>
        <w:bottom w:val="none" w:sz="0" w:space="0" w:color="auto"/>
        <w:right w:val="none" w:sz="0" w:space="0" w:color="auto"/>
      </w:divBdr>
    </w:div>
    <w:div w:id="1910535503">
      <w:bodyDiv w:val="1"/>
      <w:marLeft w:val="0"/>
      <w:marRight w:val="0"/>
      <w:marTop w:val="0"/>
      <w:marBottom w:val="0"/>
      <w:divBdr>
        <w:top w:val="none" w:sz="0" w:space="0" w:color="auto"/>
        <w:left w:val="none" w:sz="0" w:space="0" w:color="auto"/>
        <w:bottom w:val="none" w:sz="0" w:space="0" w:color="auto"/>
        <w:right w:val="none" w:sz="0" w:space="0" w:color="auto"/>
      </w:divBdr>
    </w:div>
    <w:div w:id="1910728662">
      <w:bodyDiv w:val="1"/>
      <w:marLeft w:val="0"/>
      <w:marRight w:val="0"/>
      <w:marTop w:val="0"/>
      <w:marBottom w:val="0"/>
      <w:divBdr>
        <w:top w:val="none" w:sz="0" w:space="0" w:color="auto"/>
        <w:left w:val="none" w:sz="0" w:space="0" w:color="auto"/>
        <w:bottom w:val="none" w:sz="0" w:space="0" w:color="auto"/>
        <w:right w:val="none" w:sz="0" w:space="0" w:color="auto"/>
      </w:divBdr>
    </w:div>
    <w:div w:id="1966544758">
      <w:bodyDiv w:val="1"/>
      <w:marLeft w:val="0"/>
      <w:marRight w:val="0"/>
      <w:marTop w:val="0"/>
      <w:marBottom w:val="0"/>
      <w:divBdr>
        <w:top w:val="none" w:sz="0" w:space="0" w:color="auto"/>
        <w:left w:val="none" w:sz="0" w:space="0" w:color="auto"/>
        <w:bottom w:val="none" w:sz="0" w:space="0" w:color="auto"/>
        <w:right w:val="none" w:sz="0" w:space="0" w:color="auto"/>
      </w:divBdr>
    </w:div>
    <w:div w:id="1966695151">
      <w:bodyDiv w:val="1"/>
      <w:marLeft w:val="0"/>
      <w:marRight w:val="0"/>
      <w:marTop w:val="0"/>
      <w:marBottom w:val="0"/>
      <w:divBdr>
        <w:top w:val="none" w:sz="0" w:space="0" w:color="auto"/>
        <w:left w:val="none" w:sz="0" w:space="0" w:color="auto"/>
        <w:bottom w:val="none" w:sz="0" w:space="0" w:color="auto"/>
        <w:right w:val="none" w:sz="0" w:space="0" w:color="auto"/>
      </w:divBdr>
    </w:div>
    <w:div w:id="1991323896">
      <w:bodyDiv w:val="1"/>
      <w:marLeft w:val="0"/>
      <w:marRight w:val="0"/>
      <w:marTop w:val="0"/>
      <w:marBottom w:val="0"/>
      <w:divBdr>
        <w:top w:val="none" w:sz="0" w:space="0" w:color="auto"/>
        <w:left w:val="none" w:sz="0" w:space="0" w:color="auto"/>
        <w:bottom w:val="none" w:sz="0" w:space="0" w:color="auto"/>
        <w:right w:val="none" w:sz="0" w:space="0" w:color="auto"/>
      </w:divBdr>
    </w:div>
    <w:div w:id="2008897222">
      <w:bodyDiv w:val="1"/>
      <w:marLeft w:val="0"/>
      <w:marRight w:val="0"/>
      <w:marTop w:val="0"/>
      <w:marBottom w:val="0"/>
      <w:divBdr>
        <w:top w:val="none" w:sz="0" w:space="0" w:color="auto"/>
        <w:left w:val="none" w:sz="0" w:space="0" w:color="auto"/>
        <w:bottom w:val="none" w:sz="0" w:space="0" w:color="auto"/>
        <w:right w:val="none" w:sz="0" w:space="0" w:color="auto"/>
      </w:divBdr>
    </w:div>
    <w:div w:id="2044161414">
      <w:bodyDiv w:val="1"/>
      <w:marLeft w:val="0"/>
      <w:marRight w:val="0"/>
      <w:marTop w:val="0"/>
      <w:marBottom w:val="0"/>
      <w:divBdr>
        <w:top w:val="none" w:sz="0" w:space="0" w:color="auto"/>
        <w:left w:val="none" w:sz="0" w:space="0" w:color="auto"/>
        <w:bottom w:val="none" w:sz="0" w:space="0" w:color="auto"/>
        <w:right w:val="none" w:sz="0" w:space="0" w:color="auto"/>
      </w:divBdr>
    </w:div>
    <w:div w:id="2061125137">
      <w:bodyDiv w:val="1"/>
      <w:marLeft w:val="0"/>
      <w:marRight w:val="0"/>
      <w:marTop w:val="0"/>
      <w:marBottom w:val="0"/>
      <w:divBdr>
        <w:top w:val="none" w:sz="0" w:space="0" w:color="auto"/>
        <w:left w:val="none" w:sz="0" w:space="0" w:color="auto"/>
        <w:bottom w:val="none" w:sz="0" w:space="0" w:color="auto"/>
        <w:right w:val="none" w:sz="0" w:space="0" w:color="auto"/>
      </w:divBdr>
    </w:div>
    <w:div w:id="2089422387">
      <w:bodyDiv w:val="1"/>
      <w:marLeft w:val="0"/>
      <w:marRight w:val="0"/>
      <w:marTop w:val="0"/>
      <w:marBottom w:val="0"/>
      <w:divBdr>
        <w:top w:val="none" w:sz="0" w:space="0" w:color="auto"/>
        <w:left w:val="none" w:sz="0" w:space="0" w:color="auto"/>
        <w:bottom w:val="none" w:sz="0" w:space="0" w:color="auto"/>
        <w:right w:val="none" w:sz="0" w:space="0" w:color="auto"/>
      </w:divBdr>
    </w:div>
    <w:div w:id="2094473987">
      <w:bodyDiv w:val="1"/>
      <w:marLeft w:val="0"/>
      <w:marRight w:val="0"/>
      <w:marTop w:val="0"/>
      <w:marBottom w:val="0"/>
      <w:divBdr>
        <w:top w:val="none" w:sz="0" w:space="0" w:color="auto"/>
        <w:left w:val="none" w:sz="0" w:space="0" w:color="auto"/>
        <w:bottom w:val="none" w:sz="0" w:space="0" w:color="auto"/>
        <w:right w:val="none" w:sz="0" w:space="0" w:color="auto"/>
      </w:divBdr>
      <w:divsChild>
        <w:div w:id="371808002">
          <w:marLeft w:val="0"/>
          <w:marRight w:val="0"/>
          <w:marTop w:val="0"/>
          <w:marBottom w:val="0"/>
          <w:divBdr>
            <w:top w:val="none" w:sz="0" w:space="0" w:color="auto"/>
            <w:left w:val="none" w:sz="0" w:space="0" w:color="auto"/>
            <w:bottom w:val="none" w:sz="0" w:space="0" w:color="auto"/>
            <w:right w:val="none" w:sz="0" w:space="0" w:color="auto"/>
          </w:divBdr>
          <w:divsChild>
            <w:div w:id="1734816792">
              <w:marLeft w:val="0"/>
              <w:marRight w:val="0"/>
              <w:marTop w:val="0"/>
              <w:marBottom w:val="300"/>
              <w:divBdr>
                <w:top w:val="none" w:sz="0" w:space="0" w:color="auto"/>
                <w:left w:val="none" w:sz="0" w:space="0" w:color="auto"/>
                <w:bottom w:val="none" w:sz="0" w:space="0" w:color="auto"/>
                <w:right w:val="none" w:sz="0" w:space="0" w:color="auto"/>
              </w:divBdr>
            </w:div>
          </w:divsChild>
        </w:div>
        <w:div w:id="717320643">
          <w:marLeft w:val="0"/>
          <w:marRight w:val="0"/>
          <w:marTop w:val="0"/>
          <w:marBottom w:val="0"/>
          <w:divBdr>
            <w:top w:val="none" w:sz="0" w:space="0" w:color="auto"/>
            <w:left w:val="none" w:sz="0" w:space="0" w:color="auto"/>
            <w:bottom w:val="none" w:sz="0" w:space="0" w:color="auto"/>
            <w:right w:val="none" w:sz="0" w:space="0" w:color="auto"/>
          </w:divBdr>
        </w:div>
        <w:div w:id="751465296">
          <w:marLeft w:val="0"/>
          <w:marRight w:val="0"/>
          <w:marTop w:val="0"/>
          <w:marBottom w:val="0"/>
          <w:divBdr>
            <w:top w:val="none" w:sz="0" w:space="0" w:color="auto"/>
            <w:left w:val="none" w:sz="0" w:space="0" w:color="auto"/>
            <w:bottom w:val="none" w:sz="0" w:space="0" w:color="auto"/>
            <w:right w:val="none" w:sz="0" w:space="0" w:color="auto"/>
          </w:divBdr>
          <w:divsChild>
            <w:div w:id="943079029">
              <w:marLeft w:val="0"/>
              <w:marRight w:val="0"/>
              <w:marTop w:val="0"/>
              <w:marBottom w:val="300"/>
              <w:divBdr>
                <w:top w:val="none" w:sz="0" w:space="0" w:color="auto"/>
                <w:left w:val="none" w:sz="0" w:space="0" w:color="auto"/>
                <w:bottom w:val="none" w:sz="0" w:space="0" w:color="auto"/>
                <w:right w:val="none" w:sz="0" w:space="0" w:color="auto"/>
              </w:divBdr>
            </w:div>
          </w:divsChild>
        </w:div>
        <w:div w:id="834104924">
          <w:marLeft w:val="0"/>
          <w:marRight w:val="0"/>
          <w:marTop w:val="0"/>
          <w:marBottom w:val="0"/>
          <w:divBdr>
            <w:top w:val="none" w:sz="0" w:space="0" w:color="auto"/>
            <w:left w:val="none" w:sz="0" w:space="0" w:color="auto"/>
            <w:bottom w:val="none" w:sz="0" w:space="0" w:color="auto"/>
            <w:right w:val="none" w:sz="0" w:space="0" w:color="auto"/>
          </w:divBdr>
          <w:divsChild>
            <w:div w:id="1569539251">
              <w:marLeft w:val="0"/>
              <w:marRight w:val="0"/>
              <w:marTop w:val="0"/>
              <w:marBottom w:val="300"/>
              <w:divBdr>
                <w:top w:val="none" w:sz="0" w:space="0" w:color="auto"/>
                <w:left w:val="none" w:sz="0" w:space="0" w:color="auto"/>
                <w:bottom w:val="none" w:sz="0" w:space="0" w:color="auto"/>
                <w:right w:val="none" w:sz="0" w:space="0" w:color="auto"/>
              </w:divBdr>
            </w:div>
          </w:divsChild>
        </w:div>
        <w:div w:id="1091436894">
          <w:marLeft w:val="0"/>
          <w:marRight w:val="0"/>
          <w:marTop w:val="0"/>
          <w:marBottom w:val="0"/>
          <w:divBdr>
            <w:top w:val="none" w:sz="0" w:space="0" w:color="auto"/>
            <w:left w:val="none" w:sz="0" w:space="0" w:color="auto"/>
            <w:bottom w:val="none" w:sz="0" w:space="0" w:color="auto"/>
            <w:right w:val="none" w:sz="0" w:space="0" w:color="auto"/>
          </w:divBdr>
          <w:divsChild>
            <w:div w:id="1948999605">
              <w:marLeft w:val="0"/>
              <w:marRight w:val="0"/>
              <w:marTop w:val="0"/>
              <w:marBottom w:val="300"/>
              <w:divBdr>
                <w:top w:val="none" w:sz="0" w:space="0" w:color="auto"/>
                <w:left w:val="none" w:sz="0" w:space="0" w:color="auto"/>
                <w:bottom w:val="none" w:sz="0" w:space="0" w:color="auto"/>
                <w:right w:val="none" w:sz="0" w:space="0" w:color="auto"/>
              </w:divBdr>
            </w:div>
          </w:divsChild>
        </w:div>
        <w:div w:id="1187527179">
          <w:marLeft w:val="0"/>
          <w:marRight w:val="0"/>
          <w:marTop w:val="0"/>
          <w:marBottom w:val="0"/>
          <w:divBdr>
            <w:top w:val="none" w:sz="0" w:space="0" w:color="auto"/>
            <w:left w:val="none" w:sz="0" w:space="0" w:color="auto"/>
            <w:bottom w:val="none" w:sz="0" w:space="0" w:color="auto"/>
            <w:right w:val="none" w:sz="0" w:space="0" w:color="auto"/>
          </w:divBdr>
          <w:divsChild>
            <w:div w:id="2009092320">
              <w:marLeft w:val="0"/>
              <w:marRight w:val="0"/>
              <w:marTop w:val="0"/>
              <w:marBottom w:val="300"/>
              <w:divBdr>
                <w:top w:val="none" w:sz="0" w:space="0" w:color="auto"/>
                <w:left w:val="none" w:sz="0" w:space="0" w:color="auto"/>
                <w:bottom w:val="none" w:sz="0" w:space="0" w:color="auto"/>
                <w:right w:val="none" w:sz="0" w:space="0" w:color="auto"/>
              </w:divBdr>
            </w:div>
          </w:divsChild>
        </w:div>
        <w:div w:id="1209680492">
          <w:marLeft w:val="0"/>
          <w:marRight w:val="0"/>
          <w:marTop w:val="0"/>
          <w:marBottom w:val="0"/>
          <w:divBdr>
            <w:top w:val="none" w:sz="0" w:space="0" w:color="auto"/>
            <w:left w:val="none" w:sz="0" w:space="0" w:color="auto"/>
            <w:bottom w:val="none" w:sz="0" w:space="0" w:color="auto"/>
            <w:right w:val="none" w:sz="0" w:space="0" w:color="auto"/>
          </w:divBdr>
        </w:div>
        <w:div w:id="1427457181">
          <w:marLeft w:val="0"/>
          <w:marRight w:val="0"/>
          <w:marTop w:val="0"/>
          <w:marBottom w:val="0"/>
          <w:divBdr>
            <w:top w:val="none" w:sz="0" w:space="0" w:color="auto"/>
            <w:left w:val="none" w:sz="0" w:space="0" w:color="auto"/>
            <w:bottom w:val="none" w:sz="0" w:space="0" w:color="auto"/>
            <w:right w:val="none" w:sz="0" w:space="0" w:color="auto"/>
          </w:divBdr>
          <w:divsChild>
            <w:div w:id="19467696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02555756">
      <w:bodyDiv w:val="1"/>
      <w:marLeft w:val="0"/>
      <w:marRight w:val="0"/>
      <w:marTop w:val="0"/>
      <w:marBottom w:val="0"/>
      <w:divBdr>
        <w:top w:val="none" w:sz="0" w:space="0" w:color="auto"/>
        <w:left w:val="none" w:sz="0" w:space="0" w:color="auto"/>
        <w:bottom w:val="none" w:sz="0" w:space="0" w:color="auto"/>
        <w:right w:val="none" w:sz="0" w:space="0" w:color="auto"/>
      </w:divBdr>
    </w:div>
    <w:div w:id="21138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EF57D02D579C0641EFAECC493630A64B57835BA8194D4B40DEBE41584A213A7D2A0F4B9DEB6034A8A3245GAs3I"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EF57D02D579C0641EFAF2C9850F546DBD7A6FB78A9ADEE154B4BF48D3AB19F095EFADFC9BGBsDI"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EF57D02D579C0641EFAF2C9850F546DBD7B68B58A92DEE154B4BF48D3AB19F095EFADFB9ABA0A4FG8sC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yperlink" Target="consultantplus://offline/ref=EC4127DF6DE0F1DE13FA30FBDA94DB3B065BC1A80A68499F9DF8590EE300C236EFB0F03A564FC4D948A5EE19J1eB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12E52DA350AA7F4189C5932B09F6B520" ma:contentTypeVersion="1" ma:contentTypeDescription="Создание документа." ma:contentTypeScope="" ma:versionID="6a6023f782f7f7d926a50c23b7c2b8d4">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D17F8C6-1107-4FDC-9719-AFE2946D2D30}"/>
</file>

<file path=customXml/itemProps2.xml><?xml version="1.0" encoding="utf-8"?>
<ds:datastoreItem xmlns:ds="http://schemas.openxmlformats.org/officeDocument/2006/customXml" ds:itemID="{FBB32EE6-64C6-4107-8B6A-BE93CFA8CE10}"/>
</file>

<file path=customXml/itemProps3.xml><?xml version="1.0" encoding="utf-8"?>
<ds:datastoreItem xmlns:ds="http://schemas.openxmlformats.org/officeDocument/2006/customXml" ds:itemID="{6F6E75FF-F06E-42BA-960D-29BE36050555}"/>
</file>

<file path=customXml/itemProps4.xml><?xml version="1.0" encoding="utf-8"?>
<ds:datastoreItem xmlns:ds="http://schemas.openxmlformats.org/officeDocument/2006/customXml" ds:itemID="{685AFF13-95AA-4082-92CE-CB673E969126}"/>
</file>

<file path=docProps/app.xml><?xml version="1.0" encoding="utf-8"?>
<Properties xmlns="http://schemas.openxmlformats.org/officeDocument/2006/extended-properties" xmlns:vt="http://schemas.openxmlformats.org/officeDocument/2006/docPropsVTypes">
  <Template>Normal</Template>
  <TotalTime>97</TotalTime>
  <Pages>67</Pages>
  <Words>14661</Words>
  <Characters>83569</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98034</CharactersWithSpaces>
  <SharedDoc>false</SharedDoc>
  <HLinks>
    <vt:vector size="720" baseType="variant">
      <vt:variant>
        <vt:i4>5701642</vt:i4>
      </vt:variant>
      <vt:variant>
        <vt:i4>696</vt:i4>
      </vt:variant>
      <vt:variant>
        <vt:i4>0</vt:i4>
      </vt:variant>
      <vt:variant>
        <vt:i4>5</vt:i4>
      </vt:variant>
      <vt:variant>
        <vt:lpwstr>http://www.atomic-energy.ru/NORAO</vt:lpwstr>
      </vt:variant>
      <vt:variant>
        <vt:lpwstr/>
      </vt:variant>
      <vt:variant>
        <vt:i4>7733287</vt:i4>
      </vt:variant>
      <vt:variant>
        <vt:i4>693</vt:i4>
      </vt:variant>
      <vt:variant>
        <vt:i4>0</vt:i4>
      </vt:variant>
      <vt:variant>
        <vt:i4>5</vt:i4>
      </vt:variant>
      <vt:variant>
        <vt:lpwstr>http://www.okenergo.com/documents/svedeniya_o_podklyucheniyah_k_si/</vt:lpwstr>
      </vt:variant>
      <vt:variant>
        <vt:lpwstr/>
      </vt:variant>
      <vt:variant>
        <vt:i4>2031642</vt:i4>
      </vt:variant>
      <vt:variant>
        <vt:i4>690</vt:i4>
      </vt:variant>
      <vt:variant>
        <vt:i4>0</vt:i4>
      </vt:variant>
      <vt:variant>
        <vt:i4>5</vt:i4>
      </vt:variant>
      <vt:variant>
        <vt:lpwstr>http://vodokanal-44.narod.ru/</vt:lpwstr>
      </vt:variant>
      <vt:variant>
        <vt:lpwstr/>
      </vt:variant>
      <vt:variant>
        <vt:i4>3866668</vt:i4>
      </vt:variant>
      <vt:variant>
        <vt:i4>687</vt:i4>
      </vt:variant>
      <vt:variant>
        <vt:i4>0</vt:i4>
      </vt:variant>
      <vt:variant>
        <vt:i4>5</vt:i4>
      </vt:variant>
      <vt:variant>
        <vt:lpwstr>http://www.mrsk-ural.ru/client/map/</vt:lpwstr>
      </vt:variant>
      <vt:variant>
        <vt:lpwstr/>
      </vt:variant>
      <vt:variant>
        <vt:i4>6684784</vt:i4>
      </vt:variant>
      <vt:variant>
        <vt:i4>684</vt:i4>
      </vt:variant>
      <vt:variant>
        <vt:i4>0</vt:i4>
      </vt:variant>
      <vt:variant>
        <vt:i4>5</vt:i4>
      </vt:variant>
      <vt:variant>
        <vt:lpwstr>http://www.sravni.ru/bank/sberbank-rossii/otdelenie/28117/</vt:lpwstr>
      </vt:variant>
      <vt:variant>
        <vt:lpwstr/>
      </vt:variant>
      <vt:variant>
        <vt:i4>6684784</vt:i4>
      </vt:variant>
      <vt:variant>
        <vt:i4>681</vt:i4>
      </vt:variant>
      <vt:variant>
        <vt:i4>0</vt:i4>
      </vt:variant>
      <vt:variant>
        <vt:i4>5</vt:i4>
      </vt:variant>
      <vt:variant>
        <vt:lpwstr>http://www.sravni.ru/bank/sberbank-rossii/otdelenie/28117/</vt:lpwstr>
      </vt:variant>
      <vt:variant>
        <vt:lpwstr/>
      </vt:variant>
      <vt:variant>
        <vt:i4>6684784</vt:i4>
      </vt:variant>
      <vt:variant>
        <vt:i4>678</vt:i4>
      </vt:variant>
      <vt:variant>
        <vt:i4>0</vt:i4>
      </vt:variant>
      <vt:variant>
        <vt:i4>5</vt:i4>
      </vt:variant>
      <vt:variant>
        <vt:lpwstr>http://www.sravni.ru/bank/sberbank-rossii/otdelenie/28117/</vt:lpwstr>
      </vt:variant>
      <vt:variant>
        <vt:lpwstr/>
      </vt:variant>
      <vt:variant>
        <vt:i4>6684784</vt:i4>
      </vt:variant>
      <vt:variant>
        <vt:i4>675</vt:i4>
      </vt:variant>
      <vt:variant>
        <vt:i4>0</vt:i4>
      </vt:variant>
      <vt:variant>
        <vt:i4>5</vt:i4>
      </vt:variant>
      <vt:variant>
        <vt:lpwstr>http://www.sravni.ru/bank/sberbank-rossii/otdelenie/28117/</vt:lpwstr>
      </vt:variant>
      <vt:variant>
        <vt:lpwstr/>
      </vt:variant>
      <vt:variant>
        <vt:i4>6684784</vt:i4>
      </vt:variant>
      <vt:variant>
        <vt:i4>672</vt:i4>
      </vt:variant>
      <vt:variant>
        <vt:i4>0</vt:i4>
      </vt:variant>
      <vt:variant>
        <vt:i4>5</vt:i4>
      </vt:variant>
      <vt:variant>
        <vt:lpwstr>http://www.sravni.ru/bank/sberbank-rossii/otdelenie/28117/</vt:lpwstr>
      </vt:variant>
      <vt:variant>
        <vt:lpwstr/>
      </vt:variant>
      <vt:variant>
        <vt:i4>6684784</vt:i4>
      </vt:variant>
      <vt:variant>
        <vt:i4>669</vt:i4>
      </vt:variant>
      <vt:variant>
        <vt:i4>0</vt:i4>
      </vt:variant>
      <vt:variant>
        <vt:i4>5</vt:i4>
      </vt:variant>
      <vt:variant>
        <vt:lpwstr>http://www.sravni.ru/bank/sberbank-rossii/otdelenie/28117/</vt:lpwstr>
      </vt:variant>
      <vt:variant>
        <vt:lpwstr/>
      </vt:variant>
      <vt:variant>
        <vt:i4>6684784</vt:i4>
      </vt:variant>
      <vt:variant>
        <vt:i4>666</vt:i4>
      </vt:variant>
      <vt:variant>
        <vt:i4>0</vt:i4>
      </vt:variant>
      <vt:variant>
        <vt:i4>5</vt:i4>
      </vt:variant>
      <vt:variant>
        <vt:lpwstr>http://www.sravni.ru/bank/sberbank-rossii/otdelenie/28117/</vt:lpwstr>
      </vt:variant>
      <vt:variant>
        <vt:lpwstr/>
      </vt:variant>
      <vt:variant>
        <vt:i4>6684784</vt:i4>
      </vt:variant>
      <vt:variant>
        <vt:i4>663</vt:i4>
      </vt:variant>
      <vt:variant>
        <vt:i4>0</vt:i4>
      </vt:variant>
      <vt:variant>
        <vt:i4>5</vt:i4>
      </vt:variant>
      <vt:variant>
        <vt:lpwstr>http://www.sravni.ru/bank/sberbank-rossii/otdelenie/28117/</vt:lpwstr>
      </vt:variant>
      <vt:variant>
        <vt:lpwstr/>
      </vt:variant>
      <vt:variant>
        <vt:i4>6684784</vt:i4>
      </vt:variant>
      <vt:variant>
        <vt:i4>660</vt:i4>
      </vt:variant>
      <vt:variant>
        <vt:i4>0</vt:i4>
      </vt:variant>
      <vt:variant>
        <vt:i4>5</vt:i4>
      </vt:variant>
      <vt:variant>
        <vt:lpwstr>http://www.sravni.ru/bank/sberbank-rossii/otdelenie/28117/</vt:lpwstr>
      </vt:variant>
      <vt:variant>
        <vt:lpwstr/>
      </vt:variant>
      <vt:variant>
        <vt:i4>6750321</vt:i4>
      </vt:variant>
      <vt:variant>
        <vt:i4>657</vt:i4>
      </vt:variant>
      <vt:variant>
        <vt:i4>0</vt:i4>
      </vt:variant>
      <vt:variant>
        <vt:i4>5</vt:i4>
      </vt:variant>
      <vt:variant>
        <vt:lpwstr>http://www.sravni.ru/bank/sberbank-rossii/otdelenie/28106/</vt:lpwstr>
      </vt:variant>
      <vt:variant>
        <vt:lpwstr/>
      </vt:variant>
      <vt:variant>
        <vt:i4>6619190</vt:i4>
      </vt:variant>
      <vt:variant>
        <vt:i4>633</vt:i4>
      </vt:variant>
      <vt:variant>
        <vt:i4>0</vt:i4>
      </vt:variant>
      <vt:variant>
        <vt:i4>5</vt:i4>
      </vt:variant>
      <vt:variant>
        <vt:lpwstr>garantf1://70041288.0/</vt:lpwstr>
      </vt:variant>
      <vt:variant>
        <vt:lpwstr/>
      </vt:variant>
      <vt:variant>
        <vt:i4>1245233</vt:i4>
      </vt:variant>
      <vt:variant>
        <vt:i4>626</vt:i4>
      </vt:variant>
      <vt:variant>
        <vt:i4>0</vt:i4>
      </vt:variant>
      <vt:variant>
        <vt:i4>5</vt:i4>
      </vt:variant>
      <vt:variant>
        <vt:lpwstr/>
      </vt:variant>
      <vt:variant>
        <vt:lpwstr>_Toc25238795</vt:lpwstr>
      </vt:variant>
      <vt:variant>
        <vt:i4>1179697</vt:i4>
      </vt:variant>
      <vt:variant>
        <vt:i4>620</vt:i4>
      </vt:variant>
      <vt:variant>
        <vt:i4>0</vt:i4>
      </vt:variant>
      <vt:variant>
        <vt:i4>5</vt:i4>
      </vt:variant>
      <vt:variant>
        <vt:lpwstr/>
      </vt:variant>
      <vt:variant>
        <vt:lpwstr>_Toc25238794</vt:lpwstr>
      </vt:variant>
      <vt:variant>
        <vt:i4>1376305</vt:i4>
      </vt:variant>
      <vt:variant>
        <vt:i4>614</vt:i4>
      </vt:variant>
      <vt:variant>
        <vt:i4>0</vt:i4>
      </vt:variant>
      <vt:variant>
        <vt:i4>5</vt:i4>
      </vt:variant>
      <vt:variant>
        <vt:lpwstr/>
      </vt:variant>
      <vt:variant>
        <vt:lpwstr>_Toc25238793</vt:lpwstr>
      </vt:variant>
      <vt:variant>
        <vt:i4>1310769</vt:i4>
      </vt:variant>
      <vt:variant>
        <vt:i4>608</vt:i4>
      </vt:variant>
      <vt:variant>
        <vt:i4>0</vt:i4>
      </vt:variant>
      <vt:variant>
        <vt:i4>5</vt:i4>
      </vt:variant>
      <vt:variant>
        <vt:lpwstr/>
      </vt:variant>
      <vt:variant>
        <vt:lpwstr>_Toc25238792</vt:lpwstr>
      </vt:variant>
      <vt:variant>
        <vt:i4>1507377</vt:i4>
      </vt:variant>
      <vt:variant>
        <vt:i4>602</vt:i4>
      </vt:variant>
      <vt:variant>
        <vt:i4>0</vt:i4>
      </vt:variant>
      <vt:variant>
        <vt:i4>5</vt:i4>
      </vt:variant>
      <vt:variant>
        <vt:lpwstr/>
      </vt:variant>
      <vt:variant>
        <vt:lpwstr>_Toc25238791</vt:lpwstr>
      </vt:variant>
      <vt:variant>
        <vt:i4>1441841</vt:i4>
      </vt:variant>
      <vt:variant>
        <vt:i4>596</vt:i4>
      </vt:variant>
      <vt:variant>
        <vt:i4>0</vt:i4>
      </vt:variant>
      <vt:variant>
        <vt:i4>5</vt:i4>
      </vt:variant>
      <vt:variant>
        <vt:lpwstr/>
      </vt:variant>
      <vt:variant>
        <vt:lpwstr>_Toc25238790</vt:lpwstr>
      </vt:variant>
      <vt:variant>
        <vt:i4>2031664</vt:i4>
      </vt:variant>
      <vt:variant>
        <vt:i4>590</vt:i4>
      </vt:variant>
      <vt:variant>
        <vt:i4>0</vt:i4>
      </vt:variant>
      <vt:variant>
        <vt:i4>5</vt:i4>
      </vt:variant>
      <vt:variant>
        <vt:lpwstr/>
      </vt:variant>
      <vt:variant>
        <vt:lpwstr>_Toc25238789</vt:lpwstr>
      </vt:variant>
      <vt:variant>
        <vt:i4>1966128</vt:i4>
      </vt:variant>
      <vt:variant>
        <vt:i4>584</vt:i4>
      </vt:variant>
      <vt:variant>
        <vt:i4>0</vt:i4>
      </vt:variant>
      <vt:variant>
        <vt:i4>5</vt:i4>
      </vt:variant>
      <vt:variant>
        <vt:lpwstr/>
      </vt:variant>
      <vt:variant>
        <vt:lpwstr>_Toc25238788</vt:lpwstr>
      </vt:variant>
      <vt:variant>
        <vt:i4>1114160</vt:i4>
      </vt:variant>
      <vt:variant>
        <vt:i4>578</vt:i4>
      </vt:variant>
      <vt:variant>
        <vt:i4>0</vt:i4>
      </vt:variant>
      <vt:variant>
        <vt:i4>5</vt:i4>
      </vt:variant>
      <vt:variant>
        <vt:lpwstr/>
      </vt:variant>
      <vt:variant>
        <vt:lpwstr>_Toc25238787</vt:lpwstr>
      </vt:variant>
      <vt:variant>
        <vt:i4>1048624</vt:i4>
      </vt:variant>
      <vt:variant>
        <vt:i4>572</vt:i4>
      </vt:variant>
      <vt:variant>
        <vt:i4>0</vt:i4>
      </vt:variant>
      <vt:variant>
        <vt:i4>5</vt:i4>
      </vt:variant>
      <vt:variant>
        <vt:lpwstr/>
      </vt:variant>
      <vt:variant>
        <vt:lpwstr>_Toc25238786</vt:lpwstr>
      </vt:variant>
      <vt:variant>
        <vt:i4>1245232</vt:i4>
      </vt:variant>
      <vt:variant>
        <vt:i4>566</vt:i4>
      </vt:variant>
      <vt:variant>
        <vt:i4>0</vt:i4>
      </vt:variant>
      <vt:variant>
        <vt:i4>5</vt:i4>
      </vt:variant>
      <vt:variant>
        <vt:lpwstr/>
      </vt:variant>
      <vt:variant>
        <vt:lpwstr>_Toc25238785</vt:lpwstr>
      </vt:variant>
      <vt:variant>
        <vt:i4>1179696</vt:i4>
      </vt:variant>
      <vt:variant>
        <vt:i4>560</vt:i4>
      </vt:variant>
      <vt:variant>
        <vt:i4>0</vt:i4>
      </vt:variant>
      <vt:variant>
        <vt:i4>5</vt:i4>
      </vt:variant>
      <vt:variant>
        <vt:lpwstr/>
      </vt:variant>
      <vt:variant>
        <vt:lpwstr>_Toc25238784</vt:lpwstr>
      </vt:variant>
      <vt:variant>
        <vt:i4>1376304</vt:i4>
      </vt:variant>
      <vt:variant>
        <vt:i4>554</vt:i4>
      </vt:variant>
      <vt:variant>
        <vt:i4>0</vt:i4>
      </vt:variant>
      <vt:variant>
        <vt:i4>5</vt:i4>
      </vt:variant>
      <vt:variant>
        <vt:lpwstr/>
      </vt:variant>
      <vt:variant>
        <vt:lpwstr>_Toc25238783</vt:lpwstr>
      </vt:variant>
      <vt:variant>
        <vt:i4>1310768</vt:i4>
      </vt:variant>
      <vt:variant>
        <vt:i4>548</vt:i4>
      </vt:variant>
      <vt:variant>
        <vt:i4>0</vt:i4>
      </vt:variant>
      <vt:variant>
        <vt:i4>5</vt:i4>
      </vt:variant>
      <vt:variant>
        <vt:lpwstr/>
      </vt:variant>
      <vt:variant>
        <vt:lpwstr>_Toc25238782</vt:lpwstr>
      </vt:variant>
      <vt:variant>
        <vt:i4>1507376</vt:i4>
      </vt:variant>
      <vt:variant>
        <vt:i4>542</vt:i4>
      </vt:variant>
      <vt:variant>
        <vt:i4>0</vt:i4>
      </vt:variant>
      <vt:variant>
        <vt:i4>5</vt:i4>
      </vt:variant>
      <vt:variant>
        <vt:lpwstr/>
      </vt:variant>
      <vt:variant>
        <vt:lpwstr>_Toc25238781</vt:lpwstr>
      </vt:variant>
      <vt:variant>
        <vt:i4>1441840</vt:i4>
      </vt:variant>
      <vt:variant>
        <vt:i4>536</vt:i4>
      </vt:variant>
      <vt:variant>
        <vt:i4>0</vt:i4>
      </vt:variant>
      <vt:variant>
        <vt:i4>5</vt:i4>
      </vt:variant>
      <vt:variant>
        <vt:lpwstr/>
      </vt:variant>
      <vt:variant>
        <vt:lpwstr>_Toc25238780</vt:lpwstr>
      </vt:variant>
      <vt:variant>
        <vt:i4>2031679</vt:i4>
      </vt:variant>
      <vt:variant>
        <vt:i4>530</vt:i4>
      </vt:variant>
      <vt:variant>
        <vt:i4>0</vt:i4>
      </vt:variant>
      <vt:variant>
        <vt:i4>5</vt:i4>
      </vt:variant>
      <vt:variant>
        <vt:lpwstr/>
      </vt:variant>
      <vt:variant>
        <vt:lpwstr>_Toc25238779</vt:lpwstr>
      </vt:variant>
      <vt:variant>
        <vt:i4>1966143</vt:i4>
      </vt:variant>
      <vt:variant>
        <vt:i4>524</vt:i4>
      </vt:variant>
      <vt:variant>
        <vt:i4>0</vt:i4>
      </vt:variant>
      <vt:variant>
        <vt:i4>5</vt:i4>
      </vt:variant>
      <vt:variant>
        <vt:lpwstr/>
      </vt:variant>
      <vt:variant>
        <vt:lpwstr>_Toc25238778</vt:lpwstr>
      </vt:variant>
      <vt:variant>
        <vt:i4>1114175</vt:i4>
      </vt:variant>
      <vt:variant>
        <vt:i4>518</vt:i4>
      </vt:variant>
      <vt:variant>
        <vt:i4>0</vt:i4>
      </vt:variant>
      <vt:variant>
        <vt:i4>5</vt:i4>
      </vt:variant>
      <vt:variant>
        <vt:lpwstr/>
      </vt:variant>
      <vt:variant>
        <vt:lpwstr>_Toc25238777</vt:lpwstr>
      </vt:variant>
      <vt:variant>
        <vt:i4>1048639</vt:i4>
      </vt:variant>
      <vt:variant>
        <vt:i4>512</vt:i4>
      </vt:variant>
      <vt:variant>
        <vt:i4>0</vt:i4>
      </vt:variant>
      <vt:variant>
        <vt:i4>5</vt:i4>
      </vt:variant>
      <vt:variant>
        <vt:lpwstr/>
      </vt:variant>
      <vt:variant>
        <vt:lpwstr>_Toc25238776</vt:lpwstr>
      </vt:variant>
      <vt:variant>
        <vt:i4>1245247</vt:i4>
      </vt:variant>
      <vt:variant>
        <vt:i4>506</vt:i4>
      </vt:variant>
      <vt:variant>
        <vt:i4>0</vt:i4>
      </vt:variant>
      <vt:variant>
        <vt:i4>5</vt:i4>
      </vt:variant>
      <vt:variant>
        <vt:lpwstr/>
      </vt:variant>
      <vt:variant>
        <vt:lpwstr>_Toc25238775</vt:lpwstr>
      </vt:variant>
      <vt:variant>
        <vt:i4>1179711</vt:i4>
      </vt:variant>
      <vt:variant>
        <vt:i4>500</vt:i4>
      </vt:variant>
      <vt:variant>
        <vt:i4>0</vt:i4>
      </vt:variant>
      <vt:variant>
        <vt:i4>5</vt:i4>
      </vt:variant>
      <vt:variant>
        <vt:lpwstr/>
      </vt:variant>
      <vt:variant>
        <vt:lpwstr>_Toc25238774</vt:lpwstr>
      </vt:variant>
      <vt:variant>
        <vt:i4>1376319</vt:i4>
      </vt:variant>
      <vt:variant>
        <vt:i4>494</vt:i4>
      </vt:variant>
      <vt:variant>
        <vt:i4>0</vt:i4>
      </vt:variant>
      <vt:variant>
        <vt:i4>5</vt:i4>
      </vt:variant>
      <vt:variant>
        <vt:lpwstr/>
      </vt:variant>
      <vt:variant>
        <vt:lpwstr>_Toc25238773</vt:lpwstr>
      </vt:variant>
      <vt:variant>
        <vt:i4>1310783</vt:i4>
      </vt:variant>
      <vt:variant>
        <vt:i4>488</vt:i4>
      </vt:variant>
      <vt:variant>
        <vt:i4>0</vt:i4>
      </vt:variant>
      <vt:variant>
        <vt:i4>5</vt:i4>
      </vt:variant>
      <vt:variant>
        <vt:lpwstr/>
      </vt:variant>
      <vt:variant>
        <vt:lpwstr>_Toc25238772</vt:lpwstr>
      </vt:variant>
      <vt:variant>
        <vt:i4>1507391</vt:i4>
      </vt:variant>
      <vt:variant>
        <vt:i4>482</vt:i4>
      </vt:variant>
      <vt:variant>
        <vt:i4>0</vt:i4>
      </vt:variant>
      <vt:variant>
        <vt:i4>5</vt:i4>
      </vt:variant>
      <vt:variant>
        <vt:lpwstr/>
      </vt:variant>
      <vt:variant>
        <vt:lpwstr>_Toc25238771</vt:lpwstr>
      </vt:variant>
      <vt:variant>
        <vt:i4>1441855</vt:i4>
      </vt:variant>
      <vt:variant>
        <vt:i4>476</vt:i4>
      </vt:variant>
      <vt:variant>
        <vt:i4>0</vt:i4>
      </vt:variant>
      <vt:variant>
        <vt:i4>5</vt:i4>
      </vt:variant>
      <vt:variant>
        <vt:lpwstr/>
      </vt:variant>
      <vt:variant>
        <vt:lpwstr>_Toc25238770</vt:lpwstr>
      </vt:variant>
      <vt:variant>
        <vt:i4>2031678</vt:i4>
      </vt:variant>
      <vt:variant>
        <vt:i4>470</vt:i4>
      </vt:variant>
      <vt:variant>
        <vt:i4>0</vt:i4>
      </vt:variant>
      <vt:variant>
        <vt:i4>5</vt:i4>
      </vt:variant>
      <vt:variant>
        <vt:lpwstr/>
      </vt:variant>
      <vt:variant>
        <vt:lpwstr>_Toc25238769</vt:lpwstr>
      </vt:variant>
      <vt:variant>
        <vt:i4>1966142</vt:i4>
      </vt:variant>
      <vt:variant>
        <vt:i4>464</vt:i4>
      </vt:variant>
      <vt:variant>
        <vt:i4>0</vt:i4>
      </vt:variant>
      <vt:variant>
        <vt:i4>5</vt:i4>
      </vt:variant>
      <vt:variant>
        <vt:lpwstr/>
      </vt:variant>
      <vt:variant>
        <vt:lpwstr>_Toc25238768</vt:lpwstr>
      </vt:variant>
      <vt:variant>
        <vt:i4>1114174</vt:i4>
      </vt:variant>
      <vt:variant>
        <vt:i4>458</vt:i4>
      </vt:variant>
      <vt:variant>
        <vt:i4>0</vt:i4>
      </vt:variant>
      <vt:variant>
        <vt:i4>5</vt:i4>
      </vt:variant>
      <vt:variant>
        <vt:lpwstr/>
      </vt:variant>
      <vt:variant>
        <vt:lpwstr>_Toc25238767</vt:lpwstr>
      </vt:variant>
      <vt:variant>
        <vt:i4>1048638</vt:i4>
      </vt:variant>
      <vt:variant>
        <vt:i4>452</vt:i4>
      </vt:variant>
      <vt:variant>
        <vt:i4>0</vt:i4>
      </vt:variant>
      <vt:variant>
        <vt:i4>5</vt:i4>
      </vt:variant>
      <vt:variant>
        <vt:lpwstr/>
      </vt:variant>
      <vt:variant>
        <vt:lpwstr>_Toc25238766</vt:lpwstr>
      </vt:variant>
      <vt:variant>
        <vt:i4>1245246</vt:i4>
      </vt:variant>
      <vt:variant>
        <vt:i4>446</vt:i4>
      </vt:variant>
      <vt:variant>
        <vt:i4>0</vt:i4>
      </vt:variant>
      <vt:variant>
        <vt:i4>5</vt:i4>
      </vt:variant>
      <vt:variant>
        <vt:lpwstr/>
      </vt:variant>
      <vt:variant>
        <vt:lpwstr>_Toc25238765</vt:lpwstr>
      </vt:variant>
      <vt:variant>
        <vt:i4>1179710</vt:i4>
      </vt:variant>
      <vt:variant>
        <vt:i4>440</vt:i4>
      </vt:variant>
      <vt:variant>
        <vt:i4>0</vt:i4>
      </vt:variant>
      <vt:variant>
        <vt:i4>5</vt:i4>
      </vt:variant>
      <vt:variant>
        <vt:lpwstr/>
      </vt:variant>
      <vt:variant>
        <vt:lpwstr>_Toc25238764</vt:lpwstr>
      </vt:variant>
      <vt:variant>
        <vt:i4>1376318</vt:i4>
      </vt:variant>
      <vt:variant>
        <vt:i4>434</vt:i4>
      </vt:variant>
      <vt:variant>
        <vt:i4>0</vt:i4>
      </vt:variant>
      <vt:variant>
        <vt:i4>5</vt:i4>
      </vt:variant>
      <vt:variant>
        <vt:lpwstr/>
      </vt:variant>
      <vt:variant>
        <vt:lpwstr>_Toc25238763</vt:lpwstr>
      </vt:variant>
      <vt:variant>
        <vt:i4>1310782</vt:i4>
      </vt:variant>
      <vt:variant>
        <vt:i4>428</vt:i4>
      </vt:variant>
      <vt:variant>
        <vt:i4>0</vt:i4>
      </vt:variant>
      <vt:variant>
        <vt:i4>5</vt:i4>
      </vt:variant>
      <vt:variant>
        <vt:lpwstr/>
      </vt:variant>
      <vt:variant>
        <vt:lpwstr>_Toc25238762</vt:lpwstr>
      </vt:variant>
      <vt:variant>
        <vt:i4>1507390</vt:i4>
      </vt:variant>
      <vt:variant>
        <vt:i4>422</vt:i4>
      </vt:variant>
      <vt:variant>
        <vt:i4>0</vt:i4>
      </vt:variant>
      <vt:variant>
        <vt:i4>5</vt:i4>
      </vt:variant>
      <vt:variant>
        <vt:lpwstr/>
      </vt:variant>
      <vt:variant>
        <vt:lpwstr>_Toc25238761</vt:lpwstr>
      </vt:variant>
      <vt:variant>
        <vt:i4>1441854</vt:i4>
      </vt:variant>
      <vt:variant>
        <vt:i4>416</vt:i4>
      </vt:variant>
      <vt:variant>
        <vt:i4>0</vt:i4>
      </vt:variant>
      <vt:variant>
        <vt:i4>5</vt:i4>
      </vt:variant>
      <vt:variant>
        <vt:lpwstr/>
      </vt:variant>
      <vt:variant>
        <vt:lpwstr>_Toc25238760</vt:lpwstr>
      </vt:variant>
      <vt:variant>
        <vt:i4>2031677</vt:i4>
      </vt:variant>
      <vt:variant>
        <vt:i4>410</vt:i4>
      </vt:variant>
      <vt:variant>
        <vt:i4>0</vt:i4>
      </vt:variant>
      <vt:variant>
        <vt:i4>5</vt:i4>
      </vt:variant>
      <vt:variant>
        <vt:lpwstr/>
      </vt:variant>
      <vt:variant>
        <vt:lpwstr>_Toc25238759</vt:lpwstr>
      </vt:variant>
      <vt:variant>
        <vt:i4>1966141</vt:i4>
      </vt:variant>
      <vt:variant>
        <vt:i4>404</vt:i4>
      </vt:variant>
      <vt:variant>
        <vt:i4>0</vt:i4>
      </vt:variant>
      <vt:variant>
        <vt:i4>5</vt:i4>
      </vt:variant>
      <vt:variant>
        <vt:lpwstr/>
      </vt:variant>
      <vt:variant>
        <vt:lpwstr>_Toc25238758</vt:lpwstr>
      </vt:variant>
      <vt:variant>
        <vt:i4>1114173</vt:i4>
      </vt:variant>
      <vt:variant>
        <vt:i4>398</vt:i4>
      </vt:variant>
      <vt:variant>
        <vt:i4>0</vt:i4>
      </vt:variant>
      <vt:variant>
        <vt:i4>5</vt:i4>
      </vt:variant>
      <vt:variant>
        <vt:lpwstr/>
      </vt:variant>
      <vt:variant>
        <vt:lpwstr>_Toc25238757</vt:lpwstr>
      </vt:variant>
      <vt:variant>
        <vt:i4>1048637</vt:i4>
      </vt:variant>
      <vt:variant>
        <vt:i4>392</vt:i4>
      </vt:variant>
      <vt:variant>
        <vt:i4>0</vt:i4>
      </vt:variant>
      <vt:variant>
        <vt:i4>5</vt:i4>
      </vt:variant>
      <vt:variant>
        <vt:lpwstr/>
      </vt:variant>
      <vt:variant>
        <vt:lpwstr>_Toc25238756</vt:lpwstr>
      </vt:variant>
      <vt:variant>
        <vt:i4>1245245</vt:i4>
      </vt:variant>
      <vt:variant>
        <vt:i4>386</vt:i4>
      </vt:variant>
      <vt:variant>
        <vt:i4>0</vt:i4>
      </vt:variant>
      <vt:variant>
        <vt:i4>5</vt:i4>
      </vt:variant>
      <vt:variant>
        <vt:lpwstr/>
      </vt:variant>
      <vt:variant>
        <vt:lpwstr>_Toc25238755</vt:lpwstr>
      </vt:variant>
      <vt:variant>
        <vt:i4>1179709</vt:i4>
      </vt:variant>
      <vt:variant>
        <vt:i4>380</vt:i4>
      </vt:variant>
      <vt:variant>
        <vt:i4>0</vt:i4>
      </vt:variant>
      <vt:variant>
        <vt:i4>5</vt:i4>
      </vt:variant>
      <vt:variant>
        <vt:lpwstr/>
      </vt:variant>
      <vt:variant>
        <vt:lpwstr>_Toc25238754</vt:lpwstr>
      </vt:variant>
      <vt:variant>
        <vt:i4>1376317</vt:i4>
      </vt:variant>
      <vt:variant>
        <vt:i4>374</vt:i4>
      </vt:variant>
      <vt:variant>
        <vt:i4>0</vt:i4>
      </vt:variant>
      <vt:variant>
        <vt:i4>5</vt:i4>
      </vt:variant>
      <vt:variant>
        <vt:lpwstr/>
      </vt:variant>
      <vt:variant>
        <vt:lpwstr>_Toc25238753</vt:lpwstr>
      </vt:variant>
      <vt:variant>
        <vt:i4>1310781</vt:i4>
      </vt:variant>
      <vt:variant>
        <vt:i4>368</vt:i4>
      </vt:variant>
      <vt:variant>
        <vt:i4>0</vt:i4>
      </vt:variant>
      <vt:variant>
        <vt:i4>5</vt:i4>
      </vt:variant>
      <vt:variant>
        <vt:lpwstr/>
      </vt:variant>
      <vt:variant>
        <vt:lpwstr>_Toc25238752</vt:lpwstr>
      </vt:variant>
      <vt:variant>
        <vt:i4>1507389</vt:i4>
      </vt:variant>
      <vt:variant>
        <vt:i4>362</vt:i4>
      </vt:variant>
      <vt:variant>
        <vt:i4>0</vt:i4>
      </vt:variant>
      <vt:variant>
        <vt:i4>5</vt:i4>
      </vt:variant>
      <vt:variant>
        <vt:lpwstr/>
      </vt:variant>
      <vt:variant>
        <vt:lpwstr>_Toc25238751</vt:lpwstr>
      </vt:variant>
      <vt:variant>
        <vt:i4>1441853</vt:i4>
      </vt:variant>
      <vt:variant>
        <vt:i4>356</vt:i4>
      </vt:variant>
      <vt:variant>
        <vt:i4>0</vt:i4>
      </vt:variant>
      <vt:variant>
        <vt:i4>5</vt:i4>
      </vt:variant>
      <vt:variant>
        <vt:lpwstr/>
      </vt:variant>
      <vt:variant>
        <vt:lpwstr>_Toc25238750</vt:lpwstr>
      </vt:variant>
      <vt:variant>
        <vt:i4>2031676</vt:i4>
      </vt:variant>
      <vt:variant>
        <vt:i4>350</vt:i4>
      </vt:variant>
      <vt:variant>
        <vt:i4>0</vt:i4>
      </vt:variant>
      <vt:variant>
        <vt:i4>5</vt:i4>
      </vt:variant>
      <vt:variant>
        <vt:lpwstr/>
      </vt:variant>
      <vt:variant>
        <vt:lpwstr>_Toc25238749</vt:lpwstr>
      </vt:variant>
      <vt:variant>
        <vt:i4>1966140</vt:i4>
      </vt:variant>
      <vt:variant>
        <vt:i4>344</vt:i4>
      </vt:variant>
      <vt:variant>
        <vt:i4>0</vt:i4>
      </vt:variant>
      <vt:variant>
        <vt:i4>5</vt:i4>
      </vt:variant>
      <vt:variant>
        <vt:lpwstr/>
      </vt:variant>
      <vt:variant>
        <vt:lpwstr>_Toc25238748</vt:lpwstr>
      </vt:variant>
      <vt:variant>
        <vt:i4>1114172</vt:i4>
      </vt:variant>
      <vt:variant>
        <vt:i4>338</vt:i4>
      </vt:variant>
      <vt:variant>
        <vt:i4>0</vt:i4>
      </vt:variant>
      <vt:variant>
        <vt:i4>5</vt:i4>
      </vt:variant>
      <vt:variant>
        <vt:lpwstr/>
      </vt:variant>
      <vt:variant>
        <vt:lpwstr>_Toc25238747</vt:lpwstr>
      </vt:variant>
      <vt:variant>
        <vt:i4>1048636</vt:i4>
      </vt:variant>
      <vt:variant>
        <vt:i4>332</vt:i4>
      </vt:variant>
      <vt:variant>
        <vt:i4>0</vt:i4>
      </vt:variant>
      <vt:variant>
        <vt:i4>5</vt:i4>
      </vt:variant>
      <vt:variant>
        <vt:lpwstr/>
      </vt:variant>
      <vt:variant>
        <vt:lpwstr>_Toc25238746</vt:lpwstr>
      </vt:variant>
      <vt:variant>
        <vt:i4>1245244</vt:i4>
      </vt:variant>
      <vt:variant>
        <vt:i4>326</vt:i4>
      </vt:variant>
      <vt:variant>
        <vt:i4>0</vt:i4>
      </vt:variant>
      <vt:variant>
        <vt:i4>5</vt:i4>
      </vt:variant>
      <vt:variant>
        <vt:lpwstr/>
      </vt:variant>
      <vt:variant>
        <vt:lpwstr>_Toc25238745</vt:lpwstr>
      </vt:variant>
      <vt:variant>
        <vt:i4>1179708</vt:i4>
      </vt:variant>
      <vt:variant>
        <vt:i4>320</vt:i4>
      </vt:variant>
      <vt:variant>
        <vt:i4>0</vt:i4>
      </vt:variant>
      <vt:variant>
        <vt:i4>5</vt:i4>
      </vt:variant>
      <vt:variant>
        <vt:lpwstr/>
      </vt:variant>
      <vt:variant>
        <vt:lpwstr>_Toc25238744</vt:lpwstr>
      </vt:variant>
      <vt:variant>
        <vt:i4>1376316</vt:i4>
      </vt:variant>
      <vt:variant>
        <vt:i4>314</vt:i4>
      </vt:variant>
      <vt:variant>
        <vt:i4>0</vt:i4>
      </vt:variant>
      <vt:variant>
        <vt:i4>5</vt:i4>
      </vt:variant>
      <vt:variant>
        <vt:lpwstr/>
      </vt:variant>
      <vt:variant>
        <vt:lpwstr>_Toc25238743</vt:lpwstr>
      </vt:variant>
      <vt:variant>
        <vt:i4>1310780</vt:i4>
      </vt:variant>
      <vt:variant>
        <vt:i4>308</vt:i4>
      </vt:variant>
      <vt:variant>
        <vt:i4>0</vt:i4>
      </vt:variant>
      <vt:variant>
        <vt:i4>5</vt:i4>
      </vt:variant>
      <vt:variant>
        <vt:lpwstr/>
      </vt:variant>
      <vt:variant>
        <vt:lpwstr>_Toc25238742</vt:lpwstr>
      </vt:variant>
      <vt:variant>
        <vt:i4>1507388</vt:i4>
      </vt:variant>
      <vt:variant>
        <vt:i4>302</vt:i4>
      </vt:variant>
      <vt:variant>
        <vt:i4>0</vt:i4>
      </vt:variant>
      <vt:variant>
        <vt:i4>5</vt:i4>
      </vt:variant>
      <vt:variant>
        <vt:lpwstr/>
      </vt:variant>
      <vt:variant>
        <vt:lpwstr>_Toc25238741</vt:lpwstr>
      </vt:variant>
      <vt:variant>
        <vt:i4>1441852</vt:i4>
      </vt:variant>
      <vt:variant>
        <vt:i4>296</vt:i4>
      </vt:variant>
      <vt:variant>
        <vt:i4>0</vt:i4>
      </vt:variant>
      <vt:variant>
        <vt:i4>5</vt:i4>
      </vt:variant>
      <vt:variant>
        <vt:lpwstr/>
      </vt:variant>
      <vt:variant>
        <vt:lpwstr>_Toc25238740</vt:lpwstr>
      </vt:variant>
      <vt:variant>
        <vt:i4>2031675</vt:i4>
      </vt:variant>
      <vt:variant>
        <vt:i4>290</vt:i4>
      </vt:variant>
      <vt:variant>
        <vt:i4>0</vt:i4>
      </vt:variant>
      <vt:variant>
        <vt:i4>5</vt:i4>
      </vt:variant>
      <vt:variant>
        <vt:lpwstr/>
      </vt:variant>
      <vt:variant>
        <vt:lpwstr>_Toc25238739</vt:lpwstr>
      </vt:variant>
      <vt:variant>
        <vt:i4>1966139</vt:i4>
      </vt:variant>
      <vt:variant>
        <vt:i4>284</vt:i4>
      </vt:variant>
      <vt:variant>
        <vt:i4>0</vt:i4>
      </vt:variant>
      <vt:variant>
        <vt:i4>5</vt:i4>
      </vt:variant>
      <vt:variant>
        <vt:lpwstr/>
      </vt:variant>
      <vt:variant>
        <vt:lpwstr>_Toc25238738</vt:lpwstr>
      </vt:variant>
      <vt:variant>
        <vt:i4>1114171</vt:i4>
      </vt:variant>
      <vt:variant>
        <vt:i4>278</vt:i4>
      </vt:variant>
      <vt:variant>
        <vt:i4>0</vt:i4>
      </vt:variant>
      <vt:variant>
        <vt:i4>5</vt:i4>
      </vt:variant>
      <vt:variant>
        <vt:lpwstr/>
      </vt:variant>
      <vt:variant>
        <vt:lpwstr>_Toc25238737</vt:lpwstr>
      </vt:variant>
      <vt:variant>
        <vt:i4>1048635</vt:i4>
      </vt:variant>
      <vt:variant>
        <vt:i4>272</vt:i4>
      </vt:variant>
      <vt:variant>
        <vt:i4>0</vt:i4>
      </vt:variant>
      <vt:variant>
        <vt:i4>5</vt:i4>
      </vt:variant>
      <vt:variant>
        <vt:lpwstr/>
      </vt:variant>
      <vt:variant>
        <vt:lpwstr>_Toc25238736</vt:lpwstr>
      </vt:variant>
      <vt:variant>
        <vt:i4>1245243</vt:i4>
      </vt:variant>
      <vt:variant>
        <vt:i4>266</vt:i4>
      </vt:variant>
      <vt:variant>
        <vt:i4>0</vt:i4>
      </vt:variant>
      <vt:variant>
        <vt:i4>5</vt:i4>
      </vt:variant>
      <vt:variant>
        <vt:lpwstr/>
      </vt:variant>
      <vt:variant>
        <vt:lpwstr>_Toc25238735</vt:lpwstr>
      </vt:variant>
      <vt:variant>
        <vt:i4>1179707</vt:i4>
      </vt:variant>
      <vt:variant>
        <vt:i4>260</vt:i4>
      </vt:variant>
      <vt:variant>
        <vt:i4>0</vt:i4>
      </vt:variant>
      <vt:variant>
        <vt:i4>5</vt:i4>
      </vt:variant>
      <vt:variant>
        <vt:lpwstr/>
      </vt:variant>
      <vt:variant>
        <vt:lpwstr>_Toc25238734</vt:lpwstr>
      </vt:variant>
      <vt:variant>
        <vt:i4>1376315</vt:i4>
      </vt:variant>
      <vt:variant>
        <vt:i4>254</vt:i4>
      </vt:variant>
      <vt:variant>
        <vt:i4>0</vt:i4>
      </vt:variant>
      <vt:variant>
        <vt:i4>5</vt:i4>
      </vt:variant>
      <vt:variant>
        <vt:lpwstr/>
      </vt:variant>
      <vt:variant>
        <vt:lpwstr>_Toc25238733</vt:lpwstr>
      </vt:variant>
      <vt:variant>
        <vt:i4>1310779</vt:i4>
      </vt:variant>
      <vt:variant>
        <vt:i4>248</vt:i4>
      </vt:variant>
      <vt:variant>
        <vt:i4>0</vt:i4>
      </vt:variant>
      <vt:variant>
        <vt:i4>5</vt:i4>
      </vt:variant>
      <vt:variant>
        <vt:lpwstr/>
      </vt:variant>
      <vt:variant>
        <vt:lpwstr>_Toc25238732</vt:lpwstr>
      </vt:variant>
      <vt:variant>
        <vt:i4>1507387</vt:i4>
      </vt:variant>
      <vt:variant>
        <vt:i4>242</vt:i4>
      </vt:variant>
      <vt:variant>
        <vt:i4>0</vt:i4>
      </vt:variant>
      <vt:variant>
        <vt:i4>5</vt:i4>
      </vt:variant>
      <vt:variant>
        <vt:lpwstr/>
      </vt:variant>
      <vt:variant>
        <vt:lpwstr>_Toc25238731</vt:lpwstr>
      </vt:variant>
      <vt:variant>
        <vt:i4>1441851</vt:i4>
      </vt:variant>
      <vt:variant>
        <vt:i4>236</vt:i4>
      </vt:variant>
      <vt:variant>
        <vt:i4>0</vt:i4>
      </vt:variant>
      <vt:variant>
        <vt:i4>5</vt:i4>
      </vt:variant>
      <vt:variant>
        <vt:lpwstr/>
      </vt:variant>
      <vt:variant>
        <vt:lpwstr>_Toc25238730</vt:lpwstr>
      </vt:variant>
      <vt:variant>
        <vt:i4>2031674</vt:i4>
      </vt:variant>
      <vt:variant>
        <vt:i4>230</vt:i4>
      </vt:variant>
      <vt:variant>
        <vt:i4>0</vt:i4>
      </vt:variant>
      <vt:variant>
        <vt:i4>5</vt:i4>
      </vt:variant>
      <vt:variant>
        <vt:lpwstr/>
      </vt:variant>
      <vt:variant>
        <vt:lpwstr>_Toc25238729</vt:lpwstr>
      </vt:variant>
      <vt:variant>
        <vt:i4>1966138</vt:i4>
      </vt:variant>
      <vt:variant>
        <vt:i4>224</vt:i4>
      </vt:variant>
      <vt:variant>
        <vt:i4>0</vt:i4>
      </vt:variant>
      <vt:variant>
        <vt:i4>5</vt:i4>
      </vt:variant>
      <vt:variant>
        <vt:lpwstr/>
      </vt:variant>
      <vt:variant>
        <vt:lpwstr>_Toc25238728</vt:lpwstr>
      </vt:variant>
      <vt:variant>
        <vt:i4>1114170</vt:i4>
      </vt:variant>
      <vt:variant>
        <vt:i4>218</vt:i4>
      </vt:variant>
      <vt:variant>
        <vt:i4>0</vt:i4>
      </vt:variant>
      <vt:variant>
        <vt:i4>5</vt:i4>
      </vt:variant>
      <vt:variant>
        <vt:lpwstr/>
      </vt:variant>
      <vt:variant>
        <vt:lpwstr>_Toc25238727</vt:lpwstr>
      </vt:variant>
      <vt:variant>
        <vt:i4>1048634</vt:i4>
      </vt:variant>
      <vt:variant>
        <vt:i4>212</vt:i4>
      </vt:variant>
      <vt:variant>
        <vt:i4>0</vt:i4>
      </vt:variant>
      <vt:variant>
        <vt:i4>5</vt:i4>
      </vt:variant>
      <vt:variant>
        <vt:lpwstr/>
      </vt:variant>
      <vt:variant>
        <vt:lpwstr>_Toc25238726</vt:lpwstr>
      </vt:variant>
      <vt:variant>
        <vt:i4>1245242</vt:i4>
      </vt:variant>
      <vt:variant>
        <vt:i4>206</vt:i4>
      </vt:variant>
      <vt:variant>
        <vt:i4>0</vt:i4>
      </vt:variant>
      <vt:variant>
        <vt:i4>5</vt:i4>
      </vt:variant>
      <vt:variant>
        <vt:lpwstr/>
      </vt:variant>
      <vt:variant>
        <vt:lpwstr>_Toc25238725</vt:lpwstr>
      </vt:variant>
      <vt:variant>
        <vt:i4>1179706</vt:i4>
      </vt:variant>
      <vt:variant>
        <vt:i4>200</vt:i4>
      </vt:variant>
      <vt:variant>
        <vt:i4>0</vt:i4>
      </vt:variant>
      <vt:variant>
        <vt:i4>5</vt:i4>
      </vt:variant>
      <vt:variant>
        <vt:lpwstr/>
      </vt:variant>
      <vt:variant>
        <vt:lpwstr>_Toc25238724</vt:lpwstr>
      </vt:variant>
      <vt:variant>
        <vt:i4>1376314</vt:i4>
      </vt:variant>
      <vt:variant>
        <vt:i4>194</vt:i4>
      </vt:variant>
      <vt:variant>
        <vt:i4>0</vt:i4>
      </vt:variant>
      <vt:variant>
        <vt:i4>5</vt:i4>
      </vt:variant>
      <vt:variant>
        <vt:lpwstr/>
      </vt:variant>
      <vt:variant>
        <vt:lpwstr>_Toc25238723</vt:lpwstr>
      </vt:variant>
      <vt:variant>
        <vt:i4>1310778</vt:i4>
      </vt:variant>
      <vt:variant>
        <vt:i4>188</vt:i4>
      </vt:variant>
      <vt:variant>
        <vt:i4>0</vt:i4>
      </vt:variant>
      <vt:variant>
        <vt:i4>5</vt:i4>
      </vt:variant>
      <vt:variant>
        <vt:lpwstr/>
      </vt:variant>
      <vt:variant>
        <vt:lpwstr>_Toc25238722</vt:lpwstr>
      </vt:variant>
      <vt:variant>
        <vt:i4>1507386</vt:i4>
      </vt:variant>
      <vt:variant>
        <vt:i4>182</vt:i4>
      </vt:variant>
      <vt:variant>
        <vt:i4>0</vt:i4>
      </vt:variant>
      <vt:variant>
        <vt:i4>5</vt:i4>
      </vt:variant>
      <vt:variant>
        <vt:lpwstr/>
      </vt:variant>
      <vt:variant>
        <vt:lpwstr>_Toc25238721</vt:lpwstr>
      </vt:variant>
      <vt:variant>
        <vt:i4>1441850</vt:i4>
      </vt:variant>
      <vt:variant>
        <vt:i4>176</vt:i4>
      </vt:variant>
      <vt:variant>
        <vt:i4>0</vt:i4>
      </vt:variant>
      <vt:variant>
        <vt:i4>5</vt:i4>
      </vt:variant>
      <vt:variant>
        <vt:lpwstr/>
      </vt:variant>
      <vt:variant>
        <vt:lpwstr>_Toc25238720</vt:lpwstr>
      </vt:variant>
      <vt:variant>
        <vt:i4>2031673</vt:i4>
      </vt:variant>
      <vt:variant>
        <vt:i4>170</vt:i4>
      </vt:variant>
      <vt:variant>
        <vt:i4>0</vt:i4>
      </vt:variant>
      <vt:variant>
        <vt:i4>5</vt:i4>
      </vt:variant>
      <vt:variant>
        <vt:lpwstr/>
      </vt:variant>
      <vt:variant>
        <vt:lpwstr>_Toc25238719</vt:lpwstr>
      </vt:variant>
      <vt:variant>
        <vt:i4>1966137</vt:i4>
      </vt:variant>
      <vt:variant>
        <vt:i4>164</vt:i4>
      </vt:variant>
      <vt:variant>
        <vt:i4>0</vt:i4>
      </vt:variant>
      <vt:variant>
        <vt:i4>5</vt:i4>
      </vt:variant>
      <vt:variant>
        <vt:lpwstr/>
      </vt:variant>
      <vt:variant>
        <vt:lpwstr>_Toc25238718</vt:lpwstr>
      </vt:variant>
      <vt:variant>
        <vt:i4>1114169</vt:i4>
      </vt:variant>
      <vt:variant>
        <vt:i4>158</vt:i4>
      </vt:variant>
      <vt:variant>
        <vt:i4>0</vt:i4>
      </vt:variant>
      <vt:variant>
        <vt:i4>5</vt:i4>
      </vt:variant>
      <vt:variant>
        <vt:lpwstr/>
      </vt:variant>
      <vt:variant>
        <vt:lpwstr>_Toc25238717</vt:lpwstr>
      </vt:variant>
      <vt:variant>
        <vt:i4>1048633</vt:i4>
      </vt:variant>
      <vt:variant>
        <vt:i4>152</vt:i4>
      </vt:variant>
      <vt:variant>
        <vt:i4>0</vt:i4>
      </vt:variant>
      <vt:variant>
        <vt:i4>5</vt:i4>
      </vt:variant>
      <vt:variant>
        <vt:lpwstr/>
      </vt:variant>
      <vt:variant>
        <vt:lpwstr>_Toc25238716</vt:lpwstr>
      </vt:variant>
      <vt:variant>
        <vt:i4>1245241</vt:i4>
      </vt:variant>
      <vt:variant>
        <vt:i4>146</vt:i4>
      </vt:variant>
      <vt:variant>
        <vt:i4>0</vt:i4>
      </vt:variant>
      <vt:variant>
        <vt:i4>5</vt:i4>
      </vt:variant>
      <vt:variant>
        <vt:lpwstr/>
      </vt:variant>
      <vt:variant>
        <vt:lpwstr>_Toc25238715</vt:lpwstr>
      </vt:variant>
      <vt:variant>
        <vt:i4>1179705</vt:i4>
      </vt:variant>
      <vt:variant>
        <vt:i4>140</vt:i4>
      </vt:variant>
      <vt:variant>
        <vt:i4>0</vt:i4>
      </vt:variant>
      <vt:variant>
        <vt:i4>5</vt:i4>
      </vt:variant>
      <vt:variant>
        <vt:lpwstr/>
      </vt:variant>
      <vt:variant>
        <vt:lpwstr>_Toc25238714</vt:lpwstr>
      </vt:variant>
      <vt:variant>
        <vt:i4>1376313</vt:i4>
      </vt:variant>
      <vt:variant>
        <vt:i4>134</vt:i4>
      </vt:variant>
      <vt:variant>
        <vt:i4>0</vt:i4>
      </vt:variant>
      <vt:variant>
        <vt:i4>5</vt:i4>
      </vt:variant>
      <vt:variant>
        <vt:lpwstr/>
      </vt:variant>
      <vt:variant>
        <vt:lpwstr>_Toc25238713</vt:lpwstr>
      </vt:variant>
      <vt:variant>
        <vt:i4>1310777</vt:i4>
      </vt:variant>
      <vt:variant>
        <vt:i4>128</vt:i4>
      </vt:variant>
      <vt:variant>
        <vt:i4>0</vt:i4>
      </vt:variant>
      <vt:variant>
        <vt:i4>5</vt:i4>
      </vt:variant>
      <vt:variant>
        <vt:lpwstr/>
      </vt:variant>
      <vt:variant>
        <vt:lpwstr>_Toc25238712</vt:lpwstr>
      </vt:variant>
      <vt:variant>
        <vt:i4>1507385</vt:i4>
      </vt:variant>
      <vt:variant>
        <vt:i4>122</vt:i4>
      </vt:variant>
      <vt:variant>
        <vt:i4>0</vt:i4>
      </vt:variant>
      <vt:variant>
        <vt:i4>5</vt:i4>
      </vt:variant>
      <vt:variant>
        <vt:lpwstr/>
      </vt:variant>
      <vt:variant>
        <vt:lpwstr>_Toc25238711</vt:lpwstr>
      </vt:variant>
      <vt:variant>
        <vt:i4>1441849</vt:i4>
      </vt:variant>
      <vt:variant>
        <vt:i4>116</vt:i4>
      </vt:variant>
      <vt:variant>
        <vt:i4>0</vt:i4>
      </vt:variant>
      <vt:variant>
        <vt:i4>5</vt:i4>
      </vt:variant>
      <vt:variant>
        <vt:lpwstr/>
      </vt:variant>
      <vt:variant>
        <vt:lpwstr>_Toc25238710</vt:lpwstr>
      </vt:variant>
      <vt:variant>
        <vt:i4>2031672</vt:i4>
      </vt:variant>
      <vt:variant>
        <vt:i4>110</vt:i4>
      </vt:variant>
      <vt:variant>
        <vt:i4>0</vt:i4>
      </vt:variant>
      <vt:variant>
        <vt:i4>5</vt:i4>
      </vt:variant>
      <vt:variant>
        <vt:lpwstr/>
      </vt:variant>
      <vt:variant>
        <vt:lpwstr>_Toc25238709</vt:lpwstr>
      </vt:variant>
      <vt:variant>
        <vt:i4>1966136</vt:i4>
      </vt:variant>
      <vt:variant>
        <vt:i4>104</vt:i4>
      </vt:variant>
      <vt:variant>
        <vt:i4>0</vt:i4>
      </vt:variant>
      <vt:variant>
        <vt:i4>5</vt:i4>
      </vt:variant>
      <vt:variant>
        <vt:lpwstr/>
      </vt:variant>
      <vt:variant>
        <vt:lpwstr>_Toc25238708</vt:lpwstr>
      </vt:variant>
      <vt:variant>
        <vt:i4>1114168</vt:i4>
      </vt:variant>
      <vt:variant>
        <vt:i4>98</vt:i4>
      </vt:variant>
      <vt:variant>
        <vt:i4>0</vt:i4>
      </vt:variant>
      <vt:variant>
        <vt:i4>5</vt:i4>
      </vt:variant>
      <vt:variant>
        <vt:lpwstr/>
      </vt:variant>
      <vt:variant>
        <vt:lpwstr>_Toc25238707</vt:lpwstr>
      </vt:variant>
      <vt:variant>
        <vt:i4>1048632</vt:i4>
      </vt:variant>
      <vt:variant>
        <vt:i4>92</vt:i4>
      </vt:variant>
      <vt:variant>
        <vt:i4>0</vt:i4>
      </vt:variant>
      <vt:variant>
        <vt:i4>5</vt:i4>
      </vt:variant>
      <vt:variant>
        <vt:lpwstr/>
      </vt:variant>
      <vt:variant>
        <vt:lpwstr>_Toc25238706</vt:lpwstr>
      </vt:variant>
      <vt:variant>
        <vt:i4>1245240</vt:i4>
      </vt:variant>
      <vt:variant>
        <vt:i4>86</vt:i4>
      </vt:variant>
      <vt:variant>
        <vt:i4>0</vt:i4>
      </vt:variant>
      <vt:variant>
        <vt:i4>5</vt:i4>
      </vt:variant>
      <vt:variant>
        <vt:lpwstr/>
      </vt:variant>
      <vt:variant>
        <vt:lpwstr>_Toc25238705</vt:lpwstr>
      </vt:variant>
      <vt:variant>
        <vt:i4>1179704</vt:i4>
      </vt:variant>
      <vt:variant>
        <vt:i4>80</vt:i4>
      </vt:variant>
      <vt:variant>
        <vt:i4>0</vt:i4>
      </vt:variant>
      <vt:variant>
        <vt:i4>5</vt:i4>
      </vt:variant>
      <vt:variant>
        <vt:lpwstr/>
      </vt:variant>
      <vt:variant>
        <vt:lpwstr>_Toc25238704</vt:lpwstr>
      </vt:variant>
      <vt:variant>
        <vt:i4>1376312</vt:i4>
      </vt:variant>
      <vt:variant>
        <vt:i4>74</vt:i4>
      </vt:variant>
      <vt:variant>
        <vt:i4>0</vt:i4>
      </vt:variant>
      <vt:variant>
        <vt:i4>5</vt:i4>
      </vt:variant>
      <vt:variant>
        <vt:lpwstr/>
      </vt:variant>
      <vt:variant>
        <vt:lpwstr>_Toc25238703</vt:lpwstr>
      </vt:variant>
      <vt:variant>
        <vt:i4>1310776</vt:i4>
      </vt:variant>
      <vt:variant>
        <vt:i4>68</vt:i4>
      </vt:variant>
      <vt:variant>
        <vt:i4>0</vt:i4>
      </vt:variant>
      <vt:variant>
        <vt:i4>5</vt:i4>
      </vt:variant>
      <vt:variant>
        <vt:lpwstr/>
      </vt:variant>
      <vt:variant>
        <vt:lpwstr>_Toc25238702</vt:lpwstr>
      </vt:variant>
      <vt:variant>
        <vt:i4>1507384</vt:i4>
      </vt:variant>
      <vt:variant>
        <vt:i4>62</vt:i4>
      </vt:variant>
      <vt:variant>
        <vt:i4>0</vt:i4>
      </vt:variant>
      <vt:variant>
        <vt:i4>5</vt:i4>
      </vt:variant>
      <vt:variant>
        <vt:lpwstr/>
      </vt:variant>
      <vt:variant>
        <vt:lpwstr>_Toc25238701</vt:lpwstr>
      </vt:variant>
      <vt:variant>
        <vt:i4>1441848</vt:i4>
      </vt:variant>
      <vt:variant>
        <vt:i4>56</vt:i4>
      </vt:variant>
      <vt:variant>
        <vt:i4>0</vt:i4>
      </vt:variant>
      <vt:variant>
        <vt:i4>5</vt:i4>
      </vt:variant>
      <vt:variant>
        <vt:lpwstr/>
      </vt:variant>
      <vt:variant>
        <vt:lpwstr>_Toc25238700</vt:lpwstr>
      </vt:variant>
      <vt:variant>
        <vt:i4>1966129</vt:i4>
      </vt:variant>
      <vt:variant>
        <vt:i4>50</vt:i4>
      </vt:variant>
      <vt:variant>
        <vt:i4>0</vt:i4>
      </vt:variant>
      <vt:variant>
        <vt:i4>5</vt:i4>
      </vt:variant>
      <vt:variant>
        <vt:lpwstr/>
      </vt:variant>
      <vt:variant>
        <vt:lpwstr>_Toc25238699</vt:lpwstr>
      </vt:variant>
      <vt:variant>
        <vt:i4>2031665</vt:i4>
      </vt:variant>
      <vt:variant>
        <vt:i4>44</vt:i4>
      </vt:variant>
      <vt:variant>
        <vt:i4>0</vt:i4>
      </vt:variant>
      <vt:variant>
        <vt:i4>5</vt:i4>
      </vt:variant>
      <vt:variant>
        <vt:lpwstr/>
      </vt:variant>
      <vt:variant>
        <vt:lpwstr>_Toc25238698</vt:lpwstr>
      </vt:variant>
      <vt:variant>
        <vt:i4>1048625</vt:i4>
      </vt:variant>
      <vt:variant>
        <vt:i4>38</vt:i4>
      </vt:variant>
      <vt:variant>
        <vt:i4>0</vt:i4>
      </vt:variant>
      <vt:variant>
        <vt:i4>5</vt:i4>
      </vt:variant>
      <vt:variant>
        <vt:lpwstr/>
      </vt:variant>
      <vt:variant>
        <vt:lpwstr>_Toc25238697</vt:lpwstr>
      </vt:variant>
      <vt:variant>
        <vt:i4>1114161</vt:i4>
      </vt:variant>
      <vt:variant>
        <vt:i4>32</vt:i4>
      </vt:variant>
      <vt:variant>
        <vt:i4>0</vt:i4>
      </vt:variant>
      <vt:variant>
        <vt:i4>5</vt:i4>
      </vt:variant>
      <vt:variant>
        <vt:lpwstr/>
      </vt:variant>
      <vt:variant>
        <vt:lpwstr>_Toc25238696</vt:lpwstr>
      </vt:variant>
      <vt:variant>
        <vt:i4>1179697</vt:i4>
      </vt:variant>
      <vt:variant>
        <vt:i4>26</vt:i4>
      </vt:variant>
      <vt:variant>
        <vt:i4>0</vt:i4>
      </vt:variant>
      <vt:variant>
        <vt:i4>5</vt:i4>
      </vt:variant>
      <vt:variant>
        <vt:lpwstr/>
      </vt:variant>
      <vt:variant>
        <vt:lpwstr>_Toc25238695</vt:lpwstr>
      </vt:variant>
      <vt:variant>
        <vt:i4>1245233</vt:i4>
      </vt:variant>
      <vt:variant>
        <vt:i4>20</vt:i4>
      </vt:variant>
      <vt:variant>
        <vt:i4>0</vt:i4>
      </vt:variant>
      <vt:variant>
        <vt:i4>5</vt:i4>
      </vt:variant>
      <vt:variant>
        <vt:lpwstr/>
      </vt:variant>
      <vt:variant>
        <vt:lpwstr>_Toc25238694</vt:lpwstr>
      </vt:variant>
      <vt:variant>
        <vt:i4>1310769</vt:i4>
      </vt:variant>
      <vt:variant>
        <vt:i4>14</vt:i4>
      </vt:variant>
      <vt:variant>
        <vt:i4>0</vt:i4>
      </vt:variant>
      <vt:variant>
        <vt:i4>5</vt:i4>
      </vt:variant>
      <vt:variant>
        <vt:lpwstr/>
      </vt:variant>
      <vt:variant>
        <vt:lpwstr>_Toc25238693</vt:lpwstr>
      </vt:variant>
      <vt:variant>
        <vt:i4>1376305</vt:i4>
      </vt:variant>
      <vt:variant>
        <vt:i4>8</vt:i4>
      </vt:variant>
      <vt:variant>
        <vt:i4>0</vt:i4>
      </vt:variant>
      <vt:variant>
        <vt:i4>5</vt:i4>
      </vt:variant>
      <vt:variant>
        <vt:lpwstr/>
      </vt:variant>
      <vt:variant>
        <vt:lpwstr>_Toc25238692</vt:lpwstr>
      </vt:variant>
      <vt:variant>
        <vt:i4>1441841</vt:i4>
      </vt:variant>
      <vt:variant>
        <vt:i4>2</vt:i4>
      </vt:variant>
      <vt:variant>
        <vt:i4>0</vt:i4>
      </vt:variant>
      <vt:variant>
        <vt:i4>5</vt:i4>
      </vt:variant>
      <vt:variant>
        <vt:lpwstr/>
      </vt:variant>
      <vt:variant>
        <vt:lpwstr>_Toc25238691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SokolovaOB</dc:creator>
  <cp:lastModifiedBy>Ульянкина Анастасия Анатольевна</cp:lastModifiedBy>
  <cp:revision>29</cp:revision>
  <cp:lastPrinted>2026-10-26T07:16:00Z</cp:lastPrinted>
  <dcterms:created xsi:type="dcterms:W3CDTF">2026-10-29T06:04:00Z</dcterms:created>
  <dcterms:modified xsi:type="dcterms:W3CDTF">2026-10-30T04:08:00Z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0x01010012E52DA350AA7F4189C5932B09F6B520</vt:lpwstr>
  </property>
</Properties>
</file>