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1A0" w:rsidRPr="00690EE7" w:rsidRDefault="00AF5D91" w:rsidP="00E611A0">
      <w:pPr>
        <w:shd w:val="clear" w:color="auto" w:fill="FFFFFF"/>
        <w:spacing w:after="0" w:line="240" w:lineRule="auto"/>
        <w:jc w:val="center"/>
        <w:outlineLvl w:val="0"/>
        <w:rPr>
          <w:rFonts w:ascii="Verdana" w:hAnsi="Verdana" w:cs="Times New Roman"/>
          <w:b/>
          <w:color w:val="0033A0"/>
          <w:sz w:val="24"/>
          <w:szCs w:val="24"/>
        </w:rPr>
      </w:pPr>
      <w:bookmarkStart w:id="0" w:name="_GoBack"/>
      <w:bookmarkEnd w:id="0"/>
      <w:r w:rsidRPr="00690EE7">
        <w:rPr>
          <w:rFonts w:ascii="Verdana" w:hAnsi="Verdana" w:cs="Times New Roman"/>
          <w:b/>
          <w:color w:val="0033A0"/>
          <w:sz w:val="24"/>
          <w:szCs w:val="24"/>
        </w:rPr>
        <w:t>Субсидия при трудоустройстве граждан,</w:t>
      </w:r>
    </w:p>
    <w:p w:rsidR="00E611A0" w:rsidRPr="008B4C11" w:rsidRDefault="00AF5D91" w:rsidP="00E611A0">
      <w:pPr>
        <w:shd w:val="clear" w:color="auto" w:fill="FFFFFF"/>
        <w:spacing w:after="0" w:line="240" w:lineRule="auto"/>
        <w:jc w:val="center"/>
        <w:outlineLvl w:val="0"/>
        <w:rPr>
          <w:rFonts w:ascii="Verdana" w:hAnsi="Verdana" w:cs="Times New Roman"/>
          <w:b/>
          <w:color w:val="0033A0"/>
          <w:sz w:val="24"/>
          <w:szCs w:val="24"/>
        </w:rPr>
      </w:pPr>
      <w:r w:rsidRPr="00690EE7">
        <w:rPr>
          <w:rFonts w:ascii="Verdana" w:hAnsi="Verdana" w:cs="Times New Roman"/>
          <w:b/>
          <w:color w:val="0033A0"/>
          <w:sz w:val="24"/>
          <w:szCs w:val="24"/>
        </w:rPr>
        <w:t>освобожденных из учреждений,</w:t>
      </w:r>
      <w:r w:rsidR="00690EE7" w:rsidRPr="00690EE7">
        <w:rPr>
          <w:rFonts w:ascii="Verdana" w:hAnsi="Verdana" w:cs="Times New Roman"/>
          <w:b/>
          <w:color w:val="0033A0"/>
          <w:sz w:val="24"/>
          <w:szCs w:val="24"/>
        </w:rPr>
        <w:t xml:space="preserve"> </w:t>
      </w:r>
      <w:r w:rsidRPr="00690EE7">
        <w:rPr>
          <w:rFonts w:ascii="Verdana" w:hAnsi="Verdana" w:cs="Times New Roman"/>
          <w:b/>
          <w:color w:val="0033A0"/>
          <w:sz w:val="24"/>
          <w:szCs w:val="24"/>
        </w:rPr>
        <w:t>исполняющих наказание в виде лишения свободы</w:t>
      </w:r>
      <w:r w:rsidR="00DF5139" w:rsidRPr="00690EE7">
        <w:rPr>
          <w:rFonts w:ascii="Verdana" w:hAnsi="Verdana" w:cs="Times New Roman"/>
          <w:b/>
          <w:color w:val="0033A0"/>
          <w:sz w:val="24"/>
          <w:szCs w:val="24"/>
        </w:rPr>
        <w:t xml:space="preserve"> или принудительных работ</w:t>
      </w:r>
    </w:p>
    <w:p w:rsidR="00690EE7" w:rsidRPr="008B4C11" w:rsidRDefault="00690EE7" w:rsidP="00E611A0">
      <w:pPr>
        <w:shd w:val="clear" w:color="auto" w:fill="FFFFFF"/>
        <w:spacing w:after="0" w:line="240" w:lineRule="auto"/>
        <w:jc w:val="center"/>
        <w:outlineLvl w:val="0"/>
        <w:rPr>
          <w:rFonts w:ascii="Verdana" w:hAnsi="Verdana" w:cs="Times New Roman"/>
          <w:b/>
          <w:color w:val="0033A0"/>
          <w:sz w:val="24"/>
          <w:szCs w:val="24"/>
        </w:rPr>
      </w:pPr>
    </w:p>
    <w:p w:rsidR="008A25D8" w:rsidRPr="008A25D8" w:rsidRDefault="008A25D8" w:rsidP="00690EE7">
      <w:pPr>
        <w:shd w:val="clear" w:color="auto" w:fill="FFFFFF"/>
        <w:spacing w:after="100" w:afterAutospacing="1" w:line="240" w:lineRule="auto"/>
        <w:ind w:firstLine="709"/>
        <w:jc w:val="both"/>
        <w:rPr>
          <w:rFonts w:ascii="Verdana" w:hAnsi="Verdana" w:cs="Times New Roman"/>
          <w:sz w:val="24"/>
          <w:szCs w:val="24"/>
        </w:rPr>
      </w:pPr>
      <w:proofErr w:type="gramStart"/>
      <w:r w:rsidRPr="008A25D8">
        <w:rPr>
          <w:rFonts w:ascii="Verdana" w:hAnsi="Verdana" w:cs="Times New Roman"/>
          <w:sz w:val="24"/>
          <w:szCs w:val="24"/>
        </w:rPr>
        <w:t>В соответствии с  государственной программой Красноярского края «Содействие занятости населения», утвержденной постановлением Правительства Красноярского края от 30.09.2013 N 502-п, разработан порядок предоставления субсидий работодателям на возмещение части затрат, связанных с оплатой труда граждан, освобожденных из учреждений, исполняющих наказания в виде лишения свободы или принудительных работ, трудоустроенных по направлению службы занятости, и проведения отбора получателей указанных субсидий.</w:t>
      </w:r>
      <w:proofErr w:type="gramEnd"/>
    </w:p>
    <w:p w:rsidR="008A25D8" w:rsidRPr="008A25D8" w:rsidRDefault="008A25D8" w:rsidP="00862223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color w:val="0033A0"/>
          <w:sz w:val="24"/>
          <w:szCs w:val="24"/>
        </w:rPr>
        <w:t>К освобожденным гражданам</w:t>
      </w:r>
      <w:r w:rsidRPr="008A25D8">
        <w:rPr>
          <w:rFonts w:ascii="Verdana" w:hAnsi="Verdana" w:cs="Times New Roman"/>
          <w:sz w:val="24"/>
          <w:szCs w:val="24"/>
        </w:rPr>
        <w:t> относятся граждане трудоспособного возраста </w:t>
      </w:r>
      <w:r w:rsidRPr="008A25D8">
        <w:rPr>
          <w:rFonts w:ascii="Verdana" w:hAnsi="Verdana" w:cs="Times New Roman"/>
          <w:color w:val="0033A0"/>
          <w:sz w:val="24"/>
          <w:szCs w:val="24"/>
        </w:rPr>
        <w:t>старше 30 лет</w:t>
      </w:r>
      <w:r w:rsidRPr="008A25D8">
        <w:rPr>
          <w:rFonts w:ascii="Verdana" w:hAnsi="Verdana" w:cs="Times New Roman"/>
          <w:sz w:val="24"/>
          <w:szCs w:val="24"/>
        </w:rPr>
        <w:t>, которые зарегистрированы в центре занятости населения в целях поиска подходящей работы и относятся к данной категории </w:t>
      </w:r>
      <w:r w:rsidRPr="008A25D8">
        <w:rPr>
          <w:rFonts w:ascii="Verdana" w:hAnsi="Verdana" w:cs="Times New Roman"/>
          <w:color w:val="0033A0"/>
          <w:sz w:val="24"/>
          <w:szCs w:val="24"/>
        </w:rPr>
        <w:t>в течение трех лет со дня освобождения</w:t>
      </w:r>
      <w:r w:rsidRPr="008A25D8">
        <w:rPr>
          <w:rFonts w:ascii="Verdana" w:hAnsi="Verdana" w:cs="Times New Roman"/>
          <w:sz w:val="24"/>
          <w:szCs w:val="24"/>
        </w:rPr>
        <w:t>.</w:t>
      </w:r>
    </w:p>
    <w:p w:rsidR="008A25D8" w:rsidRDefault="008A25D8" w:rsidP="00862223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Segoe UI" w:hAnsi="Segoe UI" w:cs="Segoe UI"/>
          <w:color w:val="021531"/>
          <w:sz w:val="27"/>
          <w:szCs w:val="27"/>
          <w:shd w:val="clear" w:color="auto" w:fill="FFFFFF"/>
          <w:lang w:val="en-US"/>
        </w:rPr>
      </w:pPr>
    </w:p>
    <w:p w:rsidR="00AF5D91" w:rsidRPr="00862223" w:rsidRDefault="00AF5D91" w:rsidP="00862223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Verdana" w:hAnsi="Verdana" w:cs="Times New Roman"/>
          <w:color w:val="0033A0"/>
          <w:sz w:val="24"/>
          <w:szCs w:val="24"/>
        </w:rPr>
      </w:pPr>
      <w:r w:rsidRPr="00862223">
        <w:rPr>
          <w:rFonts w:ascii="Verdana" w:hAnsi="Verdana" w:cs="Times New Roman"/>
          <w:color w:val="0033A0"/>
          <w:sz w:val="24"/>
          <w:szCs w:val="24"/>
        </w:rPr>
        <w:t xml:space="preserve">Под затратами работодателя на частичную оплату труда понимаются затраты </w:t>
      </w:r>
      <w:proofErr w:type="gramStart"/>
      <w:r w:rsidRPr="00862223">
        <w:rPr>
          <w:rFonts w:ascii="Verdana" w:hAnsi="Verdana" w:cs="Times New Roman"/>
          <w:color w:val="0033A0"/>
          <w:sz w:val="24"/>
          <w:szCs w:val="24"/>
        </w:rPr>
        <w:t>на</w:t>
      </w:r>
      <w:proofErr w:type="gramEnd"/>
      <w:r w:rsidRPr="00862223">
        <w:rPr>
          <w:rFonts w:ascii="Verdana" w:hAnsi="Verdana" w:cs="Times New Roman"/>
          <w:color w:val="0033A0"/>
          <w:sz w:val="24"/>
          <w:szCs w:val="24"/>
        </w:rPr>
        <w:t>:</w:t>
      </w:r>
    </w:p>
    <w:p w:rsidR="00E65C51" w:rsidRPr="00582A54" w:rsidRDefault="00AF5D91" w:rsidP="00582A54">
      <w:pPr>
        <w:spacing w:after="100" w:afterAutospacing="1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582A54">
        <w:rPr>
          <w:rFonts w:ascii="Verdana" w:hAnsi="Verdana" w:cs="Times New Roman"/>
          <w:sz w:val="24"/>
          <w:szCs w:val="24"/>
        </w:rPr>
        <w:t xml:space="preserve">оплату труда освобожденного гражданина в размере </w:t>
      </w:r>
      <w:r w:rsidR="00582A54">
        <w:rPr>
          <w:rFonts w:ascii="Verdana" w:hAnsi="Verdana" w:cs="Times New Roman"/>
          <w:sz w:val="24"/>
          <w:szCs w:val="24"/>
        </w:rPr>
        <w:t>1 МРОТ</w:t>
      </w:r>
      <w:r w:rsidRPr="00582A54">
        <w:rPr>
          <w:rFonts w:ascii="Verdana" w:hAnsi="Verdana" w:cs="Times New Roman"/>
          <w:sz w:val="24"/>
          <w:szCs w:val="24"/>
        </w:rPr>
        <w:t xml:space="preserve">, установленного </w:t>
      </w:r>
      <w:r w:rsidR="00582A54">
        <w:rPr>
          <w:rFonts w:ascii="Verdana" w:hAnsi="Verdana" w:cs="Times New Roman"/>
          <w:sz w:val="24"/>
          <w:szCs w:val="24"/>
        </w:rPr>
        <w:t>законодательством Российской Федерации,</w:t>
      </w:r>
      <w:r w:rsidRPr="00582A54">
        <w:rPr>
          <w:rFonts w:ascii="Verdana" w:hAnsi="Verdana" w:cs="Times New Roman"/>
          <w:sz w:val="24"/>
          <w:szCs w:val="24"/>
        </w:rPr>
        <w:t xml:space="preserve"> увеличенного на страховые  взносы в государственные внебюджетн</w:t>
      </w:r>
      <w:r w:rsidR="00E65C51" w:rsidRPr="00582A54">
        <w:rPr>
          <w:rFonts w:ascii="Verdana" w:hAnsi="Verdana" w:cs="Times New Roman"/>
          <w:sz w:val="24"/>
          <w:szCs w:val="24"/>
        </w:rPr>
        <w:t xml:space="preserve">ые фонды и районный коэффициент. </w:t>
      </w:r>
    </w:p>
    <w:p w:rsidR="008A25D8" w:rsidRPr="008A25D8" w:rsidRDefault="008A25D8" w:rsidP="00582A54">
      <w:pPr>
        <w:shd w:val="clear" w:color="auto" w:fill="FFFFFF"/>
        <w:spacing w:after="100" w:afterAutospacing="1" w:line="240" w:lineRule="auto"/>
        <w:ind w:firstLine="709"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>Субсидия предоставляется агентством труда и занятости населения Красноярского края (далее —</w:t>
      </w:r>
      <w:r w:rsidRPr="008A25D8">
        <w:rPr>
          <w:rFonts w:ascii="Verdana" w:hAnsi="Verdana" w:cs="Times New Roman"/>
          <w:sz w:val="24"/>
          <w:szCs w:val="24"/>
        </w:rPr>
        <w:t xml:space="preserve"> </w:t>
      </w:r>
      <w:r w:rsidRPr="008A25D8">
        <w:rPr>
          <w:rFonts w:ascii="Verdana" w:hAnsi="Verdana" w:cs="Times New Roman"/>
          <w:sz w:val="24"/>
          <w:szCs w:val="24"/>
        </w:rPr>
        <w:t>агентство) ежемесячно за период, составляющий </w:t>
      </w:r>
      <w:r w:rsidRPr="008A25D8">
        <w:rPr>
          <w:rFonts w:ascii="Verdana" w:hAnsi="Verdana" w:cs="Times New Roman"/>
          <w:color w:val="0033A0"/>
          <w:sz w:val="24"/>
          <w:szCs w:val="24"/>
        </w:rPr>
        <w:t>не более 3-х месяцев</w:t>
      </w:r>
      <w:r w:rsidRPr="008A25D8">
        <w:rPr>
          <w:rFonts w:ascii="Verdana" w:hAnsi="Verdana" w:cs="Times New Roman"/>
          <w:sz w:val="24"/>
          <w:szCs w:val="24"/>
        </w:rPr>
        <w:t> </w:t>
      </w:r>
      <w:proofErr w:type="gramStart"/>
      <w:r w:rsidRPr="008A25D8">
        <w:rPr>
          <w:rFonts w:ascii="Verdana" w:hAnsi="Verdana" w:cs="Times New Roman"/>
          <w:sz w:val="24"/>
          <w:szCs w:val="24"/>
        </w:rPr>
        <w:t>с даты заключения</w:t>
      </w:r>
      <w:proofErr w:type="gramEnd"/>
      <w:r w:rsidRPr="008A25D8">
        <w:rPr>
          <w:rFonts w:ascii="Verdana" w:hAnsi="Verdana" w:cs="Times New Roman"/>
          <w:sz w:val="24"/>
          <w:szCs w:val="24"/>
        </w:rPr>
        <w:t xml:space="preserve"> получателем субсидии трудового договора с освобожденным гражданином.</w:t>
      </w:r>
    </w:p>
    <w:p w:rsidR="00AF5D91" w:rsidRPr="00582A54" w:rsidRDefault="00AF5D91" w:rsidP="0086222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Verdana" w:hAnsi="Verdana" w:cs="Times New Roman"/>
          <w:color w:val="0033A0"/>
          <w:sz w:val="24"/>
          <w:szCs w:val="24"/>
        </w:rPr>
      </w:pPr>
      <w:r w:rsidRPr="00582A54">
        <w:rPr>
          <w:rFonts w:ascii="Verdana" w:hAnsi="Verdana" w:cs="Times New Roman"/>
          <w:color w:val="0033A0"/>
          <w:sz w:val="24"/>
          <w:szCs w:val="24"/>
        </w:rPr>
        <w:t>Условия предоставления субсидии работодателю:</w:t>
      </w:r>
    </w:p>
    <w:p w:rsidR="00AF5D91" w:rsidRPr="00582A54" w:rsidRDefault="00AF5D91" w:rsidP="00862223">
      <w:pPr>
        <w:shd w:val="clear" w:color="auto" w:fill="FFFFFF"/>
        <w:spacing w:after="0" w:line="240" w:lineRule="auto"/>
        <w:ind w:firstLine="709"/>
        <w:jc w:val="both"/>
        <w:rPr>
          <w:rFonts w:ascii="Verdana" w:hAnsi="Verdana" w:cs="Times New Roman"/>
          <w:sz w:val="24"/>
          <w:szCs w:val="24"/>
        </w:rPr>
      </w:pPr>
      <w:r w:rsidRPr="00582A54">
        <w:rPr>
          <w:rFonts w:ascii="Verdana" w:hAnsi="Verdana" w:cs="Times New Roman"/>
          <w:sz w:val="24"/>
          <w:szCs w:val="24"/>
        </w:rPr>
        <w:t xml:space="preserve">наличие вакансий в центре занятости населения, заявленных </w:t>
      </w:r>
      <w:r w:rsidR="006F7258" w:rsidRPr="00582A54">
        <w:rPr>
          <w:rFonts w:ascii="Verdana" w:hAnsi="Verdana" w:cs="Times New Roman"/>
          <w:sz w:val="24"/>
          <w:szCs w:val="24"/>
        </w:rPr>
        <w:t>работодателем</w:t>
      </w:r>
      <w:r w:rsidR="004E790E" w:rsidRPr="00582A54">
        <w:rPr>
          <w:rFonts w:ascii="Verdana" w:hAnsi="Verdana" w:cs="Times New Roman"/>
          <w:sz w:val="24"/>
          <w:szCs w:val="24"/>
        </w:rPr>
        <w:t xml:space="preserve"> на</w:t>
      </w:r>
      <w:r w:rsidRPr="00582A54">
        <w:rPr>
          <w:rFonts w:ascii="Verdana" w:hAnsi="Verdana" w:cs="Times New Roman"/>
          <w:sz w:val="24"/>
          <w:szCs w:val="24"/>
        </w:rPr>
        <w:t xml:space="preserve"> </w:t>
      </w:r>
      <w:r w:rsidR="004E790E" w:rsidRPr="00582A54">
        <w:rPr>
          <w:rFonts w:ascii="Verdana" w:hAnsi="Verdana" w:cs="Times New Roman"/>
          <w:sz w:val="24"/>
          <w:szCs w:val="24"/>
        </w:rPr>
        <w:t>единой цифровой платформе</w:t>
      </w:r>
      <w:r w:rsidR="00DF5139" w:rsidRPr="00582A54">
        <w:rPr>
          <w:rFonts w:ascii="Verdana" w:hAnsi="Verdana" w:cs="Times New Roman"/>
          <w:sz w:val="24"/>
          <w:szCs w:val="24"/>
        </w:rPr>
        <w:t xml:space="preserve"> в сфере занятости трудовых отношений</w:t>
      </w:r>
      <w:r w:rsidR="00862223">
        <w:rPr>
          <w:rFonts w:ascii="Verdana" w:hAnsi="Verdana" w:cs="Times New Roman"/>
          <w:sz w:val="24"/>
          <w:szCs w:val="24"/>
        </w:rPr>
        <w:t xml:space="preserve"> «Работа</w:t>
      </w:r>
      <w:r w:rsidR="00DF5139" w:rsidRPr="00582A54">
        <w:rPr>
          <w:rFonts w:ascii="Verdana" w:hAnsi="Verdana" w:cs="Times New Roman"/>
          <w:sz w:val="24"/>
          <w:szCs w:val="24"/>
        </w:rPr>
        <w:t xml:space="preserve"> </w:t>
      </w:r>
      <w:r w:rsidRPr="00582A54">
        <w:rPr>
          <w:rFonts w:ascii="Verdana" w:hAnsi="Verdana" w:cs="Times New Roman"/>
          <w:sz w:val="24"/>
          <w:szCs w:val="24"/>
        </w:rPr>
        <w:t>России»</w:t>
      </w:r>
      <w:r w:rsidR="00DF5139" w:rsidRPr="00582A54">
        <w:rPr>
          <w:rFonts w:ascii="Verdana" w:hAnsi="Verdana" w:cs="Times New Roman"/>
          <w:sz w:val="24"/>
          <w:szCs w:val="24"/>
        </w:rPr>
        <w:t xml:space="preserve"> </w:t>
      </w:r>
      <w:r w:rsidR="00DF5139" w:rsidRPr="008B4C11">
        <w:rPr>
          <w:rFonts w:ascii="Verdana" w:hAnsi="Verdana" w:cs="Times New Roman"/>
          <w:sz w:val="24"/>
          <w:szCs w:val="24"/>
        </w:rPr>
        <w:t>для трудоустройства освобожденных граждан</w:t>
      </w:r>
      <w:r w:rsidRPr="00582A54">
        <w:rPr>
          <w:rFonts w:ascii="Verdana" w:hAnsi="Verdana" w:cs="Times New Roman"/>
          <w:sz w:val="24"/>
          <w:szCs w:val="24"/>
        </w:rPr>
        <w:t>;</w:t>
      </w:r>
    </w:p>
    <w:p w:rsidR="008A25D8" w:rsidRPr="008A25D8" w:rsidRDefault="008A25D8" w:rsidP="008A25D8">
      <w:pPr>
        <w:shd w:val="clear" w:color="auto" w:fill="FFFFFF"/>
        <w:spacing w:before="100" w:beforeAutospacing="1" w:after="30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 xml:space="preserve">соблюдение обязанности по выплате заработной платы освобожденному гражданину в размере не ниже МРОТ, </w:t>
      </w:r>
      <w:proofErr w:type="gramStart"/>
      <w:r w:rsidRPr="008A25D8">
        <w:rPr>
          <w:rFonts w:ascii="Verdana" w:hAnsi="Verdana" w:cs="Times New Roman"/>
          <w:sz w:val="24"/>
          <w:szCs w:val="24"/>
        </w:rPr>
        <w:t>установленного</w:t>
      </w:r>
      <w:proofErr w:type="gramEnd"/>
      <w:r w:rsidRPr="008A25D8">
        <w:rPr>
          <w:rFonts w:ascii="Verdana" w:hAnsi="Verdana" w:cs="Times New Roman"/>
          <w:sz w:val="24"/>
          <w:szCs w:val="24"/>
        </w:rPr>
        <w:t xml:space="preserve"> законодательством Российской Федерации;</w:t>
      </w:r>
    </w:p>
    <w:p w:rsidR="008A25D8" w:rsidRPr="008A25D8" w:rsidRDefault="008A25D8" w:rsidP="008A25D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>согласие работодателя на осуществление агентством проверок соблюдения порядка и условий предоставления субсидии, а также проверок Счетной палатой Красноярского края и службой финансово-экономического контроля и контроля в сфере закупок Красноярского края в соответствии с законодательством Российской Федерации.</w:t>
      </w:r>
    </w:p>
    <w:p w:rsidR="00AF5D91" w:rsidRPr="00582A54" w:rsidRDefault="00AF5D91" w:rsidP="00E611A0">
      <w:pPr>
        <w:shd w:val="clear" w:color="auto" w:fill="FFFFFF"/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</w:p>
    <w:p w:rsidR="008A25D8" w:rsidRDefault="008A25D8" w:rsidP="0086222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Verdana" w:hAnsi="Verdana" w:cs="Times New Roman"/>
          <w:sz w:val="24"/>
          <w:szCs w:val="24"/>
          <w:lang w:val="en-US"/>
        </w:rPr>
      </w:pPr>
      <w:r w:rsidRPr="008A25D8">
        <w:rPr>
          <w:rFonts w:ascii="Verdana" w:hAnsi="Verdana" w:cs="Times New Roman"/>
          <w:sz w:val="24"/>
          <w:szCs w:val="24"/>
        </w:rPr>
        <w:t>Субсидия предоставляется на основании соглашения между агентством и работодателем (за исключением государственных (муниципальных) учреждений), заключенного в государственной интегрированной информационной системе управления общественными финансами «Электронный бюджет» (ГИС).</w:t>
      </w:r>
    </w:p>
    <w:p w:rsidR="008A25D8" w:rsidRDefault="008A25D8" w:rsidP="0086222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Verdana" w:hAnsi="Verdana" w:cs="Times New Roman"/>
          <w:sz w:val="24"/>
          <w:szCs w:val="24"/>
          <w:lang w:val="en-US"/>
        </w:rPr>
      </w:pPr>
    </w:p>
    <w:p w:rsidR="00AF5D91" w:rsidRPr="00862223" w:rsidRDefault="00AF5D91" w:rsidP="0086222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Verdana" w:hAnsi="Verdana" w:cs="Times New Roman"/>
          <w:color w:val="0033A0"/>
          <w:sz w:val="24"/>
          <w:szCs w:val="24"/>
        </w:rPr>
      </w:pPr>
      <w:r w:rsidRPr="00862223">
        <w:rPr>
          <w:rFonts w:ascii="Verdana" w:hAnsi="Verdana" w:cs="Times New Roman"/>
          <w:color w:val="0033A0"/>
          <w:sz w:val="24"/>
          <w:szCs w:val="24"/>
        </w:rPr>
        <w:t xml:space="preserve">Работодатель </w:t>
      </w:r>
      <w:r w:rsidR="001F7600" w:rsidRPr="00862223">
        <w:rPr>
          <w:rFonts w:ascii="Verdana" w:hAnsi="Verdana" w:cs="Times New Roman"/>
          <w:color w:val="0033A0"/>
          <w:sz w:val="24"/>
          <w:szCs w:val="24"/>
        </w:rPr>
        <w:t>должен соответствовать следующим требованиям</w:t>
      </w:r>
      <w:r w:rsidR="00862223">
        <w:rPr>
          <w:rFonts w:ascii="Verdana" w:hAnsi="Verdana" w:cs="Times New Roman"/>
          <w:color w:val="0033A0"/>
          <w:sz w:val="24"/>
          <w:szCs w:val="24"/>
        </w:rPr>
        <w:t xml:space="preserve"> </w:t>
      </w:r>
      <w:r w:rsidR="00862223" w:rsidRPr="00862223">
        <w:rPr>
          <w:rFonts w:ascii="Verdana" w:hAnsi="Verdana" w:cs="Times New Roman"/>
          <w:color w:val="0033A0"/>
          <w:sz w:val="24"/>
          <w:szCs w:val="24"/>
        </w:rPr>
        <w:t>на дату рассмотрения заявки</w:t>
      </w:r>
      <w:r w:rsidRPr="00862223">
        <w:rPr>
          <w:rFonts w:ascii="Verdana" w:hAnsi="Verdana" w:cs="Times New Roman"/>
          <w:color w:val="0033A0"/>
          <w:sz w:val="24"/>
          <w:szCs w:val="24"/>
        </w:rPr>
        <w:t>:</w:t>
      </w:r>
    </w:p>
    <w:p w:rsidR="00862223" w:rsidRDefault="00862223" w:rsidP="00862223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Verdana" w:hAnsi="Verdana" w:cs="Times New Roman"/>
          <w:sz w:val="24"/>
          <w:szCs w:val="24"/>
          <w:lang w:val="en-US"/>
        </w:rPr>
      </w:pPr>
      <w:r w:rsidRPr="00862223">
        <w:rPr>
          <w:rFonts w:ascii="Verdana" w:hAnsi="Verdana" w:cs="Times New Roman"/>
          <w:sz w:val="24"/>
          <w:szCs w:val="24"/>
        </w:rPr>
        <w:t>не являться иностранным юридическим лицом, а также российским юридическим лицом, в уставном (складочном) капитале которого доля участия иностранных юридических лиц в совокупности превышает 25%;</w:t>
      </w:r>
    </w:p>
    <w:p w:rsidR="008A25D8" w:rsidRPr="008A25D8" w:rsidRDefault="008A25D8" w:rsidP="008A25D8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>не находиться в перечне организаций и физических лиц, в отношении которых имеются сведения об их причастности к экстремис</w:t>
      </w:r>
      <w:r>
        <w:rPr>
          <w:rFonts w:ascii="Verdana" w:hAnsi="Verdana" w:cs="Times New Roman"/>
          <w:sz w:val="24"/>
          <w:szCs w:val="24"/>
        </w:rPr>
        <w:t>тской деятельности,</w:t>
      </w:r>
      <w:r w:rsidRPr="008A25D8">
        <w:rPr>
          <w:rFonts w:ascii="Verdana" w:hAnsi="Verdana" w:cs="Times New Roman"/>
          <w:sz w:val="24"/>
          <w:szCs w:val="24"/>
        </w:rPr>
        <w:t xml:space="preserve"> </w:t>
      </w:r>
      <w:r>
        <w:rPr>
          <w:rFonts w:ascii="Verdana" w:hAnsi="Verdana" w:cs="Times New Roman"/>
          <w:sz w:val="24"/>
          <w:szCs w:val="24"/>
        </w:rPr>
        <w:t>терроризму,</w:t>
      </w:r>
      <w:r w:rsidRPr="008A25D8">
        <w:rPr>
          <w:rFonts w:ascii="Verdana" w:hAnsi="Verdana" w:cs="Times New Roman"/>
          <w:sz w:val="24"/>
          <w:szCs w:val="24"/>
        </w:rPr>
        <w:t xml:space="preserve"> распространению оружия массового уничтожения;</w:t>
      </w:r>
    </w:p>
    <w:p w:rsidR="008A25D8" w:rsidRPr="008A25D8" w:rsidRDefault="008A25D8" w:rsidP="008A25D8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>не получать средства из краевого бюджета на основании иных нормативных правовых актов Красноярского края на возмещение затрат работодателей, связанных с оплатой труда освобожденных граждан, трудоустроенных по направлению центра занятости населения;</w:t>
      </w:r>
    </w:p>
    <w:p w:rsidR="008A25D8" w:rsidRPr="008A25D8" w:rsidRDefault="008A25D8" w:rsidP="008A25D8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>не являться иностранным агентом в соответствии с законодательством Российской Федерации;</w:t>
      </w:r>
    </w:p>
    <w:p w:rsidR="008A25D8" w:rsidRPr="008A25D8" w:rsidRDefault="008A25D8" w:rsidP="008A25D8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>не иметь просроченной задолженности по </w:t>
      </w:r>
      <w:proofErr w:type="spellStart"/>
      <w:r w:rsidRPr="008A25D8">
        <w:rPr>
          <w:rFonts w:ascii="Verdana" w:hAnsi="Verdana" w:cs="Times New Roman"/>
          <w:sz w:val="24"/>
          <w:szCs w:val="24"/>
        </w:rPr>
        <w:t>возрату</w:t>
      </w:r>
      <w:proofErr w:type="spellEnd"/>
      <w:r w:rsidRPr="008A25D8">
        <w:rPr>
          <w:rFonts w:ascii="Verdana" w:hAnsi="Verdana" w:cs="Times New Roman"/>
          <w:sz w:val="24"/>
          <w:szCs w:val="24"/>
        </w:rPr>
        <w:t xml:space="preserve"> в краевой бюджет иных субсидий, бюджетных инвестиций, а также иной просроченной задолженности по денежным обязательствам перед Красноярским краем;</w:t>
      </w:r>
    </w:p>
    <w:p w:rsidR="008A25D8" w:rsidRPr="008A25D8" w:rsidRDefault="008A25D8" w:rsidP="008A25D8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Verdana" w:hAnsi="Verdana" w:cs="Times New Roman"/>
          <w:sz w:val="24"/>
          <w:szCs w:val="24"/>
        </w:rPr>
      </w:pPr>
      <w:r w:rsidRPr="008A25D8">
        <w:rPr>
          <w:rFonts w:ascii="Verdana" w:hAnsi="Verdana" w:cs="Times New Roman"/>
          <w:sz w:val="24"/>
          <w:szCs w:val="24"/>
        </w:rPr>
        <w:t>не иметь в году получения субсидии фактов тяжелых несчастных случаев или несчастных случаев со смертельным исходом на производстве по вине работодателя.</w:t>
      </w:r>
    </w:p>
    <w:p w:rsidR="008A25D8" w:rsidRPr="008A25D8" w:rsidRDefault="008A25D8" w:rsidP="00862223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Verdana" w:hAnsi="Verdana" w:cs="Times New Roman"/>
          <w:sz w:val="24"/>
          <w:szCs w:val="24"/>
        </w:rPr>
      </w:pPr>
    </w:p>
    <w:p w:rsidR="00AF5D91" w:rsidRPr="00862223" w:rsidRDefault="00AF5D91" w:rsidP="00862223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862223">
        <w:rPr>
          <w:rFonts w:ascii="Verdana" w:hAnsi="Verdana" w:cs="Times New Roman"/>
          <w:sz w:val="24"/>
          <w:szCs w:val="24"/>
        </w:rPr>
        <w:t>Дополнительную информацию можно получить в отделе социальной поддержки безработных по телефону</w:t>
      </w:r>
      <w:r w:rsidRPr="009A765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="0095458E" w:rsidRPr="00862223">
        <w:rPr>
          <w:rFonts w:ascii="Verdana" w:hAnsi="Verdana" w:cs="Times New Roman"/>
          <w:color w:val="0033A0"/>
          <w:sz w:val="24"/>
          <w:szCs w:val="24"/>
        </w:rPr>
        <w:t>(391) 201-49-08</w:t>
      </w:r>
      <w:r w:rsidRPr="00862223">
        <w:rPr>
          <w:rFonts w:ascii="Verdana" w:hAnsi="Verdana" w:cs="Times New Roman"/>
          <w:sz w:val="24"/>
          <w:szCs w:val="24"/>
        </w:rPr>
        <w:t>.</w:t>
      </w:r>
    </w:p>
    <w:p w:rsidR="00633E10" w:rsidRPr="00A5317C" w:rsidRDefault="00633E10" w:rsidP="00AF5D91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33E10" w:rsidRPr="00A5317C" w:rsidSect="008A25D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437C7"/>
    <w:multiLevelType w:val="multilevel"/>
    <w:tmpl w:val="FD58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7B4C1D"/>
    <w:multiLevelType w:val="multilevel"/>
    <w:tmpl w:val="9172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1E6D19"/>
    <w:multiLevelType w:val="multilevel"/>
    <w:tmpl w:val="3C58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04A66"/>
    <w:multiLevelType w:val="multilevel"/>
    <w:tmpl w:val="EF3E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623594"/>
    <w:multiLevelType w:val="multilevel"/>
    <w:tmpl w:val="6D7E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3539AD"/>
    <w:multiLevelType w:val="multilevel"/>
    <w:tmpl w:val="D30C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BF4D71"/>
    <w:multiLevelType w:val="multilevel"/>
    <w:tmpl w:val="628C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435AC5"/>
    <w:multiLevelType w:val="multilevel"/>
    <w:tmpl w:val="164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4F4"/>
    <w:rsid w:val="00092D93"/>
    <w:rsid w:val="000A2E47"/>
    <w:rsid w:val="0015742F"/>
    <w:rsid w:val="001579DD"/>
    <w:rsid w:val="001F7600"/>
    <w:rsid w:val="00273DAC"/>
    <w:rsid w:val="002C196C"/>
    <w:rsid w:val="003A72BB"/>
    <w:rsid w:val="00424100"/>
    <w:rsid w:val="004542A4"/>
    <w:rsid w:val="004E790E"/>
    <w:rsid w:val="0055328D"/>
    <w:rsid w:val="00566932"/>
    <w:rsid w:val="00582A54"/>
    <w:rsid w:val="006216AE"/>
    <w:rsid w:val="00633E10"/>
    <w:rsid w:val="00690EE7"/>
    <w:rsid w:val="006F7258"/>
    <w:rsid w:val="007077C4"/>
    <w:rsid w:val="007101A7"/>
    <w:rsid w:val="00713C44"/>
    <w:rsid w:val="00792762"/>
    <w:rsid w:val="00827510"/>
    <w:rsid w:val="00862223"/>
    <w:rsid w:val="0086363C"/>
    <w:rsid w:val="008A25D8"/>
    <w:rsid w:val="008B034C"/>
    <w:rsid w:val="008B4C11"/>
    <w:rsid w:val="00934BC6"/>
    <w:rsid w:val="0095458E"/>
    <w:rsid w:val="009A7650"/>
    <w:rsid w:val="00A5317C"/>
    <w:rsid w:val="00A7017B"/>
    <w:rsid w:val="00AE52C3"/>
    <w:rsid w:val="00AF4366"/>
    <w:rsid w:val="00AF5D91"/>
    <w:rsid w:val="00B23F60"/>
    <w:rsid w:val="00B604E3"/>
    <w:rsid w:val="00C41711"/>
    <w:rsid w:val="00DE3EA4"/>
    <w:rsid w:val="00DF5139"/>
    <w:rsid w:val="00DF5477"/>
    <w:rsid w:val="00E611A0"/>
    <w:rsid w:val="00E65C51"/>
    <w:rsid w:val="00E97829"/>
    <w:rsid w:val="00EC7E0A"/>
    <w:rsid w:val="00F35ECE"/>
    <w:rsid w:val="00F80DCD"/>
    <w:rsid w:val="00FE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D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4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AF5D9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5D9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F5D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F5D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5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5D91"/>
    <w:rPr>
      <w:b/>
      <w:bCs/>
    </w:rPr>
  </w:style>
  <w:style w:type="paragraph" w:styleId="a6">
    <w:name w:val="List Paragraph"/>
    <w:basedOn w:val="a"/>
    <w:uiPriority w:val="34"/>
    <w:qFormat/>
    <w:rsid w:val="00934BC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B604E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D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4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AF5D9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5D9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F5D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F5D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5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5D91"/>
    <w:rPr>
      <w:b/>
      <w:bCs/>
    </w:rPr>
  </w:style>
  <w:style w:type="paragraph" w:styleId="a6">
    <w:name w:val="List Paragraph"/>
    <w:basedOn w:val="a"/>
    <w:uiPriority w:val="34"/>
    <w:qFormat/>
    <w:rsid w:val="00934BC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B604E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9958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634A7975D5E34A83AFB31ED49E5744" ma:contentTypeVersion="1" ma:contentTypeDescription="Создание документа." ma:contentTypeScope="" ma:versionID="1078bd1ef1d572c7dca390f764ed046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496B5-63A1-41EB-AFB4-18CE1C540B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E33B8-CF7C-415C-9BCC-E4EE62A1F64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E0EDD6-B585-48CC-BCEA-E7C662134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В. Шапельская</dc:creator>
  <cp:lastModifiedBy>Татьяна А. Бакирова</cp:lastModifiedBy>
  <cp:revision>3</cp:revision>
  <cp:lastPrinted>2025-05-26T02:38:00Z</cp:lastPrinted>
  <dcterms:created xsi:type="dcterms:W3CDTF">2026-09-29T10:49:00Z</dcterms:created>
  <dcterms:modified xsi:type="dcterms:W3CDTF">2026-09-30T03:59:00Z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0x010100F6634A7975D5E34A83AFB31ED49E5744</vt:lpwstr>
  </property>
</Properties>
</file>