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880" w:rsidRPr="00A10880" w:rsidRDefault="00A10880" w:rsidP="0076687D">
      <w:pPr>
        <w:spacing w:after="0" w:line="240" w:lineRule="auto"/>
        <w:ind w:left="5529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 w:rsidRPr="00A108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УТВЕРЖДЕНА</w:t>
      </w:r>
    </w:p>
    <w:p w:rsidR="00A10880" w:rsidRPr="00A10880" w:rsidRDefault="00A10880" w:rsidP="0076687D">
      <w:pPr>
        <w:spacing w:after="0" w:line="240" w:lineRule="auto"/>
        <w:ind w:left="5529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протоколом заочного голосования</w:t>
      </w:r>
      <w:r w:rsidRPr="00A108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членов проектного комитета </w:t>
      </w:r>
      <w:r w:rsidR="001C5AA3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федерального </w:t>
      </w:r>
      <w:r w:rsidR="0076687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проекта «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Клиентоцентричность</w:t>
      </w:r>
      <w:r w:rsidR="0076687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»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</w:p>
    <w:p w:rsidR="00A10880" w:rsidRPr="00A10880" w:rsidRDefault="00A10880" w:rsidP="0076687D">
      <w:pPr>
        <w:spacing w:after="0" w:line="240" w:lineRule="auto"/>
        <w:ind w:left="5529"/>
        <w:rPr>
          <w:rFonts w:ascii="Times New Roman" w:eastAsia="MS Mincho" w:hAnsi="Times New Roman" w:cs="Times New Roman"/>
          <w:sz w:val="28"/>
          <w:szCs w:val="28"/>
          <w:lang w:val="ru-RU" w:eastAsia="ru-RU"/>
        </w:rPr>
      </w:pPr>
      <w:r w:rsidRPr="00A108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от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18</w:t>
      </w:r>
      <w:r w:rsidR="0076687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апреля </w:t>
      </w:r>
      <w:r w:rsidRPr="00A108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2022 г</w:t>
      </w:r>
      <w:r w:rsidR="0076687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ода </w:t>
      </w:r>
      <w:r w:rsidRPr="00A10880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№</w:t>
      </w:r>
      <w:r w:rsidR="0076687D"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MS Mincho" w:hAnsi="Times New Roman" w:cs="Times New Roman"/>
          <w:sz w:val="28"/>
          <w:szCs w:val="28"/>
          <w:lang w:val="ru-RU" w:eastAsia="ru-RU"/>
        </w:rPr>
        <w:t>1</w:t>
      </w:r>
    </w:p>
    <w:p w:rsidR="0076687D" w:rsidRDefault="0076687D" w:rsidP="0076687D">
      <w:pPr>
        <w:ind w:left="5529"/>
        <w:rPr>
          <w:rFonts w:ascii="Times New Roman" w:hAnsi="Times New Roman" w:cs="Times New Roman"/>
          <w:b/>
          <w:bCs/>
          <w:sz w:val="16"/>
          <w:szCs w:val="36"/>
          <w:lang w:val="ru-RU"/>
        </w:rPr>
      </w:pPr>
    </w:p>
    <w:p w:rsidR="00BA2B57" w:rsidRDefault="00E60A12" w:rsidP="00DC463C">
      <w:pPr>
        <w:jc w:val="center"/>
        <w:rPr>
          <w:rFonts w:ascii="Times New Roman" w:hAnsi="Times New Roman" w:cs="Times New Roman"/>
          <w:b/>
          <w:bCs/>
          <w:sz w:val="36"/>
          <w:szCs w:val="36"/>
          <w:lang w:val="ru-RU"/>
        </w:rPr>
      </w:pPr>
      <w:r w:rsidRPr="004B65A5">
        <w:rPr>
          <w:rFonts w:ascii="Times New Roman" w:hAnsi="Times New Roman" w:cs="Times New Roman"/>
          <w:b/>
          <w:bCs/>
          <w:sz w:val="36"/>
          <w:szCs w:val="36"/>
          <w:lang w:val="ru-RU"/>
        </w:rPr>
        <w:t xml:space="preserve">Декларация ценностей </w:t>
      </w:r>
      <w:r w:rsidR="002E2495" w:rsidRPr="004B65A5">
        <w:rPr>
          <w:rFonts w:ascii="Times New Roman" w:hAnsi="Times New Roman" w:cs="Times New Roman"/>
          <w:b/>
          <w:bCs/>
          <w:sz w:val="36"/>
          <w:szCs w:val="36"/>
          <w:lang w:val="ru-RU"/>
        </w:rPr>
        <w:t>клиентоцентричности</w:t>
      </w:r>
    </w:p>
    <w:p w:rsidR="00295D89" w:rsidRPr="004B65A5" w:rsidRDefault="00295D89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i/>
          <w:iCs/>
          <w:sz w:val="28"/>
          <w:szCs w:val="28"/>
          <w:lang w:val="ru-RU"/>
        </w:rPr>
        <w:t>Признавая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30D9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человека, его права и свободы высшей ценностью, </w:t>
      </w:r>
      <w:r w:rsidR="004B65A5">
        <w:rPr>
          <w:rFonts w:ascii="Times New Roman" w:hAnsi="Times New Roman" w:cs="Times New Roman"/>
          <w:sz w:val="28"/>
          <w:szCs w:val="28"/>
          <w:lang w:val="ru-RU"/>
        </w:rPr>
        <w:br/>
      </w:r>
      <w:r w:rsidR="00030D9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а обеспечение достойной жизни людей –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одной из </w:t>
      </w:r>
      <w:r w:rsidR="00950373" w:rsidRPr="004B65A5">
        <w:rPr>
          <w:rFonts w:ascii="Times New Roman" w:hAnsi="Times New Roman" w:cs="Times New Roman"/>
          <w:sz w:val="28"/>
          <w:szCs w:val="28"/>
          <w:lang w:val="ru-RU"/>
        </w:rPr>
        <w:t>главных</w:t>
      </w:r>
      <w:r w:rsidR="00030D9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обязанностей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государства; и</w:t>
      </w:r>
      <w:r w:rsidR="0076687D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4B65A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осознавая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многообразие жизненных ситуаций, в которых </w:t>
      </w:r>
      <w:r w:rsidR="00F877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люди взаимодействуют с государством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 также изменчивость современного мира; 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proofErr w:type="gramStart"/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proofErr w:type="gramEnd"/>
      <w:r w:rsidR="0076687D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понимая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возможности, которые создают современные технологии и методы изучения потребностей</w:t>
      </w:r>
      <w:r w:rsidR="0078454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людей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</w:t>
      </w:r>
      <w:r w:rsidR="0078454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их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клиентского опыта; и</w:t>
      </w:r>
      <w:r w:rsidR="0076687D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i/>
          <w:iCs/>
          <w:sz w:val="28"/>
          <w:szCs w:val="28"/>
          <w:shd w:val="clear" w:color="auto" w:fill="FFFFFF"/>
          <w:lang w:val="ru-RU"/>
        </w:rPr>
        <w:t>признавая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недостаточную эффективность традиционной бюрократической модели государственного управления</w:t>
      </w:r>
      <w:r w:rsidR="0078454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DC463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настоящая Декларация провозглашает переход </w:t>
      </w:r>
      <w:r w:rsidR="004B65A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к </w:t>
      </w:r>
      <w:proofErr w:type="spell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клиентоцентричной</w:t>
      </w:r>
      <w:proofErr w:type="spellEnd"/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модели государственного управления и организации государственных функций и услуг, основанной на обеспечении эффективного </w:t>
      </w:r>
      <w:r w:rsidR="004B65A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и комфортного взаимодействия человека и государства за счет анализа актуальных потребностей и клиентского опыта человека.</w:t>
      </w:r>
    </w:p>
    <w:p w:rsidR="00295D89" w:rsidRPr="004B65A5" w:rsidRDefault="00295D89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Трансформация подхода к исполнению государственных функций </w:t>
      </w:r>
      <w:r w:rsidR="004B65A5">
        <w:rPr>
          <w:rFonts w:ascii="Times New Roman" w:hAnsi="Times New Roman" w:cs="Times New Roman"/>
          <w:sz w:val="28"/>
          <w:szCs w:val="28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и предоставлению государственных услуг также обусловлена назревшей необходимостью следующих улучшений: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467610" w:rsidRPr="004B65A5" w:rsidRDefault="00467610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продвижение и развитие культуры уважения к человеку, 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его мнению, особенностям и потребностям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467610" w:rsidRPr="004B65A5" w:rsidRDefault="00467610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повышение доверия к государству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95D89" w:rsidRPr="004B65A5" w:rsidRDefault="00295D89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повышение эффективности и качества решения задач человека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95D89" w:rsidRPr="004B65A5" w:rsidRDefault="00295D89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повышение скорости и гибкости реагирования государства 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актуальные запросы и вызовы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95D89" w:rsidRPr="004B65A5" w:rsidRDefault="00295D89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более простое и удобное для человека взаимодействие 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государством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95D89" w:rsidRPr="004B65A5" w:rsidRDefault="00295D89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повышение эффективности и привлекательности государственной службы</w:t>
      </w:r>
      <w:r w:rsid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467610" w:rsidRPr="004B65A5" w:rsidRDefault="00467610" w:rsidP="004B65A5">
      <w:pPr>
        <w:pStyle w:val="a3"/>
        <w:numPr>
          <w:ilvl w:val="0"/>
          <w:numId w:val="47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более эффективное</w:t>
      </w:r>
      <w:r w:rsidR="0083323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разумное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877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</w:t>
      </w:r>
      <w:r w:rsidR="0083323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аспределение</w:t>
      </w:r>
      <w:r w:rsidR="00F877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бюджетных сре</w:t>
      </w:r>
      <w:proofErr w:type="gramStart"/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дств пр</w:t>
      </w:r>
      <w:proofErr w:type="gramEnd"/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исполнении государственных функций и предоставлени</w:t>
      </w:r>
      <w:r w:rsidR="006D6D6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государственных услуг.</w:t>
      </w:r>
    </w:p>
    <w:p w:rsidR="00295D89" w:rsidRPr="004B65A5" w:rsidRDefault="00295D89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В ответ на аналогичные </w:t>
      </w:r>
      <w:proofErr w:type="gram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вызовы</w:t>
      </w:r>
      <w:proofErr w:type="gramEnd"/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развитые страны стремятся совершить переход к </w:t>
      </w:r>
      <w:proofErr w:type="spell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клиентоцентричному</w:t>
      </w:r>
      <w:proofErr w:type="spellEnd"/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государственному управлению,</w:t>
      </w:r>
      <w:r w:rsidR="00030D9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максимально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ориентированному на удобство человека</w:t>
      </w:r>
      <w:r w:rsidR="00030D9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за счет адаптации лучших техник изучения потребностей и ожиданий клиентов,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выработанны</w:t>
      </w:r>
      <w:r w:rsidR="00030D9F" w:rsidRPr="004B65A5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частным сектором. </w:t>
      </w:r>
    </w:p>
    <w:p w:rsidR="00784545" w:rsidRPr="004B65A5" w:rsidRDefault="00295D89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Клиентоцентричный</w:t>
      </w:r>
      <w:proofErr w:type="spellEnd"/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подход</w:t>
      </w:r>
      <w:r w:rsidR="0004264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положительно зарекомендовал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4264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себя </w:t>
      </w:r>
      <w:r w:rsidR="00ED581E">
        <w:rPr>
          <w:rFonts w:ascii="Times New Roman" w:hAnsi="Times New Roman" w:cs="Times New Roman"/>
          <w:sz w:val="28"/>
          <w:szCs w:val="28"/>
          <w:lang w:val="ru-RU"/>
        </w:rPr>
        <w:br/>
      </w:r>
      <w:r w:rsidR="0004264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и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в российской практике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—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в частности, </w:t>
      </w:r>
      <w:r w:rsidR="00042641" w:rsidRPr="004B65A5">
        <w:rPr>
          <w:rFonts w:ascii="Times New Roman" w:hAnsi="Times New Roman" w:cs="Times New Roman"/>
          <w:sz w:val="28"/>
          <w:szCs w:val="28"/>
          <w:lang w:val="ru-RU"/>
        </w:rPr>
        <w:t>при</w:t>
      </w:r>
      <w:r w:rsidR="00C93DCA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работе над развитием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Единого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портала государственных услуг и Многофункциональных центров предоставления </w:t>
      </w:r>
      <w:proofErr w:type="spell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госуслуг</w:t>
      </w:r>
      <w:proofErr w:type="spellEnd"/>
      <w:r w:rsidR="005461C4" w:rsidRPr="004B65A5">
        <w:rPr>
          <w:rFonts w:ascii="Times New Roman" w:hAnsi="Times New Roman" w:cs="Times New Roman"/>
          <w:sz w:val="28"/>
          <w:szCs w:val="28"/>
          <w:lang w:val="ru-RU"/>
        </w:rPr>
        <w:t>. Однако для существенного улучшения</w:t>
      </w:r>
      <w:r w:rsidR="00C93DCA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 процедур и</w:t>
      </w:r>
      <w:r w:rsidR="005461C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клиентского опыта</w:t>
      </w:r>
      <w:r w:rsidR="00C93DCA" w:rsidRPr="004B65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5461C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требуется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распространение</w:t>
      </w:r>
      <w:r w:rsidR="005461C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клиентоцентричного подхода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в масштабах всего государства.</w:t>
      </w:r>
    </w:p>
    <w:p w:rsidR="00ED581E" w:rsidRDefault="00ED581E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8C0AFE" w:rsidRPr="004B65A5" w:rsidRDefault="00974EF8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lang w:val="en-US"/>
        </w:rPr>
        <w:t>I</w:t>
      </w:r>
      <w:r w:rsidRPr="004B65A5">
        <w:rPr>
          <w:rFonts w:ascii="Times New Roman" w:hAnsi="Times New Roman" w:cs="Times New Roman"/>
          <w:b/>
          <w:bCs/>
          <w:sz w:val="28"/>
          <w:szCs w:val="28"/>
          <w:lang w:val="ru-RU"/>
        </w:rPr>
        <w:t>. Общие положения</w:t>
      </w:r>
    </w:p>
    <w:p w:rsidR="00C633EE" w:rsidRDefault="000D3D5D" w:rsidP="00ED581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gram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Правовую</w:t>
      </w:r>
      <w:r w:rsidR="006176D8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основу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настоящей Декларации составляют положения</w:t>
      </w:r>
      <w:r w:rsidR="0015478B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Конституции Российско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й </w:t>
      </w:r>
      <w:r w:rsidR="0015478B" w:rsidRPr="004B65A5">
        <w:rPr>
          <w:rFonts w:ascii="Times New Roman" w:hAnsi="Times New Roman" w:cs="Times New Roman"/>
          <w:sz w:val="28"/>
          <w:szCs w:val="28"/>
          <w:lang w:val="ru-RU"/>
        </w:rPr>
        <w:t>Федерации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>, Указ Президента Российской Федерации от 21 июля 2020 года № 474 «О национальных целях развития Российской Федерации на период до 2030 года»</w:t>
      </w:r>
      <w:r w:rsidR="00B97A82" w:rsidRPr="004B65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8321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Распоряжение Правительства 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>Российской Федерации</w:t>
      </w:r>
      <w:r w:rsidR="00D8321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от 06.10.2021 N 2816-р 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>«</w:t>
      </w:r>
      <w:r w:rsidR="00D8321F" w:rsidRPr="004B65A5">
        <w:rPr>
          <w:rFonts w:ascii="Times New Roman" w:hAnsi="Times New Roman" w:cs="Times New Roman"/>
          <w:sz w:val="28"/>
          <w:szCs w:val="28"/>
          <w:lang w:val="ru-RU"/>
        </w:rPr>
        <w:t>Об утверждении перечня инициатив социально-экономического развития Российской Федерации до 2030 года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>»</w:t>
      </w:r>
      <w:r w:rsidR="00B97A82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ED581E">
        <w:rPr>
          <w:rFonts w:ascii="Times New Roman" w:hAnsi="Times New Roman" w:cs="Times New Roman"/>
          <w:sz w:val="28"/>
          <w:szCs w:val="28"/>
          <w:lang w:val="ru-RU"/>
        </w:rPr>
        <w:br/>
      </w:r>
      <w:r w:rsidR="00B97A82" w:rsidRPr="004B65A5">
        <w:rPr>
          <w:rFonts w:ascii="Times New Roman" w:hAnsi="Times New Roman" w:cs="Times New Roman"/>
          <w:sz w:val="28"/>
          <w:szCs w:val="28"/>
          <w:lang w:val="ru-RU"/>
        </w:rPr>
        <w:t>и Распоряжение Правительства РФ от 01.10.2021 N 2765-р «Об утверждении Единого</w:t>
      </w:r>
      <w:proofErr w:type="gramEnd"/>
      <w:r w:rsidR="00B97A82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плана по достижению национальных целей развития Российской Федерации на период до 2024 года и на плановый период до 2030 года»</w:t>
      </w:r>
      <w:r w:rsidR="0026374F" w:rsidRPr="004B65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D581E" w:rsidRPr="00ED581E" w:rsidRDefault="00ED581E" w:rsidP="00ED581E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633EE" w:rsidRPr="004B65A5" w:rsidRDefault="00C633EE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proofErr w:type="spellStart"/>
      <w:r w:rsidRPr="004B65A5">
        <w:rPr>
          <w:rFonts w:ascii="Times New Roman" w:hAnsi="Times New Roman" w:cs="Times New Roman"/>
          <w:sz w:val="28"/>
          <w:szCs w:val="28"/>
          <w:lang w:val="ru-RU"/>
        </w:rPr>
        <w:t>Клиентоцентричное</w:t>
      </w:r>
      <w:proofErr w:type="spellEnd"/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государство </w:t>
      </w:r>
      <w:r w:rsidR="00FB40F8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– это государство, функции </w:t>
      </w:r>
      <w:r w:rsidR="00ED581E">
        <w:rPr>
          <w:rFonts w:ascii="Times New Roman" w:hAnsi="Times New Roman" w:cs="Times New Roman"/>
          <w:sz w:val="28"/>
          <w:szCs w:val="28"/>
          <w:lang w:val="ru-RU"/>
        </w:rPr>
        <w:br/>
      </w:r>
      <w:r w:rsidR="00FB40F8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и услуги которого организованы удобным для человека образом, позволяют эффективно удовлетворять потребности </w:t>
      </w:r>
      <w:r w:rsidR="003D2A42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человека </w:t>
      </w:r>
      <w:r w:rsidR="00FB40F8" w:rsidRPr="004B65A5">
        <w:rPr>
          <w:rFonts w:ascii="Times New Roman" w:hAnsi="Times New Roman" w:cs="Times New Roman"/>
          <w:sz w:val="28"/>
          <w:szCs w:val="28"/>
          <w:lang w:val="ru-RU"/>
        </w:rPr>
        <w:t>и постоянно совершенствуются на основе анализа</w:t>
      </w:r>
      <w:r w:rsidR="003D2A42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FB40F8" w:rsidRPr="004B65A5">
        <w:rPr>
          <w:rFonts w:ascii="Times New Roman" w:hAnsi="Times New Roman" w:cs="Times New Roman"/>
          <w:sz w:val="28"/>
          <w:szCs w:val="28"/>
          <w:lang w:val="ru-RU"/>
        </w:rPr>
        <w:t>клиентского опыта</w:t>
      </w:r>
      <w:r w:rsidR="003D2A42" w:rsidRPr="004B65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B667E5" w:rsidRPr="004B65A5" w:rsidRDefault="00B667E5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C51792" w:rsidRPr="004B65A5" w:rsidRDefault="00C51792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>Клиентом государства</w:t>
      </w:r>
      <w:r w:rsidR="00BB4E1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является человек, который может взаимодействовать с ним в различных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A94508" w:rsidRPr="004B65A5">
        <w:rPr>
          <w:rFonts w:ascii="Times New Roman" w:hAnsi="Times New Roman" w:cs="Times New Roman"/>
          <w:sz w:val="28"/>
          <w:szCs w:val="28"/>
          <w:lang w:val="ru-RU"/>
        </w:rPr>
        <w:t>статусах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:</w:t>
      </w:r>
    </w:p>
    <w:p w:rsidR="00C51792" w:rsidRPr="004B65A5" w:rsidRDefault="00A94508" w:rsidP="004B65A5">
      <w:pPr>
        <w:pStyle w:val="a3"/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 w:rsidR="00C5179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 гражданин (</w:t>
      </w:r>
      <w:r w:rsidR="00995FB7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 также</w:t>
      </w:r>
      <w:r w:rsidR="00C5179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иностранец или человек </w:t>
      </w:r>
      <w:r w:rsid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C5179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без гражданства);</w:t>
      </w:r>
    </w:p>
    <w:p w:rsidR="006176D8" w:rsidRPr="004B65A5" w:rsidRDefault="00A94508" w:rsidP="004B65A5">
      <w:pPr>
        <w:pStyle w:val="a3"/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 w:rsidR="00C5179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 представитель бизнеса (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коммерческой </w:t>
      </w:r>
      <w:r w:rsid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C5179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или некоммерческой организации)</w:t>
      </w:r>
      <w:r w:rsidR="00542E1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04264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индивидуальный предприниматель</w:t>
      </w:r>
      <w:r w:rsidR="00542E1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или </w:t>
      </w:r>
      <w:proofErr w:type="spellStart"/>
      <w:r w:rsidR="00542E1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самозанятый</w:t>
      </w:r>
      <w:proofErr w:type="spellEnd"/>
      <w:r w:rsidR="00C5179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295D89" w:rsidRPr="004B65A5" w:rsidRDefault="00A94508" w:rsidP="004B65A5">
      <w:pPr>
        <w:pStyle w:val="a3"/>
        <w:numPr>
          <w:ilvl w:val="0"/>
          <w:numId w:val="46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 w:rsidR="008B69C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ак государственный</w:t>
      </w:r>
      <w:r w:rsidR="001F4B34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или муниципальный</w:t>
      </w:r>
      <w:r w:rsidR="008B69C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служащий, </w:t>
      </w:r>
      <w:r w:rsidR="006176D8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представляющий</w:t>
      </w:r>
      <w:r w:rsidR="008B69C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1F4B34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публичную власть </w:t>
      </w:r>
      <w:r w:rsidR="008B69C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отношениях с внешними клиентами (гражданами и бизнесом), а также </w:t>
      </w:r>
      <w:r w:rsidR="006176D8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участвующий</w:t>
      </w:r>
      <w:r w:rsidR="008B69C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межведомственном взаимодействии.</w:t>
      </w:r>
    </w:p>
    <w:p w:rsidR="00143DB2" w:rsidRPr="004B65A5" w:rsidRDefault="00143DB2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60B0F" w:rsidRPr="00ED581E" w:rsidRDefault="002130FD" w:rsidP="00ED581E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Каждая</w:t>
      </w:r>
      <w:r w:rsidR="002B7F14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категория клиентов обладает отличительными особенностями, которые учитываются государством при выполнении государственных функций и оказании государственных услуг.</w:t>
      </w:r>
      <w:r w:rsidR="002B7F14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36B1E" w:rsidRP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Требования </w:t>
      </w:r>
      <w:r w:rsid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D36B1E" w:rsidRP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к взаимодействию государства с каждой из категорий клиентов раскрываются </w:t>
      </w:r>
      <w:r w:rsid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D36B1E" w:rsidRP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соответствующих стандартах</w:t>
      </w:r>
      <w:r w:rsidRP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D36B1E" w:rsidRPr="004B65A5" w:rsidRDefault="00D36B1E" w:rsidP="004B65A5">
      <w:pPr>
        <w:pStyle w:val="a3"/>
        <w:numPr>
          <w:ilvl w:val="0"/>
          <w:numId w:val="4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Стандарты для внешних клиентов: «Государство для людей» и «Государство для бизнеса»; а также</w:t>
      </w:r>
    </w:p>
    <w:p w:rsidR="00D36B1E" w:rsidRPr="004B65A5" w:rsidRDefault="00D36B1E" w:rsidP="004B65A5">
      <w:pPr>
        <w:pStyle w:val="a3"/>
        <w:numPr>
          <w:ilvl w:val="0"/>
          <w:numId w:val="48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«Стандарт для внутреннего клиента», описывающий требования к организации работы государственных</w:t>
      </w:r>
      <w:r w:rsidR="001F4B34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муниципальных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служащих.</w:t>
      </w:r>
    </w:p>
    <w:p w:rsidR="00D36B1E" w:rsidRPr="004B65A5" w:rsidRDefault="002130FD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 xml:space="preserve">Требования Стандартов разработаны на основе общих ценностей </w:t>
      </w:r>
      <w:r w:rsidR="00ED581E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принципов, утвержденных настоящей Декларацией.</w:t>
      </w:r>
    </w:p>
    <w:p w:rsidR="002130FD" w:rsidRPr="004B65A5" w:rsidRDefault="002130FD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50F2B" w:rsidRPr="004B65A5" w:rsidRDefault="00295D89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>Н</w:t>
      </w:r>
      <w:r w:rsidR="00AD502D" w:rsidRPr="004B65A5">
        <w:rPr>
          <w:rFonts w:ascii="Times New Roman" w:hAnsi="Times New Roman" w:cs="Times New Roman"/>
          <w:sz w:val="28"/>
          <w:szCs w:val="28"/>
          <w:lang w:val="ru-RU"/>
        </w:rPr>
        <w:t>астоящая</w:t>
      </w:r>
      <w:r w:rsidR="00250F2B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Деклараци</w:t>
      </w:r>
      <w:r w:rsidR="00AD502D" w:rsidRPr="004B65A5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250F2B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утверждает мисси</w:t>
      </w:r>
      <w:r w:rsidR="00AD502D" w:rsidRPr="004B65A5">
        <w:rPr>
          <w:rFonts w:ascii="Times New Roman" w:hAnsi="Times New Roman" w:cs="Times New Roman"/>
          <w:sz w:val="28"/>
          <w:szCs w:val="28"/>
          <w:lang w:val="ru-RU"/>
        </w:rPr>
        <w:t>ю</w:t>
      </w:r>
      <w:r w:rsidR="00250F2B" w:rsidRPr="004B65A5">
        <w:rPr>
          <w:rFonts w:ascii="Times New Roman" w:hAnsi="Times New Roman" w:cs="Times New Roman"/>
          <w:sz w:val="28"/>
          <w:szCs w:val="28"/>
          <w:lang w:val="ru-RU"/>
        </w:rPr>
        <w:t>, видение</w:t>
      </w:r>
      <w:r w:rsidR="00AD502D" w:rsidRPr="004B65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250F2B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ценности </w:t>
      </w:r>
      <w:r w:rsidR="00566E15">
        <w:rPr>
          <w:rFonts w:ascii="Times New Roman" w:hAnsi="Times New Roman" w:cs="Times New Roman"/>
          <w:sz w:val="28"/>
          <w:szCs w:val="28"/>
          <w:lang w:val="ru-RU"/>
        </w:rPr>
        <w:br/>
      </w:r>
      <w:r w:rsidR="00250F2B" w:rsidRPr="004B65A5">
        <w:rPr>
          <w:rFonts w:ascii="Times New Roman" w:hAnsi="Times New Roman" w:cs="Times New Roman"/>
          <w:sz w:val="28"/>
          <w:szCs w:val="28"/>
          <w:lang w:val="ru-RU"/>
        </w:rPr>
        <w:t>и принципы клиентоцентричного государства, а также меры по их реализации.</w:t>
      </w:r>
    </w:p>
    <w:p w:rsidR="00566E15" w:rsidRDefault="00566E15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</w:p>
    <w:p w:rsidR="006176D8" w:rsidRPr="004B65A5" w:rsidRDefault="00A15B4D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AC4A25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. Миссия и видение клиентоцентричного государства</w:t>
      </w:r>
    </w:p>
    <w:p w:rsidR="002047EB" w:rsidRPr="004B65A5" w:rsidRDefault="00A15B4D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Миссия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России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как клиентоцентричного государства </w:t>
      </w:r>
      <w:r w:rsid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исполнителей государственных</w:t>
      </w:r>
      <w:r w:rsidR="00B436D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функций 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услуг заключается </w:t>
      </w:r>
      <w:r w:rsidR="002047EB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следующем:</w:t>
      </w:r>
    </w:p>
    <w:p w:rsidR="00A15B4D" w:rsidRDefault="00566E15" w:rsidP="00566E15">
      <w:pPr>
        <w:pStyle w:val="a3"/>
        <w:numPr>
          <w:ilvl w:val="0"/>
          <w:numId w:val="48"/>
        </w:num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="00523F4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беспечивать достойную жизнь людей, а также</w:t>
      </w:r>
      <w:r w:rsidR="00A15B4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спокойствие</w:t>
      </w:r>
      <w:r w:rsidR="00523F4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523F4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уверенность</w:t>
      </w:r>
      <w:r w:rsidR="00A15B4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любой жизненн</w:t>
      </w:r>
      <w:r w:rsidR="009E1B2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ой</w:t>
      </w:r>
      <w:r w:rsidR="00A15B4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ситуаци</w:t>
      </w:r>
      <w:r w:rsidR="009E1B2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8B5F3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помогая каждому человеку решать свои задачи и оказыва</w:t>
      </w:r>
      <w:r w:rsidR="008A4CEB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8B5F3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0019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незримую </w:t>
      </w:r>
      <w:r w:rsidR="008B5F3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поддержку, когда она требуется</w:t>
      </w:r>
      <w:r w:rsidR="00143DB2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985948" w:rsidRPr="00985948" w:rsidRDefault="00985948" w:rsidP="0098594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6176D8" w:rsidRPr="004B65A5" w:rsidRDefault="00A15B4D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результате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трансформации государственных </w:t>
      </w:r>
      <w:r w:rsidR="00B436D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функций и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услуг будет достигнуто следующее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целевое видение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AD502D" w:rsidRPr="00566E15" w:rsidRDefault="00566E15" w:rsidP="00566E15">
      <w:pPr>
        <w:pStyle w:val="a3"/>
        <w:numPr>
          <w:ilvl w:val="0"/>
          <w:numId w:val="48"/>
        </w:num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</w:t>
      </w:r>
      <w:r w:rsidR="00AD502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2030 году государственное управление России является </w:t>
      </w:r>
      <w:r w:rsidR="009653F4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примером</w:t>
      </w:r>
      <w:r w:rsidR="00AD502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клиентоцентричности, и Россия входит в десятку лучших стран по степени удовлетворенности качеством государственных функций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AD502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услуг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A15B4D" w:rsidRDefault="00566E15" w:rsidP="00566E15">
      <w:pPr>
        <w:pStyle w:val="a3"/>
        <w:numPr>
          <w:ilvl w:val="0"/>
          <w:numId w:val="48"/>
        </w:numPr>
        <w:spacing w:after="0" w:line="240" w:lineRule="auto"/>
        <w:ind w:firstLine="698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</w:t>
      </w:r>
      <w:r w:rsidR="00A15B4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ля каждой жизненной ситуации создано эффективное решение</w:t>
      </w:r>
      <w:r w:rsidR="008B5F3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продукт, сервис</w:t>
      </w:r>
      <w:r w:rsidR="00A15B4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bookmarkStart w:id="0" w:name="_Hlk89288126"/>
      <w:r w:rsidR="00F0019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Перечень жизненных ситуаций регулярно актуализируется</w:t>
      </w:r>
      <w:r w:rsidR="008A4CEB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исходя из анализа потребностей людей</w:t>
      </w:r>
      <w:r w:rsidR="00F0019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</w:t>
      </w:r>
      <w:bookmarkEnd w:id="0"/>
      <w:r w:rsidR="00F0019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</w:t>
      </w:r>
      <w:r w:rsidR="003D2A42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овые решения</w:t>
      </w:r>
      <w:r w:rsidR="008B5F3F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продукты и сервисы</w:t>
      </w:r>
      <w:r w:rsidR="003D2A42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проходят обязательное тестирование</w:t>
      </w:r>
      <w:r w:rsidR="00F00197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Р</w:t>
      </w:r>
      <w:r w:rsidR="00A15B4D" w:rsidRPr="00566E1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абота государства постоянно совершенствуется в интересах человека на основе мониторинга качества и обратной связи.</w:t>
      </w:r>
    </w:p>
    <w:p w:rsidR="00985948" w:rsidRPr="00985948" w:rsidRDefault="00985948" w:rsidP="00985948">
      <w:pPr>
        <w:spacing w:after="0" w:line="240" w:lineRule="auto"/>
        <w:ind w:left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047EB" w:rsidRPr="004B65A5" w:rsidRDefault="00AC4A25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III</w:t>
      </w:r>
      <w:r w:rsidR="002047EB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. Ценности и принципы клиентоцентричного государства</w:t>
      </w:r>
    </w:p>
    <w:p w:rsidR="003B5849" w:rsidRPr="004B65A5" w:rsidRDefault="000F102E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фокусе внимания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клиентоцентричного государства находится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человек</w:t>
      </w:r>
      <w:r w:rsidR="008B5F3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 Г</w:t>
      </w:r>
      <w:r w:rsidR="00E1373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осударственные функции и услуги</w:t>
      </w:r>
      <w:r w:rsidR="003B584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</w:t>
      </w:r>
      <w:r w:rsidR="00E1373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22BE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 также процедуры </w:t>
      </w:r>
      <w:r w:rsidR="007123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созданы</w:t>
      </w:r>
      <w:r w:rsidR="00922BE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ради</w:t>
      </w:r>
      <w:r w:rsidR="007123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922BE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решения задач людей</w:t>
      </w:r>
      <w:r w:rsidR="007123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</w:t>
      </w:r>
      <w:r w:rsidR="00362BB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организованы ради их комфорта.</w:t>
      </w:r>
    </w:p>
    <w:p w:rsidR="003B5849" w:rsidRPr="004B65A5" w:rsidRDefault="003B5849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E13735" w:rsidRPr="004B65A5" w:rsidRDefault="00210FC5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Деловая культура </w:t>
      </w:r>
      <w:r w:rsidR="00FA7D3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сфокусированного на человеке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государства основана </w:t>
      </w:r>
      <w:r w:rsidR="006A69AA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 </w:t>
      </w:r>
      <w:proofErr w:type="spellStart"/>
      <w:r w:rsidR="006A69AA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эмпатии</w:t>
      </w:r>
      <w:proofErr w:type="spellEnd"/>
      <w:r w:rsidR="006A69AA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профессионализме и честности</w:t>
      </w:r>
      <w:r w:rsidR="00922BE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</w:t>
      </w:r>
    </w:p>
    <w:p w:rsidR="000E5BE1" w:rsidRPr="004B65A5" w:rsidRDefault="00985948" w:rsidP="004B65A5">
      <w:pPr>
        <w:pStyle w:val="a3"/>
        <w:numPr>
          <w:ilvl w:val="0"/>
          <w:numId w:val="4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2E249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осударство проявляет </w:t>
      </w:r>
      <w:proofErr w:type="spellStart"/>
      <w:r w:rsidR="002E2495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эмпатию</w:t>
      </w:r>
      <w:proofErr w:type="spellEnd"/>
      <w:r w:rsidR="002E249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(</w:t>
      </w:r>
      <w:r w:rsidR="000E5BE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чуткость и внимательность</w:t>
      </w:r>
      <w:r w:rsidR="002E249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)</w:t>
      </w:r>
      <w:r w:rsidR="000E5BE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F102E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потребностям и особенностям каждого человека</w:t>
      </w:r>
      <w:r w:rsidR="000E5BE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  <w:r w:rsidR="000F102E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0E5BE1" w:rsidRPr="004B65A5" w:rsidRDefault="00985948" w:rsidP="004B65A5">
      <w:pPr>
        <w:pStyle w:val="a3"/>
        <w:numPr>
          <w:ilvl w:val="0"/>
          <w:numId w:val="4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2E249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осударство </w:t>
      </w:r>
      <w:r w:rsidR="002E2495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профессионально</w:t>
      </w:r>
      <w:r w:rsidR="002E249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F3CB2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работает</w:t>
      </w:r>
      <w:r w:rsidR="003A71AD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F102E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на благо людей</w:t>
      </w:r>
      <w:r w:rsidR="0095037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несет ответственность за результат</w:t>
      </w:r>
      <w:r w:rsidR="000F102E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0E5BE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</w:t>
      </w:r>
      <w:r w:rsidR="0053214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постоянно совершенствуется</w:t>
      </w:r>
      <w:r w:rsidR="000E5BE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; </w:t>
      </w:r>
    </w:p>
    <w:p w:rsidR="000F102E" w:rsidRPr="004B65A5" w:rsidRDefault="00985948" w:rsidP="004B65A5">
      <w:pPr>
        <w:pStyle w:val="a3"/>
        <w:numPr>
          <w:ilvl w:val="0"/>
          <w:numId w:val="45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53214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осударство </w:t>
      </w:r>
      <w:r w:rsidR="00532141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честно</w:t>
      </w:r>
      <w:r w:rsidR="0053214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общении с людьми, ведет открытый диалог</w:t>
      </w:r>
      <w:r w:rsidR="003B584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0F102E" w:rsidRPr="004B65A5" w:rsidRDefault="000F102E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2047EB" w:rsidRDefault="00FA7D31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Эмпатичное, профессиональное и честное государство п</w:t>
      </w:r>
      <w:r w:rsidR="003B584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ри исполнении государственных функций и предоставлении государственных услуг руководствуется следующими ценностями и соответствующими </w:t>
      </w:r>
      <w:r w:rsidR="0098594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3B584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им принципами</w:t>
      </w:r>
      <w:r w:rsidR="004A4ACB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Все перечисленные ценности и принципы взаимосвязаны </w:t>
      </w:r>
      <w:r w:rsidR="0098594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4A4ACB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дополняют друг друга, образуя единую систему, и применяются </w:t>
      </w:r>
      <w:r w:rsidR="00985948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4A4ACB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 совокупности, а не в отрыве друг от друга.</w:t>
      </w:r>
    </w:p>
    <w:p w:rsidR="00985948" w:rsidRPr="004B65A5" w:rsidRDefault="00985948" w:rsidP="00985948">
      <w:pPr>
        <w:pStyle w:val="a3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193AD7" w:rsidRPr="00193AD7" w:rsidRDefault="00C25305" w:rsidP="004B65A5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Равный доступ</w:t>
      </w:r>
      <w:r w:rsidR="006E2B0B"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</w:t>
      </w:r>
    </w:p>
    <w:p w:rsidR="003E6D67" w:rsidRPr="00193AD7" w:rsidRDefault="00D44499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Каждый имеет</w:t>
      </w:r>
      <w:r w:rsidR="00A7223D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A7223D"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равный доступ</w:t>
      </w:r>
      <w:r w:rsidR="00A7223D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 услугам и функциям,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возможность решить</w:t>
      </w:r>
      <w:r w:rsidR="003E6D67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свои задачи с помощью государства, с учетом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3E6D67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индивидуальных </w:t>
      </w:r>
      <w:r w:rsidR="00833233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потребностей и </w:t>
      </w:r>
      <w:r w:rsidR="003E6D67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особенностей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конкретного человека</w:t>
      </w:r>
      <w:r w:rsidR="00CD54F6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833233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Обеспечено равенство возможностей каждого на государственной и муниципальной службе.</w:t>
      </w:r>
    </w:p>
    <w:p w:rsidR="00FA7D31" w:rsidRPr="00193AD7" w:rsidRDefault="00FA7D31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</w:p>
    <w:p w:rsidR="00A24DC6" w:rsidRPr="004B65A5" w:rsidRDefault="00A24DC6" w:rsidP="00193AD7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Принципы:</w:t>
      </w:r>
    </w:p>
    <w:p w:rsidR="00FA7D31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</w:t>
      </w:r>
      <w:r w:rsidR="00FA7D3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читывать особенности каждого человека и устранять барьеры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FA7D31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а</w:t>
      </w:r>
      <w:r w:rsidR="00FA7D3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даптировать функции и услуги под потребности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B439E6" w:rsidRPr="004B65A5" w:rsidRDefault="00B439E6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193AD7" w:rsidRDefault="00C25305" w:rsidP="004B65A5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Эффективность и удобство</w:t>
      </w:r>
      <w:r w:rsidR="00B439E6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60C5F" w:rsidRPr="00193AD7" w:rsidRDefault="006D70B0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каждой жизненной ситуации разработано</w:t>
      </w:r>
      <w:r w:rsidR="00A7223D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A7223D"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удобное</w:t>
      </w:r>
      <w:r w:rsidR="00A7223D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решение, продукт или сервис для </w:t>
      </w:r>
      <w:r w:rsidR="00A7223D"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эффективного</w:t>
      </w:r>
      <w:r w:rsidR="00A7223D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достижения необходимого результата</w:t>
      </w:r>
      <w:r w:rsidR="00D44499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Если потребность клиента может быть удовлетворена без взаимодействия с государством, решение </w:t>
      </w:r>
      <w:r w:rsidR="00932EBF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предоставляется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автоматически.</w:t>
      </w:r>
      <w:r w:rsidR="006C36FF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Каждому исполнителю государственных услуг и функций предоставлены комфортные условия для эффективной работы.</w:t>
      </w:r>
    </w:p>
    <w:p w:rsidR="00B60C5F" w:rsidRPr="00193AD7" w:rsidRDefault="00B60C5F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</w:p>
    <w:p w:rsidR="00A24DC6" w:rsidRPr="004B65A5" w:rsidRDefault="00A24DC6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Принципы: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ешать задачи человека, а не исполнять обязанности формально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аходить и использовать наиболее простой и удобный путь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 решению задачи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беспечивать экономическую эффективность процедур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правил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C25305" w:rsidRPr="004B65A5" w:rsidRDefault="00C25305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193AD7" w:rsidRDefault="006D3DCF" w:rsidP="00193AD7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1" w:name="_Hlk89181638"/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Постоянное повышение качества и </w:t>
      </w:r>
      <w:proofErr w:type="spellStart"/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проактивность</w:t>
      </w:r>
      <w:bookmarkEnd w:id="1"/>
      <w:proofErr w:type="spellEnd"/>
      <w:r w:rsidR="003E6D67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60C5F" w:rsidRPr="00193AD7" w:rsidRDefault="00A24DC6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Государственные функции и услуги</w:t>
      </w:r>
      <w:r w:rsidR="006C36FF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а также условия работы </w:t>
      </w:r>
      <w:r w:rsid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6C36FF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их исполнителей,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постоянно совершенствуются</w:t>
      </w:r>
      <w:r w:rsidR="00D44499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Государство </w:t>
      </w:r>
      <w:proofErr w:type="spellStart"/>
      <w:r w:rsidRPr="00193AD7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проактивно</w:t>
      </w:r>
      <w:proofErr w:type="spellEnd"/>
      <w:r w:rsidR="006D70B0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выявляет жизненные ситуации, требующие решений,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работает над </w:t>
      </w:r>
      <w:r w:rsidR="00D44499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внедрени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ем</w:t>
      </w:r>
      <w:r w:rsidR="00D44499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улучшений, инноваций и устранени</w:t>
      </w:r>
      <w:r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ем</w:t>
      </w:r>
      <w:r w:rsidR="00D44499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ошибок,</w:t>
      </w:r>
      <w:r w:rsidR="003E6D67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предвосхищая</w:t>
      </w:r>
      <w:r w:rsidR="00AC7E15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D44499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запросы</w:t>
      </w:r>
      <w:r w:rsidR="00AC7E15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замечания</w:t>
      </w:r>
      <w:r w:rsidR="00CD54F6" w:rsidRP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A24DC6" w:rsidRPr="00193AD7" w:rsidRDefault="00A24DC6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</w:p>
    <w:p w:rsidR="00B60C5F" w:rsidRPr="004B65A5" w:rsidRDefault="00A24DC6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Принципы: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ействовать на опережение, повышая качество и устраняя ошибки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</w:t>
      </w:r>
      <w:r w:rsidR="00A24DC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естировать и внедрять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инновации, экспериментировать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784545" w:rsidRDefault="00784545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4E7251" w:rsidRPr="004B65A5" w:rsidRDefault="004E7251" w:rsidP="00193AD7">
      <w:pPr>
        <w:pStyle w:val="a3"/>
        <w:spacing w:after="0" w:line="240" w:lineRule="auto"/>
        <w:ind w:left="709" w:firstLine="72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D44499" w:rsidRPr="004B65A5" w:rsidRDefault="006D3DCF" w:rsidP="004B65A5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2" w:name="_Hlk89181710"/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lastRenderedPageBreak/>
        <w:t>Единство и целостность</w:t>
      </w:r>
      <w:r w:rsidR="007C0A9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bookmarkEnd w:id="2"/>
    <w:p w:rsidR="00B60C5F" w:rsidRPr="004B65A5" w:rsidRDefault="00B17185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Все исполнители государственных функций и услуг, независимо от ведомственной принадлежности,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объединяют усилия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эффективно сотрудничают, решая задачи </w:t>
      </w:r>
      <w:r w:rsidR="00CD54F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человека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и обеспечивают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целостный</w:t>
      </w:r>
      <w:r w:rsidR="00CD54F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предсказуемый опыт взаимодействия с государством</w:t>
      </w:r>
      <w:r w:rsidR="00E2745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через выбранный человеком канал связи</w:t>
      </w:r>
      <w:r w:rsidR="00CD54F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5B72E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17185" w:rsidRPr="00193AD7" w:rsidRDefault="00B17185" w:rsidP="00193AD7">
      <w:pPr>
        <w:pStyle w:val="a3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</w:p>
    <w:p w:rsidR="00B17185" w:rsidRPr="004B65A5" w:rsidRDefault="00B17185" w:rsidP="00193AD7">
      <w:pPr>
        <w:pStyle w:val="a3"/>
        <w:tabs>
          <w:tab w:val="left" w:pos="567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Принципы: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ыступать единой командой</w:t>
      </w:r>
      <w:r w:rsidR="002E2495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E249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для решения задач человека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6D3DCF" w:rsidRPr="004B65A5" w:rsidRDefault="00193AD7" w:rsidP="00193AD7">
      <w:pPr>
        <w:pStyle w:val="a3"/>
        <w:numPr>
          <w:ilvl w:val="1"/>
          <w:numId w:val="20"/>
        </w:numPr>
        <w:tabs>
          <w:tab w:val="left" w:pos="567"/>
        </w:tabs>
        <w:spacing w:after="0" w:line="240" w:lineRule="auto"/>
        <w:ind w:left="72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странять межведомственные дублирования и противоречия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687C1B" w:rsidRPr="004B65A5" w:rsidRDefault="00687C1B" w:rsidP="004B65A5">
      <w:pPr>
        <w:pStyle w:val="a3"/>
        <w:spacing w:after="0" w:line="240" w:lineRule="auto"/>
        <w:ind w:left="144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D54F6" w:rsidRPr="004B65A5" w:rsidRDefault="00C25305" w:rsidP="004B65A5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Объективность и беспристрастность</w:t>
      </w:r>
      <w:r w:rsidR="007C0A9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B60C5F" w:rsidRPr="004B65A5" w:rsidRDefault="00687C1B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Результаты</w:t>
      </w:r>
      <w:r w:rsidR="00726B6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исследований и </w:t>
      </w:r>
      <w:r w:rsidR="00726B6C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объективны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е</w:t>
      </w:r>
      <w:r w:rsidR="00726B6C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 данны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е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являются основой для</w:t>
      </w:r>
      <w:r w:rsidR="00726B6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приняти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726B6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решени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й</w:t>
      </w:r>
      <w:r w:rsidR="00726B6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их обосновани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726B6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4B066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Исполнители государственных функций и услуг принимают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беспристрастные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решения, свободные </w:t>
      </w:r>
      <w:r w:rsidR="004B066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от </w:t>
      </w:r>
      <w:r w:rsidR="001B6BFC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субъективности</w:t>
      </w:r>
      <w:r w:rsidR="004B066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предвзятости.</w:t>
      </w:r>
    </w:p>
    <w:p w:rsidR="00B60C5F" w:rsidRPr="00193AD7" w:rsidRDefault="00B60C5F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</w:p>
    <w:p w:rsidR="00687C1B" w:rsidRPr="004B65A5" w:rsidRDefault="00687C1B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Принципы:</w:t>
      </w:r>
    </w:p>
    <w:p w:rsidR="00B60C5F" w:rsidRPr="004B65A5" w:rsidRDefault="00193AD7" w:rsidP="004B65A5">
      <w:pPr>
        <w:pStyle w:val="a3"/>
        <w:numPr>
          <w:ilvl w:val="1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ринимать решения, опираясь на достоверные данные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</w:t>
      </w:r>
      <w:r w:rsidR="00687C1B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облюдать последовательность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принятии решений 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действиях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2F1C45" w:rsidRPr="004B65A5" w:rsidRDefault="002F1C45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D54F6" w:rsidRPr="004B65A5" w:rsidRDefault="006D3DCF" w:rsidP="004B65A5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bookmarkStart w:id="3" w:name="_Hlk89181728"/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Открытость и прозрачность</w:t>
      </w:r>
      <w:r w:rsidR="001B3E7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bookmarkEnd w:id="3"/>
    <w:p w:rsidR="006D3DCF" w:rsidRPr="004B65A5" w:rsidRDefault="00687C1B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Государство 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взаимодействует</w:t>
      </w:r>
      <w:r w:rsidR="00CD54F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 человеком 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</w:t>
      </w:r>
      <w:r w:rsidR="00FE09D9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открытом диалоге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учитывает обратную связь и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понимает потребности человека.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Процедуры государства </w:t>
      </w:r>
      <w:r w:rsidR="00FE09D9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прозрачны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: информация предоставляется</w:t>
      </w:r>
      <w:r w:rsidR="001B3E7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простой </w:t>
      </w:r>
      <w:r w:rsid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1B3E7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понятной форме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, приняты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е 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решени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достигнуты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е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результат</w:t>
      </w:r>
      <w:r w:rsidR="00FE09D9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ы доступно объясняются</w:t>
      </w:r>
      <w:r w:rsidR="00CE4421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  <w:r w:rsidR="006D70B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Данные, на основании которых приняты решения, публикуются.</w:t>
      </w:r>
    </w:p>
    <w:p w:rsidR="00B60C5F" w:rsidRPr="00193AD7" w:rsidRDefault="00B60C5F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</w:p>
    <w:p w:rsidR="00FE09D9" w:rsidRPr="004B65A5" w:rsidRDefault="00FE09D9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Принципы: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FD3D5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риветствовать</w:t>
      </w:r>
      <w:r w:rsidR="006C36F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 учитывать</w:t>
      </w:r>
      <w:r w:rsidR="00FD3D56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обратную связь, признавать</w:t>
      </w:r>
      <w:r w:rsidR="006C36F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существующие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проблемы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п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редоставлять актуальную информацию, объяснять принимаемые решения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CE4421" w:rsidRPr="004B65A5" w:rsidRDefault="00CE4421" w:rsidP="00193AD7">
      <w:pPr>
        <w:pStyle w:val="a3"/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CE4421" w:rsidRPr="004B65A5" w:rsidRDefault="000A4F46" w:rsidP="004B65A5">
      <w:pPr>
        <w:pStyle w:val="a3"/>
        <w:numPr>
          <w:ilvl w:val="0"/>
          <w:numId w:val="20"/>
        </w:num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Взаимное доверие и безопасность</w:t>
      </w:r>
      <w:r w:rsidR="001B3E7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</w:t>
      </w:r>
    </w:p>
    <w:p w:rsidR="006D3DCF" w:rsidRPr="004B65A5" w:rsidRDefault="00C220FE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Взаимное доверие</w:t>
      </w:r>
      <w:r w:rsidR="00392F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 отношениях человека и государства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обеспечивается за счет</w:t>
      </w:r>
      <w:r w:rsidR="00392F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осознани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я</w:t>
      </w:r>
      <w:r w:rsidR="00392F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общих целей и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уверенности в их</w:t>
      </w:r>
      <w:r w:rsidR="00392F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достижени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392F80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Государство гарантирует </w:t>
      </w: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безопасное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взаимодействие </w:t>
      </w:r>
      <w:r w:rsid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государственными функциями и услугами, а также</w:t>
      </w:r>
      <w:r w:rsidR="00513D6A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цифровыми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сервисами</w:t>
      </w:r>
      <w:r w:rsidR="001B3E7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без риска для здоровья, имущества</w:t>
      </w:r>
      <w:r w:rsidR="00513D6A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, персональных данных </w:t>
      </w:r>
      <w:r w:rsidR="00193AD7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513D6A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 иной </w:t>
      </w:r>
      <w:r w:rsidR="001B3E75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конфиденциальной информации.</w:t>
      </w:r>
    </w:p>
    <w:p w:rsidR="004E7251" w:rsidRDefault="004E7251">
      <w:pPr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16"/>
          <w:szCs w:val="16"/>
          <w:shd w:val="clear" w:color="auto" w:fill="FFFFFF"/>
          <w:lang w:val="ru-RU"/>
        </w:rPr>
        <w:br w:type="page"/>
      </w:r>
    </w:p>
    <w:p w:rsidR="00C220FE" w:rsidRPr="004B65A5" w:rsidRDefault="00C220FE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lastRenderedPageBreak/>
        <w:t>Принципы: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</w:t>
      </w:r>
      <w:r w:rsidR="001708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сполнять публично взятые обязательства и честно сообщать о достигнутых результатах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170843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м</w:t>
      </w:r>
      <w:r w:rsidR="001708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инимизировать необходимость контроля и проверок </w:t>
      </w:r>
      <w:r w:rsidR="00804F8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1708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с учетом анализа рисков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;</w:t>
      </w:r>
    </w:p>
    <w:p w:rsidR="00B60C5F" w:rsidRPr="004B65A5" w:rsidRDefault="00193AD7" w:rsidP="00193AD7">
      <w:pPr>
        <w:pStyle w:val="a3"/>
        <w:numPr>
          <w:ilvl w:val="1"/>
          <w:numId w:val="20"/>
        </w:numPr>
        <w:spacing w:after="0" w:line="240" w:lineRule="auto"/>
        <w:ind w:left="709" w:firstLine="1440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г</w:t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арантировать безопасность взаимодействия </w:t>
      </w:r>
      <w:r w:rsidR="00804F8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B60C5F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 государством и </w:t>
      </w:r>
      <w:r w:rsidR="00170843"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защиту конфиденциальной информации (в том числе персональных данных)</w:t>
      </w:r>
      <w:r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.</w:t>
      </w:r>
    </w:p>
    <w:p w:rsidR="00D36B1E" w:rsidRPr="004B65A5" w:rsidRDefault="00D36B1E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trike/>
          <w:sz w:val="28"/>
          <w:szCs w:val="28"/>
          <w:shd w:val="clear" w:color="auto" w:fill="FFFFFF"/>
          <w:lang w:val="ru-RU"/>
        </w:rPr>
      </w:pPr>
    </w:p>
    <w:p w:rsidR="000A4F46" w:rsidRPr="004B65A5" w:rsidRDefault="00AC4A25" w:rsidP="004B65A5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I</w:t>
      </w:r>
      <w:r w:rsidR="0026364E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en-US"/>
        </w:rPr>
        <w:t>V</w:t>
      </w:r>
      <w:r w:rsidR="0026364E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. </w:t>
      </w:r>
      <w:r w:rsidR="00FA611B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 xml:space="preserve">Механизм реализации </w:t>
      </w:r>
      <w:r w:rsidR="0026364E" w:rsidRPr="004B65A5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  <w:t>настоящей Декларации</w:t>
      </w:r>
    </w:p>
    <w:p w:rsidR="00D15B4C" w:rsidRPr="004B65A5" w:rsidRDefault="001F4B34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Настоящая Декларация применяется в процессе трансформации государственного управления и последующего функционирования клиентоцентричного подхода при исполнении государственных функций </w:t>
      </w:r>
      <w:r w:rsidR="00804F81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предоставлении государственных услуг</w:t>
      </w:r>
      <w:r w:rsidR="00910F6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26364E" w:rsidRPr="004B65A5">
        <w:rPr>
          <w:rFonts w:ascii="Times New Roman" w:hAnsi="Times New Roman" w:cs="Times New Roman"/>
          <w:sz w:val="28"/>
          <w:szCs w:val="28"/>
          <w:lang w:val="ru-RU"/>
        </w:rPr>
        <w:t>Клиентоцентричный</w:t>
      </w:r>
      <w:proofErr w:type="spellEnd"/>
      <w:r w:rsidR="0026364E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подход будет поэтапно реализован </w:t>
      </w:r>
      <w:r w:rsidR="00311B71" w:rsidRPr="004B65A5">
        <w:rPr>
          <w:rFonts w:ascii="Times New Roman" w:hAnsi="Times New Roman" w:cs="Times New Roman"/>
          <w:sz w:val="28"/>
          <w:szCs w:val="28"/>
          <w:lang w:val="ru-RU"/>
        </w:rPr>
        <w:t>во всех органах публичной</w:t>
      </w:r>
      <w:r w:rsidR="0026364E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власти</w:t>
      </w:r>
      <w:r w:rsidR="00311B7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России</w:t>
      </w:r>
      <w:r w:rsidR="0026364E" w:rsidRPr="004B65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910F6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Исполнители государственных</w:t>
      </w:r>
      <w:r w:rsidR="00B436D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функций и</w:t>
      </w:r>
      <w:r w:rsidR="00910F61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услуг будут следовать настоящей Декларации </w:t>
      </w:r>
      <w:r w:rsidR="00804F81">
        <w:rPr>
          <w:rFonts w:ascii="Times New Roman" w:hAnsi="Times New Roman" w:cs="Times New Roman"/>
          <w:sz w:val="28"/>
          <w:szCs w:val="28"/>
          <w:lang w:val="ru-RU"/>
        </w:rPr>
        <w:br/>
      </w:r>
      <w:r w:rsidR="00910F61" w:rsidRPr="004B65A5">
        <w:rPr>
          <w:rFonts w:ascii="Times New Roman" w:hAnsi="Times New Roman" w:cs="Times New Roman"/>
          <w:sz w:val="28"/>
          <w:szCs w:val="28"/>
          <w:lang w:val="ru-RU"/>
        </w:rPr>
        <w:t>во всех точках взаимодействия государства и человека</w:t>
      </w:r>
      <w:r w:rsidR="00D15B4C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FA7AAE" w:rsidRPr="004B65A5">
        <w:rPr>
          <w:rFonts w:ascii="Times New Roman" w:hAnsi="Times New Roman" w:cs="Times New Roman"/>
          <w:sz w:val="28"/>
          <w:szCs w:val="28"/>
          <w:lang w:val="ru-RU"/>
        </w:rPr>
        <w:t>Также</w:t>
      </w:r>
      <w:r w:rsidR="00D15B4C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рекомендуется учитывать ценности и принципы, утвержденные настоящей Декларацией</w:t>
      </w:r>
      <w:r w:rsidR="000F102E" w:rsidRPr="004B65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="00D15B4C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при</w:t>
      </w:r>
      <w:r w:rsidR="0092736A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разработке кодексов этики органов публичной власти</w:t>
      </w:r>
      <w:r w:rsidR="00932EB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и принятии кадровых решений</w:t>
      </w:r>
      <w:r w:rsidR="0092736A" w:rsidRPr="004B65A5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D15B4C" w:rsidRPr="004B65A5" w:rsidRDefault="00D15B4C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</w:pPr>
    </w:p>
    <w:p w:rsidR="00932EBF" w:rsidRPr="00E9349F" w:rsidRDefault="0026364E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В развитие настоящей Декларации </w:t>
      </w:r>
      <w:r w:rsidR="005B570A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разработаны проекты трех</w:t>
      </w:r>
      <w:r w:rsidR="000F102E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стандар</w:t>
      </w:r>
      <w:r w:rsidR="005B570A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тов</w:t>
      </w:r>
      <w:r w:rsidR="000F102E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взаимодействия государства с различными категориями клиентов</w:t>
      </w:r>
      <w:r w:rsidR="000F102E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: </w:t>
      </w:r>
      <w:r w:rsidR="000F102E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Стандарт «Государство для людей», Стандарт «Государство для бизнеса» </w:t>
      </w:r>
      <w:r w:rsidR="00804F81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0F102E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Стандарт для внутреннего клиента.</w:t>
      </w:r>
      <w:r w:rsidR="006A430D" w:rsidRPr="00E9349F">
        <w:rPr>
          <w:rFonts w:ascii="Times New Roman" w:hAnsi="Times New Roman" w:cs="Times New Roman"/>
          <w:color w:val="FF0000"/>
          <w:sz w:val="28"/>
          <w:szCs w:val="28"/>
          <w:shd w:val="clear" w:color="auto" w:fill="FFFFFF"/>
          <w:lang w:val="ru-RU"/>
        </w:rPr>
        <w:t xml:space="preserve"> </w:t>
      </w:r>
      <w:r w:rsidR="005B570A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После прохождения экспертизы </w:t>
      </w:r>
      <w:r w:rsidR="00804F81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br/>
      </w:r>
      <w:r w:rsidR="00932EBF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и тестирования,</w:t>
      </w:r>
      <w:r w:rsidR="00152754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Стандарты</w:t>
      </w:r>
      <w:r w:rsidR="00932EBF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будут утверждены в качестве нормативно-правовых актов, обязательных для исполнения</w:t>
      </w:r>
      <w:r w:rsidR="00152754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исполнителями государственных функций и услуг</w:t>
      </w:r>
      <w:r w:rsidR="00932EBF" w:rsidRPr="00E9349F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. </w:t>
      </w:r>
      <w:r w:rsidR="00152754" w:rsidRPr="00E9349F">
        <w:rPr>
          <w:rFonts w:ascii="Times New Roman" w:hAnsi="Times New Roman" w:cs="Times New Roman"/>
          <w:sz w:val="28"/>
          <w:szCs w:val="28"/>
          <w:lang w:val="ru-RU"/>
        </w:rPr>
        <w:t>Стандарты устанавливают требования к анализу потребностей клиентов, к проектированию</w:t>
      </w:r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 и</w:t>
      </w:r>
      <w:r w:rsidR="00152754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 выполнению государственных функций и предоставлению государственных услуг</w:t>
      </w:r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>. Стандарты также определяют правила организации внутриведомственного и межведомственного взаимодействия,</w:t>
      </w:r>
      <w:r w:rsidR="001F4B34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 а также </w:t>
      </w:r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>организации работы исполнителей государственных функций и услуг</w:t>
      </w:r>
      <w:r w:rsidR="001F4B34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="00237250" w:rsidRPr="00E9349F">
        <w:rPr>
          <w:rFonts w:ascii="Times New Roman" w:hAnsi="Times New Roman" w:cs="Times New Roman"/>
          <w:sz w:val="28"/>
          <w:szCs w:val="28"/>
          <w:lang w:val="ru-RU"/>
        </w:rPr>
        <w:t>которая</w:t>
      </w:r>
      <w:proofErr w:type="gramEnd"/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 непосредственно</w:t>
      </w:r>
      <w:r w:rsidR="001F4B34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>влия</w:t>
      </w:r>
      <w:r w:rsidR="00237250" w:rsidRPr="00E9349F">
        <w:rPr>
          <w:rFonts w:ascii="Times New Roman" w:hAnsi="Times New Roman" w:cs="Times New Roman"/>
          <w:sz w:val="28"/>
          <w:szCs w:val="28"/>
          <w:lang w:val="ru-RU"/>
        </w:rPr>
        <w:t>е</w:t>
      </w:r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 xml:space="preserve">т на </w:t>
      </w:r>
      <w:r w:rsidR="001F4B34" w:rsidRPr="00E9349F">
        <w:rPr>
          <w:rFonts w:ascii="Times New Roman" w:hAnsi="Times New Roman" w:cs="Times New Roman"/>
          <w:sz w:val="28"/>
          <w:szCs w:val="28"/>
          <w:lang w:val="ru-RU"/>
        </w:rPr>
        <w:t>удовлетворение потребностей граждан и бизнеса</w:t>
      </w:r>
      <w:r w:rsidR="00BF2635" w:rsidRPr="00E9349F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E9349F" w:rsidRPr="004B65A5" w:rsidRDefault="00E9349F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BB4E14" w:rsidRPr="004B65A5" w:rsidRDefault="005D22DD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>Для развития профессионализма</w:t>
      </w:r>
      <w:r w:rsidR="00143DB2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и культуры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государственных</w:t>
      </w:r>
      <w:r w:rsidR="001F4B3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804F81">
        <w:rPr>
          <w:rFonts w:ascii="Times New Roman" w:hAnsi="Times New Roman" w:cs="Times New Roman"/>
          <w:sz w:val="28"/>
          <w:szCs w:val="28"/>
          <w:lang w:val="ru-RU"/>
        </w:rPr>
        <w:br/>
      </w:r>
      <w:r w:rsidR="001F4B34" w:rsidRPr="004B65A5">
        <w:rPr>
          <w:rFonts w:ascii="Times New Roman" w:hAnsi="Times New Roman" w:cs="Times New Roman"/>
          <w:sz w:val="28"/>
          <w:szCs w:val="28"/>
          <w:lang w:val="ru-RU"/>
        </w:rPr>
        <w:t>и муниципальных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служащих и обеспечения соблюдения в их </w:t>
      </w:r>
      <w:r w:rsidRPr="004B65A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деятельности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положений </w:t>
      </w:r>
      <w:r w:rsidR="00932EBF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настоящей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Декларации и принятых в ее развитие стандартов</w:t>
      </w:r>
      <w:r w:rsidR="00E0013D" w:rsidRPr="004B65A5">
        <w:rPr>
          <w:rFonts w:ascii="Times New Roman" w:hAnsi="Times New Roman" w:cs="Times New Roman"/>
          <w:sz w:val="28"/>
          <w:szCs w:val="28"/>
          <w:lang w:val="ru-RU"/>
        </w:rPr>
        <w:t>,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102E" w:rsidRPr="004B65A5">
        <w:rPr>
          <w:rFonts w:ascii="Times New Roman" w:hAnsi="Times New Roman" w:cs="Times New Roman"/>
          <w:sz w:val="28"/>
          <w:szCs w:val="28"/>
          <w:lang w:val="ru-RU"/>
        </w:rPr>
        <w:t>должны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проводиться регулярные тренинги и обучение, а также </w:t>
      </w:r>
      <w:r w:rsidR="000F102E" w:rsidRPr="004B65A5">
        <w:rPr>
          <w:rFonts w:ascii="Times New Roman" w:hAnsi="Times New Roman" w:cs="Times New Roman"/>
          <w:sz w:val="28"/>
          <w:szCs w:val="28"/>
          <w:lang w:val="ru-RU"/>
        </w:rPr>
        <w:t>должна быть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создана </w:t>
      </w:r>
      <w:r w:rsidR="00406969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информационная 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>система развития государственных</w:t>
      </w:r>
      <w:r w:rsidR="001F4B3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и муниципальных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служащих.</w:t>
      </w:r>
    </w:p>
    <w:p w:rsidR="00BB4E14" w:rsidRPr="004B65A5" w:rsidRDefault="00BB4E14" w:rsidP="004B65A5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5D22DD" w:rsidRPr="004B65A5" w:rsidRDefault="005D22DD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Для </w:t>
      </w:r>
      <w:r w:rsidR="00150D6A" w:rsidRPr="004B65A5">
        <w:rPr>
          <w:rFonts w:ascii="Times New Roman" w:hAnsi="Times New Roman" w:cs="Times New Roman"/>
          <w:sz w:val="28"/>
          <w:szCs w:val="28"/>
          <w:lang w:val="ru-RU"/>
        </w:rPr>
        <w:t>лучшего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удовлетворения потребностей </w:t>
      </w:r>
      <w:r w:rsidR="00513D6A" w:rsidRPr="004B65A5">
        <w:rPr>
          <w:rFonts w:ascii="Times New Roman" w:hAnsi="Times New Roman" w:cs="Times New Roman"/>
          <w:sz w:val="28"/>
          <w:szCs w:val="28"/>
          <w:lang w:val="ru-RU"/>
        </w:rPr>
        <w:t>человека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0F102E" w:rsidRPr="004B65A5">
        <w:rPr>
          <w:rFonts w:ascii="Times New Roman" w:hAnsi="Times New Roman" w:cs="Times New Roman"/>
          <w:sz w:val="28"/>
          <w:szCs w:val="28"/>
          <w:lang w:val="ru-RU"/>
        </w:rPr>
        <w:t>должен быть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создан</w:t>
      </w:r>
      <w:r w:rsidR="00152754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и регулярно обновляться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исчерпывающий реестр жизненных ситуаций, для каждой из которых </w:t>
      </w:r>
      <w:r w:rsidR="00150D6A" w:rsidRPr="004B65A5">
        <w:rPr>
          <w:rFonts w:ascii="Times New Roman" w:hAnsi="Times New Roman" w:cs="Times New Roman"/>
          <w:sz w:val="28"/>
          <w:szCs w:val="28"/>
          <w:lang w:val="ru-RU"/>
        </w:rPr>
        <w:t>должно быть</w:t>
      </w: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разработано эффективное решение.</w:t>
      </w:r>
    </w:p>
    <w:p w:rsidR="006160DC" w:rsidRPr="004B65A5" w:rsidRDefault="006160DC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60DC" w:rsidRPr="004B65A5" w:rsidRDefault="006160DC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Для </w:t>
      </w:r>
      <w:r w:rsidR="00077524" w:rsidRPr="004B65A5">
        <w:rPr>
          <w:rFonts w:ascii="Times New Roman" w:hAnsi="Times New Roman" w:cs="Times New Roman"/>
          <w:sz w:val="28"/>
          <w:szCs w:val="28"/>
          <w:lang w:val="ru-RU"/>
        </w:rPr>
        <w:t>выявления потребностей и особенностей групп клиентов должен быть сформирован и регулярно обновляться профиль клиентских сегментов.</w:t>
      </w:r>
    </w:p>
    <w:p w:rsidR="00F4247E" w:rsidRPr="004B65A5" w:rsidRDefault="00F4247E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6160DC" w:rsidRPr="004B65A5" w:rsidRDefault="00077524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>С целью проверки услуг, продуктов и сервисов</w:t>
      </w:r>
      <w:r w:rsidR="00E0493A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на соответствие требованиям клиентоцентричности </w:t>
      </w:r>
      <w:r w:rsidR="000F102E" w:rsidRPr="004B65A5">
        <w:rPr>
          <w:rFonts w:ascii="Times New Roman" w:hAnsi="Times New Roman" w:cs="Times New Roman"/>
          <w:sz w:val="28"/>
          <w:szCs w:val="28"/>
          <w:lang w:val="ru-RU"/>
        </w:rPr>
        <w:t>должна быть</w:t>
      </w:r>
      <w:r w:rsidR="00F4247E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создана сеть лабораторий пользовательского тестирования</w:t>
      </w:r>
      <w:r w:rsidR="006160DC" w:rsidRPr="004B65A5">
        <w:rPr>
          <w:rFonts w:ascii="Times New Roman" w:hAnsi="Times New Roman" w:cs="Times New Roman"/>
          <w:sz w:val="28"/>
          <w:szCs w:val="28"/>
          <w:lang w:val="ru-RU"/>
        </w:rPr>
        <w:t>.</w:t>
      </w:r>
      <w:r w:rsidR="00F4247E" w:rsidRPr="004B65A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6160DC" w:rsidRPr="004B65A5" w:rsidRDefault="006160DC" w:rsidP="004B65A5">
      <w:pPr>
        <w:pStyle w:val="a3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F4247E" w:rsidRPr="004B65A5" w:rsidRDefault="004E3A06" w:rsidP="004B65A5">
      <w:pPr>
        <w:pStyle w:val="a3"/>
        <w:numPr>
          <w:ilvl w:val="0"/>
          <w:numId w:val="1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>Для изучения уровня удовлетворенности граждан опытом взаимодействия с государством должны быть созданы системы мониторинга услуг и обратной связи. На основании регулярно обновляемых данных этих систем должны выявляться услуги и сервисы, требующие оптимизации.</w:t>
      </w:r>
    </w:p>
    <w:p w:rsidR="00A10880" w:rsidRPr="004B65A5" w:rsidRDefault="00A10880" w:rsidP="004B6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:rsidR="00A10880" w:rsidRPr="004B65A5" w:rsidRDefault="00A10880" w:rsidP="004B6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4B65A5">
        <w:rPr>
          <w:rFonts w:ascii="Times New Roman" w:hAnsi="Times New Roman" w:cs="Times New Roman"/>
          <w:sz w:val="28"/>
          <w:szCs w:val="28"/>
          <w:lang w:val="ru-RU"/>
        </w:rPr>
        <w:t>__</w:t>
      </w:r>
      <w:bookmarkStart w:id="4" w:name="_GoBack"/>
      <w:bookmarkEnd w:id="4"/>
      <w:r w:rsidRPr="004B65A5">
        <w:rPr>
          <w:rFonts w:ascii="Times New Roman" w:hAnsi="Times New Roman" w:cs="Times New Roman"/>
          <w:sz w:val="28"/>
          <w:szCs w:val="28"/>
          <w:lang w:val="ru-RU"/>
        </w:rPr>
        <w:t>__________</w:t>
      </w:r>
    </w:p>
    <w:p w:rsidR="00A10880" w:rsidRPr="004B65A5" w:rsidRDefault="00A10880" w:rsidP="004B65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10880" w:rsidRPr="004B65A5" w:rsidSect="004B65A5">
      <w:headerReference w:type="default" r:id="rId12"/>
      <w:footerReference w:type="default" r:id="rId13"/>
      <w:pgSz w:w="11906" w:h="16838"/>
      <w:pgMar w:top="1134" w:right="707" w:bottom="851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2558" w:rsidRDefault="00642558" w:rsidP="0024425C">
      <w:pPr>
        <w:spacing w:after="0" w:line="240" w:lineRule="auto"/>
      </w:pPr>
      <w:r>
        <w:separator/>
      </w:r>
    </w:p>
  </w:endnote>
  <w:endnote w:type="continuationSeparator" w:id="0">
    <w:p w:rsidR="00642558" w:rsidRDefault="00642558" w:rsidP="002442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84545" w:rsidRDefault="00784545">
    <w:pPr>
      <w:pStyle w:val="ae"/>
    </w:pPr>
  </w:p>
  <w:p w:rsidR="00784545" w:rsidRDefault="00784545">
    <w:pPr>
      <w:pStyle w:val="a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2558" w:rsidRDefault="00642558" w:rsidP="0024425C">
      <w:pPr>
        <w:spacing w:after="0" w:line="240" w:lineRule="auto"/>
      </w:pPr>
      <w:r>
        <w:separator/>
      </w:r>
    </w:p>
  </w:footnote>
  <w:footnote w:type="continuationSeparator" w:id="0">
    <w:p w:rsidR="00642558" w:rsidRDefault="00642558" w:rsidP="002442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307507634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B559B0" w:rsidRPr="00B559B0" w:rsidRDefault="00B559B0">
        <w:pPr>
          <w:pStyle w:val="ac"/>
          <w:jc w:val="center"/>
          <w:rPr>
            <w:rFonts w:ascii="Times New Roman" w:hAnsi="Times New Roman" w:cs="Times New Roman"/>
          </w:rPr>
        </w:pPr>
        <w:r w:rsidRPr="00B559B0">
          <w:rPr>
            <w:rFonts w:ascii="Times New Roman" w:hAnsi="Times New Roman" w:cs="Times New Roman"/>
          </w:rPr>
          <w:fldChar w:fldCharType="begin"/>
        </w:r>
        <w:r w:rsidRPr="00B559B0">
          <w:rPr>
            <w:rFonts w:ascii="Times New Roman" w:hAnsi="Times New Roman" w:cs="Times New Roman"/>
          </w:rPr>
          <w:instrText>PAGE   \* MERGEFORMAT</w:instrText>
        </w:r>
        <w:r w:rsidRPr="00B559B0">
          <w:rPr>
            <w:rFonts w:ascii="Times New Roman" w:hAnsi="Times New Roman" w:cs="Times New Roman"/>
          </w:rPr>
          <w:fldChar w:fldCharType="separate"/>
        </w:r>
        <w:r w:rsidR="004E7251" w:rsidRPr="004E7251">
          <w:rPr>
            <w:rFonts w:ascii="Times New Roman" w:hAnsi="Times New Roman" w:cs="Times New Roman"/>
            <w:noProof/>
            <w:lang w:val="ru-RU"/>
          </w:rPr>
          <w:t>2</w:t>
        </w:r>
        <w:r w:rsidRPr="00B559B0">
          <w:rPr>
            <w:rFonts w:ascii="Times New Roman" w:hAnsi="Times New Roman" w:cs="Times New Roman"/>
          </w:rPr>
          <w:fldChar w:fldCharType="end"/>
        </w:r>
      </w:p>
    </w:sdtContent>
  </w:sdt>
  <w:p w:rsidR="00B559B0" w:rsidRDefault="00B559B0">
    <w:pPr>
      <w:pStyle w:val="ac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F5CCC"/>
    <w:multiLevelType w:val="hybridMultilevel"/>
    <w:tmpl w:val="34E0D6D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1F5A73"/>
    <w:multiLevelType w:val="hybridMultilevel"/>
    <w:tmpl w:val="66CC00D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443E9B"/>
    <w:multiLevelType w:val="hybridMultilevel"/>
    <w:tmpl w:val="1576B66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5A08A1"/>
    <w:multiLevelType w:val="hybridMultilevel"/>
    <w:tmpl w:val="4CB8A40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9D571D6"/>
    <w:multiLevelType w:val="hybridMultilevel"/>
    <w:tmpl w:val="D4F41296"/>
    <w:lvl w:ilvl="0" w:tplc="8A94B0D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026D5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204B5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13268C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03833A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CB2591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122D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B1676A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FDAFD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>
    <w:nsid w:val="0D547F9E"/>
    <w:multiLevelType w:val="hybridMultilevel"/>
    <w:tmpl w:val="5D145AD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E97E27"/>
    <w:multiLevelType w:val="hybridMultilevel"/>
    <w:tmpl w:val="E53842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7BD5302"/>
    <w:multiLevelType w:val="hybridMultilevel"/>
    <w:tmpl w:val="69B4993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CD55043"/>
    <w:multiLevelType w:val="hybridMultilevel"/>
    <w:tmpl w:val="D6340D40"/>
    <w:lvl w:ilvl="0" w:tplc="9CBC4C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405F7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044254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6F298E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F5413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CB62D8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A0D9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F24D2D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656CD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>
    <w:nsid w:val="1F4B36C0"/>
    <w:multiLevelType w:val="hybridMultilevel"/>
    <w:tmpl w:val="21062E10"/>
    <w:lvl w:ilvl="0" w:tplc="93B2BB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B34E41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D4CEE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48B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164C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340B8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65C2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3A4A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58E30F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>
    <w:nsid w:val="213C2E66"/>
    <w:multiLevelType w:val="hybridMultilevel"/>
    <w:tmpl w:val="991C6D78"/>
    <w:lvl w:ilvl="0" w:tplc="EFDA280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864D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4A296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5C352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A41BB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D00876C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86A6E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22CDBA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242A4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>
    <w:nsid w:val="227B05E6"/>
    <w:multiLevelType w:val="hybridMultilevel"/>
    <w:tmpl w:val="5BE8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5CB1EBE"/>
    <w:multiLevelType w:val="hybridMultilevel"/>
    <w:tmpl w:val="3AD2EE64"/>
    <w:lvl w:ilvl="0" w:tplc="2320ED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D3C84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294909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0AFC0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E65C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F0ED2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F062B9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AAEA6E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42037A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>
    <w:nsid w:val="26DB6A83"/>
    <w:multiLevelType w:val="hybridMultilevel"/>
    <w:tmpl w:val="62E8F8C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7424C16"/>
    <w:multiLevelType w:val="hybridMultilevel"/>
    <w:tmpl w:val="33C4399E"/>
    <w:lvl w:ilvl="0" w:tplc="B9C684B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D52402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2A03A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3ED867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2467DA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365B4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F0E896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1EA12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3D038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>
    <w:nsid w:val="291C4138"/>
    <w:multiLevelType w:val="hybridMultilevel"/>
    <w:tmpl w:val="87DA2E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7D20AA"/>
    <w:multiLevelType w:val="hybridMultilevel"/>
    <w:tmpl w:val="BB5EAF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C6A2B23"/>
    <w:multiLevelType w:val="hybridMultilevel"/>
    <w:tmpl w:val="143461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F67B1C"/>
    <w:multiLevelType w:val="hybridMultilevel"/>
    <w:tmpl w:val="8DD460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36726677"/>
    <w:multiLevelType w:val="hybridMultilevel"/>
    <w:tmpl w:val="3EACCB7C"/>
    <w:lvl w:ilvl="0" w:tplc="DE92361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32C0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A7AF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2724D7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794C95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ECA9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4308C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5828F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980E98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>
    <w:nsid w:val="379C1667"/>
    <w:multiLevelType w:val="hybridMultilevel"/>
    <w:tmpl w:val="33163AC6"/>
    <w:lvl w:ilvl="0" w:tplc="3A96FFB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AD44D5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50C1DB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BC25DD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34825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A48B29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CBE9FE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D92DF8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C6486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1">
    <w:nsid w:val="3AA57A69"/>
    <w:multiLevelType w:val="hybridMultilevel"/>
    <w:tmpl w:val="BE7AC834"/>
    <w:lvl w:ilvl="0" w:tplc="2AE265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9944B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3608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569F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6BAD8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5E0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D4EC9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55292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DA2DC0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>
    <w:nsid w:val="3BF611C3"/>
    <w:multiLevelType w:val="hybridMultilevel"/>
    <w:tmpl w:val="48881E06"/>
    <w:lvl w:ilvl="0" w:tplc="287EBF7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2B4203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F1EFDE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AA499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DA60C3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3B05D0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2ECF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B0C95A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EF44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>
    <w:nsid w:val="3D547104"/>
    <w:multiLevelType w:val="hybridMultilevel"/>
    <w:tmpl w:val="77E028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D616C81"/>
    <w:multiLevelType w:val="hybridMultilevel"/>
    <w:tmpl w:val="9BDA6278"/>
    <w:lvl w:ilvl="0" w:tplc="0E54F77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9A85B2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002514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50A62D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3F81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56C747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3D2A36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127B4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06EEB3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>
    <w:nsid w:val="3FA5529F"/>
    <w:multiLevelType w:val="hybridMultilevel"/>
    <w:tmpl w:val="7CCAEE8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11A4DEA"/>
    <w:multiLevelType w:val="hybridMultilevel"/>
    <w:tmpl w:val="BD8C214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46E27F91"/>
    <w:multiLevelType w:val="hybridMultilevel"/>
    <w:tmpl w:val="593CAA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4DB14CCD"/>
    <w:multiLevelType w:val="hybridMultilevel"/>
    <w:tmpl w:val="234A583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DFF641B"/>
    <w:multiLevelType w:val="hybridMultilevel"/>
    <w:tmpl w:val="44DCF79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ECE7BBF"/>
    <w:multiLevelType w:val="hybridMultilevel"/>
    <w:tmpl w:val="A2587572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4FC166B5"/>
    <w:multiLevelType w:val="hybridMultilevel"/>
    <w:tmpl w:val="5BE8589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5322D05"/>
    <w:multiLevelType w:val="hybridMultilevel"/>
    <w:tmpl w:val="5BE8589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61C3B4F"/>
    <w:multiLevelType w:val="hybridMultilevel"/>
    <w:tmpl w:val="CA6AFAD2"/>
    <w:lvl w:ilvl="0" w:tplc="F962CB3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56F24F6E"/>
    <w:multiLevelType w:val="hybridMultilevel"/>
    <w:tmpl w:val="FBFC89BE"/>
    <w:lvl w:ilvl="0" w:tplc="B604540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3009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7A6005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3D8445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9AAA5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66B9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246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6AC01E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9FE44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5">
    <w:nsid w:val="61996EA3"/>
    <w:multiLevelType w:val="hybridMultilevel"/>
    <w:tmpl w:val="7E4CB98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1E021A9"/>
    <w:multiLevelType w:val="hybridMultilevel"/>
    <w:tmpl w:val="29A4E4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26916BF"/>
    <w:multiLevelType w:val="hybridMultilevel"/>
    <w:tmpl w:val="9CBE97F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A0D47C0"/>
    <w:multiLevelType w:val="hybridMultilevel"/>
    <w:tmpl w:val="9D623D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6CA24CC6"/>
    <w:multiLevelType w:val="hybridMultilevel"/>
    <w:tmpl w:val="14F69080"/>
    <w:lvl w:ilvl="0" w:tplc="0652DE8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2CEA55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387A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B80285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016892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7D6D8A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80B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74293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A201D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0">
    <w:nsid w:val="6F6378D8"/>
    <w:multiLevelType w:val="hybridMultilevel"/>
    <w:tmpl w:val="C6FAFD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70F069E8"/>
    <w:multiLevelType w:val="hybridMultilevel"/>
    <w:tmpl w:val="9202C982"/>
    <w:lvl w:ilvl="0" w:tplc="296804C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7D06B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A0604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4AC995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0604E0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8AFBD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89C447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FBA81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B4AC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2">
    <w:nsid w:val="713557AF"/>
    <w:multiLevelType w:val="hybridMultilevel"/>
    <w:tmpl w:val="2E221B04"/>
    <w:lvl w:ilvl="0" w:tplc="D6981F4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4AACD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28686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5585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1AC721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6E496B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5BE858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408063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F6ABE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3">
    <w:nsid w:val="72B604AB"/>
    <w:multiLevelType w:val="hybridMultilevel"/>
    <w:tmpl w:val="4FAE150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72E20A87"/>
    <w:multiLevelType w:val="hybridMultilevel"/>
    <w:tmpl w:val="20B884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4E956B3"/>
    <w:multiLevelType w:val="hybridMultilevel"/>
    <w:tmpl w:val="AA528A92"/>
    <w:lvl w:ilvl="0" w:tplc="940E4D5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3C86A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83247F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37278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CA2EE4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14D2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6B4D0B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512BB0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09E92E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6">
    <w:nsid w:val="7B8F7CF8"/>
    <w:multiLevelType w:val="hybridMultilevel"/>
    <w:tmpl w:val="E4EA92F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F874189"/>
    <w:multiLevelType w:val="hybridMultilevel"/>
    <w:tmpl w:val="A7C4A9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4"/>
  </w:num>
  <w:num w:numId="3">
    <w:abstractNumId w:val="12"/>
  </w:num>
  <w:num w:numId="4">
    <w:abstractNumId w:val="34"/>
  </w:num>
  <w:num w:numId="5">
    <w:abstractNumId w:val="22"/>
  </w:num>
  <w:num w:numId="6">
    <w:abstractNumId w:val="20"/>
  </w:num>
  <w:num w:numId="7">
    <w:abstractNumId w:val="10"/>
  </w:num>
  <w:num w:numId="8">
    <w:abstractNumId w:val="19"/>
  </w:num>
  <w:num w:numId="9">
    <w:abstractNumId w:val="9"/>
  </w:num>
  <w:num w:numId="10">
    <w:abstractNumId w:val="39"/>
  </w:num>
  <w:num w:numId="11">
    <w:abstractNumId w:val="41"/>
  </w:num>
  <w:num w:numId="12">
    <w:abstractNumId w:val="21"/>
  </w:num>
  <w:num w:numId="13">
    <w:abstractNumId w:val="42"/>
  </w:num>
  <w:num w:numId="14">
    <w:abstractNumId w:val="11"/>
  </w:num>
  <w:num w:numId="15">
    <w:abstractNumId w:val="23"/>
  </w:num>
  <w:num w:numId="16">
    <w:abstractNumId w:val="31"/>
  </w:num>
  <w:num w:numId="17">
    <w:abstractNumId w:val="7"/>
  </w:num>
  <w:num w:numId="18">
    <w:abstractNumId w:val="14"/>
  </w:num>
  <w:num w:numId="19">
    <w:abstractNumId w:val="45"/>
  </w:num>
  <w:num w:numId="20">
    <w:abstractNumId w:val="13"/>
  </w:num>
  <w:num w:numId="21">
    <w:abstractNumId w:val="18"/>
  </w:num>
  <w:num w:numId="22">
    <w:abstractNumId w:val="32"/>
  </w:num>
  <w:num w:numId="23">
    <w:abstractNumId w:val="33"/>
  </w:num>
  <w:num w:numId="24">
    <w:abstractNumId w:val="36"/>
  </w:num>
  <w:num w:numId="25">
    <w:abstractNumId w:val="15"/>
  </w:num>
  <w:num w:numId="26">
    <w:abstractNumId w:val="35"/>
  </w:num>
  <w:num w:numId="27">
    <w:abstractNumId w:val="28"/>
  </w:num>
  <w:num w:numId="28">
    <w:abstractNumId w:val="2"/>
  </w:num>
  <w:num w:numId="29">
    <w:abstractNumId w:val="0"/>
  </w:num>
  <w:num w:numId="30">
    <w:abstractNumId w:val="25"/>
  </w:num>
  <w:num w:numId="31">
    <w:abstractNumId w:val="5"/>
  </w:num>
  <w:num w:numId="32">
    <w:abstractNumId w:val="46"/>
  </w:num>
  <w:num w:numId="33">
    <w:abstractNumId w:val="30"/>
  </w:num>
  <w:num w:numId="34">
    <w:abstractNumId w:val="1"/>
  </w:num>
  <w:num w:numId="35">
    <w:abstractNumId w:val="26"/>
  </w:num>
  <w:num w:numId="36">
    <w:abstractNumId w:val="3"/>
  </w:num>
  <w:num w:numId="37">
    <w:abstractNumId w:val="27"/>
  </w:num>
  <w:num w:numId="38">
    <w:abstractNumId w:val="37"/>
  </w:num>
  <w:num w:numId="39">
    <w:abstractNumId w:val="8"/>
  </w:num>
  <w:num w:numId="40">
    <w:abstractNumId w:val="44"/>
  </w:num>
  <w:num w:numId="41">
    <w:abstractNumId w:val="43"/>
  </w:num>
  <w:num w:numId="42">
    <w:abstractNumId w:val="40"/>
  </w:num>
  <w:num w:numId="43">
    <w:abstractNumId w:val="29"/>
  </w:num>
  <w:num w:numId="44">
    <w:abstractNumId w:val="24"/>
  </w:num>
  <w:num w:numId="45">
    <w:abstractNumId w:val="16"/>
  </w:num>
  <w:num w:numId="46">
    <w:abstractNumId w:val="47"/>
  </w:num>
  <w:num w:numId="47">
    <w:abstractNumId w:val="6"/>
  </w:num>
  <w:num w:numId="48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0A12"/>
    <w:rsid w:val="00027628"/>
    <w:rsid w:val="00030A88"/>
    <w:rsid w:val="00030D9F"/>
    <w:rsid w:val="00030EC6"/>
    <w:rsid w:val="00034780"/>
    <w:rsid w:val="00042641"/>
    <w:rsid w:val="00046323"/>
    <w:rsid w:val="00063C4B"/>
    <w:rsid w:val="00065151"/>
    <w:rsid w:val="0006797F"/>
    <w:rsid w:val="00077524"/>
    <w:rsid w:val="00077FCA"/>
    <w:rsid w:val="00084366"/>
    <w:rsid w:val="00097563"/>
    <w:rsid w:val="000A4F46"/>
    <w:rsid w:val="000C3272"/>
    <w:rsid w:val="000C4FC0"/>
    <w:rsid w:val="000D1206"/>
    <w:rsid w:val="000D3D5D"/>
    <w:rsid w:val="000E4BE0"/>
    <w:rsid w:val="000E5BE1"/>
    <w:rsid w:val="000E713B"/>
    <w:rsid w:val="000F102E"/>
    <w:rsid w:val="001131CD"/>
    <w:rsid w:val="00120AEE"/>
    <w:rsid w:val="00124129"/>
    <w:rsid w:val="00131571"/>
    <w:rsid w:val="00131B90"/>
    <w:rsid w:val="00143DB2"/>
    <w:rsid w:val="001466E8"/>
    <w:rsid w:val="00150C0A"/>
    <w:rsid w:val="00150D6A"/>
    <w:rsid w:val="00152754"/>
    <w:rsid w:val="0015478B"/>
    <w:rsid w:val="00170843"/>
    <w:rsid w:val="00172B9D"/>
    <w:rsid w:val="00193AD7"/>
    <w:rsid w:val="00194F51"/>
    <w:rsid w:val="001B3E75"/>
    <w:rsid w:val="001B6BFC"/>
    <w:rsid w:val="001B7E17"/>
    <w:rsid w:val="001C2EB0"/>
    <w:rsid w:val="001C5AA3"/>
    <w:rsid w:val="001D02FE"/>
    <w:rsid w:val="001E0E26"/>
    <w:rsid w:val="001E15BB"/>
    <w:rsid w:val="001F4B34"/>
    <w:rsid w:val="002047EB"/>
    <w:rsid w:val="00207A8B"/>
    <w:rsid w:val="00210FC5"/>
    <w:rsid w:val="002130FD"/>
    <w:rsid w:val="002133C2"/>
    <w:rsid w:val="00232643"/>
    <w:rsid w:val="00237250"/>
    <w:rsid w:val="0024425C"/>
    <w:rsid w:val="002454D4"/>
    <w:rsid w:val="00246AD5"/>
    <w:rsid w:val="00250F2B"/>
    <w:rsid w:val="0026364E"/>
    <w:rsid w:val="0026374F"/>
    <w:rsid w:val="002672E2"/>
    <w:rsid w:val="002703E6"/>
    <w:rsid w:val="00283509"/>
    <w:rsid w:val="00283629"/>
    <w:rsid w:val="00287C16"/>
    <w:rsid w:val="00295D89"/>
    <w:rsid w:val="002A5BA1"/>
    <w:rsid w:val="002B1BC7"/>
    <w:rsid w:val="002B7F14"/>
    <w:rsid w:val="002C03B5"/>
    <w:rsid w:val="002C0B13"/>
    <w:rsid w:val="002C3C11"/>
    <w:rsid w:val="002D5B11"/>
    <w:rsid w:val="002E2495"/>
    <w:rsid w:val="002E48C4"/>
    <w:rsid w:val="002F1C45"/>
    <w:rsid w:val="003103F9"/>
    <w:rsid w:val="00311B71"/>
    <w:rsid w:val="0032734B"/>
    <w:rsid w:val="003350A4"/>
    <w:rsid w:val="00351C52"/>
    <w:rsid w:val="003541B8"/>
    <w:rsid w:val="0035484A"/>
    <w:rsid w:val="00355B34"/>
    <w:rsid w:val="00361707"/>
    <w:rsid w:val="00362BB5"/>
    <w:rsid w:val="00373B6F"/>
    <w:rsid w:val="00376378"/>
    <w:rsid w:val="003910F1"/>
    <w:rsid w:val="00392F80"/>
    <w:rsid w:val="003944DC"/>
    <w:rsid w:val="003A71AD"/>
    <w:rsid w:val="003B5849"/>
    <w:rsid w:val="003D17F1"/>
    <w:rsid w:val="003D2A42"/>
    <w:rsid w:val="003E4980"/>
    <w:rsid w:val="003E6D67"/>
    <w:rsid w:val="003F19D9"/>
    <w:rsid w:val="004024AF"/>
    <w:rsid w:val="00406969"/>
    <w:rsid w:val="00437D8E"/>
    <w:rsid w:val="004662F0"/>
    <w:rsid w:val="00467610"/>
    <w:rsid w:val="00476EDC"/>
    <w:rsid w:val="00480AC9"/>
    <w:rsid w:val="00481F61"/>
    <w:rsid w:val="004A2B20"/>
    <w:rsid w:val="004A4ACB"/>
    <w:rsid w:val="004B066F"/>
    <w:rsid w:val="004B0E8B"/>
    <w:rsid w:val="004B65A5"/>
    <w:rsid w:val="004D25F1"/>
    <w:rsid w:val="004E275C"/>
    <w:rsid w:val="004E3A06"/>
    <w:rsid w:val="004E6C61"/>
    <w:rsid w:val="004E6FA2"/>
    <w:rsid w:val="004E7251"/>
    <w:rsid w:val="00513D6A"/>
    <w:rsid w:val="005229BE"/>
    <w:rsid w:val="00523F4F"/>
    <w:rsid w:val="00532141"/>
    <w:rsid w:val="00537B57"/>
    <w:rsid w:val="00542E16"/>
    <w:rsid w:val="005461C4"/>
    <w:rsid w:val="00551356"/>
    <w:rsid w:val="00554146"/>
    <w:rsid w:val="00566E15"/>
    <w:rsid w:val="00595F75"/>
    <w:rsid w:val="005B570A"/>
    <w:rsid w:val="005B72E3"/>
    <w:rsid w:val="005C3949"/>
    <w:rsid w:val="005D22DD"/>
    <w:rsid w:val="005D7918"/>
    <w:rsid w:val="005F0237"/>
    <w:rsid w:val="00603BEB"/>
    <w:rsid w:val="00605A3A"/>
    <w:rsid w:val="006160DC"/>
    <w:rsid w:val="006176D8"/>
    <w:rsid w:val="00642558"/>
    <w:rsid w:val="0064580A"/>
    <w:rsid w:val="00647AAA"/>
    <w:rsid w:val="006511E4"/>
    <w:rsid w:val="00654D36"/>
    <w:rsid w:val="00656FA7"/>
    <w:rsid w:val="00687C1B"/>
    <w:rsid w:val="006A430D"/>
    <w:rsid w:val="006A5770"/>
    <w:rsid w:val="006A69AA"/>
    <w:rsid w:val="006C36FF"/>
    <w:rsid w:val="006D3DCF"/>
    <w:rsid w:val="006D44FD"/>
    <w:rsid w:val="006D6D61"/>
    <w:rsid w:val="006D70B0"/>
    <w:rsid w:val="006E2B0B"/>
    <w:rsid w:val="006F4A0D"/>
    <w:rsid w:val="006F6E19"/>
    <w:rsid w:val="007071F6"/>
    <w:rsid w:val="0071019F"/>
    <w:rsid w:val="00712380"/>
    <w:rsid w:val="00713C00"/>
    <w:rsid w:val="00714B22"/>
    <w:rsid w:val="00726B6C"/>
    <w:rsid w:val="007310D2"/>
    <w:rsid w:val="0076687D"/>
    <w:rsid w:val="00767CEF"/>
    <w:rsid w:val="00784545"/>
    <w:rsid w:val="00790618"/>
    <w:rsid w:val="007A1C3F"/>
    <w:rsid w:val="007A2DE5"/>
    <w:rsid w:val="007C0A90"/>
    <w:rsid w:val="007C66CB"/>
    <w:rsid w:val="007D2525"/>
    <w:rsid w:val="007D3A64"/>
    <w:rsid w:val="007D7A66"/>
    <w:rsid w:val="007E4363"/>
    <w:rsid w:val="007F2CF0"/>
    <w:rsid w:val="00804F81"/>
    <w:rsid w:val="00807E8B"/>
    <w:rsid w:val="00812BDF"/>
    <w:rsid w:val="00813B91"/>
    <w:rsid w:val="008322B8"/>
    <w:rsid w:val="00833233"/>
    <w:rsid w:val="008369BD"/>
    <w:rsid w:val="0084305A"/>
    <w:rsid w:val="008517E4"/>
    <w:rsid w:val="00861FEB"/>
    <w:rsid w:val="00863C09"/>
    <w:rsid w:val="008667DC"/>
    <w:rsid w:val="008A4CEB"/>
    <w:rsid w:val="008B442A"/>
    <w:rsid w:val="008B57DE"/>
    <w:rsid w:val="008B5F3F"/>
    <w:rsid w:val="008B6525"/>
    <w:rsid w:val="008B69C1"/>
    <w:rsid w:val="008C0911"/>
    <w:rsid w:val="008C0AFE"/>
    <w:rsid w:val="008C36AC"/>
    <w:rsid w:val="008C6ECE"/>
    <w:rsid w:val="008C743E"/>
    <w:rsid w:val="008D6A87"/>
    <w:rsid w:val="008E618D"/>
    <w:rsid w:val="008F2F04"/>
    <w:rsid w:val="008F40AB"/>
    <w:rsid w:val="008F57AF"/>
    <w:rsid w:val="00910F61"/>
    <w:rsid w:val="0091535D"/>
    <w:rsid w:val="00915F57"/>
    <w:rsid w:val="00922BEF"/>
    <w:rsid w:val="0092736A"/>
    <w:rsid w:val="00932EBF"/>
    <w:rsid w:val="00932FEC"/>
    <w:rsid w:val="00936480"/>
    <w:rsid w:val="00950373"/>
    <w:rsid w:val="00960C76"/>
    <w:rsid w:val="009653F4"/>
    <w:rsid w:val="00974076"/>
    <w:rsid w:val="00974EF8"/>
    <w:rsid w:val="00985948"/>
    <w:rsid w:val="00994521"/>
    <w:rsid w:val="00995FB7"/>
    <w:rsid w:val="009A45BD"/>
    <w:rsid w:val="009A5588"/>
    <w:rsid w:val="009B7829"/>
    <w:rsid w:val="009D3271"/>
    <w:rsid w:val="009E1B27"/>
    <w:rsid w:val="00A00125"/>
    <w:rsid w:val="00A0300E"/>
    <w:rsid w:val="00A070AB"/>
    <w:rsid w:val="00A10880"/>
    <w:rsid w:val="00A12D92"/>
    <w:rsid w:val="00A15B4D"/>
    <w:rsid w:val="00A24DC6"/>
    <w:rsid w:val="00A37CA9"/>
    <w:rsid w:val="00A51E4E"/>
    <w:rsid w:val="00A54F8A"/>
    <w:rsid w:val="00A619C7"/>
    <w:rsid w:val="00A67067"/>
    <w:rsid w:val="00A7223D"/>
    <w:rsid w:val="00A742B8"/>
    <w:rsid w:val="00A77C53"/>
    <w:rsid w:val="00A925A6"/>
    <w:rsid w:val="00A93202"/>
    <w:rsid w:val="00A94508"/>
    <w:rsid w:val="00AB5643"/>
    <w:rsid w:val="00AC45F1"/>
    <w:rsid w:val="00AC4A25"/>
    <w:rsid w:val="00AC7E15"/>
    <w:rsid w:val="00AD2DB5"/>
    <w:rsid w:val="00AD502D"/>
    <w:rsid w:val="00AE162E"/>
    <w:rsid w:val="00AE43A2"/>
    <w:rsid w:val="00AE581A"/>
    <w:rsid w:val="00AF19F2"/>
    <w:rsid w:val="00AF34EC"/>
    <w:rsid w:val="00AF3C32"/>
    <w:rsid w:val="00B07056"/>
    <w:rsid w:val="00B17185"/>
    <w:rsid w:val="00B355E5"/>
    <w:rsid w:val="00B3799C"/>
    <w:rsid w:val="00B40365"/>
    <w:rsid w:val="00B436D1"/>
    <w:rsid w:val="00B439E6"/>
    <w:rsid w:val="00B559B0"/>
    <w:rsid w:val="00B60C5F"/>
    <w:rsid w:val="00B6394B"/>
    <w:rsid w:val="00B667E5"/>
    <w:rsid w:val="00B86212"/>
    <w:rsid w:val="00B97A82"/>
    <w:rsid w:val="00BA2B57"/>
    <w:rsid w:val="00BA4E90"/>
    <w:rsid w:val="00BB4E14"/>
    <w:rsid w:val="00BB6996"/>
    <w:rsid w:val="00BD2832"/>
    <w:rsid w:val="00BF2635"/>
    <w:rsid w:val="00C01034"/>
    <w:rsid w:val="00C04DA2"/>
    <w:rsid w:val="00C12A96"/>
    <w:rsid w:val="00C13A44"/>
    <w:rsid w:val="00C14EAA"/>
    <w:rsid w:val="00C20260"/>
    <w:rsid w:val="00C220FE"/>
    <w:rsid w:val="00C25305"/>
    <w:rsid w:val="00C310F0"/>
    <w:rsid w:val="00C34B33"/>
    <w:rsid w:val="00C352E1"/>
    <w:rsid w:val="00C403C7"/>
    <w:rsid w:val="00C51792"/>
    <w:rsid w:val="00C531EE"/>
    <w:rsid w:val="00C604F5"/>
    <w:rsid w:val="00C633EE"/>
    <w:rsid w:val="00C64888"/>
    <w:rsid w:val="00C73AB1"/>
    <w:rsid w:val="00C75E02"/>
    <w:rsid w:val="00C87E03"/>
    <w:rsid w:val="00C90C2B"/>
    <w:rsid w:val="00C93DCA"/>
    <w:rsid w:val="00C9688B"/>
    <w:rsid w:val="00CC2734"/>
    <w:rsid w:val="00CC5571"/>
    <w:rsid w:val="00CD0776"/>
    <w:rsid w:val="00CD292F"/>
    <w:rsid w:val="00CD54F6"/>
    <w:rsid w:val="00CD5BCA"/>
    <w:rsid w:val="00CE4421"/>
    <w:rsid w:val="00CF7B68"/>
    <w:rsid w:val="00D15B4C"/>
    <w:rsid w:val="00D25247"/>
    <w:rsid w:val="00D36B1E"/>
    <w:rsid w:val="00D44499"/>
    <w:rsid w:val="00D577AF"/>
    <w:rsid w:val="00D66580"/>
    <w:rsid w:val="00D762C7"/>
    <w:rsid w:val="00D763C0"/>
    <w:rsid w:val="00D77B3C"/>
    <w:rsid w:val="00D8321F"/>
    <w:rsid w:val="00D97A30"/>
    <w:rsid w:val="00DB34A0"/>
    <w:rsid w:val="00DC463C"/>
    <w:rsid w:val="00DD2318"/>
    <w:rsid w:val="00DE167B"/>
    <w:rsid w:val="00DE4401"/>
    <w:rsid w:val="00DE4560"/>
    <w:rsid w:val="00DE78C7"/>
    <w:rsid w:val="00DF1DD9"/>
    <w:rsid w:val="00E0013D"/>
    <w:rsid w:val="00E0493A"/>
    <w:rsid w:val="00E13735"/>
    <w:rsid w:val="00E21128"/>
    <w:rsid w:val="00E27455"/>
    <w:rsid w:val="00E36FD1"/>
    <w:rsid w:val="00E60A12"/>
    <w:rsid w:val="00E60B0F"/>
    <w:rsid w:val="00E65904"/>
    <w:rsid w:val="00E728FC"/>
    <w:rsid w:val="00E7775F"/>
    <w:rsid w:val="00E80E5C"/>
    <w:rsid w:val="00E81D4B"/>
    <w:rsid w:val="00E9349F"/>
    <w:rsid w:val="00EA505F"/>
    <w:rsid w:val="00EB7D9C"/>
    <w:rsid w:val="00EC21FE"/>
    <w:rsid w:val="00EC2366"/>
    <w:rsid w:val="00ED581E"/>
    <w:rsid w:val="00ED5DC9"/>
    <w:rsid w:val="00EE5789"/>
    <w:rsid w:val="00EF481A"/>
    <w:rsid w:val="00F00197"/>
    <w:rsid w:val="00F0180E"/>
    <w:rsid w:val="00F217A5"/>
    <w:rsid w:val="00F218AF"/>
    <w:rsid w:val="00F2653F"/>
    <w:rsid w:val="00F34D59"/>
    <w:rsid w:val="00F4247E"/>
    <w:rsid w:val="00F46980"/>
    <w:rsid w:val="00F56BD0"/>
    <w:rsid w:val="00F61529"/>
    <w:rsid w:val="00F637AD"/>
    <w:rsid w:val="00F87743"/>
    <w:rsid w:val="00FA611B"/>
    <w:rsid w:val="00FA7AAE"/>
    <w:rsid w:val="00FA7D31"/>
    <w:rsid w:val="00FB40F8"/>
    <w:rsid w:val="00FD2F04"/>
    <w:rsid w:val="00FD3D56"/>
    <w:rsid w:val="00FE09D9"/>
    <w:rsid w:val="00FE0FF5"/>
    <w:rsid w:val="00FE2343"/>
    <w:rsid w:val="00FF3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39"/>
    <w:rsid w:val="00C6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264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326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326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26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264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B7E1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24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425C"/>
  </w:style>
  <w:style w:type="paragraph" w:styleId="ae">
    <w:name w:val="footer"/>
    <w:basedOn w:val="a"/>
    <w:link w:val="af"/>
    <w:uiPriority w:val="99"/>
    <w:unhideWhenUsed/>
    <w:rsid w:val="0024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425C"/>
  </w:style>
  <w:style w:type="character" w:styleId="af0">
    <w:name w:val="Hyperlink"/>
    <w:basedOn w:val="a0"/>
    <w:uiPriority w:val="99"/>
    <w:unhideWhenUsed/>
    <w:rsid w:val="00BA4E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4E90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B55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59B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703E6"/>
    <w:pPr>
      <w:ind w:left="720"/>
      <w:contextualSpacing/>
    </w:pPr>
  </w:style>
  <w:style w:type="paragraph" w:styleId="a4">
    <w:name w:val="Normal (Web)"/>
    <w:basedOn w:val="a"/>
    <w:uiPriority w:val="99"/>
    <w:semiHidden/>
    <w:unhideWhenUsed/>
    <w:rsid w:val="0028350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table" w:styleId="a5">
    <w:name w:val="Table Grid"/>
    <w:basedOn w:val="a1"/>
    <w:uiPriority w:val="39"/>
    <w:rsid w:val="00C648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annotation reference"/>
    <w:basedOn w:val="a0"/>
    <w:uiPriority w:val="99"/>
    <w:semiHidden/>
    <w:unhideWhenUsed/>
    <w:rsid w:val="00232643"/>
    <w:rPr>
      <w:sz w:val="16"/>
      <w:szCs w:val="16"/>
    </w:rPr>
  </w:style>
  <w:style w:type="paragraph" w:styleId="a7">
    <w:name w:val="annotation text"/>
    <w:basedOn w:val="a"/>
    <w:link w:val="a8"/>
    <w:uiPriority w:val="99"/>
    <w:unhideWhenUsed/>
    <w:rsid w:val="00232643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rsid w:val="00232643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232643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232643"/>
    <w:rPr>
      <w:b/>
      <w:bCs/>
      <w:sz w:val="20"/>
      <w:szCs w:val="20"/>
    </w:rPr>
  </w:style>
  <w:style w:type="paragraph" w:styleId="ab">
    <w:name w:val="Revision"/>
    <w:hidden/>
    <w:uiPriority w:val="99"/>
    <w:semiHidden/>
    <w:rsid w:val="001B7E17"/>
    <w:pPr>
      <w:spacing w:after="0" w:line="240" w:lineRule="auto"/>
    </w:pPr>
  </w:style>
  <w:style w:type="paragraph" w:styleId="ac">
    <w:name w:val="header"/>
    <w:basedOn w:val="a"/>
    <w:link w:val="ad"/>
    <w:uiPriority w:val="99"/>
    <w:unhideWhenUsed/>
    <w:rsid w:val="0024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24425C"/>
  </w:style>
  <w:style w:type="paragraph" w:styleId="ae">
    <w:name w:val="footer"/>
    <w:basedOn w:val="a"/>
    <w:link w:val="af"/>
    <w:uiPriority w:val="99"/>
    <w:unhideWhenUsed/>
    <w:rsid w:val="0024425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24425C"/>
  </w:style>
  <w:style w:type="character" w:styleId="af0">
    <w:name w:val="Hyperlink"/>
    <w:basedOn w:val="a0"/>
    <w:uiPriority w:val="99"/>
    <w:unhideWhenUsed/>
    <w:rsid w:val="00BA4E90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A4E90"/>
    <w:rPr>
      <w:color w:val="605E5C"/>
      <w:shd w:val="clear" w:color="auto" w:fill="E1DFDD"/>
    </w:rPr>
  </w:style>
  <w:style w:type="paragraph" w:styleId="af1">
    <w:name w:val="Balloon Text"/>
    <w:basedOn w:val="a"/>
    <w:link w:val="af2"/>
    <w:uiPriority w:val="99"/>
    <w:semiHidden/>
    <w:unhideWhenUsed/>
    <w:rsid w:val="00B559B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B559B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31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8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854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5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56671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43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865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0460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37643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82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9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8151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9567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65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533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340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2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3051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04857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7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90340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88859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67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390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944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73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5926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99066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6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8117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881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205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1471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72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70900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754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2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5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2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9505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6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47864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93718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667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46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74919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295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742399">
          <w:marLeft w:val="113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864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0315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620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9CC3A6B1FFA0246AA70B67F03A1F463" ma:contentTypeVersion="1" ma:contentTypeDescription="Создание документа." ma:contentTypeScope="" ma:versionID="0619792600407522c549d45c27ccbba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A494DC2-50D9-44EE-B723-287F39F68330}"/>
</file>

<file path=customXml/itemProps2.xml><?xml version="1.0" encoding="utf-8"?>
<ds:datastoreItem xmlns:ds="http://schemas.openxmlformats.org/officeDocument/2006/customXml" ds:itemID="{EC409C8D-0E9E-4A22-85DB-9DB2D94D6209}"/>
</file>

<file path=customXml/itemProps3.xml><?xml version="1.0" encoding="utf-8"?>
<ds:datastoreItem xmlns:ds="http://schemas.openxmlformats.org/officeDocument/2006/customXml" ds:itemID="{C6E1C576-FEDC-4638-9605-D878D5AA3CC6}"/>
</file>

<file path=customXml/itemProps4.xml><?xml version="1.0" encoding="utf-8"?>
<ds:datastoreItem xmlns:ds="http://schemas.openxmlformats.org/officeDocument/2006/customXml" ds:itemID="{009B19FD-D46B-43BF-8D66-0C8D73226A9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7</Pages>
  <Words>1880</Words>
  <Characters>10719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Artemiy  Ivanyushin</dc:creator>
  <cp:lastModifiedBy>Ильиных Любовь Викторовна</cp:lastModifiedBy>
  <cp:revision>7</cp:revision>
  <cp:lastPrinted>2021-12-02T00:46:00Z</cp:lastPrinted>
  <dcterms:created xsi:type="dcterms:W3CDTF">2026-03-30T09:41:00Z</dcterms:created>
  <dcterms:modified xsi:type="dcterms:W3CDTF">2026-03-31T08:24:00Z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0x010100E9CC3A6B1FFA0246AA70B67F03A1F463</vt:lpwstr>
  </property>
</Properties>
</file>