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F6D" w:rsidRPr="00C52389" w:rsidRDefault="00C52389" w:rsidP="00C40F6D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2617842</wp:posOffset>
                </wp:positionH>
                <wp:positionV relativeFrom="paragraph">
                  <wp:posOffset>-587857</wp:posOffset>
                </wp:positionV>
                <wp:extent cx="709449" cy="520262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449" cy="5202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206.15pt;margin-top:-46.3pt;width:55.85pt;height:4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" fillcolor="white [3212]" stroked="f" strokeweight="2pt"/>
            </w:pict>
          </mc:Fallback>
        </mc:AlternateContent>
      </w:r>
      <w:r w:rsidR="00C40F6D" w:rsidRPr="00C52389">
        <w:rPr>
          <w:rFonts w:ascii="Times New Roman" w:hAnsi="Times New Roman"/>
          <w:sz w:val="30"/>
          <w:szCs w:val="30"/>
        </w:rPr>
        <w:t>ПРОЕКТ</w:t>
      </w:r>
    </w:p>
    <w:p w:rsidR="00C40F6D" w:rsidRPr="00C52389" w:rsidRDefault="00C40F6D" w:rsidP="00C40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C40F6D" w:rsidRPr="00C52389" w:rsidRDefault="00C40F6D" w:rsidP="00C40F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52389">
        <w:rPr>
          <w:rFonts w:ascii="Times New Roman" w:hAnsi="Times New Roman"/>
          <w:sz w:val="30"/>
          <w:szCs w:val="30"/>
        </w:rPr>
        <w:t>ПОСТАНОВЛЕНИЕ</w:t>
      </w:r>
    </w:p>
    <w:p w:rsidR="00C40F6D" w:rsidRPr="00C52389" w:rsidRDefault="00C40F6D" w:rsidP="00C40F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bookmarkStart w:id="0" w:name="_GoBack"/>
      <w:bookmarkEnd w:id="0"/>
    </w:p>
    <w:p w:rsidR="00C40F6D" w:rsidRPr="00C52389" w:rsidRDefault="00C40F6D" w:rsidP="00C40F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C40F6D" w:rsidRPr="00C52389" w:rsidRDefault="00C40F6D" w:rsidP="00C40F6D">
      <w:pPr>
        <w:autoSpaceDE w:val="0"/>
        <w:autoSpaceDN w:val="0"/>
        <w:adjustRightInd w:val="0"/>
        <w:spacing w:after="0" w:line="192" w:lineRule="auto"/>
        <w:rPr>
          <w:rFonts w:ascii="Times New Roman" w:hAnsi="Times New Roman"/>
          <w:sz w:val="30"/>
          <w:szCs w:val="30"/>
        </w:rPr>
      </w:pPr>
      <w:r w:rsidRPr="00C52389">
        <w:rPr>
          <w:rFonts w:ascii="Times New Roman" w:hAnsi="Times New Roman"/>
          <w:sz w:val="30"/>
          <w:szCs w:val="30"/>
        </w:rPr>
        <w:t xml:space="preserve">О внесении изменений </w:t>
      </w:r>
      <w:proofErr w:type="gramStart"/>
      <w:r w:rsidRPr="00C52389">
        <w:rPr>
          <w:rFonts w:ascii="Times New Roman" w:hAnsi="Times New Roman"/>
          <w:sz w:val="30"/>
          <w:szCs w:val="30"/>
        </w:rPr>
        <w:t>в</w:t>
      </w:r>
      <w:proofErr w:type="gramEnd"/>
    </w:p>
    <w:p w:rsidR="00C40F6D" w:rsidRPr="00C52389" w:rsidRDefault="00C40F6D" w:rsidP="00C40F6D">
      <w:pPr>
        <w:autoSpaceDE w:val="0"/>
        <w:autoSpaceDN w:val="0"/>
        <w:adjustRightInd w:val="0"/>
        <w:spacing w:after="0" w:line="192" w:lineRule="auto"/>
        <w:rPr>
          <w:rFonts w:ascii="Times New Roman" w:hAnsi="Times New Roman"/>
          <w:sz w:val="30"/>
          <w:szCs w:val="30"/>
        </w:rPr>
      </w:pPr>
      <w:r w:rsidRPr="00C52389">
        <w:rPr>
          <w:rFonts w:ascii="Times New Roman" w:hAnsi="Times New Roman"/>
          <w:sz w:val="30"/>
          <w:szCs w:val="30"/>
        </w:rPr>
        <w:t xml:space="preserve">постановление администрации </w:t>
      </w:r>
    </w:p>
    <w:p w:rsidR="00C40F6D" w:rsidRPr="00C52389" w:rsidRDefault="00C40F6D" w:rsidP="00C40F6D">
      <w:pPr>
        <w:autoSpaceDE w:val="0"/>
        <w:autoSpaceDN w:val="0"/>
        <w:adjustRightInd w:val="0"/>
        <w:spacing w:after="0" w:line="192" w:lineRule="auto"/>
        <w:rPr>
          <w:rFonts w:ascii="Times New Roman" w:hAnsi="Times New Roman"/>
          <w:sz w:val="30"/>
          <w:szCs w:val="30"/>
        </w:rPr>
      </w:pPr>
      <w:r w:rsidRPr="00C52389">
        <w:rPr>
          <w:rFonts w:ascii="Times New Roman" w:hAnsi="Times New Roman"/>
          <w:sz w:val="30"/>
          <w:szCs w:val="30"/>
        </w:rPr>
        <w:t>города Красноярска от 14.11.2022 № 1005</w:t>
      </w:r>
    </w:p>
    <w:p w:rsidR="00C40F6D" w:rsidRPr="00C52389" w:rsidRDefault="00C40F6D" w:rsidP="00C40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C40F6D" w:rsidRPr="00C52389" w:rsidRDefault="00C40F6D" w:rsidP="00C40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52389">
        <w:rPr>
          <w:rFonts w:ascii="Times New Roman" w:hAnsi="Times New Roman"/>
          <w:sz w:val="30"/>
          <w:szCs w:val="30"/>
        </w:rPr>
        <w:t>В целях создания условий для реализации потенциала молодежи в городе Красноярске, в соответствии с постановлением администрации города от 27.03.2015 № 153 «Об утверждении Порядка принятия реш</w:t>
      </w:r>
      <w:r w:rsidRPr="00C52389">
        <w:rPr>
          <w:rFonts w:ascii="Times New Roman" w:hAnsi="Times New Roman"/>
          <w:sz w:val="30"/>
          <w:szCs w:val="30"/>
        </w:rPr>
        <w:t>е</w:t>
      </w:r>
      <w:r w:rsidRPr="00C52389">
        <w:rPr>
          <w:rFonts w:ascii="Times New Roman" w:hAnsi="Times New Roman"/>
          <w:sz w:val="30"/>
          <w:szCs w:val="30"/>
        </w:rPr>
        <w:t>ний о разработке, формировании и реализации муниципальных пр</w:t>
      </w:r>
      <w:r w:rsidRPr="00C52389">
        <w:rPr>
          <w:rFonts w:ascii="Times New Roman" w:hAnsi="Times New Roman"/>
          <w:sz w:val="30"/>
          <w:szCs w:val="30"/>
        </w:rPr>
        <w:t>о</w:t>
      </w:r>
      <w:r w:rsidRPr="00C52389">
        <w:rPr>
          <w:rFonts w:ascii="Times New Roman" w:hAnsi="Times New Roman"/>
          <w:sz w:val="30"/>
          <w:szCs w:val="30"/>
        </w:rPr>
        <w:t>грамм города Красноярска», статьями 41, 58, 59 Устава города Красн</w:t>
      </w:r>
      <w:r w:rsidRPr="00C52389">
        <w:rPr>
          <w:rFonts w:ascii="Times New Roman" w:hAnsi="Times New Roman"/>
          <w:sz w:val="30"/>
          <w:szCs w:val="30"/>
        </w:rPr>
        <w:t>о</w:t>
      </w:r>
      <w:r w:rsidRPr="00C52389">
        <w:rPr>
          <w:rFonts w:ascii="Times New Roman" w:hAnsi="Times New Roman"/>
          <w:sz w:val="30"/>
          <w:szCs w:val="30"/>
        </w:rPr>
        <w:t xml:space="preserve">ярска, </w:t>
      </w:r>
    </w:p>
    <w:p w:rsidR="00C40F6D" w:rsidRPr="00C52389" w:rsidRDefault="00C40F6D" w:rsidP="00C40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52389">
        <w:rPr>
          <w:rFonts w:ascii="Times New Roman" w:hAnsi="Times New Roman"/>
          <w:sz w:val="30"/>
          <w:szCs w:val="30"/>
        </w:rPr>
        <w:t>ПОСТАНОВЛЯЮ:</w:t>
      </w:r>
    </w:p>
    <w:p w:rsidR="00C40F6D" w:rsidRPr="00C52389" w:rsidRDefault="007E7788" w:rsidP="00C40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52389">
        <w:rPr>
          <w:rFonts w:ascii="Times New Roman" w:hAnsi="Times New Roman"/>
          <w:sz w:val="30"/>
          <w:szCs w:val="30"/>
        </w:rPr>
        <w:t>1. Внести изменение в п</w:t>
      </w:r>
      <w:r w:rsidR="00C40F6D" w:rsidRPr="00C52389">
        <w:rPr>
          <w:rFonts w:ascii="Times New Roman" w:hAnsi="Times New Roman"/>
          <w:sz w:val="30"/>
          <w:szCs w:val="30"/>
        </w:rPr>
        <w:t>остановление администрации города Красноярска от 14.11.2022 №1005 «Об утверждении муниципальной программы «Развитие молодежной политики в городе Красноярске», изложив приложение к Постановлению в редакции согласно прилож</w:t>
      </w:r>
      <w:r w:rsidR="00C40F6D" w:rsidRPr="00C52389">
        <w:rPr>
          <w:rFonts w:ascii="Times New Roman" w:hAnsi="Times New Roman"/>
          <w:sz w:val="30"/>
          <w:szCs w:val="30"/>
        </w:rPr>
        <w:t>е</w:t>
      </w:r>
      <w:r w:rsidR="00C40F6D" w:rsidRPr="00C52389">
        <w:rPr>
          <w:rFonts w:ascii="Times New Roman" w:hAnsi="Times New Roman"/>
          <w:sz w:val="30"/>
          <w:szCs w:val="30"/>
        </w:rPr>
        <w:t>нию к настоящему Постановлению.</w:t>
      </w:r>
    </w:p>
    <w:p w:rsidR="00C40F6D" w:rsidRPr="00C52389" w:rsidRDefault="00C40F6D" w:rsidP="00C40F6D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>2. Настоящее постановление разместить в сетевом издании «Оф</w:t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>и</w:t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>циальный интернет-портал правовой информации города Красноярска» (PRAVO-ADMKRSK.RU) и на официальном сайте администрации г</w:t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>о</w:t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>рода Красноярска.</w:t>
      </w:r>
    </w:p>
    <w:p w:rsidR="008F3270" w:rsidRPr="00C52389" w:rsidRDefault="00C40F6D" w:rsidP="00C40F6D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>3. Постановление вступает в силу с 01.01.2027.</w:t>
      </w:r>
    </w:p>
    <w:p w:rsidR="00C40F6D" w:rsidRPr="00C52389" w:rsidRDefault="00C40F6D" w:rsidP="00C40F6D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</w:p>
    <w:p w:rsidR="00C40F6D" w:rsidRPr="00C52389" w:rsidRDefault="00C40F6D" w:rsidP="00C40F6D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</w:p>
    <w:p w:rsidR="00C40F6D" w:rsidRPr="00C52389" w:rsidRDefault="00C40F6D" w:rsidP="00C40F6D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>Глава города</w:t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ab/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ab/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ab/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ab/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ab/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ab/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ab/>
      </w:r>
      <w:r w:rsidRPr="00C52389">
        <w:rPr>
          <w:rFonts w:ascii="Times New Roman" w:eastAsia="Calibri" w:hAnsi="Times New Roman" w:cs="Times New Roman"/>
          <w:sz w:val="30"/>
          <w:szCs w:val="30"/>
          <w:lang w:eastAsia="en-US"/>
        </w:rPr>
        <w:tab/>
        <w:t xml:space="preserve">  С.В. Верещагин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C52389" w:rsidRDefault="00C40F6D" w:rsidP="0067065F">
      <w:pPr>
        <w:pStyle w:val="ConsPlusNormal"/>
        <w:ind w:left="4956" w:firstLine="708"/>
        <w:contextualSpacing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</w:p>
    <w:p w:rsidR="00C40F6D" w:rsidRPr="00C52389" w:rsidRDefault="00C40F6D" w:rsidP="0067065F">
      <w:pPr>
        <w:pStyle w:val="ConsPlusNormal"/>
        <w:ind w:left="4956" w:firstLine="708"/>
        <w:contextualSpacing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к </w:t>
      </w:r>
      <w:r w:rsidR="000C1762" w:rsidRPr="00C52389">
        <w:rPr>
          <w:rFonts w:ascii="Times New Roman" w:hAnsi="Times New Roman" w:cs="Times New Roman"/>
          <w:sz w:val="30"/>
          <w:szCs w:val="30"/>
        </w:rPr>
        <w:t>п</w:t>
      </w:r>
      <w:r w:rsidRPr="00C52389">
        <w:rPr>
          <w:rFonts w:ascii="Times New Roman" w:hAnsi="Times New Roman" w:cs="Times New Roman"/>
          <w:sz w:val="30"/>
          <w:szCs w:val="30"/>
        </w:rPr>
        <w:t xml:space="preserve">остановлению </w:t>
      </w:r>
    </w:p>
    <w:p w:rsidR="00C40F6D" w:rsidRPr="00C52389" w:rsidRDefault="00C40F6D" w:rsidP="0067065F">
      <w:pPr>
        <w:pStyle w:val="ConsPlusNormal"/>
        <w:ind w:left="4956" w:firstLine="708"/>
        <w:contextualSpacing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C40F6D" w:rsidRPr="00C52389" w:rsidRDefault="00C40F6D" w:rsidP="0067065F">
      <w:pPr>
        <w:pStyle w:val="ConsPlusNormal"/>
        <w:ind w:left="4956" w:firstLine="708"/>
        <w:contextualSpacing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от «__»______ 2026</w:t>
      </w:r>
      <w:r w:rsidR="00386E9A" w:rsidRPr="00C52389">
        <w:rPr>
          <w:rFonts w:ascii="Times New Roman" w:hAnsi="Times New Roman" w:cs="Times New Roman"/>
          <w:sz w:val="30"/>
          <w:szCs w:val="30"/>
        </w:rPr>
        <w:t xml:space="preserve"> г.</w:t>
      </w:r>
      <w:r w:rsidRPr="00C52389">
        <w:rPr>
          <w:rFonts w:ascii="Times New Roman" w:hAnsi="Times New Roman" w:cs="Times New Roman"/>
          <w:sz w:val="30"/>
          <w:szCs w:val="30"/>
        </w:rPr>
        <w:t xml:space="preserve"> № </w:t>
      </w:r>
      <w:r w:rsidR="00386E9A" w:rsidRPr="00C52389">
        <w:rPr>
          <w:rFonts w:ascii="Times New Roman" w:hAnsi="Times New Roman" w:cs="Times New Roman"/>
          <w:sz w:val="30"/>
          <w:szCs w:val="30"/>
        </w:rPr>
        <w:t>__</w:t>
      </w:r>
      <w:r w:rsidRPr="00C52389">
        <w:rPr>
          <w:rFonts w:ascii="Times New Roman" w:hAnsi="Times New Roman" w:cs="Times New Roman"/>
          <w:sz w:val="30"/>
          <w:szCs w:val="30"/>
        </w:rPr>
        <w:t xml:space="preserve"> </w:t>
      </w:r>
    </w:p>
    <w:p w:rsidR="00386E9A" w:rsidRPr="00C52389" w:rsidRDefault="00386E9A" w:rsidP="000C1762">
      <w:pPr>
        <w:pStyle w:val="ConsPlusNormal"/>
        <w:contextualSpacing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C40F6D" w:rsidP="0067065F">
      <w:pPr>
        <w:pStyle w:val="ConsPlusNormal"/>
        <w:ind w:left="4956" w:firstLine="708"/>
        <w:contextualSpacing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«</w:t>
      </w:r>
      <w:r w:rsidR="008F3270" w:rsidRPr="00C52389">
        <w:rPr>
          <w:rFonts w:ascii="Times New Roman" w:hAnsi="Times New Roman" w:cs="Times New Roman"/>
          <w:sz w:val="30"/>
          <w:szCs w:val="30"/>
        </w:rPr>
        <w:t>Приложение</w:t>
      </w:r>
    </w:p>
    <w:p w:rsidR="008F3270" w:rsidRPr="00C52389" w:rsidRDefault="008F3270" w:rsidP="0067065F">
      <w:pPr>
        <w:pStyle w:val="ConsPlusNormal"/>
        <w:ind w:left="4956" w:firstLine="70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к </w:t>
      </w:r>
      <w:r w:rsidR="000C1762" w:rsidRPr="00C52389">
        <w:rPr>
          <w:rFonts w:ascii="Times New Roman" w:hAnsi="Times New Roman" w:cs="Times New Roman"/>
          <w:sz w:val="30"/>
          <w:szCs w:val="30"/>
        </w:rPr>
        <w:t>п</w:t>
      </w:r>
      <w:r w:rsidRPr="00C52389">
        <w:rPr>
          <w:rFonts w:ascii="Times New Roman" w:hAnsi="Times New Roman" w:cs="Times New Roman"/>
          <w:sz w:val="30"/>
          <w:szCs w:val="30"/>
        </w:rPr>
        <w:t>остановлению</w:t>
      </w:r>
    </w:p>
    <w:p w:rsidR="00454140" w:rsidRPr="00C52389" w:rsidRDefault="008F3270" w:rsidP="0067065F">
      <w:pPr>
        <w:pStyle w:val="ConsPlusNormal"/>
        <w:ind w:left="4956" w:firstLine="70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администрации города</w:t>
      </w:r>
      <w:r w:rsidR="00386E9A" w:rsidRPr="00C52389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F3270" w:rsidRPr="00C52389" w:rsidRDefault="008F3270" w:rsidP="0067065F">
      <w:pPr>
        <w:pStyle w:val="ConsPlusNormal"/>
        <w:ind w:left="4956" w:firstLine="70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от 14 ноября 2022 г.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1005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67065F" w:rsidRPr="00C52389" w:rsidRDefault="0067065F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1" w:name="P25"/>
      <w:bookmarkEnd w:id="1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МУНИЦИПАЛЬНАЯ ПРОГРАММА</w:t>
      </w:r>
    </w:p>
    <w:p w:rsidR="008F3270" w:rsidRPr="00C52389" w:rsidRDefault="000C1762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«Развитие молодежной политики в городе Красноярске»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8F3270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ПАСПОРТ</w:t>
      </w:r>
    </w:p>
    <w:p w:rsidR="008F3270" w:rsidRPr="00C52389" w:rsidRDefault="000C1762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муниципальной программы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7148"/>
      </w:tblGrid>
      <w:tr w:rsidR="008F3270" w:rsidRPr="00C52389" w:rsidTr="0067065F">
        <w:tc>
          <w:tcPr>
            <w:tcW w:w="1229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Наименование муниципальной программы</w:t>
            </w:r>
          </w:p>
        </w:tc>
        <w:tc>
          <w:tcPr>
            <w:tcW w:w="3771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Развитие молодежной политики в городе Красноярске (далее - Программа)</w:t>
            </w:r>
          </w:p>
        </w:tc>
      </w:tr>
      <w:tr w:rsidR="008F3270" w:rsidRPr="00C52389" w:rsidTr="0067065F">
        <w:tc>
          <w:tcPr>
            <w:tcW w:w="1229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Ответственный исполнитель Программы</w:t>
            </w:r>
          </w:p>
        </w:tc>
        <w:tc>
          <w:tcPr>
            <w:tcW w:w="3771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управление молодежной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 администрации города Красноярска (далее - главное управление молодежной политики и туризма);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2024 - 2030 годах - главное управление молодежной политики администрации города Красноярска (далее - главное управление молодежной политики)</w:t>
            </w:r>
          </w:p>
        </w:tc>
      </w:tr>
      <w:tr w:rsidR="008F3270" w:rsidRPr="00C52389" w:rsidTr="0067065F">
        <w:tc>
          <w:tcPr>
            <w:tcW w:w="1229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Соисполнители Программы</w:t>
            </w:r>
          </w:p>
        </w:tc>
        <w:tc>
          <w:tcPr>
            <w:tcW w:w="3771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году - главное управление по физической кул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туре, спорту и туризму администрации города;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территориальные подразделения администрации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(далее - администрации районов в городе);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администрация поселка Березовка Березовского рай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 Красноярского края</w:t>
            </w:r>
          </w:p>
        </w:tc>
      </w:tr>
      <w:tr w:rsidR="008F3270" w:rsidRPr="00C52389" w:rsidTr="0067065F">
        <w:tc>
          <w:tcPr>
            <w:tcW w:w="1229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Структура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граммы, пер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чень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</w:t>
            </w:r>
          </w:p>
        </w:tc>
        <w:tc>
          <w:tcPr>
            <w:tcW w:w="3771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подпрограммы: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1. «Развитие инфраструктуры сферы молодежной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литики» (в 2023 году - «Развитие инфраструктуры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расли «Молодежная политика»).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2. «Вовлечение граждан в возрасте от 14 до 35 лет в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позитивные социальные практики» (реализовывалась в 2023 году).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3. «Гражданско-патриотическое воспитание молодежи города Красноярска и профилактика негативных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явлений в молодежной среде» (реализовывалась в 2023 году).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4. «Создание условий для развития туризма на терр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тории города Красноярска» (реализовывалась в 2023 - 2024 годах).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5. «Обеспечение реализации муниципальной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граммы».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6. «Создание условий для гражданского и патриот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ческого воспитания молодежи города Красноярска»</w:t>
            </w:r>
          </w:p>
        </w:tc>
      </w:tr>
      <w:tr w:rsidR="008F3270" w:rsidRPr="00C52389" w:rsidTr="0067065F">
        <w:tc>
          <w:tcPr>
            <w:tcW w:w="1229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Цели Програ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</w:t>
            </w:r>
          </w:p>
        </w:tc>
        <w:tc>
          <w:tcPr>
            <w:tcW w:w="3771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равных условий для развития потенциала молодежи и его реализации в интересах города Кра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ноярска (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определена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на 2023 год);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эффективной самореализации молодежи и реализации молодежных инициатив в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тересах города Красноярска;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развития туризма на территории города Красноярска (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определена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на 2023 - 2024 годы)</w:t>
            </w:r>
          </w:p>
        </w:tc>
      </w:tr>
      <w:tr w:rsidR="008F3270" w:rsidRPr="00C52389" w:rsidTr="0067065F">
        <w:tc>
          <w:tcPr>
            <w:tcW w:w="1229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Задачи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771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поддержка и развитие деятельности сети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учреждений отрасли «Молодежная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ка», реализация полномочий органов местного сам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управления (решалась в 2023 году);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поддержка и развитие деятельности сети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учреждений сферы молодежной политики;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продвижения молодежи и ее 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ятельности, направленной на развитие города Красн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ярска (решалась в 2023 году);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формирование в молодежной среде высокого уровня патриотического сознания, гражданской ответстве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 и повышение уровня консолидации молодежи для решения задач устойчивого развития города Красноярска (решалась в 2023 году);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формирования в молодежной среде высокого уровня патриотического сознания, гражданской ответственности и повышения уровня консолидации молодежи;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вовлечение молодежи в социальные практики, прое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 и мероприятия;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привлечение молодежи к участию в общественной, политической и экономической жизни города;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организация туристической деятельности на террит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рии города, представление Красноярска на внутре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нем и мировом туристическом рынке как привлек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тельного туристского объекта (решалась в 2023 - 2024 годах);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обеспечение эффективного, ответственного и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зрачного управления ресурсами в рамках реализации Программы</w:t>
            </w:r>
          </w:p>
        </w:tc>
      </w:tr>
      <w:tr w:rsidR="008F3270" w:rsidRPr="00C52389" w:rsidTr="0067065F">
        <w:tc>
          <w:tcPr>
            <w:tcW w:w="1229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Сроки реализ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ции Программы</w:t>
            </w:r>
          </w:p>
        </w:tc>
        <w:tc>
          <w:tcPr>
            <w:tcW w:w="3771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2023 - 2030 годы</w:t>
            </w:r>
          </w:p>
        </w:tc>
      </w:tr>
      <w:tr w:rsidR="008F3270" w:rsidRPr="00C52389" w:rsidTr="0067065F">
        <w:tc>
          <w:tcPr>
            <w:tcW w:w="1229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Целевые инд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каторы</w:t>
            </w:r>
          </w:p>
        </w:tc>
        <w:tc>
          <w:tcPr>
            <w:tcW w:w="3771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молодежи города Красноярска, вовлеченной в деятельность сферы молодежной политики (в 2023 году - доля молодежи города Красноярска, вовлече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в деятельность отрасли «Молодежная политика»);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граждан, получивших услуги туристско-информационного центра, от числа обратившихся (установлен на 2023 год);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пользователей, удовлетворенных качеством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ристско-информационных услуг, от общего числа опрошенных (установлен на 2024 год)</w:t>
            </w:r>
          </w:p>
        </w:tc>
      </w:tr>
      <w:tr w:rsidR="008F3270" w:rsidRPr="00C52389" w:rsidTr="0067065F">
        <w:tblPrEx>
          <w:tblBorders>
            <w:insideH w:val="nil"/>
          </w:tblBorders>
        </w:tblPrEx>
        <w:tc>
          <w:tcPr>
            <w:tcW w:w="1229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Объемы и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точники фина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сирования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771" w:type="pct"/>
          </w:tcPr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объем бюджетных ассигнований на реализацию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граммы составит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4 382 694,01</w:t>
            </w:r>
            <w:r w:rsidR="00607D24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на 2023 год, всего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504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574,95 тыс. руб.,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средства бюджета городского округа город Красн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рск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асноярского края (далее - бюджет города)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413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449,32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краевого бюджета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69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389,91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федерального бюджета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21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735,72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37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1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67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599,73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531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2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366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251,56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68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3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657,44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774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4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28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360,04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882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5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37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706,18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на 2024 год, всего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646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327,89 тыс. руб.,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бюджета города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518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819,88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краевого бюджета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95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702,76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федерального бюджета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31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805,25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37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1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94</w:t>
            </w:r>
            <w:r w:rsidR="00607D24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356,72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531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2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68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3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774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4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70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794,44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882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5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40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651,23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979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6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440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525,50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на 2025 год, всего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626 714,21</w:t>
            </w:r>
            <w:r w:rsidR="00607D24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бюджета города -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555 911,81</w:t>
            </w:r>
            <w:r w:rsidR="00607D24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краевого бюджета -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56 159,15</w:t>
            </w:r>
            <w:r w:rsidR="00607D24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федерального бюджета - </w:t>
            </w:r>
            <w:r w:rsidR="00E8782B" w:rsidRPr="00C52389">
              <w:rPr>
                <w:rFonts w:ascii="Times New Roman" w:hAnsi="Times New Roman" w:cs="Times New Roman"/>
                <w:sz w:val="30"/>
                <w:szCs w:val="30"/>
              </w:rPr>
              <w:t>14 643,25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37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1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61 320,46</w:t>
            </w:r>
            <w:r w:rsidR="00607D24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531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2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68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3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774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4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882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5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45 593,35</w:t>
            </w:r>
            <w:r w:rsidR="00607D24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979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6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519 800,40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на 2026 год, всего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688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309,56 тыс. руб.,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бюджета города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628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016,46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краевого бюджета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60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293,10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средства федерального бюджета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37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1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42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806,97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531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2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68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3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774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4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882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5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48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884,87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979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6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596</w:t>
            </w:r>
            <w:r w:rsidR="0067065F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617,72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на 2027 год, всего - </w:t>
            </w:r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>650 453,50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бюджета города - </w:t>
            </w:r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615 860,40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средства краевого бюджета </w:t>
            </w:r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34</w:t>
            </w:r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593,10 тыс. руб.;</w:t>
            </w:r>
          </w:p>
          <w:p w:rsidR="008F3270" w:rsidRPr="00C52389" w:rsidRDefault="008F3270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средства федерального бюджета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37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1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</w:t>
            </w:r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14 347,90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531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2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68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3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774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4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882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5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</w:t>
            </w:r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47 729,60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C52389" w:rsidP="0067065F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979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6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</w:t>
            </w:r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588 376,00 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C472FA" w:rsidRPr="00C52389" w:rsidRDefault="00C472FA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 2028 год, всего - 650 453,50 тыс. руб.,</w:t>
            </w:r>
          </w:p>
          <w:p w:rsidR="00C472FA" w:rsidRPr="00C52389" w:rsidRDefault="00C472FA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C472FA" w:rsidRPr="00C52389" w:rsidRDefault="00C472FA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средства бюджета города - 615 860,40 тыс. руб.;</w:t>
            </w:r>
          </w:p>
          <w:p w:rsidR="00C472FA" w:rsidRPr="00C52389" w:rsidRDefault="00C472FA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средства краевого бюджета – 34 593,10 тыс. руб.;</w:t>
            </w:r>
          </w:p>
          <w:p w:rsidR="00C472FA" w:rsidRPr="00C52389" w:rsidRDefault="00C472FA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средства федерального бюджета - 0,00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375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1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- 13 047,90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531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2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685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3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774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4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882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5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- 47 729,60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979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6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- 589 676,00 тыс. руб.;</w:t>
            </w:r>
          </w:p>
          <w:p w:rsidR="00C472FA" w:rsidRPr="00C52389" w:rsidRDefault="00537D46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 2029</w:t>
            </w:r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год, всего - 615 860,40 тыс. руб.,</w:t>
            </w:r>
          </w:p>
          <w:p w:rsidR="00C472FA" w:rsidRPr="00C52389" w:rsidRDefault="00C472FA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C472FA" w:rsidRPr="00C52389" w:rsidRDefault="00C472FA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средства бюджета города - 615 860,40 тыс. руб.;</w:t>
            </w:r>
          </w:p>
          <w:p w:rsidR="00C472FA" w:rsidRPr="00C52389" w:rsidRDefault="00C472FA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средства краевого бюджета – 0,00 тыс. руб.;</w:t>
            </w:r>
          </w:p>
          <w:p w:rsidR="00C472FA" w:rsidRPr="00C52389" w:rsidRDefault="00C472FA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средства федерального бюджета - 0,00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375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1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- 3 047,90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531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2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685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3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774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4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- 0,00 тыс. руб.;</w:t>
            </w:r>
          </w:p>
          <w:p w:rsidR="00C472FA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882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5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- 47 729,60 тыс. руб.;</w:t>
            </w:r>
          </w:p>
          <w:p w:rsidR="008F3270" w:rsidRPr="00C52389" w:rsidRDefault="00C52389" w:rsidP="00C472F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979">
              <w:r w:rsidR="00C472FA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6</w:t>
              </w:r>
            </w:hyperlink>
            <w:r w:rsidR="00C472FA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- 565 082,90 тыс. руб.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07639A" w:rsidP="0007639A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I. Общая характеристика текущего состояния молодежной политики в городе Красноярске. Основные цели, задачи и сроки реализации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Стратегическим вектором развития молодежной политики являе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 xml:space="preserve">ся увеличение числа молодых людей,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самоидентифицирующих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себя с городом Красноярском, имеющих сформированное целостное мирово</w:t>
      </w:r>
      <w:r w:rsidRPr="00C52389">
        <w:rPr>
          <w:rFonts w:ascii="Times New Roman" w:hAnsi="Times New Roman" w:cs="Times New Roman"/>
          <w:sz w:val="30"/>
          <w:szCs w:val="30"/>
        </w:rPr>
        <w:t>з</w:t>
      </w:r>
      <w:r w:rsidRPr="00C52389">
        <w:rPr>
          <w:rFonts w:ascii="Times New Roman" w:hAnsi="Times New Roman" w:cs="Times New Roman"/>
          <w:sz w:val="30"/>
          <w:szCs w:val="30"/>
        </w:rPr>
        <w:t>зрение, которое включает гражданское участие, ценности патриотизма, семьи, нравственности, правосознания, здорового образа жизни, экол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гии и инноваций, а также обладающих набором востребованных комп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тенций: креативное (творческое) мышление, проектное мышление, коммуникативные навыки, жизненная навигация, наличие предприн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мательских умений, навыки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родительства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и семейного поведения.</w:t>
      </w:r>
      <w:proofErr w:type="gramEnd"/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lastRenderedPageBreak/>
        <w:t>Стратегические задачи развития сферы молодежной политики 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рода Красноярска сформированы с учетом </w:t>
      </w:r>
      <w:hyperlink r:id="rId9">
        <w:r w:rsidRPr="00C52389">
          <w:rPr>
            <w:rFonts w:ascii="Times New Roman" w:hAnsi="Times New Roman" w:cs="Times New Roman"/>
            <w:sz w:val="30"/>
            <w:szCs w:val="30"/>
          </w:rPr>
          <w:t>Указа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Президента Росси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 xml:space="preserve">ской Федерации от 07.05.2024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309 «О национальных целях развития Российской Федерации на период до 2030 года и на перспективу до 2036 года», </w:t>
      </w:r>
      <w:r w:rsidR="007E7788" w:rsidRPr="00C52389">
        <w:rPr>
          <w:rFonts w:ascii="Times New Roman" w:hAnsi="Times New Roman" w:cs="Times New Roman"/>
          <w:sz w:val="30"/>
          <w:szCs w:val="30"/>
        </w:rPr>
        <w:t>распоряжения Правительства Российской Федерации от 17.08.2024 № 2233-р</w:t>
      </w:r>
      <w:r w:rsidR="007E7788" w:rsidRPr="00C52389"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>«Об утверждении Стратегии реализации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ной политики в Российской Федерации на период до 2030 года», </w:t>
      </w:r>
      <w:r w:rsidR="007E7788" w:rsidRPr="00C52389">
        <w:rPr>
          <w:rFonts w:ascii="Times New Roman" w:hAnsi="Times New Roman" w:cs="Times New Roman"/>
          <w:sz w:val="30"/>
          <w:szCs w:val="30"/>
        </w:rPr>
        <w:t>р</w:t>
      </w:r>
      <w:r w:rsidR="00FA7260" w:rsidRPr="00C52389">
        <w:rPr>
          <w:rFonts w:ascii="Times New Roman" w:hAnsi="Times New Roman" w:cs="Times New Roman"/>
          <w:sz w:val="30"/>
          <w:szCs w:val="30"/>
        </w:rPr>
        <w:t>асп</w:t>
      </w:r>
      <w:r w:rsidR="00FA7260" w:rsidRPr="00C52389">
        <w:rPr>
          <w:rFonts w:ascii="Times New Roman" w:hAnsi="Times New Roman" w:cs="Times New Roman"/>
          <w:sz w:val="30"/>
          <w:szCs w:val="30"/>
        </w:rPr>
        <w:t>о</w:t>
      </w:r>
      <w:r w:rsidR="00FA7260" w:rsidRPr="00C52389">
        <w:rPr>
          <w:rFonts w:ascii="Times New Roman" w:hAnsi="Times New Roman" w:cs="Times New Roman"/>
          <w:sz w:val="30"/>
          <w:szCs w:val="30"/>
        </w:rPr>
        <w:t>ряжение Правительства Кр</w:t>
      </w:r>
      <w:r w:rsidR="00607D24" w:rsidRPr="00C52389">
        <w:rPr>
          <w:rFonts w:ascii="Times New Roman" w:hAnsi="Times New Roman" w:cs="Times New Roman"/>
          <w:sz w:val="30"/>
          <w:szCs w:val="30"/>
        </w:rPr>
        <w:t>асноярского края</w:t>
      </w:r>
      <w:proofErr w:type="gramEnd"/>
      <w:r w:rsidR="00607D24" w:rsidRPr="00C52389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607D24" w:rsidRPr="00C52389">
        <w:rPr>
          <w:rFonts w:ascii="Times New Roman" w:hAnsi="Times New Roman" w:cs="Times New Roman"/>
          <w:sz w:val="30"/>
          <w:szCs w:val="30"/>
        </w:rPr>
        <w:t>от 08.07.2026 №</w:t>
      </w:r>
      <w:r w:rsidR="00FA7260" w:rsidRPr="00C52389">
        <w:rPr>
          <w:rFonts w:ascii="Times New Roman" w:hAnsi="Times New Roman" w:cs="Times New Roman"/>
          <w:sz w:val="30"/>
          <w:szCs w:val="30"/>
        </w:rPr>
        <w:t xml:space="preserve"> 586-р «Об утверждении Стратегии реализации молодежной политики на террит</w:t>
      </w:r>
      <w:r w:rsidR="00FA7260" w:rsidRPr="00C52389">
        <w:rPr>
          <w:rFonts w:ascii="Times New Roman" w:hAnsi="Times New Roman" w:cs="Times New Roman"/>
          <w:sz w:val="30"/>
          <w:szCs w:val="30"/>
        </w:rPr>
        <w:t>о</w:t>
      </w:r>
      <w:r w:rsidR="00FA7260" w:rsidRPr="00C52389">
        <w:rPr>
          <w:rFonts w:ascii="Times New Roman" w:hAnsi="Times New Roman" w:cs="Times New Roman"/>
          <w:sz w:val="30"/>
          <w:szCs w:val="30"/>
        </w:rPr>
        <w:t xml:space="preserve">рии Красноярского края на период до 2030 года», </w:t>
      </w:r>
      <w:r w:rsidRPr="00C52389">
        <w:rPr>
          <w:rFonts w:ascii="Times New Roman" w:hAnsi="Times New Roman" w:cs="Times New Roman"/>
          <w:sz w:val="30"/>
          <w:szCs w:val="30"/>
        </w:rPr>
        <w:t xml:space="preserve">отражены в </w:t>
      </w:r>
      <w:hyperlink r:id="rId10">
        <w:r w:rsidRPr="00C52389">
          <w:rPr>
            <w:rFonts w:ascii="Times New Roman" w:hAnsi="Times New Roman" w:cs="Times New Roman"/>
            <w:sz w:val="30"/>
            <w:szCs w:val="30"/>
          </w:rPr>
          <w:t>стратегии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социально-экономического развития города Красноярска до 2030 года, утвержден</w:t>
      </w:r>
      <w:r w:rsidR="007E7788" w:rsidRPr="00C52389">
        <w:rPr>
          <w:rFonts w:ascii="Times New Roman" w:hAnsi="Times New Roman" w:cs="Times New Roman"/>
          <w:sz w:val="30"/>
          <w:szCs w:val="30"/>
        </w:rPr>
        <w:t>ной р</w:t>
      </w:r>
      <w:r w:rsidRPr="00C52389">
        <w:rPr>
          <w:rFonts w:ascii="Times New Roman" w:hAnsi="Times New Roman" w:cs="Times New Roman"/>
          <w:sz w:val="30"/>
          <w:szCs w:val="30"/>
        </w:rPr>
        <w:t xml:space="preserve">ешением Красноярского городского Совета депутатов от 18.06.2019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3-42 (далее - Стратегия), и направлены на создание условий для эффективной самореализации молодежи.</w:t>
      </w:r>
      <w:proofErr w:type="gramEnd"/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эффективной и комплексной молодежной политики необходима в целях сохранения и развития человеческого капитала в городе Красноярске. При этом следует учитывать, что в перспективе 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род Красноярск усилит позиции города как центра притяжения для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лодого поколения из территорий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Ангаро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-Енисейского макрорегиона.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Стратегические направления деятельности включают: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развитие системы информирования, консультационной помощи, социального просвещения по всем вопросам в жизни молодежи, вкл</w:t>
      </w:r>
      <w:r w:rsidRPr="00C52389">
        <w:rPr>
          <w:rFonts w:ascii="Times New Roman" w:hAnsi="Times New Roman" w:cs="Times New Roman"/>
          <w:sz w:val="30"/>
          <w:szCs w:val="30"/>
        </w:rPr>
        <w:t>ю</w:t>
      </w:r>
      <w:r w:rsidRPr="00C52389">
        <w:rPr>
          <w:rFonts w:ascii="Times New Roman" w:hAnsi="Times New Roman" w:cs="Times New Roman"/>
          <w:sz w:val="30"/>
          <w:szCs w:val="30"/>
        </w:rPr>
        <w:t>чая вопросы образования, занятости и карьерного роста, здоровья, 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щественной жизни, спорта, семьи;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модернизацию материально-технической базы учреждений по р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боте с молодежью;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формирование в молодежной среде высокого уровня патриотич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ского сознания, гражданской ответственности и повышение уровня ко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солидации молодежи для решения задач устойчивого развития города Красноярска, профилактику этнического и религиозно-политического экстремизма в молодежной среде;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развитие эффективных моделей и форм вовлечения молодежи в экономическую деятельность и позитивные социальные практики;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развитие креативных индустрий в областях культуры и искусства, экономики и образования, спорта и туризма, моды и красоты под бре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дом «Красноярск - модный город» с повышением статуса данных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приятий до уровня общероссийского и мирового значения;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формирование и развитие системы поддержки талантливой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дежи, включающей в себя работу с одаренными детьми и талантливой молодежью на этапах получения образования, проведения отдыха, в рамках участия в конкурсах и олимпиадах, конференциях и выставках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работ;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реализация мер поддержки выдающейся молодежи, таких как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грантовая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поддержка социально значимых проектов молодежных орг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низаций, именные премии администрации города Красноярска для до</w:t>
      </w:r>
      <w:r w:rsidRPr="00C52389">
        <w:rPr>
          <w:rFonts w:ascii="Times New Roman" w:hAnsi="Times New Roman" w:cs="Times New Roman"/>
          <w:sz w:val="30"/>
          <w:szCs w:val="30"/>
        </w:rPr>
        <w:t>к</w:t>
      </w:r>
      <w:r w:rsidRPr="00C52389">
        <w:rPr>
          <w:rFonts w:ascii="Times New Roman" w:hAnsi="Times New Roman" w:cs="Times New Roman"/>
          <w:sz w:val="30"/>
          <w:szCs w:val="30"/>
        </w:rPr>
        <w:t>торантов, аспирантов, студентов высших и средних профессиональных учебных заведений, учащихся в учреждениях начального професси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нального образования, общеобразовательных, художественных и муз</w:t>
      </w:r>
      <w:r w:rsidRPr="00C52389">
        <w:rPr>
          <w:rFonts w:ascii="Times New Roman" w:hAnsi="Times New Roman" w:cs="Times New Roman"/>
          <w:sz w:val="30"/>
          <w:szCs w:val="30"/>
        </w:rPr>
        <w:t>ы</w:t>
      </w:r>
      <w:r w:rsidRPr="00C52389">
        <w:rPr>
          <w:rFonts w:ascii="Times New Roman" w:hAnsi="Times New Roman" w:cs="Times New Roman"/>
          <w:sz w:val="30"/>
          <w:szCs w:val="30"/>
        </w:rPr>
        <w:t>кальных школ, школ искусств, спортсменов города;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развитие активной жизненной позиции у молодежи, в том числе за счет содействия вовлечению молодежи в активную общественную де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тельность, развития положительных навыков гражданского участия и лидерства, развития добровольческой (волонтерской) деятельности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лодежи, функционирования института молодежного самоуправления.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Отдельной задачей стоит вовлечение молодежи, находящейся в трудной жизненной ситуации и социально опасном положении, в соц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ально значимую позитивную деятельность в городе Красноярске.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Сфера молодежной политики города Красноярска благодаря накопленному многолетнему опыту имеет свои сложившиеся форматы проектов и мероприятий, а также соответствующую инфраструктуру. Достигнуты серьезные устойчивые количественные и качественные 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зультаты, модернизирована инфраструктура. Проекты, отдельные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приятия и организационные модели являются объектом изучения и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следующего тиражирования для муниципальных образований Сиби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ского федерального округа и других субъектов Российской Федерации.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Молодежная политика Красноярска рассматривает молодежь как активного субъекта преобразований в городе, фактор инновационного развития, занимающего ответственную и активную гражданскую поз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цию, что подразумевает следующее: органы местного самоуправления города и общественные объединения не просто учитывают потенциал молодежи, создают условия для профессиональной, творческой и гра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данской самореализации, а включают ее в реальные процессы социал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но-экономического развития города, делегируют властные и другие полномочия и, используя все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имеющиеся ресурсы, способствуют фо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мированию ее гражданского самосознания.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 данным Управления Федеральной службы государственной статистики по Красноярскому краю, Республике Хакасия и Республике Тыва, по состоянию на 01.01.2024 численность молодежи в возрасте от 14 до 35 лет в Красноярске составила 345931 человек.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 территории города функционируют 10 муниципальных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ждений</w:t>
      </w:r>
      <w:r w:rsidR="00FA7260" w:rsidRPr="00C52389">
        <w:rPr>
          <w:rFonts w:ascii="Times New Roman" w:hAnsi="Times New Roman" w:cs="Times New Roman"/>
          <w:sz w:val="30"/>
          <w:szCs w:val="30"/>
        </w:rPr>
        <w:t xml:space="preserve"> молодежной политики</w:t>
      </w:r>
      <w:r w:rsidRPr="00C52389">
        <w:rPr>
          <w:rFonts w:ascii="Times New Roman" w:hAnsi="Times New Roman" w:cs="Times New Roman"/>
          <w:sz w:val="30"/>
          <w:szCs w:val="30"/>
        </w:rPr>
        <w:t xml:space="preserve"> (далее - муниципальные молодежные центры), которые оказывают услуги непосредственно молодежи города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в 26 помещениях.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При этом несомненным преимуществом сферы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Красноярска является найденный баланс одновременной униве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сальности видов деятельности муниципального молодежного центра в сочетании с наличием у конкретного муниципального молодежного центра уникального «сильного профиля» (патриотическое воспитание молодежи, развитие добровольчества, продвижение информационных технологий, популяризация молодежного туризма, трудовое воспит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ние, профилактика негативных проявлений, взаимодействие с работа</w:t>
      </w:r>
      <w:r w:rsidRPr="00C52389">
        <w:rPr>
          <w:rFonts w:ascii="Times New Roman" w:hAnsi="Times New Roman" w:cs="Times New Roman"/>
          <w:sz w:val="30"/>
          <w:szCs w:val="30"/>
        </w:rPr>
        <w:t>ю</w:t>
      </w:r>
      <w:r w:rsidRPr="00C52389">
        <w:rPr>
          <w:rFonts w:ascii="Times New Roman" w:hAnsi="Times New Roman" w:cs="Times New Roman"/>
          <w:sz w:val="30"/>
          <w:szCs w:val="30"/>
        </w:rPr>
        <w:t>щей молодежью, приобщение к техническому творчеству, работа с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лодыми семьями, повышение проектной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грамотности, пропаганда зд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рового образа жизни, реализация творческих проектов и т.д.). Данная специализация позволяет создать понятный для молодого человека 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раз молодежной политики города и определить предмет деятельности каждого муниципального молодежного центра, точки притяжения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фессиональных команд и молодежных сообществ.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С целью обеспечения эффективного методического сопровожд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ния деятельности руководителей и специалистов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 в рамках единого методического пространства на те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ритории города Красноярска, формирования единых принципов и по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ходов к осуществлению методического сопровождения деятельности муниципальных молодежных центров, повышения качества работы и уровня профессиональных компетенций специалистов по работе с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лодежью, сохранения, масштабирования и транслирования лучших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циальных практик, развития технологий вовлечения молодых людей в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социально-экономическое и культурное развитие города с 2022 года функционирует методическая служба в сфере молодежной политики в городе Красноярске.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Также стоит учитывать отдельные характеристики процессов и настроения, присущие молодежи города Красноярска. Так, согласно 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зультатам исследования, проведенного ФГАОУ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ВО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«Сибирский фед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ральный университет»</w:t>
      </w:r>
      <w:r w:rsidR="00CC0F19" w:rsidRPr="00C52389">
        <w:rPr>
          <w:rFonts w:ascii="Times New Roman" w:hAnsi="Times New Roman" w:cs="Times New Roman"/>
          <w:sz w:val="30"/>
          <w:szCs w:val="30"/>
        </w:rPr>
        <w:t xml:space="preserve"> в 2021 году</w:t>
      </w:r>
      <w:r w:rsidRPr="00C52389">
        <w:rPr>
          <w:rFonts w:ascii="Times New Roman" w:hAnsi="Times New Roman" w:cs="Times New Roman"/>
          <w:sz w:val="30"/>
          <w:szCs w:val="30"/>
        </w:rPr>
        <w:t>, определенную настороженность и потребность в реакции со стороны органов муниципальной власти в</w:t>
      </w:r>
      <w:r w:rsidRPr="00C52389">
        <w:rPr>
          <w:rFonts w:ascii="Times New Roman" w:hAnsi="Times New Roman" w:cs="Times New Roman"/>
          <w:sz w:val="30"/>
          <w:szCs w:val="30"/>
        </w:rPr>
        <w:t>ы</w:t>
      </w:r>
      <w:r w:rsidRPr="00C52389">
        <w:rPr>
          <w:rFonts w:ascii="Times New Roman" w:hAnsi="Times New Roman" w:cs="Times New Roman"/>
          <w:sz w:val="30"/>
          <w:szCs w:val="30"/>
        </w:rPr>
        <w:t>зывают следующие данные: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93% респондентов считают, что их благополучие зависит только от них самих. Данные результаты говорят не только о снижении ижд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венческих настроений в молодежной среде, но и о слабой взаимосвязи благополучия молодежи с деятельностью государственных институтов, органов власти;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несмотря на все усилия муниципальных молодежных центров 68% опрошенных не знакомы с их деятельностью. Эти данные говорят о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необходимости реализации дополнительных усилий по внедрению в практику вовлекающих форматов и мероприятий по позиционированию сферы молодежной политики;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наблюдается низкая заинтересованность молодежи в участии в проектах, имеющих стратегическое значение для современного росси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>ского общества и государственного суверенитета. 36% опрошенных не заинтересованы в участии в проектах и мероприятиях патриотической направленности, а 32% в участии в мероприятиях, направленных на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пуляризацию семейных ценностей и укрепление института семьи;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15% красноярской молодежи не удовлетворено своей гражданской активностью;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18% респондентов не довольны организацией своего досуга и о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дыха; 15% респондентов недовольны ситуацией, которая складывается в творческой сфере их жизни; 13% респондентов негативно оценивают духовную сферу своей жизни и самореализацию; 11% респондентов о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мечают отсутствие гармонии с собой. Эти относительно нейтральные «недовольства» в случае отсутствия действий по их контролю и сво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временному реагированию могут стать «благоприятной» средой для распространения экстремистской идеологии, протестных настроений и иных форм деструктивного поведения;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73% опрошенных молодых людей полагает, что их жизнь в бл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жайшее время станет лучше, а 32% респондентов из них ожидает, что она улучшится существенно. Важно учитывать полученные данные при организации работы с молодежью, так как если эти позитивные ожид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ния не оправдаются, то это может привести к социальному взрыву или дополнительным социальным противоречиям.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Данные исследования четко обозначают потребность в понимании потенциала сферы молодежной политики со стороны неспециализир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ванных субъектов молодежной политики и партнеров. Недостаточное понимание назначения и задач молодежной политики при одновреме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ном понимании ее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ресурсности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(мобильность, стрессоустойчивость, креативность, яркие форматы проектов и мероприятий, наличие усто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>чивых молодежных сообществ) создает ситуацию использования ресу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са сферы не по назначению.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Созрела необходимость правильного позиционирования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ной политики, организации сотрудничества и взаимодействия при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нимании и четком разграничении предметов деятельности со смежными отраслями: культурой, спортом, образованием и другими ведомствами.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Целями Программы являются: создание равных условий для ра</w:t>
      </w:r>
      <w:r w:rsidRPr="00C52389">
        <w:rPr>
          <w:rFonts w:ascii="Times New Roman" w:hAnsi="Times New Roman" w:cs="Times New Roman"/>
          <w:sz w:val="30"/>
          <w:szCs w:val="30"/>
        </w:rPr>
        <w:t>з</w:t>
      </w:r>
      <w:r w:rsidRPr="00C52389">
        <w:rPr>
          <w:rFonts w:ascii="Times New Roman" w:hAnsi="Times New Roman" w:cs="Times New Roman"/>
          <w:sz w:val="30"/>
          <w:szCs w:val="30"/>
        </w:rPr>
        <w:t>вития потенциала молодежи и его реализации в интересах города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ноярска (определена на 2023 год); создание условий для эффективной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самореализации молодежи и реализации молодежных инициатив в и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тересах города Красноярска; создание условий для развития туризма на территории города Красноярска (определена на 2023 - 2024 годы).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Задачами Программы являются: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поддержка и развитие деятельности сети муниципальных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ждений отрасли «Молодежная политика», реализация полномочий 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ганов местного самоуправления (решалась в 2023 году);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поддержка и развитие деятельности сети муниципальных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ждений сферы молодежной политики;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продвижения молодежи и ее деятельности, направленной на развитие города Красноярска (решалась в 2023 году);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формирование в молодежной среде высокого уровня патриотич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ского сознания, гражданской ответственности и повышение уровня ко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солидации молодежи для решения задач устойчивого развития города Красноярска (решалась в 2023 году);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формирования в молодежной среде высок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го уровня патриотического сознания, гражданской ответственности и повышения уровня консолидации молодежи;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вовлечение молодежи в социальные практики, проекты и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приятия;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привлечение молодежи к участию в общественной, политической и экономической жизни города;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туристической деятельности на территории города, представление Красноярска на внутреннем и мировом туристическом рынке как привлекательного туристского объекта (решалась в 2023 - 2024 годах);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обеспечение эффективного, ответственного и прозрачного упра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ления ресурсами в рамках реализации Программы.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Достижение поставленных целей и задач позволит увеличить долю молодежи города Красноярска, вовлеченной в деятельность сферы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лодежной политики (в 2023 году - доля молодежи города Красноярска, вовлеченной в деятельность отрасли «Молодежная политика»), с 24,0% в 2023 году до </w:t>
      </w:r>
      <w:r w:rsidR="00293ADA" w:rsidRPr="00C52389">
        <w:rPr>
          <w:rFonts w:ascii="Times New Roman" w:hAnsi="Times New Roman" w:cs="Times New Roman"/>
          <w:sz w:val="30"/>
          <w:szCs w:val="30"/>
        </w:rPr>
        <w:t>2</w:t>
      </w:r>
      <w:r w:rsidR="00CC0F19" w:rsidRPr="00C52389">
        <w:rPr>
          <w:rFonts w:ascii="Times New Roman" w:hAnsi="Times New Roman" w:cs="Times New Roman"/>
          <w:sz w:val="30"/>
          <w:szCs w:val="30"/>
        </w:rPr>
        <w:t>6,8</w:t>
      </w:r>
      <w:r w:rsidR="00293ADA" w:rsidRPr="00C52389">
        <w:rPr>
          <w:rFonts w:ascii="Times New Roman" w:hAnsi="Times New Roman" w:cs="Times New Roman"/>
          <w:sz w:val="30"/>
          <w:szCs w:val="30"/>
        </w:rPr>
        <w:t>,0</w:t>
      </w:r>
      <w:r w:rsidRPr="00C52389">
        <w:rPr>
          <w:rFonts w:ascii="Times New Roman" w:hAnsi="Times New Roman" w:cs="Times New Roman"/>
          <w:sz w:val="30"/>
          <w:szCs w:val="30"/>
        </w:rPr>
        <w:t>% в 202</w:t>
      </w:r>
      <w:r w:rsidR="00293ADA" w:rsidRPr="00C52389">
        <w:rPr>
          <w:rFonts w:ascii="Times New Roman" w:hAnsi="Times New Roman" w:cs="Times New Roman"/>
          <w:sz w:val="30"/>
          <w:szCs w:val="30"/>
        </w:rPr>
        <w:t>9</w:t>
      </w:r>
      <w:r w:rsidRPr="00C52389">
        <w:rPr>
          <w:rFonts w:ascii="Times New Roman" w:hAnsi="Times New Roman" w:cs="Times New Roman"/>
          <w:sz w:val="30"/>
          <w:szCs w:val="30"/>
        </w:rPr>
        <w:t xml:space="preserve"> году и до 27% в 2030 году.</w:t>
      </w:r>
      <w:proofErr w:type="gramEnd"/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FA7260" w:rsidP="00FA7260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I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  <w:lang w:val="en-US"/>
        </w:rPr>
        <w:t>I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. Перечень подпрограмм</w:t>
      </w:r>
      <w:r w:rsidR="008F3270" w:rsidRPr="00C52389">
        <w:rPr>
          <w:rFonts w:ascii="Times New Roman" w:hAnsi="Times New Roman" w:cs="Times New Roman"/>
          <w:b w:val="0"/>
          <w:bCs/>
          <w:sz w:val="30"/>
          <w:szCs w:val="30"/>
        </w:rPr>
        <w:t>,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 xml:space="preserve"> краткое описание мероприятий подпрограмм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Настоящая Программа состоит из 6 подпрограмм, направленных на достижение целей и решение основных задач Программы.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1. </w:t>
      </w:r>
      <w:hyperlink w:anchor="P375">
        <w:r w:rsidRPr="00C52389">
          <w:rPr>
            <w:rFonts w:ascii="Times New Roman" w:hAnsi="Times New Roman" w:cs="Times New Roman"/>
            <w:sz w:val="30"/>
            <w:szCs w:val="30"/>
          </w:rPr>
          <w:t>Подпрограмма 1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«Развитие инфраструктуры сферы молодежной политики» (в 2023 году «Развитие инфраструктуры отрасли «Молоде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ная политика»).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Мероприятия указанной подпрограммы продолжают планомерную работу по повышению инновационного потенциала и конкурентных преимуществ муниципальных молодежных центров, превращение их в проектно-инновационные центры, одновременно готовые к гуманита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но-технологическим и научно-техническим разработкам и их экспер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ментальной реализации.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</w:t>
      </w:r>
      <w:hyperlink w:anchor="P375">
        <w:r w:rsidRPr="00C52389">
          <w:rPr>
            <w:rFonts w:ascii="Times New Roman" w:hAnsi="Times New Roman" w:cs="Times New Roman"/>
            <w:sz w:val="30"/>
            <w:szCs w:val="30"/>
          </w:rPr>
          <w:t>подпрограммы 1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выделяются следующие мероприятия: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1.1. Поддержка деятельности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Мероприятие предполагает проведение ремонтов и приобретение оборудования для муниципальных молодежных центров за счет средств субсидии из бюджета Красноярского края на поддержку деятельности муниципальных молодежных центров, предусмотренной </w:t>
      </w:r>
      <w:hyperlink r:id="rId11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ноярского края от 08.12.2006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20-5445 «О молодежной политике в Красноярском крае»;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1.2. Мероприятия по обеспечению антитеррорист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ческой защищенности объектов.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планируется осуществление расходов на организацию охраны помещений муниципальных молодежных центров, а именно: обслуживание кнопки быстрого реагирования на пульт це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трализованной охраны, содержание и обслуживание охранных сигнал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заций, услуги физической охраны;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1.3. Создание и укрепление материально-технической базы.</w:t>
      </w:r>
    </w:p>
    <w:p w:rsidR="007E5C58" w:rsidRPr="00C52389" w:rsidRDefault="007E5C58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предусматривает укрепление материально-технической базы муниципальных молодежных центров, что позволит обеспечить надлежащие условия и повыш</w:t>
      </w:r>
      <w:r w:rsidR="00C15779" w:rsidRPr="00C52389">
        <w:rPr>
          <w:rFonts w:ascii="Times New Roman" w:hAnsi="Times New Roman" w:cs="Times New Roman"/>
          <w:sz w:val="30"/>
          <w:szCs w:val="30"/>
        </w:rPr>
        <w:t>ение качества оказываемых услуг;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1.4. Развитие инфраструктуры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центров.</w:t>
      </w:r>
    </w:p>
    <w:p w:rsidR="00C15779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мероприятия </w:t>
      </w:r>
      <w:r w:rsidR="00C15779" w:rsidRPr="00C52389">
        <w:rPr>
          <w:rFonts w:ascii="Times New Roman" w:hAnsi="Times New Roman" w:cs="Times New Roman"/>
          <w:sz w:val="30"/>
          <w:szCs w:val="30"/>
        </w:rPr>
        <w:t xml:space="preserve">выполнен текущий и капитальный ремонт помещений муниципальных </w:t>
      </w:r>
      <w:proofErr w:type="spellStart"/>
      <w:r w:rsidR="00C15779" w:rsidRPr="00C52389">
        <w:rPr>
          <w:rFonts w:ascii="Times New Roman" w:hAnsi="Times New Roman" w:cs="Times New Roman"/>
          <w:sz w:val="30"/>
          <w:szCs w:val="30"/>
        </w:rPr>
        <w:t>моллодежных</w:t>
      </w:r>
      <w:proofErr w:type="spellEnd"/>
      <w:r w:rsidR="00C15779" w:rsidRPr="00C52389">
        <w:rPr>
          <w:rFonts w:ascii="Times New Roman" w:hAnsi="Times New Roman" w:cs="Times New Roman"/>
          <w:sz w:val="30"/>
          <w:szCs w:val="30"/>
        </w:rPr>
        <w:t xml:space="preserve"> центров, приобретены м</w:t>
      </w:r>
      <w:r w:rsidR="00C15779" w:rsidRPr="00C52389">
        <w:rPr>
          <w:rFonts w:ascii="Times New Roman" w:hAnsi="Times New Roman" w:cs="Times New Roman"/>
          <w:sz w:val="30"/>
          <w:szCs w:val="30"/>
        </w:rPr>
        <w:t>е</w:t>
      </w:r>
      <w:r w:rsidR="00C15779" w:rsidRPr="00C52389">
        <w:rPr>
          <w:rFonts w:ascii="Times New Roman" w:hAnsi="Times New Roman" w:cs="Times New Roman"/>
          <w:sz w:val="30"/>
          <w:szCs w:val="30"/>
        </w:rPr>
        <w:t>бель и оборудование;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1.5. Развитие инфраструктуры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 за счет сре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дств кр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аевого бюджета.</w:t>
      </w:r>
    </w:p>
    <w:p w:rsidR="008F3270" w:rsidRPr="00C52389" w:rsidRDefault="00C1577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мероприятия выполнен текущий и капитальный ремонт помещений муниципальных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моллодежных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центров, приобретены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бель и оборудование</w:t>
      </w:r>
      <w:r w:rsidR="008F3270" w:rsidRPr="00C52389">
        <w:rPr>
          <w:rFonts w:ascii="Times New Roman" w:hAnsi="Times New Roman" w:cs="Times New Roman"/>
          <w:sz w:val="30"/>
          <w:szCs w:val="30"/>
        </w:rPr>
        <w:t>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1.6. Организационная и материально-техническая модернизация муниципальных молодежных центров.</w:t>
      </w:r>
    </w:p>
    <w:p w:rsidR="008F3270" w:rsidRPr="00C52389" w:rsidRDefault="00C1577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выполняется капитальный ремонт помещ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 xml:space="preserve">ний муниципальных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моллодежных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центров, приобретается мебель и оборудование</w:t>
      </w:r>
      <w:r w:rsidR="008F3270"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2. </w:t>
      </w:r>
      <w:hyperlink w:anchor="P531">
        <w:r w:rsidRPr="00C52389">
          <w:rPr>
            <w:rFonts w:ascii="Times New Roman" w:hAnsi="Times New Roman" w:cs="Times New Roman"/>
            <w:sz w:val="30"/>
            <w:szCs w:val="30"/>
          </w:rPr>
          <w:t>Подпрограмма 2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«Вовлечение граждан в возрасте от 14 до 35 лет в позитивные социальные практики» (реализовывалась в 2023 году).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данной подпрограммы структурированы в зависим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сти от видов и форм позитивной деятельности, способов вовлечения молодых граждан в такую деятельность.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</w:t>
      </w:r>
      <w:hyperlink w:anchor="P531">
        <w:r w:rsidRPr="00C52389">
          <w:rPr>
            <w:rFonts w:ascii="Times New Roman" w:hAnsi="Times New Roman" w:cs="Times New Roman"/>
            <w:sz w:val="30"/>
            <w:szCs w:val="30"/>
          </w:rPr>
          <w:t>подпрограммы 2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выделяются следующие мероприятия: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2.1. Обеспечение деятельности муниципальных учреждений.</w:t>
      </w:r>
    </w:p>
    <w:p w:rsidR="00C15779" w:rsidRPr="00C52389" w:rsidRDefault="00C15779" w:rsidP="00C1577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включает деятельность муниципальных учреждений по оказанию молодым гражданам муниципальных услуг (работ), к кот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рым относятся: организация проектов, клубов и мероприятий, работа с молодежным активом на базе муниципальных молодежных центров;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2.2. Поддержка деятельности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организована реализация флагманских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грамм, инфраструктурных и спецпроектов, разработанных в Красноя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ском крае и действующих на территории города Красноярска, а также проведены общегородские массовые мероприятия в области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ной политики: Красноярский молодежный форум, День молодежи, то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жественная церемония вручения премии Главы города молодым тала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там, военно-спортивная игра «Служу Отечеству» и др.;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2.3. Реализация мероприятий по трудовому воспит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нию и временной занятости молодежи.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указанного мероприятия осуществлена посредством деятельности Трудового отряда Главы города Красноярска, в ходе кот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рой выполнено следующее: организация временных рабочих мест и трудовое воспитание молодых людей в возрасте от 14 до 35 лет, орган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зация и проведение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профориентационных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мероприятий; создание усл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вий для развития профессионального мастерства и повышения престижа рабочих профессий у молодежи; повышение финансовой грамотности молодежи;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2.4. Деятельность по работе с молодежью на терр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тории районов города Красноярска.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Основную роль в реализации данного направления играла де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тельность отделов (специалистов) по реализации молодежной политики на территории районов в городе Красноярске. Работа заключалась в 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ганизации систематической работы с молодыми гражданами в возрасте от 14 до 35 лет непосредственно на территории районов в городе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ноярске по широкому перечню направлений. Данная деятельность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включала организацию массовых мероприятий, реализацию крупных городских проектов в области молодежной политики города, а также адресную работу с молодыми гражданами, проживающими на террит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рии района;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2.5. Организация отдыха детей и молодежи.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по организации отдыха детей и молодежи включали в себя два направления, исполнителями которых выступали главное управление молодежной политики и туризма и координируемые им м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ниципальные учреждения: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1-е направление - оснащение оборудованием молодежного лагеря ММАУ «Центр путешественников» на Красноярском водохранилище в целях отдыха и оздоровления детей в каникулярное время;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2-е направление - ежегодная организация мероприятий по озд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ровлению и отдыху детей и молодежи, которая включает организацию палаточных лагерей, профильных объединений;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2.6. Выплата премии Главы города молодым тала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там.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 итогам проведения конкурса на соискание премии Главы гор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да Красноярска молодым талантам отобраны талантливые молодые л</w:t>
      </w:r>
      <w:r w:rsidRPr="00C52389">
        <w:rPr>
          <w:rFonts w:ascii="Times New Roman" w:hAnsi="Times New Roman" w:cs="Times New Roman"/>
          <w:sz w:val="30"/>
          <w:szCs w:val="30"/>
        </w:rPr>
        <w:t>ю</w:t>
      </w:r>
      <w:r w:rsidRPr="00C52389">
        <w:rPr>
          <w:rFonts w:ascii="Times New Roman" w:hAnsi="Times New Roman" w:cs="Times New Roman"/>
          <w:sz w:val="30"/>
          <w:szCs w:val="30"/>
        </w:rPr>
        <w:t>ди, достигшие высоких результатов в области образования, науки, кул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туры, спорта, общественной и профессиональной деятельности и вне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шие большой вклад в развитие города Красноярска;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2.7. Предоставление грантов физическим лицам -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бедителям конкурса социальных проектов в сфере молодежной полит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ки «Ты - город» на территории города Красноярска.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2.8. Реализация отдельных мероприятий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пальных программ, подпрограмм молодежной политики.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было направлено на вовлечение молодежи города в события творческой тематики;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2.9. Поддержка деятельности муниципальных 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сурсных центров поддержки добровольчества (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волонтерства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).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было направлено на поддержку деятельности мун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ципального ресурсного центра поддержки добровольчества (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волонте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) в г. Красноярске на базе ММАУ «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Красноярский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волонтерский центр «Доброе дело». Мероприятие реализовано в рамках национальн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го проекта «Образование», федерального (регионального) проекта «С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циальная активность».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3. </w:t>
      </w:r>
      <w:hyperlink w:anchor="P685">
        <w:r w:rsidRPr="00C52389">
          <w:rPr>
            <w:rFonts w:ascii="Times New Roman" w:hAnsi="Times New Roman" w:cs="Times New Roman"/>
            <w:sz w:val="30"/>
            <w:szCs w:val="30"/>
          </w:rPr>
          <w:t>Подпрограмма 3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«Гражданско-патриотическое воспитание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лодежи города Красноярска и профилактика негативных проявлений в молодежной среде» (реализовывалась в 2023 году).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 xml:space="preserve">Мероприятия подпрограммы были направлены на формирование в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молодежной среде высокого уровня патриотического сознания, гра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данской ответственности и повышение уровня консолидации молодежи для решения задач устойчивого развития города Красноярска, на соде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>ствие здоровому образу жизни молодежи, реализацию мер по перви</w:t>
      </w:r>
      <w:r w:rsidRPr="00C52389">
        <w:rPr>
          <w:rFonts w:ascii="Times New Roman" w:hAnsi="Times New Roman" w:cs="Times New Roman"/>
          <w:sz w:val="30"/>
          <w:szCs w:val="30"/>
        </w:rPr>
        <w:t>ч</w:t>
      </w:r>
      <w:r w:rsidRPr="00C52389">
        <w:rPr>
          <w:rFonts w:ascii="Times New Roman" w:hAnsi="Times New Roman" w:cs="Times New Roman"/>
          <w:sz w:val="30"/>
          <w:szCs w:val="30"/>
        </w:rPr>
        <w:t>ной профилактике вредных и опасных зависимостей среди молодежи, на разработку и реализацию мер по профилактике правонарушений и антиобщественных действий.</w:t>
      </w:r>
      <w:proofErr w:type="gramEnd"/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</w:t>
      </w:r>
      <w:hyperlink w:anchor="P685">
        <w:r w:rsidRPr="00C52389">
          <w:rPr>
            <w:rFonts w:ascii="Times New Roman" w:hAnsi="Times New Roman" w:cs="Times New Roman"/>
            <w:sz w:val="30"/>
            <w:szCs w:val="30"/>
          </w:rPr>
          <w:t>подпрограммы 3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реализованы следующие мероприятия: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3.1. Деятельность красноярских молодежных пои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ковых отрядов.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данного мероприятия организовано участие красноя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ских молодежных поисковых отрядов во Всеросси</w:t>
      </w:r>
      <w:r w:rsidR="007E5C58" w:rsidRPr="00C52389">
        <w:rPr>
          <w:rFonts w:ascii="Times New Roman" w:hAnsi="Times New Roman" w:cs="Times New Roman"/>
          <w:sz w:val="30"/>
          <w:szCs w:val="30"/>
        </w:rPr>
        <w:t>йской акции «Вахта памяти»</w:t>
      </w:r>
      <w:r w:rsidRPr="00C52389">
        <w:rPr>
          <w:rFonts w:ascii="Times New Roman" w:hAnsi="Times New Roman" w:cs="Times New Roman"/>
          <w:sz w:val="30"/>
          <w:szCs w:val="30"/>
        </w:rPr>
        <w:t>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мероприятие 3.2. Несение почетной караульной службы на Посту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1.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рамках данного мероприятия реализован комплекс патриотич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ских мероприятий для обучающихся в образовательных учреждениях, расположенных на территории города Красноярска, включающих в себя несение почетной караульной службы на Посту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1 у Вечного огня б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евой славы, а также образовательную программу, направленную на гражданско-патриотическое воспитание подростков и молодежи.</w:t>
      </w:r>
      <w:proofErr w:type="gramEnd"/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Проект реализован в рамках межведомственного взаимодействия с главным управлением образования и главным управлением культуры администрации города;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3.3. Мероприятия, направленные на работу с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дежью, относящейся к «группе риска».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было направлено на разработку и реализацию ко</w:t>
      </w:r>
      <w:r w:rsidRPr="00C52389">
        <w:rPr>
          <w:rFonts w:ascii="Times New Roman" w:hAnsi="Times New Roman" w:cs="Times New Roman"/>
          <w:sz w:val="30"/>
          <w:szCs w:val="30"/>
        </w:rPr>
        <w:t>м</w:t>
      </w:r>
      <w:r w:rsidRPr="00C52389">
        <w:rPr>
          <w:rFonts w:ascii="Times New Roman" w:hAnsi="Times New Roman" w:cs="Times New Roman"/>
          <w:sz w:val="30"/>
          <w:szCs w:val="30"/>
        </w:rPr>
        <w:t>плексного проекта профилактики рецидивного поведения молодых л</w:t>
      </w:r>
      <w:r w:rsidRPr="00C52389">
        <w:rPr>
          <w:rFonts w:ascii="Times New Roman" w:hAnsi="Times New Roman" w:cs="Times New Roman"/>
          <w:sz w:val="30"/>
          <w:szCs w:val="30"/>
        </w:rPr>
        <w:t>ю</w:t>
      </w:r>
      <w:r w:rsidRPr="00C52389">
        <w:rPr>
          <w:rFonts w:ascii="Times New Roman" w:hAnsi="Times New Roman" w:cs="Times New Roman"/>
          <w:sz w:val="30"/>
          <w:szCs w:val="30"/>
        </w:rPr>
        <w:t>дей, совершивших правонарушения, обеспечение их возвращения к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циально позитивному образу жизни, трудоустройству и (или) продо</w:t>
      </w:r>
      <w:r w:rsidRPr="00C52389">
        <w:rPr>
          <w:rFonts w:ascii="Times New Roman" w:hAnsi="Times New Roman" w:cs="Times New Roman"/>
          <w:sz w:val="30"/>
          <w:szCs w:val="30"/>
        </w:rPr>
        <w:t>л</w:t>
      </w:r>
      <w:r w:rsidRPr="00C52389">
        <w:rPr>
          <w:rFonts w:ascii="Times New Roman" w:hAnsi="Times New Roman" w:cs="Times New Roman"/>
          <w:sz w:val="30"/>
          <w:szCs w:val="30"/>
        </w:rPr>
        <w:t>жению образования; создание технологий социальной работы с групп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ми молодежи с отклоняющимся и агрессивным поведением;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3.4. Мероприятия, направленные на профилактику форм зависимого поведения в молодежной среде.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реализована работа штабов молодежной политики в профессиональных образовательных организациях, наход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щихся на территории города Красноярска;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3.5. Реализация отдельных мероприятий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пальных программ, подпрограмм молодежной политики.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Проведен комплекс мероприятий, направленных на развитие и продвижение проектов патриотической и профилактической направле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ности.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4. </w:t>
      </w:r>
      <w:hyperlink w:anchor="P774">
        <w:r w:rsidRPr="00C52389">
          <w:rPr>
            <w:rFonts w:ascii="Times New Roman" w:hAnsi="Times New Roman" w:cs="Times New Roman"/>
            <w:sz w:val="30"/>
            <w:szCs w:val="30"/>
          </w:rPr>
          <w:t>Подпрограмма 4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«Создание условий для развития туризма на территории города Красноярска» (реализуется в 2023 - 2024 годах).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подпрограммы направлены на организацию тур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стической деятельности на территории города, представление Красн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ярска на внутреннем и мировом туристическом рынке как привлек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тельного туристского объекта;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4.1. Обеспечение деятельности муниципальных учреждений.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Мероприятием предусмотрено содержание МБУ «Красноярский туристско-информационный центр», которое включает в себя расходы на оплату труда работников учреждения, содержание зданий, обеспеч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ние деятельности учреждения, оказание учреждением туристско-информационных услуг, обеспечение функционирования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интернет-портала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: www.welcomekrsk.ru;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4.2. Формирование и развитие комплекса туристско-экскурсионных продуктов.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включает в себя разработку туристско-экскурсионных маршрутов, проведение бесплатных экскурсий для граждан, празднование Международного дня туризма, проведение и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следований в сфере туризма;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4.3. Организация туристско-рекреационных зон на территории Красноярского края.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мероприятия благоустроена береговая инфраструктура в районе сквера Энтузиастов (ТЦ «Красноярье») и обустроен понтонный причал, также осуществляется устройство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визит-центра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на стадионе «Динамо» и водно-туристического центра на о. Отдыха;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4.4. Организация туристско-рекреационных зон на территории Красноярского края за счет средств бюджета города.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осуществлен авторский надзор за работами по благоустройству береговой инфраструктуры в районе сквера Энтуз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астов (ТЦ «Красноярье»), техническое наблюдение за обустройством понтонного причала, оценка воздействия на водные биологические 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сурсы при установке понтонного причала.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5. </w:t>
      </w:r>
      <w:hyperlink w:anchor="P882">
        <w:r w:rsidRPr="00C52389">
          <w:rPr>
            <w:rFonts w:ascii="Times New Roman" w:hAnsi="Times New Roman" w:cs="Times New Roman"/>
            <w:sz w:val="30"/>
            <w:szCs w:val="30"/>
          </w:rPr>
          <w:t>Подпрограмма 5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«Обеспечение реализации муниципальной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граммы».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Подпрограмма направлена на обеспечение эффективного, отве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ственного и прозрачного управления ресурсами координируемых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ждений главного управления молодежной политики.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</w:t>
      </w:r>
      <w:hyperlink w:anchor="P882">
        <w:r w:rsidRPr="00C52389">
          <w:rPr>
            <w:rFonts w:ascii="Times New Roman" w:hAnsi="Times New Roman" w:cs="Times New Roman"/>
            <w:sz w:val="30"/>
            <w:szCs w:val="30"/>
          </w:rPr>
          <w:t>подпрограммы 5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выделяются следующие мероприятия: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мероприятие 5.1. Обеспечение функций, возложенных на органы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местного самоуправления.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Включает в себя деятельность главного управления молодежной политики по обеспечению реализации настоящей Программы;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5.2. Выполнение функций муниципальных казенных учреждений (централизованная бухгалтерия, прочие учреждения) вкл</w:t>
      </w:r>
      <w:r w:rsidRPr="00C52389">
        <w:rPr>
          <w:rFonts w:ascii="Times New Roman" w:hAnsi="Times New Roman" w:cs="Times New Roman"/>
          <w:sz w:val="30"/>
          <w:szCs w:val="30"/>
        </w:rPr>
        <w:t>ю</w:t>
      </w:r>
      <w:r w:rsidRPr="00C52389">
        <w:rPr>
          <w:rFonts w:ascii="Times New Roman" w:hAnsi="Times New Roman" w:cs="Times New Roman"/>
          <w:sz w:val="30"/>
          <w:szCs w:val="30"/>
        </w:rPr>
        <w:t>чает в себя деятельность муниципального казенного учреждения «Це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трализованная бухгалтерия учреждений молодежной политики» по обеспечению реализации Программы;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5.3. Выплата специальной профессиональной премии «Лучший работник учреждений, координируемых главным управлен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ем молодежной политики администрации города Красноярска».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6. </w:t>
      </w:r>
      <w:hyperlink w:anchor="P979">
        <w:r w:rsidRPr="00C52389">
          <w:rPr>
            <w:rFonts w:ascii="Times New Roman" w:hAnsi="Times New Roman" w:cs="Times New Roman"/>
            <w:sz w:val="30"/>
            <w:szCs w:val="30"/>
          </w:rPr>
          <w:t>Подпрограмма 6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«Создание условий для гражданского и патр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отического воспитания молодежи города Красноярска».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данной подпрограммы структурированы в зависим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сти от видов и форм деятельности и способов вовлечения молодых граждан в позитивные социальные практики.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</w:t>
      </w:r>
      <w:hyperlink w:anchor="P979">
        <w:r w:rsidRPr="00C52389">
          <w:rPr>
            <w:rFonts w:ascii="Times New Roman" w:hAnsi="Times New Roman" w:cs="Times New Roman"/>
            <w:sz w:val="30"/>
            <w:szCs w:val="30"/>
          </w:rPr>
          <w:t>подпрограммы 6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выделяются следующие мероприятия: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6.1. Деятельность, направленная на сохранение ист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рической памяти.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рамках данного мероприятия реализовывается комплекс патри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тических мероприятий для обучающихся в образовательных учрежд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ниях, расположенных на территории города Красноярска, включающих в себя несение почетной караульной службы на Посту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1 у Вечного огня боевой славы и образовательную программу, направленную на гражданское и патриотическое воспитание подростков и молодежи.</w:t>
      </w:r>
      <w:proofErr w:type="gramEnd"/>
      <w:r w:rsidR="00C15779"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>Также в рамках данного мероприятия обеспечивается участие красноя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ских молодежных поисковых отрядов во Все</w:t>
      </w:r>
      <w:r w:rsidR="00C15779" w:rsidRPr="00C52389">
        <w:rPr>
          <w:rFonts w:ascii="Times New Roman" w:hAnsi="Times New Roman" w:cs="Times New Roman"/>
          <w:sz w:val="30"/>
          <w:szCs w:val="30"/>
        </w:rPr>
        <w:t>российской акции «Вахта памяти»</w:t>
      </w:r>
      <w:r w:rsidRPr="00C52389">
        <w:rPr>
          <w:rFonts w:ascii="Times New Roman" w:hAnsi="Times New Roman" w:cs="Times New Roman"/>
          <w:sz w:val="30"/>
          <w:szCs w:val="30"/>
        </w:rPr>
        <w:t>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6.2. Организация работы по комплексной допризы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ной подготовке молодежи.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Для решения задачи формирования единого подхода к технолог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ям и методам допризывной подготовки, формированию представлений о необходимой материальной базе, единых требований к уровню подг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товки молодежи и способов оценки этого уровня в Красноярске МАУМП «Патриот» реализуется программа первоначальной комплек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ной допризывной подготовки курсантов, а также ежегодно проводится военно-спортивная игра «Служу Отечеству», военно-патриотическая игра «Зарница 2.0»;</w:t>
      </w:r>
      <w:proofErr w:type="gramEnd"/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6.3. Реализация проектов и мероприятий, направле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ных на профилактику негативных проявлений в молодежной среде.</w:t>
      </w:r>
    </w:p>
    <w:p w:rsidR="00186526" w:rsidRPr="00C52389" w:rsidRDefault="00186526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направлено на разработку и реализацию комплек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ного проекта профилактики совершения повторных правонарушений молодыми людьми, обеспечение их возвращения к социально позити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ному образу жизни, трудоустройству и (или) продолжению образов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ния; создание технологий социальной работы с группами молодежи с отклоняющимся и агрессивным поведением.</w:t>
      </w:r>
    </w:p>
    <w:p w:rsidR="00EE75EB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Также мероприятие предполагает </w:t>
      </w:r>
      <w:r w:rsidR="004A50D5" w:rsidRPr="00C52389">
        <w:rPr>
          <w:rFonts w:ascii="Times New Roman" w:hAnsi="Times New Roman" w:cs="Times New Roman"/>
          <w:sz w:val="30"/>
          <w:szCs w:val="30"/>
        </w:rPr>
        <w:t>реализацию проекта «</w:t>
      </w:r>
      <w:proofErr w:type="gramStart"/>
      <w:r w:rsidR="004A50D5" w:rsidRPr="00C52389">
        <w:rPr>
          <w:rFonts w:ascii="Times New Roman" w:hAnsi="Times New Roman" w:cs="Times New Roman"/>
          <w:sz w:val="30"/>
          <w:szCs w:val="30"/>
        </w:rPr>
        <w:t>Ант</w:t>
      </w:r>
      <w:r w:rsidR="004A50D5" w:rsidRPr="00C52389">
        <w:rPr>
          <w:rFonts w:ascii="Times New Roman" w:hAnsi="Times New Roman" w:cs="Times New Roman"/>
          <w:sz w:val="30"/>
          <w:szCs w:val="30"/>
        </w:rPr>
        <w:t>и</w:t>
      </w:r>
      <w:r w:rsidR="004A50D5" w:rsidRPr="00C52389">
        <w:rPr>
          <w:rFonts w:ascii="Times New Roman" w:hAnsi="Times New Roman" w:cs="Times New Roman"/>
          <w:sz w:val="30"/>
          <w:szCs w:val="30"/>
        </w:rPr>
        <w:t>наркотический</w:t>
      </w:r>
      <w:proofErr w:type="gramEnd"/>
      <w:r w:rsidR="004A50D5" w:rsidRPr="00C5238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4A50D5" w:rsidRPr="00C52389">
        <w:rPr>
          <w:rFonts w:ascii="Times New Roman" w:hAnsi="Times New Roman" w:cs="Times New Roman"/>
          <w:sz w:val="30"/>
          <w:szCs w:val="30"/>
        </w:rPr>
        <w:t>квест</w:t>
      </w:r>
      <w:proofErr w:type="spellEnd"/>
      <w:r w:rsidR="004A50D5" w:rsidRPr="00C52389">
        <w:rPr>
          <w:rFonts w:ascii="Times New Roman" w:hAnsi="Times New Roman" w:cs="Times New Roman"/>
          <w:sz w:val="30"/>
          <w:szCs w:val="30"/>
        </w:rPr>
        <w:t>»</w:t>
      </w:r>
      <w:r w:rsidR="00EE75EB"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6.4. Организация отдыха детей и молодежи.</w:t>
      </w:r>
    </w:p>
    <w:p w:rsidR="00186526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Реализация мероприятия </w:t>
      </w:r>
      <w:r w:rsidR="00186526" w:rsidRPr="00C52389">
        <w:rPr>
          <w:rFonts w:ascii="Times New Roman" w:hAnsi="Times New Roman" w:cs="Times New Roman"/>
          <w:sz w:val="30"/>
          <w:szCs w:val="30"/>
        </w:rPr>
        <w:t>направлена на создание условий для о</w:t>
      </w:r>
      <w:r w:rsidR="00186526" w:rsidRPr="00C52389">
        <w:rPr>
          <w:rFonts w:ascii="Times New Roman" w:hAnsi="Times New Roman" w:cs="Times New Roman"/>
          <w:sz w:val="30"/>
          <w:szCs w:val="30"/>
        </w:rPr>
        <w:t>т</w:t>
      </w:r>
      <w:r w:rsidR="00186526" w:rsidRPr="00C52389">
        <w:rPr>
          <w:rFonts w:ascii="Times New Roman" w:hAnsi="Times New Roman" w:cs="Times New Roman"/>
          <w:sz w:val="30"/>
          <w:szCs w:val="30"/>
        </w:rPr>
        <w:t xml:space="preserve">дыха детей </w:t>
      </w:r>
      <w:r w:rsidR="00770DBA" w:rsidRPr="00C52389">
        <w:rPr>
          <w:rFonts w:ascii="Times New Roman" w:hAnsi="Times New Roman" w:cs="Times New Roman"/>
          <w:sz w:val="30"/>
          <w:szCs w:val="30"/>
        </w:rPr>
        <w:t xml:space="preserve">и молодежи </w:t>
      </w:r>
      <w:r w:rsidR="00186526" w:rsidRPr="00C52389">
        <w:rPr>
          <w:rFonts w:ascii="Times New Roman" w:hAnsi="Times New Roman" w:cs="Times New Roman"/>
          <w:sz w:val="30"/>
          <w:szCs w:val="30"/>
        </w:rPr>
        <w:t>посредством организации и проведения пал</w:t>
      </w:r>
      <w:r w:rsidR="00186526" w:rsidRPr="00C52389">
        <w:rPr>
          <w:rFonts w:ascii="Times New Roman" w:hAnsi="Times New Roman" w:cs="Times New Roman"/>
          <w:sz w:val="30"/>
          <w:szCs w:val="30"/>
        </w:rPr>
        <w:t>а</w:t>
      </w:r>
      <w:r w:rsidR="00186526" w:rsidRPr="00C52389">
        <w:rPr>
          <w:rFonts w:ascii="Times New Roman" w:hAnsi="Times New Roman" w:cs="Times New Roman"/>
          <w:sz w:val="30"/>
          <w:szCs w:val="30"/>
        </w:rPr>
        <w:t>точного лагеря, профильных объединений;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6.5. Обеспечение деятельности муниципальных учреждений.</w:t>
      </w:r>
    </w:p>
    <w:p w:rsidR="008F3270" w:rsidRPr="00C52389" w:rsidRDefault="008F3270" w:rsidP="007E5C5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включает деятельность муниципальных учреждений по оказанию молодым гражданам муниципальных услуг (работ), к кот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рым относятся: организация проектов, клубов и мероприятий, работа с молодежным активом на базе м</w:t>
      </w:r>
      <w:r w:rsidR="007E5C58" w:rsidRPr="00C52389">
        <w:rPr>
          <w:rFonts w:ascii="Times New Roman" w:hAnsi="Times New Roman" w:cs="Times New Roman"/>
          <w:sz w:val="30"/>
          <w:szCs w:val="30"/>
        </w:rPr>
        <w:t>униципальных молодежных центров</w:t>
      </w:r>
      <w:r w:rsidRPr="00C52389">
        <w:rPr>
          <w:rFonts w:ascii="Times New Roman" w:hAnsi="Times New Roman" w:cs="Times New Roman"/>
          <w:sz w:val="30"/>
          <w:szCs w:val="30"/>
        </w:rPr>
        <w:t>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6.6. Поддержка деятельности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Предполагается реализация флагманских программ и инфрастру</w:t>
      </w:r>
      <w:r w:rsidRPr="00C52389">
        <w:rPr>
          <w:rFonts w:ascii="Times New Roman" w:hAnsi="Times New Roman" w:cs="Times New Roman"/>
          <w:sz w:val="30"/>
          <w:szCs w:val="30"/>
        </w:rPr>
        <w:t>к</w:t>
      </w:r>
      <w:r w:rsidRPr="00C52389">
        <w:rPr>
          <w:rFonts w:ascii="Times New Roman" w:hAnsi="Times New Roman" w:cs="Times New Roman"/>
          <w:sz w:val="30"/>
          <w:szCs w:val="30"/>
        </w:rPr>
        <w:t>турных проектов, разработанных в Красноярском крае и действующих на территории города Красноярска, а также проведение общегородских массовых мероприятий в сфере молодежной политики;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6.7. Деятельность по работе с молодежью на терр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тории районов города Красноярска.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Основную роль в реализации данного направления играет де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тельность специалистов по реализации молодежной политики на терр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тории районов в городе Красноярске. Она заключается в организации систематической работы с молодыми гражданами в возрасте от 14 до 35 лет непосредственно на территории районов в городе Красноярске по широкому перечню направлений. Данная деятельность включает орг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низацию массовых мероприятий, реализацию крупных городских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ектов в сфере молодежной политики, а также адресную работу с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дыми гражданами, проживающими на территории района;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6.8. Развитие социальной активности молодежи 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рода.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направлено на развитие и поддержку добровольч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ских инициатив молодежи на территории города Красноярска и созд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ние условий для наиболее полного вовлечения молодежи в различные сферы общественной жизни. Основным направлением деятельности я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 xml:space="preserve">ляется продвижение среди молодежи социального добровольчества и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 xml:space="preserve">событийного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волонтерства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6.9. Реализация мероприятий по трудовому воспит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нию и временной занятости молодежи.</w:t>
      </w:r>
    </w:p>
    <w:p w:rsidR="007E5C58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Реализация указанного мероприятия осуществляется посредством деятельности </w:t>
      </w:r>
      <w:r w:rsidR="00186526" w:rsidRPr="00C52389">
        <w:rPr>
          <w:rFonts w:ascii="Times New Roman" w:hAnsi="Times New Roman" w:cs="Times New Roman"/>
          <w:sz w:val="30"/>
          <w:szCs w:val="30"/>
        </w:rPr>
        <w:t>Трудового отряда Главы города Красноярска, трудового отряда Главы поселка Березовка Березовского района Красноярского края</w:t>
      </w:r>
      <w:r w:rsidR="007E5C58"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7E5C5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6.10. Предоставление грантов физическим лицам - победителям конкурса социальных проектов в сфере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«Ты - город» н</w:t>
      </w:r>
      <w:r w:rsidR="007E5C58" w:rsidRPr="00C52389">
        <w:rPr>
          <w:rFonts w:ascii="Times New Roman" w:hAnsi="Times New Roman" w:cs="Times New Roman"/>
          <w:sz w:val="30"/>
          <w:szCs w:val="30"/>
        </w:rPr>
        <w:t>а территории города Красноярска</w:t>
      </w:r>
      <w:r w:rsidRPr="00C52389">
        <w:rPr>
          <w:rFonts w:ascii="Times New Roman" w:hAnsi="Times New Roman" w:cs="Times New Roman"/>
          <w:sz w:val="30"/>
          <w:szCs w:val="30"/>
        </w:rPr>
        <w:t>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6.11. Выплата премии Главы города молодым тала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там.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 итогам проведения конкурса на соискание премии Главы гор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да Красноярска молодым талантам ежегодно отбираются талантливые молодые люди, достигшие высоких результатов в области образования, науки, культуры, спорта, общественной и профессиональной деятельн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сти и внесшие большой вклад в развитие города Красноярска.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6.12. Реализация отдельных мероприятий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пальных программ, подпрограмм молодежной политики.</w:t>
      </w:r>
    </w:p>
    <w:p w:rsidR="00C15779" w:rsidRPr="00C52389" w:rsidRDefault="00C1577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направлено на организацию и проведение меропри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тий для молодежи;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6.13. Выплата денежной премии победителям ко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курса «Молодой доброволец Красноярска».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 итогам проведения конкурса «Молодой доброволец Красноя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ска» ежегодно отбираются наиболее активные добровольцы (волонт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ры), внесшие значительный вклад в развитие добровольческой (воло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терской) деятельности на территории города Красноярска;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6.14. Развитие системы патриотического воспитания в рамках деятельности муниципальных молодежных центров.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Мероприятие направлено на обеспечение расходов по организации несения почетной караульной службы на Посту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1 у Вечного огня б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евой славы и укреплению материально-технической базы ММАУ МВСЦ «Патриот» в целях осуществления работы по патриотическому воспитанию молодежи;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6.15. «Развитие экстремальных видов спорта в ра</w:t>
      </w:r>
      <w:r w:rsidRPr="00C52389">
        <w:rPr>
          <w:rFonts w:ascii="Times New Roman" w:hAnsi="Times New Roman" w:cs="Times New Roman"/>
          <w:sz w:val="30"/>
          <w:szCs w:val="30"/>
        </w:rPr>
        <w:t>м</w:t>
      </w:r>
      <w:r w:rsidRPr="00C52389">
        <w:rPr>
          <w:rFonts w:ascii="Times New Roman" w:hAnsi="Times New Roman" w:cs="Times New Roman"/>
          <w:sz w:val="30"/>
          <w:szCs w:val="30"/>
        </w:rPr>
        <w:t>ках деятельности муниципальных молодежных центров.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направлено на развитие экстремальных видов спорта в целях формирования ценностей здорового образа жизни у молодежи, популяризацию систематических занятий физической культурой, созд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ние условий для развития любительских и экстремальных видов спорта среди молодежи.</w:t>
      </w:r>
    </w:p>
    <w:p w:rsidR="00930EC7" w:rsidRPr="00C52389" w:rsidRDefault="008F3270" w:rsidP="007E5C5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 xml:space="preserve">мероприятие 6.16.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Предоставление дополнительной меры соц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альной поддержки в виде компенсации расходов на оплату проезда на городском автомобильном (кроме такси) и (или) городском наземном электрическом транспорте общего пользования лицам в возрасте от 14 до 35 лет, осуществляющим добровольческую деятельность на террит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рии города Красноярска по заявкам, </w:t>
      </w:r>
      <w:r w:rsidR="00930EC7" w:rsidRPr="00C52389">
        <w:rPr>
          <w:rFonts w:ascii="Times New Roman" w:hAnsi="Times New Roman" w:cs="Times New Roman"/>
          <w:sz w:val="30"/>
          <w:szCs w:val="30"/>
        </w:rPr>
        <w:t>верифицированным муниципал</w:t>
      </w:r>
      <w:r w:rsidR="00930EC7" w:rsidRPr="00C52389">
        <w:rPr>
          <w:rFonts w:ascii="Times New Roman" w:hAnsi="Times New Roman" w:cs="Times New Roman"/>
          <w:sz w:val="30"/>
          <w:szCs w:val="30"/>
        </w:rPr>
        <w:t>ь</w:t>
      </w:r>
      <w:r w:rsidR="00930EC7" w:rsidRPr="00C52389">
        <w:rPr>
          <w:rFonts w:ascii="Times New Roman" w:hAnsi="Times New Roman" w:cs="Times New Roman"/>
          <w:sz w:val="30"/>
          <w:szCs w:val="30"/>
        </w:rPr>
        <w:t>ным молодежным автономным учреждением «Красноярский волонте</w:t>
      </w:r>
      <w:r w:rsidR="00930EC7" w:rsidRPr="00C52389">
        <w:rPr>
          <w:rFonts w:ascii="Times New Roman" w:hAnsi="Times New Roman" w:cs="Times New Roman"/>
          <w:sz w:val="30"/>
          <w:szCs w:val="30"/>
        </w:rPr>
        <w:t>р</w:t>
      </w:r>
      <w:r w:rsidR="00930EC7" w:rsidRPr="00C52389">
        <w:rPr>
          <w:rFonts w:ascii="Times New Roman" w:hAnsi="Times New Roman" w:cs="Times New Roman"/>
          <w:sz w:val="30"/>
          <w:szCs w:val="30"/>
        </w:rPr>
        <w:t>ский центр «Доброе дело»;</w:t>
      </w:r>
      <w:proofErr w:type="gramEnd"/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6.17. Организация и проведение мероприятий в ра</w:t>
      </w:r>
      <w:r w:rsidRPr="00C52389">
        <w:rPr>
          <w:rFonts w:ascii="Times New Roman" w:hAnsi="Times New Roman" w:cs="Times New Roman"/>
          <w:sz w:val="30"/>
          <w:szCs w:val="30"/>
        </w:rPr>
        <w:t>м</w:t>
      </w:r>
      <w:r w:rsidRPr="00C52389">
        <w:rPr>
          <w:rFonts w:ascii="Times New Roman" w:hAnsi="Times New Roman" w:cs="Times New Roman"/>
          <w:sz w:val="30"/>
          <w:szCs w:val="30"/>
        </w:rPr>
        <w:t>ках подготовки празднования 400-летия основания города.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подготовки к празднованию 400-летия основания города планируется проведение фестивалей граффити, в рамках которых будут восстановлены и нанесены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муралы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на фасады домов, расположенных по проспекту им</w:t>
      </w:r>
      <w:r w:rsidR="00111ED7" w:rsidRPr="00C52389">
        <w:rPr>
          <w:rFonts w:ascii="Times New Roman" w:hAnsi="Times New Roman" w:cs="Times New Roman"/>
          <w:sz w:val="30"/>
          <w:szCs w:val="30"/>
        </w:rPr>
        <w:t>. газеты «Красноярский рабочий»;</w:t>
      </w:r>
    </w:p>
    <w:p w:rsidR="00930EC7" w:rsidRPr="00C52389" w:rsidRDefault="00930EC7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6.18. Предоставление бесплатной транспортной ка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ты лицам в возрасте от 14 до 35 лет, осуществляющим добровольческую деятельность на территории города Красноярска по заявкам, верифиц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рованным муниципальным автономным учреждением молодежной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литики молодежным центром добровольчества (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волонтерства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) «Доброе дело».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Информация о мероприятиях подпрограмм отражается в перечне согласно </w:t>
      </w:r>
      <w:hyperlink w:anchor="P1255">
        <w:r w:rsidRPr="00C52389">
          <w:rPr>
            <w:rFonts w:ascii="Times New Roman" w:hAnsi="Times New Roman" w:cs="Times New Roman"/>
            <w:sz w:val="30"/>
            <w:szCs w:val="30"/>
          </w:rPr>
          <w:t>приложению 1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 Программе.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930EC7" w:rsidP="001442C1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I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  <w:lang w:val="en-US"/>
        </w:rPr>
        <w:t>II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. Перечень нормативных правовых актов, которые необходимы</w:t>
      </w:r>
      <w:r w:rsidR="001442C1" w:rsidRPr="00C52389">
        <w:rPr>
          <w:rFonts w:ascii="Times New Roman" w:hAnsi="Times New Roman" w:cs="Times New Roman"/>
          <w:b w:val="0"/>
          <w:bCs/>
          <w:sz w:val="30"/>
          <w:szCs w:val="30"/>
        </w:rPr>
        <w:t xml:space="preserve"> д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ля реализации мероприятий программы, подпрограммы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настоящее время приняты и действуют следующие нормативные правовые акты в сферах молодежной политики и туризма, необходимые для достижения целей и результатов Программы: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Федеральный </w:t>
      </w:r>
      <w:hyperlink r:id="rId12">
        <w:r w:rsidRPr="00C52389">
          <w:rPr>
            <w:rFonts w:ascii="Times New Roman" w:hAnsi="Times New Roman" w:cs="Times New Roman"/>
            <w:sz w:val="30"/>
            <w:szCs w:val="30"/>
          </w:rPr>
          <w:t>закон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30.12.2020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489-ФЗ «О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тике в Российской Федерации»;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13">
        <w:r w:rsidR="008F3270" w:rsidRPr="00C52389">
          <w:rPr>
            <w:rFonts w:ascii="Times New Roman" w:hAnsi="Times New Roman" w:cs="Times New Roman"/>
            <w:sz w:val="30"/>
            <w:szCs w:val="30"/>
          </w:rPr>
          <w:t>Указ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Президента Российской Федерации от 07.05.2024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309 «О национальных целях развития Российской Федерации на период до 2030 года и на перспективу до 2036 года»;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14">
        <w:r w:rsidR="008F3270" w:rsidRPr="00C52389">
          <w:rPr>
            <w:rFonts w:ascii="Times New Roman" w:hAnsi="Times New Roman" w:cs="Times New Roman"/>
            <w:sz w:val="30"/>
            <w:szCs w:val="30"/>
          </w:rPr>
          <w:t>Указ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Президента Российской Федерации от 09.11.2022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809 «Об утверждении Основ государственной политики по сохранению и укре</w:t>
      </w:r>
      <w:r w:rsidR="008F3270" w:rsidRPr="00C52389">
        <w:rPr>
          <w:rFonts w:ascii="Times New Roman" w:hAnsi="Times New Roman" w:cs="Times New Roman"/>
          <w:sz w:val="30"/>
          <w:szCs w:val="30"/>
        </w:rPr>
        <w:t>п</w:t>
      </w:r>
      <w:r w:rsidR="008F3270" w:rsidRPr="00C52389">
        <w:rPr>
          <w:rFonts w:ascii="Times New Roman" w:hAnsi="Times New Roman" w:cs="Times New Roman"/>
          <w:sz w:val="30"/>
          <w:szCs w:val="30"/>
        </w:rPr>
        <w:t>лению традиционных российских духовно-нравственных ценностей»;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15">
        <w:r w:rsidR="008F3270" w:rsidRPr="00C52389">
          <w:rPr>
            <w:rFonts w:ascii="Times New Roman" w:hAnsi="Times New Roman" w:cs="Times New Roman"/>
            <w:sz w:val="30"/>
            <w:szCs w:val="30"/>
          </w:rPr>
          <w:t>Распоряжение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Правительства Российской Федерации от 17.08.2024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2233-р;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16">
        <w:r w:rsidR="008F3270" w:rsidRPr="00C52389">
          <w:rPr>
            <w:rFonts w:ascii="Times New Roman" w:hAnsi="Times New Roman" w:cs="Times New Roman"/>
            <w:sz w:val="30"/>
            <w:szCs w:val="30"/>
          </w:rPr>
          <w:t>Закон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Красноярского края от 08.12.2006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20-5445 «О молоде</w:t>
      </w:r>
      <w:r w:rsidR="008F3270" w:rsidRPr="00C52389">
        <w:rPr>
          <w:rFonts w:ascii="Times New Roman" w:hAnsi="Times New Roman" w:cs="Times New Roman"/>
          <w:sz w:val="30"/>
          <w:szCs w:val="30"/>
        </w:rPr>
        <w:t>ж</w:t>
      </w:r>
      <w:r w:rsidR="008F3270" w:rsidRPr="00C52389">
        <w:rPr>
          <w:rFonts w:ascii="Times New Roman" w:hAnsi="Times New Roman" w:cs="Times New Roman"/>
          <w:sz w:val="30"/>
          <w:szCs w:val="30"/>
        </w:rPr>
        <w:t>ной политике в Красноярском крае»;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17">
        <w:r w:rsidR="008F3270" w:rsidRPr="00C52389">
          <w:rPr>
            <w:rFonts w:ascii="Times New Roman" w:hAnsi="Times New Roman" w:cs="Times New Roman"/>
            <w:sz w:val="30"/>
            <w:szCs w:val="30"/>
          </w:rPr>
          <w:t>Закон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Красноярского края от 09.02.2023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5-1544 «О создании благоприятных условий для развития туризма в Красноярском крае»;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18">
        <w:r w:rsidR="008F3270" w:rsidRPr="00C52389">
          <w:rPr>
            <w:rFonts w:ascii="Times New Roman" w:hAnsi="Times New Roman" w:cs="Times New Roman"/>
            <w:sz w:val="30"/>
            <w:szCs w:val="30"/>
          </w:rPr>
          <w:t>Закон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Красноярского края от 15.05.2025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9-3914 «О территор</w:t>
      </w:r>
      <w:r w:rsidR="008F3270" w:rsidRPr="00C52389">
        <w:rPr>
          <w:rFonts w:ascii="Times New Roman" w:hAnsi="Times New Roman" w:cs="Times New Roman"/>
          <w:sz w:val="30"/>
          <w:szCs w:val="30"/>
        </w:rPr>
        <w:t>и</w:t>
      </w:r>
      <w:r w:rsidR="008F3270" w:rsidRPr="00C52389">
        <w:rPr>
          <w:rFonts w:ascii="Times New Roman" w:hAnsi="Times New Roman" w:cs="Times New Roman"/>
          <w:sz w:val="30"/>
          <w:szCs w:val="30"/>
        </w:rPr>
        <w:t>альной организации местного самоуправления в Красноярском крае»;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19">
        <w:r w:rsidR="008F3270" w:rsidRPr="00C52389">
          <w:rPr>
            <w:rFonts w:ascii="Times New Roman" w:hAnsi="Times New Roman" w:cs="Times New Roman"/>
            <w:sz w:val="30"/>
            <w:szCs w:val="30"/>
          </w:rPr>
          <w:t>Распоряжение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Губернатора Красноярского края от 22.06.2020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262-рг «О дополнительных мерах, направленных на совершенствование реализации в 2020 - 2030 годах государственной молодежной политики Красноярского края»;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20">
        <w:r w:rsidR="008F3270" w:rsidRPr="00C52389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Правительства Красноярского края от 30.09.2013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519-п «Об утверждении государственной программы Красноярского края «Молодежь Красноярского края в XXI веке»;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21">
        <w:r w:rsidR="008F3270" w:rsidRPr="00C52389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Правительства Красноярского края от 30.09.2013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511-п «Об утверждении государственной программы Красноярского края «Развитие культуры и туризма»;</w:t>
      </w:r>
    </w:p>
    <w:p w:rsidR="007E5C58" w:rsidRPr="00C52389" w:rsidRDefault="007E5C58" w:rsidP="007E5C5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Распоряжение Правительства Красноярского края от 08.07.2026 № 586-р «Об утверждении Стратегии реализации молодежной политики на территории Красноярского края на период до 2030 года»;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22">
        <w:r w:rsidR="008F3270" w:rsidRPr="00C52389">
          <w:rPr>
            <w:rFonts w:ascii="Times New Roman" w:hAnsi="Times New Roman" w:cs="Times New Roman"/>
            <w:sz w:val="30"/>
            <w:szCs w:val="30"/>
          </w:rPr>
          <w:t>Решение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от 10.10.2017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20-245 «О реализации права органов городского сам</w:t>
      </w:r>
      <w:r w:rsidR="008F3270" w:rsidRPr="00C52389">
        <w:rPr>
          <w:rFonts w:ascii="Times New Roman" w:hAnsi="Times New Roman" w:cs="Times New Roman"/>
          <w:sz w:val="30"/>
          <w:szCs w:val="30"/>
        </w:rPr>
        <w:t>о</w:t>
      </w:r>
      <w:r w:rsidR="008F3270" w:rsidRPr="00C52389">
        <w:rPr>
          <w:rFonts w:ascii="Times New Roman" w:hAnsi="Times New Roman" w:cs="Times New Roman"/>
          <w:sz w:val="30"/>
          <w:szCs w:val="30"/>
        </w:rPr>
        <w:t>управления на создание условий для развития туризма»;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23">
        <w:r w:rsidR="008F3270" w:rsidRPr="00C52389">
          <w:rPr>
            <w:rFonts w:ascii="Times New Roman" w:hAnsi="Times New Roman" w:cs="Times New Roman"/>
            <w:sz w:val="30"/>
            <w:szCs w:val="30"/>
          </w:rPr>
          <w:t>Решение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от 18.06.2019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3-42 «О стратегии социально-экономического развития города Красноярска до 2030 года»;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24">
        <w:r w:rsidR="008F3270" w:rsidRPr="00C52389">
          <w:rPr>
            <w:rFonts w:ascii="Times New Roman" w:hAnsi="Times New Roman" w:cs="Times New Roman"/>
            <w:sz w:val="30"/>
            <w:szCs w:val="30"/>
          </w:rPr>
          <w:t>Решение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от 13.06.2023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22-325 «Об утверждении Положения о молодежной пол</w:t>
      </w:r>
      <w:r w:rsidR="008F3270" w:rsidRPr="00C52389">
        <w:rPr>
          <w:rFonts w:ascii="Times New Roman" w:hAnsi="Times New Roman" w:cs="Times New Roman"/>
          <w:sz w:val="30"/>
          <w:szCs w:val="30"/>
        </w:rPr>
        <w:t>и</w:t>
      </w:r>
      <w:r w:rsidR="008F3270" w:rsidRPr="00C52389">
        <w:rPr>
          <w:rFonts w:ascii="Times New Roman" w:hAnsi="Times New Roman" w:cs="Times New Roman"/>
          <w:sz w:val="30"/>
          <w:szCs w:val="30"/>
        </w:rPr>
        <w:t>тике в городе Красноярске»;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25">
        <w:r w:rsidR="008F3270" w:rsidRPr="00C52389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12.04.2002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235 «О премии Главы города молодым талантам»;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26">
        <w:r w:rsidR="008F3270" w:rsidRPr="00C52389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Главы города от 16.03.2009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87 «Об организации Трудового отряда Главы города Красноярска»;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27">
        <w:r w:rsidR="008F3270" w:rsidRPr="00C52389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03.02.2025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77 «О ре</w:t>
      </w:r>
      <w:r w:rsidR="008F3270" w:rsidRPr="00C52389">
        <w:rPr>
          <w:rFonts w:ascii="Times New Roman" w:hAnsi="Times New Roman" w:cs="Times New Roman"/>
          <w:sz w:val="30"/>
          <w:szCs w:val="30"/>
        </w:rPr>
        <w:t>а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лизации проекта «Пост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1 в городе Красноярске»;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28">
        <w:r w:rsidR="008F3270" w:rsidRPr="00C52389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05.06.2018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382 «Об утверждении Положения о порядке предоставления грантов в форме субсидий из бюджета города Красноярска физическим лицам - побед</w:t>
      </w:r>
      <w:r w:rsidR="008F3270" w:rsidRPr="00C52389">
        <w:rPr>
          <w:rFonts w:ascii="Times New Roman" w:hAnsi="Times New Roman" w:cs="Times New Roman"/>
          <w:sz w:val="30"/>
          <w:szCs w:val="30"/>
        </w:rPr>
        <w:t>и</w:t>
      </w:r>
      <w:r w:rsidR="008F3270" w:rsidRPr="00C52389">
        <w:rPr>
          <w:rFonts w:ascii="Times New Roman" w:hAnsi="Times New Roman" w:cs="Times New Roman"/>
          <w:sz w:val="30"/>
          <w:szCs w:val="30"/>
        </w:rPr>
        <w:t>телям конкурса социальных проектов в сфере молодежной политики «Ты - город» на территории города Красноярска»;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29">
        <w:r w:rsidR="008F3270" w:rsidRPr="00C52389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30.06.2020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501 «Об утверждении плана мероприятий по реализации стратегии социально-экономического развития города Красноярска до 2030 года»;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30">
        <w:r w:rsidR="008F3270" w:rsidRPr="00C52389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21.03.2024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220 «Об </w:t>
      </w:r>
      <w:r w:rsidR="008F3270" w:rsidRPr="00C52389">
        <w:rPr>
          <w:rFonts w:ascii="Times New Roman" w:hAnsi="Times New Roman" w:cs="Times New Roman"/>
          <w:sz w:val="30"/>
          <w:szCs w:val="30"/>
        </w:rPr>
        <w:lastRenderedPageBreak/>
        <w:t>утверждении Концепции развития молодежной политики города Кра</w:t>
      </w:r>
      <w:r w:rsidR="008F3270" w:rsidRPr="00C52389">
        <w:rPr>
          <w:rFonts w:ascii="Times New Roman" w:hAnsi="Times New Roman" w:cs="Times New Roman"/>
          <w:sz w:val="30"/>
          <w:szCs w:val="30"/>
        </w:rPr>
        <w:t>с</w:t>
      </w:r>
      <w:r w:rsidR="008F3270" w:rsidRPr="00C52389">
        <w:rPr>
          <w:rFonts w:ascii="Times New Roman" w:hAnsi="Times New Roman" w:cs="Times New Roman"/>
          <w:sz w:val="30"/>
          <w:szCs w:val="30"/>
        </w:rPr>
        <w:t>ноярска до 2028 года»;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31">
        <w:r w:rsidR="008F3270" w:rsidRPr="00C52389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10.01.2025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1 «Об утверждении Положения о проведении конкурса «Молодой доброволец Красноярска»;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32">
        <w:r w:rsidR="008F3270" w:rsidRPr="00C52389">
          <w:rPr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29.10.2025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896 «Об организации и проведении фестивалей граффити в 2026 - 2027 годах»;</w:t>
      </w:r>
    </w:p>
    <w:p w:rsidR="0015705B" w:rsidRPr="00C52389" w:rsidRDefault="0015705B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Постановление администрации города от __.__.2026 №__ «О ре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лизации проекта «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Антинаркотический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квест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»;</w:t>
      </w:r>
    </w:p>
    <w:p w:rsidR="0015705B" w:rsidRPr="00C52389" w:rsidRDefault="0015705B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Постановление администрации города от __.__.2026 №__ «Об 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ганизации и проведении Кубка Главы города Красноярска по констру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рованию»;</w:t>
      </w:r>
    </w:p>
    <w:p w:rsidR="0015705B" w:rsidRPr="00C52389" w:rsidRDefault="0015705B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Постановление администрации города от __.__.2026 №__ «О ре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лизации проекта «Мобильный молодежный центр»;</w:t>
      </w:r>
    </w:p>
    <w:p w:rsidR="0015705B" w:rsidRPr="00C52389" w:rsidRDefault="0015705B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Постановление администрации города от __.__.2026 №__ «О предоставлении бесплатных транспортных карт лицам в возрасте от 14 до 35 лет, осуществляющим добровольческую деятельность на террит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рии города Красноярска по заявкам, верифицированным муниципал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ным автономным учреждением молодежной политики «Молодежный центр добровольчества (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волонтерства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) «Доброе дело»»;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33">
        <w:r w:rsidR="008F3270" w:rsidRPr="00C52389">
          <w:rPr>
            <w:rFonts w:ascii="Times New Roman" w:hAnsi="Times New Roman" w:cs="Times New Roman"/>
            <w:sz w:val="30"/>
            <w:szCs w:val="30"/>
          </w:rPr>
          <w:t>Распоряжение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09.11.2009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55 «О пр</w:t>
      </w:r>
      <w:r w:rsidR="008F3270" w:rsidRPr="00C52389">
        <w:rPr>
          <w:rFonts w:ascii="Times New Roman" w:hAnsi="Times New Roman" w:cs="Times New Roman"/>
          <w:sz w:val="30"/>
          <w:szCs w:val="30"/>
        </w:rPr>
        <w:t>о</w:t>
      </w:r>
      <w:r w:rsidR="008F3270" w:rsidRPr="00C52389">
        <w:rPr>
          <w:rFonts w:ascii="Times New Roman" w:hAnsi="Times New Roman" w:cs="Times New Roman"/>
          <w:sz w:val="30"/>
          <w:szCs w:val="30"/>
        </w:rPr>
        <w:t>ведении городского конкурса на соискание специальной професси</w:t>
      </w:r>
      <w:r w:rsidR="008F3270" w:rsidRPr="00C52389">
        <w:rPr>
          <w:rFonts w:ascii="Times New Roman" w:hAnsi="Times New Roman" w:cs="Times New Roman"/>
          <w:sz w:val="30"/>
          <w:szCs w:val="30"/>
        </w:rPr>
        <w:t>о</w:t>
      </w:r>
      <w:r w:rsidR="008F3270" w:rsidRPr="00C52389">
        <w:rPr>
          <w:rFonts w:ascii="Times New Roman" w:hAnsi="Times New Roman" w:cs="Times New Roman"/>
          <w:sz w:val="30"/>
          <w:szCs w:val="30"/>
        </w:rPr>
        <w:t>нальной премии «Лучший работник учреждений, координируемых главным управлением молодежной политики администрации города Красноярска»;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34">
        <w:r w:rsidR="008F3270" w:rsidRPr="00C52389">
          <w:rPr>
            <w:rFonts w:ascii="Times New Roman" w:hAnsi="Times New Roman" w:cs="Times New Roman"/>
            <w:sz w:val="30"/>
            <w:szCs w:val="30"/>
          </w:rPr>
          <w:t>Распоряжение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14.03.2013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9 «Об орг</w:t>
      </w:r>
      <w:r w:rsidR="008F3270" w:rsidRPr="00C52389">
        <w:rPr>
          <w:rFonts w:ascii="Times New Roman" w:hAnsi="Times New Roman" w:cs="Times New Roman"/>
          <w:sz w:val="30"/>
          <w:szCs w:val="30"/>
        </w:rPr>
        <w:t>а</w:t>
      </w:r>
      <w:r w:rsidR="008F3270" w:rsidRPr="00C52389">
        <w:rPr>
          <w:rFonts w:ascii="Times New Roman" w:hAnsi="Times New Roman" w:cs="Times New Roman"/>
          <w:sz w:val="30"/>
          <w:szCs w:val="30"/>
        </w:rPr>
        <w:t>низации отдыха, оздоровления, занятости детей в городе Красноярске»;</w:t>
      </w:r>
    </w:p>
    <w:p w:rsidR="008F3270" w:rsidRPr="00C52389" w:rsidRDefault="00C52389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hyperlink r:id="rId35">
        <w:r w:rsidR="008F3270" w:rsidRPr="00C52389">
          <w:rPr>
            <w:rFonts w:ascii="Times New Roman" w:hAnsi="Times New Roman" w:cs="Times New Roman"/>
            <w:sz w:val="30"/>
            <w:szCs w:val="30"/>
          </w:rPr>
          <w:t>Распоряжение</w:t>
        </w:r>
      </w:hyperlink>
      <w:r w:rsidR="008F3270"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05.08.2016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 14-соц «Об организации военно-сп</w:t>
      </w:r>
      <w:r w:rsidR="007E5C58" w:rsidRPr="00C52389">
        <w:rPr>
          <w:rFonts w:ascii="Times New Roman" w:hAnsi="Times New Roman" w:cs="Times New Roman"/>
          <w:sz w:val="30"/>
          <w:szCs w:val="30"/>
        </w:rPr>
        <w:t>ортивной игры «Служу Отечеству»;</w:t>
      </w:r>
    </w:p>
    <w:p w:rsidR="007E5C58" w:rsidRPr="00C52389" w:rsidRDefault="007E5C58" w:rsidP="007E5C5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Постановление администрации поселка Березовка Березовского района Красноярского края от 20.04.2021 № 92 «Об организации труд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вого отряда Главы поселка».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При корректировке настоящей Программы по мере выявления или возникновения неурегулированных вопросов нормативно-правового х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рактера ответственный исполнитель - главное управление молодежной политики формирует проекты соответствующих нормативных правовых актов, а также изменения в вышеуказанные акты, осуществляет их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гласование в органах администрации города в установленном порядке.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При выполнении мероприятий настоящей Программы по мере необходимости главное управление молодежной политики вправе пр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нимать правовые акты (приказы главного управления молодежной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литики) в соответствии с закрепленными за ним полномочиями.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C7539B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 xml:space="preserve">IV. </w:t>
      </w:r>
      <w:r w:rsidR="00C7539B" w:rsidRPr="00C52389">
        <w:rPr>
          <w:rFonts w:ascii="Times New Roman" w:hAnsi="Times New Roman" w:cs="Times New Roman"/>
          <w:b w:val="0"/>
          <w:bCs/>
          <w:sz w:val="30"/>
          <w:szCs w:val="30"/>
        </w:rPr>
        <w:t>Перечень целевых индикаторов и показателей результативности программы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соответствии с приоритетными направлениями социально-экономического развития города Красноярска до 2030 года основными тенденциями развития государственной молодежной политики Росси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>ской Федерации и Красноярского края определены цели и задачи наст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ящей Программы.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Степень полноты достижения целей и решения задач Программы определяется выполнением числовых значений целевых индикаторов и показателей результативности. Расчет целевых индикаторов и показат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лей результативности осуществляется на основании методики, утве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жденной приказом главного управления молодежной политики.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Целевые индикаторы и показатели результативности представл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ны в </w:t>
      </w:r>
      <w:hyperlink w:anchor="P1701">
        <w:r w:rsidRPr="00C52389">
          <w:rPr>
            <w:rFonts w:ascii="Times New Roman" w:hAnsi="Times New Roman" w:cs="Times New Roman"/>
            <w:sz w:val="30"/>
            <w:szCs w:val="30"/>
          </w:rPr>
          <w:t>приложении 2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 Программе.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Прогноз сводных показателей муниципальных заданий на оказ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ние муниципальных услуг (выполнение работ) муниципальными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ждениями по Программе представлен в </w:t>
      </w:r>
      <w:hyperlink w:anchor="P1958">
        <w:r w:rsidRPr="00C52389">
          <w:rPr>
            <w:rFonts w:ascii="Times New Roman" w:hAnsi="Times New Roman" w:cs="Times New Roman"/>
            <w:sz w:val="30"/>
            <w:szCs w:val="30"/>
          </w:rPr>
          <w:t>приложении 3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 Программе.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C7539B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 xml:space="preserve">V. </w:t>
      </w:r>
      <w:r w:rsidR="00C7539B" w:rsidRPr="00C52389">
        <w:rPr>
          <w:rFonts w:ascii="Times New Roman" w:hAnsi="Times New Roman" w:cs="Times New Roman"/>
          <w:b w:val="0"/>
          <w:bCs/>
          <w:sz w:val="30"/>
          <w:szCs w:val="30"/>
        </w:rPr>
        <w:t>Ресурсное обеспечение программы за счет средств бюджета города, вышестоящих бюджетов и внебюджетных источников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настоящей Программы реализуются за счет средств бюджета города и средств из вышестоящих бюджетов.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Общий объем финансирования настоящей Программы составляет </w:t>
      </w:r>
      <w:r w:rsidR="00035660" w:rsidRPr="00C52389">
        <w:rPr>
          <w:rFonts w:ascii="Times New Roman" w:hAnsi="Times New Roman" w:cs="Times New Roman"/>
          <w:sz w:val="30"/>
          <w:szCs w:val="30"/>
        </w:rPr>
        <w:br/>
        <w:t>4 382 694,01</w:t>
      </w:r>
      <w:r w:rsidRPr="00C52389">
        <w:rPr>
          <w:rFonts w:ascii="Times New Roman" w:hAnsi="Times New Roman" w:cs="Times New Roman"/>
          <w:sz w:val="30"/>
          <w:szCs w:val="30"/>
        </w:rPr>
        <w:t xml:space="preserve"> тыс. руб., в том числе: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2023 год </w:t>
      </w:r>
      <w:r w:rsidR="00035660" w:rsidRPr="00C52389">
        <w:rPr>
          <w:rFonts w:ascii="Times New Roman" w:hAnsi="Times New Roman" w:cs="Times New Roman"/>
          <w:sz w:val="30"/>
          <w:szCs w:val="30"/>
        </w:rPr>
        <w:t>–</w:t>
      </w:r>
      <w:r w:rsidRPr="00C52389">
        <w:rPr>
          <w:rFonts w:ascii="Times New Roman" w:hAnsi="Times New Roman" w:cs="Times New Roman"/>
          <w:sz w:val="30"/>
          <w:szCs w:val="30"/>
        </w:rPr>
        <w:t xml:space="preserve"> 504</w:t>
      </w:r>
      <w:r w:rsidR="00035660"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>574,95 тыс. руб.;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2024 год </w:t>
      </w:r>
      <w:r w:rsidR="00035660" w:rsidRPr="00C52389">
        <w:rPr>
          <w:rFonts w:ascii="Times New Roman" w:hAnsi="Times New Roman" w:cs="Times New Roman"/>
          <w:sz w:val="30"/>
          <w:szCs w:val="30"/>
        </w:rPr>
        <w:t>–</w:t>
      </w:r>
      <w:r w:rsidRPr="00C52389">
        <w:rPr>
          <w:rFonts w:ascii="Times New Roman" w:hAnsi="Times New Roman" w:cs="Times New Roman"/>
          <w:sz w:val="30"/>
          <w:szCs w:val="30"/>
        </w:rPr>
        <w:t xml:space="preserve"> 646</w:t>
      </w:r>
      <w:r w:rsidR="00035660"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>327,89 тыс. руб.;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2025 год - </w:t>
      </w:r>
      <w:r w:rsidR="00035660" w:rsidRPr="00C52389">
        <w:rPr>
          <w:rFonts w:ascii="Times New Roman" w:hAnsi="Times New Roman" w:cs="Times New Roman"/>
          <w:sz w:val="30"/>
          <w:szCs w:val="30"/>
        </w:rPr>
        <w:t>626 714,21</w:t>
      </w:r>
      <w:r w:rsidRPr="00C52389">
        <w:rPr>
          <w:rFonts w:ascii="Times New Roman" w:hAnsi="Times New Roman" w:cs="Times New Roman"/>
          <w:sz w:val="30"/>
          <w:szCs w:val="30"/>
        </w:rPr>
        <w:t>тыс. руб.;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2026 год </w:t>
      </w:r>
      <w:r w:rsidR="00035660" w:rsidRPr="00C52389">
        <w:rPr>
          <w:rFonts w:ascii="Times New Roman" w:hAnsi="Times New Roman" w:cs="Times New Roman"/>
          <w:sz w:val="30"/>
          <w:szCs w:val="30"/>
        </w:rPr>
        <w:t>–</w:t>
      </w:r>
      <w:r w:rsidRPr="00C52389">
        <w:rPr>
          <w:rFonts w:ascii="Times New Roman" w:hAnsi="Times New Roman" w:cs="Times New Roman"/>
          <w:sz w:val="30"/>
          <w:szCs w:val="30"/>
        </w:rPr>
        <w:t xml:space="preserve"> 688</w:t>
      </w:r>
      <w:r w:rsidR="00035660"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>309,56 тыс. руб.;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2027 год - </w:t>
      </w:r>
      <w:r w:rsidR="00035660" w:rsidRPr="00C52389">
        <w:rPr>
          <w:rFonts w:ascii="Times New Roman" w:hAnsi="Times New Roman" w:cs="Times New Roman"/>
          <w:sz w:val="30"/>
          <w:szCs w:val="30"/>
        </w:rPr>
        <w:t xml:space="preserve">650 453,50 </w:t>
      </w:r>
      <w:r w:rsidRPr="00C52389">
        <w:rPr>
          <w:rFonts w:ascii="Times New Roman" w:hAnsi="Times New Roman" w:cs="Times New Roman"/>
          <w:sz w:val="30"/>
          <w:szCs w:val="30"/>
        </w:rPr>
        <w:t>тыс. руб.</w:t>
      </w:r>
      <w:r w:rsidR="00035660" w:rsidRPr="00C52389">
        <w:rPr>
          <w:rFonts w:ascii="Times New Roman" w:hAnsi="Times New Roman" w:cs="Times New Roman"/>
          <w:sz w:val="30"/>
          <w:szCs w:val="30"/>
        </w:rPr>
        <w:t>;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2028 год - </w:t>
      </w:r>
      <w:r w:rsidR="00035660" w:rsidRPr="00C52389">
        <w:rPr>
          <w:rFonts w:ascii="Times New Roman" w:hAnsi="Times New Roman" w:cs="Times New Roman"/>
          <w:sz w:val="30"/>
          <w:szCs w:val="30"/>
        </w:rPr>
        <w:t xml:space="preserve">650 453,50 </w:t>
      </w:r>
      <w:r w:rsidRPr="00C52389">
        <w:rPr>
          <w:rFonts w:ascii="Times New Roman" w:hAnsi="Times New Roman" w:cs="Times New Roman"/>
          <w:sz w:val="30"/>
          <w:szCs w:val="30"/>
        </w:rPr>
        <w:t>тыс. руб.</w:t>
      </w:r>
      <w:r w:rsidR="00035660" w:rsidRPr="00C52389">
        <w:rPr>
          <w:rFonts w:ascii="Times New Roman" w:hAnsi="Times New Roman" w:cs="Times New Roman"/>
          <w:sz w:val="30"/>
          <w:szCs w:val="30"/>
        </w:rPr>
        <w:t>;</w:t>
      </w:r>
    </w:p>
    <w:p w:rsidR="00035660" w:rsidRPr="00C52389" w:rsidRDefault="0003566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2029 год - 615 860,40 тыс. руб.</w:t>
      </w:r>
    </w:p>
    <w:p w:rsidR="008F3270" w:rsidRPr="00C52389" w:rsidRDefault="008F3270" w:rsidP="0003566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Информация о расходах на реализацию муниципальной програ</w:t>
      </w:r>
      <w:r w:rsidRPr="00C52389">
        <w:rPr>
          <w:rFonts w:ascii="Times New Roman" w:hAnsi="Times New Roman" w:cs="Times New Roman"/>
          <w:sz w:val="30"/>
          <w:szCs w:val="30"/>
        </w:rPr>
        <w:t>м</w:t>
      </w:r>
      <w:r w:rsidRPr="00C52389">
        <w:rPr>
          <w:rFonts w:ascii="Times New Roman" w:hAnsi="Times New Roman" w:cs="Times New Roman"/>
          <w:sz w:val="30"/>
          <w:szCs w:val="30"/>
        </w:rPr>
        <w:t>мы в разрезе подпрограмм (в том числе мероприятий) по годам с 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шифровкой по главным распорядителям средств бюджета (ответстве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 xml:space="preserve">ным исполнителям, соисполнителям), распределении по источникам финансирования представлена в </w:t>
      </w:r>
      <w:hyperlink w:anchor="P2252">
        <w:r w:rsidRPr="00C52389">
          <w:rPr>
            <w:rFonts w:ascii="Times New Roman" w:hAnsi="Times New Roman" w:cs="Times New Roman"/>
            <w:sz w:val="30"/>
            <w:szCs w:val="30"/>
          </w:rPr>
          <w:t>приложениях 4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, </w:t>
      </w:r>
      <w:hyperlink w:anchor="P3035">
        <w:r w:rsidRPr="00C52389">
          <w:rPr>
            <w:rFonts w:ascii="Times New Roman" w:hAnsi="Times New Roman" w:cs="Times New Roman"/>
            <w:sz w:val="30"/>
            <w:szCs w:val="30"/>
          </w:rPr>
          <w:t>5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 Программе.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lastRenderedPageBreak/>
        <w:t xml:space="preserve">VI. </w:t>
      </w:r>
      <w:r w:rsidR="00035660" w:rsidRPr="00C52389">
        <w:rPr>
          <w:rFonts w:ascii="Times New Roman" w:hAnsi="Times New Roman" w:cs="Times New Roman"/>
          <w:b w:val="0"/>
          <w:bCs/>
          <w:sz w:val="30"/>
          <w:szCs w:val="30"/>
        </w:rPr>
        <w:t>Подпрограммы Программы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035660" w:rsidP="00035660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2" w:name="P375"/>
      <w:bookmarkEnd w:id="2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Подпрограмма 1 «Развитие инфраструктуры сферы молодежной пол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и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тики»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035660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Паспорт подпрограммы 1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32"/>
        <w:gridCol w:w="6746"/>
      </w:tblGrid>
      <w:tr w:rsidR="008F3270" w:rsidRPr="00C52389" w:rsidTr="00035660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Наименование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программы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«Развитие инфраструктуры сферы молодежной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литики» (в 2023 году - «Развитие инфраструктуры отрасли «Молодежная политика»)</w:t>
            </w:r>
          </w:p>
        </w:tc>
      </w:tr>
      <w:tr w:rsidR="008F3270" w:rsidRPr="00C52389" w:rsidTr="00035660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Исполнители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приятий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управление молодежной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 и туризма;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2024 - 2030 годах - главное управление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муниципальные молодежные центры</w:t>
            </w:r>
          </w:p>
        </w:tc>
      </w:tr>
      <w:tr w:rsidR="008F3270" w:rsidRPr="00C52389" w:rsidTr="00035660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Цели подпрогра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поддержка и развитие деятельности сети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учреждений отрасли «Молодежная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тика», реализация полномочий органов местного самоуправления (поставлена на 2023 год);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поддержка и развитие деятельности сети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учреждений сферы молодежной политики</w:t>
            </w:r>
          </w:p>
        </w:tc>
      </w:tr>
      <w:tr w:rsidR="008F3270" w:rsidRPr="00C52389" w:rsidTr="00035660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Задачи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осуществление капитального и текущего ремонта зданий, помещений муниципальных молодежных центров;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оснащение современным оборудованием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молодежных центров;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укрепление материально-технической базы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фильных лагерей;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повышение показателей доступности объектов и услуг в сфере молодежной политики для инвал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дов и иных маломобильных групп населения</w:t>
            </w:r>
          </w:p>
        </w:tc>
      </w:tr>
      <w:tr w:rsidR="008F3270" w:rsidRPr="00C52389" w:rsidTr="00035660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Показатели резул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тативности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учреждений, не имеющих предписаний ко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тролирующих и надзорных органов (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установлен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на 2023 - 2024 годы);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зданий (помещений) муниципальных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дежных центров, находящихся в удовлетворител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 состоянии, в общем числе зданий (помещ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ний) муниципальных молодежных центров</w:t>
            </w:r>
          </w:p>
        </w:tc>
      </w:tr>
      <w:tr w:rsidR="008F3270" w:rsidRPr="00C52389" w:rsidTr="00035660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Сроки реализации подпрограммы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2023 - 2030 годы</w:t>
            </w:r>
          </w:p>
        </w:tc>
      </w:tr>
      <w:tr w:rsidR="008F3270" w:rsidRPr="00C52389" w:rsidTr="00035660">
        <w:tblPrEx>
          <w:tblBorders>
            <w:insideH w:val="nil"/>
          </w:tblBorders>
        </w:tblPrEx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Объемы и источн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ки финансирования подпрограммы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общий объем финансирования -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296 527,58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 из них по годам и источникам финансиров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ния: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2023 год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67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599,73 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19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020,46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26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843,55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федерального бюджета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21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735,22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2024 год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94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356,72 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49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858,47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12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693,00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федерального бюджета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31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805,25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2025 год -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61 320,46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-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23 246,20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-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23 431,01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федерального бюджета -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14 643,25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2026 год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42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806,97 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10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982,90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31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824,07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средств федерального бюджета - 0,00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2027 год </w:t>
            </w:r>
            <w:r w:rsidR="005F69A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EA68B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14 347,90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- </w:t>
            </w:r>
            <w:r w:rsidR="00EA68B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3 047,90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</w:t>
            </w:r>
            <w:r w:rsidR="00EA68B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1</w:t>
            </w:r>
            <w:r w:rsidR="00EA68B7" w:rsidRPr="00C52389">
              <w:rPr>
                <w:rFonts w:ascii="Times New Roman" w:hAnsi="Times New Roman" w:cs="Times New Roman"/>
                <w:sz w:val="30"/>
                <w:szCs w:val="30"/>
              </w:rPr>
              <w:t>1 3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00,00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средств федерального бюджета - 0,00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2028 год - </w:t>
            </w:r>
            <w:r w:rsidR="00A77003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13 047,90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- </w:t>
            </w:r>
            <w:r w:rsidR="00A77003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3 047,90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</w:t>
            </w:r>
            <w:r w:rsidR="00A77003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10</w:t>
            </w:r>
            <w:r w:rsidR="00A77003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000,00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средств федерального бюджета - 0,00 тыс. руб.</w:t>
            </w:r>
            <w:r w:rsidR="00A77003" w:rsidRPr="00C52389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A77003" w:rsidRPr="00C52389" w:rsidRDefault="00A77003" w:rsidP="00A7700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2029 год - 3 047,90 тыс. руб., в том числе:</w:t>
            </w:r>
          </w:p>
          <w:p w:rsidR="00A77003" w:rsidRPr="00C52389" w:rsidRDefault="00A77003" w:rsidP="00A7700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средств бюджета города - 3 047,90 тыс. руб.;</w:t>
            </w:r>
          </w:p>
          <w:p w:rsidR="00A77003" w:rsidRPr="00C52389" w:rsidRDefault="00A77003" w:rsidP="00A7700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аевого бюджета – 0,00 тыс. руб.;</w:t>
            </w:r>
          </w:p>
          <w:p w:rsidR="00A77003" w:rsidRPr="00C52389" w:rsidRDefault="00A77003" w:rsidP="00A7700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средств федерального бюджета - 0,00 тыс. руб.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F5434A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1. Постановка общегородской проблемы подпрограммы 1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Деятельность по реализации молодежной политики в городе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ноярске осуществляется на базе 10 муниципальных молодежных це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тров, которые оказывают услуги в 26 помещениях.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помещениях муниципальных молодежных центров регулярно проводятся ремонтные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работы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и обновляется материально-техническая база. За период 2018 - 2023 годов в помещениях четырех муниципал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 xml:space="preserve">ных молодежных центров, расположенных по адресам: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пр-кт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им. газеты «Красноярский рабочий», 115а; ул. Карла Маркса, 49; ул. Академика Павлова, 37а, ул. Попова, 12, проведена модернизация в соответствии с единой концепцией агентства молодежной политики и реализации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грамм общественного развития Красноярского края.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 2022 года Федеральным агентством по делам молодежи пров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дится Всероссийский конкурс программ комплексного развития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дежной политики в регионах России «Регион для молодых» (далее - Конкурс). Город Красноя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рск пр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инимает участие в Конкурсе в составе заявки от Красноярского края.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По итогам Конкурса городу Красноярску в целях формирования современных функциональных пространств для работы с молодежью в 2023 - 2025 годах были выделены средства из федерального бюджета на следующие объекты: помещение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пального молодежного автономного учреждения «Молодежный центр «Новые имена» по адресу: ул. Аэровокзальная, 10, помещение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пального молодежного автономного учреждения «Центр технического творчества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ПроТехно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» по адресу: ул.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А.Тимошенкова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, 87а, помещение муниципального молодежного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автономного учреждения «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Красноярский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 xml:space="preserve">волонтерский центр «Доброе дело» по адресу: ул.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А.Лебедевой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, 149.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Муниципальные молодежные центры оснащены мебелью и обор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дованием, необходимыми для организации работы с молодежью, в том числе компьютерной, офисной техникой, спортивным оборудованием, звуковой аппаратурой, оборудованием для научно-технического творч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ства и др. Помимо перечисленного инфраструктуру сферы молодежной политики составляют: молодежная туристическая база «Чайка»,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дежный палаточный лагерь «Путешественник» на Красноярском вод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хранилище, общественн</w:t>
      </w:r>
      <w:r w:rsidR="00F5434A" w:rsidRPr="00C52389">
        <w:rPr>
          <w:rFonts w:ascii="Times New Roman" w:hAnsi="Times New Roman" w:cs="Times New Roman"/>
          <w:sz w:val="30"/>
          <w:szCs w:val="30"/>
        </w:rPr>
        <w:t>ые</w:t>
      </w:r>
      <w:r w:rsidRPr="00C52389">
        <w:rPr>
          <w:rFonts w:ascii="Times New Roman" w:hAnsi="Times New Roman" w:cs="Times New Roman"/>
          <w:sz w:val="30"/>
          <w:szCs w:val="30"/>
        </w:rPr>
        <w:t xml:space="preserve"> пространств</w:t>
      </w:r>
      <w:r w:rsidR="00F5434A" w:rsidRPr="00C52389">
        <w:rPr>
          <w:rFonts w:ascii="Times New Roman" w:hAnsi="Times New Roman" w:cs="Times New Roman"/>
          <w:sz w:val="30"/>
          <w:szCs w:val="30"/>
        </w:rPr>
        <w:t>а парк</w:t>
      </w:r>
      <w:r w:rsidRPr="00C52389">
        <w:rPr>
          <w:rFonts w:ascii="Times New Roman" w:hAnsi="Times New Roman" w:cs="Times New Roman"/>
          <w:sz w:val="30"/>
          <w:szCs w:val="30"/>
        </w:rPr>
        <w:t xml:space="preserve"> МАУМП МЦ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ПроТе</w:t>
      </w:r>
      <w:r w:rsidRPr="00C52389">
        <w:rPr>
          <w:rFonts w:ascii="Times New Roman" w:hAnsi="Times New Roman" w:cs="Times New Roman"/>
          <w:sz w:val="30"/>
          <w:szCs w:val="30"/>
        </w:rPr>
        <w:t>х</w:t>
      </w:r>
      <w:r w:rsidRPr="00C52389">
        <w:rPr>
          <w:rFonts w:ascii="Times New Roman" w:hAnsi="Times New Roman" w:cs="Times New Roman"/>
          <w:sz w:val="30"/>
          <w:szCs w:val="30"/>
        </w:rPr>
        <w:t>но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» (ул.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А.Тимошенкова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, 87)</w:t>
      </w:r>
      <w:r w:rsidR="00F5434A" w:rsidRPr="00C52389">
        <w:rPr>
          <w:rFonts w:ascii="Times New Roman" w:hAnsi="Times New Roman" w:cs="Times New Roman"/>
          <w:sz w:val="30"/>
          <w:szCs w:val="30"/>
        </w:rPr>
        <w:t>, парк МАУМП «Новые</w:t>
      </w:r>
      <w:proofErr w:type="gramEnd"/>
      <w:r w:rsidR="00F5434A" w:rsidRPr="00C52389">
        <w:rPr>
          <w:rFonts w:ascii="Times New Roman" w:hAnsi="Times New Roman" w:cs="Times New Roman"/>
          <w:sz w:val="30"/>
          <w:szCs w:val="30"/>
        </w:rPr>
        <w:t xml:space="preserve"> имена» (</w:t>
      </w:r>
      <w:proofErr w:type="gramStart"/>
      <w:r w:rsidR="00F5434A" w:rsidRPr="00C52389">
        <w:rPr>
          <w:rFonts w:ascii="Times New Roman" w:hAnsi="Times New Roman" w:cs="Times New Roman"/>
          <w:sz w:val="30"/>
          <w:szCs w:val="30"/>
        </w:rPr>
        <w:t>Аэрово</w:t>
      </w:r>
      <w:r w:rsidR="00F5434A" w:rsidRPr="00C52389">
        <w:rPr>
          <w:rFonts w:ascii="Times New Roman" w:hAnsi="Times New Roman" w:cs="Times New Roman"/>
          <w:sz w:val="30"/>
          <w:szCs w:val="30"/>
        </w:rPr>
        <w:t>к</w:t>
      </w:r>
      <w:r w:rsidR="00F5434A" w:rsidRPr="00C52389">
        <w:rPr>
          <w:rFonts w:ascii="Times New Roman" w:hAnsi="Times New Roman" w:cs="Times New Roman"/>
          <w:sz w:val="30"/>
          <w:szCs w:val="30"/>
        </w:rPr>
        <w:t>зальная</w:t>
      </w:r>
      <w:proofErr w:type="gramEnd"/>
      <w:r w:rsidR="00F5434A" w:rsidRPr="00C52389">
        <w:rPr>
          <w:rFonts w:ascii="Times New Roman" w:hAnsi="Times New Roman" w:cs="Times New Roman"/>
          <w:sz w:val="30"/>
          <w:szCs w:val="30"/>
        </w:rPr>
        <w:t>, 10)</w:t>
      </w:r>
      <w:r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Важно, что сложившийся рынок социальных услуг в условиях конкуренции требует от муниципальных молодежных центров совр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менного качественного подхода к процессу оказания услуг (работ) для молодежи города Красноярска. Одним из элементов улучшения кач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ства оказываемых услуг является улучшение материально-технической базы, обеспечение безопасности жизнедеятельности, соответствие 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вым тенденциям в молодежной среде.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Также Стратегия реализации молодежной политики в Российской Федерации на период до 2030 года в приоритетных направлениях, в том числе, закрепляет и совершенствование системы управления и инфр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структуры в сфере молодежной политики.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Значительная часть средств на реализацию мероприятий подпр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граммы поступает из краевого бюджета на поддержку деятельности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лодежных центров в соответствии с </w:t>
      </w:r>
      <w:hyperlink r:id="rId36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Красноярского края от 8.12.2006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20-5445 «О молодежной политике в Красноярском крае».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указанной подпрограммы позволят повысить инн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вационный потенциал и конкурентные преимущества учреждений сф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ры молодежной политики, превратить их в популярные у молодежи и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новационные площадки для разработки, экспериментальной реализ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 xml:space="preserve">ции, а также внедрения молодежных культурных, образовательных, научно-технических и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бизнес-проектов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F5434A" w:rsidP="00F5434A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2. Основная цель, задачи, сроки выполнения и показатели результати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в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ности подпрограммы 1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Основные цели подпрограммы: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поддержка и развитие деятельности сети муниципальных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ждений отрасли «Молодежная политика», реализация полномочий 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ганов местного самоуправления (определена на 2023 год);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поддержка и развитие деятельности сети муниципальных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ждений сферы молодежной политики.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Задачи подпрограммы: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осуществление капитального и текущего ремонта зданий, пом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щений муниципальных молодежных центров;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оснащение современным оборудованием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центров;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укрепление материально-технической базы профильных лагерей;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повышение показателей доступности объектов и услуг в сфере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лодежной политики для инвалидов и иных маломобильных групп нас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ления.</w:t>
      </w:r>
    </w:p>
    <w:p w:rsidR="008F3270" w:rsidRPr="00C52389" w:rsidRDefault="00F5434A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 каждый год запланировано проведение ремонтов для подде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жания помещений в надлежащем состоянии</w:t>
      </w:r>
      <w:r w:rsidR="008F3270" w:rsidRPr="00C52389">
        <w:rPr>
          <w:rFonts w:ascii="Times New Roman" w:hAnsi="Times New Roman" w:cs="Times New Roman"/>
          <w:sz w:val="30"/>
          <w:szCs w:val="30"/>
        </w:rPr>
        <w:t>. Планируется оснастить оборудованием помещения после ремонтов и произвести частичную з</w:t>
      </w:r>
      <w:r w:rsidR="008F3270" w:rsidRPr="00C52389">
        <w:rPr>
          <w:rFonts w:ascii="Times New Roman" w:hAnsi="Times New Roman" w:cs="Times New Roman"/>
          <w:sz w:val="30"/>
          <w:szCs w:val="30"/>
        </w:rPr>
        <w:t>а</w:t>
      </w:r>
      <w:r w:rsidR="008F3270" w:rsidRPr="00C52389">
        <w:rPr>
          <w:rFonts w:ascii="Times New Roman" w:hAnsi="Times New Roman" w:cs="Times New Roman"/>
          <w:sz w:val="30"/>
          <w:szCs w:val="30"/>
        </w:rPr>
        <w:t>мену устаревшего оборудования.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Основными показателями достижения цели подпрограммы явл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ются: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доля учреждений, не имеющих предписаний контролирующих и надзорных органов (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установлен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на 2023 - 2024 годы);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доля зданий (помещений) муниципальных молодежных центров, находящихся в удовлетворительном состоянии, в общем числе зданий (помещений) муниципальных молодежных центров.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подпрограммы планируется в 2023 - 2030 годах.</w:t>
      </w:r>
    </w:p>
    <w:p w:rsidR="008F3270" w:rsidRPr="00C52389" w:rsidRDefault="008F3270" w:rsidP="00F5434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Источником получения информации о достижении показателей результативности подпрограммы являются аналитические отчеты м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ниципальных молодежных центров о реализации мероприятий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пальной программы по форме, утвержденной приказом главного упра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ления молодежной политики (используется в 2023 - 2024 годах); данные о количестве зданий (помещений) муниципальных молодежных центров и перечень муниципальных молодежных центров, здания (помещения) которых находятся в аварийном состоянии или требуют капитального ремонта, утвержденные приказом руководителя главного управления молодежной политики.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F5434A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3. Механизм реализации подпрограммы 1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мероприятий подпрограммы проводится в соотве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ствии с утвержденными титульными списками, содержащими объекты капитального ремонта и перечень оборудования.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Получателями средств</w:t>
      </w:r>
      <w:r w:rsidR="00F5434A" w:rsidRPr="00C52389">
        <w:rPr>
          <w:rFonts w:ascii="Times New Roman" w:hAnsi="Times New Roman" w:cs="Times New Roman"/>
          <w:sz w:val="30"/>
          <w:szCs w:val="30"/>
        </w:rPr>
        <w:t xml:space="preserve"> бюджета</w:t>
      </w:r>
      <w:r w:rsidRPr="00C52389">
        <w:rPr>
          <w:rFonts w:ascii="Times New Roman" w:hAnsi="Times New Roman" w:cs="Times New Roman"/>
          <w:sz w:val="30"/>
          <w:szCs w:val="30"/>
        </w:rPr>
        <w:t xml:space="preserve"> и заказчиками являются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пальные молодежные центры города Красноярска, которые заключают контракты (договоры) на приобретение товаров, выполнение работ, ок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 xml:space="preserve">зание услуг в соответствии с </w:t>
      </w:r>
      <w:r w:rsidR="00B210B1" w:rsidRPr="00C52389">
        <w:rPr>
          <w:rFonts w:ascii="Times New Roman" w:hAnsi="Times New Roman" w:cs="Times New Roman"/>
          <w:sz w:val="30"/>
          <w:szCs w:val="30"/>
        </w:rPr>
        <w:t xml:space="preserve"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Pr="00C52389">
        <w:rPr>
          <w:rFonts w:ascii="Times New Roman" w:hAnsi="Times New Roman" w:cs="Times New Roman"/>
          <w:sz w:val="30"/>
          <w:szCs w:val="30"/>
        </w:rPr>
        <w:t xml:space="preserve">Федеральным </w:t>
      </w:r>
      <w:hyperlink r:id="rId37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18.07.2011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223-ФЗ «О закупках товаров, работ, услуг о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дельными видами юридических лиц».</w:t>
      </w:r>
      <w:proofErr w:type="gramEnd"/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Контроль за целевым использованием сре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дств в р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амках настоящей подпрограммы осуществляет главное управление молодежной политики в соответствии с бюджетным законодательством и правилами внутре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него ведомственного контроля.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B210B1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4. Характеристика мероприятий подпрограммы 1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Настоящая подпрограмма включает в себя: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1.1. Поддержка деятельности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предполагает проведение текущего и капитального ремонтов, приобретение основных сре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дств дл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я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дежных центров в соответствии с </w:t>
      </w:r>
      <w:hyperlink r:id="rId38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Красноярского края от 08.12.2006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20-5445 «О молодежной политике в Красноярском крае».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2023 году проведен текущий ремонт в помещениях: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ММАУ «Центр продвижения молодежных проектов «Вектор» по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пр-кту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Металлургов, 22а;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ММАУ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Красноярский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волонтерский центр «Доброе дело» по ул.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А.Лебедевой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, 149, и ул.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Красномосковской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, 42;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ММАУ «Молодежный военно-спортивный центр «Патриот» по бульвару Солнечному, 11,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пр-кту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им. газеты «Красноярский рабочий», 62;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ММАУ «Центр авторского самоопределения молодежи «Зеркало» по ул. Бограда, 65.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Также проведен капитальный ремонт помещения ММАУ «Мол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дежный центр «Свое дело» по ул. Попова, 12, и помещения ММАУ «Молодежный центр «Новые имена» по ул.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Аэровокзальной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, 10.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2024 году проведен ремонт в помещениях: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ММАУ «Молодежный центр «Новые имена» по ул. Вавилова, 25а;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ММАУ «Молодежный центр «База» по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пр-кту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им. газеты «Кра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ноярский рабочий», 115а.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ММАУ «Центр продвижения молодежных проектов «Вектор» по ул.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Транзитной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, 52, ул. Павлова, 58,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пр-кту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Металлургов, 22а;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ММАУ «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Красноярский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волонтерский центр «Доброе дело» по ул.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А.Лебедевой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, 149;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ММАУ «Молодежный военно-спортивный центр «Патриот» по ул.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lastRenderedPageBreak/>
        <w:t>А.Тимошенкова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, 74,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пр-кту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им. газеты «Красноярский рабочий», 62,;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ММАУ «Молодежный центр «Свое дело» по ул. Попова, 12;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E1907" w:rsidRPr="00C52389">
        <w:rPr>
          <w:rFonts w:ascii="Times New Roman" w:hAnsi="Times New Roman" w:cs="Times New Roman"/>
          <w:sz w:val="30"/>
          <w:szCs w:val="30"/>
        </w:rPr>
        <w:t>проведен</w:t>
      </w:r>
      <w:r w:rsidRPr="00C52389">
        <w:rPr>
          <w:rFonts w:ascii="Times New Roman" w:hAnsi="Times New Roman" w:cs="Times New Roman"/>
          <w:sz w:val="30"/>
          <w:szCs w:val="30"/>
        </w:rPr>
        <w:t xml:space="preserve"> ремонт в помещениях: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ММАУ «Центр продвижения молодежных проектов «Вектор» по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пр-кту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Металлургов, 22а;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ММАУ «Молодежный центр «База» по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пр-кту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им. газеты «Кра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ноярский рабочий», 115а;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2026 году запланирован ремонт в помещениях: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МАУМП МЦ «Вектор» по адресу: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пр-кт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Металлургов, 22а.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МАУМП «Новые имена» по ул.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Аэровокзальной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, 10; ул. Академ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ка Павлова, 37а; ул. Академика Вавилова, 25а;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МАУМП «Центр путешественников» по ул. Карла Маркса, 49;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МАУМП «Патриот» по ул.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А.Тимошенкова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, 74.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2027 году запланирован ремонт в помещени</w:t>
      </w:r>
      <w:r w:rsidR="004E1907"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: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МАУМП </w:t>
      </w:r>
      <w:r w:rsidR="004E1907" w:rsidRPr="00C52389">
        <w:rPr>
          <w:rFonts w:ascii="Times New Roman" w:hAnsi="Times New Roman" w:cs="Times New Roman"/>
          <w:sz w:val="30"/>
          <w:szCs w:val="30"/>
        </w:rPr>
        <w:t xml:space="preserve">МЦ </w:t>
      </w:r>
      <w:r w:rsidRPr="00C52389">
        <w:rPr>
          <w:rFonts w:ascii="Times New Roman" w:hAnsi="Times New Roman" w:cs="Times New Roman"/>
          <w:sz w:val="30"/>
          <w:szCs w:val="30"/>
        </w:rPr>
        <w:t>«</w:t>
      </w:r>
      <w:r w:rsidR="004E1907" w:rsidRPr="00C52389">
        <w:rPr>
          <w:rFonts w:ascii="Times New Roman" w:hAnsi="Times New Roman" w:cs="Times New Roman"/>
          <w:sz w:val="30"/>
          <w:szCs w:val="30"/>
        </w:rPr>
        <w:t>Свое дело</w:t>
      </w:r>
      <w:r w:rsidRPr="00C52389">
        <w:rPr>
          <w:rFonts w:ascii="Times New Roman" w:hAnsi="Times New Roman" w:cs="Times New Roman"/>
          <w:sz w:val="30"/>
          <w:szCs w:val="30"/>
        </w:rPr>
        <w:t xml:space="preserve">» по </w:t>
      </w:r>
      <w:r w:rsidR="004E1907" w:rsidRPr="00C52389">
        <w:rPr>
          <w:rFonts w:ascii="Times New Roman" w:hAnsi="Times New Roman" w:cs="Times New Roman"/>
          <w:sz w:val="30"/>
          <w:szCs w:val="30"/>
        </w:rPr>
        <w:t>ул. Мичурина, 17</w:t>
      </w:r>
      <w:r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2028 году запланирован ремонт в помещении МАУМП МЦ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ПроТехно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» по ул.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Парашютной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, 8а.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по данному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приятию выступает в 2023 году - главное управление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и туризма, в 2024 - 2030 годах - главное управление молодежной политики.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данного мероприятия являются муниципальные молодежные центры, деятельность которых координирует главное управление молодежной политики.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2023 - 20</w:t>
      </w:r>
      <w:r w:rsidR="004E1907" w:rsidRPr="00C52389">
        <w:rPr>
          <w:rFonts w:ascii="Times New Roman" w:hAnsi="Times New Roman" w:cs="Times New Roman"/>
          <w:sz w:val="30"/>
          <w:szCs w:val="30"/>
        </w:rPr>
        <w:t>28</w:t>
      </w:r>
      <w:r w:rsidRPr="00C52389">
        <w:rPr>
          <w:rFonts w:ascii="Times New Roman" w:hAnsi="Times New Roman" w:cs="Times New Roman"/>
          <w:sz w:val="30"/>
          <w:szCs w:val="30"/>
        </w:rPr>
        <w:t xml:space="preserve"> годы;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1.2. Мероприятия по обеспечению антитеррорист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ческой защищенности объектов.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обеспечивается охрана помещений мун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ципальных молодежных центров, а именно: обслуживание кнопки быстрого реагирования на пульт централизованной охраны, содержание и обслуживание охранных сигнализаций, услуги физической охраны.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по данному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приятию выступает в 2023 году - главное управление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и туризма, в 2024 - 2030 годах - главное управление молодежной политики.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данного мероприятия являются муниципальные молодежные центры, деятельность которых координирует главное управление молодежной политики.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2023 - 2030 годы;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1.3. Создание и укрепление материально-технической базы.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В 2023 году в рамках мероприятия благоустроено общественное пространство «Парк «Центра технического творчества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ПроТехно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» по ул.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А.Тимошенкова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, 87а, приобретено оборудование для ММАУ «М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лодежный центр «Свое дело», выполнен ремонт помещения ММАУ «Молодежный центр «Новые имена» по ул.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Аэровокзальной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, 10, ремонт помещения ММАУ «Молодежный центр «Свое дело» по ул. Попова, 12.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2024 году в рамках мероприятия произведено усиление фунд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мента помещения ММАУ «Центр технического творчества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ПроТехно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» по ул. Алеши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Тимошенкова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, 87а, благоустройство общественного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странства «Парк ММАУ «Молодежный центр «Новые имена» по ул. Аэровокзальной, 10, приобретено оборудование и мебель для ММАУ «Молодежный центр «Новые имена», проведено обследование потолка помещения ММАУ «Молодежный центр «Новые имена» по ул. Аэр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вокзальной, 10, разработан дизайн-проект для помещения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ММАУ «Красноярский волонтерский центр «Доброе дело» по ул. Ады Лебед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вой, 149, разработана проектно-сметная документация на капитальный ремонт фундамента пристроек здания ММАУ «Центр технического творчества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ПроТехно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» по ул. Алеши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Тимошенкова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, 87а, произведена оплата текущего ремонта помещения ММАУ «Молодежный центр «Н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вые имена» по ул. Аэровокзальной, 10, приобретено оборудование для ММАУ «Центр путешественников», разработан дизайн-проект и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ектно-сметная документация для проведения капитального ремонта в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помещении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ММАУ «Молодежный центр «База» по ул. Глинки, 23.</w:t>
      </w:r>
    </w:p>
    <w:p w:rsidR="004E1907" w:rsidRPr="00C52389" w:rsidRDefault="004E1907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2025 году разработана проектно-сметная документация и в</w:t>
      </w:r>
      <w:r w:rsidRPr="00C52389">
        <w:rPr>
          <w:rFonts w:ascii="Times New Roman" w:hAnsi="Times New Roman" w:cs="Times New Roman"/>
          <w:sz w:val="30"/>
          <w:szCs w:val="30"/>
        </w:rPr>
        <w:t>ы</w:t>
      </w:r>
      <w:r w:rsidRPr="00C52389">
        <w:rPr>
          <w:rFonts w:ascii="Times New Roman" w:hAnsi="Times New Roman" w:cs="Times New Roman"/>
          <w:sz w:val="30"/>
          <w:szCs w:val="30"/>
        </w:rPr>
        <w:t>полнен капитальный ремонт помещения ММАУ «Красноярский воло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терский центр «Доброе дело», расположенного по ул. Ады Лебедевой, 149, разработан дизайн-проект и проектно-сметная документация на к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питальный ремонт помещения ММАУ «Центр продвижения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ных проектов «Вектор», расположенного по ул. Транзитной, 52, выпо</w:t>
      </w:r>
      <w:r w:rsidRPr="00C52389">
        <w:rPr>
          <w:rFonts w:ascii="Times New Roman" w:hAnsi="Times New Roman" w:cs="Times New Roman"/>
          <w:sz w:val="30"/>
          <w:szCs w:val="30"/>
        </w:rPr>
        <w:t>л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нен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предпроектный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анализ участка и архитектуры здания, разработана концепция архитектуры и интерьера здания, проведено техническое 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следование здания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ММАУ «Молодежный центр «База» по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пр-кту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им. газеты «Красноярский рабочий», 56, восстановлена прилегающая те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ритории к зданию ММАУ «Центр технического творчества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ПроТе</w:t>
      </w:r>
      <w:r w:rsidRPr="00C52389">
        <w:rPr>
          <w:rFonts w:ascii="Times New Roman" w:hAnsi="Times New Roman" w:cs="Times New Roman"/>
          <w:sz w:val="30"/>
          <w:szCs w:val="30"/>
        </w:rPr>
        <w:t>х</w:t>
      </w:r>
      <w:r w:rsidRPr="00C52389">
        <w:rPr>
          <w:rFonts w:ascii="Times New Roman" w:hAnsi="Times New Roman" w:cs="Times New Roman"/>
          <w:sz w:val="30"/>
          <w:szCs w:val="30"/>
        </w:rPr>
        <w:t>но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», приобретено оборудование и мебель для молодежных центров.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2026 году планируется ремонт инфраструктуры палаточного л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геря «Путешественник» и профильного объединения «Крепкий ор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шек», разработка дизайн-проекта и проектно-сметной документации на капитальный ремонт помещений МАУМП «Патриот» по адресу: бул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вар Солнечный, 11, МАУМП МЦ «Свое дело» по адресу: ул. Семафо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ная, 193, разработка проектно-сметной документации на капитальный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ремонт помещения МАУМП МЦ «Свое дело» по адресу: ул. Мичурина, 17, разработка документации в целях модернизации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базы отдыха «Ча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 xml:space="preserve">ка», прохождение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проверки достоверности сметной стоимости работ проектно-сметной документации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на капитальный ремонт помещения МАУМП МЦ «Вектор» по адресу ул. Транзитная, 52.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по данному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приятию выступает в 2023 году - главное управление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и туризма, в 2024 - 202</w:t>
      </w:r>
      <w:r w:rsidR="004E1907" w:rsidRPr="00C52389">
        <w:rPr>
          <w:rFonts w:ascii="Times New Roman" w:hAnsi="Times New Roman" w:cs="Times New Roman"/>
          <w:sz w:val="30"/>
          <w:szCs w:val="30"/>
        </w:rPr>
        <w:t>6</w:t>
      </w:r>
      <w:r w:rsidRPr="00C52389">
        <w:rPr>
          <w:rFonts w:ascii="Times New Roman" w:hAnsi="Times New Roman" w:cs="Times New Roman"/>
          <w:sz w:val="30"/>
          <w:szCs w:val="30"/>
        </w:rPr>
        <w:t xml:space="preserve"> годах - главное управление молодежной политики.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мероприятия являются муниципальные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ные центры, деятельность которых координирует главное управление молодежной политики.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2023 - 2026 годы.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1.4. Развитие инфраструктуры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Мероприятие в 2023 - 2024 годах реализовывалось в рамках нац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онального проекта «Образование», федерального (регионального)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екта «Развитие системы поддержки молодежи («Молодежь России»)», в 2025 году мероприятие реализуется в рамках национального проекта «Молодежь и дети» федерального (регионального) проекта «Россия - страна возможностей».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В рамках мероприятия в 2023 году выполнен т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кущий ремонт помещения ММАУ МЦ «Новые имена», расположенного по адресу: ул.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Аэровокзальная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, 10. В 2024 году проведен текущий и к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питальный ремонт помещения ММАУ ЦТТ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ПроТехно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», расположе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ного по адресу: ул. Алеши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Тимошенкова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, 87а, помещение оснащено оборудованием и мебелью. В 2025 году </w:t>
      </w:r>
      <w:r w:rsidR="004E1907" w:rsidRPr="00C52389">
        <w:rPr>
          <w:rFonts w:ascii="Times New Roman" w:hAnsi="Times New Roman" w:cs="Times New Roman"/>
          <w:sz w:val="30"/>
          <w:szCs w:val="30"/>
        </w:rPr>
        <w:t>выполнен</w:t>
      </w:r>
      <w:r w:rsidRPr="00C52389">
        <w:rPr>
          <w:rFonts w:ascii="Times New Roman" w:hAnsi="Times New Roman" w:cs="Times New Roman"/>
          <w:sz w:val="30"/>
          <w:szCs w:val="30"/>
        </w:rPr>
        <w:t xml:space="preserve"> капитальный ремонт помещения ММАУ КВЦ «Доброе дело», расположенного по адресу: ул. Ады Лебедевой, 149, приобретен</w:t>
      </w:r>
      <w:r w:rsidR="00BB1B8E"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 xml:space="preserve"> мебел</w:t>
      </w:r>
      <w:r w:rsidR="00BB1B8E"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по данному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приятию выступает в 2023 году - главное управление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и туризма, в 2024 - 2025 годах - главное управление молодежной политики.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данного мероприятия являются в 2023 году - ММАУ «Молодежный центр «Новые имена», в 2024 году - ММАУ «Центр технического творчества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ПроТехно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», в 2025 году - ММАУ «Красноярский волонтерский центр «Доброе дело».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2023 - 2025 годы;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1.5. Развитие инфраструктуры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 за счет сре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дств кр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аевого бюджета.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реализовывалось в рамках национального проекта «Образование», федерального (регионального) проекта «Развитие с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стемы поддержки молодежи («Молодежь России»)». В рамках меропр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ятия в 2023 году выполнен текущий ремонт помещения ММАУ МЦ «Новые имена», расположенного по ул.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Аэровокзальной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, 10, и приобр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тено оборудование.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Мероприятие </w:t>
      </w:r>
      <w:r w:rsidR="00BB1B8E" w:rsidRPr="00C52389">
        <w:rPr>
          <w:rFonts w:ascii="Times New Roman" w:hAnsi="Times New Roman" w:cs="Times New Roman"/>
          <w:sz w:val="30"/>
          <w:szCs w:val="30"/>
        </w:rPr>
        <w:t>реализовывалось</w:t>
      </w:r>
      <w:r w:rsidRPr="00C52389">
        <w:rPr>
          <w:rFonts w:ascii="Times New Roman" w:hAnsi="Times New Roman" w:cs="Times New Roman"/>
          <w:sz w:val="30"/>
          <w:szCs w:val="30"/>
        </w:rPr>
        <w:t xml:space="preserve"> в рамках национального проекта «Молодежь и дети», федерального (регионального) проекта «Россия - страна возможностей». В рамках мероприятия в 2025 году </w:t>
      </w:r>
      <w:r w:rsidR="00BB1B8E" w:rsidRPr="00C52389">
        <w:rPr>
          <w:rFonts w:ascii="Times New Roman" w:hAnsi="Times New Roman" w:cs="Times New Roman"/>
          <w:sz w:val="30"/>
          <w:szCs w:val="30"/>
        </w:rPr>
        <w:t>выполнен</w:t>
      </w:r>
      <w:r w:rsidRPr="00C52389">
        <w:rPr>
          <w:rFonts w:ascii="Times New Roman" w:hAnsi="Times New Roman" w:cs="Times New Roman"/>
          <w:sz w:val="30"/>
          <w:szCs w:val="30"/>
        </w:rPr>
        <w:t xml:space="preserve"> к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питальный ремонт помещения ММАУ КВЦ «Доброе дело», распол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женного по адресу: ул. Ады Лебедевой, 149, приобретен</w:t>
      </w:r>
      <w:r w:rsidR="00BB1B8E" w:rsidRPr="00C52389">
        <w:rPr>
          <w:rFonts w:ascii="Times New Roman" w:hAnsi="Times New Roman" w:cs="Times New Roman"/>
          <w:sz w:val="30"/>
          <w:szCs w:val="30"/>
        </w:rPr>
        <w:t>ы</w:t>
      </w:r>
      <w:r w:rsidRPr="00C52389">
        <w:rPr>
          <w:rFonts w:ascii="Times New Roman" w:hAnsi="Times New Roman" w:cs="Times New Roman"/>
          <w:sz w:val="30"/>
          <w:szCs w:val="30"/>
        </w:rPr>
        <w:t xml:space="preserve"> мебел</w:t>
      </w:r>
      <w:r w:rsidR="00BB1B8E"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 xml:space="preserve"> и об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рудование, </w:t>
      </w:r>
      <w:r w:rsidR="00BB1B8E" w:rsidRPr="00C52389">
        <w:rPr>
          <w:rFonts w:ascii="Times New Roman" w:hAnsi="Times New Roman" w:cs="Times New Roman"/>
          <w:sz w:val="30"/>
          <w:szCs w:val="30"/>
        </w:rPr>
        <w:t xml:space="preserve">выполнено </w:t>
      </w:r>
      <w:r w:rsidRPr="00C52389">
        <w:rPr>
          <w:rFonts w:ascii="Times New Roman" w:hAnsi="Times New Roman" w:cs="Times New Roman"/>
          <w:sz w:val="30"/>
          <w:szCs w:val="30"/>
        </w:rPr>
        <w:t>визуальное оформление помещения.</w:t>
      </w:r>
    </w:p>
    <w:p w:rsidR="00BB1B8E" w:rsidRPr="00C52389" w:rsidRDefault="00BB1B8E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Главным распорядителем бюджетных средств по данному </w:t>
      </w:r>
      <w:proofErr w:type="spellStart"/>
      <w:proofErr w:type="gramStart"/>
      <w:r w:rsidRPr="00C52389">
        <w:rPr>
          <w:rFonts w:ascii="Times New Roman" w:hAnsi="Times New Roman" w:cs="Times New Roman"/>
          <w:sz w:val="30"/>
          <w:szCs w:val="30"/>
        </w:rPr>
        <w:t>меро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-приятию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выступает в 2023 году - главное управление молодежной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по-литики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и туризма, в 2025 году - главное управление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данного мероприятия являются в 2023 году - ММАУ «Молодежный центр «Новые имена», в 2025 году - ММАУ «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Красноярский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волонтерский центр «Доброе дело».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год, 2025 год;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1.6. Организационная и материально-техническая модернизация муниципальных молодежных центров.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запланирован капитальный ремонт пом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щения МАУМП МЦ «База», расположенного по адресу: ул. Глинки, 23, приобретение мебели, оборудования.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по данному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приятию выступает главное управление молодежной политики.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данного мероприятия является МАУМП МЦ «Б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за».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2026 год.</w:t>
      </w:r>
    </w:p>
    <w:p w:rsidR="008F3270" w:rsidRPr="00C52389" w:rsidRDefault="008F3270" w:rsidP="00B210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Объемы и источники финансирования подпрограммы всего и с разбивкой по годам представлены в </w:t>
      </w:r>
      <w:hyperlink w:anchor="P2252">
        <w:r w:rsidRPr="00C52389">
          <w:rPr>
            <w:rFonts w:ascii="Times New Roman" w:hAnsi="Times New Roman" w:cs="Times New Roman"/>
            <w:sz w:val="30"/>
            <w:szCs w:val="30"/>
          </w:rPr>
          <w:t>приложениях 4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, </w:t>
      </w:r>
      <w:hyperlink w:anchor="P3035">
        <w:r w:rsidRPr="00C52389">
          <w:rPr>
            <w:rFonts w:ascii="Times New Roman" w:hAnsi="Times New Roman" w:cs="Times New Roman"/>
            <w:sz w:val="30"/>
            <w:szCs w:val="30"/>
          </w:rPr>
          <w:t>5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 Программе.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AB5F01" w:rsidP="00AB5F01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3" w:name="P531"/>
      <w:bookmarkEnd w:id="3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Подпрограмма 2 «Вовлечение граждан в возрасте от 14 до 35 лет</w:t>
      </w:r>
    </w:p>
    <w:p w:rsidR="008F3270" w:rsidRPr="00C52389" w:rsidRDefault="00AB5F01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в позитивные социальные практики»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AB5F01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Паспорт подпрограммы 2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32"/>
        <w:gridCol w:w="6746"/>
      </w:tblGrid>
      <w:tr w:rsidR="008F3270" w:rsidRPr="00C52389" w:rsidTr="00342DAC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Наименование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программы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«Вовлечение граждан в возрасте от 14 до 35 лет в позитивные социальные практики»</w:t>
            </w:r>
          </w:p>
        </w:tc>
      </w:tr>
      <w:tr w:rsidR="008F3270" w:rsidRPr="00C52389" w:rsidTr="00342DAC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Исполнители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приятий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граммы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управление молодежной политики и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ризма;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администрации районов в городе;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муниципальные молодежные автономные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ждения (далее - муниципальные молодежные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тры)</w:t>
            </w:r>
          </w:p>
        </w:tc>
      </w:tr>
      <w:tr w:rsidR="008F3270" w:rsidRPr="00C52389" w:rsidTr="00342DAC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Цель подпрогра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продвижения молодежи и ее деятельности, направленной на развитие города Красноярска</w:t>
            </w:r>
          </w:p>
        </w:tc>
      </w:tr>
      <w:tr w:rsidR="008F3270" w:rsidRPr="00C52389" w:rsidTr="00342DAC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Задачи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включения молодежи как 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тивного субъекта общественных отношений в 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циально-экономические процессы города;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поддержка молодежных инициатив в сфере соц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ального экспериментирования в контексте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граммных направлений социально-экономического развития города Красноярска;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оказания всеми субъектами молодежной политики широкого спектра общ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ственно значимых и социально востребованных услуг инновационного характера для населения города, в том числе перевод ряда услуг в интернет-пространство;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развития профессионального мастерства и повышения престижа рабочих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фессий у молодежи;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поддержки одаренной и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лантливой молодежи;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усиление межведомственного взаимодействия между органами администрации города,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пальными учреждениями по вопросам вовлечения молодежи в позитивные социальные практики</w:t>
            </w:r>
          </w:p>
        </w:tc>
      </w:tr>
      <w:tr w:rsidR="008F3270" w:rsidRPr="00C52389" w:rsidTr="00342DAC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Показатель резул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тативности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вовлеченной молодежи в различные формы работы отрасли «Молодежная политика»</w:t>
            </w:r>
          </w:p>
        </w:tc>
      </w:tr>
      <w:tr w:rsidR="008F3270" w:rsidRPr="00C52389" w:rsidTr="00342DAC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 год</w:t>
            </w:r>
          </w:p>
        </w:tc>
      </w:tr>
      <w:tr w:rsidR="008F3270" w:rsidRPr="00C52389" w:rsidTr="00342DAC">
        <w:tc>
          <w:tcPr>
            <w:tcW w:w="144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Объемы и источн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ки финансирования подпрограммы</w:t>
            </w:r>
          </w:p>
        </w:tc>
        <w:tc>
          <w:tcPr>
            <w:tcW w:w="355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общий объем финансирования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36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6251,56 тыс. руб., из них по источникам финансирования: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2023 год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36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6251,56 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343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663,23 тыс.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22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588,33 тыс. руб.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AB5F01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1. Постановка общегородской проблемы подпрограммы 2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Социальная сфера - это самая чувствительная сфера деятельности, так как она затрагивает интересы абсолютно всех граждан, влияет на качество жизни каждого человека. Поэтому формирование социальной политики и ее реализация требуют особого подхода, особенно в части работы с молодежью. Развитию социальной сферы отводится ключевое место в формировании качества жизни населения города. Одной из ключевых задач социальной сферы является создание условий для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циализации. Эффективная социализация проходит только при условии наличия динамики социальной активности у молодого человека, когда он включен в систему общественных отношений и реализует деятел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ность в разных направлениях, которая позволяет ему повышать соц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альную эффективность.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Вовлечение населения в развитие городской среды является одним из приоритетных направлений в рамках формирования комфортной 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родской среды. Согласно </w:t>
      </w:r>
      <w:hyperlink r:id="rId39">
        <w:r w:rsidRPr="00C52389">
          <w:rPr>
            <w:rFonts w:ascii="Times New Roman" w:hAnsi="Times New Roman" w:cs="Times New Roman"/>
            <w:sz w:val="30"/>
            <w:szCs w:val="30"/>
          </w:rPr>
          <w:t>Указу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Президента Российской Федерации от 07.05.2018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204 «О национальных целях и стратегических задачах развития Российской Федерации на период до 2024 года» должен быть создан механизм прямого участия граждан в формировании комфортной городской среды, должна быть увеличена доля граждан, принимающая участие в решении вопросов развития городской среды. Одна из вед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щих ролей в развитии городской среды и вовлечении населения отдае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ся молодежи и волонтерскому сообществу.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У молодежи с высокой социальной активностью возникает запрос на преобразование окружающей среды, на изменение условий своего существования. Поддержка социальной активности молодежи не только способствует развитию городской среды и повышению социального настроения жителей, но и повышает туристическую привлекательность города, способствует появлению социальных лифтов и профессионал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ному самоопределению молодежи.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Таким образом, одним из основных стратегических ресурсов гор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да являются молодые люди.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Рассматривая молодежь как особую социальную группу, бол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шинство экспертов считают, что для молодежи характерны следующие позитивные черты: желание развиваться, оптимистичность, мобил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ность, из дефицитов и негативных социально-психологических качеств молодежи в настоящее время выделяют отсутствие пиетета к старшему поколению, слабо развитый навык принятия решений, легкомыслие.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 позитивным тенденциям, требующим целенаправленного разв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тия через реализацию подпрограммы, можно отнести следующие: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растет заинтересованность молодых людей в сохранении своего здоровья;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формируются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экопривычки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;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растет интерес к деятельности некоммерческих организаций и благотворительных фондов;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продолжает расти интерес к волонтерской деятельности;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меняется отношение к образованию: формально-статусное отн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шение уступает место практическому использованию полученных зн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ний как основы личного и профессионального успеха и будущего бл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госостояния, повышается престижность качественного образования и профессиональной подготовки;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увеличивается количество молодежи, заинтересованной в обуч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нии после окончания профессиональной образовательной организации и (или) учреждения высшего образования;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увеличивается число молодых людей, участвующих в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грантовых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конкурсах;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растет интерес к IT-сфере, информационным и цифровым техн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логиям.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Тем не менее, негативные тенденции, существовавшие в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ной среде, продолжают отчасти сохраняться.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Подпрограмма разработана с учетом анализа позитивных и нег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тивных тенденций в молодежной среде и особенностей молодежи как социально-демографической группы, а также стратегических целей, о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новных задач и приоритетных направлений деятельности отрасли «М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лодежная политика», закрепленных в стратегии социально-экономического развития города Красноярска до 2030 года.</w:t>
      </w:r>
      <w:proofErr w:type="gramEnd"/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Главной особенностью подпрограммы является предложенный механизм перевода молодежи из ресурса в активный субъект социал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но-экономических отношений, максимального использования иннов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ционного потенциала молодого поколения в интересах городского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общества, обеспечения должного уровня конкурентоспособности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дых граждан.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Посредством различных форм и технологий, применяемых в раб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те с молодежью, заложенных в рамках настоящей Программы, усилия будут сконцентрированы на следующих направлениях: создание усл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вий для выявления, развития и реализации социальных молодежных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проектов (инициатив), направленных на развитие города; развитие и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вершенствование деятельности молодежных патриотических объедин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ний; развитие направлений, направленных на развитие личностного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тенциала молодежи;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формирование ценностей семейной культуры и 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раза успешной молодой семьи; создание механизмов формирования ц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лостной системы продвижения инициативной и талантливой молодежи, а также продуктов ее положительной, экономической, творческой и иной деятельности, в том числе через развитие креативных индустрий; поддержка и обеспечение эффективного взаимодействия с молодежн</w:t>
      </w:r>
      <w:r w:rsidRPr="00C52389">
        <w:rPr>
          <w:rFonts w:ascii="Times New Roman" w:hAnsi="Times New Roman" w:cs="Times New Roman"/>
          <w:sz w:val="30"/>
          <w:szCs w:val="30"/>
        </w:rPr>
        <w:t>ы</w:t>
      </w:r>
      <w:r w:rsidRPr="00C52389">
        <w:rPr>
          <w:rFonts w:ascii="Times New Roman" w:hAnsi="Times New Roman" w:cs="Times New Roman"/>
          <w:sz w:val="30"/>
          <w:szCs w:val="30"/>
        </w:rPr>
        <w:t>ми общественными объединениями; создание условия для развития и функционирования в городе Красноярске добровольческого (волонте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ского) движения;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содействие развитию молодежи в предпринимател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стве; содействие трудоустройству и временной занятости молодежи; развитие профессиональных компетенций специалистов муниципал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ных молодежных центров; организация отдыха и оздоровления молод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жи.</w:t>
      </w:r>
    </w:p>
    <w:p w:rsidR="008F3270" w:rsidRPr="00C52389" w:rsidRDefault="008F3270" w:rsidP="00AB5F0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BD7321" w:rsidP="00BD7321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2. Основная цель, задачи, сроки выполнения и показатели результати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в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ности подпрограммы 2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Основной целью подпрограммы являлось создание условий для продвижения молодежи и ее деятельности, направленной на развитие города Красноярска.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Для достижения цели были поставлены следующие задачи: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включения молодежи как активного субъе</w:t>
      </w:r>
      <w:r w:rsidRPr="00C52389">
        <w:rPr>
          <w:rFonts w:ascii="Times New Roman" w:hAnsi="Times New Roman" w:cs="Times New Roman"/>
          <w:sz w:val="30"/>
          <w:szCs w:val="30"/>
        </w:rPr>
        <w:t>к</w:t>
      </w:r>
      <w:r w:rsidRPr="00C52389">
        <w:rPr>
          <w:rFonts w:ascii="Times New Roman" w:hAnsi="Times New Roman" w:cs="Times New Roman"/>
          <w:sz w:val="30"/>
          <w:szCs w:val="30"/>
        </w:rPr>
        <w:t>та общественных отношений в социально-экономические процессы 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рода. Преодоление негативных тенденций в молодежной среде и ма</w:t>
      </w:r>
      <w:r w:rsidRPr="00C52389">
        <w:rPr>
          <w:rFonts w:ascii="Times New Roman" w:hAnsi="Times New Roman" w:cs="Times New Roman"/>
          <w:sz w:val="30"/>
          <w:szCs w:val="30"/>
        </w:rPr>
        <w:t>к</w:t>
      </w:r>
      <w:r w:rsidRPr="00C52389">
        <w:rPr>
          <w:rFonts w:ascii="Times New Roman" w:hAnsi="Times New Roman" w:cs="Times New Roman"/>
          <w:sz w:val="30"/>
          <w:szCs w:val="30"/>
        </w:rPr>
        <w:t>симальное включение молодых людей в позитивные социальные пра</w:t>
      </w:r>
      <w:r w:rsidRPr="00C52389">
        <w:rPr>
          <w:rFonts w:ascii="Times New Roman" w:hAnsi="Times New Roman" w:cs="Times New Roman"/>
          <w:sz w:val="30"/>
          <w:szCs w:val="30"/>
        </w:rPr>
        <w:t>к</w:t>
      </w:r>
      <w:r w:rsidRPr="00C52389">
        <w:rPr>
          <w:rFonts w:ascii="Times New Roman" w:hAnsi="Times New Roman" w:cs="Times New Roman"/>
          <w:sz w:val="30"/>
          <w:szCs w:val="30"/>
        </w:rPr>
        <w:t>тики возможно лишь благодаря смене акцентов в отношении к молод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жи и переводу ее из ресурса в статус полноправного субъекта общ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ственных социально-экономических отношений. Существенное влияние на решение данной задачи окажут такие проекты как «Трудовой отряд Главы города Красноярска», «Лето в Красноярске»,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Красволонтер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», «Время быть» и другие;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поддержка молодежных инициатив в сфере социального экспер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ментирования в контексте программных направлений социально-экономического развития города Красноярска. Реализации молодыми людьми собственной инициативы будут способствовать предусмотре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 xml:space="preserve">ные подпрограммой конкурсы по поддержке молодежных проектов в различных отраслях городской жизни.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Особыми направлениями в де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 xml:space="preserve">тельности с молодыми жителями города станут вовлечение, выявление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и сопровождение инициативных групп молодежи, ориентированные на их последующее институциональное оформление и приобретение ими статуса социальной некоммерческой организации, с целью привлечения дополнительного ресурса на реализацию собственных проектов;</w:t>
      </w:r>
      <w:proofErr w:type="gramEnd"/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оказания всеми субъектами молодежной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литики широкого спектра общественно значимых и социально востр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бованных услуг инновационного характера для населения города, в том числе перевод ряда услуг в интернет-пространство. Выполнение данной задачи возможно благодаря формированию комплекса востребованных современными молодыми людьми социальных услуг, состоящего как из услуг, оказываемых молодежными учреждениями (муниципальными молодежными центрами), так и из услуг, оказываемых некоммерческ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ми организациями, в том числе в дистанционном (онлайн) формате;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развития профессионального мастерства и повышения престижа рабочих профессий у молодежи;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поддержки одаренной и талантливой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дежи;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усиление межведомственного взаимодействия между органами администрации города, муниципальными учреждениями по вопросам вовлечения молодежи в позитивные социальные практики.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Для решения данных задач мероприятия подпрограммы были структурированы по следующим направлениям: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систематическая деятельность муниципальных молодежных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ждений;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трудового воспитания и временной занятости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дежи;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механизма поддержки инициатив молодежи;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деятельность по работе с молодежью на территории районов в 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роде Красноярске;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отдыха детей и молодежи;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поддержка одаренной и талантливой молодежи;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использование современных информационных технологий для в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влечения молодежи в позитивную деятельность.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Основным показателем результативности достижения цели по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программы являлось количество вовлеченной молодежи в различные формы работы отрасли «Молодежная политика».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подпрограммы - 2023 год.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Источником получения информации о достижении показателя 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зультативности подпрограммы являются отчеты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автономных учреждений о выполнении муниципального зад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ния; аналитические отчеты муниципальных молодежных автономных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учреждений о реализации мероприятий муниципальной программы по форме, утвержденной приказом руководителя главного управления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лодежной политики и туризма; аналитические отчеты структурных по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разделений администраций районов города, в чью компетенцию входит вопрос реализации молодежной политики, о реализации мероприятий муниципальной программы по форме, утвержденной приказом руков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дителя главного управления молодежной политики и туризма; пост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новление администрации города «О присуждении премии Главы города молодым талантам».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BD7321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3. Механизм реализации подпрограммы 2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Принимая во внимание многоаспектное и комплексное понятие «позитивные социальные практики», положенное в основу цели наст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ящей подпрограммы, а, следовательно, и многообразие путей ее дост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жения, предлагаются следующие механизмы реализации подпрогра</w:t>
      </w:r>
      <w:r w:rsidRPr="00C52389">
        <w:rPr>
          <w:rFonts w:ascii="Times New Roman" w:hAnsi="Times New Roman" w:cs="Times New Roman"/>
          <w:sz w:val="30"/>
          <w:szCs w:val="30"/>
        </w:rPr>
        <w:t>м</w:t>
      </w:r>
      <w:r w:rsidRPr="00C52389">
        <w:rPr>
          <w:rFonts w:ascii="Times New Roman" w:hAnsi="Times New Roman" w:cs="Times New Roman"/>
          <w:sz w:val="30"/>
          <w:szCs w:val="30"/>
        </w:rPr>
        <w:t>мы: конкурсное распределение ресурсного обеспечения и обществе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 xml:space="preserve">ный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реализацией подпрограммных мероприятий.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Конкурсное распределение ресурса заключается в предоставлении на конкурсной основе муниципальной поддержки из бюджета города отдельным молодым гражданам - физическим лицам в соответствии с законодательством Российской Федерации. Порядок предоставления муниципальной поддержки определяется соответствующими правов</w:t>
      </w:r>
      <w:r w:rsidRPr="00C52389">
        <w:rPr>
          <w:rFonts w:ascii="Times New Roman" w:hAnsi="Times New Roman" w:cs="Times New Roman"/>
          <w:sz w:val="30"/>
          <w:szCs w:val="30"/>
        </w:rPr>
        <w:t>ы</w:t>
      </w:r>
      <w:r w:rsidRPr="00C52389">
        <w:rPr>
          <w:rFonts w:ascii="Times New Roman" w:hAnsi="Times New Roman" w:cs="Times New Roman"/>
          <w:sz w:val="30"/>
          <w:szCs w:val="30"/>
        </w:rPr>
        <w:t>ми актами города. По итогам проведения конкурсов определяются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бедители - непосредственные исполнители собственных проектов.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Закрепление реализации мероприятий подпрограммы за конкре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ными исполнителями осуществляется путем предоставления субсидий из бюджета города соответствующим муниципальным молодежным учреждениям.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указанных мероприятий подпрограммы являются главное управление молодежной политики и туризма, администрации районов в городе, муниципальные молодежные автономные учрежд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ния.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Муниципальные молодежные автономные учреждения осущест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ляют закупку товаров, работ и услуг в рамках реализации мероприятий, предусмотренных подпрограммой и муниципальными заданиями, в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ответствии с Федеральным </w:t>
      </w:r>
      <w:hyperlink r:id="rId40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18.07.2011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223-ФЗ «О заку</w:t>
      </w:r>
      <w:r w:rsidRPr="00C52389">
        <w:rPr>
          <w:rFonts w:ascii="Times New Roman" w:hAnsi="Times New Roman" w:cs="Times New Roman"/>
          <w:sz w:val="30"/>
          <w:szCs w:val="30"/>
        </w:rPr>
        <w:t>п</w:t>
      </w:r>
      <w:r w:rsidRPr="00C52389">
        <w:rPr>
          <w:rFonts w:ascii="Times New Roman" w:hAnsi="Times New Roman" w:cs="Times New Roman"/>
          <w:sz w:val="30"/>
          <w:szCs w:val="30"/>
        </w:rPr>
        <w:t>ках товаров, работ, услуг отдельными видами юридических лиц».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Общественный контроль реализуется посредством представления и публичной защиты отчетов о реализации мероприятий настоящей подпрограммы на заседаниях общественного совета при главном упра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лении молодежной политики и туризма.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Контроль за целевым использованием средств в рамках настоящей подпрограммы осуществляет главное управление молодежной политики и туризма в соответствии с бюджетным законодательством, Федерал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 xml:space="preserve">ным </w:t>
      </w:r>
      <w:hyperlink r:id="rId41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18.07.2011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223-ФЗ «О закупках товаров, работ, услуг отдельными видами юридических лиц», правилами осуществления внутреннего ведомственного контроля, Федеральным </w:t>
      </w:r>
      <w:hyperlink r:id="rId42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05.04.2013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44-ФЗ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» и иными нормативными и муниципальными правовыми актами.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97461C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4. Характеристика мероприятий подпрограммы 2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Настоящая подпрограмма включает в себя следующие меропри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тия: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2.1. Обеспечение деятельности муниципальных учреждений.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включало в себя деятельность муниципальных учреждений по оказанию молодым гражданам муниципальных услуг (работ), к которым относятся: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1) привлечение молодежи к занятиям в клубах/секциях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пальных молодежных центров;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2) организация просветительской деятельности;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3) организация работы молодежных объединений;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4) вовлечение молодежи в проекты муниципальных учреждений;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5) организация и проведение молодежных мероприятий, меропр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ятий, посвященных популяризации и подготовке к празднованию 400-летию города Красноярска, и других;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6) организация работы открытых пространств. Оказание данной услуги дает возможность молодым людям провести рабочую встречу, организовать мастер-класс или поработать над собственным проектом в специально отведенном для этого пространстве внутри муниципального молодежного центра.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Достижение показателей данного мероприятия осуществлено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средством выполнения исполнителями муниципального задания, сфо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мированного в установленном порядке.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Средства, предусмотренные на выполнение мероприятия, были направлены на содержание сети муниципальных молодежных центров: оплату труда работников учреждений, содержание зданий, обеспечение деятельности учреждений.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Главным распорядителем бюджетных средств выступало главное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управление молодежной политики и туризма.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данного мероприятия являлись муниципальные молодежные центры.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2.2. Поддержка деятельности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данного мероприятия осуществлялась реализация фла</w:t>
      </w:r>
      <w:r w:rsidRPr="00C52389">
        <w:rPr>
          <w:rFonts w:ascii="Times New Roman" w:hAnsi="Times New Roman" w:cs="Times New Roman"/>
          <w:sz w:val="30"/>
          <w:szCs w:val="30"/>
        </w:rPr>
        <w:t>г</w:t>
      </w:r>
      <w:r w:rsidRPr="00C52389">
        <w:rPr>
          <w:rFonts w:ascii="Times New Roman" w:hAnsi="Times New Roman" w:cs="Times New Roman"/>
          <w:sz w:val="30"/>
          <w:szCs w:val="30"/>
        </w:rPr>
        <w:t>манских программ, разработанных в Красноярском крае и действующих на территории города Красноярска, а также проведение общегородских массовых мероприятий в области молодежной политики, таких как: Красноярский молодежный форум, День молодежи, торжественная ц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ремония вручения премии Главы города молодым талантам, военно-спортивная игра «Служу Отечеству» и др.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выступало главное управление молодежной политики и туризма.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мероприятия являлись муниципальные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ные центры.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2.3. Реализация мероприятий по трудовому воспит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нию и временной занятости молодежи.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реализовывалось посредством деятельности Труд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вого отряда Главы города Красноярска, в ходе которой достигнуты сл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дующие результаты: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организованы временные рабочие места и трудовое воспитание молодых людей в возрасте от 14 до 35 лет - 4673 человека;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организованы и проведены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профориентационные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мероприятия, а также мероприятия, направленные на повышение финансовой грамо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ности молодежи;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созданы условия для развития профессионального мастерства и повышения престижа рабочих профессий у молодежи;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разработаны эффективные формы поддержки трудовой инициат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вы молодежи, развиты формы самоорганизации молодежи в городе.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предусматривало формирование трудовых бригад несовершеннолетних, возглавляемых бригадирами - молодыми людьми в возрасте от 18 до 35 лет включительно, для выполнения работ по уборке и озеленению улиц и наиболее посещаемых общественных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странств города.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С целью повышения эффективности реализации данного проекта была продолжена работа по привлечению к реализации данного проекта коммерческих партнеров, что позволило усилить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профориентационную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работу.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Главным распорядителем бюджетных средств выступало главное управление молодежной политики и туризма.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данного мероприятия являлось ММАУ «Центр п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тешественников».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2.4. Деятельность по работе с молодежью на терр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тории районов города Красноярска.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было направлено на организацию мероприятий в 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ласти молодежной политики на территории Железнодорожного, Киро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ского, Ленинского, Октябрьского, Свердловского, Советского, Це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трального районов.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Развитие социально-экономического, общественно-политического и культурного потенциала молодежи реализовано через вовлечение в такие районные мероприятия, как фестивали и конкурсы, учащихся 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ганизаций среднего профессионального образования, студентов, прож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вающих в общежитиях районов.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Главными распорядителями бюджетных средств и исполнителями по данному мероприятию выступали администрации районов в городе.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2.5. Организация отдыха детей и молодежи.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Данное мероприятие предполагало организацию деятельности п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латочных лагерей (в том числе путем создания соответствующей и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фраструктуры), а также профильных объединений, проходящих в форме краткосрочных экспедиций, походов, сплавов.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данного мероприятия реализовано: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1) оснащение оборудованием молодежного туристического лагеря муниципального молодежного автономного учреждения «Центр пут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шественников» на Красноярском водохранилище в целях отдыха и оздоровления детей в каникулярное время. Оснащение данного лагеря позволило создать современную инфраструктуру для обеспечения орг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низации отдыха детей и молодежи, проведения массовых культурно-спортивных и образовательных мероприятий.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2023 году проведено оснащение лагеря необходимым оборуд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ванием и туристическим инвентарем, а также проведены санитарно-эпидемиологические мероприятия;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2) проведение палаточных лагерей и профильных объединений.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Общее количество детей и молодежи, охваченных данным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приятием, - 613 человек.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выступало главное управление молодежной политики и туризма.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мероприятия являлись ММАУ «Центр путеш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ственников», ММАУ «Молодежный военно-спортивный центр «Патр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от».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2.6. Выплата премии Главы города молодым тала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там.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 итогам проведения конкурса на соискание премии Главы гор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да Красноярска молодым талантам отобрано 50 талантливых молодых людей, проявивших свои знания и умения в области образования, науки, культуры, спорта, общественной и профессиональной деятельности и внесших большой вклад в развитие города Красноярска. Лауреатам Гл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вой города в торжественной обстановке вручены денежные премии. Размер премии, порядок проведения конкурсного отбора определены нормативным правовым актом города.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и исполнителем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роприятия выступало главное управление молодежной политики и т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ризма.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2.7. Предоставление грантов физическим лицам -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бедителям конкурса социальных проектов в сфере молодежной полит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ки «Ты - город» на территории города Красноярска.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предоставлены гранты в форме субсидий из бюджета города физическим лицам в возрасте 18 - 35 лет, чьи проекты признаны победителями конкурса социальных проектов в сфере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дежной политики «Ты - город». Поддержано 18 проектов.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и исполнителем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роприятия выступало главное управление молодежной политики и т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ризма.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2.8 Реализация отдельных мероприятий муниципал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ных программ, подпрограмм молодежной политики.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комплекса мероприятий по профилактике вандализма реализован проект «Открытые стены» путем создания легального стрит-арта с участием 105 молодых художников, интересующихся граффити.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выступало главное управление молодежной политики и туризма.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мероприятия являлось ММАУ «Центр авторского самоопределения молодежи Зеркало».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2.9 Поддержка деятельности муниципальных ресур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ных центров поддержки добровольчества (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волонтерства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).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было направлено на поддержку деятельности мун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ципального ресурсного центра поддержки добровольчества (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волонте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) в г. Красноярске на базе ММАУ «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Красноярский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волонтерский центр «Доброе дело». Цель ресурсного центра - оказание методическ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го, информационного сопровождения добровольческой (волонтерской) деятельности в образовательных организациях, некоммерческих орган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зациях, государственных и муниципальных учреждениях города.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реализовано в рамках национального проекта «О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разование», федерального (регионального) проекта «Социальная акти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ность».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выступало главное управление молодежной политики и туризма.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мероприятия являлось ММАУ «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Красноярский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в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лонтерский центр «Доброе дело».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год.</w:t>
      </w:r>
    </w:p>
    <w:p w:rsidR="008F3270" w:rsidRPr="00C52389" w:rsidRDefault="008F3270" w:rsidP="00BD732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Объемы и источники финансирования подпрограммы всего и с разбивкой по годам представлены в </w:t>
      </w:r>
      <w:hyperlink w:anchor="P3035">
        <w:r w:rsidRPr="00C52389">
          <w:rPr>
            <w:rFonts w:ascii="Times New Roman" w:hAnsi="Times New Roman" w:cs="Times New Roman"/>
            <w:sz w:val="30"/>
            <w:szCs w:val="30"/>
          </w:rPr>
          <w:t>приложении 5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 Программе.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97461C" w:rsidP="0097461C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4" w:name="P685"/>
      <w:bookmarkEnd w:id="4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Подпрограмма 3 «Гражданско-патриотическое воспитание молодежи города Красноярска и профилактика негативных проявлений</w:t>
      </w:r>
    </w:p>
    <w:p w:rsidR="008F3270" w:rsidRPr="00C52389" w:rsidRDefault="0097461C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в молодежной среде»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97461C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Паспорт подпрограммы 3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864"/>
      </w:tblGrid>
      <w:tr w:rsidR="008F3270" w:rsidRPr="00C52389" w:rsidTr="0097461C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«Гражданско-патриотическое воспитание молодежи города Красноярска и профилактика негативных проявлений в молодежной среде»</w:t>
            </w:r>
          </w:p>
        </w:tc>
      </w:tr>
      <w:tr w:rsidR="008F3270" w:rsidRPr="00C52389" w:rsidTr="0097461C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Исполнители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роприятий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муниципальные молодежные центры</w:t>
            </w:r>
          </w:p>
        </w:tc>
      </w:tr>
      <w:tr w:rsidR="008F3270" w:rsidRPr="00C52389" w:rsidTr="0097461C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Цель подпрогра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формирование в молодежной среде высокого уро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ня патриотического сознания, гражданской отве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ственности и повышение уровня консолидации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 для решения задач устойчивого развития города Красноярска</w:t>
            </w:r>
          </w:p>
        </w:tc>
      </w:tr>
      <w:tr w:rsidR="008F3270" w:rsidRPr="00C52389" w:rsidTr="0097461C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Задачи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развития и поддержки инст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тутов гражданского общества, волонтерских и др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гих социально ориентированных некоммерческих организаций, отдельных граждан и групп граждан,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направленных на решение задач гражданско-патриотического воспитания;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воспитание граждан в духе уважения к </w:t>
            </w:r>
            <w:hyperlink r:id="rId43">
              <w:r w:rsidRPr="00C52389">
                <w:rPr>
                  <w:rFonts w:ascii="Times New Roman" w:hAnsi="Times New Roman" w:cs="Times New Roman"/>
                  <w:sz w:val="30"/>
                  <w:szCs w:val="30"/>
                </w:rPr>
                <w:t>Констит</w:t>
              </w:r>
              <w:r w:rsidRPr="00C52389">
                <w:rPr>
                  <w:rFonts w:ascii="Times New Roman" w:hAnsi="Times New Roman" w:cs="Times New Roman"/>
                  <w:sz w:val="30"/>
                  <w:szCs w:val="30"/>
                </w:rPr>
                <w:t>у</w:t>
              </w:r>
              <w:r w:rsidRPr="00C52389">
                <w:rPr>
                  <w:rFonts w:ascii="Times New Roman" w:hAnsi="Times New Roman" w:cs="Times New Roman"/>
                  <w:sz w:val="30"/>
                  <w:szCs w:val="30"/>
                </w:rPr>
                <w:t>ции</w:t>
              </w:r>
            </w:hyperlink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Российской Федерации, законности и нормам социальной жизни;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формирование у молодежи моральной, </w:t>
            </w:r>
            <w:proofErr w:type="spell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компетен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ностной</w:t>
            </w:r>
            <w:proofErr w:type="spell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, психологической и физической готовности к защите Отечества, верности конституционному и воинскому долгу в условиях мирного и военного времени, высокой гражданской ответственности;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пропаганда здорового образа жизни;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профилактика зависимых форм поведения в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среде</w:t>
            </w:r>
          </w:p>
        </w:tc>
      </w:tr>
      <w:tr w:rsidR="008F3270" w:rsidRPr="00C52389" w:rsidTr="0097461C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Показатель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зультативности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молодежи города Красноярска, вовл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ченной в деятельность клубов, объединений, прое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тов, а также мероприятия, направленные на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тическое воспитание молодежи и пропаганду зд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рового образа жизни</w:t>
            </w:r>
          </w:p>
        </w:tc>
      </w:tr>
      <w:tr w:rsidR="008F3270" w:rsidRPr="00C52389" w:rsidTr="0097461C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 год</w:t>
            </w:r>
          </w:p>
        </w:tc>
      </w:tr>
      <w:tr w:rsidR="008F3270" w:rsidRPr="00C52389" w:rsidTr="0097461C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Объемы и исто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ники финансир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вания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общий объем финансирования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657,44 тыс. руб., из них по источникам финансирования: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 год - 4657,44 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060,04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аевого бюджета - 597,40 тыс. руб.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EF2B4C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1. Постановка общегородской проблемы подпрограммы 3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Красноярск, как и многие города России, оказался в сложной с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туации в связи с тем, что за последние десятилетия многие патриотич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ские ценности предыдущего поколения страны были разрушены. Для современной молодежи характерно изменение нравственных ценнос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ных ориентиров в сторону прагматизма и индивидуализма. Мы набл</w:t>
      </w:r>
      <w:r w:rsidRPr="00C52389">
        <w:rPr>
          <w:rFonts w:ascii="Times New Roman" w:hAnsi="Times New Roman" w:cs="Times New Roman"/>
          <w:sz w:val="30"/>
          <w:szCs w:val="30"/>
        </w:rPr>
        <w:t>ю</w:t>
      </w:r>
      <w:r w:rsidRPr="00C52389">
        <w:rPr>
          <w:rFonts w:ascii="Times New Roman" w:hAnsi="Times New Roman" w:cs="Times New Roman"/>
          <w:sz w:val="30"/>
          <w:szCs w:val="30"/>
        </w:rPr>
        <w:t>даем сравнительно низкий уровень государственного патриотизма, 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сматриваемый городским обществом в целом как необязательный и не престижный элемент культуры, непривлекательность образа героя-патриота, жертвующего собой ради любви к Отечеству, отсутствие че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 xml:space="preserve">ких нравственных и моральных устоев, патриотических и семейных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ценностей, осознанной позиции гражданина-патриота своей страны. Снижению репродуктивного, интеллектуального и культурно-патриотического потенциала молодежи, ухудшению состояния физич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ского и психического здоровья, повышению социальной напряженности и уличной преступности способствует критичное социальное рассло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ние общества, несоответствие между материальной обеспеченностью и духовно-нравственным развитием различных социально-демографических групп.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настоящее время сохраняется относительно невысокий уровень доверия граждан к органам власти, их представителям, но за последний год наблюдается тенденция к незначительному увеличению этого дов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рия, при этом молодежь в достижении своих целей рассчитывает на с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мих себя и свою целеустремленность.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Все еще сохраняется поверхностный уровень знаний гражданами, и особенно молодежью, истории своей страны, региона и города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ноярска, российской литературы, географии, низкий уровень гражда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ской активности, связанный с недостатком политической, социальной и правовой культуры.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Молодежная среда в силу своих социальных характеристик и остроты восприятия окружающей обстановки является той частью 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щества, в которой наиболее быстро происходит накопление претензий к органам власти, при этом протестные настроения в молодежной среде практически не наблюдаются - молодые люди не хотят, чтобы госуда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ство вмешивалось в их частную жизнь и те сферы, которые они присв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ивают себе, но при этом помогало с реализацией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в профессиональной сфере. Некоторые категории молодежи в связи с отсутствием четких ориентиров, недостаточным уровнем образованности и низким уровнем критического мышления оказываются неспособными перевести нако</w:t>
      </w:r>
      <w:r w:rsidRPr="00C52389">
        <w:rPr>
          <w:rFonts w:ascii="Times New Roman" w:hAnsi="Times New Roman" w:cs="Times New Roman"/>
          <w:sz w:val="30"/>
          <w:szCs w:val="30"/>
        </w:rPr>
        <w:t>п</w:t>
      </w:r>
      <w:r w:rsidRPr="00C52389">
        <w:rPr>
          <w:rFonts w:ascii="Times New Roman" w:hAnsi="Times New Roman" w:cs="Times New Roman"/>
          <w:sz w:val="30"/>
          <w:szCs w:val="30"/>
        </w:rPr>
        <w:t>ленный протест в конструктивную форму.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Вместе с тем инновационный потенциал красноярской молодежи достаточно высок. Значительная часть молодежи считает важным пр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носить пользу другим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людям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как в общественной, так и профессионал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ной деятельности. Молодежь готова отстаивать свои жизненные орие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тиры, готова защищать все то, что касается лично каждого молодого 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ловека (дом, семья). Приоритетными для молодежи становятся ценн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сти личного развития и благополучия семьи. Интерес к государстве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ным институтам у молодежи возникает только в случае затрагивания их собственных интересов.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Вышеуказанные факторы обуславливают необходимость разр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ботки и реализации подпрограммы в сфере гражданско-патриотического воспитания молодых граждан и профилактики нег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тивных проявлений в молодежной среде города Красноярска на бл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жайший трехлетний период. Гражданско-патриотическая направле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ность подпрограммы - это в первую очередь ориентир на вовлечение молодых людей в процессы позитивного изменения социально-экономической ситуации в городе Красноярске на ближайшую перспе</w:t>
      </w:r>
      <w:r w:rsidRPr="00C52389">
        <w:rPr>
          <w:rFonts w:ascii="Times New Roman" w:hAnsi="Times New Roman" w:cs="Times New Roman"/>
          <w:sz w:val="30"/>
          <w:szCs w:val="30"/>
        </w:rPr>
        <w:t>к</w:t>
      </w:r>
      <w:r w:rsidRPr="00C52389">
        <w:rPr>
          <w:rFonts w:ascii="Times New Roman" w:hAnsi="Times New Roman" w:cs="Times New Roman"/>
          <w:sz w:val="30"/>
          <w:szCs w:val="30"/>
        </w:rPr>
        <w:t>тиву, предоставление возможности личного участия молодых людей не только в реализации патриотических проектов, но и в разработке самих проектов.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Настоящая подпрограмма разработана в соответствии с приор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тетным направлением, нашедшим отражение в стратегии социально-экономического развития города Красноярска до 2030 года, - формир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вание в молодежной среде высокого уровня патриотического сознания, гражданской ответственности и повышение уровня консолидации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дежи для решения задач устойчивого развития города Красноярска.</w:t>
      </w:r>
      <w:proofErr w:type="gramEnd"/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Подпрограмма определяет комплекс мероприятий в области гра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данско-патриотического самоопределения молодежи и профилактики негативных проявлений, который позволит решить ряд важных проблем в системе патриотического воспитания молодежи города Красноярска, в частности повысить уровень патриотического сознания, а также сфо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мировать модель сопричастности красноярской молодежи к позити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ным изменениям, происходящим в нашем городе.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EF2B4C" w:rsidP="00EF2B4C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2. Основная цель, задачи, сроки выполнения и показатели результати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в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ности подпрограммы 3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Основной целью подпрограммы являлось формирование в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дежной среде высокого уровня патриотического сознания, гражданской ответственности и повышение уровня консолидации молодежи для 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шения задач устойчивого развития города Красноярска.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Указанная цель достигалась путем вовлечения максимального к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личества молодых жителей города Красноярска в мероприятия и прое</w:t>
      </w:r>
      <w:r w:rsidRPr="00C52389">
        <w:rPr>
          <w:rFonts w:ascii="Times New Roman" w:hAnsi="Times New Roman" w:cs="Times New Roman"/>
          <w:sz w:val="30"/>
          <w:szCs w:val="30"/>
        </w:rPr>
        <w:t>к</w:t>
      </w:r>
      <w:r w:rsidRPr="00C52389">
        <w:rPr>
          <w:rFonts w:ascii="Times New Roman" w:hAnsi="Times New Roman" w:cs="Times New Roman"/>
          <w:sz w:val="30"/>
          <w:szCs w:val="30"/>
        </w:rPr>
        <w:t>ты патриотической направленности, а также мероприятия и проекты, демонстрирующие позитивные формы проведения свободного времени и здорового образа жизни.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Для достижения поставленной цели предусматривалось решение следующих задач: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развития и поддержки институтов гражда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ского общества, волонтерских и других социально ориентированных некоммерческих организаций, отдельных граждан и групп граждан, направленных на решение задач гражданско-патриотического воспит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ния;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 xml:space="preserve">воспитание граждан в духе уважения к </w:t>
      </w:r>
      <w:hyperlink r:id="rId44">
        <w:r w:rsidRPr="00C52389">
          <w:rPr>
            <w:rFonts w:ascii="Times New Roman" w:hAnsi="Times New Roman" w:cs="Times New Roman"/>
            <w:sz w:val="30"/>
            <w:szCs w:val="30"/>
          </w:rPr>
          <w:t>Конституции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Российской Федерации, законности и нормам социальной жизни;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формирование у молодежи моральной,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компетентностной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, псих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логической и физической готовности к защите Отечества, верности ко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ституционному и воинскому долгу в условиях мирного и военного вр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мени, высокой гражданской ответственности;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пропаганда здорового образа жизни;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профилактика зависимых форм поведения в молодежной среде.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Подтверждением решения задач, поставленных в подпрограмме, станет достижение следующего показателя результативности: колич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ство молодежи города Красноярска, вовлеченной в деятельность кл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бов, объединений, проектов, а также мероприятия, направленные на патриотическое воспитание молодежи и пропаганду здорового образа жизни.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подпрограммы: 2023 год.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Источником получения информации о достижении показателя 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зультативности подпрограммы являются отчет муниципального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дежного автономного учреждения «Молодежный военно-спортивный центр «Патриот» и муниципального молодежного автономного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ждения «Молодежный центр «Свое дело» о выполнении муниципальн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го задания; аналитический отчет муниципального молодежного авт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номного учреждения «Молодежный военно-спортивный центр «Патр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от», муниципального молодежного автономного учреждения «Мол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дежный центр «Свое дело» о реализации мероприятий муниципальной программы по форме, утвержденной приказом руководителя главного управления молодежной политики и туризма.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EF2B4C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3. Механизм реализации подпрограммы 3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данной подпрограммы используется механизм закрепл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ния мероприятий за конкретными исполнителями, которыми являются муниципальное молодежное автономное учреждение «Молодежный в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енно-спортивный центр «Патриот», а также муниципальное молодежное автономное учреждение «Молодежный центр «Свое дело».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Контроль за целевым использованием средств в рамках настоящей подпрограммы осуществляет главное управление молодежной политики и туризма в соответствии с бюджетным законодательством, Федерал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 xml:space="preserve">ным </w:t>
      </w:r>
      <w:hyperlink r:id="rId45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18.07.2011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223-ФЗ «О закупках товаров, работ, услуг отдельными видами юридических лиц», правилами осуществления внутреннего ведомственного контроля, Федеральным </w:t>
      </w:r>
      <w:hyperlink r:id="rId46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05.04.2013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44-ФЗ «О контрактной системе в сфере закупок товаров,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работ, услуг для обеспечения государственных и муниципальных нужд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» и иными нормативными и муниципальными правовыми актами.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EF2B4C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4. Характеристика мероприятий подпрограммы 3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Настоящая подпрограмма включает в себя следующие меропри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тия: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3.1. Деятельность красноярских молодежных пои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ковых отрядов.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данного мероприятия организовано участие красноя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ских молодежных поисковых отрядов во Всероссийской акции «Вахта памяти», которая проходила с 20 апреля по 12 мая 2023 года на местах сражений Великой Отечественной войны 1941 - 1945 годов. Проект был направлен на проведение поисковой работы в целях розыска останков непогребенных (или погребенных безвестно) воинов, погибших при з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щите Отечества, увековечения памяти погибших воинов, розыска и оп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вещения родственников погибших героев. С этой целью в городе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ноярске созданы и успешно действуют молодежные поисковые отряды на базе общеобразовательных учебных заведений. В мероприятии пр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няли участие 22 человека.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Исполнитель мероприятия: ММАУ «Молодежный военно-спортивный центр «Патриот».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Источник финансирования: бюджет города Красноярска.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мероприятие 3.2. Несение почетной караульной службы на Посту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1.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Данное мероприятие включало в себя проведение комплекса па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риотических мероприятий для обучающихся в образовательных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ждениях, расположенных на территории города Красноярска, включ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 xml:space="preserve">ющих в себя базовую часть - несение почетной караульной службы на Посту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1 у Вечного огня боевой славы, а также образовательную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грамму, направленную на гражданско-патриотическое воспитание по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ростков и молодежи.</w:t>
      </w:r>
      <w:proofErr w:type="gramEnd"/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произведены расходы на текущее содерж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ние специализированного павильона, в котором размещается караул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ное помещение для участников проекта «Пост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1». В мероприятие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влечены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980 человек.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Исполнитель мероприятия: ММАУ «Молодежный военно-спортивный центр «Патриот».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3.3. Мероприятия, направленные на работу с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дежью, относящейся к «группе риска».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реализован общегородской проект «Служба профилактики», который был направлен на осуществление комплексной работы в сфере профилактики негативных проявлений в молодежной среде. Для специалистов проекта, а также специалистов субъектов с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стемы профилактики (образование, социальная защита и др.) проведены 4 методических семинара,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участниками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которых стали 29 человек. К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личество несовершеннолетних, находящихся в социально опасном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ложении, включенных в мероприятия проекта, составило 345 человек.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мероприятия являются муниципальные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ные центры.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Источник финансирования: бюджет города Красноярска.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3.4. Мероприятия, направленные на профилактику форм зависимого поведения в молодежной среде.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Данное мероприятие реализовано через организацию работы шт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бов молодежной политики на базе профессиональных образовательных организаций, находящихся на территории города Красноярска, посре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ством реализации проекта по профилактике наркомании и зависимых форм поведения среди молодежи «Служба превенции». В деятельность проекта за 2023 год включились 1282 студента профессиональных обр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зовательных организаций.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Исполнитель мероприятия: ММАУ «Молодежный центр «Свое дело».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год;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3.5. Реализация отдельных мероприятий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пальных программ, подпрограмм молодежной политики.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рамках мероприятия проведен комплекс мероприятий, напра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ленных на развитие и продвижение проектов патриотической и проф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лактической направленности, посвященных Дню вывода советских войск из Афганистана, Международному дню борьбы с наркоманией и наркобизнесом, всемирному дню без табака, Дню памяти и скорби, международному дню борьбы со злоупотреблением наркотических средств и их незаконным оборотом, Дню солидарности в борьбе с те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роризмом, Дню Сухопутных войск и т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.п. А также модернизация горо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ской военно-спортивной игры «Служу Отечеству».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Исполнитель мероприятия: ММАУ «Молодежный военно-спортивный центр «Патриот».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по всем меропри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тиям подпрограммы выступало главное управление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тики и туризма.</w:t>
      </w:r>
    </w:p>
    <w:p w:rsidR="008F3270" w:rsidRPr="00C52389" w:rsidRDefault="008F3270" w:rsidP="00EF2B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Объемы и источники финансирования подпрограммы всего и с разбивкой по годам представлены в </w:t>
      </w:r>
      <w:hyperlink w:anchor="P3035">
        <w:r w:rsidRPr="00C52389">
          <w:rPr>
            <w:rFonts w:ascii="Times New Roman" w:hAnsi="Times New Roman" w:cs="Times New Roman"/>
            <w:sz w:val="30"/>
            <w:szCs w:val="30"/>
          </w:rPr>
          <w:t>приложении 5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 Программе.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3C74E0" w:rsidP="003C74E0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5" w:name="P774"/>
      <w:bookmarkEnd w:id="5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Подпрограмма 4 «Создание условий для развития туризма на террит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о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рии города Красноярска»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3C74E0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Паспорт подпрограммы 4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864"/>
      </w:tblGrid>
      <w:tr w:rsidR="008F3270" w:rsidRPr="00C52389" w:rsidTr="006A7302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«Создание условий для развития туризма на терр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тории города Красноярска»</w:t>
            </w:r>
          </w:p>
        </w:tc>
      </w:tr>
      <w:tr w:rsidR="008F3270" w:rsidRPr="00C52389" w:rsidTr="006A7302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Исполнители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роприятий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управление молодежной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 и туризма;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году - главное управление по физической культуре, спорту и туризму администрации города;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муниципальное бюджетное учреждение «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ский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туристско-информационный центр» (далее - муниципальный ТИЦ)</w:t>
            </w:r>
          </w:p>
        </w:tc>
      </w:tr>
      <w:tr w:rsidR="008F3270" w:rsidRPr="00C52389" w:rsidTr="006A7302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Цели подпрогра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организация туристической деятельности на терр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тории города, представление Красноярска на вну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реннем и мировом туристическом рынке как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влекательного туристского объекта</w:t>
            </w:r>
          </w:p>
        </w:tc>
      </w:tr>
      <w:tr w:rsidR="008F3270" w:rsidRPr="00C52389" w:rsidTr="006A7302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Задачи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обеспечение деятельности муниципального ТИЦ на территории города Красноярска;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содействие продвижению туристского продукта Красноярска на внутреннем и международном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ристическом рынке;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содействие повышению качества услуг в сфере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ризма в Красноярске</w:t>
            </w:r>
          </w:p>
        </w:tc>
      </w:tr>
      <w:tr w:rsidR="008F3270" w:rsidRPr="00C52389" w:rsidTr="006A7302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Показатели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зультативности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туристических услуг, оказываемых населению и гостям города</w:t>
            </w:r>
          </w:p>
        </w:tc>
      </w:tr>
      <w:tr w:rsidR="008F3270" w:rsidRPr="00C52389" w:rsidTr="006A7302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2023 - 2024 годы</w:t>
            </w:r>
          </w:p>
        </w:tc>
      </w:tr>
      <w:tr w:rsidR="008F3270" w:rsidRPr="00C52389" w:rsidTr="006A7302">
        <w:tblPrEx>
          <w:tblBorders>
            <w:insideH w:val="nil"/>
          </w:tblBorders>
        </w:tblPrEx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Объемы и исто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ники финансир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вания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общий объем финансирования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99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154,48 тыс. руб.,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том числе по годам и источникам финансиров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ния: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2023 год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28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360,04 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за счет средств бюджета города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8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999,41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19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360,63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2024 год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70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794,44 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11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389,44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59</w:t>
            </w:r>
            <w:r w:rsidR="00111ED7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405,00 тыс. руб.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3C74E0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1. Постановка общегородской проблемы подпрограммы 4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Туризм в современное время занимает в экономике муниципал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ного образования особое место.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Туризм способен сыграть в экономическом развитии территории значительную роль посредством создания и развития туристской инд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стрии, саморазвития муниципального образования за счет своего со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ственного природного богатства и туристско-рекреационных ресурсов.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Вместе с тем его эффективному развитию мешает ряд уже вполне устоявшихся проблем, к которым относятся: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низкая конкурентоспособность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отечественного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турпродукта;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недостаточная мотивация для привлечения туристов из различных регионов России, ближнего и дальнего зарубежья;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разработанные туристические маршруты города рассчитаны на кратковременное пребывание туристов;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рынок оздоровительного и активного туризма развивается низк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ми темпами, хотя потенциал его очень высок;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качество благоустройства территорий, обладающих высокой т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ристской привлекательностью, не соответствует современным требов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ниям, что снижает эффективность использования туристских ресурсов города;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небольшое количество благоустроенных туристско-рекреационных зон, позволяющих максимально полно раскрыть пр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родный туристский потенциал территории;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продвижение турпродукта города на российских и междунаро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ных выставках туризма находится на низком уровне.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Существенной помехой является недостаток рекламы, дефицит современных гостиниц туристического класса, нехватка современных автобусов и т.п.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Туризм как социально-экономическое явление оказывает опред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ленное влияние не только на экономику города, в котором развивается,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но и на материальную и духовную сферы деятельности человека и 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 xml:space="preserve">щества.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Как экономическое явление туризм связан с предпринимател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ской деятельностью, производством и предоставлением услуг, а как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циальное - неотделим от спроса на услуги и их потребление, неразры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но связан с потребностями людей, их отдыхом, доходами, образом жи</w:t>
      </w:r>
      <w:r w:rsidRPr="00C52389">
        <w:rPr>
          <w:rFonts w:ascii="Times New Roman" w:hAnsi="Times New Roman" w:cs="Times New Roman"/>
          <w:sz w:val="30"/>
          <w:szCs w:val="30"/>
        </w:rPr>
        <w:t>з</w:t>
      </w:r>
      <w:r w:rsidRPr="00C52389">
        <w:rPr>
          <w:rFonts w:ascii="Times New Roman" w:hAnsi="Times New Roman" w:cs="Times New Roman"/>
          <w:sz w:val="30"/>
          <w:szCs w:val="30"/>
        </w:rPr>
        <w:t>ни и т.д.</w:t>
      </w:r>
      <w:proofErr w:type="gramEnd"/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Все это требует пересмотра основ регулирования туристской сф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ры, поиска новых форм и средств развития туризма на муниципальном уровне. Существование и функционирование туризма напрямую зав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сит от уровня развития города.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Нужно признать, что туристская инфраструктура и индустрия 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рода Красноярска на текущий момент недостаточно готовы к приему иностранных туристов и требуются значительные инвестиции в моде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низацию материальной базы и консалтинг, формирование привлек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тельных туристско-экскурсионных продуктов. Развитие въездного т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ризма является долгосрочной перспективой. Внутренний туризм 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сматривается как импортозамещающая отрасль и в контексте средн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срочной перспективы как важная статья доходов.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Туризм сегодня является одной из наиболее высокодоходных и динамично развивающихся отраслей экономики в мире, оказывающих сильное мультипликативное влияние на совокупную деятельность ра</w:t>
      </w:r>
      <w:r w:rsidRPr="00C52389">
        <w:rPr>
          <w:rFonts w:ascii="Times New Roman" w:hAnsi="Times New Roman" w:cs="Times New Roman"/>
          <w:sz w:val="30"/>
          <w:szCs w:val="30"/>
        </w:rPr>
        <w:t>з</w:t>
      </w:r>
      <w:r w:rsidRPr="00C52389">
        <w:rPr>
          <w:rFonts w:ascii="Times New Roman" w:hAnsi="Times New Roman" w:cs="Times New Roman"/>
          <w:sz w:val="30"/>
          <w:szCs w:val="30"/>
        </w:rPr>
        <w:t>личных секторов экономики. Туризм играет важную роль в решении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циально-экономических задач, создавая дополнительные рабочие места, повышая качество жизни населения, оказывая стимулирующее возде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>ствие на сопутствующие отрасли.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Красноярск является крупным центром делового туризма, ежего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но принимающим свыше 40 крупных российских и международных конгрессов, выставок и форумов.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XXIX Всемирная зимняя универсиада - знаковое спортивное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бытие мирового масштаба, изменившее вектор развития города и реги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на в целом, улучшившее качество жизни населения, сформировавшее перспективную среду. Объекты, возведенные для проведения униве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сиады, стали площадками для приема подобных спортивных меропри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тий, которые в свою очередь повышают туристскую привлекательность города. Наш город должен стать городом с современной и развитой и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фраструктурой, со сформированной социокультурной средой, обраще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ной к культурно-историческому наследию, гостеприимным и благопр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ятным для гостей и туристов.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Важную роль должны играть и сами жители города, которые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здают общий культурный и поведенческий фон принимающей террит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рии, формируют гостеприимную и благоприятную среду для пребыв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ния гостей и туристов. Новой точкой притяжения гостей в город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ноя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рск ст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анет масштабное празднование 400-летнего юбилея города и связанная с ним подготовка. Максимальный туристический эффект от данного события должен быть достигнут не только благодаря благ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устройству основных посещаемых мест города, но и событийной наполняемости всего периода к празднованию этого знакового события.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Одним из ключевых моментов данной сферы деятельности мун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ципалитета является тот факт, что развитием инфраструктуры, форм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рованием городской среды в целом, в силу ведомственной подчиненн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сти, предстоит заниматься различным структурам, ведомствам и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ждениям, выстраивая систему взаимодействия и согласования своих действий со всеми заинтересованными сторонами.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Ориентирами в создании условий для развития туризма в городе являются: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содействие развитию малого и среднего предпринимательства в сфере туризма;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развитие туристско-рекреационных зон;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содействие созданию благоприятных условий для беспрепятстве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ного доступа туристов (экскурсантов) к туристским ресурсам, наход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щимся на территории города Красноярска;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и проведение мероприятий в сфере туризма на терр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тории города Красноярска;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содействие в создании и функционировании туристских информ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ционных центров на территории города Красноярска.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3C74E0" w:rsidP="003C74E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2. Основная цель, задачи, сроки выполнения и показатели результати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в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ности подпрограммы 4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Целью данной подпрограммы являлось: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туристической деятельности на территории города, представление Красноярска на внутреннем и мировом туристическом рынке как привлекательного туристского объекта.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Для достижения целей решались следующие задачи: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обеспечение деятельности муниципального ТИЦ на территории города Красноярска;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содействие продвижению туристского продукта Красноярска на внутреннем и международном туристских рынках;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содействие повышению качества услуг в сфере туризма в Красн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ярске.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Основным показателем результативности достижения цели по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программы является: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количество туристических услуг, оказываемых населению и го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тям города.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Подпрограмма реализовывалась в 2023 - 2024 годах.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Источником получения информации о достижении показателя 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зультативности подпрограммы является отчет муниципального бю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жетного учреждения «Красноярский туристско-информационный центр» о выполнении им муниципального задания.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3C74E0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3. Механизм реализации подпрограммы 4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Реализацию подпрограммы осуществляет муниципальное бю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жетное учреждение «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Красноярский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туристско-информационный центр».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подпрограммы реализуются путем предоставления субсидии муниципальному бюджетному учреждению «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Красноярский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туристско-информационный центр» на финансовое обеспечение выпо</w:t>
      </w:r>
      <w:r w:rsidRPr="00C52389">
        <w:rPr>
          <w:rFonts w:ascii="Times New Roman" w:hAnsi="Times New Roman" w:cs="Times New Roman"/>
          <w:sz w:val="30"/>
          <w:szCs w:val="30"/>
        </w:rPr>
        <w:t>л</w:t>
      </w:r>
      <w:r w:rsidRPr="00C52389">
        <w:rPr>
          <w:rFonts w:ascii="Times New Roman" w:hAnsi="Times New Roman" w:cs="Times New Roman"/>
          <w:sz w:val="30"/>
          <w:szCs w:val="30"/>
        </w:rPr>
        <w:t>нения муниципального задания.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мероприятий, предусмотренных подпрограммой, ос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ществляется, в том числе, посредством заключения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законод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тельством Российской Федерации о контрактной системе закупок тов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ров, работ (услуг) для обеспечения государственных и муниципальных нужд.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Контроль за целевым использованием средств в рамках настоящей подпрограммы осуществляет в 2023 году - главное управление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дежной политики и туризма, в 2024 год</w:t>
      </w:r>
      <w:r w:rsidR="00937EEE"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 xml:space="preserve"> - главное управление по физ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ческой культуре, спорту и туризму администрации города в соотве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 xml:space="preserve">ствии с бюджетным законодательством, Федеральным </w:t>
      </w:r>
      <w:hyperlink r:id="rId47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05.04.2013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44-ФЗ «О контрактной системе в сфере закупок товаров, работ, услуг для обеспечения государственных и муниципальных нужд» и иными нормативными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и муниципальными правовыми актами.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3C74E0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4. Характеристика мероприятий подпрограммы 4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Настоящая подпрограмма включает в себя следующие меропри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тия: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4.1. Обеспечение деятельности муниципальных учреждений.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Данное мероприятие предусматривает содержание муниципальн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го ТИЦ: оплату труда работников учреждения, оказание туристско-информационных услуг, содержание инфраструктуры; обеспечение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 xml:space="preserve">функционирования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интернет-портала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www.welcomekrsk.ru; издание и распространение информационных материалов (туристская карта гор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да, перечень достопримечательностей) для туристов и жителей города.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по данному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приятию выступает в 2023 году - главное управление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и туризма, в 2024 году - главное управление по физической кул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туре, спорту и туризму администрации города.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Исполнителем данного мероприятия является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муниципальный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ТИЦ.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2023 - 2024 годы;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4.2. Формирование и развитие комплекса туристско-экскурсионных продуктов.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Данное мероприятие предусматривает: формирование различного рода туристско-экскурсионных продуктов, включая организацию и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ведение экскурсий для жителей и гостей города на безвозмездной осн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ве, разработку пешеходных и автобусных маршрутов по знаковым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стам города; празднование международного Дня туризма, проведение исследований в сфере туризма.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по данному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приятию выступает в 2023 году - главное управление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и туризма, в 2024 году - главное управление по физической кул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туре, спорту и туризму администрации города.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Исполнителем является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муниципальный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ТИЦ.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2023 - 2024 годы;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4.3. Организация туристско-рекреационных зон на территории Красноярского края.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Данное мероприятие предусматривает организацию туристско-рекреационной зоны на территории города Красноярска: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2023 год - благоустройство береговой инфраструктуры в районе сквера Энтузиастов (ТЦ «Красноярье») и обустройство понтонного причала, включая проектирование, обустройство территории пандусом, озеленение, установку малых архитектурных форм, обустройство по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тонного причала, установку системы туристской навигации;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2024 год - устройство визит-центра на стадионе «Динамо», расп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ложенного по адресу: ул.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Ленинградская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, 72, а также разработку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ектной документации на устройство водно-туристического центра на о. Отдыха;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по данному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приятию выступает в 2023 году главное управление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и туризма, в 2024 году - главное управление по физической кул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туре, спорту и туризму.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Исполнителями по данному мероприятию выступают в 2023 году главное управление молодежной политики и туризма, в 2024 году - МАУДО «СШОР «Сибиряк» и МАУДО «СШОР «Спутник».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2023 - 2024 годы;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4.4. Организация туристско-рекреационных зон на территории Красноярского края за счет средств бюджета города.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осуществлен авторский надзор за работами по благоустройству береговой инфраструктуры в районе сквера Энтуз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астов (ТЦ «Красноярье»), техническое наблюдение за обустройством понтонного причала, оценка воздействия на водные биологические 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сурсы при установке понтонного причала.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и исполнителем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роприятия являлось главное управление молодежной политики и тури</w:t>
      </w:r>
      <w:r w:rsidRPr="00C52389">
        <w:rPr>
          <w:rFonts w:ascii="Times New Roman" w:hAnsi="Times New Roman" w:cs="Times New Roman"/>
          <w:sz w:val="30"/>
          <w:szCs w:val="30"/>
        </w:rPr>
        <w:t>з</w:t>
      </w:r>
      <w:r w:rsidRPr="00C52389">
        <w:rPr>
          <w:rFonts w:ascii="Times New Roman" w:hAnsi="Times New Roman" w:cs="Times New Roman"/>
          <w:sz w:val="30"/>
          <w:szCs w:val="30"/>
        </w:rPr>
        <w:t>ма.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год.</w:t>
      </w:r>
    </w:p>
    <w:p w:rsidR="008F3270" w:rsidRPr="00C52389" w:rsidRDefault="008F3270" w:rsidP="003C74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Объемы и источники финансирования подпрограммы всего и с разбивкой по годам представлены в </w:t>
      </w:r>
      <w:hyperlink w:anchor="P2252">
        <w:r w:rsidRPr="00C52389">
          <w:rPr>
            <w:rFonts w:ascii="Times New Roman" w:hAnsi="Times New Roman" w:cs="Times New Roman"/>
            <w:sz w:val="30"/>
            <w:szCs w:val="30"/>
          </w:rPr>
          <w:t>приложениях 4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, </w:t>
      </w:r>
      <w:hyperlink w:anchor="P3035">
        <w:r w:rsidRPr="00C52389">
          <w:rPr>
            <w:rFonts w:ascii="Times New Roman" w:hAnsi="Times New Roman" w:cs="Times New Roman"/>
            <w:sz w:val="30"/>
            <w:szCs w:val="30"/>
          </w:rPr>
          <w:t>5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 Программе.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583090" w:rsidP="00583090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6" w:name="P882"/>
      <w:bookmarkEnd w:id="6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Подпрограмма 5 «Обеспечение реализации муниципальной программы»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583090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Паспорт подпрограммы 5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864"/>
      </w:tblGrid>
      <w:tr w:rsidR="008F3270" w:rsidRPr="00C52389" w:rsidTr="00583090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«Обеспечение реализации муниципальной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граммы»</w:t>
            </w:r>
          </w:p>
        </w:tc>
      </w:tr>
      <w:tr w:rsidR="008F3270" w:rsidRPr="00C52389" w:rsidTr="00583090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Исполнители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роприятий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управление молодежной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 и туризма;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2024 - 2030 годах - главное управление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муниципальное казенное учреждение «Централиз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ванная бухгалтерия учреждений молодежной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тики»</w:t>
            </w:r>
          </w:p>
        </w:tc>
      </w:tr>
      <w:tr w:rsidR="008F3270" w:rsidRPr="00C52389" w:rsidTr="00583090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Цель подпрогра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обеспечение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эффективного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, ответственного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 прозрачного управления ресурсами в рамках ре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лизации Программы</w:t>
            </w:r>
          </w:p>
        </w:tc>
      </w:tr>
      <w:tr w:rsidR="008F3270" w:rsidRPr="00C52389" w:rsidTr="00583090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Задачи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повышение эффективности и результативности бюджетных расходов в сфере реализации Програ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выстраивание рациональной кадровой политики по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отношению к координируемым муниципальным учреждениям</w:t>
            </w:r>
          </w:p>
        </w:tc>
      </w:tr>
      <w:tr w:rsidR="008F3270" w:rsidRPr="00C52389" w:rsidTr="00583090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Показатели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зультативности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муниципальных учреждений, в которых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ведены контрольные мероприятия, от числа запл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нированных (установлен на 2023 год);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лучших работников учреждений, коо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динируемых главным управлением молодежной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литики, по итогам конкурса (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установлен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на 2023 - 2024 годы);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уровень исполнения расходов бюджета по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пальной программе (установлен с 2024 года);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участников конкурса на соискание специал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профессиональной премии «Лучший работник учреждений, координируемых главным управлен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ем молодежной политики администрации города Красноярска» в общей численности работников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ниципальных учреждений, деятельность которых координирует главное управление молодежной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 (установлен с 2025 года)</w:t>
            </w:r>
          </w:p>
        </w:tc>
      </w:tr>
      <w:tr w:rsidR="008F3270" w:rsidRPr="00C52389" w:rsidTr="00583090"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2023 - 2030 годы</w:t>
            </w:r>
          </w:p>
        </w:tc>
      </w:tr>
      <w:tr w:rsidR="008F3270" w:rsidRPr="00C52389" w:rsidTr="00583090">
        <w:tblPrEx>
          <w:tblBorders>
            <w:insideH w:val="nil"/>
          </w:tblBorders>
        </w:tblPrEx>
        <w:tc>
          <w:tcPr>
            <w:tcW w:w="137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Объемы и исто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ники финансир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вания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62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общий объем финансирования за счет бюджета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рода - 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316 024,43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том числе по годам: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2023 год 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37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706,18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2024 год 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40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651,23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2025 год - 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45 593,35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2026 год 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48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884,87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2027 год - 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47 729,60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2028 год - 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47 729,60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</w:t>
            </w:r>
            <w:r w:rsidR="000663B6" w:rsidRPr="00C52389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0663B6" w:rsidRPr="00C52389" w:rsidRDefault="000663B6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2029 год - </w:t>
            </w:r>
            <w:r w:rsidR="003D02E2" w:rsidRPr="00C52389">
              <w:rPr>
                <w:rFonts w:ascii="Times New Roman" w:hAnsi="Times New Roman" w:cs="Times New Roman"/>
                <w:sz w:val="30"/>
                <w:szCs w:val="30"/>
              </w:rPr>
              <w:t>47 729,60 тыс. руб.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280F18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1. Постановка общегородской проблемы подпрограммы 5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указанных в настоящей Программе мероприятий предполагает привлечение большого количества материальных, орган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зационных и кадровых ресурсов органов местного самоуправления.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частности, необходимо: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привлечение профессиональных кадров, а именно специалистов в области молодежной политики, экономики, бухгалтерского, бюджетн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го и налогового учета, правового обеспечения, эффективных менедж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ров муниципального управления и общественных отношений;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проведение большого количества организационных процедур (конкурсов, закупок, мероприятий и прочего);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осуществление своевременного, целевого и эффективного план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рования и расходования бюджетных средств, выделяемых на реализ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 xml:space="preserve">цию мероприятий Программы, а также организации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контроля за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их и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пользованием;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осуществление координации и управления деятельностью всех субъектов реализации мероприятий Программы, а также всеми проце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сами, возникающими в ходе исполнения настоящей Программы, в целях достижения единых целей и задач Программы;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осуществление единого информационного обеспечения реализ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ции мероприятий Программы.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Главное управление молодежной политики обладает правами юридического лица, самостоятельно выступает в гражданском обороте, приобретает от своего имени все гражданские права и несет обязанн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сти. Главное управление молодежной политики имеет самостоятельную бюджетную смету, лицевые счета в органах казначейства.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главном управлении молодежной политики сформирован нео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ходимый кадровый состав для обеспечения реализации всех меропри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тий Программы: функционируют 2 отдела (отдел социально-экономического и правового обеспечения отрасли, отдел реализации проектов и программ в сфере молодежной политики), в которых ос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ществляют свою деятельность специалисты в сфере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тики, правового обеспечения, экономического планирования, бухга</w:t>
      </w:r>
      <w:r w:rsidRPr="00C52389">
        <w:rPr>
          <w:rFonts w:ascii="Times New Roman" w:hAnsi="Times New Roman" w:cs="Times New Roman"/>
          <w:sz w:val="30"/>
          <w:szCs w:val="30"/>
        </w:rPr>
        <w:t>л</w:t>
      </w:r>
      <w:r w:rsidRPr="00C52389">
        <w:rPr>
          <w:rFonts w:ascii="Times New Roman" w:hAnsi="Times New Roman" w:cs="Times New Roman"/>
          <w:sz w:val="30"/>
          <w:szCs w:val="30"/>
        </w:rPr>
        <w:t>терского учета и отчетности, специалисты по информационной полит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ке и связям с общественностью.</w:t>
      </w:r>
      <w:proofErr w:type="gramEnd"/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Главное управление молодежной политики осуществляет коорд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нацию деятельности </w:t>
      </w:r>
      <w:r w:rsidR="00D63038" w:rsidRPr="00C52389">
        <w:rPr>
          <w:rFonts w:ascii="Times New Roman" w:hAnsi="Times New Roman" w:cs="Times New Roman"/>
          <w:sz w:val="30"/>
          <w:szCs w:val="30"/>
        </w:rPr>
        <w:t>9</w:t>
      </w:r>
      <w:r w:rsidRPr="00C52389">
        <w:rPr>
          <w:rFonts w:ascii="Times New Roman" w:hAnsi="Times New Roman" w:cs="Times New Roman"/>
          <w:sz w:val="30"/>
          <w:szCs w:val="30"/>
        </w:rPr>
        <w:t xml:space="preserve"> муниципальных автономных учреждений и одн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го муниципального бюджетного учреждения, которые являются испо</w:t>
      </w:r>
      <w:r w:rsidRPr="00C52389">
        <w:rPr>
          <w:rFonts w:ascii="Times New Roman" w:hAnsi="Times New Roman" w:cs="Times New Roman"/>
          <w:sz w:val="30"/>
          <w:szCs w:val="30"/>
        </w:rPr>
        <w:t>л</w:t>
      </w:r>
      <w:r w:rsidRPr="00C52389">
        <w:rPr>
          <w:rFonts w:ascii="Times New Roman" w:hAnsi="Times New Roman" w:cs="Times New Roman"/>
          <w:sz w:val="30"/>
          <w:szCs w:val="30"/>
        </w:rPr>
        <w:t>нителями мероприятий настоящей Программы.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целях организации ведения единого бухгалтерского и налогов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го учета и отчетности, осуществления бухгалтерского обслуживания муниципальных учреждений создано и функционирует муниципальное казенное учреждение «Централизованная бухгалтерия учреждений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лодежной политики».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D63038" w:rsidP="00D63038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2. Основная цель, задачи, сроки выполнения и показатели результати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в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lastRenderedPageBreak/>
        <w:t>ности подпрограммы 5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Целью подпрограммы является обеспечение эффективного, отве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ственного и прозрачного управления ресурсами в рамках реализации Программы. Указанная цель достигается путем реализации полномочий органов местного самоуправления в области реализации мероприятий по работе с молодежью города Красноярска, управления и координации деятельности сети муниципальных учреждений в сфере молодежной политики города Красноярска, молодежных общественных организ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ций, объединений, предусмотренных законодательством Российской Федерации.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Для достижения поставленной цели предусматривается решение следующих задач: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повышение эффективности и результативности бюджетных расх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дов в сфере реализации Программы;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выстраивание рациональной кадровой политики по отношению к координируемым муниципальным учреждениям.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Достижение поставленных задач планируется путем разработки нормативных правовых, научно-методических и иных документов, направленных на повышение доступности и качества оказания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пальных услуг (выполнения работ); модернизации технического осн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щения и внедрение информационно-коммуникационных технологий в сфере управления процессами в сфере; внедрения новых управленч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ских механизмов в сфере реализации Программы; информационного обеспечения реализации Программы; осуществления мониторинга хода реализации Программы, анализа процессов и результатов реализации Программы с целью своевременного принятия управленческих решений и повышения эффективности работы муниципальных учреждений.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Подтверждением решения задач, поставленных в подпрограмме, станет достижение следующих показателей: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доля муниципальных учреждений, в которых проведены ко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трольные мероприятия, от числа запланированных (выполняется в 2023 году);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количество лучших работников учреждений, координируемых главным управлением молодежной политики, по итогам конкурса (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определен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на 2023 - 2024 годы);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доля участников конкурса на соискание специальной професси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нальной премии «Лучший работник учреждений, координируемых главным управлением молодежной политики администрации города Красноярска» в общей численности работников муниципальных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ждений, деятельность которых координирует главное управление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дежной политики;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уровень исполнения расходов бюджета по муниципальной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грамме.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подпрограммы запланирована на 2023 - 2030 годы.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Источником получения информации о достижении показателей результативности подпрограммы являются: планы проверок главного управления молодежной политики и туризма, акты главного управления молодежной политики и туризма по итогам контрольных мероприятий (используется в 2023 году); протокол по итогам заседания конкурсной комиссии, предусмотренный </w:t>
      </w:r>
      <w:hyperlink r:id="rId48">
        <w:r w:rsidRPr="00C52389">
          <w:rPr>
            <w:rFonts w:ascii="Times New Roman" w:hAnsi="Times New Roman" w:cs="Times New Roman"/>
            <w:sz w:val="30"/>
            <w:szCs w:val="30"/>
          </w:rPr>
          <w:t>Распоряжением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09.11.2009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55 «О проведении городского конкурса на соискание сп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циальной профессиональной премии «Лучший работник учреждений, координируемых главным управлением молодежной политики админ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страции города Красноярска»;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отчет об исполнении бюджета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пальной программы в соответствии с приказом департамента финансов от 27.02.2020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51 «Об утверждении порядка составления пояснител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ной записки к отчетам об исполнении бюджета города за первый ква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тал, полугодие, девять месяцев и отчетный год»; ежеквартальные свед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ния о численности работников органов местного самоуправления и бюджетной сферы и расходах на оплату труда и начисления за отчетный год.</w:t>
      </w:r>
      <w:proofErr w:type="gramEnd"/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 xml:space="preserve">3. </w:t>
      </w:r>
      <w:r w:rsidR="00D63038" w:rsidRPr="00C52389">
        <w:rPr>
          <w:rFonts w:ascii="Times New Roman" w:hAnsi="Times New Roman" w:cs="Times New Roman"/>
          <w:b w:val="0"/>
          <w:bCs/>
          <w:sz w:val="30"/>
          <w:szCs w:val="30"/>
        </w:rPr>
        <w:t>Механизм реализации подпрограммы 5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Реализацию подпрограммы осуществляет главное управление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лодежной политики и муниципальное казенное учреждение «Централ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зованная бухгалтерия учреждений молодежной политики».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Финансирование мероприятий подпрограммы осуществляется за счет средств бюджета города Красноярска на основании сметы расх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дов.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Получателем бюджетных средств и муниципальным заказчиком является главное управление молодежной политики, которое заключает контракты (договоры) на приобретение товаров, выполнение работ, ок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 xml:space="preserve">зание услуг в соответствии с Федеральным </w:t>
      </w:r>
      <w:hyperlink r:id="rId49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05.04.2013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44-ФЗ «О контрактной системе в сфере закупок товаров, работ, услуг для обеспечения государственных и муниципальных нужд».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Кроме того, к организационным условиям эффективной реализ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ции настоящей Программы относится выстраивание рациональной и эффективной кадровой политики по отношению к координируемым м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ниципальным учреждениям, позволяющей сохранять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мотивированность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работников на достижение максимального результата и реализовать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тенциал работников в полном объеме. Этому будет способствовать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ведение конкурса на соискание специальной профессиональной премии «Лучший работник учреждений, координируемых главным управлен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ем молодежной политики администрации города Красноярска».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Контроль за целевым использованием сре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дств в р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амках настоящей подпрограммы осуществляет главное управление молодежной политики в соответствии с бюджетным законодательством, Федеральным </w:t>
      </w:r>
      <w:hyperlink r:id="rId50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05.04.2013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44-ФЗ «О контрактной системе в сфере закупок тов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ров, работ, услуг для обеспечения государственных и муниципальных нужд» и иными нормативными и муниципальными правовыми актами.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D63038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4. Характеристика мероприятий подпрограммы 5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Настоящая подпрограмма включает в себя следующие меропри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тия: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5.1. Обеспечение функций, возложенных на органы местного самоуправления.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предусматривает выполнение функций главного управления молодежной политики в связи с исполнением настоящей Программы, в том числе: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по реализации полномочий собственника в отнош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нии муниципального имущества, необходимого для обеспечения испо</w:t>
      </w:r>
      <w:r w:rsidRPr="00C52389">
        <w:rPr>
          <w:rFonts w:ascii="Times New Roman" w:hAnsi="Times New Roman" w:cs="Times New Roman"/>
          <w:sz w:val="30"/>
          <w:szCs w:val="30"/>
        </w:rPr>
        <w:t>л</w:t>
      </w:r>
      <w:r w:rsidRPr="00C52389">
        <w:rPr>
          <w:rFonts w:ascii="Times New Roman" w:hAnsi="Times New Roman" w:cs="Times New Roman"/>
          <w:sz w:val="30"/>
          <w:szCs w:val="30"/>
        </w:rPr>
        <w:t>нения функций, возложенных на органы местного самоуправления в установленной сфере деятельности;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по проведению экономического анализа деятельн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сти координируемых муниципальных учреждений и утверждения эк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номических показателей их деятельности, а также проверки в коорд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нируемых учреждениях финансово-хозяйственной деятельности и и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пользования имущественного комплекса;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по разработке, согласованию и утверждению норм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тивных правовых и локальных правовых актов, иных документов адм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нистрации города, главного управления молодежной политики, напра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ленных на решение задач и исполнение мероприятий подпрограмм настоящей Программы;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мероприятия по информационному и организационному обесп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чению реализации мероприятий Программы: информирование насел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ния города о реализуемых мероприятиях через средства массовой и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формации, информационно-телекоммуникационную сеть Интернет, обеспечение формирования и функционирования коллегиальных орг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нов в рамках реализации Программы (конкурсных комиссий, совещ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ний, советов и прочего);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мероприятия, направленные на научно-методическое обеспечение реализации настоящей Программы (проведение экспертных сессий, с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минаров, привлечение международных, российских и региональных экспертов).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и исполнителем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роприятия выступает в 2023 году - главное управление молодежной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литики и туризма, в 2024 - 2030 годах - главное управление молодежной политики.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2023 - 2030 годы;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5.2. Выполнение функций муниципальных казенных учреждений (централизованная бухгалтерия, прочие учреждения).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Данное мероприятие направлено на повышение эффективности бюджетных расходов, улучшение качества финансового управления, а также внедрения современных методик и технологий планирования и контроля исполнения бюджета города Красноярска.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состав мероприятия входит деятельность муниципального к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зенного учреждения «Централизованная бухгалтерия учреждений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дежной политики» по организации и ведению бухгалтерского и налог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вого учета и отчетности, обязательных и хозяйственных операций в х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 исполнения настоящей Программы, а также текущего контроля за выполнением указанной деятельности исполнителями Программы, не являющимися бюджетными и автономными учреждениями сферы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лодежной политики.</w:t>
      </w:r>
      <w:proofErr w:type="gramEnd"/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в 2023 году - главное управление молодежной политики и туризма, в 2024 - 2030 годах - главное управление молодежной политики.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данного мероприятия является муниципальное к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зенное учреждение «Централизованная бухгалтерия учреждений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дежной политики».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2023 - 2030 годы;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5.3. Выплата специальной профессиональной премии «Лучший работник учреждений, координируемых главным управлен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ем молодежной политики администрации города Красноярска».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Данное мероприятие обеспечивает выстраивание рациональной и эффективной кадровой политики по отношению к координируемым м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ниципальным учреждениям, обеспечивает стимулирование работников учреждений, координируемых главным управлением молодежной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на достижение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максимального результата в рамках своей профе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сиональной деятельности.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Ежегодно денежная премия вручается одному победителю в ка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 xml:space="preserve">дой номинации: «Лучший специалист учреждений, координируемых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главным управлением молодежной политики администрации города Красноярска», «Лучший руководитель, заместитель руководителя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ждений, координируемых главным управлением молодежной политики администрации города Красноярска», «Лучший обеспечивающий сп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циалист учреждений, координируемых главным управлением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ной политики администрации города Красноярска».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и исполнителем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роприятия выступает в 2023 году - главное управление молодежной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литики и туризма, в 2024 - 2030 годах - главное управление молодежной политики.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2023 - 2030 годы.</w:t>
      </w:r>
    </w:p>
    <w:p w:rsidR="008F3270" w:rsidRPr="00C52389" w:rsidRDefault="008F3270" w:rsidP="00D6303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Объемы и источники финансирования подпрограммы всего и с разбивкой по годам представлены в </w:t>
      </w:r>
      <w:hyperlink w:anchor="P2252">
        <w:r w:rsidRPr="00C52389">
          <w:rPr>
            <w:rFonts w:ascii="Times New Roman" w:hAnsi="Times New Roman" w:cs="Times New Roman"/>
            <w:sz w:val="30"/>
            <w:szCs w:val="30"/>
          </w:rPr>
          <w:t>приложениях 4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, </w:t>
      </w:r>
      <w:hyperlink w:anchor="P3035">
        <w:r w:rsidRPr="00C52389">
          <w:rPr>
            <w:rFonts w:ascii="Times New Roman" w:hAnsi="Times New Roman" w:cs="Times New Roman"/>
            <w:sz w:val="30"/>
            <w:szCs w:val="30"/>
          </w:rPr>
          <w:t>5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 Программе.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D63038" w:rsidP="00D6303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7" w:name="P979"/>
      <w:bookmarkEnd w:id="7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Подпрограмма 6 «Создание условий для гражданского и патриотическ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о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го воспитания молодежи города Красноярска»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D63038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Паспорт подпрограммы 6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9"/>
        <w:gridCol w:w="6219"/>
      </w:tblGrid>
      <w:tr w:rsidR="008F3270" w:rsidRPr="00C52389" w:rsidTr="00D63038">
        <w:tc>
          <w:tcPr>
            <w:tcW w:w="171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Наименование подпр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32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«Создание условий для гражданского и патр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отического воспитания молодежи города Красноярска»</w:t>
            </w:r>
          </w:p>
        </w:tc>
      </w:tr>
      <w:tr w:rsidR="008F3270" w:rsidRPr="00C52389" w:rsidTr="00D63038">
        <w:tblPrEx>
          <w:tblBorders>
            <w:insideH w:val="nil"/>
          </w:tblBorders>
        </w:tblPrEx>
        <w:tc>
          <w:tcPr>
            <w:tcW w:w="1719" w:type="pct"/>
            <w:tcBorders>
              <w:bottom w:val="nil"/>
            </w:tcBorders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Исполнители меропр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ятий подпрограммы</w:t>
            </w:r>
          </w:p>
        </w:tc>
        <w:tc>
          <w:tcPr>
            <w:tcW w:w="3281" w:type="pct"/>
            <w:tcBorders>
              <w:bottom w:val="nil"/>
            </w:tcBorders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управление молодежной политики;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администрации районов в городе;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муниципальные молодежные центры;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администрация поселка Березовка Березовск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 района Красноярского края</w:t>
            </w:r>
          </w:p>
        </w:tc>
      </w:tr>
      <w:tr w:rsidR="008F3270" w:rsidRPr="00C52389" w:rsidTr="00D63038">
        <w:tc>
          <w:tcPr>
            <w:tcW w:w="171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Цели подпрограммы</w:t>
            </w:r>
          </w:p>
        </w:tc>
        <w:tc>
          <w:tcPr>
            <w:tcW w:w="32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формирования в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среде высокого уровня патриотическ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 сознания, гражданской ответственности и повышения уровня консолидации молодежи;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вовлечение молодежи в социальные практики, проекты и мероприятия;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привлечение молодежи к участию в общ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ственной, политической и экономической жизни города</w:t>
            </w:r>
          </w:p>
        </w:tc>
      </w:tr>
      <w:tr w:rsidR="008F3270" w:rsidRPr="00C52389" w:rsidTr="00D63038">
        <w:tc>
          <w:tcPr>
            <w:tcW w:w="171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Задачи подпрограммы</w:t>
            </w:r>
          </w:p>
        </w:tc>
        <w:tc>
          <w:tcPr>
            <w:tcW w:w="32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формирования у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дежи моральной, </w:t>
            </w:r>
            <w:proofErr w:type="spell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компетентностной</w:t>
            </w:r>
            <w:proofErr w:type="spell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, психол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гической и физической готовности к защите Отечества, верности конституционному и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инскому долгу в условиях мирного и военного времени, высокой гражданской ответственн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разработка и реализация комплекса мер, направленных на популяризацию семейных ценностей, поддержку молодых семей;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формирования целос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системы продвижения инициативной и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лантливой молодежи, а также продуктов ее экономической, творческой и иной деятельн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сти, направленной на развитие города;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обеспечение эффективного взаимодействия с молодежными общественными объединени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ми, поддержка их деятельности;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развития и функцион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рования в городе Красноярске добровольч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ского (волонтерского) движения;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организация трудового воспитания молодежи, содействие в трудоустройстве и временной 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нятости молодежи;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организация отдыха и оздоровление молодежи;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содействие здоровому образу жизни молод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жи, разработка и реализация мер по первичной профилактике вредных и опасных зависим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стей среди молодежи;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разработка и реализация мер по профилактике правонарушений и антиобщественных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ствий;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разработка и реализация мер, направленных на поддержку молодых граждан, оказавшихся в социально опасном положении, и молодежи с ограниченными возможностями здоровья, 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витие института наставничества;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усиление межведомственного взаимодействия между органами администрации города, мун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ципальными учреждениями по вопросам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влечения молодежи в позитивные социальные практики</w:t>
            </w:r>
          </w:p>
        </w:tc>
      </w:tr>
      <w:tr w:rsidR="008F3270" w:rsidRPr="00C52389" w:rsidTr="00D63038">
        <w:tc>
          <w:tcPr>
            <w:tcW w:w="171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Показатели результ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тивности</w:t>
            </w:r>
          </w:p>
        </w:tc>
        <w:tc>
          <w:tcPr>
            <w:tcW w:w="32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молодых людей, вовлеченных в проекты, клубы и мероприятия сферы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политики;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поддержанных молодежных 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циатив;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молодежных общественных об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ъ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единений, курируемых муниципальными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лодежными центрами</w:t>
            </w:r>
          </w:p>
        </w:tc>
      </w:tr>
      <w:tr w:rsidR="008F3270" w:rsidRPr="00C52389" w:rsidTr="00D63038">
        <w:tc>
          <w:tcPr>
            <w:tcW w:w="171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Сроки реализации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программы</w:t>
            </w:r>
          </w:p>
        </w:tc>
        <w:tc>
          <w:tcPr>
            <w:tcW w:w="32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2024 - 2030 годы</w:t>
            </w:r>
          </w:p>
        </w:tc>
      </w:tr>
      <w:tr w:rsidR="008F3270" w:rsidRPr="00C52389" w:rsidTr="00D63038">
        <w:tblPrEx>
          <w:tblBorders>
            <w:insideH w:val="nil"/>
          </w:tblBorders>
        </w:tblPrEx>
        <w:tc>
          <w:tcPr>
            <w:tcW w:w="1719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Объемы и источники финансирования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программы</w:t>
            </w:r>
          </w:p>
        </w:tc>
        <w:tc>
          <w:tcPr>
            <w:tcW w:w="32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общий объем финансирования - 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3 300 078,52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 из них по годам и источникам ф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нансирования: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2024 год 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440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525,50 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416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920,74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23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604,76 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2025 год - </w:t>
            </w:r>
            <w:r w:rsidR="0015705B" w:rsidRPr="00C52389">
              <w:rPr>
                <w:rFonts w:ascii="Times New Roman" w:hAnsi="Times New Roman" w:cs="Times New Roman"/>
                <w:sz w:val="30"/>
                <w:szCs w:val="30"/>
              </w:rPr>
              <w:t>519 800,40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</w:t>
            </w:r>
            <w:r w:rsidR="00937EEE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15705B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487 072,26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</w:t>
            </w:r>
            <w:r w:rsidR="00937EEE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15705B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32 728,14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2026 год </w:t>
            </w:r>
            <w:r w:rsidR="00937EEE" w:rsidRPr="00C5238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15705B" w:rsidRPr="00C52389">
              <w:rPr>
                <w:rFonts w:ascii="Times New Roman" w:hAnsi="Times New Roman" w:cs="Times New Roman"/>
                <w:sz w:val="30"/>
                <w:szCs w:val="30"/>
              </w:rPr>
              <w:t>596 617,72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- </w:t>
            </w:r>
            <w:r w:rsidR="0015705B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568 148,69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- </w:t>
            </w:r>
            <w:r w:rsidR="0015705B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28 469,03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2027 год - 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588 376,00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- 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565 082,90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- 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23 293,10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2028 год - 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589 676,00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руб., в том числе: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за счет средств бюджета города - 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565 082,90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- 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24 593,10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тыс. руб.</w:t>
            </w:r>
            <w:r w:rsidR="00FE5C3C" w:rsidRPr="00C52389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FE5C3C" w:rsidRPr="00C52389" w:rsidRDefault="00FE5C3C" w:rsidP="00FE5C3C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2029 год - 565 082,90 тыс. руб., в том числе:</w:t>
            </w:r>
          </w:p>
          <w:p w:rsidR="00FE5C3C" w:rsidRPr="00C52389" w:rsidRDefault="00FE5C3C" w:rsidP="00FE5C3C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за счет средств бюджета города - 565 082,90 тыс. руб.;</w:t>
            </w:r>
          </w:p>
          <w:p w:rsidR="00FE5C3C" w:rsidRPr="00C52389" w:rsidRDefault="00FE5C3C" w:rsidP="00FE5C3C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аевого бюджета – 0,00 тыс. руб.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2E02C4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1. Постановка общегородской проблемы подпрограммы 6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Красноярск, как и многие города России, оказался в сложной с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туации в связи с тем, что за последние десятилетия многие ценности предыдущего поколения страны были утеряны. Для современной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дежи характерно изменение нравственных ценностных ориентиров в сторону прагматизма и индивидуализма.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Современная молодежь ориентирована на достижение личного и профессионального благополучия за счет карьеры, при этом принимает и воспроизводит декларацию духовных и общечеловеческих ценностей. Вследствие этого можно говорить о ценностной внутренней конфлик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ности, противоречивости и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непроработанности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жизненных стратегий, о серьезной степени фантазирования относительно собственной карьеры. Рационализм, аккуратность и самоконтроль - вот те принципы, котор</w:t>
      </w:r>
      <w:r w:rsidRPr="00C52389">
        <w:rPr>
          <w:rFonts w:ascii="Times New Roman" w:hAnsi="Times New Roman" w:cs="Times New Roman"/>
          <w:sz w:val="30"/>
          <w:szCs w:val="30"/>
        </w:rPr>
        <w:t>ы</w:t>
      </w:r>
      <w:r w:rsidRPr="00C52389">
        <w:rPr>
          <w:rFonts w:ascii="Times New Roman" w:hAnsi="Times New Roman" w:cs="Times New Roman"/>
          <w:sz w:val="30"/>
          <w:szCs w:val="30"/>
        </w:rPr>
        <w:t>ми руководствуется современная молодежь во взаимодействии с люд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ми и обществом.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последнее время экспертное сообщество выделяет следующие тенденции, устойчивое развитие которых прогнозируется в ближайшем будущем: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ближайшие 5 лет продолжится концентрация молодых людей в наиболее активных экономических центрах России (Москва, Санкт-Петербург, крупные административные центры субъектов Российской Федерации). В то же время создание инновационной цифровой экон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мики потребует выхода на рынок труда более квалифицированного и ответственного работника, что означает увеличение сроков професси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нального образования, формирование у молодежи принципиально иных трудовых навыков и культуры. Данная тенденция обязывает органы местного самоуправления не только увеличивать охват молодых людей мероприятиями и проектами в сфере молодежной политики, но и еще более активно и индивидуально подходить к развитию каждого молод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го человека: его личностных, нравственных, общественных и эконом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ческих качеств и навыков, - формировать так называемый «человеч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ский капитал»;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трудности социализации молодого поколения. Молодежь - ун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кальная часть нашего общества. С одной стороны, это самая мобильная,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интеллектуально и экономически активная, здоровая часть населения. Именно молодые люди быстрее приспосабливаются к новым условиям жизни. В то же время молодые люди в отсутствие четких идеологич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ских установок со стороны государства и общественных институтов и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пытывают огромные трудности с социализацией в обществе, вовлечен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ем в существующее экономическое, политическое и социокультурное пространство города. И в этом аспекте существует риск вовлечения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лодежи в негативные социальные практики: противоправную деятел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ность, асоциальные явления. Интенсивный рост информационной о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крытости, возможность доступа к любой (в том числе запрещенной и противоправной) информации с одной стороны и отсутствие должного контроля над процессами воспитания и социализации молодежи со ст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роны государства и общества с другой стороны делают этот риск еще более значимым.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При этом обострение внешнеполитических проблем, усиление межгосударственных противоречий, экономическая нестабильность, попытки разрушения традиционных ценностей, искажение мировой и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тории, пересмотр взглядов на роль и место России в ней, реабилитация фашизма, разжигание межнациональных и межконфессиональных ко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фликтов, распространение деструктивных идеологий, насаждение чу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дых нравственных и поведенческих моделей - все это требует операти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ного и адекватного реагирования со стороны органов власти разного уровня.</w:t>
      </w:r>
      <w:proofErr w:type="gramEnd"/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Назрела явная потребность в согласовании подходов и ожиданий при реализации молодежной политики. В широком смысле реализация молодежной политики представляет собой тесную кооперацию специ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лизированных и неспециализированных субъектов, взаимодействующих с молодежью в целях реализации социальных гарантий молодежи, наилучшего удовлетворения ее законных прав и интересов, самореал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зации. Тесная межведомственная кооперация предполагает понимание и признание за неспециализированными субъектами (которых численное большинство) назначения, инструментов достижения результатов и с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 xml:space="preserve">мой философии деятельности сферы молодежной политики.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Так, на данном этапе, молодежная политика города выступает «инструментом мягкой силы», инструментом аккуратного, естественного, гармоничн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го, сообразного возрасту включения молодых людей в общественную жизнь Красноярска в целях формирования социальной и национальной идентичности, приобщения молодежи к государственным и традицио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ным ценностям российского общества, и, как следствие, формирования солидарности с назначением деятельности органов власти и обществе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ных институтов, формирования политического сознания с учетом ди</w:t>
      </w:r>
      <w:r w:rsidRPr="00C52389">
        <w:rPr>
          <w:rFonts w:ascii="Times New Roman" w:hAnsi="Times New Roman" w:cs="Times New Roman"/>
          <w:sz w:val="30"/>
          <w:szCs w:val="30"/>
        </w:rPr>
        <w:t>ф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ференцированных интересов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социальных групп, составляющих росси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>ское общество.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Это включение возможно посредством вовлечения молодежи в перманентные социальные и профессиональны</w:t>
      </w:r>
      <w:r w:rsidR="000C3905"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 пробы, организации ее участия в создании и реализации социальных инноваций, реализации социальных и гражданских инициатив, участия в событийном и соц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альном добровольчестве и многом другом.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Для молодого человека городская сфера молодежной политики я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ляется «политикой без политики». Данный подход существенно обле</w:t>
      </w:r>
      <w:r w:rsidRPr="00C52389">
        <w:rPr>
          <w:rFonts w:ascii="Times New Roman" w:hAnsi="Times New Roman" w:cs="Times New Roman"/>
          <w:sz w:val="30"/>
          <w:szCs w:val="30"/>
        </w:rPr>
        <w:t>г</w:t>
      </w:r>
      <w:r w:rsidRPr="00C52389">
        <w:rPr>
          <w:rFonts w:ascii="Times New Roman" w:hAnsi="Times New Roman" w:cs="Times New Roman"/>
          <w:sz w:val="30"/>
          <w:szCs w:val="30"/>
        </w:rPr>
        <w:t>чает «точку входа» в мероприятия муниципальных молодежных це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тров, позволяет привлечь в работу учреждений представителей молод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жи, имеющих различные социально-политические взгляды и настро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ния, ценностные установки и ориентации.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некотором смысле, чу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ствуя себя изначально «вне политики» и действуя, как правило, в целях личной самореализации, но вовлекаясь в систему социальных проб и жизнь города, получая доступ к широкому спектру инфраструктурных, организационно-управленческих, финансовых, человеческих ресурсов, приобретая наставников, становясь членами команд и коллективов, ре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лизующих социально значимые и патриотически ориентированные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екты, молодые люди тем самым, солидаризируются с целями функци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нирования важнейших социальных институтов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и органов власти, пост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пенно становясь политически сознательными, готовыми жить и де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>ствовать уже в интересах общества и государства.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Также на федеральном уровне определены приоритетные напра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ления реализации Стратегии реализации молодежной политики в Ро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сийской Федерации на период до 2030 года: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развитие традиционных российских ценностно-смысловых и нра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ственных ориентиров, гражданственности и патриотизма в молодежной среде;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для молодых семей благоприятных условий, направле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ных на повышение рождаемости, формирование ценностей семейной культуры;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формирование системы ценностей здорового образа жизни в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лодежной среде, обеспечение социальных гарантий молодежи, соде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>ствие ее образованию, научной, научно-технической и творческой де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тельности;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профессиональное развитие молодежи, содействие ее занятости, трудоустройству, в том числе на предприятиях агропромышленного сектора, и предпринимательской деятельности, повышению уровня ф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нансовой грамотности;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противодействие деструктивному поведению молодежи, ее прав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вое просвещение и информационная защита;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развития молодежного добровольчества (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лонтерства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), молодежных и детских общественно-государственных и общественных объединений, органов молодежного самоуправления.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Вышеуказанное обуславливает необходимость реализации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приятий подпрограммы, направленной на создание условий для гра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данского и патриотического воспитания молодежи города Красноярска, при реализации которой будут объединены все ресурсы сферы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Усилия в рамках подпрограммы будут сконцентрированы на фо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мировании у молодежи понимания перспектив развития в городе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ноярске, убежденности в своей нужности городу, уверенности в нал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чии «своего» места в городском сообществе и городской среде, общ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ственной «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одобряемости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» молодежи, а также синхронизации молодежи как особой социально-демографической группы (ценностей, установок, восприятии действительности, понимание геополитических и социал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но-экономических процессов) с другими социально-демографическими группами горожан и общественно-политическими процессами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. Данная работа будет выстроена через организацию проектов, мероприятий, клубов муниципальными молодежными центрами через систематич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ское выявление и поддержку молодежных инициатив посредством включения молодежи в общероссийское общественно-государственное движение детей и молодежи «Движение первых», а также обязательного включения молодежи с ограниченными возможностями здоровья в с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стему работы сферы молодежной политики города Красноярска.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2E02C4" w:rsidP="002E02C4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2. Основная цель, задачи, сроки выполнения и показатели результати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в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ности подпрограммы 6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Основные цели подпрограммы: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формирования в молодежной среде высок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го уровня патриотического сознания, гражданской ответственности и повышения уровня консолидации молодежи;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вовлечение молодежи в социальные практики, проекты и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приятия;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привлечение молодежи к участию в общественной, политической и экономической жизни города.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Для достижения обозначенных целей сформулированы следующие задачи подпрограммы: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создание условий для формирования у молодежи моральной,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ко</w:t>
      </w:r>
      <w:r w:rsidRPr="00C52389">
        <w:rPr>
          <w:rFonts w:ascii="Times New Roman" w:hAnsi="Times New Roman" w:cs="Times New Roman"/>
          <w:sz w:val="30"/>
          <w:szCs w:val="30"/>
        </w:rPr>
        <w:t>м</w:t>
      </w:r>
      <w:r w:rsidRPr="00C52389">
        <w:rPr>
          <w:rFonts w:ascii="Times New Roman" w:hAnsi="Times New Roman" w:cs="Times New Roman"/>
          <w:sz w:val="30"/>
          <w:szCs w:val="30"/>
        </w:rPr>
        <w:t>петентностной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, психологической и физической готовности к защите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Отечества, верности конституционному и воинскому долгу в условиях мирного и военного времени, высокой гражданской ответственности;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разработка и реализация комплекса мер, направленных на попул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ризацию семейных ценностей, поддержку молодых семей;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формирования целостной системы продв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жения инициативной и талантливой молодежи, а также продуктов ее положительной, экономической, творческой и иной деятельности, направленной на развитие города;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обеспечение эффективного взаимодействия с молодежными общ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ственными объединениями, поддержка их деятельности;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создание условий для развития и функционирования в городе Красноярске добровольческого (волонтерского) движения;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трудового воспитания молодежи, содействие в труд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устройстве и временной занятости молодежи;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отдыха и оздоровление молодежи;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содействие здоровому образу жизни молодежи, разработка и ре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лизация мер по первичной профилактике вредных и опасных зависим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стей среди молодежи;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разработка и реализация мер по профилактике правонарушений и антиобщественных действий;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разработка и реализация мер, направленных на поддержку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дых граждан, оказавшихся в социально опасном положении и молодежи с ограниченными возможностями здоровья, развитие института наста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ничества;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усиление межведомственного взаимодействия между органами администрации города, муниципальными учреждениями по вопросам вовлечения молодежи в позитивные социальные практики.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Основными показателями достижения целей подпрограммы явл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ются следующие показатели: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количество молодых людей, вовлеченных в проекты, клубы и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роприятия сферы молодежной политики;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количество поддержанных молодежных инициатив;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количество молодежных общественных объединений, курируемых муниципальными молодежными центрами.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подпрограммы планируется в 2024 - 2030 годах.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Источником получения информации о достижении показателей результативности подпрограммы являются отчеты муниципальных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лодежных центров о выполнении муниципального задания; аналитич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ские отчеты муниципальных молодежных центров о реализации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приятий муниципальной программы по форме, утвержденной приказом главного управления молодежной политики; аналитические отчеты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структурных подразделений администраций районов в городе, в чью компетенцию входит вопрос реализации молодежной политики, о ре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лизации мероприятий муниципальной программы по форме, утве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жденной приказом главного управления молодежной политики; Пост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новление администрации города «О присуждении премии Главы города молодым талантам».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2E02C4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3. Механизм реализации подпрограммы 6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Мероприятия подпрограммы 6 направлены на всесторонний охват молодежи города, в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связи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с чем определено несколько механизмов, н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обходимых для эффективной реализации подпрограммы.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Механизм закрепления мероприятий за конкретными исполнит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лями путем предоставления муниципальной поддержки муниципальных молодежных центров на возмещение нормативных затрат, связанных с оказанием ими муниципальных услуг (выполнением работ) в соотве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ствии с муниципальными заданиями, сформированными в установле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ном порядке.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данном случае получателями средств</w:t>
      </w:r>
      <w:r w:rsidR="002E02C4" w:rsidRPr="00C52389">
        <w:rPr>
          <w:rFonts w:ascii="Times New Roman" w:hAnsi="Times New Roman" w:cs="Times New Roman"/>
          <w:sz w:val="30"/>
          <w:szCs w:val="30"/>
        </w:rPr>
        <w:t xml:space="preserve"> бюджета</w:t>
      </w:r>
      <w:r w:rsidRPr="00C52389">
        <w:rPr>
          <w:rFonts w:ascii="Times New Roman" w:hAnsi="Times New Roman" w:cs="Times New Roman"/>
          <w:sz w:val="30"/>
          <w:szCs w:val="30"/>
        </w:rPr>
        <w:t xml:space="preserve"> и зака</w:t>
      </w:r>
      <w:r w:rsidRPr="00C52389">
        <w:rPr>
          <w:rFonts w:ascii="Times New Roman" w:hAnsi="Times New Roman" w:cs="Times New Roman"/>
          <w:sz w:val="30"/>
          <w:szCs w:val="30"/>
        </w:rPr>
        <w:t>з</w:t>
      </w:r>
      <w:r w:rsidRPr="00C52389">
        <w:rPr>
          <w:rFonts w:ascii="Times New Roman" w:hAnsi="Times New Roman" w:cs="Times New Roman"/>
          <w:sz w:val="30"/>
          <w:szCs w:val="30"/>
        </w:rPr>
        <w:t>чиками являются муниципальные молодежные центры, которые закл</w:t>
      </w:r>
      <w:r w:rsidRPr="00C52389">
        <w:rPr>
          <w:rFonts w:ascii="Times New Roman" w:hAnsi="Times New Roman" w:cs="Times New Roman"/>
          <w:sz w:val="30"/>
          <w:szCs w:val="30"/>
        </w:rPr>
        <w:t>ю</w:t>
      </w:r>
      <w:r w:rsidRPr="00C52389">
        <w:rPr>
          <w:rFonts w:ascii="Times New Roman" w:hAnsi="Times New Roman" w:cs="Times New Roman"/>
          <w:sz w:val="30"/>
          <w:szCs w:val="30"/>
        </w:rPr>
        <w:t>чают контракты (договоры) на приобретение товаров, выполнение р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 xml:space="preserve">бот, оказание услуг в соответствии с </w:t>
      </w:r>
      <w:r w:rsidR="002E02C4" w:rsidRPr="00C52389">
        <w:rPr>
          <w:rFonts w:ascii="Times New Roman" w:hAnsi="Times New Roman" w:cs="Times New Roman"/>
          <w:sz w:val="30"/>
          <w:szCs w:val="30"/>
        </w:rPr>
        <w:t>Федеральны</w:t>
      </w:r>
      <w:r w:rsidR="00F07DA6" w:rsidRPr="00C52389">
        <w:rPr>
          <w:rFonts w:ascii="Times New Roman" w:hAnsi="Times New Roman" w:cs="Times New Roman"/>
          <w:sz w:val="30"/>
          <w:szCs w:val="30"/>
        </w:rPr>
        <w:t>м</w:t>
      </w:r>
      <w:r w:rsidR="002E02C4" w:rsidRPr="00C52389">
        <w:rPr>
          <w:rFonts w:ascii="Times New Roman" w:hAnsi="Times New Roman" w:cs="Times New Roman"/>
          <w:sz w:val="30"/>
          <w:szCs w:val="30"/>
        </w:rPr>
        <w:t xml:space="preserve"> закон</w:t>
      </w:r>
      <w:r w:rsidR="00F07DA6" w:rsidRPr="00C52389">
        <w:rPr>
          <w:rFonts w:ascii="Times New Roman" w:hAnsi="Times New Roman" w:cs="Times New Roman"/>
          <w:sz w:val="30"/>
          <w:szCs w:val="30"/>
        </w:rPr>
        <w:t xml:space="preserve">ом </w:t>
      </w:r>
      <w:r w:rsidR="002E02C4" w:rsidRPr="00C52389">
        <w:rPr>
          <w:rFonts w:ascii="Times New Roman" w:hAnsi="Times New Roman" w:cs="Times New Roman"/>
          <w:sz w:val="30"/>
          <w:szCs w:val="30"/>
        </w:rPr>
        <w:t xml:space="preserve">от </w:t>
      </w:r>
      <w:r w:rsidR="00F07DA6" w:rsidRPr="00C52389">
        <w:rPr>
          <w:rFonts w:ascii="Times New Roman" w:hAnsi="Times New Roman" w:cs="Times New Roman"/>
          <w:sz w:val="30"/>
          <w:szCs w:val="30"/>
        </w:rPr>
        <w:t>0</w:t>
      </w:r>
      <w:r w:rsidR="002E02C4" w:rsidRPr="00C52389">
        <w:rPr>
          <w:rFonts w:ascii="Times New Roman" w:hAnsi="Times New Roman" w:cs="Times New Roman"/>
          <w:sz w:val="30"/>
          <w:szCs w:val="30"/>
        </w:rPr>
        <w:t>5</w:t>
      </w:r>
      <w:r w:rsidR="00F07DA6" w:rsidRPr="00C52389">
        <w:rPr>
          <w:rFonts w:ascii="Times New Roman" w:hAnsi="Times New Roman" w:cs="Times New Roman"/>
          <w:sz w:val="30"/>
          <w:szCs w:val="30"/>
        </w:rPr>
        <w:t>.04.</w:t>
      </w:r>
      <w:r w:rsidR="002E02C4" w:rsidRPr="00C52389">
        <w:rPr>
          <w:rFonts w:ascii="Times New Roman" w:hAnsi="Times New Roman" w:cs="Times New Roman"/>
          <w:sz w:val="30"/>
          <w:szCs w:val="30"/>
        </w:rPr>
        <w:t>2013 № 44-ФЗ «О контрактной системе в сфере закупок товаров, работ, услуг для обеспечения государственных и муниципальных нужд»</w:t>
      </w:r>
      <w:r w:rsidR="00F07DA6" w:rsidRPr="00C52389">
        <w:rPr>
          <w:rFonts w:ascii="Times New Roman" w:hAnsi="Times New Roman" w:cs="Times New Roman"/>
          <w:sz w:val="30"/>
          <w:szCs w:val="30"/>
        </w:rPr>
        <w:t xml:space="preserve">, </w:t>
      </w:r>
      <w:r w:rsidRPr="00C52389">
        <w:rPr>
          <w:rFonts w:ascii="Times New Roman" w:hAnsi="Times New Roman" w:cs="Times New Roman"/>
          <w:sz w:val="30"/>
          <w:szCs w:val="30"/>
        </w:rPr>
        <w:t xml:space="preserve">Федеральным </w:t>
      </w:r>
      <w:hyperlink r:id="rId51">
        <w:r w:rsidRPr="00C52389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от 18.07.2011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223-ФЗ «О закупках 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варов, работ, услуг отдельными видами юридических лиц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».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целевым использованием средств в отношении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 осуществляет главное управление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На основании </w:t>
      </w:r>
      <w:r w:rsidR="005A0C52" w:rsidRPr="00C52389">
        <w:rPr>
          <w:rFonts w:ascii="Times New Roman" w:hAnsi="Times New Roman" w:cs="Times New Roman"/>
          <w:sz w:val="30"/>
          <w:szCs w:val="30"/>
        </w:rPr>
        <w:t>постановления</w:t>
      </w:r>
      <w:r w:rsidRPr="00C52389">
        <w:rPr>
          <w:rFonts w:ascii="Times New Roman" w:hAnsi="Times New Roman" w:cs="Times New Roman"/>
          <w:sz w:val="30"/>
          <w:szCs w:val="30"/>
        </w:rPr>
        <w:t xml:space="preserve"> администрации города от 12.04.2002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235 «О премии Главы города молодым талантам» реализуется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приятие 6.11. Организация и проведение премии Главы города молодым талантам.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отношении реализации мероприятия 6.10. Предоставление гра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тов физическим лицам - победителям конкурса социальных проектов в сфере молодежной политики «Ты - город» на территории города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ноярска используется механизм конкурсного распределения ресурсного обеспечения и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реализацией мероприятия.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 xml:space="preserve">Конкурсное распределение ресурса заключается в предоставлении на конкурсной основе муниципальной поддержки из бюджета города молодым людям в порядке, установленном </w:t>
      </w:r>
      <w:hyperlink r:id="rId52">
        <w:r w:rsidR="005A0C52" w:rsidRPr="00C52389">
          <w:rPr>
            <w:rFonts w:ascii="Times New Roman" w:hAnsi="Times New Roman" w:cs="Times New Roman"/>
            <w:sz w:val="30"/>
            <w:szCs w:val="30"/>
          </w:rPr>
          <w:t>п</w:t>
        </w:r>
        <w:r w:rsidRPr="00C52389">
          <w:rPr>
            <w:rFonts w:ascii="Times New Roman" w:hAnsi="Times New Roman" w:cs="Times New Roman"/>
            <w:sz w:val="30"/>
            <w:szCs w:val="30"/>
          </w:rPr>
          <w:t>остановлением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админ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страции города от 05.06.2018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382 «Об утверждении Положения о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рядке предоставления грантов в форме субсидий из бюджета города Красноярска физическим лицам - победителям конкурса социальных проектов в сфере молодежной политики «Ты - город» на территории 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рода Красноярска».</w:t>
      </w:r>
      <w:proofErr w:type="gramEnd"/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указанного мероприятия предполагает проектный по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ход - участники конкурса социальных проектов в сфере молодежной политики «Ты - город» самостоятельно разрабатывают проект, подают его на конкурс и в случае победы осуществляют реализацию проекта на основании соглашений, заключаемых с главным управлением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целях реализации </w:t>
      </w:r>
      <w:hyperlink r:id="rId53">
        <w:r w:rsidRPr="00C52389">
          <w:rPr>
            <w:rFonts w:ascii="Times New Roman" w:hAnsi="Times New Roman" w:cs="Times New Roman"/>
            <w:sz w:val="30"/>
            <w:szCs w:val="30"/>
          </w:rPr>
          <w:t>Закона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Красноярского края от 15.05.2025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9-3914 «О территориальной организации местного самоуправления в Красноярском крае» </w:t>
      </w:r>
      <w:r w:rsidR="00F07DA6" w:rsidRPr="00C52389">
        <w:rPr>
          <w:rFonts w:ascii="Times New Roman" w:hAnsi="Times New Roman" w:cs="Times New Roman"/>
          <w:sz w:val="30"/>
          <w:szCs w:val="30"/>
        </w:rPr>
        <w:t xml:space="preserve">в </w:t>
      </w:r>
      <w:r w:rsidRPr="00C52389">
        <w:rPr>
          <w:rFonts w:ascii="Times New Roman" w:hAnsi="Times New Roman" w:cs="Times New Roman"/>
          <w:sz w:val="30"/>
          <w:szCs w:val="30"/>
        </w:rPr>
        <w:t>подпрограмм</w:t>
      </w:r>
      <w:r w:rsidR="00F07DA6"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 xml:space="preserve"> 6 </w:t>
      </w:r>
      <w:r w:rsidR="00F07DA6" w:rsidRPr="00C52389">
        <w:rPr>
          <w:rFonts w:ascii="Times New Roman" w:hAnsi="Times New Roman" w:cs="Times New Roman"/>
          <w:sz w:val="30"/>
          <w:szCs w:val="30"/>
        </w:rPr>
        <w:t>включен</w:t>
      </w:r>
      <w:r w:rsidRPr="00C52389">
        <w:rPr>
          <w:rFonts w:ascii="Times New Roman" w:hAnsi="Times New Roman" w:cs="Times New Roman"/>
          <w:sz w:val="30"/>
          <w:szCs w:val="30"/>
        </w:rPr>
        <w:t xml:space="preserve"> соисполнител</w:t>
      </w:r>
      <w:r w:rsidR="00F07DA6"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 xml:space="preserve"> - адм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нистраци</w:t>
      </w:r>
      <w:r w:rsidR="00F07DA6"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 xml:space="preserve"> поселка Березовка Березовского района Красноярского края.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2E02C4" w:rsidP="008F3270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4. Характеристика мероприятий подпрограммы 6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Настоящая подпрограмма включает в себя следующие меропри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тия.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6.1. Деятельность, направленная на сохранение ист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рической памяти.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Данное мероприятие включает в себя проведение комплекса па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риотических мероприятий для обучающихся в образовательных учр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ждениях, расположенных на территории города Красноярска, включ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 xml:space="preserve">ющих в себя базовую часть - несение почетной караульной службы на Посту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1 у Вечного огня боевой славы, а также образовательную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грамму, направленную на гражданское и патриотическое воспитание подростков и молодежи.</w:t>
      </w:r>
      <w:proofErr w:type="gramEnd"/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Также в рамках данного мероприятия обеспечивается участие красноярских молодежных поисковых отрядов во Всероссийской акции «Вахта памяти», которая ежегодно проходит на местах сражений в годы Великой Отечественной войны 1941 - 1945 годов. Акция «Вахта пам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ти» направлена на проведение поисковой работы в целях розыска останков непогребенных (или погребенных безвестно) воинов, поги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ших при защите Отечества, увековечивания памяти погибших воинов, розыск и оповещение родственников погибших героев. С этой целью в городе Красноярске созданы и функционируют молодежные поисковые отряды на базе общеобразовательных учебных заведений и на базе МАУМП «Патриот».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Результатом реализации данного мероприятия станет вовлечение в указанную деятельность не менее 102</w:t>
      </w:r>
      <w:r w:rsidR="00EA2978" w:rsidRPr="00C52389">
        <w:rPr>
          <w:rFonts w:ascii="Times New Roman" w:hAnsi="Times New Roman" w:cs="Times New Roman"/>
          <w:sz w:val="30"/>
          <w:szCs w:val="30"/>
        </w:rPr>
        <w:t>4</w:t>
      </w:r>
      <w:r w:rsidRPr="00C52389">
        <w:rPr>
          <w:rFonts w:ascii="Times New Roman" w:hAnsi="Times New Roman" w:cs="Times New Roman"/>
          <w:sz w:val="30"/>
          <w:szCs w:val="30"/>
        </w:rPr>
        <w:t xml:space="preserve"> человек ежегодно.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Главным распорядителем бюджетных средств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Исполнитель мероприятия МАУМП «Патриот».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2024 - 2030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6.2. Организация работы по комплексной допризы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ной подготовке молодежи.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реализуется программа первоначальной комплексной допризывной подготовки курсантов МАУМП «Патриот».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Допризывная подготовка является неотъемлемой частью военно-патриотического воспитания молодежи. Эта подготовка требует ко</w:t>
      </w:r>
      <w:r w:rsidRPr="00C52389">
        <w:rPr>
          <w:rFonts w:ascii="Times New Roman" w:hAnsi="Times New Roman" w:cs="Times New Roman"/>
          <w:sz w:val="30"/>
          <w:szCs w:val="30"/>
        </w:rPr>
        <w:t>м</w:t>
      </w:r>
      <w:r w:rsidRPr="00C52389">
        <w:rPr>
          <w:rFonts w:ascii="Times New Roman" w:hAnsi="Times New Roman" w:cs="Times New Roman"/>
          <w:sz w:val="30"/>
          <w:szCs w:val="30"/>
        </w:rPr>
        <w:t>плексного подхода, подготовленной материальной базы, участия опы</w:t>
      </w:r>
      <w:r w:rsidRPr="00C52389">
        <w:rPr>
          <w:rFonts w:ascii="Times New Roman" w:hAnsi="Times New Roman" w:cs="Times New Roman"/>
          <w:sz w:val="30"/>
          <w:szCs w:val="30"/>
        </w:rPr>
        <w:t>т</w:t>
      </w:r>
      <w:r w:rsidRPr="00C52389">
        <w:rPr>
          <w:rFonts w:ascii="Times New Roman" w:hAnsi="Times New Roman" w:cs="Times New Roman"/>
          <w:sz w:val="30"/>
          <w:szCs w:val="30"/>
        </w:rPr>
        <w:t>ных инструкторов и эффективной системы подготовки и оценки сфо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мированных навыков и умений.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целях приобретения и закрепления навыков начальной военной подготовки, формирования прочных основ патриотического сознания, чувства верности долгу по защите своего Отечества, активной гражда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 xml:space="preserve">ской позиции, а также развития патриотического движения и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системы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исторически сложившихся военно-патриотических игр в Российской Федерации ежегодно проводится военно-патриотическая игра «Зарница 2.0».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Для решения задачи формирования единого подхода к технолог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ям и методам допризывной подготовки, формированию представлений о необходимой материальной базе, единых требований к уровню подг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товки молодежи и способов оценки этого уровня в Красноярске пров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дится военно-спортивная игра «Служу Отечеству» (далее - игра «Служу Отечеству»).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Игра «Служу Отечеству» проходит на открытой пересеченной местности и включает в себя прохождение 12 этапов, каждый из кот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рых направлен на испытание интеллектуальной, физической, спорти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ной подготовки участников.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Игра «Служу Отечеству» состоит из предварительных отборочных районных соревнований (туров) и заключительного финального этапа.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Подготовка и участие в игре «Служу Отечеству» позволяет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дым людям подготовиться к службе в армии в соответствии с совреме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ными требованиями, проверить себя в командной и индивидуальной р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боте, связанной с выполнением задач по военно-прикладным и военно-спортивным дисциплинам, по сдаче армейских нормативов допризы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ной подготовки.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Результатом реализации данного мероприятия станет вовлечение в указанную деятельность не менее 2400 человек ежегодно.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Главным распорядителем бюджетных средств выступает главное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Исполнитель мероприятия МАУМП «Патриот».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2024 - 2030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6.3. Реализация проектов и мероприятий, направле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ных на профилактику негативных проявлений в молодежной среде.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реализуется посредством общегородск</w:t>
      </w:r>
      <w:r w:rsidR="00A54725" w:rsidRPr="00C52389">
        <w:rPr>
          <w:rFonts w:ascii="Times New Roman" w:hAnsi="Times New Roman" w:cs="Times New Roman"/>
          <w:sz w:val="30"/>
          <w:szCs w:val="30"/>
        </w:rPr>
        <w:t>ого</w:t>
      </w:r>
      <w:r w:rsidRPr="00C52389">
        <w:rPr>
          <w:rFonts w:ascii="Times New Roman" w:hAnsi="Times New Roman" w:cs="Times New Roman"/>
          <w:sz w:val="30"/>
          <w:szCs w:val="30"/>
        </w:rPr>
        <w:t xml:space="preserve"> проект</w:t>
      </w:r>
      <w:r w:rsidR="00A54725"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 xml:space="preserve"> «Служба профилактики»</w:t>
      </w:r>
      <w:r w:rsidR="00574546" w:rsidRPr="00C52389">
        <w:rPr>
          <w:rFonts w:ascii="Times New Roman" w:hAnsi="Times New Roman" w:cs="Times New Roman"/>
          <w:sz w:val="30"/>
          <w:szCs w:val="30"/>
        </w:rPr>
        <w:t>,</w:t>
      </w:r>
      <w:r w:rsidR="00A54725"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="00BB53FD" w:rsidRPr="00C52389">
        <w:rPr>
          <w:rFonts w:ascii="Times New Roman" w:hAnsi="Times New Roman" w:cs="Times New Roman"/>
          <w:sz w:val="30"/>
          <w:szCs w:val="30"/>
        </w:rPr>
        <w:t xml:space="preserve">проекта </w:t>
      </w:r>
      <w:proofErr w:type="gramStart"/>
      <w:r w:rsidR="00574546" w:rsidRPr="00C52389">
        <w:rPr>
          <w:rFonts w:ascii="Times New Roman" w:hAnsi="Times New Roman" w:cs="Times New Roman"/>
          <w:sz w:val="30"/>
          <w:szCs w:val="30"/>
        </w:rPr>
        <w:t>антинаркоти</w:t>
      </w:r>
      <w:r w:rsidR="00BB53FD" w:rsidRPr="00C52389">
        <w:rPr>
          <w:rFonts w:ascii="Times New Roman" w:hAnsi="Times New Roman" w:cs="Times New Roman"/>
          <w:sz w:val="30"/>
          <w:szCs w:val="30"/>
        </w:rPr>
        <w:t>чески</w:t>
      </w:r>
      <w:r w:rsidR="00574546" w:rsidRPr="00C52389">
        <w:rPr>
          <w:rFonts w:ascii="Times New Roman" w:hAnsi="Times New Roman" w:cs="Times New Roman"/>
          <w:sz w:val="30"/>
          <w:szCs w:val="30"/>
        </w:rPr>
        <w:t>й</w:t>
      </w:r>
      <w:proofErr w:type="gramEnd"/>
      <w:r w:rsidR="00574546" w:rsidRPr="00C5238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574546" w:rsidRPr="00C52389">
        <w:rPr>
          <w:rFonts w:ascii="Times New Roman" w:hAnsi="Times New Roman" w:cs="Times New Roman"/>
          <w:sz w:val="30"/>
          <w:szCs w:val="30"/>
        </w:rPr>
        <w:t>квест</w:t>
      </w:r>
      <w:proofErr w:type="spellEnd"/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Целью проекта «Служба профилактики» является осуществление комплексной работы в сфере вторичной и третичной профилактики бе</w:t>
      </w:r>
      <w:r w:rsidRPr="00C52389">
        <w:rPr>
          <w:rFonts w:ascii="Times New Roman" w:hAnsi="Times New Roman" w:cs="Times New Roman"/>
          <w:sz w:val="30"/>
          <w:szCs w:val="30"/>
        </w:rPr>
        <w:t>з</w:t>
      </w:r>
      <w:r w:rsidRPr="00C52389">
        <w:rPr>
          <w:rFonts w:ascii="Times New Roman" w:hAnsi="Times New Roman" w:cs="Times New Roman"/>
          <w:sz w:val="30"/>
          <w:szCs w:val="30"/>
        </w:rPr>
        <w:t>надзорности и правонарушений среди несовершеннолетних, состоящих на различных видах учета, в том числе до достижения ими возраста 21 года. Проект предусматривает реализацию комплекса мер (социально-психологических, социально-педагогических, юридических и др.) в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четании с организацией и проведением индивидуальной профилактич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ской работы в отношении несовершеннолетних и молодежи - целевой аудитории проекта. Проект реализуется на базе </w:t>
      </w:r>
      <w:r w:rsidR="00BB53FD" w:rsidRPr="00C52389">
        <w:rPr>
          <w:rFonts w:ascii="Times New Roman" w:hAnsi="Times New Roman" w:cs="Times New Roman"/>
          <w:sz w:val="30"/>
          <w:szCs w:val="30"/>
        </w:rPr>
        <w:t xml:space="preserve">8 </w:t>
      </w:r>
      <w:r w:rsidRPr="00C52389">
        <w:rPr>
          <w:rFonts w:ascii="Times New Roman" w:hAnsi="Times New Roman" w:cs="Times New Roman"/>
          <w:sz w:val="30"/>
          <w:szCs w:val="30"/>
        </w:rPr>
        <w:t>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центров. Оператором проекта выступает МАУМП МЦ «Свое дело».</w:t>
      </w:r>
    </w:p>
    <w:p w:rsidR="00A54725" w:rsidRPr="00C52389" w:rsidRDefault="00691625" w:rsidP="002E02C4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color w:val="000000"/>
          <w:sz w:val="30"/>
          <w:szCs w:val="30"/>
        </w:rPr>
        <w:t>Антинаркотическ</w:t>
      </w:r>
      <w:r w:rsidR="00BB53FD" w:rsidRPr="00C52389">
        <w:rPr>
          <w:rFonts w:ascii="Times New Roman" w:hAnsi="Times New Roman" w:cs="Times New Roman"/>
          <w:color w:val="000000"/>
          <w:sz w:val="30"/>
          <w:szCs w:val="30"/>
        </w:rPr>
        <w:t>ий</w:t>
      </w:r>
      <w:proofErr w:type="gramEnd"/>
      <w:r w:rsidRPr="00C5238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C52389">
        <w:rPr>
          <w:rFonts w:ascii="Times New Roman" w:hAnsi="Times New Roman" w:cs="Times New Roman"/>
          <w:color w:val="000000"/>
          <w:sz w:val="30"/>
          <w:szCs w:val="30"/>
        </w:rPr>
        <w:t>квест</w:t>
      </w:r>
      <w:proofErr w:type="spellEnd"/>
      <w:r w:rsidR="00BB53FD" w:rsidRPr="00C5238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>направлен на профилактику употребл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ния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психоактивных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веществ и совершения преступлений в сфере нез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конного оборота наркотиков,</w:t>
      </w:r>
      <w:r w:rsidR="00BB53FD"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 xml:space="preserve">а также формирование навыков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ассерти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ного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поведения</w:t>
      </w:r>
      <w:r w:rsidR="00BB53FD"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>и противодействия манипуляциям у молодежи.</w:t>
      </w:r>
    </w:p>
    <w:p w:rsidR="008D0BBF" w:rsidRPr="00C52389" w:rsidRDefault="008D0BBF" w:rsidP="002E02C4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Результатом реализации данного мероприятия станет вовлечение в проекты, клубы и мероприятия сферы молодежной политики не менее 300 несовершеннолетних, состоящих на различных видах учета, еж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годно; обучение 50 волонтеров и 15 специалистов ежегодно; функци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нирование антинаркотической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квест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-комнаты и участие в ней </w:t>
      </w:r>
      <w:r w:rsidR="007C0B39" w:rsidRPr="00C52389">
        <w:rPr>
          <w:rFonts w:ascii="Times New Roman" w:hAnsi="Times New Roman" w:cs="Times New Roman"/>
          <w:sz w:val="30"/>
          <w:szCs w:val="30"/>
        </w:rPr>
        <w:t>900</w:t>
      </w:r>
      <w:r w:rsidRPr="00C52389">
        <w:rPr>
          <w:rFonts w:ascii="Times New Roman" w:hAnsi="Times New Roman" w:cs="Times New Roman"/>
          <w:sz w:val="30"/>
          <w:szCs w:val="30"/>
        </w:rPr>
        <w:t xml:space="preserve">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="00BB53FD" w:rsidRPr="00C52389">
        <w:rPr>
          <w:rFonts w:ascii="Times New Roman" w:hAnsi="Times New Roman" w:cs="Times New Roman"/>
          <w:sz w:val="30"/>
          <w:szCs w:val="30"/>
        </w:rPr>
        <w:t>дых людей ежегодно</w:t>
      </w:r>
      <w:r w:rsidR="003D7358"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мероприятия являются муниципальные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ные центры.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2024 - 2030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6.4. Организация отдыха детей и молодежи.</w:t>
      </w:r>
    </w:p>
    <w:p w:rsidR="00F36906" w:rsidRPr="00C52389" w:rsidRDefault="000C3905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</w:t>
      </w:r>
      <w:r w:rsidR="008F3270" w:rsidRPr="00C52389">
        <w:rPr>
          <w:rFonts w:ascii="Times New Roman" w:hAnsi="Times New Roman" w:cs="Times New Roman"/>
          <w:sz w:val="30"/>
          <w:szCs w:val="30"/>
        </w:rPr>
        <w:t xml:space="preserve">анное мероприятие </w:t>
      </w:r>
      <w:r w:rsidR="00F36906" w:rsidRPr="00C52389">
        <w:rPr>
          <w:rFonts w:ascii="Times New Roman" w:hAnsi="Times New Roman" w:cs="Times New Roman"/>
          <w:sz w:val="30"/>
          <w:szCs w:val="30"/>
        </w:rPr>
        <w:t xml:space="preserve">включает </w:t>
      </w:r>
      <w:r w:rsidR="008F3270" w:rsidRPr="00C52389">
        <w:rPr>
          <w:rFonts w:ascii="Times New Roman" w:hAnsi="Times New Roman" w:cs="Times New Roman"/>
          <w:sz w:val="30"/>
          <w:szCs w:val="30"/>
        </w:rPr>
        <w:t>организацию деятельности пал</w:t>
      </w:r>
      <w:r w:rsidR="008F3270" w:rsidRPr="00C52389">
        <w:rPr>
          <w:rFonts w:ascii="Times New Roman" w:hAnsi="Times New Roman" w:cs="Times New Roman"/>
          <w:sz w:val="30"/>
          <w:szCs w:val="30"/>
        </w:rPr>
        <w:t>а</w:t>
      </w:r>
      <w:r w:rsidR="008F3270" w:rsidRPr="00C52389">
        <w:rPr>
          <w:rFonts w:ascii="Times New Roman" w:hAnsi="Times New Roman" w:cs="Times New Roman"/>
          <w:sz w:val="30"/>
          <w:szCs w:val="30"/>
        </w:rPr>
        <w:t>точного лагеря</w:t>
      </w:r>
      <w:r w:rsidR="00F36906" w:rsidRPr="00C52389">
        <w:rPr>
          <w:rFonts w:ascii="Times New Roman" w:hAnsi="Times New Roman" w:cs="Times New Roman"/>
          <w:sz w:val="30"/>
          <w:szCs w:val="30"/>
        </w:rPr>
        <w:t xml:space="preserve"> и </w:t>
      </w:r>
      <w:r w:rsidR="008F3270" w:rsidRPr="00C52389">
        <w:rPr>
          <w:rFonts w:ascii="Times New Roman" w:hAnsi="Times New Roman" w:cs="Times New Roman"/>
          <w:sz w:val="30"/>
          <w:szCs w:val="30"/>
        </w:rPr>
        <w:t>профильных объединений, проходящих в форме кра</w:t>
      </w:r>
      <w:r w:rsidR="008F3270" w:rsidRPr="00C52389">
        <w:rPr>
          <w:rFonts w:ascii="Times New Roman" w:hAnsi="Times New Roman" w:cs="Times New Roman"/>
          <w:sz w:val="30"/>
          <w:szCs w:val="30"/>
        </w:rPr>
        <w:t>т</w:t>
      </w:r>
      <w:r w:rsidR="008F3270" w:rsidRPr="00C52389">
        <w:rPr>
          <w:rFonts w:ascii="Times New Roman" w:hAnsi="Times New Roman" w:cs="Times New Roman"/>
          <w:sz w:val="30"/>
          <w:szCs w:val="30"/>
        </w:rPr>
        <w:t>косрочных экспедиций, походов, сплавов</w:t>
      </w:r>
      <w:r w:rsidR="00F36906" w:rsidRPr="00C52389">
        <w:rPr>
          <w:rFonts w:ascii="Times New Roman" w:hAnsi="Times New Roman" w:cs="Times New Roman"/>
          <w:sz w:val="30"/>
          <w:szCs w:val="30"/>
        </w:rPr>
        <w:t>, а также создание соотве</w:t>
      </w:r>
      <w:r w:rsidR="00F36906" w:rsidRPr="00C52389">
        <w:rPr>
          <w:rFonts w:ascii="Times New Roman" w:hAnsi="Times New Roman" w:cs="Times New Roman"/>
          <w:sz w:val="30"/>
          <w:szCs w:val="30"/>
        </w:rPr>
        <w:t>т</w:t>
      </w:r>
      <w:r w:rsidR="00F36906" w:rsidRPr="00C52389">
        <w:rPr>
          <w:rFonts w:ascii="Times New Roman" w:hAnsi="Times New Roman" w:cs="Times New Roman"/>
          <w:sz w:val="30"/>
          <w:szCs w:val="30"/>
        </w:rPr>
        <w:t>ствующей инфраструктуры</w:t>
      </w:r>
      <w:r w:rsidR="008F3270"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Общее количество участников мероприятия по организации отд</w:t>
      </w:r>
      <w:r w:rsidRPr="00C52389">
        <w:rPr>
          <w:rFonts w:ascii="Times New Roman" w:hAnsi="Times New Roman" w:cs="Times New Roman"/>
          <w:sz w:val="30"/>
          <w:szCs w:val="30"/>
        </w:rPr>
        <w:t>ы</w:t>
      </w:r>
      <w:r w:rsidRPr="00C52389">
        <w:rPr>
          <w:rFonts w:ascii="Times New Roman" w:hAnsi="Times New Roman" w:cs="Times New Roman"/>
          <w:sz w:val="30"/>
          <w:szCs w:val="30"/>
        </w:rPr>
        <w:t xml:space="preserve">ха детей и молодежи </w:t>
      </w:r>
      <w:r w:rsidR="005C4D31" w:rsidRPr="00C52389">
        <w:rPr>
          <w:rFonts w:ascii="Times New Roman" w:hAnsi="Times New Roman" w:cs="Times New Roman"/>
          <w:sz w:val="30"/>
          <w:szCs w:val="30"/>
        </w:rPr>
        <w:t xml:space="preserve">в 2023-2026 годах </w:t>
      </w:r>
      <w:r w:rsidRPr="00C52389">
        <w:rPr>
          <w:rFonts w:ascii="Times New Roman" w:hAnsi="Times New Roman" w:cs="Times New Roman"/>
          <w:sz w:val="30"/>
          <w:szCs w:val="30"/>
        </w:rPr>
        <w:t>составит</w:t>
      </w:r>
      <w:r w:rsidR="009573CB" w:rsidRPr="00C52389">
        <w:rPr>
          <w:rFonts w:ascii="Times New Roman" w:hAnsi="Times New Roman" w:cs="Times New Roman"/>
          <w:sz w:val="30"/>
          <w:szCs w:val="30"/>
        </w:rPr>
        <w:t xml:space="preserve"> не менее</w:t>
      </w:r>
      <w:r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="005C4D31" w:rsidRPr="00C52389">
        <w:rPr>
          <w:rFonts w:ascii="Times New Roman" w:hAnsi="Times New Roman" w:cs="Times New Roman"/>
          <w:sz w:val="30"/>
          <w:szCs w:val="30"/>
        </w:rPr>
        <w:t xml:space="preserve">630 человек, с 2027 года – не менее </w:t>
      </w:r>
      <w:r w:rsidR="005932F7" w:rsidRPr="00C52389">
        <w:rPr>
          <w:rFonts w:ascii="Times New Roman" w:hAnsi="Times New Roman" w:cs="Times New Roman"/>
          <w:sz w:val="30"/>
          <w:szCs w:val="30"/>
        </w:rPr>
        <w:t>44</w:t>
      </w:r>
      <w:r w:rsidR="009573CB" w:rsidRPr="00C52389">
        <w:rPr>
          <w:rFonts w:ascii="Times New Roman" w:hAnsi="Times New Roman" w:cs="Times New Roman"/>
          <w:sz w:val="30"/>
          <w:szCs w:val="30"/>
        </w:rPr>
        <w:t>5</w:t>
      </w:r>
      <w:r w:rsidRPr="00C52389">
        <w:rPr>
          <w:rFonts w:ascii="Times New Roman" w:hAnsi="Times New Roman" w:cs="Times New Roman"/>
          <w:sz w:val="30"/>
          <w:szCs w:val="30"/>
        </w:rPr>
        <w:t xml:space="preserve"> человек ежегодно.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Главным распорядителем бюджетных средств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мероприятия являются МАУМП «Центр путеш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ственников», МАУМП «Патриот».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2024 - 2030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6.5. Обеспечение деятельности муниципальных учреждений.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включает деятельность муниципальных учреждений по оказанию молодым гражданам муниципальных услуг (работ), к кот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рым относятся: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привлечение молодежи к занятиям в клубах муниципальных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лодежных центров;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просветительской деятельности;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работы молодежных объединений;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вовлечение молодежи в проекты муниципальных молодежных центров;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и проведение молодежных мероприятий, меропри</w:t>
      </w:r>
      <w:r w:rsidRPr="00C52389">
        <w:rPr>
          <w:rFonts w:ascii="Times New Roman" w:hAnsi="Times New Roman" w:cs="Times New Roman"/>
          <w:sz w:val="30"/>
          <w:szCs w:val="30"/>
        </w:rPr>
        <w:t>я</w:t>
      </w:r>
      <w:r w:rsidRPr="00C52389">
        <w:rPr>
          <w:rFonts w:ascii="Times New Roman" w:hAnsi="Times New Roman" w:cs="Times New Roman"/>
          <w:sz w:val="30"/>
          <w:szCs w:val="30"/>
        </w:rPr>
        <w:t>тий, посвященных популяризации и подготовке к празднованию 400-летию города Красноярска и другие;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работы открытых пространств. Оказание данной услуги дает возможность молодым людям провести рабочую встречу, организовать мастер-класс или поработать над собственным проектом в специально отведенном для этого пространстве внутри муниципального молодежного центра.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Особое внимание в текущей деятельности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 будет уделяться разработке и реализации комплекса мер, направленных на популяризацию семейных ценностей, на повыш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ние проектной грамотности и поддержку инициатив, на формирование в молодежной среде высокого уровня патриотического сознания и гра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данской ответственности, на организацию мероприятий для молодежи, относящейся к различным национальным автономиям, на поддержку общественных объединений, на повышение деловой активности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дежи, на включение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 xml:space="preserve"> молодежи с ограниченными возможностями здор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вья в систему работы сферы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Достижение показателей данного мероприятия осуществляется посредством выполнения исполнителями муниципального задания, сформированного в установленном порядке.</w:t>
      </w:r>
    </w:p>
    <w:p w:rsidR="001B54E6" w:rsidRPr="00C52389" w:rsidRDefault="001B54E6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Средства, предусмотренные на выполнение мероприятия, напра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ляются на оплату труда работников учреждений, содержание имущества учреждений, обеспечение деятельности учреждений.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Главным распорядителем бюджетных средств выступает главное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мероприятия являются муниципальные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ные центры.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2024 - 2030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6.6. Поддержка деятельности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данного мероприятия осуществляется реализация фла</w:t>
      </w:r>
      <w:r w:rsidRPr="00C52389">
        <w:rPr>
          <w:rFonts w:ascii="Times New Roman" w:hAnsi="Times New Roman" w:cs="Times New Roman"/>
          <w:sz w:val="30"/>
          <w:szCs w:val="30"/>
        </w:rPr>
        <w:t>г</w:t>
      </w:r>
      <w:r w:rsidRPr="00C52389">
        <w:rPr>
          <w:rFonts w:ascii="Times New Roman" w:hAnsi="Times New Roman" w:cs="Times New Roman"/>
          <w:sz w:val="30"/>
          <w:szCs w:val="30"/>
        </w:rPr>
        <w:t>манских программ и инфраструктурных проектов, разработанных в Красноярском крае и действующих на территории города Красноярска, а также проведение общегородских массовых мероприятий в сфере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лодежной политики, таких как: День молодежи, торжественная церем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ния вручения премии Главы города молодым талантам и др.</w:t>
      </w:r>
    </w:p>
    <w:p w:rsidR="007A542D" w:rsidRPr="00C52389" w:rsidRDefault="007A542D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мероприятия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таже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реализуется проект «Мобильный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лодежный центр». Проект представляет собой серию мероприятий,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водимых для молодежи в летний период</w:t>
      </w:r>
      <w:r w:rsidR="006E7B71"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="001E2384" w:rsidRPr="00C52389">
        <w:rPr>
          <w:rFonts w:ascii="Times New Roman" w:hAnsi="Times New Roman" w:cs="Times New Roman"/>
          <w:sz w:val="30"/>
          <w:szCs w:val="30"/>
        </w:rPr>
        <w:t>на открытых пространствах города</w:t>
      </w:r>
      <w:r w:rsidR="006E7B71" w:rsidRPr="00C52389">
        <w:rPr>
          <w:rFonts w:ascii="Times New Roman" w:hAnsi="Times New Roman" w:cs="Times New Roman"/>
          <w:sz w:val="30"/>
          <w:szCs w:val="30"/>
        </w:rPr>
        <w:t>,</w:t>
      </w:r>
      <w:r w:rsidR="001E2384"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>в целях повышения доступности услуг муниципальных мол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дежных центров.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Особое внимание при реализации данного мероприятия уделяется включению молодежи города в общероссийское общественно-государственное движение детей и молодежи «Движение первых».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мероприятия являются муниципальные молоде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ные центры.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</w:t>
      </w:r>
      <w:r w:rsidR="000C3905" w:rsidRPr="00C52389">
        <w:rPr>
          <w:rFonts w:ascii="Times New Roman" w:hAnsi="Times New Roman" w:cs="Times New Roman"/>
          <w:sz w:val="30"/>
          <w:szCs w:val="30"/>
        </w:rPr>
        <w:t>ализации мероприятия: 2024 - 2028</w:t>
      </w:r>
      <w:r w:rsidRPr="00C52389">
        <w:rPr>
          <w:rFonts w:ascii="Times New Roman" w:hAnsi="Times New Roman" w:cs="Times New Roman"/>
          <w:sz w:val="30"/>
          <w:szCs w:val="30"/>
        </w:rPr>
        <w:t xml:space="preserve">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6.7. Деятельность по работе с молодежью на терр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тории районов города Красноярска.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направлено на организацию мероприятий в сфере молодежной политики на территории Железнодорожного, Кировского, Ленинского, Октябрьского, Свердловского, Советского, Центрального районов.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Планируется развитие социально-экономического, общественно-политического и культурного потенциала молодежи через участие в 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ких районных мероприятиях как фестивали и конкурсы, направленные на работу с учащимися ПОО, студентами, проживающими в общежит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ях районов.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Достижение показателей результативности осуществляется за счет закрепления за исполнителем средств бюджета города на цели, указа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ные в настоящей Программе.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Главными распорядителями бюджетных средств и исполнителями по данному мероприятию выступают администрации районов в городе.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Срок реализации мероприятия: 2024 - 2030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6.8. Развитие социальной активности молодежи 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рода.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направлено на развитие и поддержку добровольч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ских инициатив молодежи на территории города Красноярска и созд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ние условий для наиболее полного вовлечения молодежи в различные сферы общественной жизни. Основным направлением деятельности я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 xml:space="preserve">ляется продвижение среди молодежи социального добровольчества и событийного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волонтерства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Также в рамках данного мероприятия организован штаб по подг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товке волонтеров для сопровождения мероприятий по празднованию 400-летия города Красноярска.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мероприятия позволит молодым людям получить ун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кальный опыт в выстраивании коммуникаций с людьми, стрессоусто</w:t>
      </w:r>
      <w:r w:rsidRPr="00C52389">
        <w:rPr>
          <w:rFonts w:ascii="Times New Roman" w:hAnsi="Times New Roman" w:cs="Times New Roman"/>
          <w:sz w:val="30"/>
          <w:szCs w:val="30"/>
        </w:rPr>
        <w:t>й</w:t>
      </w:r>
      <w:r w:rsidRPr="00C52389">
        <w:rPr>
          <w:rFonts w:ascii="Times New Roman" w:hAnsi="Times New Roman" w:cs="Times New Roman"/>
          <w:sz w:val="30"/>
          <w:szCs w:val="30"/>
        </w:rPr>
        <w:t>чивости, развития лидерских качеств, умения работать в команде.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Перспективы реализации мероприятия: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качественного волонтерского сопровождения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приятий различного уровня (мировой, федеральный, краевой, горо</w:t>
      </w:r>
      <w:r w:rsidRPr="00C52389">
        <w:rPr>
          <w:rFonts w:ascii="Times New Roman" w:hAnsi="Times New Roman" w:cs="Times New Roman"/>
          <w:sz w:val="30"/>
          <w:szCs w:val="30"/>
        </w:rPr>
        <w:t>д</w:t>
      </w:r>
      <w:r w:rsidRPr="00C52389">
        <w:rPr>
          <w:rFonts w:ascii="Times New Roman" w:hAnsi="Times New Roman" w:cs="Times New Roman"/>
          <w:sz w:val="30"/>
          <w:szCs w:val="30"/>
        </w:rPr>
        <w:t>ской);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развитие социального добровольчества, увеличение количества и качества социальных проектов, направленных на организацию помощи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нуждающимся</w:t>
      </w:r>
      <w:proofErr w:type="gramEnd"/>
      <w:r w:rsidRPr="00C52389">
        <w:rPr>
          <w:rFonts w:ascii="Times New Roman" w:hAnsi="Times New Roman" w:cs="Times New Roman"/>
          <w:sz w:val="30"/>
          <w:szCs w:val="30"/>
        </w:rPr>
        <w:t>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формирование кадрового резерва для социальной сферы.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Общее количество участников указанного мероприятия составит не менее 3000 человек ежегодно.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мероприятия МАУМП МЦ «Доброе дело».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2024 - 2030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6.9. Реализация мероприятий по трудовому воспит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нию и временной занятости молодежи.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Реализация указанного мероприятия будет осуществляться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средством деятельности Трудового отряда Главы города Красноярска, трудового отряда Главы поселка Березовка Березовского района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ноярского края, в ходе которого планируется: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временных рабочих мест для несовершеннолетних граждан в возрасте от 14 до 18 лет в свободное от учебы время с целью получения трудовых навыков и опыта работы в коллективе;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временной занятости граждан в возрасте от 18 до 35 лет;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проведение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профориентационной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работы с несовершеннолетними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гражданами в возрасте от 14 до 18 лет, получение профессиональных навыков учащимися учреждений начального, среднего и высшего пр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фессионального образования;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организация занятости подростков и молодежи в свободное от учебы время.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С целью повышения эффективности реализации данного проекта планируется продолжить работу по привлечению различных партнеров, что позволит усилить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профориентационную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работу.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Количество участников данного мероприятия в 2024 году составит не менее 5010 человек, с 2025 года - не менее 5510 человек, с 2026 года - не менее 5610 человек ежегодно.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главное управление молодежной политики, администрация поселка Березовка Березовского района Красноярского края.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данного мероприятия является в 2024 году - ММАУ «Центр авторского самоопределения молодежи «Зеркало», в 2025 году - ММАУ «Молодежный центр «Свое дело», в 2026 - 2030 годах - МАУМП МЦ «Свое дело», администрация поселка Березовка Березо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ского района Красноярского края, БМАУ «СЦ Резерв».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2024 - 2030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6.10. Предоставление грантов физическим лицам - победителям конкурса социальных проектов в сфере молодежной пол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тики «Ты - город» на территории города Красноярска.</w:t>
      </w:r>
    </w:p>
    <w:p w:rsidR="00F36906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предоставляются гранты в форме субсидий из бюджета города физическим лицам в возрасте 18 - 35 лет, чьи прое</w:t>
      </w:r>
      <w:r w:rsidRPr="00C52389">
        <w:rPr>
          <w:rFonts w:ascii="Times New Roman" w:hAnsi="Times New Roman" w:cs="Times New Roman"/>
          <w:sz w:val="30"/>
          <w:szCs w:val="30"/>
        </w:rPr>
        <w:t>к</w:t>
      </w:r>
      <w:r w:rsidRPr="00C52389">
        <w:rPr>
          <w:rFonts w:ascii="Times New Roman" w:hAnsi="Times New Roman" w:cs="Times New Roman"/>
          <w:sz w:val="30"/>
          <w:szCs w:val="30"/>
        </w:rPr>
        <w:t>ты признаны победителями конкурса социальных проектов в сфере 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лодежной политики «Ты - город». </w:t>
      </w:r>
      <w:r w:rsidR="00F36906" w:rsidRPr="00C52389">
        <w:rPr>
          <w:rFonts w:ascii="Times New Roman" w:hAnsi="Times New Roman" w:cs="Times New Roman"/>
          <w:sz w:val="30"/>
          <w:szCs w:val="30"/>
        </w:rPr>
        <w:t>В рамках мероприятия поддержив</w:t>
      </w:r>
      <w:r w:rsidR="00F36906" w:rsidRPr="00C52389">
        <w:rPr>
          <w:rFonts w:ascii="Times New Roman" w:hAnsi="Times New Roman" w:cs="Times New Roman"/>
          <w:sz w:val="30"/>
          <w:szCs w:val="30"/>
        </w:rPr>
        <w:t>а</w:t>
      </w:r>
      <w:r w:rsidR="00F36906" w:rsidRPr="00C52389">
        <w:rPr>
          <w:rFonts w:ascii="Times New Roman" w:hAnsi="Times New Roman" w:cs="Times New Roman"/>
          <w:sz w:val="30"/>
          <w:szCs w:val="30"/>
        </w:rPr>
        <w:t xml:space="preserve">ется </w:t>
      </w:r>
      <w:r w:rsidR="005C4D31" w:rsidRPr="00C52389">
        <w:rPr>
          <w:rFonts w:ascii="Times New Roman" w:hAnsi="Times New Roman" w:cs="Times New Roman"/>
          <w:sz w:val="30"/>
          <w:szCs w:val="30"/>
        </w:rPr>
        <w:t>с 2023-2026 год не менее 17 проектов, с 2027 года - не менее 21 проекта ежегодно</w:t>
      </w:r>
      <w:r w:rsidR="00F36906" w:rsidRPr="00C52389">
        <w:rPr>
          <w:rFonts w:ascii="Times New Roman" w:hAnsi="Times New Roman" w:cs="Times New Roman"/>
          <w:sz w:val="30"/>
          <w:szCs w:val="30"/>
        </w:rPr>
        <w:t>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и исполнителем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роприятия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2024 - 2030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6.11. Выплата премии Главы города молодым тала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там.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Премия Главы города молодым талантам вручается ежегодно с 1993 года и является именной городской премией для поощрения од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ренной и талантливой молодежи города, проявившей себя в различных сферах деятельности и внесшей вклад в развитие города Красноярска.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Ежегодно устанавливается 50 именных премий</w:t>
      </w:r>
      <w:r w:rsidR="00C15779" w:rsidRPr="00C52389">
        <w:rPr>
          <w:rFonts w:ascii="Times New Roman" w:hAnsi="Times New Roman" w:cs="Times New Roman"/>
          <w:sz w:val="30"/>
          <w:szCs w:val="30"/>
        </w:rPr>
        <w:t xml:space="preserve">. </w:t>
      </w:r>
      <w:r w:rsidRPr="00C52389">
        <w:rPr>
          <w:rFonts w:ascii="Times New Roman" w:hAnsi="Times New Roman" w:cs="Times New Roman"/>
          <w:sz w:val="30"/>
          <w:szCs w:val="30"/>
        </w:rPr>
        <w:t>Лауреатами пр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мии могут стать молодые люди в возрасте от 14 до 35 лет включител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но, зарегистрированные по месту жительства (пребывания) на террит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рии муниципального образования города Красноярска.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Лицам, удостоенным премии, присваивается звание «Лауреат пр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мии Главы города молодым талантам», вручается диплом и нагрудный знак лауреата.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Порядок проведения конкурсного отбора и размер денежной пр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мии определяется нормативным правовым актом города.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и исполнителем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роприятия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2024 - 2030 годы.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6.12. Реализация отдельных мероприятий муниц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пальных программ, подпрограмм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2024 году в рамках данного направления реализовывались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роприятия, направленные на повышение уровня грамотности в сфере экологии посредством проведения лекционных и интерактивных фо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матов среди молодежи, подготовку мобильной группы дружинников и волонтеров правоохранительной направленности из числа молодежи.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Проведены экскурсии для молодых людей с целью знакомства иногородних студентов, обучающихся в городе Красноярске, с возмо</w:t>
      </w:r>
      <w:r w:rsidRPr="00C52389">
        <w:rPr>
          <w:rFonts w:ascii="Times New Roman" w:hAnsi="Times New Roman" w:cs="Times New Roman"/>
          <w:sz w:val="30"/>
          <w:szCs w:val="30"/>
        </w:rPr>
        <w:t>ж</w:t>
      </w:r>
      <w:r w:rsidRPr="00C52389">
        <w:rPr>
          <w:rFonts w:ascii="Times New Roman" w:hAnsi="Times New Roman" w:cs="Times New Roman"/>
          <w:sz w:val="30"/>
          <w:szCs w:val="30"/>
        </w:rPr>
        <w:t>ностями и потенциалом города Красноярска, а также творческие мер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приятия.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2025 году</w:t>
      </w:r>
      <w:r w:rsidR="007A542D" w:rsidRPr="00C52389">
        <w:rPr>
          <w:rFonts w:ascii="Times New Roman" w:hAnsi="Times New Roman" w:cs="Times New Roman"/>
          <w:sz w:val="30"/>
          <w:szCs w:val="30"/>
        </w:rPr>
        <w:t xml:space="preserve"> в рамках данного направления реализовывался</w:t>
      </w:r>
      <w:r w:rsidRPr="00C52389">
        <w:rPr>
          <w:rFonts w:ascii="Times New Roman" w:hAnsi="Times New Roman" w:cs="Times New Roman"/>
          <w:sz w:val="30"/>
          <w:szCs w:val="30"/>
        </w:rPr>
        <w:t xml:space="preserve"> ко</w:t>
      </w:r>
      <w:r w:rsidRPr="00C52389">
        <w:rPr>
          <w:rFonts w:ascii="Times New Roman" w:hAnsi="Times New Roman" w:cs="Times New Roman"/>
          <w:sz w:val="30"/>
          <w:szCs w:val="30"/>
        </w:rPr>
        <w:t>м</w:t>
      </w:r>
      <w:r w:rsidRPr="00C52389">
        <w:rPr>
          <w:rFonts w:ascii="Times New Roman" w:hAnsi="Times New Roman" w:cs="Times New Roman"/>
          <w:sz w:val="30"/>
          <w:szCs w:val="30"/>
        </w:rPr>
        <w:t>плекс социально-психологических, социально-педагогических, юрид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ческих и других мер в сочетании с организацией и проведением инд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видуальной профилактической работы с молодыми людьми, состоящ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ми на различных видах учета.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2026 году мероприятие предусматривает реализацию экологич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ского проекта, который состоит из нескольких этапов: цикл субботн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ков в игровом формате «Зеленый десант» и образовательный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интенсив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«Слет волонтеров».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Исполнителями данного мероприятия являются в 2024 году - ММАУ «Молодежный военно-спортивный центр «Патриот», ММАУ «Красноярский волонтерский центр «Доброе дело», ММАУ «Центр а</w:t>
      </w:r>
      <w:r w:rsidRPr="00C52389">
        <w:rPr>
          <w:rFonts w:ascii="Times New Roman" w:hAnsi="Times New Roman" w:cs="Times New Roman"/>
          <w:sz w:val="30"/>
          <w:szCs w:val="30"/>
        </w:rPr>
        <w:t>в</w:t>
      </w:r>
      <w:r w:rsidRPr="00C52389">
        <w:rPr>
          <w:rFonts w:ascii="Times New Roman" w:hAnsi="Times New Roman" w:cs="Times New Roman"/>
          <w:sz w:val="30"/>
          <w:szCs w:val="30"/>
        </w:rPr>
        <w:t>торского самоопределения молодежи «Зеркало», ММАУ «Центр пут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шественников», в 2025 году - ММАУ «Молодежный военно-спортивный центр «Патриот», в 2026 году - МАУМП МЦ «Доброе 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ло».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2024 - 2026 годы.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6.13. Выплата денежной премии победителям ко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курса «Молодой доброволец Красноярска».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Денежная премия вручается пятнадцати наиболее активным до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ровольцам (волонтерам), внесшим значительный вклад в развитие до</w:t>
      </w:r>
      <w:r w:rsidRPr="00C52389">
        <w:rPr>
          <w:rFonts w:ascii="Times New Roman" w:hAnsi="Times New Roman" w:cs="Times New Roman"/>
          <w:sz w:val="30"/>
          <w:szCs w:val="30"/>
        </w:rPr>
        <w:t>б</w:t>
      </w:r>
      <w:r w:rsidRPr="00C52389">
        <w:rPr>
          <w:rFonts w:ascii="Times New Roman" w:hAnsi="Times New Roman" w:cs="Times New Roman"/>
          <w:sz w:val="30"/>
          <w:szCs w:val="30"/>
        </w:rPr>
        <w:t>ровольческой (волонтерской) деятельности на территории города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ноярска. Денежную премию могут получить молодые люди в возрасте от 14 до 35 лет включительно, зарегистрированные по месту жительства (пребывания) на территории муниципального образования города Кра</w:t>
      </w:r>
      <w:r w:rsidRPr="00C52389">
        <w:rPr>
          <w:rFonts w:ascii="Times New Roman" w:hAnsi="Times New Roman" w:cs="Times New Roman"/>
          <w:sz w:val="30"/>
          <w:szCs w:val="30"/>
        </w:rPr>
        <w:t>с</w:t>
      </w:r>
      <w:r w:rsidRPr="00C52389">
        <w:rPr>
          <w:rFonts w:ascii="Times New Roman" w:hAnsi="Times New Roman" w:cs="Times New Roman"/>
          <w:sz w:val="30"/>
          <w:szCs w:val="30"/>
        </w:rPr>
        <w:t>ноярска. Лицам, удостоенным премии, вручается почетный знак «М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лодой доброволец Красноярска».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Порядок проведения конкурсного отбора и размер денежной пр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мии определяется нормативным правовым актом города.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и исполнителем м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роприятия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2025 - 2030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6.14. Развитие системы патриотического воспитания в рамках деятельности муниципальных молодежных центров.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Мероприятие направлено на обеспечение расходов по организации несения почетной караульной службы на Посту </w:t>
      </w:r>
      <w:r w:rsidR="00454140" w:rsidRPr="00C52389">
        <w:rPr>
          <w:rFonts w:ascii="Times New Roman" w:hAnsi="Times New Roman" w:cs="Times New Roman"/>
          <w:sz w:val="30"/>
          <w:szCs w:val="30"/>
        </w:rPr>
        <w:t>№</w:t>
      </w:r>
      <w:r w:rsidRPr="00C52389">
        <w:rPr>
          <w:rFonts w:ascii="Times New Roman" w:hAnsi="Times New Roman" w:cs="Times New Roman"/>
          <w:sz w:val="30"/>
          <w:szCs w:val="30"/>
        </w:rPr>
        <w:t xml:space="preserve"> 1 у Вечного огня б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евой славы и укреплению материально-технической базы МАУМП «Патриот» в целях осуществления работы по патриотическому воспит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нию молодежи.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данного мероприятия является МАУМП «Патр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от».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2025 - 2026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6.15. Развитие экстремальных видов спорта в рамках деятельности муниципальных молодежных центров.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направлено на развитие экстремальных видов спорта в целях формирования ценностей здорового образа жизни у молодежи, популяризацию систематических занятий физической культурой, созд</w:t>
      </w:r>
      <w:r w:rsidRPr="00C52389">
        <w:rPr>
          <w:rFonts w:ascii="Times New Roman" w:hAnsi="Times New Roman" w:cs="Times New Roman"/>
          <w:sz w:val="30"/>
          <w:szCs w:val="30"/>
        </w:rPr>
        <w:t>а</w:t>
      </w:r>
      <w:r w:rsidRPr="00C52389">
        <w:rPr>
          <w:rFonts w:ascii="Times New Roman" w:hAnsi="Times New Roman" w:cs="Times New Roman"/>
          <w:sz w:val="30"/>
          <w:szCs w:val="30"/>
        </w:rPr>
        <w:t>ние условий для развития любительских и экстремальных видов спорта среди молодежи.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данного мероприятия является МАУМП «Центр путешественников».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2025 - 2026 годы.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Мероприятие 6.16. </w:t>
      </w:r>
      <w:proofErr w:type="gramStart"/>
      <w:r w:rsidRPr="00C52389">
        <w:rPr>
          <w:rFonts w:ascii="Times New Roman" w:hAnsi="Times New Roman" w:cs="Times New Roman"/>
          <w:sz w:val="30"/>
          <w:szCs w:val="30"/>
        </w:rPr>
        <w:t>Предоставление дополнительной меры соц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 xml:space="preserve">альной поддержки в виде компенсации расходов на оплату проезда на городском автомобильном (кроме такси) и (или) городском наземном электрическом транспорте общего пользования лицам в возрасте от 14 </w:t>
      </w:r>
      <w:r w:rsidRPr="00C52389">
        <w:rPr>
          <w:rFonts w:ascii="Times New Roman" w:hAnsi="Times New Roman" w:cs="Times New Roman"/>
          <w:sz w:val="30"/>
          <w:szCs w:val="30"/>
        </w:rPr>
        <w:lastRenderedPageBreak/>
        <w:t>до 35 лет, осуществляющим добровольческую деятельность на террит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рии города Красноярска по заявкам, верифицированным муниципал</w:t>
      </w:r>
      <w:r w:rsidRPr="00C52389">
        <w:rPr>
          <w:rFonts w:ascii="Times New Roman" w:hAnsi="Times New Roman" w:cs="Times New Roman"/>
          <w:sz w:val="30"/>
          <w:szCs w:val="30"/>
        </w:rPr>
        <w:t>ь</w:t>
      </w:r>
      <w:r w:rsidRPr="00C52389">
        <w:rPr>
          <w:rFonts w:ascii="Times New Roman" w:hAnsi="Times New Roman" w:cs="Times New Roman"/>
          <w:sz w:val="30"/>
          <w:szCs w:val="30"/>
        </w:rPr>
        <w:t>ным молодежным автономным учреждением «Красноярский волонте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ский центр «Доброе дело».</w:t>
      </w:r>
      <w:proofErr w:type="gramEnd"/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52389">
        <w:rPr>
          <w:rFonts w:ascii="Times New Roman" w:hAnsi="Times New Roman" w:cs="Times New Roman"/>
          <w:sz w:val="30"/>
          <w:szCs w:val="30"/>
        </w:rPr>
        <w:t>В рамках мероприятия предоставляется дополнительная мера с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циальной поддержки в виде компенсации расходов на оплату проезда на городском автомобильном (кроме такси) и (или) городском наземном электрическом транспорте общего пользования лицам в возрасте от 14 до 35 лет, осуществляющим добровольческую деятельность на террит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 xml:space="preserve">рии города Красноярска по заявкам, верифицированным </w:t>
      </w:r>
      <w:r w:rsidR="007A542D" w:rsidRPr="00C52389">
        <w:rPr>
          <w:rFonts w:ascii="Times New Roman" w:hAnsi="Times New Roman" w:cs="Times New Roman"/>
          <w:sz w:val="30"/>
          <w:szCs w:val="30"/>
        </w:rPr>
        <w:t>МАУМП МЦ «Доброе дело»</w:t>
      </w:r>
      <w:r w:rsidRPr="00C52389">
        <w:rPr>
          <w:rFonts w:ascii="Times New Roman" w:hAnsi="Times New Roman" w:cs="Times New Roman"/>
          <w:sz w:val="30"/>
          <w:szCs w:val="30"/>
        </w:rPr>
        <w:t xml:space="preserve"> (далее - компенсация).</w:t>
      </w:r>
      <w:proofErr w:type="gramEnd"/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Порядок предоставления компенсации определяется нормативным правовым актом города.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мероприятия является муниципальное казенное учреждение «Централизованная бухгалтерия учреждений молодежной политики».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2026</w:t>
      </w:r>
      <w:r w:rsidR="00DE2F69" w:rsidRPr="00C52389">
        <w:rPr>
          <w:rFonts w:ascii="Times New Roman" w:hAnsi="Times New Roman" w:cs="Times New Roman"/>
          <w:sz w:val="30"/>
          <w:szCs w:val="30"/>
        </w:rPr>
        <w:t xml:space="preserve"> </w:t>
      </w:r>
      <w:r w:rsidRPr="00C52389">
        <w:rPr>
          <w:rFonts w:ascii="Times New Roman" w:hAnsi="Times New Roman" w:cs="Times New Roman"/>
          <w:sz w:val="30"/>
          <w:szCs w:val="30"/>
        </w:rPr>
        <w:t>год;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6.17. Организация и проведение мероприятий в ра</w:t>
      </w:r>
      <w:r w:rsidRPr="00C52389">
        <w:rPr>
          <w:rFonts w:ascii="Times New Roman" w:hAnsi="Times New Roman" w:cs="Times New Roman"/>
          <w:sz w:val="30"/>
          <w:szCs w:val="30"/>
        </w:rPr>
        <w:t>м</w:t>
      </w:r>
      <w:r w:rsidRPr="00C52389">
        <w:rPr>
          <w:rFonts w:ascii="Times New Roman" w:hAnsi="Times New Roman" w:cs="Times New Roman"/>
          <w:sz w:val="30"/>
          <w:szCs w:val="30"/>
        </w:rPr>
        <w:t>ках подготовки празднования 400-летия основания города.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В рамках подготовки к празднованию 400-летия основания города планируется проведение фестивалей граффити, в рамках которых будут восстановлены и нанесены 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муралы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 xml:space="preserve"> на фасады домов, расположенных по проспекту им. газеты «Красноярский рабочий».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главное управление молодежной политики.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Исполнителем мероприятия является </w:t>
      </w:r>
      <w:r w:rsidR="00DE2F69" w:rsidRPr="00C52389">
        <w:rPr>
          <w:rFonts w:ascii="Times New Roman" w:hAnsi="Times New Roman" w:cs="Times New Roman"/>
          <w:sz w:val="30"/>
          <w:szCs w:val="30"/>
        </w:rPr>
        <w:t xml:space="preserve">МАУМП МЦ </w:t>
      </w:r>
      <w:r w:rsidRPr="00C52389">
        <w:rPr>
          <w:rFonts w:ascii="Times New Roman" w:hAnsi="Times New Roman" w:cs="Times New Roman"/>
          <w:sz w:val="30"/>
          <w:szCs w:val="30"/>
        </w:rPr>
        <w:t>«Зеркало».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2026 год.</w:t>
      </w:r>
    </w:p>
    <w:p w:rsidR="00DE2F69" w:rsidRPr="00C52389" w:rsidRDefault="00DE2F69" w:rsidP="00DE2F6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мероприятие 6.18. Предоставление бесплатной транспортной ка</w:t>
      </w:r>
      <w:r w:rsidRPr="00C52389">
        <w:rPr>
          <w:rFonts w:ascii="Times New Roman" w:hAnsi="Times New Roman" w:cs="Times New Roman"/>
          <w:sz w:val="30"/>
          <w:szCs w:val="30"/>
        </w:rPr>
        <w:t>р</w:t>
      </w:r>
      <w:r w:rsidRPr="00C52389">
        <w:rPr>
          <w:rFonts w:ascii="Times New Roman" w:hAnsi="Times New Roman" w:cs="Times New Roman"/>
          <w:sz w:val="30"/>
          <w:szCs w:val="30"/>
        </w:rPr>
        <w:t>ты лицам в возрасте от 14 до 35 лет, осуществляющим добровольческую деятельность на территории города Красноярска по заявкам, верифиц</w:t>
      </w:r>
      <w:r w:rsidRPr="00C52389">
        <w:rPr>
          <w:rFonts w:ascii="Times New Roman" w:hAnsi="Times New Roman" w:cs="Times New Roman"/>
          <w:sz w:val="30"/>
          <w:szCs w:val="30"/>
        </w:rPr>
        <w:t>и</w:t>
      </w:r>
      <w:r w:rsidRPr="00C52389">
        <w:rPr>
          <w:rFonts w:ascii="Times New Roman" w:hAnsi="Times New Roman" w:cs="Times New Roman"/>
          <w:sz w:val="30"/>
          <w:szCs w:val="30"/>
        </w:rPr>
        <w:t>рованным муниципальным автономным учреждением молодежной п</w:t>
      </w:r>
      <w:r w:rsidRPr="00C52389">
        <w:rPr>
          <w:rFonts w:ascii="Times New Roman" w:hAnsi="Times New Roman" w:cs="Times New Roman"/>
          <w:sz w:val="30"/>
          <w:szCs w:val="30"/>
        </w:rPr>
        <w:t>о</w:t>
      </w:r>
      <w:r w:rsidRPr="00C52389">
        <w:rPr>
          <w:rFonts w:ascii="Times New Roman" w:hAnsi="Times New Roman" w:cs="Times New Roman"/>
          <w:sz w:val="30"/>
          <w:szCs w:val="30"/>
        </w:rPr>
        <w:t>литики молодежным центром добровольчества (</w:t>
      </w:r>
      <w:proofErr w:type="spellStart"/>
      <w:r w:rsidRPr="00C52389">
        <w:rPr>
          <w:rFonts w:ascii="Times New Roman" w:hAnsi="Times New Roman" w:cs="Times New Roman"/>
          <w:sz w:val="30"/>
          <w:szCs w:val="30"/>
        </w:rPr>
        <w:t>волонтерства</w:t>
      </w:r>
      <w:proofErr w:type="spellEnd"/>
      <w:r w:rsidRPr="00C52389">
        <w:rPr>
          <w:rFonts w:ascii="Times New Roman" w:hAnsi="Times New Roman" w:cs="Times New Roman"/>
          <w:sz w:val="30"/>
          <w:szCs w:val="30"/>
        </w:rPr>
        <w:t>) «Доброе дело».</w:t>
      </w:r>
    </w:p>
    <w:p w:rsidR="00DE2F69" w:rsidRPr="00C52389" w:rsidRDefault="00DE2F69" w:rsidP="00DE2F6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рамках мероприятия планируется ежемесячно предоставлять бесплатные транспортные карты лицам в возрасте от 14 до 35 лет, ос</w:t>
      </w:r>
      <w:r w:rsidRPr="00C52389">
        <w:rPr>
          <w:rFonts w:ascii="Times New Roman" w:hAnsi="Times New Roman" w:cs="Times New Roman"/>
          <w:sz w:val="30"/>
          <w:szCs w:val="30"/>
        </w:rPr>
        <w:t>у</w:t>
      </w:r>
      <w:r w:rsidRPr="00C52389">
        <w:rPr>
          <w:rFonts w:ascii="Times New Roman" w:hAnsi="Times New Roman" w:cs="Times New Roman"/>
          <w:sz w:val="30"/>
          <w:szCs w:val="30"/>
        </w:rPr>
        <w:t>ществляющим добровольческую деятельность на территории города Красноярска по заявкам, верифицированным МАУМП МЦ «Доброе 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ло», которые по итогам месяца набрали наибольшее количество воло</w:t>
      </w:r>
      <w:r w:rsidRPr="00C52389">
        <w:rPr>
          <w:rFonts w:ascii="Times New Roman" w:hAnsi="Times New Roman" w:cs="Times New Roman"/>
          <w:sz w:val="30"/>
          <w:szCs w:val="30"/>
        </w:rPr>
        <w:t>н</w:t>
      </w:r>
      <w:r w:rsidRPr="00C52389">
        <w:rPr>
          <w:rFonts w:ascii="Times New Roman" w:hAnsi="Times New Roman" w:cs="Times New Roman"/>
          <w:sz w:val="30"/>
          <w:szCs w:val="30"/>
        </w:rPr>
        <w:t>терских часов.</w:t>
      </w:r>
    </w:p>
    <w:p w:rsidR="00DE2F69" w:rsidRPr="00C52389" w:rsidRDefault="00DE2F69" w:rsidP="00DE2F6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Порядок предоставления бесплатных транспортных карт опред</w:t>
      </w:r>
      <w:r w:rsidRPr="00C52389">
        <w:rPr>
          <w:rFonts w:ascii="Times New Roman" w:hAnsi="Times New Roman" w:cs="Times New Roman"/>
          <w:sz w:val="30"/>
          <w:szCs w:val="30"/>
        </w:rPr>
        <w:t>е</w:t>
      </w:r>
      <w:r w:rsidRPr="00C52389">
        <w:rPr>
          <w:rFonts w:ascii="Times New Roman" w:hAnsi="Times New Roman" w:cs="Times New Roman"/>
          <w:sz w:val="30"/>
          <w:szCs w:val="30"/>
        </w:rPr>
        <w:t>ляется нормативным правовым актом города.</w:t>
      </w:r>
    </w:p>
    <w:p w:rsidR="00DE2F69" w:rsidRPr="00C52389" w:rsidRDefault="00DE2F69" w:rsidP="00DE2F6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выступает главное управление молодежной политики.</w:t>
      </w:r>
    </w:p>
    <w:p w:rsidR="00DE2F69" w:rsidRPr="00C52389" w:rsidRDefault="00DE2F69" w:rsidP="00DE2F6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Исполнителем мероприятия является муниципальное казенное учреждение «Централизованная бухгалтерия учреждений молодежной политики».</w:t>
      </w:r>
    </w:p>
    <w:p w:rsidR="00DE2F69" w:rsidRPr="00C52389" w:rsidRDefault="00DE2F69" w:rsidP="00DE2F6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Срок реализации мероприятия: 2027-2030 годы;</w:t>
      </w:r>
    </w:p>
    <w:p w:rsidR="008F3270" w:rsidRPr="00C52389" w:rsidRDefault="008F3270" w:rsidP="002E02C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 xml:space="preserve">Объемы и источники финансирования подпрограммы всего и с разбивкой по годам представлены в </w:t>
      </w:r>
      <w:hyperlink w:anchor="P2252">
        <w:r w:rsidRPr="00C52389">
          <w:rPr>
            <w:rFonts w:ascii="Times New Roman" w:hAnsi="Times New Roman" w:cs="Times New Roman"/>
            <w:sz w:val="30"/>
            <w:szCs w:val="30"/>
          </w:rPr>
          <w:t>приложениях 4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, </w:t>
      </w:r>
      <w:hyperlink w:anchor="P3035">
        <w:r w:rsidRPr="00C52389">
          <w:rPr>
            <w:rFonts w:ascii="Times New Roman" w:hAnsi="Times New Roman" w:cs="Times New Roman"/>
            <w:sz w:val="30"/>
            <w:szCs w:val="30"/>
          </w:rPr>
          <w:t>5</w:t>
        </w:r>
      </w:hyperlink>
      <w:r w:rsidRPr="00C52389">
        <w:rPr>
          <w:rFonts w:ascii="Times New Roman" w:hAnsi="Times New Roman" w:cs="Times New Roman"/>
          <w:sz w:val="30"/>
          <w:szCs w:val="30"/>
        </w:rPr>
        <w:t xml:space="preserve"> к Программе.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  <w:sectPr w:rsidR="00DE2F69" w:rsidRPr="00C52389" w:rsidSect="00C52389">
          <w:headerReference w:type="default" r:id="rId54"/>
          <w:headerReference w:type="first" r:id="rId55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8F3270" w:rsidRPr="00C52389" w:rsidRDefault="008F3270" w:rsidP="00DE2F69">
      <w:pPr>
        <w:pStyle w:val="ConsPlusNormal"/>
        <w:ind w:left="9912"/>
        <w:contextualSpacing/>
        <w:outlineLvl w:val="1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Приложение 1</w:t>
      </w:r>
    </w:p>
    <w:p w:rsidR="008F3270" w:rsidRPr="00C52389" w:rsidRDefault="008F3270" w:rsidP="00DE2F69">
      <w:pPr>
        <w:pStyle w:val="ConsPlusNormal"/>
        <w:ind w:left="9204" w:firstLine="70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8F3270" w:rsidRPr="00C52389" w:rsidRDefault="008F3270" w:rsidP="00DE2F69">
      <w:pPr>
        <w:pStyle w:val="ConsPlusNormal"/>
        <w:ind w:left="9912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«Развитие молодежной политики</w:t>
      </w:r>
    </w:p>
    <w:p w:rsidR="008F3270" w:rsidRPr="00C52389" w:rsidRDefault="008F3270" w:rsidP="00DE2F69">
      <w:pPr>
        <w:pStyle w:val="ConsPlusNormal"/>
        <w:ind w:left="9204" w:firstLine="70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городе Красноярске»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E2F69" w:rsidRPr="00C52389" w:rsidRDefault="00DE2F69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8" w:name="P1255"/>
      <w:bookmarkEnd w:id="8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ПЕРЕЧЕНЬ</w:t>
      </w:r>
    </w:p>
    <w:p w:rsidR="008F3270" w:rsidRPr="00C52389" w:rsidRDefault="00DE2F69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мероприятий подпрограмм и отдельных мероприятий</w:t>
      </w:r>
    </w:p>
    <w:p w:rsidR="008F3270" w:rsidRPr="00C52389" w:rsidRDefault="00DE2F69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муниципальной программы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GridTable1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"/>
        <w:gridCol w:w="1987"/>
        <w:gridCol w:w="2268"/>
        <w:gridCol w:w="1712"/>
        <w:gridCol w:w="1689"/>
        <w:gridCol w:w="15"/>
        <w:gridCol w:w="1828"/>
        <w:gridCol w:w="12"/>
        <w:gridCol w:w="2159"/>
        <w:gridCol w:w="98"/>
        <w:gridCol w:w="2345"/>
      </w:tblGrid>
      <w:tr w:rsidR="00FB5BBD" w:rsidRPr="00C52389" w:rsidTr="00FB5BBD">
        <w:trPr>
          <w:trHeight w:val="227"/>
        </w:trPr>
        <w:tc>
          <w:tcPr>
            <w:tcW w:w="228" w:type="pct"/>
            <w:vMerge w:val="restart"/>
          </w:tcPr>
          <w:p w:rsidR="008F3270" w:rsidRPr="00C52389" w:rsidRDefault="0045414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proofErr w:type="gramEnd"/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672" w:type="pct"/>
            <w:vMerge w:val="restar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Наименов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меропр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ятия</w:t>
            </w:r>
          </w:p>
        </w:tc>
        <w:tc>
          <w:tcPr>
            <w:tcW w:w="767" w:type="pct"/>
            <w:vMerge w:val="restar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1150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Срок</w:t>
            </w:r>
          </w:p>
        </w:tc>
        <w:tc>
          <w:tcPr>
            <w:tcW w:w="623" w:type="pct"/>
            <w:gridSpan w:val="2"/>
            <w:vMerge w:val="restar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Ожидаемый результат (краткое описание)</w:t>
            </w:r>
          </w:p>
        </w:tc>
        <w:tc>
          <w:tcPr>
            <w:tcW w:w="767" w:type="pct"/>
            <w:gridSpan w:val="3"/>
            <w:vMerge w:val="restar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Последствия </w:t>
            </w:r>
            <w:proofErr w:type="spell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нереализации</w:t>
            </w:r>
            <w:proofErr w:type="spell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мероприятия</w:t>
            </w:r>
          </w:p>
        </w:tc>
        <w:tc>
          <w:tcPr>
            <w:tcW w:w="793" w:type="pct"/>
            <w:vMerge w:val="restar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Связь с показ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телями резул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тативности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ниципальной программы</w:t>
            </w:r>
          </w:p>
        </w:tc>
      </w:tr>
      <w:tr w:rsidR="00FB5BBD" w:rsidRPr="00C52389" w:rsidTr="00FB5BBD">
        <w:trPr>
          <w:trHeight w:val="227"/>
        </w:trPr>
        <w:tc>
          <w:tcPr>
            <w:tcW w:w="228" w:type="pct"/>
            <w:vMerge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72" w:type="pct"/>
            <w:vMerge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767" w:type="pct"/>
            <w:vMerge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начала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ализации</w:t>
            </w:r>
          </w:p>
        </w:tc>
        <w:tc>
          <w:tcPr>
            <w:tcW w:w="571" w:type="pc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окончания реализации</w:t>
            </w:r>
          </w:p>
        </w:tc>
        <w:tc>
          <w:tcPr>
            <w:tcW w:w="623" w:type="pct"/>
            <w:gridSpan w:val="2"/>
            <w:vMerge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767" w:type="pct"/>
            <w:gridSpan w:val="3"/>
            <w:vMerge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793" w:type="pct"/>
            <w:vMerge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571" w:type="pc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623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767" w:type="pct"/>
            <w:gridSpan w:val="3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793" w:type="pct"/>
          </w:tcPr>
          <w:p w:rsidR="008F3270" w:rsidRPr="00C52389" w:rsidRDefault="008F3270" w:rsidP="00DE2F6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</w:tr>
      <w:tr w:rsidR="008F3270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bookmarkStart w:id="9" w:name="P1277"/>
        <w:bookmarkEnd w:id="9"/>
        <w:tc>
          <w:tcPr>
            <w:tcW w:w="4772" w:type="pct"/>
            <w:gridSpan w:val="10"/>
          </w:tcPr>
          <w:p w:rsidR="008F3270" w:rsidRPr="00C52389" w:rsidRDefault="008F3270" w:rsidP="00DE2F6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fldChar w:fldCharType="begin"/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instrText xml:space="preserve"> HYPERLINK \l "P375" \h </w:instrTex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fldChar w:fldCharType="separate"/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Подпрограмма 1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fldChar w:fldCharType="end"/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«Развитие инфраструктуры сферы молодежной политики» (в 2023 году - «Развитие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фраструктуры отрасли «Молодежная политика»)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1.1.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держка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тельности муниципал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2024 - 2030 годах - главное управление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  <w:r w:rsidR="00970034" w:rsidRPr="00C52389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проведение ремонтов и приобрет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обор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дования для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центров</w:t>
            </w:r>
          </w:p>
        </w:tc>
        <w:tc>
          <w:tcPr>
            <w:tcW w:w="763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не востреб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ванные и не посещаемые молодежью молодежные центры города, отсутствие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фраструктуры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для проведения мероприятий и летнего отдыха молодежи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</w:t>
            </w:r>
          </w:p>
        </w:tc>
        <w:tc>
          <w:tcPr>
            <w:tcW w:w="793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доля учрежд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ний, не име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щих предпис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 контрол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рующих и надзорных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ганов (выполн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ется в 2023 -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2024 годах);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зданий (помещений) муниципальных молодежных центров, нах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дящихся в уд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влетворител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 состоянии, в общем числе зданий (пом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щений) мун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ципальных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1.2.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приятия по обеспечению антитеррор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стической защищенн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 объектов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2024 - 2030 годах - главное управление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охрана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мещений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тров: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служивание кнопки быстрого реагиров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ния на пульт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трализова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ной охраны, содержание и обслуж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вание охранных сигнализ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ций, услуги физической охраны</w:t>
            </w:r>
          </w:p>
        </w:tc>
        <w:tc>
          <w:tcPr>
            <w:tcW w:w="763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низкий уровень антитеррор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стической 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щищенности молодежных центров</w:t>
            </w:r>
          </w:p>
        </w:tc>
        <w:tc>
          <w:tcPr>
            <w:tcW w:w="793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учрежд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ний, не име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щих предпис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 контрол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рующих и надзорных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ганов (выполн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ется в 2023 - 2024 годах);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доля зданий (помещений) муниципальных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молодежных центров, нах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дящихся в уд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влетворител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 состоянии, в общем числе зданий (пом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щений) мун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ципальных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1.3. Создание и укрепление материально-технической базы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оснащение оборудов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нием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дежных центров, проведение ремонтов, благ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устройства, обследов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 и 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работка 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кументации, необход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мой для проведения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ремонтных работ</w:t>
            </w:r>
          </w:p>
        </w:tc>
        <w:tc>
          <w:tcPr>
            <w:tcW w:w="763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не востреб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ванные и не посещаемые молодежью молодежные центры города, отсутствие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фраструктуры для проведения мероприятий и летнего отдыха молодежи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</w:t>
            </w:r>
          </w:p>
        </w:tc>
        <w:tc>
          <w:tcPr>
            <w:tcW w:w="793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учрежд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ний, не име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щих предпис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 контрол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рующих и надзорных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ганов (выполн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ется в 2023 - 2024 годах);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зданий (помещений) муниципальных молодежных центров, нах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дящихся в уд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влетворител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ном состоянии, в общем числе зданий (пом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щений) мун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ципальных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5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1.4. Развитие инфрастру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туры мун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ципальных молодежных центров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туризма, в 2024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2025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проведение текущего, капитальн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 ремонта, оснащение оборудов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нием</w:t>
            </w:r>
          </w:p>
        </w:tc>
        <w:tc>
          <w:tcPr>
            <w:tcW w:w="763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отсутствие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фраструктуры для проведения мероприятий и летнего отдыха молодежи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</w:t>
            </w:r>
          </w:p>
        </w:tc>
        <w:tc>
          <w:tcPr>
            <w:tcW w:w="793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учрежд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ний, не име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щих предпис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 контрол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рующих и надзорных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ганов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  <w:vMerge w:val="restar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672" w:type="pct"/>
            <w:vMerge w:val="restar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1.5. Развитие инфрастру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туры мун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ципальных молодежных центров 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аевого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бюджета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проведение текущего ремонта в ММАУ «Молоде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ный центр «Новые имена»</w:t>
            </w:r>
          </w:p>
        </w:tc>
        <w:tc>
          <w:tcPr>
            <w:tcW w:w="763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отсутствие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фраструктуры для проведения мероприятий и летнего отдыха молодежи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</w:t>
            </w:r>
          </w:p>
        </w:tc>
        <w:tc>
          <w:tcPr>
            <w:tcW w:w="793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учрежд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ний, не име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щих предпис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 контрол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рующих и надзорных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ганов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  <w:vMerge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72" w:type="pct"/>
            <w:vMerge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2025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2025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проведение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капитальн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 ремонта в ММАУ «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ский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воло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терский центр «До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рое дело», приобрет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мебели, оборудов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ния, виз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альное оформление помещения</w:t>
            </w:r>
          </w:p>
        </w:tc>
        <w:tc>
          <w:tcPr>
            <w:tcW w:w="763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отсутствие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фраструктуры для проведения мероприятий и летнего отдыха молодежи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</w:t>
            </w:r>
          </w:p>
        </w:tc>
        <w:tc>
          <w:tcPr>
            <w:tcW w:w="793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доля зданий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(помещений) муниципальных молодежных центров, нах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дящихся в уд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влетворител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 состоянии, в общем числе зданий (пом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щений) мун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ципальных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6.1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1.6. Орган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зационная и материально-техническая модерниз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ция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лодежных центров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проведение капитальн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 ремонта помещения, оснащение мебелью и оборудов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нием</w:t>
            </w:r>
          </w:p>
        </w:tc>
        <w:tc>
          <w:tcPr>
            <w:tcW w:w="763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отсутствие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фраструктуры для проведения мероприятий</w:t>
            </w:r>
          </w:p>
        </w:tc>
        <w:tc>
          <w:tcPr>
            <w:tcW w:w="793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зданий (помещений) муниципальных молодежных центров, нах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дящихся в уд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влетворител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 состоянии, в общем числе зданий (пом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щений) мун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ципальных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лодежных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</w:t>
            </w:r>
          </w:p>
        </w:tc>
      </w:tr>
      <w:tr w:rsidR="008F3270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</w:t>
            </w:r>
          </w:p>
        </w:tc>
        <w:tc>
          <w:tcPr>
            <w:tcW w:w="4772" w:type="pct"/>
            <w:gridSpan w:val="10"/>
          </w:tcPr>
          <w:p w:rsidR="008F3270" w:rsidRPr="00C52389" w:rsidRDefault="00C52389" w:rsidP="00DE2F6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531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2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«Вовлечение граждан в возрасте от 14 до 35 лет в позитивные социальные практики»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2.1. Обесп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чение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тельности муниципал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ждений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оказаны услуги (в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ы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полнены работы) в виде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тельности кл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бов/секций, поддержки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об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ъ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единений, организации различных массовых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тий, пров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дения 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ций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молодые граждане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 будут в достаточной мере обесп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чены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ными услуг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ми сферы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в разли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формы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боты отрасли «Молодежная политика»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2.2.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держка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тельности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муниципал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реализов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фла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манские программы,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разработа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в Кра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ноярском крае и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ствующие на террит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рии города 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ска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молодые граждане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рода не будут в достаточной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мере обесп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чены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ными услуг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ми сферы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в разли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формы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боты отрасли «Молодежная политика»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2.3. Реализ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ция меропр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ятий по 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довому во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питанию и временной занятости молодежи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количество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трудоустр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енных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- 4673 чел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века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снижение чи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ла трудоустр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енных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дых людей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в разли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формы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боты отрасли «Молодежная политика»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2.4. Деятел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ность по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боте с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дежью на территории районов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Красн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ярска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Железнод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рожного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рай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Кировского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района;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Ленинского района;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администрация Октябрьского района;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Свердловского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района;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Советского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района;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администрация Центрального района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организов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и пров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дены 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онными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делами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лодежной политики различные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массово-зрелищные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тия для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непосре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ственных участников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тий, орган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зованных админ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страциями районов в городе, - более 16000 человек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снижение 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личества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лодежи,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в деятельность сферы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в разли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формы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боты отрасли «Молодежная политика»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12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2.5. Орган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зация отдыха детей 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организов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палато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лагеря, профильные объедин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ния;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576 человек вовлечено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рост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напр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женности в молодежной среде в летний период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в разли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формы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боты отрасли «Молодежная политика»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13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2.6. Выплата премии Гл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вы города молодым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лантам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премия вр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чена 50 ла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реатам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отсутствие эффективного механизма, позволяющего выявлять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специ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листов-управленцев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в разли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формы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боты отрасли «Молодежная политика»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2.7. Пред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ставление грантов ф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зическим 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цам - поб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дителям ко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курса соц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альных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ектов в сфере молодежной политики «Ты - город» на террит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рии города Красноярска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предоста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лены гранты в форме субсидии из бюджета города ф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зическим лицам, чьи проекты признаны победит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лями ко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курса соц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альных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ектов для жителей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рода в сфере молодежной политики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«Ты -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род»;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поддержано 18 проектов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снижение 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личества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выступающих с инициативой по социально-экономич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скому, кул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турному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образованию города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в разли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формы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боты отрасли «Молодежная политика»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15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2.8. Реализ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ция отдел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приятий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ниципальных программ, подпрограмм молодежной политики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организов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события для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тво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ческой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матики,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на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филактику вандализма посре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ством гра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фити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молодежь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наносит граффити в местах, не 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гласованных для этого, во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растает кол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чество случаев вандализма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в разли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формы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боты отрасли «Молодежная политика»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2.9.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держка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тельности муниципал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ресур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центров поддержки добровольч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ства (</w:t>
            </w:r>
            <w:proofErr w:type="spell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воло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терства</w:t>
            </w:r>
            <w:proofErr w:type="spell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проведены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тия, напра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ленные на поддержку деятельн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 мун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ципального ресурсного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центра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держки добровол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чества (</w:t>
            </w:r>
            <w:proofErr w:type="spell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лонтерства</w:t>
            </w:r>
            <w:proofErr w:type="spell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) в г. Красн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ярске на 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зе ММАУ «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ский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воло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терский центр «До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рое дело»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население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Красн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ярска в нед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статочной ст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пени будет охвачено до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ровольческой (волонте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ской) деятел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ностью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в разли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формы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боты отрасли «Молодежная политика»</w:t>
            </w:r>
          </w:p>
        </w:tc>
      </w:tr>
      <w:tr w:rsidR="008F3270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17</w:t>
            </w:r>
          </w:p>
        </w:tc>
        <w:tc>
          <w:tcPr>
            <w:tcW w:w="4772" w:type="pct"/>
            <w:gridSpan w:val="10"/>
          </w:tcPr>
          <w:p w:rsidR="008F3270" w:rsidRPr="00C52389" w:rsidRDefault="00C52389" w:rsidP="00DE2F6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685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3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«Гражданско-патриотическое воспитание молодежи города Красноярска и профилактика негативных проявлений в молодежной среде»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18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3.1. Деятел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ность кра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ноярских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лодежных поисковых отрядов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дежные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исковые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ряды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няли уч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стие во Вс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российской акции «Ва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 Памяти»;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количество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участников - 22 челов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ка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низкий 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вень знаний об истории Ро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сии; снижение у молодежи чувства 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причастности к истории и культуре Ро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сии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 города Красноярска,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в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кл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бов, объедин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ний, проектов, а также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тия,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на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тическое восп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тание молодежи и пропаганду здорового образа жизни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19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3.2. Несение почетной 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раульной службы на Посту </w:t>
            </w:r>
            <w:r w:rsidR="00454140" w:rsidRPr="00C52389"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1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реализован комплекс патриотич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ских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приятий для учащихся образов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тельных учреждений города 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ска, вкл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чающих в себя осно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 часть - несение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четной 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раульной службы у Вечного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ня на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мориале Победы, а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также обр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зовател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грамму,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 на гражданско-патриотич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ское восп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тание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ростков и молодежи;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подростков и молодежи, вовлече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в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приятие, - 980 человек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снижение гражданской активности среди молод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жи, уровня патриотич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ского сознания и, как сле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ствие, увел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чение нег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тивных проя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лений в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среде; исключение молодежи как активного субъекта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ношений из процесса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пуляризации историко-культурного наследия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 города Красноярска,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в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кл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бов, объедин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ний, проектов, а также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тия,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на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тическое восп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тание молодежи и пропаганду здорового образа жизни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3.3.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приятия,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на раб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ту с молод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жью, отн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сящейся к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«группе 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ка»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реализация деятельн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 отделов службы профила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в 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онах города; вовлечение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молодежи, относяще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ся к «группе риска», в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тия проекта - 345 чел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век; обуч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 50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лонтеров и 29 специ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листов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повышение уровня безна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зорности в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ср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 и, как сле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ствие, пов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ы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шение уровня криминализ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ции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среды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 города Красноярска,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в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кл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бов, объедин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ний, проектов, а также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тия,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на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тическое восп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тание молодежи и пропаганду здорового образа жизни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21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3.4.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приятия,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на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филактику форм зав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симого пов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дения в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среде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реализов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приятия проекта по профила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тике нарк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мании и 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висимых форм пов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дения среди молодежи «Служба превенции»,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ные на отказ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 употре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ления </w:t>
            </w:r>
            <w:proofErr w:type="spell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хоактивных</w:t>
            </w:r>
            <w:proofErr w:type="spell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веществ, а также на формиров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мотив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ции и жи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ненных навыков, необход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мых для поддерж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ния здор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вого образа жизни. Функци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нирование 8 штабов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политики на базе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фесси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нальных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разовател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орган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заций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повышение количества молодых 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дей, подве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женных алк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гольной и наркотической зависимости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 города Красноярска,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в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кл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бов, объедин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ний, проектов, а также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тия,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на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тическое восп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тание молодежи и пропаганду здорового образа жизни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22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3.5. Реализ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ция отдел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приятий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ниципальных программ, подпрограмм молодежной политики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проведен комплекс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на 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витие и продвиж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прое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тов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тической и профила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тической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снижение гражданской активности среди молод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жи, уровня патриотич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ского сознания и, как сле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ствие, увел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чение нег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тивных проя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лений в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среде;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повышение количества молодых 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дей, подве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женных алк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гольной и наркотической зависимости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 города Красноярска,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влеченной в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кл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бов, объедин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ний, проектов, а также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тия,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на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тическое восп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тание молодежи и пропаганду здорового образа жизни</w:t>
            </w:r>
          </w:p>
        </w:tc>
      </w:tr>
      <w:tr w:rsidR="008F3270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4772" w:type="pct"/>
            <w:gridSpan w:val="10"/>
          </w:tcPr>
          <w:p w:rsidR="008F3270" w:rsidRPr="00C52389" w:rsidRDefault="00C52389" w:rsidP="00DE2F6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774">
              <w:r w:rsidR="008F3270" w:rsidRPr="00C52389">
                <w:rPr>
                  <w:rFonts w:ascii="Times New Roman" w:hAnsi="Times New Roman" w:cs="Times New Roman"/>
                  <w:sz w:val="30"/>
                  <w:szCs w:val="30"/>
                </w:rPr>
                <w:t>Подпрограмма 4</w:t>
              </w:r>
            </w:hyperlink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«Создание условий для развития туризма на территории города Красноярска»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4.1. Обесп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чение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тельности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муниципал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ждений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 2023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тики и туризма;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2024 - 2030 годах - главное управление по физической культуре, спо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ту и туризму администрации города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содержание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пального бюджетного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учреждения «Красноя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ский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ристско-информац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онный центр», 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торое вкл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чает в себя расходы на оплату 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да работн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ков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ждения, 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держание зданий,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ристско-информац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онных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тров, обе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печение 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ятельности учреждения, обеспечение функцион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рования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тернет-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портала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www.welcomekrsk.ru, оказание туристско-информац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онных услуг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низкий темп роста турис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ского потока в город, отсу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ствие инфо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мационной 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зы о городе как привлек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тельном тур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стическом объекте, ни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кий уровень качества предоставля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мых турист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ческих услуг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ристических услуг, оказыва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мых населению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и гостям города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25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4.2. Форм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рование и развитие комплекса туристско-экскурсио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проду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тов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2024 - 2030 годах - главное управление по физической культуре, спо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ту и туризму администрации города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формиров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турис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ско-экскурсио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дуктов,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ведение бесплатных экскурсий для гра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дан, праз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нование Междун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родного дня туризма,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следования в сфере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ризма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низкий охват жителей и го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тей города, желающих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сетить дост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примечател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 Красн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ярска и прил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гающей к нему территории, отсутствие возможности у лиц с огран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ченными во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можностями здоровья и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валидов участвовать в экскурсио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меропр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ятиях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ристических услуг, оказыва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мых населению и гостям города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26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4.3. Орган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зация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ристско-рекреацио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зон на территории Красноярск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 края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туризма, в 2024 - 2025 годах - главное управление по физической культуре, спо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ту и туризму администрации города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благ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устройство туристско-рекреац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онных зон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низкая тур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стическая привлекател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ность города Красноярска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ристических услуг, оказыва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мых населению и гостям города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4.4. Орган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зация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ристско-рекреацио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зон на территории Красноярск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 края за счет средств бюджета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благ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устройство туристско-рекреац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онной зоны в районе сквера Э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тузиастов (ТЦ «Кра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ноярье»)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низкая тур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стическая привлекател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ность города Красноярска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ристических услуг, оказыва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мых населению и гостям города</w:t>
            </w:r>
          </w:p>
        </w:tc>
      </w:tr>
      <w:tr w:rsidR="008F3270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28</w:t>
            </w:r>
          </w:p>
        </w:tc>
        <w:bookmarkStart w:id="10" w:name="P1503"/>
        <w:bookmarkEnd w:id="10"/>
        <w:tc>
          <w:tcPr>
            <w:tcW w:w="4772" w:type="pct"/>
            <w:gridSpan w:val="10"/>
          </w:tcPr>
          <w:p w:rsidR="008F3270" w:rsidRPr="00C52389" w:rsidRDefault="008F3270" w:rsidP="00DE2F6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fldChar w:fldCharType="begin"/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instrText xml:space="preserve"> HYPERLINK \l "P882" \h </w:instrTex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fldChar w:fldCharType="separate"/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Подпрограмма 5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fldChar w:fldCharType="end"/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«Обеспечение реализации муниципальной программы»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5.1. Обесп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чение фун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ций, возл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женных на органы мес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ного сам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управления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2024 - 2030 годах - главное управление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обеспечение организац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онных, 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формацио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ных, прав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вых и нау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но-методич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ских усл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вий для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ганизации эффекти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ного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ления сф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рой в соо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ветствии с основными приорит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тами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Кра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ноярска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отсутствие эффективной организацио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модели, обеспечива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щей реализ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цию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пальной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ждений, в кот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рых проведены контрольные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роприятия, от числа заплан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рованных (в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ы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полняется в 2023 году); колич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ство лучших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ботников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ждений, коорд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нируемых гла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ным управлен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ем молодежной политики адм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нистрации гор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да Красноярска, по итогам ко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курса (выполн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ется в 2023 - 2024 году); 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вень исполнения расходов бю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жета по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пальной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грамме; доля участников ко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курса на соиск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специальной профессионал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премии «Лучший рабо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ник учреждений, координируемых главным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лением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ки администр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ции города Красноярска» в общей числе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 работн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ков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ждений,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кот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рых координ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рует главное управление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30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5.2. Выпо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нение фун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ций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зенных учреждений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(централиз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ванная бу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галтерия, прочие учреждения)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2024 - 2030 годах - главное управление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повышение эффекти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 бю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жетных расходов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низкое кач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ство финанс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вого управл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ния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доля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ждений, в кот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рых проведены контрольные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роприятия, от числа заплан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рованных (в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ы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полняется в 2023 году); колич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ство лучших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ботников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ждений, коорд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нируемых гла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ным управлен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ем молодежной политики адм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нистрации гор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да Красноярска, по итогам ко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курса (выполн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ется в 2023 - 2024 году); 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вень исполнения расходов бю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жета по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пальной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грамме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31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5.3. Выплата специальной професси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нальной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мии «Лу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ший рабо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ник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ждений, 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ординиру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мых главным управлением молодежной политики 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министрации города Кра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ноярска»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2023 году - 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 и туризма;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2024 - 2030 годах - главное управление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выстраив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раци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нальной и эффекти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кадр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вой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ки по отн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шению к координ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руемым учрежден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ям, колич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ство поб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дителей конкурса - не менее 3 человек ежегодно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отсутствие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ханизма ст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мулирования карьерного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ста и сниж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интереса к сфере среди работников координиру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мых учрежд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лу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ших работников учреждений, 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ординируемых главным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лением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ки, по итогам конкурса (в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ы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полняется в 2023 - 2024 году);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уровень испо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нения расходов бюджета по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ниципальной программе (в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ы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полняется в 2024 году); доля участников ко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курса на соиск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специальной профессионал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премии «Лучший рабо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ник учреждений, координируемых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главным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лением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ки администр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ции города Красноярска»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 общей числе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 работн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ков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пальных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ждений,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кот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рых координ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рует главное управление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</w:tr>
      <w:tr w:rsidR="008F3270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32</w:t>
            </w:r>
          </w:p>
        </w:tc>
        <w:bookmarkStart w:id="11" w:name="P1534"/>
        <w:bookmarkEnd w:id="11"/>
        <w:tc>
          <w:tcPr>
            <w:tcW w:w="4772" w:type="pct"/>
            <w:gridSpan w:val="10"/>
          </w:tcPr>
          <w:p w:rsidR="008F3270" w:rsidRPr="00C52389" w:rsidRDefault="008F3270" w:rsidP="00DE2F6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fldChar w:fldCharType="begin"/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instrText xml:space="preserve"> HYPERLINK \l "P979" \h </w:instrTex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fldChar w:fldCharType="separate"/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Подпрограмма 6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fldChar w:fldCharType="end"/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«Создание условий для гражданского и патриотического воспитания молодежи города Красноярска»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33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6.1. Деятел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ность, направленная на сохран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истор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ческой пам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ти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реализация комплекса патриотич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ских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приятий для учащихся образов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тельных учреждений города 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ска, вкл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чающего в себя осно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 часть - несение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четной 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раульной службы у Вечного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ня на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мориале Победы, а также обр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зовател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грамму,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 на гражданско-патриотич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ское восп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тание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ростков и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молодежи;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подростков и молодежи, вовлека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мых в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клубов и объедин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тической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ности, не менее 1000 человек ежегодно;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участие 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ских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дежных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исковых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рядов во Всеросси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ской акции «Вахта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мяти»;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вовлечение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 поиск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вую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не менее 24 человек ежегодно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низкий 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вень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тического 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знания и гражданской ответственн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сти молодежи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города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34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6.2. Орган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зация работы по комплек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допр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зывной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готовке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формиров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у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ральной, </w:t>
            </w:r>
            <w:proofErr w:type="spell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компетен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ностной</w:t>
            </w:r>
            <w:proofErr w:type="spell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, психолог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ческой и физической готовности к защите Отечества, верности констит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ционному и воинскому долгу в условиях мирного и военного времени,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высокой гражда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ской отве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ственности, количество участников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тия - не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нее 2400 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ловек еж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годно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низкий 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вень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тического 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знания и гражданской ответственн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 молодежи города; отсу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ствие у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дежи города физической и психологич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ской подг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товки к слу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бе в Воор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женных Силах Российской Федерации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35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6.3. Реализ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ция проектов и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тий, напра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ленных на профилакт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ку негати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проявл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ний в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среде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F36906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вовлечение в проекты, клубы 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роприятия сферы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политики не менее 300 несове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шенноле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них, сост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ящих на различных видах учета, ежегодно; обучение 50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волонтеров и 15 спец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алистов ежегодно; функцион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рование 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тинаркот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ческой </w:t>
            </w:r>
            <w:proofErr w:type="spell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квест</w:t>
            </w:r>
            <w:proofErr w:type="spell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-комнаты и участие в ней 900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дей ежего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</w:t>
            </w:r>
            <w:r w:rsidR="008F3270" w:rsidRPr="00C52389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F36906" w:rsidRPr="00C52389" w:rsidRDefault="008F3270" w:rsidP="005C4D31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функцион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рование не менее 8 штабов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лодежной политики на базе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пр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фесси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нальных о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разовател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ных орган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заций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еж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годно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увеличение количества молодежи, подверженной негативным проявлениям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36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6.4. Орган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зация отдыха детей 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5C4D31" w:rsidRPr="00C52389" w:rsidRDefault="005C4D31" w:rsidP="005C4D3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C52389">
              <w:rPr>
                <w:rFonts w:ascii="Times New Roman" w:eastAsiaTheme="minorHAnsi" w:hAnsi="Times New Roman"/>
                <w:sz w:val="30"/>
                <w:szCs w:val="30"/>
              </w:rPr>
              <w:t>ежегодная организация палаточных лагерей, профильных объедин</w:t>
            </w:r>
            <w:r w:rsidRPr="00C52389">
              <w:rPr>
                <w:rFonts w:ascii="Times New Roman" w:eastAsiaTheme="minorHAnsi" w:hAnsi="Times New Roman"/>
                <w:sz w:val="30"/>
                <w:szCs w:val="30"/>
              </w:rPr>
              <w:t>е</w:t>
            </w:r>
            <w:r w:rsidRPr="00C52389">
              <w:rPr>
                <w:rFonts w:ascii="Times New Roman" w:eastAsiaTheme="minorHAnsi" w:hAnsi="Times New Roman"/>
                <w:sz w:val="30"/>
                <w:szCs w:val="30"/>
              </w:rPr>
              <w:t>ний;</w:t>
            </w:r>
          </w:p>
          <w:p w:rsidR="008F3270" w:rsidRPr="00C52389" w:rsidRDefault="005C4D31" w:rsidP="005C4D31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молодых людей, охваченных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тием, в 2023-2026 годах не менее 630 человек, с 2027 года – не менее 445 человек ежегодно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недостаточное количество форм занят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сти подрос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ков в летний период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37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6.5. Обесп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чение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тельности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муниципал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учр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ждений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оказание услуг (в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ы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полнение работ) в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де деятел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 кл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бов/секций, поддержки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об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ъ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единений, организации различных массовых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тий, пров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дения 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ций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молодые граждане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рода не будут в достаточной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мере вовлеч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в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практики, проекты 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роприятия;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молодежь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неакти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 будет включаться в обществе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ную,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ческую и эк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номическую жизнь города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лодых людей, вовлеченных в проекты, клубы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политики; количество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держанных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лодежных 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циатив;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лодежных общ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ственных об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ъ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единений, кур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руемых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пальными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дежными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трами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38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6.6.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держка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тельности муниципал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107E8A" w:rsidRPr="00C52389">
              <w:rPr>
                <w:rFonts w:ascii="Times New Roman" w:hAnsi="Times New Roman" w:cs="Times New Roman"/>
                <w:sz w:val="30"/>
                <w:szCs w:val="30"/>
              </w:rPr>
              <w:t>028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реализация флагма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ских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грамм, 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работанных в 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ском крае и действу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щих на те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ритории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Кра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ноярска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молодые граждане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 будут в достаточной мере вовлеч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в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практики, проекты 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роприятия;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молодежь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неакти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но будет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включаться в обществе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ную,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ческую и эк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номическую жизнь города и края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держанных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лодежных 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циатив;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лодежных общ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ственных об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ъ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единений, кур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руемых муниц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пальными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дежными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трами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39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6.7. Деятел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ность по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боте с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дежью на территории районов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Красн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ярска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Железнод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рожного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рай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Кировского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района;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администрация Ленинского района;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администрация Октябрьского района;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Свердловского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района;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Советского</w:t>
            </w:r>
            <w:proofErr w:type="gram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района;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Центрального района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проведение районными отделами молодежной политики различных массово-зрелищных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 для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молодые граждане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 будут в достаточной мере вовлеч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в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практики, проекты 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роприятия;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молодежь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неакти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 будет включаться в обществе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ную,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ческую и эк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номическую жизнь города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40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6.8. Развитие социальной активности молодежи города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развития и функцион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рования в городе 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ске добр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вольческого (волонте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ского) дв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жения, 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личество участников - не менее 3000 чел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век ежего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молодые граждане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 будут в достаточной мере вовлеч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в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практики, проекты 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роприятия;</w:t>
            </w:r>
          </w:p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молодежь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неакти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 будет включаться в обществе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ную,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ческую и эк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номическую жизнь города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41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6.9. Реализ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ция меропр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ятий по 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довому во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питанию и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временной занятости молодежи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тики; админ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страция посе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ка Березовка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Березовского района Красн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ярского края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организация трудового воспитания молодежи, содействие в труд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устройстве и временной занятости молодежи, количество трудоустр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енных - не менее 5010 человек, с 2025 года - не менее 5510 чел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век, с 2026 года - не менее 5610 человек ежегодно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молодые граждане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 будут в достаточной мере вовлеч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в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ные практики, проекты 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роприятия; 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циальное 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благополучие семей, нах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дящихся на различных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дах учета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42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6.10. Пред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ставление грантов ф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зическим 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цам - поб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дителям ко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курса соц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альных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ектов в сфере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молодежной политики «Ты - город» на террит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рии города Красноярска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5C4D31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предоста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гра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тов в форме субсидии из бюджета города ф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зическим лицам, чьи проекты признаны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победит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лями ко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курса соц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альных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ектов для жителей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в сфере молодежной политики «Ты -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род», 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 2023-2026 год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держка не менее </w:t>
            </w:r>
            <w:r w:rsidR="00F36906"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17 проектов, с 2027 года - не менее </w:t>
            </w:r>
            <w:r w:rsidR="00970034" w:rsidRPr="00C52389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проект</w:t>
            </w:r>
            <w:r w:rsidR="00970034"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 ежегодно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недостаточное количество условий для выявления, развития и 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ализации 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циальных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лодежных проектов (инициатив),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направленных на развитие города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политики; количество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держанных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лодежных ин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циатив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43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6.11. Выпл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 премии Главы города молодым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лантам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поощрение одаренной молодежи, внесшей большой вклад в 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витие гор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да Красн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ярска, вр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чение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мии Главы города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лодым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лантам - не менее 50 человек ежегодно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отсутствие эффективной целостной 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стемы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движения инициативной и талантливой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молодежи, а также проду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тов ее экон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мической, творческой и иной деятел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44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6.12. Реал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зация 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дельных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роприятий муниципал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грамм,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программ молодежной политики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2024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проведение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 для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 в сфере эк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логии,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готовка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бильной группы дружинн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ков и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лонтеров правоохр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нительной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ности, эк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курсий с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целью зн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комства с возможн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стями и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тенциалом города 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ска, творч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ских мер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приятий, реализация комплекса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на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филактику негативных проявлений в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среде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молодые граждане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 будут в достаточной мере вовлеч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в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практики, проекты 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роприятия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45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6.13. Выпл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 денежной премии 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бедителям конкурса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«Молодой доброволец 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ска»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2025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поощрение наиболее активных добровол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цев среди молодежи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города 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ска, вруч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дене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премии добровол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цам Красн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ярска - не менее 15 человек ежегодно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отсутствие эффективной целостной 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стемы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держки и 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вития добр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вольчества на территории города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46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6.14. Разв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тие системы патриотич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ского восп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тания в 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ках деятел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 мун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ципальных молодежных центров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2025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реализация проектов и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 патри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тической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ности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снижение гражданской активности среди молод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жи, уровня патриотич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ского сознания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47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6.15. Разв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тие экстр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мальных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дов спорта в рамках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тельности муниципал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дежных це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тров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2025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проведение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ных на формиров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ценн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стей здор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вого образа жизни у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лодежи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повышение количества молодых 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дей, подве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женных зав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симым фо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мам поведения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лодых людей, вовлеченных в проекты, клубы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48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Мероприятие 6.16. </w:t>
            </w:r>
            <w:proofErr w:type="gram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Пред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ставление дополн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тельной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ры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держки в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 компенс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ции расходов на оплату проезда на городском автомобил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 (кроме такси) и (или) горо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ском назе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 электр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ческом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транспорте общего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зования 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цам в во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расте от 14 до 35 лет, осуществл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ющим до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ровольч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скую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на территории города Кра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ноярска по заявкам,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рифицир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ванным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ниципал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ным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дежным 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тономным учреждением «Красноя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ский воло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терский центр «До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рое дело»</w:t>
            </w:r>
            <w:proofErr w:type="gramEnd"/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  <w:r w:rsidR="00107E8A" w:rsidRPr="00C52389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развития добровол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ческого (в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лонтерск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го) движ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ния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молодежь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неакти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 будет включаться в обществе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ную,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ческую и эк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номическую жизнь города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970034" w:rsidRPr="00C52389" w:rsidTr="00FB5BBD">
        <w:trPr>
          <w:trHeight w:val="227"/>
        </w:trPr>
        <w:tc>
          <w:tcPr>
            <w:tcW w:w="228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49</w:t>
            </w:r>
          </w:p>
        </w:tc>
        <w:tc>
          <w:tcPr>
            <w:tcW w:w="672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6.17. Орган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зация и пр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ведение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роприятий в рамках по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готовки празднования 400-летия основания города</w:t>
            </w:r>
          </w:p>
        </w:tc>
        <w:tc>
          <w:tcPr>
            <w:tcW w:w="767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57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  <w:r w:rsidR="00107E8A" w:rsidRPr="00C52389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622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проведение меропри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тий, направле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ных на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влечение молодежи в формиров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ние облика города, профила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тику ванд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лизма, фо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мирование условий для самореал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зации 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лантливой молодежи</w:t>
            </w:r>
          </w:p>
        </w:tc>
        <w:tc>
          <w:tcPr>
            <w:tcW w:w="730" w:type="pct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молодые граждане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 будут в достаточной мере вовлеч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 в социал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ные практики, проекты и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роприятия; молодежь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неакти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 будет включаться в обществе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ную,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ческую и эк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номическую жизнь города</w:t>
            </w:r>
          </w:p>
        </w:tc>
        <w:tc>
          <w:tcPr>
            <w:tcW w:w="826" w:type="pct"/>
            <w:gridSpan w:val="2"/>
          </w:tcPr>
          <w:p w:rsidR="008F3270" w:rsidRPr="00C52389" w:rsidRDefault="008F3270" w:rsidP="00DE2F69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  <w:tr w:rsidR="00107E8A" w:rsidRPr="00C52389" w:rsidTr="00FB5BBD">
        <w:trPr>
          <w:trHeight w:val="227"/>
        </w:trPr>
        <w:tc>
          <w:tcPr>
            <w:tcW w:w="228" w:type="pct"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50</w:t>
            </w:r>
          </w:p>
        </w:tc>
        <w:tc>
          <w:tcPr>
            <w:tcW w:w="672" w:type="pct"/>
          </w:tcPr>
          <w:p w:rsidR="00107E8A" w:rsidRPr="00C52389" w:rsidRDefault="00107E8A" w:rsidP="003B3C6D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Мероприятие 6.18. Пред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ставление бесплатной транспортной карты лицам в возрасте от 14 до 35 лет,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осуществл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ющим до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ровольч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скую 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тельность на территории города Кра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ноярска по заявкам, 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рифицир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ванным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ципал</w:t>
            </w:r>
            <w:r w:rsidR="005C4D31"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ным авт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номным учреждением молодежной политики молодежным центром до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ровольчества (</w:t>
            </w:r>
            <w:proofErr w:type="spellStart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волонте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ства</w:t>
            </w:r>
            <w:proofErr w:type="spellEnd"/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) «До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рое дело»</w:t>
            </w:r>
          </w:p>
        </w:tc>
        <w:tc>
          <w:tcPr>
            <w:tcW w:w="767" w:type="pct"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главное упра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тики</w:t>
            </w:r>
          </w:p>
        </w:tc>
        <w:tc>
          <w:tcPr>
            <w:tcW w:w="579" w:type="pct"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2027</w:t>
            </w:r>
          </w:p>
        </w:tc>
        <w:tc>
          <w:tcPr>
            <w:tcW w:w="576" w:type="pct"/>
            <w:gridSpan w:val="2"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2030</w:t>
            </w:r>
          </w:p>
        </w:tc>
        <w:tc>
          <w:tcPr>
            <w:tcW w:w="622" w:type="pct"/>
            <w:gridSpan w:val="2"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развития добровол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ческого (в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лонтерск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го) движ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ния</w:t>
            </w:r>
          </w:p>
        </w:tc>
        <w:tc>
          <w:tcPr>
            <w:tcW w:w="730" w:type="pct"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молодежь г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рода неакти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 будет включаться в обществе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ную, полит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ческую и эк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 xml:space="preserve">номическую 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жизнь города</w:t>
            </w:r>
          </w:p>
        </w:tc>
        <w:tc>
          <w:tcPr>
            <w:tcW w:w="826" w:type="pct"/>
            <w:gridSpan w:val="2"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C523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количество м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лодых людей, вовлеченных в проекты, клубы и мероприятия сферы молоде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52389">
              <w:rPr>
                <w:rFonts w:ascii="Times New Roman" w:hAnsi="Times New Roman" w:cs="Times New Roman"/>
                <w:sz w:val="30"/>
                <w:szCs w:val="30"/>
              </w:rPr>
              <w:t>ной политики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rPr>
          <w:rFonts w:ascii="Times New Roman" w:hAnsi="Times New Roman" w:cs="Times New Roman"/>
          <w:sz w:val="30"/>
          <w:szCs w:val="30"/>
        </w:rPr>
        <w:sectPr w:rsidR="008F3270" w:rsidRPr="00C52389" w:rsidSect="00FB5BBD">
          <w:pgSz w:w="16838" w:h="11905" w:orient="landscape"/>
          <w:pgMar w:top="1985" w:right="1134" w:bottom="567" w:left="1134" w:header="709" w:footer="0" w:gutter="0"/>
          <w:cols w:space="720"/>
          <w:titlePg/>
          <w:docGrid w:linePitch="299"/>
        </w:sectPr>
      </w:pPr>
    </w:p>
    <w:p w:rsidR="008F3270" w:rsidRPr="00C52389" w:rsidRDefault="008F3270" w:rsidP="00784B83">
      <w:pPr>
        <w:pStyle w:val="ConsPlusNormal"/>
        <w:ind w:left="9204" w:firstLine="708"/>
        <w:contextualSpacing/>
        <w:outlineLvl w:val="1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Приложение 2</w:t>
      </w:r>
    </w:p>
    <w:p w:rsidR="008F3270" w:rsidRPr="00C52389" w:rsidRDefault="008F3270" w:rsidP="00784B83">
      <w:pPr>
        <w:pStyle w:val="ConsPlusNormal"/>
        <w:ind w:left="9204" w:firstLine="70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8F3270" w:rsidRPr="00C52389" w:rsidRDefault="008F3270" w:rsidP="00784B83">
      <w:pPr>
        <w:pStyle w:val="ConsPlusNormal"/>
        <w:ind w:left="9912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«Развитие молодежной политики</w:t>
      </w:r>
    </w:p>
    <w:p w:rsidR="008F3270" w:rsidRPr="00C52389" w:rsidRDefault="008F3270" w:rsidP="00784B83">
      <w:pPr>
        <w:pStyle w:val="ConsPlusNormal"/>
        <w:ind w:left="9204" w:firstLine="70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городе Красноярске»</w:t>
      </w:r>
    </w:p>
    <w:p w:rsidR="00107E8A" w:rsidRPr="00C52389" w:rsidRDefault="00107E8A" w:rsidP="00107E8A">
      <w:pPr>
        <w:pStyle w:val="ConsPlusNormal"/>
        <w:ind w:left="10620" w:firstLine="708"/>
        <w:contextualSpacing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107E8A" w:rsidRPr="00C52389" w:rsidRDefault="00107E8A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12" w:name="P1701"/>
      <w:bookmarkEnd w:id="12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СВЕДЕНИЯ</w:t>
      </w:r>
    </w:p>
    <w:p w:rsidR="008F3270" w:rsidRPr="00C52389" w:rsidRDefault="00107E8A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о целевых индикаторах и показателях результативности муниципальной программы и их значениях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"/>
        <w:gridCol w:w="1735"/>
        <w:gridCol w:w="938"/>
        <w:gridCol w:w="1499"/>
        <w:gridCol w:w="1587"/>
        <w:gridCol w:w="1499"/>
        <w:gridCol w:w="669"/>
        <w:gridCol w:w="669"/>
        <w:gridCol w:w="578"/>
        <w:gridCol w:w="862"/>
        <w:gridCol w:w="1090"/>
        <w:gridCol w:w="922"/>
        <w:gridCol w:w="922"/>
        <w:gridCol w:w="1355"/>
      </w:tblGrid>
      <w:tr w:rsidR="00EA2978" w:rsidRPr="00C52389" w:rsidTr="00EA2978">
        <w:tc>
          <w:tcPr>
            <w:tcW w:w="125" w:type="pct"/>
            <w:vMerge w:val="restar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88" w:type="pct"/>
            <w:vMerge w:val="restar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катора, показ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теля результ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тивности</w:t>
            </w:r>
          </w:p>
        </w:tc>
        <w:tc>
          <w:tcPr>
            <w:tcW w:w="318" w:type="pct"/>
            <w:vMerge w:val="restar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цы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508" w:type="pct"/>
            <w:vMerge w:val="restar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Вес показ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теля резул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тативности</w:t>
            </w:r>
          </w:p>
        </w:tc>
        <w:tc>
          <w:tcPr>
            <w:tcW w:w="538" w:type="pct"/>
            <w:vMerge w:val="restar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  <w:tc>
          <w:tcPr>
            <w:tcW w:w="508" w:type="pct"/>
            <w:vMerge w:val="restar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Периоди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ность опр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деления зн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чения цел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вого индик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тора, показ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теля резул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тативности</w:t>
            </w:r>
          </w:p>
        </w:tc>
        <w:tc>
          <w:tcPr>
            <w:tcW w:w="2415" w:type="pct"/>
            <w:gridSpan w:val="8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Значение целевого индикатора, показателя результативности</w:t>
            </w:r>
          </w:p>
        </w:tc>
      </w:tr>
      <w:tr w:rsidR="00EA2978" w:rsidRPr="00C52389" w:rsidTr="00EA2978">
        <w:tc>
          <w:tcPr>
            <w:tcW w:w="125" w:type="pct"/>
            <w:vMerge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vMerge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vMerge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pct"/>
            <w:vMerge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vMerge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pct"/>
            <w:vMerge/>
          </w:tcPr>
          <w:p w:rsidR="00107E8A" w:rsidRPr="00C52389" w:rsidRDefault="00107E8A" w:rsidP="00107E8A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107E8A" w:rsidRPr="00C52389" w:rsidRDefault="00107E8A" w:rsidP="00107E8A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1-й год</w:t>
            </w:r>
          </w:p>
        </w:tc>
        <w:tc>
          <w:tcPr>
            <w:tcW w:w="227" w:type="pct"/>
          </w:tcPr>
          <w:p w:rsidR="00107E8A" w:rsidRPr="00C52389" w:rsidRDefault="00107E8A" w:rsidP="00107E8A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2-й год</w:t>
            </w:r>
          </w:p>
        </w:tc>
        <w:tc>
          <w:tcPr>
            <w:tcW w:w="201" w:type="pct"/>
          </w:tcPr>
          <w:p w:rsidR="00107E8A" w:rsidRPr="00C52389" w:rsidRDefault="00107E8A" w:rsidP="00107E8A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3-й год</w:t>
            </w:r>
          </w:p>
        </w:tc>
        <w:tc>
          <w:tcPr>
            <w:tcW w:w="292" w:type="pct"/>
          </w:tcPr>
          <w:p w:rsidR="00107E8A" w:rsidRPr="00C52389" w:rsidRDefault="00107E8A" w:rsidP="00107E8A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ный год</w:t>
            </w:r>
          </w:p>
        </w:tc>
        <w:tc>
          <w:tcPr>
            <w:tcW w:w="370" w:type="pct"/>
          </w:tcPr>
          <w:p w:rsidR="00107E8A" w:rsidRPr="00C52389" w:rsidRDefault="00107E8A" w:rsidP="00107E8A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очере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ф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вый год</w:t>
            </w:r>
          </w:p>
        </w:tc>
        <w:tc>
          <w:tcPr>
            <w:tcW w:w="313" w:type="pct"/>
          </w:tcPr>
          <w:p w:rsidR="00107E8A" w:rsidRPr="00C52389" w:rsidRDefault="00107E8A" w:rsidP="00107E8A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первый год план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вого пери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27" w:type="pct"/>
          </w:tcPr>
          <w:p w:rsidR="00107E8A" w:rsidRPr="00C52389" w:rsidRDefault="00107E8A" w:rsidP="00107E8A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второй год план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вого пери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59" w:type="pct"/>
          </w:tcPr>
          <w:p w:rsidR="00107E8A" w:rsidRPr="00C52389" w:rsidRDefault="00107E8A" w:rsidP="00107E8A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годы до конца ре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лизации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пальной программы в пятиле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нем инте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вале</w:t>
            </w:r>
          </w:p>
        </w:tc>
      </w:tr>
      <w:tr w:rsidR="00EA2978" w:rsidRPr="00C52389" w:rsidTr="00EA2978">
        <w:tc>
          <w:tcPr>
            <w:tcW w:w="125" w:type="pct"/>
            <w:vMerge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vMerge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vMerge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pct"/>
            <w:vMerge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vMerge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pct"/>
            <w:vMerge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01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07E8A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5" w:type="pct"/>
            <w:gridSpan w:val="13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молодежной политики в городе Красноярске»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Целевой инд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катор 1. Доля молодежи г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рода Красноя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ска, вовлече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в деятел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ность сферы молодежной политики (в 2023 году «Д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ля молодежи города Красн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ярска, вовл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ченной в 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тельность 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расли «Мол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дежная пол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тика»)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отчеты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ципальных молодежных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о выполнении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ного задания; аналитич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ские отчеты соисполнит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лей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пальной пр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граммы,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ниципальных молодежных учреждений о реализации мероприятий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програ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мы по форме, утвержде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ной приказом главного управления молодежной политики; </w:t>
            </w:r>
            <w:hyperlink r:id="rId56"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Постановл</w:t>
              </w:r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е</w:t>
              </w:r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ние</w:t>
              </w:r>
            </w:hyperlink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админ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страции г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рода «О пр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суждении премии Гл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вы города молодым 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лантам»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тально нач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ная с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01.01.2023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24,0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201" w:type="pct"/>
          </w:tcPr>
          <w:p w:rsidR="00107E8A" w:rsidRPr="00C52389" w:rsidRDefault="00F36906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327" w:type="pct"/>
          </w:tcPr>
          <w:p w:rsidR="00107E8A" w:rsidRPr="00C52389" w:rsidRDefault="00CC0F19" w:rsidP="008C695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Целевой инд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катор 2. Доля граждан, пол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чивших услуги туристско-информацио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ного центра, от числа обр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тившихся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отчет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ципального бюджетного учреждения «Красноя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ский турис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ско-информац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онный центр» о выполнении им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пального з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дания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ежеква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тально за 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риод с 01.01.2023 по 31.12.2023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1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7" w:type="pct"/>
          </w:tcPr>
          <w:p w:rsidR="00107E8A" w:rsidRPr="00C52389" w:rsidRDefault="00C24D97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Целевой инд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катор 3. Доля пользователей, удовлетворе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качеством туристско-информацио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услуг, от общего числа опрошенных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отчет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ципального бюджетного учреждения «Красноя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ский турис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ско-информац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онный центр» о выполнении им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пального з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дания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 итогам 2024 года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201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7" w:type="pct"/>
          </w:tcPr>
          <w:p w:rsidR="00107E8A" w:rsidRPr="00C52389" w:rsidRDefault="00C24D97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C24D97" w:rsidRPr="00C52389" w:rsidTr="00EA2978">
        <w:tc>
          <w:tcPr>
            <w:tcW w:w="125" w:type="pct"/>
          </w:tcPr>
          <w:p w:rsidR="00C24D97" w:rsidRPr="00C52389" w:rsidRDefault="00C24D97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5" w:type="pct"/>
            <w:gridSpan w:val="13"/>
          </w:tcPr>
          <w:p w:rsidR="00C24D97" w:rsidRPr="00C52389" w:rsidRDefault="00C52389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375">
              <w:r w:rsidR="00C24D97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1</w:t>
              </w:r>
            </w:hyperlink>
            <w:r w:rsidR="00C24D97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инфраструктуры сферы молодежной политики»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1. Доля учрежд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ний, не име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щих предпис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ний контрол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рующих и надзорных 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ганов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аналитич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ские отчеты молодежных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центров о 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ализации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роприятий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програ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мы по форме, утвержде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приказом главного управления молодежной политики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2023, 2024 годов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1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7" w:type="pct"/>
          </w:tcPr>
          <w:p w:rsidR="00107E8A" w:rsidRPr="00C52389" w:rsidRDefault="00C24D97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2. Доля зданий (помещений)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молоде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центров, находящихся в удовлетвор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тельном сост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янии, в общем числе зданий (помещений)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молоде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центров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данные о 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личестве зд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ний (помещ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ний)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пальных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лодежных центров и 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речень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ципальных молодежных центров, зд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ния (помещ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ния) которых находятся в аварийном состоянии или требуют капитального ремонта, утвержде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ные приказом руководителя главного управления молодежной политики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 начиная с 2025 года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1" w:type="pct"/>
          </w:tcPr>
          <w:p w:rsidR="00107E8A" w:rsidRPr="00C52389" w:rsidRDefault="00F36906" w:rsidP="003B3C6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74,</w:t>
            </w:r>
            <w:r w:rsidR="003B3C6D" w:rsidRPr="00C523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нее 89,0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327" w:type="pct"/>
          </w:tcPr>
          <w:p w:rsidR="00107E8A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A2978" w:rsidRPr="00C52389" w:rsidTr="00EA2978">
        <w:tc>
          <w:tcPr>
            <w:tcW w:w="125" w:type="pct"/>
          </w:tcPr>
          <w:p w:rsidR="00EA2978" w:rsidRPr="00C52389" w:rsidRDefault="00EA2978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75" w:type="pct"/>
            <w:gridSpan w:val="13"/>
          </w:tcPr>
          <w:p w:rsidR="00EA2978" w:rsidRPr="00C52389" w:rsidRDefault="00C52389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531">
              <w:r w:rsidR="00EA2978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2</w:t>
              </w:r>
            </w:hyperlink>
            <w:r w:rsidR="00EA2978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«Вовлечение граждан в возрасте от 14 до 35 лет в позитивные социальные практики»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1. Количество вовлеченной молодежи в различные формы работы отрасли «М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лодежная 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литика»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отчеты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ципальных молодежных центров о выполнении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ного задания; аналитич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ские отчеты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дежных це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тров о реал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зации мер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приятий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ниципальной программы по форме, утвержде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ной приказом главного управления молодежной политики и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туризма; ан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литические отчеты стру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турных по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разделений администр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ций районов в городе, в чью компетенцию входит 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прос реализ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ции 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тики, о реал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зации мер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приятий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ниципальной программы по форме, утвержде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приказом главного управления молодежной политики и туризма;</w:t>
            </w:r>
            <w:proofErr w:type="gram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7"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п</w:t>
              </w:r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о</w:t>
              </w:r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становление</w:t>
              </w:r>
            </w:hyperlink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ции города «О прису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дении премии Главы города молодым 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лантам»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тально за 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риод с 01.01.2023 по 31.12.2023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81327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1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7" w:type="pct"/>
          </w:tcPr>
          <w:p w:rsidR="00107E8A" w:rsidRPr="00C52389" w:rsidRDefault="00EA2978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A2978" w:rsidRPr="00C52389" w:rsidTr="00EA2978">
        <w:tc>
          <w:tcPr>
            <w:tcW w:w="125" w:type="pct"/>
          </w:tcPr>
          <w:p w:rsidR="00EA2978" w:rsidRPr="00C52389" w:rsidRDefault="00EA2978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75" w:type="pct"/>
            <w:gridSpan w:val="13"/>
          </w:tcPr>
          <w:p w:rsidR="00EA2978" w:rsidRPr="00C52389" w:rsidRDefault="00C52389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685">
              <w:r w:rsidR="00EA2978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3</w:t>
              </w:r>
            </w:hyperlink>
            <w:r w:rsidR="00EA2978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«Гражданско-патриотическое воспитание молодежи города Красноярска и профилактика негативных проявлений в м</w:t>
            </w:r>
            <w:r w:rsidR="00EA2978"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A2978" w:rsidRPr="00C52389">
              <w:rPr>
                <w:rFonts w:ascii="Times New Roman" w:hAnsi="Times New Roman" w:cs="Times New Roman"/>
                <w:sz w:val="24"/>
                <w:szCs w:val="24"/>
              </w:rPr>
              <w:t>лодежной среде»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1. Количество молодежи г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рода Красноя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ска, вовлече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в деятел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ность клубов, объединений, проектов, а также мер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приятия, направленные на патриотич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ское воспит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ние молодежи и пропаганду здорового 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раза жизни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отчет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ципального молодежного автономного учреждения «Молоде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ный военно-спортивный центр «Па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риот» и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ниципального молодежного автономного учреждения «Молоде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ный центр «Свое дело» о выполнении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ного задания; аналитич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ский отчет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ного 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дежного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тономного учреждения «Молоде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 военно-спортивный центр «Па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риот»,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ципального молодежного автономного учреждения «Молоде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ный центр «Свое дело» о реализации мероприятий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програ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мы по форме, утвержде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приказом главного управления молодежной политики и туризма</w:t>
            </w:r>
            <w:proofErr w:type="gramEnd"/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тально за 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риод с 01.01.2023 по 31.12.2023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5137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1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7" w:type="pct"/>
          </w:tcPr>
          <w:p w:rsidR="00107E8A" w:rsidRPr="00C52389" w:rsidRDefault="00EA2978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A2978" w:rsidRPr="00C52389" w:rsidTr="00EA2978">
        <w:tc>
          <w:tcPr>
            <w:tcW w:w="125" w:type="pct"/>
          </w:tcPr>
          <w:p w:rsidR="00EA2978" w:rsidRPr="00C52389" w:rsidRDefault="00EA2978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875" w:type="pct"/>
            <w:gridSpan w:val="13"/>
          </w:tcPr>
          <w:p w:rsidR="00EA2978" w:rsidRPr="00C52389" w:rsidRDefault="00C52389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774">
              <w:r w:rsidR="00EA2978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4</w:t>
              </w:r>
            </w:hyperlink>
            <w:r w:rsidR="00EA2978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развития туризма на территории города Красноярска»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1. Количество туристических услуг, оказыв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емых насел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нию и гостям города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отчет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ципального бюджетного учреждения «Красноя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ский турис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ско-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онный центр» о выполнении им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пального з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дания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тально нач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ная с 01.01.2023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180039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169938</w:t>
            </w:r>
          </w:p>
        </w:tc>
        <w:tc>
          <w:tcPr>
            <w:tcW w:w="201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7" w:type="pct"/>
          </w:tcPr>
          <w:p w:rsidR="00107E8A" w:rsidRPr="00C52389" w:rsidRDefault="00EA2978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A2978" w:rsidRPr="00C52389" w:rsidTr="00EA2978">
        <w:tc>
          <w:tcPr>
            <w:tcW w:w="125" w:type="pct"/>
          </w:tcPr>
          <w:p w:rsidR="00EA2978" w:rsidRPr="00C52389" w:rsidRDefault="00EA2978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875" w:type="pct"/>
            <w:gridSpan w:val="13"/>
          </w:tcPr>
          <w:p w:rsidR="00EA2978" w:rsidRPr="00C52389" w:rsidRDefault="00C52389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882">
              <w:r w:rsidR="00EA2978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5</w:t>
              </w:r>
            </w:hyperlink>
            <w:r w:rsidR="00EA2978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«Обеспечение реализации муниципальной программы»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1. Доля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пальных учр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ждений, в 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торых пров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дены ко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трольные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роприятия, от числа заплан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рованных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планы пров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рок главного управления молодежной политики и туризма, акты главного управления молодежной политики и туризма по итогам ко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трольных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роприятий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 итогам 2023 года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1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7" w:type="pct"/>
          </w:tcPr>
          <w:p w:rsidR="00107E8A" w:rsidRPr="00C52389" w:rsidRDefault="00EA2978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A2978" w:rsidRPr="00C52389" w:rsidTr="00EA2978">
        <w:tc>
          <w:tcPr>
            <w:tcW w:w="125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2. Количество лучших рабо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ников учр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ждений, коо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динируемых главным управлением молодежной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министрации города Красн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ярска, по 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гам конкурса</w:t>
            </w:r>
          </w:p>
        </w:tc>
        <w:tc>
          <w:tcPr>
            <w:tcW w:w="31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3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протокол по итогам зас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дания ко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курсной 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миссии, предусмо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ренный </w:t>
            </w:r>
            <w:hyperlink r:id="rId58"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Ра</w:t>
              </w:r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с</w:t>
              </w:r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поряжением</w:t>
              </w:r>
            </w:hyperlink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ции города от 09.11.2009 № 55 «О пров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дении горо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ского конку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са на соиск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ние спец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альной пр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фессионал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премии «Лучший 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ботник учр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ждений, 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ординиру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мых главным управлением молодежной политики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министрации города Кра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ноярска»</w:t>
            </w:r>
          </w:p>
        </w:tc>
        <w:tc>
          <w:tcPr>
            <w:tcW w:w="508" w:type="pct"/>
          </w:tcPr>
          <w:p w:rsidR="00107E8A" w:rsidRPr="00C52389" w:rsidRDefault="00107E8A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2023, 2024 годов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2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70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3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7" w:type="pct"/>
          </w:tcPr>
          <w:p w:rsidR="00107E8A" w:rsidRPr="00C52389" w:rsidRDefault="00EA2978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07E8A" w:rsidRPr="00C52389" w:rsidRDefault="00107E8A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A2978" w:rsidRPr="00C52389" w:rsidTr="00EA2978">
        <w:tc>
          <w:tcPr>
            <w:tcW w:w="125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8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3. Уровень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полнения 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ходов бюджета по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пальной пр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грамме</w:t>
            </w:r>
          </w:p>
        </w:tc>
        <w:tc>
          <w:tcPr>
            <w:tcW w:w="31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08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53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отчет об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полнении бюджета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ниципальной программы в соответствии с Приказом департамента финансов от 27.02.2020 № 51 «Об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утверждении порядка 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ставления 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яснительной записки к 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четам об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полнении бюджета г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рода за пе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вый квартал, полугодие, девять мес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цев и отче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ный год»</w:t>
            </w:r>
          </w:p>
        </w:tc>
        <w:tc>
          <w:tcPr>
            <w:tcW w:w="50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 начиная с 2024 года</w:t>
            </w:r>
          </w:p>
        </w:tc>
        <w:tc>
          <w:tcPr>
            <w:tcW w:w="227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7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201" w:type="pct"/>
          </w:tcPr>
          <w:p w:rsidR="00EA2978" w:rsidRPr="00C52389" w:rsidRDefault="003B3C6D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292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нее 99,5%</w:t>
            </w:r>
          </w:p>
        </w:tc>
        <w:tc>
          <w:tcPr>
            <w:tcW w:w="370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99,5%</w:t>
            </w:r>
          </w:p>
        </w:tc>
        <w:tc>
          <w:tcPr>
            <w:tcW w:w="313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99,5%</w:t>
            </w:r>
          </w:p>
        </w:tc>
        <w:tc>
          <w:tcPr>
            <w:tcW w:w="327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99,5%</w:t>
            </w:r>
          </w:p>
        </w:tc>
        <w:tc>
          <w:tcPr>
            <w:tcW w:w="459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A2978" w:rsidRPr="00C52389" w:rsidTr="00EA2978">
        <w:tc>
          <w:tcPr>
            <w:tcW w:w="125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8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4. Доля участн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ков конкурса на соискание специальной професси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нальной пр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мии «Лучший работник учреждений, координиру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мых главным управлением молодежной политики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министрации города Красн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ярска» в общей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численности работников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учрежд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ний, деятел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ность которых координирует главное упра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ление 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дежной пол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</w:p>
        </w:tc>
        <w:tc>
          <w:tcPr>
            <w:tcW w:w="31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508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53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ежеквартал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ные сведения о численн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сти работн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ков органов местного 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моуправления и бюджетной сферы и 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ходах на оплату труда и начисления за отчетный год, протокол по итогам з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седания ко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курсной 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миссии,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предусмо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ренный </w:t>
            </w:r>
            <w:hyperlink r:id="rId59"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Ра</w:t>
              </w:r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с</w:t>
              </w:r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поряжением</w:t>
              </w:r>
            </w:hyperlink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ции города от 09.11.2009 № 55 «О пров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дении горо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ского конку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са на соиск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ние спец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альной пр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фессионал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премии «Лучший 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ботник учр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ждений, 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ординиру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мых главным управлением молодежной политики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министрации города Кра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ноярска»</w:t>
            </w:r>
            <w:proofErr w:type="gramEnd"/>
          </w:p>
        </w:tc>
        <w:tc>
          <w:tcPr>
            <w:tcW w:w="50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 начиная с 2025 года</w:t>
            </w:r>
          </w:p>
        </w:tc>
        <w:tc>
          <w:tcPr>
            <w:tcW w:w="227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7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1" w:type="pct"/>
          </w:tcPr>
          <w:p w:rsidR="00EA2978" w:rsidRPr="00C52389" w:rsidRDefault="00F36906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292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нее 10</w:t>
            </w:r>
          </w:p>
        </w:tc>
        <w:tc>
          <w:tcPr>
            <w:tcW w:w="370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3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7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9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A2978" w:rsidRPr="00C52389" w:rsidTr="00EA2978">
        <w:tc>
          <w:tcPr>
            <w:tcW w:w="125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875" w:type="pct"/>
            <w:gridSpan w:val="13"/>
          </w:tcPr>
          <w:p w:rsidR="00EA2978" w:rsidRPr="00C52389" w:rsidRDefault="00C52389" w:rsidP="00EA2978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979">
              <w:r w:rsidR="00EA2978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  <w:r w:rsidR="00EA2978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гражданского и патриотического воспитания молодежи города Красноярска»</w:t>
            </w:r>
          </w:p>
        </w:tc>
      </w:tr>
      <w:tr w:rsidR="00EA2978" w:rsidRPr="00C52389" w:rsidTr="00EA2978">
        <w:tc>
          <w:tcPr>
            <w:tcW w:w="125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1. Количество молодых 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дей, вовлече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ных в проекты,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клубы и мер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приятия сферы молодежной политики</w:t>
            </w:r>
          </w:p>
        </w:tc>
        <w:tc>
          <w:tcPr>
            <w:tcW w:w="31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508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53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отчеты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ципальных молодежных центров о выполнении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ного задания; аналитич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ские отчеты соисполнит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лей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пальной пр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граммы,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ниципальных молодежных центров о 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ализации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роприятий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програ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мы по форме, утвержде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ной приказом главного управления молодежной политики; </w:t>
            </w:r>
            <w:hyperlink r:id="rId60"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п</w:t>
              </w:r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о</w:t>
              </w:r>
              <w:r w:rsidRPr="00C52389">
                <w:rPr>
                  <w:rFonts w:ascii="Times New Roman" w:hAnsi="Times New Roman" w:cs="Times New Roman"/>
                  <w:sz w:val="24"/>
                  <w:szCs w:val="24"/>
                </w:rPr>
                <w:t>становление</w:t>
              </w:r>
            </w:hyperlink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ции города «О прису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дении премии Главы города молодым 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лантам»</w:t>
            </w:r>
          </w:p>
        </w:tc>
        <w:tc>
          <w:tcPr>
            <w:tcW w:w="50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тально нач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ная с 01.01.2024</w:t>
            </w:r>
          </w:p>
        </w:tc>
        <w:tc>
          <w:tcPr>
            <w:tcW w:w="227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7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85218</w:t>
            </w:r>
          </w:p>
        </w:tc>
        <w:tc>
          <w:tcPr>
            <w:tcW w:w="201" w:type="pct"/>
          </w:tcPr>
          <w:p w:rsidR="00EA2978" w:rsidRPr="00C52389" w:rsidRDefault="00F36906" w:rsidP="00F3690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84725</w:t>
            </w:r>
          </w:p>
        </w:tc>
        <w:tc>
          <w:tcPr>
            <w:tcW w:w="292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нее 86500</w:t>
            </w:r>
          </w:p>
        </w:tc>
        <w:tc>
          <w:tcPr>
            <w:tcW w:w="370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88200</w:t>
            </w:r>
          </w:p>
        </w:tc>
        <w:tc>
          <w:tcPr>
            <w:tcW w:w="313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89900</w:t>
            </w:r>
          </w:p>
        </w:tc>
        <w:tc>
          <w:tcPr>
            <w:tcW w:w="327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90750</w:t>
            </w:r>
          </w:p>
        </w:tc>
        <w:tc>
          <w:tcPr>
            <w:tcW w:w="459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91600</w:t>
            </w:r>
          </w:p>
        </w:tc>
      </w:tr>
      <w:tr w:rsidR="00EA2978" w:rsidRPr="00C52389" w:rsidTr="00EA2978">
        <w:tc>
          <w:tcPr>
            <w:tcW w:w="125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8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2. Количество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поддержанных молодежных инициатив</w:t>
            </w:r>
          </w:p>
        </w:tc>
        <w:tc>
          <w:tcPr>
            <w:tcW w:w="31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508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53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отчеты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ципальных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молодежных центров о выполнении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ного задания; аналитич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ские отчеты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дежных це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тров о реал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зации мер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приятий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ниципальной программы по форме, утвержде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приказом главного управления молодежной политики</w:t>
            </w:r>
          </w:p>
        </w:tc>
        <w:tc>
          <w:tcPr>
            <w:tcW w:w="50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тально нач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 с 01.01.2024</w:t>
            </w:r>
          </w:p>
        </w:tc>
        <w:tc>
          <w:tcPr>
            <w:tcW w:w="227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227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758</w:t>
            </w:r>
          </w:p>
        </w:tc>
        <w:tc>
          <w:tcPr>
            <w:tcW w:w="201" w:type="pct"/>
          </w:tcPr>
          <w:p w:rsidR="00EA2978" w:rsidRPr="00C52389" w:rsidRDefault="00F36906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865</w:t>
            </w:r>
          </w:p>
        </w:tc>
        <w:tc>
          <w:tcPr>
            <w:tcW w:w="292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нее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740</w:t>
            </w:r>
          </w:p>
        </w:tc>
        <w:tc>
          <w:tcPr>
            <w:tcW w:w="370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745</w:t>
            </w:r>
          </w:p>
        </w:tc>
        <w:tc>
          <w:tcPr>
            <w:tcW w:w="313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327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459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755</w:t>
            </w:r>
          </w:p>
        </w:tc>
      </w:tr>
      <w:tr w:rsidR="00EA2978" w:rsidRPr="00C52389" w:rsidTr="00EA2978">
        <w:tc>
          <w:tcPr>
            <w:tcW w:w="125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8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3. Количество молодежных общественных объединений, курируемых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ными 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дежными це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трами</w:t>
            </w:r>
          </w:p>
        </w:tc>
        <w:tc>
          <w:tcPr>
            <w:tcW w:w="31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508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53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отчеты мун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ципальных молодежных центров о выполнении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ного задания;</w:t>
            </w:r>
          </w:p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аналитич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ские отчеты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 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дежных це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тров о реал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зации мер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приятий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ниципальной программы по форме, утвержде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приказом главного управления молодежной политики</w:t>
            </w:r>
          </w:p>
        </w:tc>
        <w:tc>
          <w:tcPr>
            <w:tcW w:w="508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тально нач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ная с 01.01.2024</w:t>
            </w:r>
          </w:p>
        </w:tc>
        <w:tc>
          <w:tcPr>
            <w:tcW w:w="227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7" w:type="pct"/>
          </w:tcPr>
          <w:p w:rsidR="00EA2978" w:rsidRPr="00C52389" w:rsidRDefault="00EA2978" w:rsidP="00EA29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01" w:type="pct"/>
          </w:tcPr>
          <w:p w:rsidR="00EA2978" w:rsidRPr="00C52389" w:rsidRDefault="00F36906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92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 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нее 121</w:t>
            </w:r>
          </w:p>
        </w:tc>
        <w:tc>
          <w:tcPr>
            <w:tcW w:w="370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13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27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59" w:type="pct"/>
          </w:tcPr>
          <w:p w:rsidR="00EA2978" w:rsidRPr="00C52389" w:rsidRDefault="00EA2978" w:rsidP="00EA297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rPr>
          <w:rFonts w:ascii="Times New Roman" w:hAnsi="Times New Roman" w:cs="Times New Roman"/>
          <w:sz w:val="30"/>
          <w:szCs w:val="30"/>
        </w:rPr>
        <w:sectPr w:rsidR="008F3270" w:rsidRPr="00C52389" w:rsidSect="00FB5BBD">
          <w:pgSz w:w="16838" w:h="11905" w:orient="landscape"/>
          <w:pgMar w:top="1985" w:right="1134" w:bottom="567" w:left="1134" w:header="709" w:footer="0" w:gutter="0"/>
          <w:cols w:space="720"/>
          <w:titlePg/>
          <w:docGrid w:linePitch="299"/>
        </w:sectPr>
      </w:pPr>
    </w:p>
    <w:p w:rsidR="008F3270" w:rsidRPr="00C52389" w:rsidRDefault="008F3270" w:rsidP="00784B83">
      <w:pPr>
        <w:pStyle w:val="ConsPlusNormal"/>
        <w:ind w:left="9204" w:firstLine="708"/>
        <w:contextualSpacing/>
        <w:outlineLvl w:val="1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Приложение 3</w:t>
      </w:r>
    </w:p>
    <w:p w:rsidR="008F3270" w:rsidRPr="00C52389" w:rsidRDefault="008F3270" w:rsidP="00784B83">
      <w:pPr>
        <w:pStyle w:val="ConsPlusNormal"/>
        <w:ind w:left="9204" w:firstLine="70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8F3270" w:rsidRPr="00C52389" w:rsidRDefault="008F3270" w:rsidP="00784B83">
      <w:pPr>
        <w:pStyle w:val="ConsPlusNormal"/>
        <w:ind w:left="9912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«Развитие молодежной политики</w:t>
      </w:r>
    </w:p>
    <w:p w:rsidR="008F3270" w:rsidRPr="00C52389" w:rsidRDefault="008F3270" w:rsidP="00784B83">
      <w:pPr>
        <w:pStyle w:val="ConsPlusNormal"/>
        <w:ind w:left="9204" w:firstLine="70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городе Красноярске»</w:t>
      </w:r>
    </w:p>
    <w:p w:rsidR="008F3270" w:rsidRPr="00C52389" w:rsidRDefault="008F3270" w:rsidP="00EA2978">
      <w:pPr>
        <w:pStyle w:val="ConsPlusNormal"/>
        <w:contextualSpacing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13" w:name="P1958"/>
      <w:bookmarkEnd w:id="13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ПРОГНОЗ</w:t>
      </w:r>
    </w:p>
    <w:p w:rsidR="008F3270" w:rsidRPr="00C52389" w:rsidRDefault="00784B83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сводных показателей муниципальных заданий на оказание муниципальных услуг (выполнение работ) муниципальными учреждениями по муниципальной программе</w:t>
      </w:r>
    </w:p>
    <w:p w:rsidR="00762143" w:rsidRPr="00C52389" w:rsidRDefault="00762143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</w:p>
    <w:p w:rsidR="00762143" w:rsidRPr="00C52389" w:rsidRDefault="00762143" w:rsidP="00762143">
      <w:pPr>
        <w:widowControl w:val="0"/>
        <w:autoSpaceDE w:val="0"/>
        <w:autoSpaceDN w:val="0"/>
        <w:spacing w:after="0" w:line="240" w:lineRule="auto"/>
        <w:contextualSpacing/>
        <w:jc w:val="right"/>
        <w:rPr>
          <w:rFonts w:ascii="Times New Roman" w:hAnsi="Times New Roman"/>
          <w:sz w:val="30"/>
          <w:szCs w:val="30"/>
        </w:rPr>
      </w:pPr>
      <w:r w:rsidRPr="00C52389">
        <w:rPr>
          <w:rFonts w:ascii="Times New Roman" w:hAnsi="Times New Roman"/>
          <w:sz w:val="30"/>
          <w:szCs w:val="30"/>
        </w:rPr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2"/>
        <w:gridCol w:w="6231"/>
        <w:gridCol w:w="1248"/>
        <w:gridCol w:w="74"/>
        <w:gridCol w:w="1174"/>
        <w:gridCol w:w="1403"/>
        <w:gridCol w:w="1559"/>
        <w:gridCol w:w="1562"/>
        <w:gridCol w:w="1905"/>
      </w:tblGrid>
      <w:tr w:rsidR="008F3270" w:rsidRPr="00C52389" w:rsidTr="00902614">
        <w:trPr>
          <w:trHeight w:val="20"/>
        </w:trPr>
        <w:tc>
          <w:tcPr>
            <w:tcW w:w="313" w:type="pct"/>
            <w:vMerge w:val="restart"/>
          </w:tcPr>
          <w:p w:rsidR="008F3270" w:rsidRPr="00C52389" w:rsidRDefault="00454140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F3270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F3270" w:rsidRPr="00C5238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8F3270" w:rsidRPr="00C5238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27" w:type="pct"/>
            <w:vMerge w:val="restart"/>
          </w:tcPr>
          <w:p w:rsidR="008F3270" w:rsidRPr="00C52389" w:rsidRDefault="008F3270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(работы), показателя объема услуги (работы), подпрограммы, отдельного мероприятия</w:t>
            </w:r>
          </w:p>
        </w:tc>
        <w:tc>
          <w:tcPr>
            <w:tcW w:w="1206" w:type="pct"/>
            <w:gridSpan w:val="4"/>
          </w:tcPr>
          <w:p w:rsidR="008F3270" w:rsidRPr="00C52389" w:rsidRDefault="008F3270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объема услуги (работы)</w:t>
            </w:r>
          </w:p>
        </w:tc>
        <w:tc>
          <w:tcPr>
            <w:tcW w:w="1554" w:type="pct"/>
            <w:gridSpan w:val="3"/>
          </w:tcPr>
          <w:p w:rsidR="008F3270" w:rsidRPr="00C52389" w:rsidRDefault="008F3270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оказание муниципальной услуги (выполнение работы), тыс. рублей</w:t>
            </w:r>
          </w:p>
        </w:tc>
      </w:tr>
      <w:tr w:rsidR="003B3C6D" w:rsidRPr="00C52389" w:rsidTr="00902614">
        <w:trPr>
          <w:trHeight w:val="20"/>
        </w:trPr>
        <w:tc>
          <w:tcPr>
            <w:tcW w:w="313" w:type="pct"/>
            <w:vMerge/>
          </w:tcPr>
          <w:p w:rsidR="003B3C6D" w:rsidRPr="00C52389" w:rsidRDefault="003B3C6D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pct"/>
            <w:vMerge/>
          </w:tcPr>
          <w:p w:rsidR="003B3C6D" w:rsidRPr="00C52389" w:rsidRDefault="003B3C6D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:rsidR="003B3C6D" w:rsidRPr="00C52389" w:rsidRDefault="003B3C6D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386" w:type="pct"/>
            <w:gridSpan w:val="2"/>
            <w:vAlign w:val="center"/>
          </w:tcPr>
          <w:p w:rsidR="003B3C6D" w:rsidRPr="00C52389" w:rsidRDefault="003B3C6D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434" w:type="pct"/>
            <w:vAlign w:val="center"/>
          </w:tcPr>
          <w:p w:rsidR="003B3C6D" w:rsidRPr="00C52389" w:rsidRDefault="003B3C6D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482" w:type="pct"/>
            <w:vAlign w:val="center"/>
          </w:tcPr>
          <w:p w:rsidR="003B3C6D" w:rsidRPr="00C52389" w:rsidRDefault="003B3C6D" w:rsidP="007E5C5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483" w:type="pct"/>
            <w:vAlign w:val="center"/>
          </w:tcPr>
          <w:p w:rsidR="003B3C6D" w:rsidRPr="00C52389" w:rsidRDefault="003B3C6D" w:rsidP="007E5C5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589" w:type="pct"/>
            <w:vAlign w:val="center"/>
          </w:tcPr>
          <w:p w:rsidR="003B3C6D" w:rsidRPr="00C52389" w:rsidRDefault="003B3C6D" w:rsidP="007E5C5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</w:tr>
      <w:tr w:rsidR="00053102" w:rsidRPr="00C52389" w:rsidTr="003B3C6D">
        <w:trPr>
          <w:trHeight w:val="25"/>
        </w:trPr>
        <w:tc>
          <w:tcPr>
            <w:tcW w:w="313" w:type="pct"/>
            <w:vAlign w:val="center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7" w:type="pct"/>
            <w:vAlign w:val="center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  <w:vAlign w:val="center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  <w:gridSpan w:val="2"/>
            <w:vAlign w:val="center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4" w:type="pct"/>
            <w:vAlign w:val="center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" w:type="pct"/>
            <w:vAlign w:val="center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3" w:type="pct"/>
            <w:vAlign w:val="center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9" w:type="pct"/>
            <w:vAlign w:val="center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 и ее содержание: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специализированных (профильных) лагерей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 (работы):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услуги: количество мероприятий (лагерей), ед.</w:t>
            </w:r>
          </w:p>
        </w:tc>
      </w:tr>
      <w:tr w:rsidR="005C4D31" w:rsidRPr="00C52389" w:rsidTr="004C5B95">
        <w:trPr>
          <w:trHeight w:val="20"/>
        </w:trPr>
        <w:tc>
          <w:tcPr>
            <w:tcW w:w="313" w:type="pc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7" w:type="pct"/>
          </w:tcPr>
          <w:p w:rsidR="005C4D31" w:rsidRPr="00C52389" w:rsidRDefault="00C52389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979">
              <w:r w:rsidR="005C4D31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  <w:r w:rsidR="005C4D31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гражданского и патриотического воспитания молодежи города Красноя</w:t>
            </w:r>
            <w:r w:rsidR="005C4D31"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C4D31" w:rsidRPr="00C52389">
              <w:rPr>
                <w:rFonts w:ascii="Times New Roman" w:hAnsi="Times New Roman" w:cs="Times New Roman"/>
                <w:sz w:val="24"/>
                <w:szCs w:val="24"/>
              </w:rPr>
              <w:t>ска»</w:t>
            </w:r>
          </w:p>
        </w:tc>
        <w:tc>
          <w:tcPr>
            <w:tcW w:w="386" w:type="pct"/>
            <w:vMerge w:val="restar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6" w:type="pct"/>
            <w:gridSpan w:val="2"/>
            <w:vMerge w:val="restar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4" w:type="pct"/>
            <w:vMerge w:val="restar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20 670,80</w:t>
            </w:r>
          </w:p>
        </w:tc>
        <w:tc>
          <w:tcPr>
            <w:tcW w:w="483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20 670,80</w:t>
            </w:r>
          </w:p>
        </w:tc>
        <w:tc>
          <w:tcPr>
            <w:tcW w:w="589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20 934,37</w:t>
            </w:r>
          </w:p>
        </w:tc>
      </w:tr>
      <w:tr w:rsidR="005C4D31" w:rsidRPr="00C52389" w:rsidTr="004C5B95">
        <w:trPr>
          <w:trHeight w:val="20"/>
        </w:trPr>
        <w:tc>
          <w:tcPr>
            <w:tcW w:w="313" w:type="pc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7" w:type="pct"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6.4. Организация отдыха детей и молодежи</w:t>
            </w:r>
          </w:p>
        </w:tc>
        <w:tc>
          <w:tcPr>
            <w:tcW w:w="386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5 665,63</w:t>
            </w:r>
          </w:p>
        </w:tc>
        <w:tc>
          <w:tcPr>
            <w:tcW w:w="483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5 665,63</w:t>
            </w:r>
          </w:p>
        </w:tc>
        <w:tc>
          <w:tcPr>
            <w:tcW w:w="589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5 665,63</w:t>
            </w:r>
          </w:p>
        </w:tc>
      </w:tr>
      <w:tr w:rsidR="005C4D31" w:rsidRPr="00C52389" w:rsidTr="004C5B95">
        <w:trPr>
          <w:trHeight w:val="20"/>
        </w:trPr>
        <w:tc>
          <w:tcPr>
            <w:tcW w:w="313" w:type="pc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7" w:type="pct"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6.5. Обеспечение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учреждений</w:t>
            </w:r>
          </w:p>
        </w:tc>
        <w:tc>
          <w:tcPr>
            <w:tcW w:w="386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15 005,17</w:t>
            </w:r>
          </w:p>
        </w:tc>
        <w:tc>
          <w:tcPr>
            <w:tcW w:w="483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15 005,17</w:t>
            </w:r>
          </w:p>
        </w:tc>
        <w:tc>
          <w:tcPr>
            <w:tcW w:w="589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15 268,74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 и ее содержание: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досуга детей, подростков и молодежи (кружки и секции)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 (работы):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работы: количество кружков и секций, ед.</w:t>
            </w:r>
          </w:p>
        </w:tc>
      </w:tr>
      <w:tr w:rsidR="005C4D31" w:rsidRPr="00C52389" w:rsidTr="00902614">
        <w:trPr>
          <w:trHeight w:val="20"/>
        </w:trPr>
        <w:tc>
          <w:tcPr>
            <w:tcW w:w="313" w:type="pc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7" w:type="pct"/>
          </w:tcPr>
          <w:p w:rsidR="005C4D31" w:rsidRPr="00C52389" w:rsidRDefault="00C52389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375">
              <w:r w:rsidR="005C4D31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1</w:t>
              </w:r>
            </w:hyperlink>
            <w:r w:rsidR="005C4D31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инфраструктуры сферы мол</w:t>
            </w:r>
            <w:r w:rsidR="005C4D31"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C4D31" w:rsidRPr="00C52389">
              <w:rPr>
                <w:rFonts w:ascii="Times New Roman" w:hAnsi="Times New Roman" w:cs="Times New Roman"/>
                <w:sz w:val="24"/>
                <w:szCs w:val="24"/>
              </w:rPr>
              <w:t>дежной политики»</w:t>
            </w:r>
          </w:p>
        </w:tc>
        <w:tc>
          <w:tcPr>
            <w:tcW w:w="386" w:type="pct"/>
            <w:vMerge w:val="restar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86" w:type="pct"/>
            <w:gridSpan w:val="2"/>
            <w:vMerge w:val="restar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34" w:type="pct"/>
            <w:vMerge w:val="restar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82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914,37</w:t>
            </w:r>
          </w:p>
        </w:tc>
        <w:tc>
          <w:tcPr>
            <w:tcW w:w="483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914,37</w:t>
            </w:r>
          </w:p>
        </w:tc>
        <w:tc>
          <w:tcPr>
            <w:tcW w:w="589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914,37</w:t>
            </w:r>
          </w:p>
        </w:tc>
      </w:tr>
      <w:tr w:rsidR="005C4D31" w:rsidRPr="00C52389" w:rsidTr="00902614">
        <w:trPr>
          <w:trHeight w:val="20"/>
        </w:trPr>
        <w:tc>
          <w:tcPr>
            <w:tcW w:w="313" w:type="pc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27" w:type="pct"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1.2. Мероприятия по обеспечению антите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рористической защищенности объектов</w:t>
            </w:r>
          </w:p>
        </w:tc>
        <w:tc>
          <w:tcPr>
            <w:tcW w:w="386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914,37</w:t>
            </w:r>
          </w:p>
        </w:tc>
        <w:tc>
          <w:tcPr>
            <w:tcW w:w="483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914,37</w:t>
            </w:r>
          </w:p>
        </w:tc>
        <w:tc>
          <w:tcPr>
            <w:tcW w:w="589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914,37</w:t>
            </w:r>
          </w:p>
        </w:tc>
      </w:tr>
      <w:tr w:rsidR="005C4D31" w:rsidRPr="00C52389" w:rsidTr="00902614">
        <w:trPr>
          <w:trHeight w:val="20"/>
        </w:trPr>
        <w:tc>
          <w:tcPr>
            <w:tcW w:w="313" w:type="pc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27" w:type="pct"/>
          </w:tcPr>
          <w:p w:rsidR="005C4D31" w:rsidRPr="00C52389" w:rsidRDefault="00C52389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979">
              <w:r w:rsidR="005C4D31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  <w:r w:rsidR="005C4D31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гражданского и патриотического воспитания молодежи города Красноя</w:t>
            </w:r>
            <w:r w:rsidR="005C4D31"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C4D31" w:rsidRPr="00C52389">
              <w:rPr>
                <w:rFonts w:ascii="Times New Roman" w:hAnsi="Times New Roman" w:cs="Times New Roman"/>
                <w:sz w:val="24"/>
                <w:szCs w:val="24"/>
              </w:rPr>
              <w:t>ска»</w:t>
            </w:r>
          </w:p>
        </w:tc>
        <w:tc>
          <w:tcPr>
            <w:tcW w:w="386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93 411,01</w:t>
            </w:r>
          </w:p>
        </w:tc>
        <w:tc>
          <w:tcPr>
            <w:tcW w:w="483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93 411,01</w:t>
            </w:r>
          </w:p>
        </w:tc>
        <w:tc>
          <w:tcPr>
            <w:tcW w:w="589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94 992,41</w:t>
            </w:r>
          </w:p>
        </w:tc>
      </w:tr>
      <w:tr w:rsidR="005C4D31" w:rsidRPr="00C52389" w:rsidTr="00902614">
        <w:trPr>
          <w:trHeight w:val="20"/>
        </w:trPr>
        <w:tc>
          <w:tcPr>
            <w:tcW w:w="313" w:type="pc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27" w:type="pct"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6.1. Деятельность, направленная на сохран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ние исторической памяти</w:t>
            </w:r>
          </w:p>
        </w:tc>
        <w:tc>
          <w:tcPr>
            <w:tcW w:w="386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3 380,00</w:t>
            </w:r>
          </w:p>
        </w:tc>
        <w:tc>
          <w:tcPr>
            <w:tcW w:w="483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3 380,00</w:t>
            </w:r>
          </w:p>
        </w:tc>
        <w:tc>
          <w:tcPr>
            <w:tcW w:w="589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3 380,00</w:t>
            </w:r>
          </w:p>
        </w:tc>
      </w:tr>
      <w:tr w:rsidR="005C4D31" w:rsidRPr="00C52389" w:rsidTr="00902614">
        <w:trPr>
          <w:trHeight w:val="20"/>
        </w:trPr>
        <w:tc>
          <w:tcPr>
            <w:tcW w:w="313" w:type="pct"/>
          </w:tcPr>
          <w:p w:rsidR="005C4D31" w:rsidRPr="00C52389" w:rsidRDefault="005C4D31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27" w:type="pct"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6.5. Обеспечение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учреждений</w:t>
            </w:r>
          </w:p>
        </w:tc>
        <w:tc>
          <w:tcPr>
            <w:tcW w:w="386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5C4D31" w:rsidRPr="00C52389" w:rsidRDefault="005C4D31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90 031,01</w:t>
            </w:r>
          </w:p>
        </w:tc>
        <w:tc>
          <w:tcPr>
            <w:tcW w:w="483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90 031,01</w:t>
            </w:r>
          </w:p>
        </w:tc>
        <w:tc>
          <w:tcPr>
            <w:tcW w:w="589" w:type="pct"/>
          </w:tcPr>
          <w:p w:rsidR="005C4D31" w:rsidRPr="00C52389" w:rsidRDefault="005C4D31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91 612,41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 и ее содержание: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мероприятий, направленных на профилактику асоциального и дестру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тивного поведения подростков и молодежи, поддержка детей и молодежи, наход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щихся в социально опасном положении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 (работы):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работы: количество проведенных мероприятий, ед.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27" w:type="pct"/>
          </w:tcPr>
          <w:p w:rsidR="004C5B95" w:rsidRPr="00C52389" w:rsidRDefault="00C52389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979">
              <w:r w:rsidR="004C5B9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гражданского и патриотического воспитания молодежи города Красноя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ска»</w:t>
            </w:r>
          </w:p>
        </w:tc>
        <w:tc>
          <w:tcPr>
            <w:tcW w:w="386" w:type="pct"/>
            <w:vMerge w:val="restart"/>
          </w:tcPr>
          <w:p w:rsidR="004C5B95" w:rsidRPr="00C52389" w:rsidRDefault="004C5B95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6" w:type="pct"/>
            <w:gridSpan w:val="2"/>
            <w:vMerge w:val="restart"/>
          </w:tcPr>
          <w:p w:rsidR="004C5B95" w:rsidRPr="00C52389" w:rsidRDefault="004C5B95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4" w:type="pct"/>
            <w:vMerge w:val="restart"/>
          </w:tcPr>
          <w:p w:rsidR="004C5B95" w:rsidRPr="00C52389" w:rsidRDefault="004C5B95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15 901,64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15 940,64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15 268,74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27" w:type="pct"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6.5. Обеспечение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учреждений</w:t>
            </w:r>
          </w:p>
        </w:tc>
        <w:tc>
          <w:tcPr>
            <w:tcW w:w="386" w:type="pct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15 005,17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15 005,17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15 268,74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27" w:type="pct"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6.6. Поддержка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молодежных центров</w:t>
            </w:r>
          </w:p>
        </w:tc>
        <w:tc>
          <w:tcPr>
            <w:tcW w:w="386" w:type="pct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896,47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935,47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 и ее содержание: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в сфере молодежной политики, направленных на форм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рование системы развития талантливой и инициативной молодежи, создание усл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вий для самореализации подростков и молодежи, развитие творческого, професси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нального, интеллектуального потенциала подростков и молодежи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 (работы):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работы: количество мероприятий, ед.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27" w:type="pct"/>
          </w:tcPr>
          <w:p w:rsidR="004C5B95" w:rsidRPr="00C52389" w:rsidRDefault="00C52389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979">
              <w:r w:rsidR="004C5B9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гражданского и патриотического воспитания молодежи города Красноя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ска»</w:t>
            </w:r>
          </w:p>
        </w:tc>
        <w:tc>
          <w:tcPr>
            <w:tcW w:w="386" w:type="pct"/>
            <w:vMerge w:val="restart"/>
          </w:tcPr>
          <w:p w:rsidR="004C5B95" w:rsidRPr="00C52389" w:rsidRDefault="004C5B95" w:rsidP="002F31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86" w:type="pct"/>
            <w:gridSpan w:val="2"/>
            <w:vMerge w:val="restart"/>
          </w:tcPr>
          <w:p w:rsidR="004C5B95" w:rsidRPr="00C52389" w:rsidRDefault="004C5B95" w:rsidP="002F31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34" w:type="pct"/>
            <w:vMerge w:val="restart"/>
          </w:tcPr>
          <w:p w:rsidR="004C5B95" w:rsidRPr="00C52389" w:rsidRDefault="004C5B95" w:rsidP="002F31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73 899,92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74 666,92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57 257,76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27" w:type="pct"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6.5. Обеспечение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учреждений</w:t>
            </w:r>
          </w:p>
        </w:tc>
        <w:tc>
          <w:tcPr>
            <w:tcW w:w="386" w:type="pct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56 269,38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56 269,38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57 257,76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90261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27" w:type="pct"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6.6. Поддержка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молодежных центров</w:t>
            </w:r>
          </w:p>
        </w:tc>
        <w:tc>
          <w:tcPr>
            <w:tcW w:w="386" w:type="pct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9026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17 630,54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18 397,54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 и ее содержание: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в сфере молодежной политики, направленных на гражда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ское и патриотическое воспитание молодежи, воспитание толерантности в молоде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среде, формирование правовых, культурных и нравственных ценностей среди молодежи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 (работы):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работы: количество мероприятий, ед.</w:t>
            </w:r>
          </w:p>
        </w:tc>
      </w:tr>
      <w:tr w:rsidR="004C5B95" w:rsidRPr="00C52389" w:rsidTr="00035737">
        <w:trPr>
          <w:trHeight w:val="20"/>
        </w:trPr>
        <w:tc>
          <w:tcPr>
            <w:tcW w:w="313" w:type="pc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27" w:type="pct"/>
          </w:tcPr>
          <w:p w:rsidR="004C5B95" w:rsidRPr="00C52389" w:rsidRDefault="00C52389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979">
              <w:r w:rsidR="004C5B9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гражданского и патриотического воспитания молодежи города Красноя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ска»</w:t>
            </w:r>
          </w:p>
        </w:tc>
        <w:tc>
          <w:tcPr>
            <w:tcW w:w="409" w:type="pct"/>
            <w:gridSpan w:val="2"/>
            <w:vMerge w:val="restar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3" w:type="pct"/>
            <w:vMerge w:val="restar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4" w:type="pct"/>
            <w:vMerge w:val="restar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13 943,28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14 060,28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11 451,55</w:t>
            </w:r>
          </w:p>
        </w:tc>
      </w:tr>
      <w:tr w:rsidR="004C5B95" w:rsidRPr="00C52389" w:rsidTr="00035737">
        <w:trPr>
          <w:trHeight w:val="20"/>
        </w:trPr>
        <w:tc>
          <w:tcPr>
            <w:tcW w:w="313" w:type="pc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27" w:type="pct"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6.5. Обеспечение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учреждений</w:t>
            </w:r>
          </w:p>
        </w:tc>
        <w:tc>
          <w:tcPr>
            <w:tcW w:w="409" w:type="pct"/>
            <w:gridSpan w:val="2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11 253,88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11 253,88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11 451,55</w:t>
            </w:r>
          </w:p>
        </w:tc>
      </w:tr>
      <w:tr w:rsidR="004C5B95" w:rsidRPr="00C52389" w:rsidTr="00035737">
        <w:trPr>
          <w:trHeight w:val="20"/>
        </w:trPr>
        <w:tc>
          <w:tcPr>
            <w:tcW w:w="313" w:type="pc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27" w:type="pct"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6.6. Поддержка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молодежных центров</w:t>
            </w:r>
          </w:p>
        </w:tc>
        <w:tc>
          <w:tcPr>
            <w:tcW w:w="409" w:type="pct"/>
            <w:gridSpan w:val="2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2 689,40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2 806,40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 и ее содержание: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в сфере молодежной политики, направленных на вовлеч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ние молодежи в инновационную, предпринимательскую, добровольческую деятел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ность, а также на развитие гражданской активности молодежи и формирование зд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рового образа жизни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 (работы):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работы: количество мероприятий, ед.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27" w:type="pct"/>
          </w:tcPr>
          <w:p w:rsidR="004C5B95" w:rsidRPr="00C52389" w:rsidRDefault="00C52389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979">
              <w:r w:rsidR="004C5B9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гражданского и патриотического воспитания молодежи города Красноя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ска»</w:t>
            </w:r>
          </w:p>
        </w:tc>
        <w:tc>
          <w:tcPr>
            <w:tcW w:w="386" w:type="pct"/>
            <w:vMerge w:val="restar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6" w:type="pct"/>
            <w:gridSpan w:val="2"/>
            <w:vMerge w:val="restar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4" w:type="pct"/>
            <w:vMerge w:val="restar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23 836,45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24 057,45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19 085,92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27" w:type="pct"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6.5. Обеспечение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учреждений</w:t>
            </w:r>
          </w:p>
        </w:tc>
        <w:tc>
          <w:tcPr>
            <w:tcW w:w="386" w:type="pct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18 756,46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18 756,46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19 085,92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27" w:type="pct"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6.6. Поддержка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молодежных центров</w:t>
            </w:r>
          </w:p>
        </w:tc>
        <w:tc>
          <w:tcPr>
            <w:tcW w:w="386" w:type="pct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5 079,99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5 300,99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2BF4" w:rsidRPr="00C523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 и ее содержание: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досуга детей, подростков и молодежи (культурно-досуговые, спорти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но-массовые мероприятия)</w:t>
            </w:r>
          </w:p>
        </w:tc>
      </w:tr>
      <w:tr w:rsidR="008F3270" w:rsidRPr="00C52389" w:rsidTr="00902614">
        <w:trPr>
          <w:trHeight w:val="20"/>
        </w:trPr>
        <w:tc>
          <w:tcPr>
            <w:tcW w:w="313" w:type="pct"/>
          </w:tcPr>
          <w:p w:rsidR="008F3270" w:rsidRPr="00C52389" w:rsidRDefault="00F72BF4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27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 (работы):</w:t>
            </w:r>
          </w:p>
        </w:tc>
        <w:tc>
          <w:tcPr>
            <w:tcW w:w="2760" w:type="pct"/>
            <w:gridSpan w:val="7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работы: количество мероприятий, ед.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27" w:type="pct"/>
          </w:tcPr>
          <w:p w:rsidR="004C5B95" w:rsidRPr="00C52389" w:rsidRDefault="00C52389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375">
              <w:r w:rsidR="004C5B9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1</w:t>
              </w:r>
            </w:hyperlink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инфраструктуры сферы мол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дежной политики»</w:t>
            </w:r>
          </w:p>
        </w:tc>
        <w:tc>
          <w:tcPr>
            <w:tcW w:w="386" w:type="pct"/>
            <w:vMerge w:val="restart"/>
          </w:tcPr>
          <w:p w:rsidR="004C5B95" w:rsidRPr="00C52389" w:rsidRDefault="004C5B95" w:rsidP="002F31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86" w:type="pct"/>
            <w:gridSpan w:val="2"/>
            <w:vMerge w:val="restar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434" w:type="pct"/>
            <w:vMerge w:val="restar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1 523,95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1 523,95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1 523,95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27" w:type="pct"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1.2. Мероприятия по обеспечению антите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рористической защищенности объектов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1 523,95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1 523,95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1 523,95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27" w:type="pct"/>
          </w:tcPr>
          <w:p w:rsidR="004C5B95" w:rsidRPr="00C52389" w:rsidRDefault="00C52389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979">
              <w:r w:rsidR="004C5B9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гражданского и патриотического воспитания молодежи города Красноя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ска»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103 416,33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103 559,33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101 842,46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27" w:type="pct"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6.2. Организация работы по комплексной допризывной подготовке молодежи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2 160,00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2 160,00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2 160,00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27" w:type="pct"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6.5. Обеспечение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учреждений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97 533,60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97 533,60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99 246,78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1927" w:type="pct"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6.6. Поддержка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молодежных центров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3 287,05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3 430,05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27" w:type="pct"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6.8. Развитие социальной активности 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дежи города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435,68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435,68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435,68</w:t>
            </w:r>
          </w:p>
        </w:tc>
      </w:tr>
      <w:tr w:rsidR="00F72BF4" w:rsidRPr="00C52389" w:rsidTr="00902614">
        <w:trPr>
          <w:trHeight w:val="20"/>
        </w:trPr>
        <w:tc>
          <w:tcPr>
            <w:tcW w:w="313" w:type="pct"/>
          </w:tcPr>
          <w:p w:rsidR="00F72BF4" w:rsidRPr="00C52389" w:rsidRDefault="0066000D" w:rsidP="00F72B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27" w:type="pct"/>
          </w:tcPr>
          <w:p w:rsidR="00F72BF4" w:rsidRPr="00C52389" w:rsidRDefault="00F72BF4" w:rsidP="00F72BF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 и ее содержание:</w:t>
            </w:r>
          </w:p>
        </w:tc>
        <w:tc>
          <w:tcPr>
            <w:tcW w:w="2760" w:type="pct"/>
            <w:gridSpan w:val="7"/>
          </w:tcPr>
          <w:p w:rsidR="00F72BF4" w:rsidRPr="00C52389" w:rsidRDefault="00F72BF4" w:rsidP="00F72BF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досуга детей, подростков и молодежи (общественные объединения)</w:t>
            </w:r>
          </w:p>
        </w:tc>
      </w:tr>
      <w:tr w:rsidR="0066000D" w:rsidRPr="00C52389" w:rsidTr="00902614">
        <w:trPr>
          <w:trHeight w:val="20"/>
        </w:trPr>
        <w:tc>
          <w:tcPr>
            <w:tcW w:w="313" w:type="pct"/>
          </w:tcPr>
          <w:p w:rsidR="0066000D" w:rsidRPr="00C52389" w:rsidRDefault="0066000D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27" w:type="pct"/>
          </w:tcPr>
          <w:p w:rsidR="0066000D" w:rsidRPr="00C52389" w:rsidRDefault="0066000D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 (работы):</w:t>
            </w:r>
          </w:p>
        </w:tc>
        <w:tc>
          <w:tcPr>
            <w:tcW w:w="2760" w:type="pct"/>
            <w:gridSpan w:val="7"/>
          </w:tcPr>
          <w:p w:rsidR="0066000D" w:rsidRPr="00C52389" w:rsidRDefault="0066000D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работы: количество общественных объединений, ед.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27" w:type="pct"/>
          </w:tcPr>
          <w:p w:rsidR="004C5B95" w:rsidRPr="00C52389" w:rsidRDefault="00C52389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375">
              <w:r w:rsidR="004C5B9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1</w:t>
              </w:r>
            </w:hyperlink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инфраструктуры сферы мол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дежной политики»</w:t>
            </w:r>
          </w:p>
        </w:tc>
        <w:tc>
          <w:tcPr>
            <w:tcW w:w="386" w:type="pct"/>
            <w:vMerge w:val="restar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86" w:type="pct"/>
            <w:gridSpan w:val="2"/>
            <w:vMerge w:val="restar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434" w:type="pct"/>
            <w:vMerge w:val="restar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609,58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609,58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609,58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27" w:type="pct"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1.2. Мероприятия по обеспечению антите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рористической защищенности объектов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609,58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609,58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609,58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27" w:type="pct"/>
          </w:tcPr>
          <w:p w:rsidR="004C5B95" w:rsidRPr="00C52389" w:rsidRDefault="00C52389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979">
              <w:r w:rsidR="004C5B9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гражданского и патриотического воспитания молодежи города Красноя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ска»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56 568,20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56 581,20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57 257,76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27" w:type="pct"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6.5. Обеспечение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учреждений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56 269,38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56 269,38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57 257,76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27" w:type="pct"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6.6. Поддержка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молодежных центров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298,82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311,82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6000D" w:rsidRPr="00C52389" w:rsidTr="00902614">
        <w:trPr>
          <w:trHeight w:val="20"/>
        </w:trPr>
        <w:tc>
          <w:tcPr>
            <w:tcW w:w="313" w:type="pct"/>
          </w:tcPr>
          <w:p w:rsidR="0066000D" w:rsidRPr="00C52389" w:rsidRDefault="0066000D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27" w:type="pct"/>
          </w:tcPr>
          <w:p w:rsidR="0066000D" w:rsidRPr="00C52389" w:rsidRDefault="0066000D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 и ее содержание:</w:t>
            </w:r>
          </w:p>
        </w:tc>
        <w:tc>
          <w:tcPr>
            <w:tcW w:w="2760" w:type="pct"/>
            <w:gridSpan w:val="7"/>
          </w:tcPr>
          <w:p w:rsidR="0066000D" w:rsidRPr="00C52389" w:rsidRDefault="0066000D" w:rsidP="0066000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досуга детей, подростков и молодежи (иная досуговая деятельность)</w:t>
            </w:r>
          </w:p>
        </w:tc>
      </w:tr>
      <w:tr w:rsidR="0066000D" w:rsidRPr="00C52389" w:rsidTr="00902614">
        <w:trPr>
          <w:trHeight w:val="20"/>
        </w:trPr>
        <w:tc>
          <w:tcPr>
            <w:tcW w:w="313" w:type="pct"/>
          </w:tcPr>
          <w:p w:rsidR="0066000D" w:rsidRPr="00C52389" w:rsidRDefault="0066000D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27" w:type="pct"/>
          </w:tcPr>
          <w:p w:rsidR="0066000D" w:rsidRPr="00C52389" w:rsidRDefault="0066000D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 (работы):</w:t>
            </w:r>
          </w:p>
        </w:tc>
        <w:tc>
          <w:tcPr>
            <w:tcW w:w="2760" w:type="pct"/>
            <w:gridSpan w:val="7"/>
          </w:tcPr>
          <w:p w:rsidR="0066000D" w:rsidRPr="00C52389" w:rsidRDefault="0066000D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работы: количество мероприятий, ед.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27" w:type="pct"/>
          </w:tcPr>
          <w:p w:rsidR="004C5B95" w:rsidRPr="00C52389" w:rsidRDefault="00C52389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979">
              <w:r w:rsidR="004C5B9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 условий для гражданского и патриотического воспитания молодежи города Красноя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C5B95" w:rsidRPr="00C52389">
              <w:rPr>
                <w:rFonts w:ascii="Times New Roman" w:hAnsi="Times New Roman" w:cs="Times New Roman"/>
                <w:sz w:val="24"/>
                <w:szCs w:val="24"/>
              </w:rPr>
              <w:t>ска»</w:t>
            </w:r>
          </w:p>
        </w:tc>
        <w:tc>
          <w:tcPr>
            <w:tcW w:w="386" w:type="pct"/>
            <w:vMerge w:val="restar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386" w:type="pct"/>
            <w:gridSpan w:val="2"/>
            <w:vMerge w:val="restart"/>
          </w:tcPr>
          <w:p w:rsidR="004C5B95" w:rsidRPr="00C52389" w:rsidRDefault="004C5B95" w:rsidP="002F31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434" w:type="pct"/>
            <w:vMerge w:val="restart"/>
          </w:tcPr>
          <w:p w:rsidR="004C5B95" w:rsidRPr="00C52389" w:rsidRDefault="004C5B95" w:rsidP="002F31A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15 005,17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15 005,17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15 268,73</w:t>
            </w:r>
          </w:p>
        </w:tc>
      </w:tr>
      <w:tr w:rsidR="004C5B95" w:rsidRPr="00C52389" w:rsidTr="00902614">
        <w:trPr>
          <w:trHeight w:val="20"/>
        </w:trPr>
        <w:tc>
          <w:tcPr>
            <w:tcW w:w="313" w:type="pct"/>
          </w:tcPr>
          <w:p w:rsidR="004C5B95" w:rsidRPr="00C52389" w:rsidRDefault="004C5B95" w:rsidP="006600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27" w:type="pct"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6.5. Обеспечение деятельности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 учреждений</w:t>
            </w:r>
          </w:p>
        </w:tc>
        <w:tc>
          <w:tcPr>
            <w:tcW w:w="386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Merge/>
          </w:tcPr>
          <w:p w:rsidR="004C5B95" w:rsidRPr="00C52389" w:rsidRDefault="004C5B95" w:rsidP="0066000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15 005,17</w:t>
            </w:r>
          </w:p>
        </w:tc>
        <w:tc>
          <w:tcPr>
            <w:tcW w:w="483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15 005,17</w:t>
            </w:r>
          </w:p>
        </w:tc>
        <w:tc>
          <w:tcPr>
            <w:tcW w:w="589" w:type="pct"/>
          </w:tcPr>
          <w:p w:rsidR="004C5B95" w:rsidRPr="00C52389" w:rsidRDefault="004C5B95" w:rsidP="004C5B9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15 268,73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053102">
      <w:pPr>
        <w:pStyle w:val="ConsPlusNormal"/>
        <w:ind w:left="11328"/>
        <w:contextualSpacing/>
        <w:outlineLvl w:val="1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Приложение 4</w:t>
      </w:r>
    </w:p>
    <w:p w:rsidR="008F3270" w:rsidRPr="00C52389" w:rsidRDefault="008F3270" w:rsidP="00053102">
      <w:pPr>
        <w:pStyle w:val="ConsPlusNormal"/>
        <w:ind w:left="10620" w:firstLine="70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8F3270" w:rsidRPr="00C52389" w:rsidRDefault="008F3270" w:rsidP="00053102">
      <w:pPr>
        <w:pStyle w:val="ConsPlusNormal"/>
        <w:ind w:left="1132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«Развитие молодежной политики</w:t>
      </w:r>
    </w:p>
    <w:p w:rsidR="008F3270" w:rsidRPr="00C52389" w:rsidRDefault="008F3270" w:rsidP="00053102">
      <w:pPr>
        <w:pStyle w:val="ConsPlusNormal"/>
        <w:ind w:left="10620" w:firstLine="70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городе Красноярске»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053102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053102" w:rsidRPr="00C52389" w:rsidRDefault="008F3270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14" w:name="P2252"/>
      <w:bookmarkEnd w:id="14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РАСПРЕДЕЛЕНИЕ</w:t>
      </w:r>
    </w:p>
    <w:p w:rsidR="00053102" w:rsidRPr="00C52389" w:rsidRDefault="00053102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бюджетных ассигнований по подпрограммам и отдельным мероприятиям муниципальной программы</w:t>
      </w:r>
    </w:p>
    <w:p w:rsidR="00762143" w:rsidRPr="00C52389" w:rsidRDefault="00762143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</w:p>
    <w:p w:rsidR="00053102" w:rsidRPr="00C52389" w:rsidRDefault="00762143" w:rsidP="00762143">
      <w:pPr>
        <w:pStyle w:val="ConsPlusTitle"/>
        <w:contextualSpacing/>
        <w:jc w:val="right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"/>
        <w:gridCol w:w="1966"/>
        <w:gridCol w:w="2707"/>
        <w:gridCol w:w="2340"/>
        <w:gridCol w:w="764"/>
        <w:gridCol w:w="664"/>
        <w:gridCol w:w="1471"/>
        <w:gridCol w:w="598"/>
        <w:gridCol w:w="1257"/>
        <w:gridCol w:w="1257"/>
        <w:gridCol w:w="1257"/>
        <w:gridCol w:w="1389"/>
      </w:tblGrid>
      <w:tr w:rsidR="008F3270" w:rsidRPr="00C52389" w:rsidTr="00053102">
        <w:tc>
          <w:tcPr>
            <w:tcW w:w="498" w:type="dxa"/>
            <w:vMerge w:val="restart"/>
          </w:tcPr>
          <w:p w:rsidR="008F3270" w:rsidRPr="00C52389" w:rsidRDefault="0045414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F3270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F3270" w:rsidRPr="00C5238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8F3270" w:rsidRPr="00C5238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66" w:type="dxa"/>
            <w:vMerge w:val="restar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707" w:type="dxa"/>
            <w:vMerge w:val="restar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Наименование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пальной программы, подпрограммы, мер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приятия подпрограммы, отдельного мероприятия</w:t>
            </w:r>
          </w:p>
        </w:tc>
        <w:tc>
          <w:tcPr>
            <w:tcW w:w="2340" w:type="dxa"/>
            <w:vMerge w:val="restar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полнитель, соиспо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нитель муниципал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3497" w:type="dxa"/>
            <w:gridSpan w:val="4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160" w:type="dxa"/>
            <w:gridSpan w:val="4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ассигнования, тыс. рублей</w:t>
            </w:r>
          </w:p>
        </w:tc>
      </w:tr>
      <w:tr w:rsidR="008F3270" w:rsidRPr="00C52389" w:rsidTr="00053102">
        <w:tc>
          <w:tcPr>
            <w:tcW w:w="0" w:type="auto"/>
            <w:vMerge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664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471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98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3102" w:rsidRPr="00C523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3102" w:rsidRPr="00C523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3102" w:rsidRPr="00C523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89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итого на период</w:t>
            </w:r>
          </w:p>
        </w:tc>
      </w:tr>
      <w:tr w:rsidR="008F3270" w:rsidRPr="00C52389" w:rsidTr="00053102">
        <w:tc>
          <w:tcPr>
            <w:tcW w:w="498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6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7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4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4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1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8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9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305E7" w:rsidRPr="00C52389" w:rsidTr="00053102">
        <w:tc>
          <w:tcPr>
            <w:tcW w:w="498" w:type="dxa"/>
            <w:vMerge w:val="restart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6" w:type="dxa"/>
            <w:vMerge w:val="restart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707" w:type="dxa"/>
            <w:vMerge w:val="restart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«Развитие молодежной политики в городе Кра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ноярске»</w:t>
            </w: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0300000000</w:t>
            </w: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650 453,50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650 453,50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615 860,40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1 916 767,40</w:t>
            </w:r>
          </w:p>
        </w:tc>
      </w:tr>
      <w:tr w:rsidR="00E305E7" w:rsidRPr="00C52389" w:rsidTr="00053102"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ки, всего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646 723,10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646 723,10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612 130,00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1 905 576,20</w:t>
            </w:r>
          </w:p>
        </w:tc>
      </w:tr>
      <w:tr w:rsidR="00E305E7" w:rsidRPr="00C52389" w:rsidTr="00053102"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лезнодорожного</w:t>
            </w:r>
            <w:proofErr w:type="gram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района,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919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137,87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137,87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137,87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413,62</w:t>
            </w:r>
          </w:p>
        </w:tc>
      </w:tr>
      <w:tr w:rsidR="00E305E7" w:rsidRPr="00C52389" w:rsidTr="00053102"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ровского района, всего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922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189,28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189,28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189,28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567,84</w:t>
            </w:r>
          </w:p>
        </w:tc>
      </w:tr>
      <w:tr w:rsidR="00E305E7" w:rsidRPr="00C52389" w:rsidTr="00053102"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нинского района, всего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239,01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239,01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239,01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717,04</w:t>
            </w:r>
          </w:p>
        </w:tc>
      </w:tr>
      <w:tr w:rsidR="00E305E7" w:rsidRPr="00C52389" w:rsidTr="00053102"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тябрьского района, всего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293,65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293,65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293,65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880,94</w:t>
            </w:r>
          </w:p>
        </w:tc>
      </w:tr>
      <w:tr w:rsidR="00E305E7" w:rsidRPr="00C52389" w:rsidTr="00053102"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Свердловского рай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на, всего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211,27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211,27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211,27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633,81</w:t>
            </w:r>
          </w:p>
        </w:tc>
      </w:tr>
      <w:tr w:rsidR="00E305E7" w:rsidRPr="00C52389" w:rsidTr="00053102"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ветского района, вс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563,40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563,40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563,40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1 690,19</w:t>
            </w:r>
          </w:p>
        </w:tc>
      </w:tr>
      <w:tr w:rsidR="00E305E7" w:rsidRPr="00C52389" w:rsidTr="00053102"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Це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трального района, всего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937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145,92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145,92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145,92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437,75</w:t>
            </w:r>
          </w:p>
        </w:tc>
      </w:tr>
      <w:tr w:rsidR="00E305E7" w:rsidRPr="00C52389" w:rsidTr="00053102"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министрация поселка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Березовка Березо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ского района Кра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ноярского края, вс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941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1 950,00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1 950,00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1 950,00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5 850,00</w:t>
            </w:r>
          </w:p>
        </w:tc>
      </w:tr>
      <w:tr w:rsidR="00E305E7" w:rsidRPr="00C52389" w:rsidTr="00053102">
        <w:tc>
          <w:tcPr>
            <w:tcW w:w="498" w:type="dxa"/>
            <w:vMerge w:val="restart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66" w:type="dxa"/>
            <w:vMerge w:val="restart"/>
          </w:tcPr>
          <w:p w:rsidR="00E305E7" w:rsidRPr="00C52389" w:rsidRDefault="00C52389" w:rsidP="00E305E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277">
              <w:r w:rsidR="00E305E7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1</w:t>
              </w:r>
            </w:hyperlink>
          </w:p>
        </w:tc>
        <w:tc>
          <w:tcPr>
            <w:tcW w:w="2707" w:type="dxa"/>
            <w:vMerge w:val="restart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«Развитие инфрастру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туры сферы молодежной политики»</w:t>
            </w: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0310000000</w:t>
            </w: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14 347,90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13 047,90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3 047,90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30 443,70</w:t>
            </w:r>
          </w:p>
        </w:tc>
      </w:tr>
      <w:tr w:rsidR="00E305E7" w:rsidRPr="00C52389" w:rsidTr="00053102"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ки, всего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14 347,90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13 047,90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3 047,90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30 443,70</w:t>
            </w:r>
          </w:p>
        </w:tc>
      </w:tr>
      <w:tr w:rsidR="00E305E7" w:rsidRPr="00C52389" w:rsidTr="00053102">
        <w:tc>
          <w:tcPr>
            <w:tcW w:w="498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6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</w:p>
        </w:tc>
        <w:tc>
          <w:tcPr>
            <w:tcW w:w="2707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поддержка деятельности муниципальных 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дежных центров</w:t>
            </w: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03100S4560</w:t>
            </w: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610, 620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11 300,00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21 300,00</w:t>
            </w:r>
          </w:p>
        </w:tc>
      </w:tr>
      <w:tr w:rsidR="00E305E7" w:rsidRPr="00C52389" w:rsidTr="00053102">
        <w:tc>
          <w:tcPr>
            <w:tcW w:w="498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6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1.2</w:t>
            </w:r>
          </w:p>
        </w:tc>
        <w:tc>
          <w:tcPr>
            <w:tcW w:w="2707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чению антитеррорист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ческой защищенности объектов</w:t>
            </w:r>
          </w:p>
        </w:tc>
        <w:tc>
          <w:tcPr>
            <w:tcW w:w="2340" w:type="dxa"/>
          </w:tcPr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E305E7" w:rsidRPr="00C52389" w:rsidRDefault="00E305E7" w:rsidP="00E305E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0310088110</w:t>
            </w:r>
          </w:p>
        </w:tc>
        <w:tc>
          <w:tcPr>
            <w:tcW w:w="598" w:type="dxa"/>
          </w:tcPr>
          <w:p w:rsidR="00E305E7" w:rsidRPr="00C52389" w:rsidRDefault="00E305E7" w:rsidP="00E305E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3 047,90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3 047,90</w:t>
            </w:r>
          </w:p>
        </w:tc>
        <w:tc>
          <w:tcPr>
            <w:tcW w:w="1257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3 047,90</w:t>
            </w:r>
          </w:p>
        </w:tc>
        <w:tc>
          <w:tcPr>
            <w:tcW w:w="1389" w:type="dxa"/>
          </w:tcPr>
          <w:p w:rsidR="00E305E7" w:rsidRPr="00C52389" w:rsidRDefault="00E305E7" w:rsidP="00E305E7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9 143,70</w:t>
            </w:r>
          </w:p>
        </w:tc>
      </w:tr>
      <w:tr w:rsidR="00100335" w:rsidRPr="00C52389" w:rsidTr="00053102">
        <w:tc>
          <w:tcPr>
            <w:tcW w:w="498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6" w:type="dxa"/>
            <w:vMerge w:val="restart"/>
          </w:tcPr>
          <w:p w:rsidR="00100335" w:rsidRPr="00C52389" w:rsidRDefault="00C52389" w:rsidP="00100335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503">
              <w:r w:rsidR="0010033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5</w:t>
              </w:r>
            </w:hyperlink>
          </w:p>
        </w:tc>
        <w:tc>
          <w:tcPr>
            <w:tcW w:w="2707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«Обеспечение реализ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ции муниципальной программы»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0350000000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47 729,60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47 729,60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47 729,60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143 188,80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ки, всего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47 729,60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47 729,60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47 729,60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143 188,80</w:t>
            </w:r>
          </w:p>
        </w:tc>
      </w:tr>
      <w:tr w:rsidR="00100335" w:rsidRPr="00C52389" w:rsidTr="00053102">
        <w:tc>
          <w:tcPr>
            <w:tcW w:w="4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66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5.1</w:t>
            </w: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функций, возложенных на органы местного самоуправл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0709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0350000210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120,</w:t>
            </w:r>
          </w:p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28 250,00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28 250,00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28 250,00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84 750,00</w:t>
            </w:r>
          </w:p>
        </w:tc>
      </w:tr>
      <w:tr w:rsidR="00100335" w:rsidRPr="00C52389" w:rsidTr="00053102">
        <w:tc>
          <w:tcPr>
            <w:tcW w:w="4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66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5.2</w:t>
            </w: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выполнение функций муниципальных казе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ных учреждений (це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трализованная бухгалт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рия, прочие учреждения)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0350088120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110,</w:t>
            </w:r>
          </w:p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19 358,91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19 358,91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19 358,91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58 076,73</w:t>
            </w:r>
          </w:p>
        </w:tc>
      </w:tr>
      <w:tr w:rsidR="008F3270" w:rsidRPr="00C52389" w:rsidTr="00053102">
        <w:tc>
          <w:tcPr>
            <w:tcW w:w="498" w:type="dxa"/>
          </w:tcPr>
          <w:p w:rsidR="008F3270" w:rsidRPr="00C52389" w:rsidRDefault="00100335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66" w:type="dxa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5.3</w:t>
            </w:r>
          </w:p>
        </w:tc>
        <w:tc>
          <w:tcPr>
            <w:tcW w:w="2707" w:type="dxa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выплата специальной профессиональной пр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мии «Лучший работник учреждений, координ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руемых главным упра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лением молодежной 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литики администрации города Красноярска»</w:t>
            </w:r>
          </w:p>
        </w:tc>
        <w:tc>
          <w:tcPr>
            <w:tcW w:w="2340" w:type="dxa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0350071740</w:t>
            </w:r>
          </w:p>
        </w:tc>
        <w:tc>
          <w:tcPr>
            <w:tcW w:w="598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120,69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120,69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120,69</w:t>
            </w:r>
          </w:p>
        </w:tc>
        <w:tc>
          <w:tcPr>
            <w:tcW w:w="1389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362,07</w:t>
            </w:r>
          </w:p>
        </w:tc>
      </w:tr>
      <w:tr w:rsidR="00100335" w:rsidRPr="00C52389" w:rsidTr="00053102">
        <w:tc>
          <w:tcPr>
            <w:tcW w:w="498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6" w:type="dxa"/>
            <w:vMerge w:val="restart"/>
          </w:tcPr>
          <w:p w:rsidR="00100335" w:rsidRPr="00C52389" w:rsidRDefault="00C52389" w:rsidP="00100335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1534">
              <w:r w:rsidR="00100335" w:rsidRPr="00C52389">
                <w:rPr>
                  <w:rFonts w:ascii="Times New Roman" w:hAnsi="Times New Roman" w:cs="Times New Roman"/>
                  <w:sz w:val="24"/>
                  <w:szCs w:val="24"/>
                </w:rPr>
                <w:t>Подпрограмма 6</w:t>
              </w:r>
            </w:hyperlink>
          </w:p>
        </w:tc>
        <w:tc>
          <w:tcPr>
            <w:tcW w:w="2707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«Создание условий для гражданского и патри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тического воспитания молодежи города Кра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ноярска»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0360000000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588 376,00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589 676,00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565 082,90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1 743 134,90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ки, всего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584 645,60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585 945,60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561 352,50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1 731 943,70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лезнодорожного</w:t>
            </w:r>
            <w:proofErr w:type="gram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района,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919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137,87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137,87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137,87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413,62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ровского района, всего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922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189,28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189,28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189,28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567,84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нинского района, всего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239,01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239,01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239,01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717,04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тябрьского района, всего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293,65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293,65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293,65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880,94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министрация Свер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ловского района, всего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211,27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211,27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211,27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633,81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министрация Сове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ского района, всего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563,40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563,40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563,40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1 690,19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Це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трального района,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937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145,92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145,92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145,92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437,75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селка Березовка Б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резовского района Красноярского края,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941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1 950,00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1 950,00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1 950,00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5 850,00</w:t>
            </w:r>
          </w:p>
        </w:tc>
      </w:tr>
      <w:tr w:rsidR="00100335" w:rsidRPr="00C52389" w:rsidTr="00053102">
        <w:tc>
          <w:tcPr>
            <w:tcW w:w="4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66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6.1</w:t>
            </w: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деятельность, напра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ленная на сохранение исторической памяти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0360071230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3 978,60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3 978,60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3 978,60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11 935,80</w:t>
            </w:r>
          </w:p>
        </w:tc>
      </w:tr>
      <w:tr w:rsidR="008F3270" w:rsidRPr="00C52389" w:rsidTr="00053102">
        <w:tc>
          <w:tcPr>
            <w:tcW w:w="498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0335" w:rsidRPr="00C523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6" w:type="dxa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6.2</w:t>
            </w:r>
          </w:p>
        </w:tc>
        <w:tc>
          <w:tcPr>
            <w:tcW w:w="2707" w:type="dxa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комплексной допризы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подготовке молод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жи</w:t>
            </w:r>
          </w:p>
        </w:tc>
        <w:tc>
          <w:tcPr>
            <w:tcW w:w="2340" w:type="dxa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0360071240</w:t>
            </w:r>
          </w:p>
        </w:tc>
        <w:tc>
          <w:tcPr>
            <w:tcW w:w="598" w:type="dxa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2160,00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2160,00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2160,00</w:t>
            </w:r>
          </w:p>
        </w:tc>
        <w:tc>
          <w:tcPr>
            <w:tcW w:w="1389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26FCF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480,00</w:t>
            </w:r>
          </w:p>
        </w:tc>
      </w:tr>
      <w:tr w:rsidR="00100335" w:rsidRPr="00C52389" w:rsidTr="00053102">
        <w:tc>
          <w:tcPr>
            <w:tcW w:w="4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66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6.3</w:t>
            </w: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реализация проектов и мероприятий, напра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ленных на профилакт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ку негативных проявл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ний в молодежной среде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0360071250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1 762,50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1 762,50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1 762,50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5 287,50</w:t>
            </w:r>
          </w:p>
        </w:tc>
      </w:tr>
      <w:tr w:rsidR="00100335" w:rsidRPr="00C52389" w:rsidTr="00053102">
        <w:tc>
          <w:tcPr>
            <w:tcW w:w="4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66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6.4</w:t>
            </w: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организация отдыха 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тей и молодежи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0360080300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7 455,63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7 455,63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7 455,63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22 366,89</w:t>
            </w:r>
          </w:p>
        </w:tc>
      </w:tr>
      <w:tr w:rsidR="00100335" w:rsidRPr="00C52389" w:rsidTr="00053102">
        <w:tc>
          <w:tcPr>
            <w:tcW w:w="4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66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6.5</w:t>
            </w: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сти муниципальных учреждений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0360000610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610, 620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375 129,22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375 129,22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381 718,39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1 131 976,83</w:t>
            </w:r>
          </w:p>
        </w:tc>
      </w:tr>
      <w:tr w:rsidR="00100335" w:rsidRPr="00C52389" w:rsidTr="00053102">
        <w:tc>
          <w:tcPr>
            <w:tcW w:w="498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66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6.6</w:t>
            </w: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поддержка деятельности муниципальных мол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дежных центров</w:t>
            </w:r>
          </w:p>
        </w:tc>
        <w:tc>
          <w:tcPr>
            <w:tcW w:w="2340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03600S4560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610, 620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29 882,27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31 182,27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61 064,54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за счет сре</w:t>
            </w: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дств кр</w:t>
            </w:r>
            <w:proofErr w:type="gram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аевого бюджета</w:t>
            </w: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03600S4560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610, 620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23 293,10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24 593,10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47 886,20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за счет средств бюджета города</w:t>
            </w: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03600S4560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6 589,17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6 589,17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13 178,34</w:t>
            </w:r>
          </w:p>
        </w:tc>
      </w:tr>
      <w:tr w:rsidR="00100335" w:rsidRPr="00C52389" w:rsidTr="00053102">
        <w:tc>
          <w:tcPr>
            <w:tcW w:w="498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66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6.7</w:t>
            </w:r>
          </w:p>
        </w:tc>
        <w:tc>
          <w:tcPr>
            <w:tcW w:w="2707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деятельность по работе с молодежью на террит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рии районов города Красноярска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1 780,40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1 780,40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1 780,40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5 341,20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лезнодорожного</w:t>
            </w:r>
            <w:proofErr w:type="gram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137,87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137,87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137,87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413,62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ровского</w:t>
            </w:r>
            <w:proofErr w:type="gram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922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189,28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189,28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189,28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567,84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нинского района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239,01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239,01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239,01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717,04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тябрьского района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293,65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293,65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293,65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880,94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Свер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ловского</w:t>
            </w:r>
            <w:proofErr w:type="gram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211,27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211,27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211,27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633,81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министрация </w:t>
            </w:r>
            <w:proofErr w:type="gram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Сове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gram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934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563,40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563,40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563,40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1 690,19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администрация Це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трального района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937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145,92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145,92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145,92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437,75</w:t>
            </w:r>
          </w:p>
        </w:tc>
      </w:tr>
      <w:tr w:rsidR="00100335" w:rsidRPr="00C52389" w:rsidTr="00053102">
        <w:tc>
          <w:tcPr>
            <w:tcW w:w="4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66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6.8</w:t>
            </w: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развитие социальной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тивности молодежи г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рода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0360071260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435,68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435,68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435,68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1 307,04</w:t>
            </w:r>
          </w:p>
        </w:tc>
      </w:tr>
      <w:tr w:rsidR="00100335" w:rsidRPr="00C52389" w:rsidTr="00053102">
        <w:tc>
          <w:tcPr>
            <w:tcW w:w="498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66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6.9</w:t>
            </w:r>
          </w:p>
        </w:tc>
        <w:tc>
          <w:tcPr>
            <w:tcW w:w="2707" w:type="dxa"/>
            <w:vMerge w:val="restart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трудовому воспит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нию и временной зан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тости молодежи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0360071020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159 404,49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159 404,49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159 404,49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478 213,47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0360071020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157 454,49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157 454,49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157 454,49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472 363,47</w:t>
            </w:r>
          </w:p>
        </w:tc>
      </w:tr>
      <w:tr w:rsidR="00100335" w:rsidRPr="00C52389" w:rsidTr="00053102"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соисполнитель: 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министрация поселка Березовка Березо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ского района Кра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ноярского края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941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0360071020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1 950,00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1 950,00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1 950,00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5 850,00</w:t>
            </w:r>
          </w:p>
        </w:tc>
      </w:tr>
      <w:tr w:rsidR="00100335" w:rsidRPr="00C52389" w:rsidTr="00053102">
        <w:tc>
          <w:tcPr>
            <w:tcW w:w="4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66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6.10</w:t>
            </w: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предоставление грантов физическим лицам - 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бедителям конкурса 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циальных проектов в сфере молодежной п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литики «Ты - город» на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города Красноярска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0360071100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2 100,00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2 100,00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2 100,00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6 300,00</w:t>
            </w:r>
          </w:p>
        </w:tc>
      </w:tr>
      <w:tr w:rsidR="008F3270" w:rsidRPr="00C52389" w:rsidTr="00053102">
        <w:tc>
          <w:tcPr>
            <w:tcW w:w="498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00335" w:rsidRPr="00C523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66" w:type="dxa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6.11</w:t>
            </w:r>
          </w:p>
        </w:tc>
        <w:tc>
          <w:tcPr>
            <w:tcW w:w="2707" w:type="dxa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выплата премии Главы города молодым тала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там</w:t>
            </w:r>
          </w:p>
        </w:tc>
        <w:tc>
          <w:tcPr>
            <w:tcW w:w="2340" w:type="dxa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0360071530</w:t>
            </w:r>
          </w:p>
        </w:tc>
        <w:tc>
          <w:tcPr>
            <w:tcW w:w="598" w:type="dxa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26FCF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023,00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26FCF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023,00</w:t>
            </w:r>
          </w:p>
        </w:tc>
        <w:tc>
          <w:tcPr>
            <w:tcW w:w="1257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26FCF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023,00</w:t>
            </w:r>
          </w:p>
        </w:tc>
        <w:tc>
          <w:tcPr>
            <w:tcW w:w="1389" w:type="dxa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26FCF"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069,00</w:t>
            </w:r>
          </w:p>
        </w:tc>
      </w:tr>
      <w:tr w:rsidR="00100335" w:rsidRPr="00C52389" w:rsidTr="00053102">
        <w:tc>
          <w:tcPr>
            <w:tcW w:w="4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66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6.13</w:t>
            </w:r>
          </w:p>
        </w:tc>
        <w:tc>
          <w:tcPr>
            <w:tcW w:w="2707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выплата денежной пр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мии победителям ко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курса «Молодой добр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волец Красноярска»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0360071270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172,41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172,41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172,41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517,23</w:t>
            </w:r>
          </w:p>
        </w:tc>
      </w:tr>
      <w:tr w:rsidR="00100335" w:rsidRPr="00C52389" w:rsidTr="00053102">
        <w:tc>
          <w:tcPr>
            <w:tcW w:w="4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66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Мероприятие 6.18</w:t>
            </w:r>
          </w:p>
        </w:tc>
        <w:tc>
          <w:tcPr>
            <w:tcW w:w="2707" w:type="dxa"/>
          </w:tcPr>
          <w:p w:rsidR="00100335" w:rsidRPr="00C52389" w:rsidRDefault="00100335" w:rsidP="005C4D31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spell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бепла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spell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транспортной карты лицам в возрасте от 14 до 35 лет, осуществл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ющим добровольческую деятель</w:t>
            </w:r>
            <w:r w:rsidR="00326FCF" w:rsidRPr="00C52389">
              <w:rPr>
                <w:rFonts w:ascii="Times New Roman" w:hAnsi="Times New Roman" w:cs="Times New Roman"/>
                <w:sz w:val="24"/>
                <w:szCs w:val="24"/>
              </w:rPr>
              <w:t>ность на терр</w:t>
            </w:r>
            <w:r w:rsidR="00326FCF"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26FCF" w:rsidRPr="00C52389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рии города Красноя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ска по заявкам, вериф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цированным муниц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пальным автономным учреждением молоде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ной политики молоде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ным центром добр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вольчества (</w:t>
            </w:r>
            <w:proofErr w:type="spellStart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волонте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) «Доброе дело»</w:t>
            </w:r>
          </w:p>
        </w:tc>
        <w:tc>
          <w:tcPr>
            <w:tcW w:w="2340" w:type="dxa"/>
          </w:tcPr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полнитель:</w:t>
            </w:r>
          </w:p>
          <w:p w:rsidR="00100335" w:rsidRPr="00C52389" w:rsidRDefault="00100335" w:rsidP="00100335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7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664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471" w:type="dxa"/>
          </w:tcPr>
          <w:p w:rsidR="00100335" w:rsidRPr="00C52389" w:rsidRDefault="00326FCF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0360071070</w:t>
            </w:r>
          </w:p>
        </w:tc>
        <w:tc>
          <w:tcPr>
            <w:tcW w:w="598" w:type="dxa"/>
          </w:tcPr>
          <w:p w:rsidR="00100335" w:rsidRPr="00C52389" w:rsidRDefault="00100335" w:rsidP="0010033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91,80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91,80</w:t>
            </w:r>
          </w:p>
        </w:tc>
        <w:tc>
          <w:tcPr>
            <w:tcW w:w="1257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91,80</w:t>
            </w:r>
          </w:p>
        </w:tc>
        <w:tc>
          <w:tcPr>
            <w:tcW w:w="1389" w:type="dxa"/>
          </w:tcPr>
          <w:p w:rsidR="00100335" w:rsidRPr="00C52389" w:rsidRDefault="00100335" w:rsidP="00100335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275,40</w:t>
            </w:r>
          </w:p>
        </w:tc>
      </w:tr>
    </w:tbl>
    <w:p w:rsidR="008F3270" w:rsidRPr="00C52389" w:rsidRDefault="008F3270" w:rsidP="008F3270">
      <w:pPr>
        <w:pStyle w:val="ConsPlusNormal"/>
        <w:contextualSpacing/>
        <w:rPr>
          <w:rFonts w:ascii="Times New Roman" w:hAnsi="Times New Roman" w:cs="Times New Roman"/>
          <w:sz w:val="30"/>
          <w:szCs w:val="30"/>
        </w:rPr>
        <w:sectPr w:rsidR="008F3270" w:rsidRPr="00C52389" w:rsidSect="00FB5BBD">
          <w:pgSz w:w="16838" w:h="11905" w:orient="landscape"/>
          <w:pgMar w:top="1701" w:right="397" w:bottom="850" w:left="397" w:header="709" w:footer="0" w:gutter="0"/>
          <w:cols w:space="720"/>
          <w:titlePg/>
          <w:docGrid w:linePitch="299"/>
        </w:sectPr>
      </w:pPr>
    </w:p>
    <w:p w:rsidR="008F3270" w:rsidRPr="00C52389" w:rsidRDefault="008F3270" w:rsidP="00762143">
      <w:pPr>
        <w:pStyle w:val="ConsPlusNormal"/>
        <w:ind w:left="4248" w:firstLine="708"/>
        <w:contextualSpacing/>
        <w:outlineLvl w:val="1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lastRenderedPageBreak/>
        <w:t>Приложение 5</w:t>
      </w:r>
    </w:p>
    <w:p w:rsidR="008F3270" w:rsidRPr="00C52389" w:rsidRDefault="008F3270" w:rsidP="00762143">
      <w:pPr>
        <w:pStyle w:val="ConsPlusNormal"/>
        <w:ind w:left="4248" w:firstLine="70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8F3270" w:rsidRPr="00C52389" w:rsidRDefault="008F3270" w:rsidP="00762143">
      <w:pPr>
        <w:pStyle w:val="ConsPlusNormal"/>
        <w:ind w:left="4956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«Развитие молодежной политики</w:t>
      </w:r>
    </w:p>
    <w:p w:rsidR="008F3270" w:rsidRPr="00C52389" w:rsidRDefault="008F3270" w:rsidP="00762143">
      <w:pPr>
        <w:pStyle w:val="ConsPlusNormal"/>
        <w:ind w:left="4248" w:firstLine="708"/>
        <w:contextualSpacing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в городе Красноярске»</w:t>
      </w:r>
    </w:p>
    <w:p w:rsidR="00762143" w:rsidRPr="00C52389" w:rsidRDefault="00762143" w:rsidP="00762143">
      <w:pPr>
        <w:pStyle w:val="ConsPlusNormal"/>
        <w:ind w:left="4248" w:firstLine="708"/>
        <w:contextualSpacing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762143" w:rsidRPr="00C52389" w:rsidRDefault="00762143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bookmarkStart w:id="15" w:name="P3035"/>
      <w:bookmarkEnd w:id="15"/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РАСПРЕДЕЛЕНИЕ</w:t>
      </w:r>
    </w:p>
    <w:p w:rsidR="008F3270" w:rsidRPr="00C52389" w:rsidRDefault="00762143" w:rsidP="008F3270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 w:val="30"/>
          <w:szCs w:val="30"/>
        </w:rPr>
      </w:pP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бюджетных ассигнований и средств из внебюджетных источников на реализацию муниципальной программы с разбивкой по источникам ф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и</w:t>
      </w:r>
      <w:r w:rsidRPr="00C52389">
        <w:rPr>
          <w:rFonts w:ascii="Times New Roman" w:hAnsi="Times New Roman" w:cs="Times New Roman"/>
          <w:b w:val="0"/>
          <w:bCs/>
          <w:sz w:val="30"/>
          <w:szCs w:val="30"/>
        </w:rPr>
        <w:t>нансирования</w:t>
      </w:r>
    </w:p>
    <w:p w:rsidR="008F3270" w:rsidRPr="00C52389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C52389" w:rsidRDefault="008F3270" w:rsidP="008F3270">
      <w:pPr>
        <w:pStyle w:val="ConsPlusNormal"/>
        <w:contextualSpacing/>
        <w:jc w:val="right"/>
        <w:rPr>
          <w:rFonts w:ascii="Times New Roman" w:hAnsi="Times New Roman" w:cs="Times New Roman"/>
          <w:sz w:val="30"/>
          <w:szCs w:val="30"/>
        </w:rPr>
      </w:pPr>
      <w:r w:rsidRPr="00C52389">
        <w:rPr>
          <w:rFonts w:ascii="Times New Roman" w:hAnsi="Times New Roman" w:cs="Times New Roman"/>
          <w:sz w:val="30"/>
          <w:szCs w:val="30"/>
        </w:rPr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665"/>
        <w:gridCol w:w="1778"/>
        <w:gridCol w:w="1480"/>
        <w:gridCol w:w="1480"/>
        <w:gridCol w:w="1480"/>
      </w:tblGrid>
      <w:tr w:rsidR="008F3270" w:rsidRPr="00C52389" w:rsidTr="00762143">
        <w:tc>
          <w:tcPr>
            <w:tcW w:w="313" w:type="pct"/>
            <w:vMerge w:val="restart"/>
          </w:tcPr>
          <w:p w:rsidR="008F3270" w:rsidRPr="00C52389" w:rsidRDefault="0045414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F3270" w:rsidRPr="00C523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F3270" w:rsidRPr="00C5238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8F3270" w:rsidRPr="00C5238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406" w:type="pct"/>
            <w:vMerge w:val="restar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Источники фина</w:t>
            </w: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сирования</w:t>
            </w:r>
          </w:p>
        </w:tc>
        <w:tc>
          <w:tcPr>
            <w:tcW w:w="3281" w:type="pct"/>
            <w:gridSpan w:val="4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</w:t>
            </w:r>
          </w:p>
        </w:tc>
      </w:tr>
      <w:tr w:rsidR="008F3270" w:rsidRPr="00C52389" w:rsidTr="00762143">
        <w:tc>
          <w:tcPr>
            <w:tcW w:w="313" w:type="pct"/>
            <w:vMerge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  <w:vMerge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8" w:type="pct"/>
            <w:vMerge w:val="restar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43" w:type="pct"/>
            <w:gridSpan w:val="3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в том числе по годам</w:t>
            </w:r>
          </w:p>
        </w:tc>
      </w:tr>
      <w:tr w:rsidR="008F3270" w:rsidRPr="00C52389" w:rsidTr="00762143">
        <w:tc>
          <w:tcPr>
            <w:tcW w:w="313" w:type="pct"/>
            <w:vMerge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  <w:vMerge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8" w:type="pct"/>
            <w:vMerge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6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8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6" w:type="pct"/>
          </w:tcPr>
          <w:p w:rsidR="00762143" w:rsidRPr="00C52389" w:rsidRDefault="00762143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Всего по Программе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1 916 767,40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650 453,50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650 453,50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615 860,40</w:t>
            </w: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87" w:type="pct"/>
            <w:gridSpan w:val="5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6" w:type="pct"/>
          </w:tcPr>
          <w:p w:rsidR="00762143" w:rsidRPr="00C52389" w:rsidRDefault="00762143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1. Бюджет города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1 847 581,20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615 860,40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615 860,40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615 860,40</w:t>
            </w: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06" w:type="pct"/>
          </w:tcPr>
          <w:p w:rsidR="00762143" w:rsidRPr="00C52389" w:rsidRDefault="00762143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2. Краевой бюджет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69 186,20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34 593,10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34 593,10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6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3. Федеральный бюджет</w:t>
            </w:r>
          </w:p>
        </w:tc>
        <w:tc>
          <w:tcPr>
            <w:tcW w:w="938" w:type="pct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</w:pP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6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4. Внебюджетные источники</w:t>
            </w:r>
          </w:p>
        </w:tc>
        <w:tc>
          <w:tcPr>
            <w:tcW w:w="938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6" w:type="pct"/>
          </w:tcPr>
          <w:p w:rsidR="00762143" w:rsidRPr="00C52389" w:rsidRDefault="00C52389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375">
              <w:r w:rsidR="00762143" w:rsidRPr="00C52389">
                <w:rPr>
                  <w:rFonts w:ascii="Times New Roman" w:hAnsi="Times New Roman" w:cs="Times New Roman"/>
                  <w:sz w:val="28"/>
                  <w:szCs w:val="28"/>
                </w:rPr>
                <w:t>Подпрограмма 1</w:t>
              </w:r>
            </w:hyperlink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инфр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структуры сферы молодежной пол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тики», всего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30 443,70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14 347,90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13 047,90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3 047,90</w:t>
            </w: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87" w:type="pct"/>
            <w:gridSpan w:val="5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6" w:type="pct"/>
          </w:tcPr>
          <w:p w:rsidR="00762143" w:rsidRPr="00C52389" w:rsidRDefault="00762143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1. Бюджет города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9 143,70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3 047,90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3 047,90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3 047,90</w:t>
            </w: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06" w:type="pct"/>
          </w:tcPr>
          <w:p w:rsidR="00762143" w:rsidRPr="00C52389" w:rsidRDefault="00762143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2. Краевой бюджет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21 300,00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11 300,00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10 000,00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06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 xml:space="preserve">3. Федеральный </w:t>
            </w:r>
            <w:r w:rsidRPr="00C523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38" w:type="pct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406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4. Внебюджетные источники</w:t>
            </w:r>
          </w:p>
        </w:tc>
        <w:tc>
          <w:tcPr>
            <w:tcW w:w="938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06" w:type="pct"/>
          </w:tcPr>
          <w:p w:rsidR="00762143" w:rsidRPr="00C52389" w:rsidRDefault="00C52389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882">
              <w:r w:rsidR="00762143" w:rsidRPr="00C52389">
                <w:rPr>
                  <w:rFonts w:ascii="Times New Roman" w:hAnsi="Times New Roman" w:cs="Times New Roman"/>
                  <w:sz w:val="28"/>
                  <w:szCs w:val="28"/>
                </w:rPr>
                <w:t>Подпрограмма 5</w:t>
              </w:r>
            </w:hyperlink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ре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лизации муниц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пальной програ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мы», всего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143 188,80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47 729,60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47 729,60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47 729,60</w:t>
            </w: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87" w:type="pct"/>
            <w:gridSpan w:val="5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06" w:type="pct"/>
          </w:tcPr>
          <w:p w:rsidR="00762143" w:rsidRPr="00C52389" w:rsidRDefault="00762143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1. Бюджет города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143 188,80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47 729,60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47 729,60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47 729,60</w:t>
            </w: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06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2. Краевой бюджет</w:t>
            </w:r>
          </w:p>
        </w:tc>
        <w:tc>
          <w:tcPr>
            <w:tcW w:w="938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406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3. Федеральный бюджет</w:t>
            </w:r>
          </w:p>
        </w:tc>
        <w:tc>
          <w:tcPr>
            <w:tcW w:w="938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06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4. Внебюджетные источники</w:t>
            </w:r>
          </w:p>
        </w:tc>
        <w:tc>
          <w:tcPr>
            <w:tcW w:w="938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06" w:type="pct"/>
          </w:tcPr>
          <w:p w:rsidR="00762143" w:rsidRPr="00C52389" w:rsidRDefault="00C52389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979">
              <w:r w:rsidR="00762143" w:rsidRPr="00C52389">
                <w:rPr>
                  <w:rFonts w:ascii="Times New Roman" w:hAnsi="Times New Roman" w:cs="Times New Roman"/>
                  <w:sz w:val="28"/>
                  <w:szCs w:val="28"/>
                </w:rPr>
                <w:t>Подпрограмма 6</w:t>
              </w:r>
            </w:hyperlink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 xml:space="preserve"> «Создание условий для гражданского и патриотического воспитания молод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жи города Красн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62143" w:rsidRPr="00C52389">
              <w:rPr>
                <w:rFonts w:ascii="Times New Roman" w:hAnsi="Times New Roman" w:cs="Times New Roman"/>
                <w:sz w:val="28"/>
                <w:szCs w:val="28"/>
              </w:rPr>
              <w:t>ярска», всего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1 743 134,90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588 376,00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589 676,00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565 082,90</w:t>
            </w: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87" w:type="pct"/>
            <w:gridSpan w:val="5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06" w:type="pct"/>
          </w:tcPr>
          <w:p w:rsidR="00762143" w:rsidRPr="00C52389" w:rsidRDefault="00762143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1. Бюджет города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1 695 248,70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565 082,90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565 082,90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565 082,90</w:t>
            </w:r>
          </w:p>
        </w:tc>
      </w:tr>
      <w:tr w:rsidR="00762143" w:rsidRPr="00C52389" w:rsidTr="00762143">
        <w:tc>
          <w:tcPr>
            <w:tcW w:w="313" w:type="pct"/>
          </w:tcPr>
          <w:p w:rsidR="00762143" w:rsidRPr="00C52389" w:rsidRDefault="00762143" w:rsidP="0076214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06" w:type="pct"/>
          </w:tcPr>
          <w:p w:rsidR="00762143" w:rsidRPr="00C52389" w:rsidRDefault="00762143" w:rsidP="00762143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2. Краевой бюджет</w:t>
            </w:r>
          </w:p>
        </w:tc>
        <w:tc>
          <w:tcPr>
            <w:tcW w:w="938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47 886,20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23 293,10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24 593,10</w:t>
            </w:r>
          </w:p>
        </w:tc>
        <w:tc>
          <w:tcPr>
            <w:tcW w:w="781" w:type="pct"/>
          </w:tcPr>
          <w:p w:rsidR="00762143" w:rsidRPr="00C52389" w:rsidRDefault="00762143" w:rsidP="00762143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270" w:rsidRPr="00C52389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06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3. Федеральный бюджет</w:t>
            </w:r>
          </w:p>
        </w:tc>
        <w:tc>
          <w:tcPr>
            <w:tcW w:w="938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C52389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270" w:rsidRPr="00762143" w:rsidTr="00762143">
        <w:tc>
          <w:tcPr>
            <w:tcW w:w="313" w:type="pct"/>
          </w:tcPr>
          <w:p w:rsidR="008F3270" w:rsidRPr="00C52389" w:rsidRDefault="008F3270" w:rsidP="008F327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406" w:type="pct"/>
          </w:tcPr>
          <w:p w:rsidR="008F3270" w:rsidRPr="00762143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2389">
              <w:rPr>
                <w:rFonts w:ascii="Times New Roman" w:hAnsi="Times New Roman" w:cs="Times New Roman"/>
                <w:sz w:val="28"/>
                <w:szCs w:val="28"/>
              </w:rPr>
              <w:t>4. Внебюджетные источники</w:t>
            </w:r>
          </w:p>
        </w:tc>
        <w:tc>
          <w:tcPr>
            <w:tcW w:w="938" w:type="pct"/>
          </w:tcPr>
          <w:p w:rsidR="008F3270" w:rsidRPr="00762143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762143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762143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pct"/>
          </w:tcPr>
          <w:p w:rsidR="008F3270" w:rsidRPr="00762143" w:rsidRDefault="008F3270" w:rsidP="008F327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270" w:rsidRPr="000C1762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F3270" w:rsidRPr="000C1762" w:rsidRDefault="008F3270" w:rsidP="008F3270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C40F6D" w:rsidRPr="000C1762" w:rsidRDefault="00C40F6D" w:rsidP="00762143">
      <w:pPr>
        <w:pStyle w:val="ConsPlusNormal"/>
        <w:contextualSpacing/>
        <w:jc w:val="both"/>
        <w:rPr>
          <w:rFonts w:ascii="Times New Roman" w:hAnsi="Times New Roman"/>
          <w:sz w:val="30"/>
          <w:szCs w:val="30"/>
        </w:rPr>
      </w:pPr>
    </w:p>
    <w:sectPr w:rsidR="00C40F6D" w:rsidRPr="000C1762" w:rsidSect="00FB5BBD">
      <w:pgSz w:w="11905" w:h="16838"/>
      <w:pgMar w:top="1134" w:right="567" w:bottom="1134" w:left="1985" w:header="709" w:footer="0" w:gutter="0"/>
      <w:cols w:space="720"/>
      <w:titlePg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1B61E1A" w15:done="0"/>
  <w15:commentEx w15:paraId="3A93EEED" w15:done="0"/>
  <w15:commentEx w15:paraId="60800192" w15:done="0"/>
  <w15:commentEx w15:paraId="708C6353" w15:done="0"/>
  <w15:commentEx w15:paraId="5EF3AFE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1B61E1A" w16cid:durableId="2E65C9AA"/>
  <w16cid:commentId w16cid:paraId="3A93EEED" w16cid:durableId="2E65C9EA"/>
  <w16cid:commentId w16cid:paraId="60800192" w16cid:durableId="2E65D954"/>
  <w16cid:commentId w16cid:paraId="708C6353" w16cid:durableId="2E65D731"/>
  <w16cid:commentId w16cid:paraId="5EF3AFE2" w16cid:durableId="2E65DD8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C58" w:rsidRDefault="007E5C58" w:rsidP="00DF5112">
      <w:pPr>
        <w:spacing w:after="0" w:line="240" w:lineRule="auto"/>
      </w:pPr>
      <w:r>
        <w:separator/>
      </w:r>
    </w:p>
  </w:endnote>
  <w:endnote w:type="continuationSeparator" w:id="0">
    <w:p w:rsidR="007E5C58" w:rsidRDefault="007E5C58" w:rsidP="00DF5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C58" w:rsidRDefault="007E5C58" w:rsidP="00DF5112">
      <w:pPr>
        <w:spacing w:after="0" w:line="240" w:lineRule="auto"/>
      </w:pPr>
      <w:r>
        <w:separator/>
      </w:r>
    </w:p>
  </w:footnote>
  <w:footnote w:type="continuationSeparator" w:id="0">
    <w:p w:rsidR="007E5C58" w:rsidRDefault="007E5C58" w:rsidP="00DF5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941697"/>
      <w:docPartObj>
        <w:docPartGallery w:val="Page Numbers (Top of Page)"/>
        <w:docPartUnique/>
      </w:docPartObj>
    </w:sdtPr>
    <w:sdtEndPr>
      <w:rPr>
        <w:rFonts w:ascii="Times New Roman" w:hAnsi="Times New Roman"/>
        <w:sz w:val="30"/>
        <w:szCs w:val="30"/>
      </w:rPr>
    </w:sdtEndPr>
    <w:sdtContent>
      <w:p w:rsidR="007E5C58" w:rsidRPr="00DF5112" w:rsidRDefault="007E5C58">
        <w:pPr>
          <w:pStyle w:val="aa"/>
          <w:jc w:val="center"/>
          <w:rPr>
            <w:rFonts w:ascii="Times New Roman" w:hAnsi="Times New Roman"/>
            <w:sz w:val="30"/>
            <w:szCs w:val="30"/>
          </w:rPr>
        </w:pPr>
        <w:r w:rsidRPr="00DF5112">
          <w:rPr>
            <w:rFonts w:ascii="Times New Roman" w:hAnsi="Times New Roman"/>
            <w:sz w:val="30"/>
            <w:szCs w:val="30"/>
          </w:rPr>
          <w:fldChar w:fldCharType="begin"/>
        </w:r>
        <w:r w:rsidRPr="00DF5112">
          <w:rPr>
            <w:rFonts w:ascii="Times New Roman" w:hAnsi="Times New Roman"/>
            <w:sz w:val="30"/>
            <w:szCs w:val="30"/>
          </w:rPr>
          <w:instrText>PAGE   \* MERGEFORMAT</w:instrText>
        </w:r>
        <w:r w:rsidRPr="00DF5112">
          <w:rPr>
            <w:rFonts w:ascii="Times New Roman" w:hAnsi="Times New Roman"/>
            <w:sz w:val="30"/>
            <w:szCs w:val="30"/>
          </w:rPr>
          <w:fldChar w:fldCharType="separate"/>
        </w:r>
        <w:r w:rsidR="00C52389">
          <w:rPr>
            <w:rFonts w:ascii="Times New Roman" w:hAnsi="Times New Roman"/>
            <w:noProof/>
            <w:sz w:val="30"/>
            <w:szCs w:val="30"/>
          </w:rPr>
          <w:t>2</w:t>
        </w:r>
        <w:r w:rsidRPr="00DF5112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  <w:p w:rsidR="007E5C58" w:rsidRPr="00DF5112" w:rsidRDefault="007E5C58">
    <w:pPr>
      <w:pStyle w:val="aa"/>
      <w:rPr>
        <w:rFonts w:ascii="Times New Roman" w:hAnsi="Times New Roman"/>
        <w:sz w:val="30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30"/>
        <w:szCs w:val="30"/>
      </w:rPr>
      <w:id w:val="216704968"/>
      <w:docPartObj>
        <w:docPartGallery w:val="Page Numbers (Top of Page)"/>
        <w:docPartUnique/>
      </w:docPartObj>
    </w:sdtPr>
    <w:sdtEndPr/>
    <w:sdtContent>
      <w:p w:rsidR="007E5C58" w:rsidRPr="00DF5112" w:rsidRDefault="007E5C58">
        <w:pPr>
          <w:pStyle w:val="aa"/>
          <w:jc w:val="center"/>
          <w:rPr>
            <w:rFonts w:ascii="Times New Roman" w:hAnsi="Times New Roman"/>
            <w:sz w:val="30"/>
            <w:szCs w:val="30"/>
          </w:rPr>
        </w:pPr>
        <w:r w:rsidRPr="00DF5112">
          <w:rPr>
            <w:rFonts w:ascii="Times New Roman" w:hAnsi="Times New Roman"/>
            <w:sz w:val="30"/>
            <w:szCs w:val="30"/>
          </w:rPr>
          <w:fldChar w:fldCharType="begin"/>
        </w:r>
        <w:r w:rsidRPr="00DF5112">
          <w:rPr>
            <w:rFonts w:ascii="Times New Roman" w:hAnsi="Times New Roman"/>
            <w:sz w:val="30"/>
            <w:szCs w:val="30"/>
          </w:rPr>
          <w:instrText>PAGE   \* MERGEFORMAT</w:instrText>
        </w:r>
        <w:r w:rsidRPr="00DF5112">
          <w:rPr>
            <w:rFonts w:ascii="Times New Roman" w:hAnsi="Times New Roman"/>
            <w:sz w:val="30"/>
            <w:szCs w:val="30"/>
          </w:rPr>
          <w:fldChar w:fldCharType="separate"/>
        </w:r>
        <w:r w:rsidR="00C52389">
          <w:rPr>
            <w:rFonts w:ascii="Times New Roman" w:hAnsi="Times New Roman"/>
            <w:noProof/>
            <w:sz w:val="30"/>
            <w:szCs w:val="30"/>
          </w:rPr>
          <w:t>1</w:t>
        </w:r>
        <w:r w:rsidRPr="00DF5112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  <w:p w:rsidR="007E5C58" w:rsidRDefault="007E5C5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91DEB"/>
    <w:multiLevelType w:val="multilevel"/>
    <w:tmpl w:val="CFF22CB2"/>
    <w:lvl w:ilvl="0">
      <w:start w:val="2"/>
      <w:numFmt w:val="decimal"/>
      <w:lvlText w:val="%1."/>
      <w:lvlJc w:val="left"/>
      <w:pPr>
        <w:ind w:left="432" w:hanging="432"/>
      </w:pPr>
      <w:rPr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70554419"/>
    <w:multiLevelType w:val="multilevel"/>
    <w:tmpl w:val="7916B2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270"/>
    <w:rsid w:val="00035660"/>
    <w:rsid w:val="00035737"/>
    <w:rsid w:val="00053102"/>
    <w:rsid w:val="000607BC"/>
    <w:rsid w:val="000633F8"/>
    <w:rsid w:val="000663B6"/>
    <w:rsid w:val="0007639A"/>
    <w:rsid w:val="000A2700"/>
    <w:rsid w:val="000C1762"/>
    <w:rsid w:val="000C3905"/>
    <w:rsid w:val="00100335"/>
    <w:rsid w:val="00107E8A"/>
    <w:rsid w:val="00111ED7"/>
    <w:rsid w:val="001442C1"/>
    <w:rsid w:val="0015705B"/>
    <w:rsid w:val="00173CAF"/>
    <w:rsid w:val="00186526"/>
    <w:rsid w:val="001B54E6"/>
    <w:rsid w:val="001C583D"/>
    <w:rsid w:val="001E2384"/>
    <w:rsid w:val="00200CF3"/>
    <w:rsid w:val="00243F6B"/>
    <w:rsid w:val="002730F8"/>
    <w:rsid w:val="00280F18"/>
    <w:rsid w:val="00293ADA"/>
    <w:rsid w:val="002E02C4"/>
    <w:rsid w:val="002F31AE"/>
    <w:rsid w:val="002F5231"/>
    <w:rsid w:val="00326FCF"/>
    <w:rsid w:val="00342DAC"/>
    <w:rsid w:val="00386E9A"/>
    <w:rsid w:val="003B3C6D"/>
    <w:rsid w:val="003C74E0"/>
    <w:rsid w:val="003D02E2"/>
    <w:rsid w:val="003D7358"/>
    <w:rsid w:val="00406641"/>
    <w:rsid w:val="00454140"/>
    <w:rsid w:val="00494A00"/>
    <w:rsid w:val="004A50D5"/>
    <w:rsid w:val="004C5B95"/>
    <w:rsid w:val="004E1907"/>
    <w:rsid w:val="00537D46"/>
    <w:rsid w:val="00574546"/>
    <w:rsid w:val="00583090"/>
    <w:rsid w:val="005929EA"/>
    <w:rsid w:val="005932F7"/>
    <w:rsid w:val="005A0C52"/>
    <w:rsid w:val="005C4D31"/>
    <w:rsid w:val="005F69A7"/>
    <w:rsid w:val="00607D24"/>
    <w:rsid w:val="006129AA"/>
    <w:rsid w:val="00643AF2"/>
    <w:rsid w:val="0066000D"/>
    <w:rsid w:val="00661DA9"/>
    <w:rsid w:val="0067065F"/>
    <w:rsid w:val="00691625"/>
    <w:rsid w:val="006A7302"/>
    <w:rsid w:val="006E7B71"/>
    <w:rsid w:val="006F1ACD"/>
    <w:rsid w:val="00736A41"/>
    <w:rsid w:val="00762143"/>
    <w:rsid w:val="00770DBA"/>
    <w:rsid w:val="00784B83"/>
    <w:rsid w:val="007A542D"/>
    <w:rsid w:val="007C0B39"/>
    <w:rsid w:val="007E5C58"/>
    <w:rsid w:val="007E7788"/>
    <w:rsid w:val="00843CBB"/>
    <w:rsid w:val="00846485"/>
    <w:rsid w:val="008466F0"/>
    <w:rsid w:val="00866613"/>
    <w:rsid w:val="008C6954"/>
    <w:rsid w:val="008D0BBF"/>
    <w:rsid w:val="008E2F32"/>
    <w:rsid w:val="008F3270"/>
    <w:rsid w:val="00902614"/>
    <w:rsid w:val="00930EC7"/>
    <w:rsid w:val="00937EEE"/>
    <w:rsid w:val="009573CB"/>
    <w:rsid w:val="00970034"/>
    <w:rsid w:val="0097461C"/>
    <w:rsid w:val="009F77DD"/>
    <w:rsid w:val="00A54725"/>
    <w:rsid w:val="00A614CE"/>
    <w:rsid w:val="00A77003"/>
    <w:rsid w:val="00AB5F01"/>
    <w:rsid w:val="00AE6F00"/>
    <w:rsid w:val="00AF3E2A"/>
    <w:rsid w:val="00B210B1"/>
    <w:rsid w:val="00BB1B8E"/>
    <w:rsid w:val="00BB53FD"/>
    <w:rsid w:val="00BD7321"/>
    <w:rsid w:val="00BF28C2"/>
    <w:rsid w:val="00C02406"/>
    <w:rsid w:val="00C15779"/>
    <w:rsid w:val="00C24D97"/>
    <w:rsid w:val="00C40F6D"/>
    <w:rsid w:val="00C472FA"/>
    <w:rsid w:val="00C52389"/>
    <w:rsid w:val="00C7539B"/>
    <w:rsid w:val="00CC0F19"/>
    <w:rsid w:val="00D63038"/>
    <w:rsid w:val="00DA1ECF"/>
    <w:rsid w:val="00DB28E4"/>
    <w:rsid w:val="00DE2F69"/>
    <w:rsid w:val="00DF5112"/>
    <w:rsid w:val="00DF53AE"/>
    <w:rsid w:val="00E305E7"/>
    <w:rsid w:val="00E8782B"/>
    <w:rsid w:val="00EA145F"/>
    <w:rsid w:val="00EA2978"/>
    <w:rsid w:val="00EA68B7"/>
    <w:rsid w:val="00EB1F4B"/>
    <w:rsid w:val="00EE75EB"/>
    <w:rsid w:val="00EF2B4C"/>
    <w:rsid w:val="00F07DA6"/>
    <w:rsid w:val="00F36906"/>
    <w:rsid w:val="00F5434A"/>
    <w:rsid w:val="00F72BF4"/>
    <w:rsid w:val="00FA26CF"/>
    <w:rsid w:val="00FA7260"/>
    <w:rsid w:val="00FB5BBD"/>
    <w:rsid w:val="00FC576F"/>
    <w:rsid w:val="00FC68E4"/>
    <w:rsid w:val="00FE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F32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F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F32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F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F32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F32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F327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8466F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466F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466F0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466F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466F0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46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66F0"/>
    <w:rPr>
      <w:rFonts w:ascii="Tahoma" w:eastAsia="Calibri" w:hAnsi="Tahoma" w:cs="Tahoma"/>
      <w:sz w:val="16"/>
      <w:szCs w:val="16"/>
    </w:rPr>
  </w:style>
  <w:style w:type="paragraph" w:customStyle="1" w:styleId="1">
    <w:name w:val="Обычный1"/>
    <w:rsid w:val="000A2700"/>
    <w:rPr>
      <w:rFonts w:ascii="Calibri" w:eastAsia="Calibri" w:hAnsi="Calibri" w:cs="Calibri"/>
      <w:lang w:eastAsia="ru-RU"/>
    </w:rPr>
  </w:style>
  <w:style w:type="table" w:customStyle="1" w:styleId="GridTable1Light">
    <w:name w:val="Grid Table 1 Light"/>
    <w:basedOn w:val="a1"/>
    <w:uiPriority w:val="46"/>
    <w:rsid w:val="00DE2F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a">
    <w:name w:val="header"/>
    <w:basedOn w:val="a"/>
    <w:link w:val="ab"/>
    <w:uiPriority w:val="99"/>
    <w:unhideWhenUsed/>
    <w:rsid w:val="00DF5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5112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F5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511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F32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F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F32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F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F32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F32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F327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8466F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466F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466F0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466F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466F0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46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66F0"/>
    <w:rPr>
      <w:rFonts w:ascii="Tahoma" w:eastAsia="Calibri" w:hAnsi="Tahoma" w:cs="Tahoma"/>
      <w:sz w:val="16"/>
      <w:szCs w:val="16"/>
    </w:rPr>
  </w:style>
  <w:style w:type="paragraph" w:customStyle="1" w:styleId="1">
    <w:name w:val="Обычный1"/>
    <w:rsid w:val="000A2700"/>
    <w:rPr>
      <w:rFonts w:ascii="Calibri" w:eastAsia="Calibri" w:hAnsi="Calibri" w:cs="Calibri"/>
      <w:lang w:eastAsia="ru-RU"/>
    </w:rPr>
  </w:style>
  <w:style w:type="table" w:customStyle="1" w:styleId="GridTable1Light">
    <w:name w:val="Grid Table 1 Light"/>
    <w:basedOn w:val="a1"/>
    <w:uiPriority w:val="46"/>
    <w:rsid w:val="00DE2F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a">
    <w:name w:val="header"/>
    <w:basedOn w:val="a"/>
    <w:link w:val="ab"/>
    <w:uiPriority w:val="99"/>
    <w:unhideWhenUsed/>
    <w:rsid w:val="00DF5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5112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F5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511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23&amp;n=379065" TargetMode="External"/><Relationship Id="rId21" Type="http://schemas.openxmlformats.org/officeDocument/2006/relationships/hyperlink" Target="https://login.consultant.ru/link/?req=doc&amp;base=RLAW123&amp;n=380438" TargetMode="External"/><Relationship Id="rId34" Type="http://schemas.openxmlformats.org/officeDocument/2006/relationships/hyperlink" Target="https://login.consultant.ru/link/?req=doc&amp;base=RLAW123&amp;n=354492" TargetMode="External"/><Relationship Id="rId42" Type="http://schemas.openxmlformats.org/officeDocument/2006/relationships/hyperlink" Target="https://login.consultant.ru/link/?req=doc&amp;base=LAW&amp;n=540982" TargetMode="External"/><Relationship Id="rId47" Type="http://schemas.openxmlformats.org/officeDocument/2006/relationships/hyperlink" Target="https://login.consultant.ru/link/?req=doc&amp;base=LAW&amp;n=540982" TargetMode="External"/><Relationship Id="rId50" Type="http://schemas.openxmlformats.org/officeDocument/2006/relationships/hyperlink" Target="https://login.consultant.ru/link/?req=doc&amp;base=LAW&amp;n=540982" TargetMode="External"/><Relationship Id="rId55" Type="http://schemas.openxmlformats.org/officeDocument/2006/relationships/header" Target="header2.xml"/><Relationship Id="rId7" Type="http://schemas.openxmlformats.org/officeDocument/2006/relationships/footnotes" Target="footnotes.xml"/><Relationship Id="rId71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23&amp;n=369838" TargetMode="External"/><Relationship Id="rId29" Type="http://schemas.openxmlformats.org/officeDocument/2006/relationships/hyperlink" Target="https://login.consultant.ru/link/?req=doc&amp;base=RLAW123&amp;n=249264" TargetMode="External"/><Relationship Id="rId11" Type="http://schemas.openxmlformats.org/officeDocument/2006/relationships/hyperlink" Target="https://login.consultant.ru/link/?req=doc&amp;base=RLAW123&amp;n=369838" TargetMode="External"/><Relationship Id="rId24" Type="http://schemas.openxmlformats.org/officeDocument/2006/relationships/hyperlink" Target="https://login.consultant.ru/link/?req=doc&amp;base=RLAW123&amp;n=374677" TargetMode="External"/><Relationship Id="rId32" Type="http://schemas.openxmlformats.org/officeDocument/2006/relationships/hyperlink" Target="https://login.consultant.ru/link/?req=doc&amp;base=REXP123&amp;n=26226" TargetMode="External"/><Relationship Id="rId37" Type="http://schemas.openxmlformats.org/officeDocument/2006/relationships/hyperlink" Target="https://login.consultant.ru/link/?req=doc&amp;base=LAW&amp;n=483052" TargetMode="External"/><Relationship Id="rId40" Type="http://schemas.openxmlformats.org/officeDocument/2006/relationships/hyperlink" Target="https://login.consultant.ru/link/?req=doc&amp;base=LAW&amp;n=483052" TargetMode="External"/><Relationship Id="rId45" Type="http://schemas.openxmlformats.org/officeDocument/2006/relationships/hyperlink" Target="https://login.consultant.ru/link/?req=doc&amp;base=LAW&amp;n=483052" TargetMode="External"/><Relationship Id="rId53" Type="http://schemas.openxmlformats.org/officeDocument/2006/relationships/hyperlink" Target="https://login.consultant.ru/link/?req=doc&amp;base=RLAW123&amp;n=365949" TargetMode="External"/><Relationship Id="rId58" Type="http://schemas.openxmlformats.org/officeDocument/2006/relationships/hyperlink" Target="https://login.consultant.ru/link/?req=doc&amp;base=RLAW123&amp;n=284119" TargetMode="External"/><Relationship Id="rId74" Type="http://schemas.openxmlformats.org/officeDocument/2006/relationships/customXml" Target="../customXml/item3.xml"/><Relationship Id="rId5" Type="http://schemas.openxmlformats.org/officeDocument/2006/relationships/settings" Target="settings.xml"/><Relationship Id="rId61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RLAW123&amp;n=248681" TargetMode="External"/><Relationship Id="rId14" Type="http://schemas.openxmlformats.org/officeDocument/2006/relationships/hyperlink" Target="https://login.consultant.ru/link/?req=doc&amp;base=LAW&amp;n=528090" TargetMode="External"/><Relationship Id="rId22" Type="http://schemas.openxmlformats.org/officeDocument/2006/relationships/hyperlink" Target="https://login.consultant.ru/link/?req=doc&amp;base=RLAW123&amp;n=379211" TargetMode="External"/><Relationship Id="rId27" Type="http://schemas.openxmlformats.org/officeDocument/2006/relationships/hyperlink" Target="https://login.consultant.ru/link/?req=doc&amp;base=RLAW123&amp;n=348516" TargetMode="External"/><Relationship Id="rId30" Type="http://schemas.openxmlformats.org/officeDocument/2006/relationships/hyperlink" Target="https://login.consultant.ru/link/?req=doc&amp;base=RLAW123&amp;n=329192" TargetMode="External"/><Relationship Id="rId35" Type="http://schemas.openxmlformats.org/officeDocument/2006/relationships/hyperlink" Target="https://login.consultant.ru/link/?req=doc&amp;base=RLAW123&amp;n=330661" TargetMode="External"/><Relationship Id="rId43" Type="http://schemas.openxmlformats.org/officeDocument/2006/relationships/hyperlink" Target="https://login.consultant.ru/link/?req=doc&amp;base=LAW&amp;n=2875" TargetMode="External"/><Relationship Id="rId48" Type="http://schemas.openxmlformats.org/officeDocument/2006/relationships/hyperlink" Target="https://login.consultant.ru/link/?req=doc&amp;base=RLAW123&amp;n=284119" TargetMode="External"/><Relationship Id="rId56" Type="http://schemas.openxmlformats.org/officeDocument/2006/relationships/hyperlink" Target="https://login.consultant.ru/link/?req=doc&amp;base=REXP123&amp;n=24936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LAW&amp;n=483052" TargetMode="External"/><Relationship Id="rId72" Type="http://schemas.microsoft.com/office/2016/09/relationships/commentsIds" Target="commentsIds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541149" TargetMode="External"/><Relationship Id="rId17" Type="http://schemas.openxmlformats.org/officeDocument/2006/relationships/hyperlink" Target="https://login.consultant.ru/link/?req=doc&amp;base=RLAW123&amp;n=376152" TargetMode="External"/><Relationship Id="rId25" Type="http://schemas.openxmlformats.org/officeDocument/2006/relationships/hyperlink" Target="https://login.consultant.ru/link/?req=doc&amp;base=RLAW123&amp;n=372617" TargetMode="External"/><Relationship Id="rId33" Type="http://schemas.openxmlformats.org/officeDocument/2006/relationships/hyperlink" Target="https://login.consultant.ru/link/?req=doc&amp;base=RLAW123&amp;n=284119" TargetMode="External"/><Relationship Id="rId38" Type="http://schemas.openxmlformats.org/officeDocument/2006/relationships/hyperlink" Target="https://login.consultant.ru/link/?req=doc&amp;base=RLAW123&amp;n=369838" TargetMode="External"/><Relationship Id="rId46" Type="http://schemas.openxmlformats.org/officeDocument/2006/relationships/hyperlink" Target="https://login.consultant.ru/link/?req=doc&amp;base=LAW&amp;n=540982" TargetMode="External"/><Relationship Id="rId59" Type="http://schemas.openxmlformats.org/officeDocument/2006/relationships/hyperlink" Target="https://login.consultant.ru/link/?req=doc&amp;base=RLAW123&amp;n=284119" TargetMode="External"/><Relationship Id="rId20" Type="http://schemas.openxmlformats.org/officeDocument/2006/relationships/hyperlink" Target="https://login.consultant.ru/link/?req=doc&amp;base=RLAW123&amp;n=379894" TargetMode="External"/><Relationship Id="rId41" Type="http://schemas.openxmlformats.org/officeDocument/2006/relationships/hyperlink" Target="https://login.consultant.ru/link/?req=doc&amp;base=LAW&amp;n=483052" TargetMode="External"/><Relationship Id="rId54" Type="http://schemas.openxmlformats.org/officeDocument/2006/relationships/header" Target="header1.xml"/><Relationship Id="rId62" Type="http://schemas.openxmlformats.org/officeDocument/2006/relationships/theme" Target="theme/theme1.xml"/><Relationship Id="rId70" Type="http://schemas.microsoft.com/office/2011/relationships/commentsExtended" Target="commentsExtended.xml"/><Relationship Id="rId75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4976" TargetMode="External"/><Relationship Id="rId23" Type="http://schemas.openxmlformats.org/officeDocument/2006/relationships/hyperlink" Target="https://login.consultant.ru/link/?req=doc&amp;base=RLAW123&amp;n=228126" TargetMode="External"/><Relationship Id="rId28" Type="http://schemas.openxmlformats.org/officeDocument/2006/relationships/hyperlink" Target="https://login.consultant.ru/link/?req=doc&amp;base=RLAW123&amp;n=377419" TargetMode="External"/><Relationship Id="rId36" Type="http://schemas.openxmlformats.org/officeDocument/2006/relationships/hyperlink" Target="https://login.consultant.ru/link/?req=doc&amp;base=RLAW123&amp;n=369838" TargetMode="External"/><Relationship Id="rId49" Type="http://schemas.openxmlformats.org/officeDocument/2006/relationships/hyperlink" Target="https://login.consultant.ru/link/?req=doc&amp;base=LAW&amp;n=540982" TargetMode="External"/><Relationship Id="rId57" Type="http://schemas.openxmlformats.org/officeDocument/2006/relationships/hyperlink" Target="https://login.consultant.ru/link/?req=doc&amp;base=REXP123&amp;n=24936" TargetMode="External"/><Relationship Id="rId10" Type="http://schemas.openxmlformats.org/officeDocument/2006/relationships/hyperlink" Target="https://login.consultant.ru/link/?req=doc&amp;base=RLAW123&amp;n=228126&amp;dst=100011" TargetMode="External"/><Relationship Id="rId31" Type="http://schemas.openxmlformats.org/officeDocument/2006/relationships/hyperlink" Target="https://login.consultant.ru/link/?req=doc&amp;base=RLAW123&amp;n=355481" TargetMode="External"/><Relationship Id="rId44" Type="http://schemas.openxmlformats.org/officeDocument/2006/relationships/hyperlink" Target="https://login.consultant.ru/link/?req=doc&amp;base=LAW&amp;n=2875" TargetMode="External"/><Relationship Id="rId52" Type="http://schemas.openxmlformats.org/officeDocument/2006/relationships/hyperlink" Target="https://login.consultant.ru/link/?req=doc&amp;base=RLAW123&amp;n=377419" TargetMode="External"/><Relationship Id="rId60" Type="http://schemas.openxmlformats.org/officeDocument/2006/relationships/hyperlink" Target="https://login.consultant.ru/link/?req=doc&amp;base=REXP123&amp;n=24936" TargetMode="External"/><Relationship Id="rId73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75991" TargetMode="External"/><Relationship Id="rId13" Type="http://schemas.openxmlformats.org/officeDocument/2006/relationships/hyperlink" Target="https://login.consultant.ru/link/?req=doc&amp;base=LAW&amp;n=475991" TargetMode="External"/><Relationship Id="rId18" Type="http://schemas.openxmlformats.org/officeDocument/2006/relationships/hyperlink" Target="https://login.consultant.ru/link/?req=doc&amp;base=RLAW123&amp;n=365949" TargetMode="External"/><Relationship Id="rId39" Type="http://schemas.openxmlformats.org/officeDocument/2006/relationships/hyperlink" Target="https://login.consultant.ru/link/?req=doc&amp;base=LAW&amp;n=358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A6764C-ABCE-43D5-A24D-19423E3A4878}"/>
</file>

<file path=customXml/itemProps2.xml><?xml version="1.0" encoding="utf-8"?>
<ds:datastoreItem xmlns:ds="http://schemas.openxmlformats.org/officeDocument/2006/customXml" ds:itemID="{6491531D-60AC-482C-9602-ED71B32E354F}"/>
</file>

<file path=customXml/itemProps3.xml><?xml version="1.0" encoding="utf-8"?>
<ds:datastoreItem xmlns:ds="http://schemas.openxmlformats.org/officeDocument/2006/customXml" ds:itemID="{EB3A0148-5EB2-47A2-8F2A-5F39C589B9F4}"/>
</file>

<file path=customXml/itemProps4.xml><?xml version="1.0" encoding="utf-8"?>
<ds:datastoreItem xmlns:ds="http://schemas.openxmlformats.org/officeDocument/2006/customXml" ds:itemID="{5F82FAC8-0329-435E-B885-329F8824EF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157</Pages>
  <Words>34666</Words>
  <Characters>197600</Characters>
  <Application>Microsoft Office Word</Application>
  <DocSecurity>0</DocSecurity>
  <Lines>1646</Lines>
  <Paragraphs>463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Карабицина Екатерина Федоровна</dc:creator>
  <cp:lastModifiedBy>Карабицина Екатерина Федоровна</cp:lastModifiedBy>
  <cp:revision>81</cp:revision>
  <dcterms:created xsi:type="dcterms:W3CDTF">2026-09-28T07:40:00Z</dcterms:created>
  <dcterms:modified xsi:type="dcterms:W3CDTF">2026-10-02T00:07:00Z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