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0F" w:rsidRDefault="00D17E0F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17E0F" w:rsidRDefault="00D17E0F">
      <w:pPr>
        <w:pStyle w:val="ConsPlusNormal"/>
        <w:jc w:val="both"/>
        <w:outlineLvl w:val="0"/>
      </w:pPr>
    </w:p>
    <w:p w:rsidR="00D17E0F" w:rsidRDefault="00D17E0F">
      <w:pPr>
        <w:pStyle w:val="ConsPlusTitle"/>
        <w:jc w:val="center"/>
        <w:outlineLvl w:val="0"/>
      </w:pPr>
      <w:r>
        <w:t>АДМИНИСТРАЦИЯ ГОРОДА КРАСНОЯРСКА</w:t>
      </w:r>
    </w:p>
    <w:p w:rsidR="00D17E0F" w:rsidRDefault="00D17E0F">
      <w:pPr>
        <w:pStyle w:val="ConsPlusTitle"/>
        <w:jc w:val="both"/>
      </w:pPr>
    </w:p>
    <w:p w:rsidR="00D17E0F" w:rsidRDefault="00D17E0F">
      <w:pPr>
        <w:pStyle w:val="ConsPlusTitle"/>
        <w:jc w:val="center"/>
      </w:pPr>
      <w:r>
        <w:t>РАСПОРЯЖЕНИЕ</w:t>
      </w:r>
    </w:p>
    <w:p w:rsidR="00D17E0F" w:rsidRDefault="00D17E0F">
      <w:pPr>
        <w:pStyle w:val="ConsPlusTitle"/>
        <w:jc w:val="center"/>
      </w:pPr>
      <w:r>
        <w:t>от 4 сентября 2018 г. N 320-р</w:t>
      </w:r>
    </w:p>
    <w:p w:rsidR="00D17E0F" w:rsidRDefault="00D17E0F">
      <w:pPr>
        <w:pStyle w:val="ConsPlusTitle"/>
        <w:jc w:val="both"/>
      </w:pPr>
    </w:p>
    <w:p w:rsidR="00D17E0F" w:rsidRDefault="00D17E0F">
      <w:pPr>
        <w:pStyle w:val="ConsPlusTitle"/>
        <w:jc w:val="center"/>
      </w:pPr>
      <w:r>
        <w:t>О СОЗДАНИИ ИНВЕСТИЦИОННОГО СОВЕТА ПРИ ГЛАВЕ</w:t>
      </w:r>
    </w:p>
    <w:p w:rsidR="00D17E0F" w:rsidRDefault="00D17E0F">
      <w:pPr>
        <w:pStyle w:val="ConsPlusTitle"/>
        <w:jc w:val="center"/>
      </w:pPr>
      <w:r>
        <w:t>ГОРОДА КРАСНОЯРСКА</w:t>
      </w:r>
    </w:p>
    <w:p w:rsidR="00D17E0F" w:rsidRDefault="00D17E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E0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E0F" w:rsidRDefault="00D17E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E0F" w:rsidRDefault="00D17E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E0F" w:rsidRDefault="00D17E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7E0F" w:rsidRDefault="00D17E0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27.02.2019 </w:t>
            </w:r>
            <w:hyperlink r:id="rId6">
              <w:r>
                <w:rPr>
                  <w:color w:val="0000FF"/>
                </w:rPr>
                <w:t>N 49-р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17E0F" w:rsidRDefault="00D17E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15.05.2019 </w:t>
            </w:r>
            <w:hyperlink r:id="rId7">
              <w:r>
                <w:rPr>
                  <w:color w:val="0000FF"/>
                </w:rPr>
                <w:t>N 138-р</w:t>
              </w:r>
            </w:hyperlink>
            <w:r>
              <w:rPr>
                <w:color w:val="392C69"/>
              </w:rPr>
              <w:t xml:space="preserve">, от 17.12.2019 </w:t>
            </w:r>
            <w:hyperlink r:id="rId8">
              <w:r>
                <w:rPr>
                  <w:color w:val="0000FF"/>
                </w:rPr>
                <w:t>N 415-р</w:t>
              </w:r>
            </w:hyperlink>
            <w:r>
              <w:rPr>
                <w:color w:val="392C69"/>
              </w:rPr>
              <w:t xml:space="preserve">, от 16.03.2020 </w:t>
            </w:r>
            <w:hyperlink r:id="rId9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>,</w:t>
            </w:r>
          </w:p>
          <w:p w:rsidR="00D17E0F" w:rsidRDefault="00D17E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26.05.2020 </w:t>
            </w:r>
            <w:hyperlink r:id="rId10">
              <w:r>
                <w:rPr>
                  <w:color w:val="0000FF"/>
                </w:rPr>
                <w:t>N 174-р</w:t>
              </w:r>
            </w:hyperlink>
            <w:r>
              <w:rPr>
                <w:color w:val="392C69"/>
              </w:rPr>
              <w:t xml:space="preserve">, от 16.09.2020 </w:t>
            </w:r>
            <w:hyperlink r:id="rId11">
              <w:r>
                <w:rPr>
                  <w:color w:val="0000FF"/>
                </w:rPr>
                <w:t>N 310-р</w:t>
              </w:r>
            </w:hyperlink>
            <w:r>
              <w:rPr>
                <w:color w:val="392C69"/>
              </w:rPr>
              <w:t xml:space="preserve">, от 18.02.2021 </w:t>
            </w:r>
            <w:hyperlink r:id="rId12">
              <w:r>
                <w:rPr>
                  <w:color w:val="0000FF"/>
                </w:rPr>
                <w:t>N 51-р</w:t>
              </w:r>
            </w:hyperlink>
            <w:r>
              <w:rPr>
                <w:color w:val="392C69"/>
              </w:rPr>
              <w:t>,</w:t>
            </w:r>
          </w:p>
          <w:p w:rsidR="00D17E0F" w:rsidRDefault="00D17E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27.08.2021 </w:t>
            </w:r>
            <w:hyperlink r:id="rId13">
              <w:r>
                <w:rPr>
                  <w:color w:val="0000FF"/>
                </w:rPr>
                <w:t>N 235-р</w:t>
              </w:r>
            </w:hyperlink>
            <w:r>
              <w:rPr>
                <w:color w:val="392C69"/>
              </w:rPr>
              <w:t xml:space="preserve">, от 21.04.2022 </w:t>
            </w:r>
            <w:hyperlink r:id="rId14">
              <w:r>
                <w:rPr>
                  <w:color w:val="0000FF"/>
                </w:rPr>
                <w:t>N 104-р</w:t>
              </w:r>
            </w:hyperlink>
            <w:r>
              <w:rPr>
                <w:color w:val="392C69"/>
              </w:rPr>
              <w:t xml:space="preserve">, от 07.06.2022 </w:t>
            </w:r>
            <w:hyperlink r:id="rId15">
              <w:r>
                <w:rPr>
                  <w:color w:val="0000FF"/>
                </w:rPr>
                <w:t>N 160-р</w:t>
              </w:r>
            </w:hyperlink>
            <w:r>
              <w:rPr>
                <w:color w:val="392C69"/>
              </w:rPr>
              <w:t>,</w:t>
            </w:r>
          </w:p>
          <w:p w:rsidR="00D17E0F" w:rsidRDefault="00D17E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13.10.2022 </w:t>
            </w:r>
            <w:hyperlink r:id="rId16">
              <w:r>
                <w:rPr>
                  <w:color w:val="0000FF"/>
                </w:rPr>
                <w:t>N 276-р</w:t>
              </w:r>
            </w:hyperlink>
            <w:r>
              <w:rPr>
                <w:color w:val="392C69"/>
              </w:rPr>
              <w:t xml:space="preserve">, от 11.01.2023 </w:t>
            </w:r>
            <w:hyperlink r:id="rId17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 xml:space="preserve">, от 20.12.2023 </w:t>
            </w:r>
            <w:hyperlink r:id="rId18">
              <w:r>
                <w:rPr>
                  <w:color w:val="0000FF"/>
                </w:rPr>
                <w:t>N 376-р</w:t>
              </w:r>
            </w:hyperlink>
            <w:r>
              <w:rPr>
                <w:color w:val="392C69"/>
              </w:rPr>
              <w:t>,</w:t>
            </w:r>
          </w:p>
          <w:p w:rsidR="00D17E0F" w:rsidRDefault="00D17E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16.02.2024 </w:t>
            </w:r>
            <w:hyperlink r:id="rId19">
              <w:r>
                <w:rPr>
                  <w:color w:val="0000FF"/>
                </w:rPr>
                <w:t>N 48-р</w:t>
              </w:r>
            </w:hyperlink>
            <w:r>
              <w:rPr>
                <w:color w:val="392C69"/>
              </w:rPr>
              <w:t xml:space="preserve">, от 17.06.2024 </w:t>
            </w:r>
            <w:hyperlink r:id="rId20">
              <w:r>
                <w:rPr>
                  <w:color w:val="0000FF"/>
                </w:rPr>
                <w:t>N 200-р</w:t>
              </w:r>
            </w:hyperlink>
            <w:r>
              <w:rPr>
                <w:color w:val="392C69"/>
              </w:rPr>
              <w:t xml:space="preserve">, от 12.09.2024 </w:t>
            </w:r>
            <w:hyperlink r:id="rId21">
              <w:r>
                <w:rPr>
                  <w:color w:val="0000FF"/>
                </w:rPr>
                <w:t>N 303-р</w:t>
              </w:r>
            </w:hyperlink>
            <w:r>
              <w:rPr>
                <w:color w:val="392C69"/>
              </w:rPr>
              <w:t>,</w:t>
            </w:r>
          </w:p>
          <w:p w:rsidR="00D17E0F" w:rsidRDefault="00D17E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22">
              <w:r>
                <w:rPr>
                  <w:color w:val="0000FF"/>
                </w:rPr>
                <w:t>N 404-р</w:t>
              </w:r>
            </w:hyperlink>
            <w:r>
              <w:rPr>
                <w:color w:val="392C69"/>
              </w:rPr>
              <w:t xml:space="preserve">, от 06.03.2025 </w:t>
            </w:r>
            <w:hyperlink r:id="rId23">
              <w:r>
                <w:rPr>
                  <w:color w:val="0000FF"/>
                </w:rPr>
                <w:t>N 78-р</w:t>
              </w:r>
            </w:hyperlink>
            <w:r>
              <w:rPr>
                <w:color w:val="392C69"/>
              </w:rPr>
              <w:t xml:space="preserve">, от 07.11.2025 </w:t>
            </w:r>
            <w:hyperlink r:id="rId24">
              <w:r>
                <w:rPr>
                  <w:color w:val="0000FF"/>
                </w:rPr>
                <w:t>N 315-р</w:t>
              </w:r>
            </w:hyperlink>
            <w:r>
              <w:rPr>
                <w:color w:val="392C69"/>
              </w:rPr>
              <w:t>,</w:t>
            </w:r>
          </w:p>
          <w:p w:rsidR="00D17E0F" w:rsidRDefault="00D17E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11.02.2026 </w:t>
            </w:r>
            <w:hyperlink r:id="rId25">
              <w:r>
                <w:rPr>
                  <w:color w:val="0000FF"/>
                </w:rPr>
                <w:t>N 36-р</w:t>
              </w:r>
            </w:hyperlink>
            <w:r w:rsidR="0041264B">
              <w:rPr>
                <w:color w:val="0000FF"/>
              </w:rPr>
              <w:t xml:space="preserve">, </w:t>
            </w:r>
            <w:r w:rsidR="0041264B" w:rsidRPr="0041264B">
              <w:rPr>
                <w:color w:val="392C69"/>
              </w:rPr>
              <w:t>от 07.05.2025</w:t>
            </w:r>
            <w:r w:rsidR="0041264B">
              <w:rPr>
                <w:color w:val="0000FF"/>
              </w:rPr>
              <w:t xml:space="preserve"> </w:t>
            </w:r>
            <w:r w:rsidR="0041264B" w:rsidRPr="0041264B">
              <w:rPr>
                <w:color w:val="0000FF"/>
              </w:rPr>
              <w:t>N</w:t>
            </w:r>
            <w:r w:rsidR="0041264B">
              <w:rPr>
                <w:color w:val="0000FF"/>
              </w:rPr>
              <w:t xml:space="preserve"> 127-р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E0F" w:rsidRDefault="00D17E0F">
            <w:pPr>
              <w:pStyle w:val="ConsPlusNormal"/>
            </w:pPr>
          </w:p>
        </w:tc>
      </w:tr>
    </w:tbl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ind w:firstLine="540"/>
        <w:jc w:val="both"/>
      </w:pPr>
      <w:r>
        <w:t xml:space="preserve">В целях проведения единой инвестиционной политики на территории города Красноярска, создания благоприятных условий для эффективного использования инвестиций в соответствии с основными приоритетами стратегического развития города Красноярска, улучшения инвестиционного климата на территории города Красноярска, руководствуясь </w:t>
      </w:r>
      <w:hyperlink r:id="rId26">
        <w:r>
          <w:rPr>
            <w:color w:val="0000FF"/>
          </w:rPr>
          <w:t>статьями 41</w:t>
        </w:r>
      </w:hyperlink>
      <w:r>
        <w:t xml:space="preserve">, </w:t>
      </w:r>
      <w:hyperlink r:id="rId27">
        <w:r>
          <w:rPr>
            <w:color w:val="0000FF"/>
          </w:rPr>
          <w:t>46</w:t>
        </w:r>
      </w:hyperlink>
      <w:r>
        <w:t xml:space="preserve">, </w:t>
      </w:r>
      <w:hyperlink r:id="rId28">
        <w:r>
          <w:rPr>
            <w:color w:val="0000FF"/>
          </w:rPr>
          <w:t>58</w:t>
        </w:r>
      </w:hyperlink>
      <w:r>
        <w:t xml:space="preserve">, </w:t>
      </w:r>
      <w:hyperlink r:id="rId29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1. Создать инвестиционный совет при Главе города Красноярска.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7">
        <w:r>
          <w:rPr>
            <w:color w:val="0000FF"/>
          </w:rPr>
          <w:t>Положение</w:t>
        </w:r>
      </w:hyperlink>
      <w:r>
        <w:t xml:space="preserve"> об инвестиционном совете при Главе города Красноярска согласно приложению 1.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12">
        <w:r>
          <w:rPr>
            <w:color w:val="0000FF"/>
          </w:rPr>
          <w:t>состав</w:t>
        </w:r>
      </w:hyperlink>
      <w:r>
        <w:t xml:space="preserve"> инвестиционного совета при Главе города Красноярска согласно приложению 2.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4. Определить департамент экономической политики и инвестиционного развития администрации города уполномоченным органом по рассмотрению предложений инвесторов (физических и юридических лиц) и взаимодействию с органами администрации города при рассмотрении и решении вопросов, касающихся инвестиционных проектов.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5. Признать утратившими силу Распоряжения администрации города: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от 11.12.2012 </w:t>
      </w:r>
      <w:hyperlink r:id="rId30">
        <w:r>
          <w:rPr>
            <w:color w:val="0000FF"/>
          </w:rPr>
          <w:t>N 110-эк</w:t>
        </w:r>
      </w:hyperlink>
      <w:r>
        <w:t xml:space="preserve"> "Об утверждении состава инвестиционного совета администрации города Красноярска";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от 28.10.2015 </w:t>
      </w:r>
      <w:hyperlink r:id="rId31">
        <w:r>
          <w:rPr>
            <w:color w:val="0000FF"/>
          </w:rPr>
          <w:t>N 378-р</w:t>
        </w:r>
      </w:hyperlink>
      <w:r>
        <w:t xml:space="preserve"> "Об инвестиционном совете администрации города Красноярска";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от 20.01.2016 </w:t>
      </w:r>
      <w:hyperlink r:id="rId32">
        <w:r>
          <w:rPr>
            <w:color w:val="0000FF"/>
          </w:rPr>
          <w:t>N 10-р</w:t>
        </w:r>
      </w:hyperlink>
      <w:r>
        <w:t xml:space="preserve"> "О внесении изменения в Распоряжение администрации города от 28.10.2015 N 378-р";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от 29.04.2016 </w:t>
      </w:r>
      <w:hyperlink r:id="rId33">
        <w:r>
          <w:rPr>
            <w:color w:val="0000FF"/>
          </w:rPr>
          <w:t>N 120-р</w:t>
        </w:r>
      </w:hyperlink>
      <w:r>
        <w:t xml:space="preserve"> "О внесении изменения в Распоряжение администрации города от 28.10.2015 N 378-р";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от 03.10.2016 </w:t>
      </w:r>
      <w:hyperlink r:id="rId34">
        <w:r>
          <w:rPr>
            <w:color w:val="0000FF"/>
          </w:rPr>
          <w:t>N 298-р</w:t>
        </w:r>
      </w:hyperlink>
      <w:r>
        <w:t xml:space="preserve"> "О внесении изменений в Распоряжение администрации города от 28.10.2015 N 378-р";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lastRenderedPageBreak/>
        <w:t xml:space="preserve">от 05.12.2016 </w:t>
      </w:r>
      <w:hyperlink r:id="rId35">
        <w:r>
          <w:rPr>
            <w:color w:val="0000FF"/>
          </w:rPr>
          <w:t>N 357-р</w:t>
        </w:r>
      </w:hyperlink>
      <w:r>
        <w:t xml:space="preserve"> "О внесении изменений в Распоряжение администрации города от 28.10.2015 N 378-р";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от 08.12.2017 </w:t>
      </w:r>
      <w:hyperlink r:id="rId36">
        <w:r>
          <w:rPr>
            <w:color w:val="0000FF"/>
          </w:rPr>
          <w:t>N 374-р</w:t>
        </w:r>
      </w:hyperlink>
      <w:r>
        <w:t xml:space="preserve"> "О внесении изменения в Распоряжение администрации города от 28.10.2015 N 378-р";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от 27.12.2016 </w:t>
      </w:r>
      <w:hyperlink r:id="rId37">
        <w:r>
          <w:rPr>
            <w:color w:val="0000FF"/>
          </w:rPr>
          <w:t>N 378-р</w:t>
        </w:r>
      </w:hyperlink>
      <w:r>
        <w:t xml:space="preserve"> "О внесении изменения в Распоряжение администрации города от 28.10.2015 N 378-р";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от 22.09.2017 </w:t>
      </w:r>
      <w:hyperlink r:id="rId38">
        <w:r>
          <w:rPr>
            <w:color w:val="0000FF"/>
          </w:rPr>
          <w:t>N 282-р</w:t>
        </w:r>
      </w:hyperlink>
      <w:r>
        <w:t xml:space="preserve"> "О внесении изменения в Распоряжение администрации города от 28.10.2015 N 378-р".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6. Настоящее Распоряжение опубликовать в газете "Городские новости" и разместить на официальном сайте администрации города.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jc w:val="right"/>
      </w:pPr>
      <w:r>
        <w:t>Глава города</w:t>
      </w:r>
    </w:p>
    <w:p w:rsidR="00D17E0F" w:rsidRDefault="00D17E0F">
      <w:pPr>
        <w:pStyle w:val="ConsPlusNormal"/>
        <w:jc w:val="right"/>
      </w:pPr>
      <w:r>
        <w:t>С.В.ЕРЕМИН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jc w:val="right"/>
        <w:outlineLvl w:val="0"/>
      </w:pPr>
      <w:r>
        <w:t>Приложение 1</w:t>
      </w:r>
    </w:p>
    <w:p w:rsidR="00D17E0F" w:rsidRDefault="00D17E0F">
      <w:pPr>
        <w:pStyle w:val="ConsPlusNormal"/>
        <w:jc w:val="right"/>
      </w:pPr>
      <w:r>
        <w:t>к Распоряжению</w:t>
      </w:r>
    </w:p>
    <w:p w:rsidR="00D17E0F" w:rsidRDefault="00D17E0F">
      <w:pPr>
        <w:pStyle w:val="ConsPlusNormal"/>
        <w:jc w:val="right"/>
      </w:pPr>
      <w:r>
        <w:t>администрации города</w:t>
      </w:r>
    </w:p>
    <w:p w:rsidR="00D17E0F" w:rsidRDefault="00D17E0F">
      <w:pPr>
        <w:pStyle w:val="ConsPlusNormal"/>
        <w:jc w:val="right"/>
      </w:pPr>
      <w:r>
        <w:t>от 4 сентября 2018 г. N 320-р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Title"/>
        <w:jc w:val="center"/>
      </w:pPr>
      <w:bookmarkStart w:id="0" w:name="P47"/>
      <w:bookmarkEnd w:id="0"/>
      <w:r>
        <w:t>ПОЛОЖЕНИЕ</w:t>
      </w:r>
    </w:p>
    <w:p w:rsidR="00D17E0F" w:rsidRDefault="00D17E0F">
      <w:pPr>
        <w:pStyle w:val="ConsPlusTitle"/>
        <w:jc w:val="center"/>
      </w:pPr>
      <w:r>
        <w:t>ОБ ИНВЕСТИЦИОННОМ СОВЕТЕ ПРИ ГЛАВЕ ГОРОДА КРАСНОЯРСКА</w:t>
      </w:r>
    </w:p>
    <w:p w:rsidR="00D17E0F" w:rsidRDefault="00D17E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E0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E0F" w:rsidRDefault="00D17E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E0F" w:rsidRDefault="00D17E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E0F" w:rsidRDefault="00D17E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7E0F" w:rsidRDefault="00D17E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г. Красноярска от 16.09.2020 N 310-р)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E0F" w:rsidRDefault="00D17E0F">
            <w:pPr>
              <w:pStyle w:val="ConsPlusNormal"/>
            </w:pPr>
          </w:p>
        </w:tc>
      </w:tr>
    </w:tbl>
    <w:p w:rsidR="00D17E0F" w:rsidRDefault="00D17E0F">
      <w:pPr>
        <w:pStyle w:val="ConsPlusNormal"/>
        <w:jc w:val="both"/>
      </w:pPr>
    </w:p>
    <w:p w:rsidR="00D17E0F" w:rsidRDefault="00D17E0F">
      <w:pPr>
        <w:pStyle w:val="ConsPlusTitle"/>
        <w:jc w:val="center"/>
        <w:outlineLvl w:val="1"/>
      </w:pPr>
      <w:r>
        <w:t>I. ОБЩИЕ ПОЛОЖЕНИЯ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ind w:firstLine="540"/>
        <w:jc w:val="both"/>
      </w:pPr>
      <w:r>
        <w:t>1. Инвестиционный совет при Главе города Красноярска (далее - Совет) является постоянно действующим совещательным коллегиальным органом, созданным в целях проведения единой инвестиционной политики на территории города Красноярска, привлечения инвестиций в интересах социально-экономического развития города Красноярска, улучшения инвестиционного климата на территории города Красноярска.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2. В своей деятельности Совет руководствуется законодательством Российской Федерации, Красноярского края, нормативными правовыми актами города Красноярска, а также настоящим Положением.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3. Члены Совета работают на безвозмездной основе.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Title"/>
        <w:jc w:val="center"/>
        <w:outlineLvl w:val="1"/>
      </w:pPr>
      <w:r>
        <w:t>II. ЗАДАЧИ СОВЕТА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ind w:firstLine="540"/>
        <w:jc w:val="both"/>
      </w:pPr>
      <w:r>
        <w:t>4. Повышение эффективности инвестиционной политики, проводимой администрацией города Красноярска.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5. Создание благоприятных условий для роста инвестиционной активности субъектов предпринимательства в городе Красноярске, в том числе для привлечения дополнительных </w:t>
      </w:r>
      <w:r>
        <w:lastRenderedPageBreak/>
        <w:t>инвестиций в интересах социально-экономического развития города.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6. Содействие в реализации инвестиционных проектов, в том числе на основе концессионных соглашений, соглашений о </w:t>
      </w:r>
      <w:proofErr w:type="spellStart"/>
      <w:r>
        <w:t>муниципально</w:t>
      </w:r>
      <w:proofErr w:type="spellEnd"/>
      <w:r>
        <w:t>-частном партнерстве; инвестиционных проектов, реализуемых с использованием современных технологий.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7. Содействие в использовании современных технологий при решении задач социально-экономического развития города.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Title"/>
        <w:jc w:val="center"/>
        <w:outlineLvl w:val="1"/>
      </w:pPr>
      <w:r>
        <w:t>III. ФУНКЦИИ СОВЕТА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ind w:firstLine="540"/>
        <w:jc w:val="both"/>
      </w:pPr>
      <w:r>
        <w:t>8. Функциями Совета являются: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1) разработка предложений по приоритетным направлениям инвестиционной политики администрации города, отвечающей интересам и приоритетам социально-экономического развития города Красноярска;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2) разработка предложений по повышению эффективности инвестиционной деятельности и улучшению инвестиционного климата на территории города Красноярска;</w:t>
      </w:r>
    </w:p>
    <w:p w:rsidR="00D17E0F" w:rsidRDefault="00D17E0F">
      <w:pPr>
        <w:pStyle w:val="ConsPlusNormal"/>
        <w:spacing w:before="220"/>
        <w:ind w:firstLine="540"/>
        <w:jc w:val="both"/>
      </w:pPr>
      <w:proofErr w:type="gramStart"/>
      <w:r>
        <w:t xml:space="preserve">3) рассмотрение и обсуждение инвестиционных проектов, реализуемых или планируемых к реализации на территории города Красноярска, подготовка рекомендаций инвесторам (субъектам предпринимательства - юридическим и физическим лицам) о возможности реализации представленных на рассмотрение инвестиционных проектов, участия администрации города в реализации инвестиционных проектов, в том числе на основе концессионных соглашений, соглашений о </w:t>
      </w:r>
      <w:proofErr w:type="spellStart"/>
      <w:r>
        <w:t>муниципально</w:t>
      </w:r>
      <w:proofErr w:type="spellEnd"/>
      <w:r>
        <w:t>-частном партнерстве на территории города Красноярска;</w:t>
      </w:r>
      <w:proofErr w:type="gramEnd"/>
    </w:p>
    <w:p w:rsidR="00D17E0F" w:rsidRDefault="00D17E0F">
      <w:pPr>
        <w:pStyle w:val="ConsPlusNormal"/>
        <w:spacing w:before="220"/>
        <w:ind w:firstLine="540"/>
        <w:jc w:val="both"/>
      </w:pPr>
      <w:r>
        <w:t>4) принятие решения о целесообразности реализации инвестиционного проекта и выдаче заключения о возможности предоставления инвестиционного налогового кредита по земельному налогу;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5) рассмотрение предложений по использованию современных технологий при решении задач социально-экономического развития города.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9. Принятие решений об оказании организационной, информационной поддержки инвестиционных проектов, осуществляемой путем: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1) размещения информации об инвестиционных проектах в инвестиционном паспорте города Красноярска, реестре инвестиционных проектов;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2) организации взаимодействия с организациями города, заинтересованными в реализации инвестиционных проектов;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3) разработки рекомендаций субъектам предпринимательства, реализующим или планирующим к реализации инвестиционные проекты, по вопросам развития кооперационных связей, вопросам обращения за оказанием финансовой поддержки, предоставляемой в соответствии с законодательством, за счет средств бюджетов всех уровней;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4) подготовка рекомендаций по итогам рассмотрения предложений о реализации инвестиционных проектов, в том числе на основании концессионных соглашений, соглашений о </w:t>
      </w:r>
      <w:proofErr w:type="spellStart"/>
      <w:r>
        <w:t>муниципально</w:t>
      </w:r>
      <w:proofErr w:type="spellEnd"/>
      <w:r>
        <w:t>-частном партнерстве на территории города Красноярска.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Основным критерием при принятии решения об оказании организационной, информационной поддержки инвестиционного проекта является его соответствие основным направлениям социально-экономического развития города Красноярска.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Title"/>
        <w:jc w:val="center"/>
        <w:outlineLvl w:val="1"/>
      </w:pPr>
      <w:r>
        <w:t>IV. ПРАВА СОВЕТА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ind w:firstLine="540"/>
        <w:jc w:val="both"/>
      </w:pPr>
      <w:r>
        <w:t>10. В рамках выполняемых функций Совет имеет право: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1) готовить рекомендации об участии администрации города в инвестиционных проектах, в том числе на основе концессионных соглашений, соглашений о </w:t>
      </w:r>
      <w:proofErr w:type="spellStart"/>
      <w:r>
        <w:t>муниципально</w:t>
      </w:r>
      <w:proofErr w:type="spellEnd"/>
      <w:r>
        <w:t>-частном партнерстве на территории города Красноярска; инвестиционных проектах, реализуемых с использованием современных технологий;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2) взаимодействовать с органами исполнительной власти, организациями и предприятиями независимо от их организационно-правовой формы по вопросам предоставления информации, необходимой для рассмотрения инвестиционных проектов на Совете;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3) выдавать заключения о возможности предоставления инвестиционного налогового кредита по земельному налогу, отказывать в выдаче такого заключения с указанием причин отказа;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4) приглашать на заседания Совета специалистов органов администрации города, независимых экспертов, представителей научно-исследовательских и образовательных учреждений, субъектов предпринимательства и организаций, реализующих инвестиционные проекты, потенциальных инвесторов;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5) готовить рекомендации об использовании современных технологий при решении задач социально-экономического развития города;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6) создавать соответствующие рабочие органы из числа членов Совета, в том числе по отдельным направлениям деятельности или в рамках работы по отдельным инвестиционным проектам.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Title"/>
        <w:jc w:val="center"/>
        <w:outlineLvl w:val="1"/>
      </w:pPr>
      <w:r>
        <w:t>V. ОРГАНИЗАЦИЯ РАБОТЫ СОВЕТА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ind w:firstLine="540"/>
        <w:jc w:val="both"/>
      </w:pPr>
      <w:r>
        <w:t>11. Совет возглавляет председатель.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12. Председатель либо его заместитель по поручению председателя Совета руководит работой Совета, ведет заседания, планирует деятельность Совета, контролирует выполнение решений Совета.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13. В состав Совета могут входить должностные лица администрации города, депутаты Красноярского городского Совета депутатов, представители научных, общественных и иных организаций города Красноярска.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14. Организационную работу Совета осуществляет департамент экономической политики и инвестиционного развития администрации города, в том числе направление запросов в заинтересованные органы администрации города и организации города, подготовку материалов по вопросам, выносимым на Совет.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 xml:space="preserve">15. Материалы к заседанию Совета членам Совета рассылаются не </w:t>
      </w:r>
      <w:proofErr w:type="gramStart"/>
      <w:r>
        <w:t>позднее</w:t>
      </w:r>
      <w:proofErr w:type="gramEnd"/>
      <w:r>
        <w:t xml:space="preserve"> чем за 3 рабочих дня до даты проведения Совета.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16. Заседания Совета проводятся по мере необходимости председателем Совета либо его заместителем.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17. Решения Совета принимаются простым большинством голосов от числа присутствующих членов Совета путем открытого голосования.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ind w:firstLine="540"/>
        <w:jc w:val="both"/>
      </w:pPr>
      <w:r>
        <w:lastRenderedPageBreak/>
        <w:t>18. Допускается заочное участие членов Совета в работе заседаний Совета путем представления председателю Совета либо его заместителю письменного мнения по вопросам, рассматриваемым на заседании Совета.</w:t>
      </w:r>
    </w:p>
    <w:p w:rsidR="00D17E0F" w:rsidRDefault="00D17E0F">
      <w:pPr>
        <w:pStyle w:val="ConsPlusNormal"/>
        <w:spacing w:before="220"/>
        <w:ind w:firstLine="540"/>
        <w:jc w:val="both"/>
      </w:pPr>
      <w:r>
        <w:t>19. Решения Совета носят рекомендательный характер, оформляются протоколами, которые ведет секретарь Совета и подписывает председатель Совета.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jc w:val="right"/>
        <w:outlineLvl w:val="0"/>
      </w:pPr>
      <w:r>
        <w:t>Приложение 2</w:t>
      </w:r>
    </w:p>
    <w:p w:rsidR="00D17E0F" w:rsidRDefault="00D17E0F">
      <w:pPr>
        <w:pStyle w:val="ConsPlusNormal"/>
        <w:jc w:val="right"/>
      </w:pPr>
      <w:r>
        <w:t>к Распоряжению</w:t>
      </w:r>
    </w:p>
    <w:p w:rsidR="00D17E0F" w:rsidRDefault="00D17E0F">
      <w:pPr>
        <w:pStyle w:val="ConsPlusNormal"/>
        <w:jc w:val="right"/>
      </w:pPr>
      <w:r>
        <w:t>администрации города</w:t>
      </w:r>
    </w:p>
    <w:p w:rsidR="00D17E0F" w:rsidRDefault="00D17E0F">
      <w:pPr>
        <w:pStyle w:val="ConsPlusNormal"/>
        <w:jc w:val="right"/>
      </w:pPr>
      <w:r>
        <w:t>от 4 сентября 2018 г. N 320-р</w:t>
      </w: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Title"/>
        <w:jc w:val="center"/>
      </w:pPr>
      <w:bookmarkStart w:id="1" w:name="P112"/>
      <w:bookmarkEnd w:id="1"/>
      <w:r>
        <w:t>СОСТАВ</w:t>
      </w:r>
    </w:p>
    <w:p w:rsidR="00D17E0F" w:rsidRDefault="00D17E0F">
      <w:pPr>
        <w:pStyle w:val="ConsPlusTitle"/>
        <w:jc w:val="center"/>
      </w:pPr>
      <w:r>
        <w:t>ИНВЕСТИЦИОННОГО СОВЕТА ПРИ ГЛАВЕ ГОРОДА КРАСНОЯРСКА</w:t>
      </w:r>
    </w:p>
    <w:p w:rsidR="00D17E0F" w:rsidRDefault="00D17E0F">
      <w:pPr>
        <w:pStyle w:val="ConsPlusNormal"/>
        <w:spacing w:after="1"/>
      </w:pPr>
    </w:p>
    <w:p w:rsidR="00D17E0F" w:rsidRDefault="00D17E0F">
      <w:pPr>
        <w:pStyle w:val="ConsPlusNormal"/>
        <w:jc w:val="both"/>
      </w:pPr>
      <w:bookmarkStart w:id="2" w:name="_GoBack"/>
      <w:bookmarkEnd w:id="2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98"/>
        <w:gridCol w:w="5613"/>
      </w:tblGrid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Верещагин</w:t>
            </w:r>
          </w:p>
          <w:p w:rsidR="00D17E0F" w:rsidRDefault="00D17E0F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Глава города Красноярска, председатель совета;</w:t>
            </w:r>
          </w:p>
        </w:tc>
      </w:tr>
      <w:tr w:rsidR="00D17E0F" w:rsidTr="00764825">
        <w:tc>
          <w:tcPr>
            <w:tcW w:w="3061" w:type="dxa"/>
          </w:tcPr>
          <w:p w:rsidR="00F20083" w:rsidRDefault="00CF1FCB" w:rsidP="00CF1FCB">
            <w:pPr>
              <w:pStyle w:val="ConsPlusNormal"/>
            </w:pPr>
            <w:r w:rsidRPr="00CF1FCB">
              <w:t xml:space="preserve">Вернер </w:t>
            </w:r>
          </w:p>
          <w:p w:rsidR="00D17E0F" w:rsidRDefault="00CF1FCB" w:rsidP="00CF1FCB">
            <w:pPr>
              <w:pStyle w:val="ConsPlusNormal"/>
            </w:pPr>
            <w:r w:rsidRPr="00CF1FCB">
              <w:t xml:space="preserve">Валентин Валерьевич 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CF1FCB" w:rsidP="00CF1FCB">
            <w:pPr>
              <w:pStyle w:val="ConsPlusNormal"/>
              <w:jc w:val="both"/>
            </w:pPr>
            <w:r w:rsidRPr="00CF1FCB">
              <w:t>заместител</w:t>
            </w:r>
            <w:r>
              <w:t>ь</w:t>
            </w:r>
            <w:r w:rsidRPr="00CF1FCB">
              <w:t xml:space="preserve"> Главы города Красноярска, заместител</w:t>
            </w:r>
            <w:r>
              <w:t>ь</w:t>
            </w:r>
            <w:r w:rsidRPr="00CF1FCB">
              <w:t xml:space="preserve"> председателя совета</w:t>
            </w:r>
            <w:r w:rsidR="00D17E0F">
              <w:t>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Харинская</w:t>
            </w:r>
          </w:p>
          <w:p w:rsidR="00D17E0F" w:rsidRDefault="00D17E0F">
            <w:pPr>
              <w:pStyle w:val="ConsPlusNormal"/>
            </w:pPr>
            <w:r>
              <w:t>Наталья Михайловна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заместитель руководителя департамента экономической политики и инвестиционного развития администрации города - начальник отдела инвестиционного развития, секретарь совета;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  <w:jc w:val="both"/>
            </w:pPr>
            <w:proofErr w:type="spellStart"/>
            <w:r>
              <w:t>Азингареев</w:t>
            </w:r>
            <w:proofErr w:type="spellEnd"/>
          </w:p>
          <w:p w:rsidR="00D17E0F" w:rsidRDefault="00D17E0F">
            <w:pPr>
              <w:pStyle w:val="ConsPlusNormal"/>
              <w:jc w:val="both"/>
            </w:pPr>
            <w:r>
              <w:t>Владислав Валерьевич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заместитель технического директора - начальник отдела патентно-информационного обеспечения, новой техники и инноваций АО "Красноярский машиностроительный завод"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proofErr w:type="spellStart"/>
            <w:r>
              <w:t>Бухарова</w:t>
            </w:r>
            <w:proofErr w:type="spellEnd"/>
          </w:p>
          <w:p w:rsidR="00D17E0F" w:rsidRDefault="00D17E0F">
            <w:pPr>
              <w:pStyle w:val="ConsPlusNormal"/>
            </w:pPr>
            <w:r>
              <w:t>Евгения Борисовна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директор Института экономики, государственного управления и финансов Сибирского федерального университета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proofErr w:type="spellStart"/>
            <w:r>
              <w:t>Буц</w:t>
            </w:r>
            <w:proofErr w:type="spellEnd"/>
          </w:p>
          <w:p w:rsidR="00D17E0F" w:rsidRDefault="00D17E0F">
            <w:pPr>
              <w:pStyle w:val="ConsPlusNormal"/>
            </w:pPr>
            <w:r>
              <w:t>Олег Владимирович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генеральный директор ООО "Красноярский металлургический завод"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proofErr w:type="spellStart"/>
            <w:r>
              <w:t>Гайнутдинов</w:t>
            </w:r>
            <w:proofErr w:type="spellEnd"/>
          </w:p>
          <w:p w:rsidR="00D17E0F" w:rsidRDefault="00D17E0F">
            <w:pPr>
              <w:pStyle w:val="ConsPlusNormal"/>
            </w:pPr>
            <w:r>
              <w:t xml:space="preserve">Равиль </w:t>
            </w:r>
            <w:proofErr w:type="spellStart"/>
            <w:r>
              <w:t>Ишмуратович</w:t>
            </w:r>
            <w:proofErr w:type="spellEnd"/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генеральный директор ООО "Термит"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proofErr w:type="spellStart"/>
            <w:r>
              <w:t>Галеев</w:t>
            </w:r>
            <w:proofErr w:type="spellEnd"/>
          </w:p>
          <w:p w:rsidR="00D17E0F" w:rsidRDefault="00D17E0F">
            <w:pPr>
              <w:pStyle w:val="ConsPlusNormal"/>
            </w:pPr>
            <w:r>
              <w:t xml:space="preserve">Ринат </w:t>
            </w:r>
            <w:proofErr w:type="spellStart"/>
            <w:r>
              <w:t>Гайсеевич</w:t>
            </w:r>
            <w:proofErr w:type="spellEnd"/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генеральный директор АО "НПП "Радиосвязь"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proofErr w:type="spellStart"/>
            <w:r>
              <w:t>Гончеров</w:t>
            </w:r>
            <w:proofErr w:type="spellEnd"/>
          </w:p>
          <w:p w:rsidR="00D17E0F" w:rsidRDefault="00D17E0F">
            <w:pPr>
              <w:pStyle w:val="ConsPlusNormal"/>
            </w:pPr>
            <w:r>
              <w:t>Олег Васильевич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генеральный директор ООО "</w:t>
            </w:r>
            <w:proofErr w:type="spellStart"/>
            <w:r>
              <w:t>КрасКом</w:t>
            </w:r>
            <w:proofErr w:type="spellEnd"/>
            <w:r>
              <w:t>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Горбачев</w:t>
            </w:r>
          </w:p>
          <w:p w:rsidR="00D17E0F" w:rsidRDefault="00D17E0F">
            <w:pPr>
              <w:pStyle w:val="ConsPlusNormal"/>
            </w:pPr>
            <w:r>
              <w:t>Сергей Юрьевич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директор по взаимодействию с государственными органами и лицензионно-разрешительной работе АО "Полюс Красноярск" (по согласованию);</w:t>
            </w:r>
          </w:p>
        </w:tc>
      </w:tr>
      <w:tr w:rsidR="005943B9" w:rsidTr="00764825">
        <w:tc>
          <w:tcPr>
            <w:tcW w:w="3061" w:type="dxa"/>
          </w:tcPr>
          <w:p w:rsidR="005943B9" w:rsidRDefault="005943B9" w:rsidP="00100B54">
            <w:pPr>
              <w:pStyle w:val="ConsPlusNormal"/>
            </w:pPr>
            <w:proofErr w:type="spellStart"/>
            <w:r w:rsidRPr="008025FA">
              <w:lastRenderedPageBreak/>
              <w:t>Горошкевич</w:t>
            </w:r>
            <w:proofErr w:type="spellEnd"/>
            <w:r w:rsidRPr="008025FA">
              <w:t xml:space="preserve"> </w:t>
            </w:r>
          </w:p>
          <w:p w:rsidR="005943B9" w:rsidRDefault="005943B9" w:rsidP="00100B54">
            <w:pPr>
              <w:pStyle w:val="ConsPlusNormal"/>
            </w:pPr>
            <w:r w:rsidRPr="008025FA">
              <w:t>Елен</w:t>
            </w:r>
            <w:r>
              <w:t>а</w:t>
            </w:r>
            <w:r w:rsidRPr="008025FA">
              <w:t xml:space="preserve"> Викторовн</w:t>
            </w:r>
            <w:r>
              <w:t>а</w:t>
            </w:r>
          </w:p>
        </w:tc>
        <w:tc>
          <w:tcPr>
            <w:tcW w:w="398" w:type="dxa"/>
          </w:tcPr>
          <w:p w:rsidR="005943B9" w:rsidRDefault="005943B9" w:rsidP="00100B5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5943B9" w:rsidRDefault="005943B9" w:rsidP="00100B54">
            <w:pPr>
              <w:pStyle w:val="ConsPlusNormal"/>
              <w:jc w:val="both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генерального директора АНО "Корпорация развития Енисейской Сибири"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Горшкова</w:t>
            </w:r>
          </w:p>
          <w:p w:rsidR="00D17E0F" w:rsidRDefault="00D17E0F">
            <w:pPr>
              <w:pStyle w:val="ConsPlusNormal"/>
            </w:pPr>
            <w:r>
              <w:t>Евгения Сергеевна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заместитель Главы города - руководитель департамента муниципального имущества и земельных отношений;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proofErr w:type="spellStart"/>
            <w:r>
              <w:t>Данеко</w:t>
            </w:r>
            <w:proofErr w:type="spellEnd"/>
          </w:p>
          <w:p w:rsidR="00D17E0F" w:rsidRDefault="00D17E0F">
            <w:pPr>
              <w:pStyle w:val="ConsPlusNormal"/>
            </w:pPr>
            <w:r>
              <w:t>Максим Владимирович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директор по реализации услуг АО "Красноярская региональная энергетическая компания"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Дягилев</w:t>
            </w:r>
          </w:p>
          <w:p w:rsidR="00D17E0F" w:rsidRDefault="00D17E0F">
            <w:pPr>
              <w:pStyle w:val="ConsPlusNormal"/>
            </w:pPr>
            <w:r>
              <w:t>Михаил Владимирович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 xml:space="preserve">генеральный директор ОАО "Красноярский завод цветных металлов им. В.Н. </w:t>
            </w:r>
            <w:proofErr w:type="spellStart"/>
            <w:r>
              <w:t>Гулидова</w:t>
            </w:r>
            <w:proofErr w:type="spellEnd"/>
            <w:r>
              <w:t>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Зыков</w:t>
            </w:r>
          </w:p>
          <w:p w:rsidR="00D17E0F" w:rsidRDefault="00D17E0F">
            <w:pPr>
              <w:pStyle w:val="ConsPlusNormal"/>
            </w:pPr>
            <w:r>
              <w:t>Евгений Аркадьевич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директор Института архитектуры и дизайна Сибирского федерального университета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Иванов</w:t>
            </w:r>
          </w:p>
          <w:p w:rsidR="00D17E0F" w:rsidRDefault="00D17E0F">
            <w:pPr>
              <w:pStyle w:val="ConsPlusNormal"/>
            </w:pPr>
            <w:r>
              <w:t>Сергей Валентинович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Курьянов</w:t>
            </w:r>
          </w:p>
          <w:p w:rsidR="00D17E0F" w:rsidRDefault="00D17E0F">
            <w:pPr>
              <w:pStyle w:val="ConsPlusNormal"/>
            </w:pPr>
            <w:r>
              <w:t>Евгений Юрьевич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управляющий директор АО "РУСАЛ Красноярск"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Ларионов</w:t>
            </w:r>
          </w:p>
          <w:p w:rsidR="00D17E0F" w:rsidRDefault="00D17E0F">
            <w:pPr>
              <w:pStyle w:val="ConsPlusNormal"/>
            </w:pPr>
            <w:r>
              <w:t>Павел Алексеевич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первый заместитель генерального директора ОАО КЗХ "Бирюса"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Лукин</w:t>
            </w:r>
          </w:p>
          <w:p w:rsidR="00D17E0F" w:rsidRDefault="00D17E0F">
            <w:pPr>
              <w:pStyle w:val="ConsPlusNormal"/>
            </w:pPr>
            <w:r>
              <w:t>Антон Владимирович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директора филиала ПАО "</w:t>
            </w:r>
            <w:proofErr w:type="spellStart"/>
            <w:r>
              <w:t>Россети</w:t>
            </w:r>
            <w:proofErr w:type="spellEnd"/>
            <w:r>
              <w:t xml:space="preserve"> Сибирь" - "Красноярскэнерго"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Максимова</w:t>
            </w:r>
          </w:p>
          <w:p w:rsidR="00D17E0F" w:rsidRDefault="00D17E0F">
            <w:pPr>
              <w:pStyle w:val="ConsPlusNormal"/>
            </w:pPr>
            <w:r>
              <w:t>Ирина Валентиновна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исполнительный директор Сибирской ассоциации гостеприимства (по согласованию);</w:t>
            </w:r>
          </w:p>
        </w:tc>
      </w:tr>
      <w:tr w:rsidR="00492157" w:rsidTr="00764825">
        <w:tc>
          <w:tcPr>
            <w:tcW w:w="3061" w:type="dxa"/>
          </w:tcPr>
          <w:p w:rsidR="00492157" w:rsidRDefault="00492157" w:rsidP="00100B54">
            <w:pPr>
              <w:pStyle w:val="ConsPlusNormal"/>
            </w:pPr>
            <w:proofErr w:type="spellStart"/>
            <w:r>
              <w:t>Навродский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398" w:type="dxa"/>
          </w:tcPr>
          <w:p w:rsidR="00492157" w:rsidRDefault="00492157" w:rsidP="00100B5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492157" w:rsidRDefault="00492157" w:rsidP="00100B54">
            <w:pPr>
              <w:pStyle w:val="ConsPlusNormal"/>
              <w:jc w:val="both"/>
            </w:pPr>
            <w:r>
              <w:t>заместитель Главы города - руководитель департамента градостроительства;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proofErr w:type="spellStart"/>
            <w:r>
              <w:t>Нощик</w:t>
            </w:r>
            <w:proofErr w:type="spellEnd"/>
          </w:p>
          <w:p w:rsidR="00D17E0F" w:rsidRDefault="00D17E0F">
            <w:pPr>
              <w:pStyle w:val="ConsPlusNormal"/>
            </w:pPr>
            <w:r>
              <w:t>Александр Иосифович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генеральный директор ООО "СИАЛ"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Первухин</w:t>
            </w:r>
          </w:p>
          <w:p w:rsidR="00D17E0F" w:rsidRDefault="00D17E0F">
            <w:pPr>
              <w:pStyle w:val="ConsPlusNormal"/>
            </w:pPr>
            <w:r>
              <w:t>Михаил Викторович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директор Политехнического института Сибирского федерального университета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proofErr w:type="spellStart"/>
            <w:r>
              <w:t>Сиваев</w:t>
            </w:r>
            <w:proofErr w:type="spellEnd"/>
          </w:p>
          <w:p w:rsidR="00D17E0F" w:rsidRDefault="00D17E0F">
            <w:pPr>
              <w:pStyle w:val="ConsPlusNormal"/>
            </w:pPr>
            <w:r>
              <w:t>Александр Владимирович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генеральный директор ООО "Красный Яр"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Синников</w:t>
            </w:r>
          </w:p>
          <w:p w:rsidR="00D17E0F" w:rsidRDefault="00D17E0F">
            <w:pPr>
              <w:pStyle w:val="ConsPlusNormal"/>
            </w:pPr>
            <w:r>
              <w:t>Сергей Иванович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учредитель ООО "Вариант-999"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Сиротинин</w:t>
            </w:r>
          </w:p>
          <w:p w:rsidR="00D17E0F" w:rsidRDefault="00D17E0F">
            <w:pPr>
              <w:pStyle w:val="ConsPlusNormal"/>
            </w:pPr>
            <w:r>
              <w:t>Максим Владимирович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proofErr w:type="spellStart"/>
            <w:r>
              <w:t>Скрипальщикова</w:t>
            </w:r>
            <w:proofErr w:type="spellEnd"/>
          </w:p>
          <w:p w:rsidR="00D17E0F" w:rsidRDefault="00D17E0F">
            <w:pPr>
              <w:pStyle w:val="ConsPlusNormal"/>
            </w:pPr>
            <w:r>
              <w:t>Светлана Владимировна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заместитель Главы города - руководитель департамента информационной политики;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Скурыгин</w:t>
            </w:r>
          </w:p>
          <w:p w:rsidR="00D17E0F" w:rsidRDefault="00D17E0F">
            <w:pPr>
              <w:pStyle w:val="ConsPlusNormal"/>
            </w:pPr>
            <w:r>
              <w:t>Денис Игоревич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заместитель директора по развитию теплового бизнеса АО "Енисейская ТГК (ТГК-13)"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proofErr w:type="spellStart"/>
            <w:r>
              <w:lastRenderedPageBreak/>
              <w:t>Фирюлина</w:t>
            </w:r>
            <w:proofErr w:type="spellEnd"/>
          </w:p>
          <w:p w:rsidR="00D17E0F" w:rsidRDefault="00D17E0F">
            <w:pPr>
              <w:pStyle w:val="ConsPlusNormal"/>
            </w:pPr>
            <w:r>
              <w:t>Наталия Вячеславовна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председатель Красноярского городского Совета депутатов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proofErr w:type="spellStart"/>
            <w:r>
              <w:t>Шагеев</w:t>
            </w:r>
            <w:proofErr w:type="spellEnd"/>
          </w:p>
          <w:p w:rsidR="00D17E0F" w:rsidRDefault="00D17E0F">
            <w:pPr>
              <w:pStyle w:val="ConsPlusNormal"/>
            </w:pPr>
            <w:r>
              <w:t xml:space="preserve">Рафаэль </w:t>
            </w:r>
            <w:proofErr w:type="spellStart"/>
            <w:r>
              <w:t>Марсович</w:t>
            </w:r>
            <w:proofErr w:type="spellEnd"/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президент Союза "Центрально-Сибирская торгово-промышленная палата" (Красноярский край) (по согласованию);</w:t>
            </w:r>
          </w:p>
        </w:tc>
      </w:tr>
      <w:tr w:rsidR="00F20083" w:rsidTr="00B66E63">
        <w:tc>
          <w:tcPr>
            <w:tcW w:w="3061" w:type="dxa"/>
          </w:tcPr>
          <w:p w:rsidR="00F20083" w:rsidRDefault="00F20083" w:rsidP="00B66E63">
            <w:pPr>
              <w:pStyle w:val="ConsPlusNormal"/>
            </w:pPr>
            <w:r>
              <w:t xml:space="preserve">Шляхов </w:t>
            </w:r>
          </w:p>
          <w:p w:rsidR="00F20083" w:rsidRDefault="00F20083" w:rsidP="00B66E63">
            <w:pPr>
              <w:pStyle w:val="ConsPlusNormal"/>
            </w:pPr>
            <w:r>
              <w:t>Константин Юрьевич</w:t>
            </w:r>
          </w:p>
        </w:tc>
        <w:tc>
          <w:tcPr>
            <w:tcW w:w="398" w:type="dxa"/>
          </w:tcPr>
          <w:p w:rsidR="00F20083" w:rsidRDefault="00F20083" w:rsidP="00B66E6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F20083" w:rsidRDefault="00F20083" w:rsidP="00B66E63">
            <w:pPr>
              <w:pStyle w:val="ConsPlusNormal"/>
              <w:jc w:val="both"/>
            </w:pPr>
            <w:r>
              <w:t>исполнительный директор – руководитель отдела по работе с органами власти Красноярского отделения</w:t>
            </w:r>
          </w:p>
          <w:p w:rsidR="00F20083" w:rsidRDefault="00F20083" w:rsidP="00B66E63">
            <w:pPr>
              <w:pStyle w:val="ConsPlusNormal"/>
              <w:jc w:val="both"/>
            </w:pPr>
            <w:r>
              <w:t>N 8646 ПАО Сбербанк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Шаталов</w:t>
            </w:r>
          </w:p>
          <w:p w:rsidR="00D17E0F" w:rsidRDefault="00D17E0F">
            <w:pPr>
              <w:pStyle w:val="ConsPlusNormal"/>
            </w:pPr>
            <w:r>
              <w:t>Борис Борисович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генеральный директор ООО "КПМ А-2" (по согласованию);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Юрьева</w:t>
            </w:r>
          </w:p>
          <w:p w:rsidR="00D17E0F" w:rsidRDefault="00D17E0F">
            <w:pPr>
              <w:pStyle w:val="ConsPlusNormal"/>
            </w:pPr>
            <w:r>
              <w:t>Евгения Геннадьевна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заместитель Главы города - руководитель департамента социального развития;</w:t>
            </w:r>
          </w:p>
        </w:tc>
      </w:tr>
      <w:tr w:rsidR="00D17E0F" w:rsidTr="00764825">
        <w:tc>
          <w:tcPr>
            <w:tcW w:w="3061" w:type="dxa"/>
          </w:tcPr>
          <w:p w:rsidR="00D17E0F" w:rsidRDefault="00D17E0F">
            <w:pPr>
              <w:pStyle w:val="ConsPlusNormal"/>
            </w:pPr>
            <w:r>
              <w:t>Ярошенко</w:t>
            </w:r>
          </w:p>
          <w:p w:rsidR="00D17E0F" w:rsidRDefault="00D17E0F">
            <w:pPr>
              <w:pStyle w:val="ConsPlusNormal"/>
            </w:pPr>
            <w:r>
              <w:t>Сергей Анатольевич</w:t>
            </w:r>
          </w:p>
        </w:tc>
        <w:tc>
          <w:tcPr>
            <w:tcW w:w="398" w:type="dxa"/>
          </w:tcPr>
          <w:p w:rsidR="00D17E0F" w:rsidRDefault="00D17E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D17E0F" w:rsidRDefault="00D17E0F">
            <w:pPr>
              <w:pStyle w:val="ConsPlusNormal"/>
              <w:jc w:val="both"/>
            </w:pPr>
            <w:r>
              <w:t>индивидуальный предприниматель (по согласованию).</w:t>
            </w:r>
          </w:p>
        </w:tc>
      </w:tr>
    </w:tbl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jc w:val="both"/>
      </w:pPr>
    </w:p>
    <w:p w:rsidR="00D17E0F" w:rsidRDefault="00D17E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15A1" w:rsidRDefault="009315A1"/>
    <w:sectPr w:rsidR="009315A1" w:rsidSect="00011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0F"/>
    <w:rsid w:val="000D272C"/>
    <w:rsid w:val="0041264B"/>
    <w:rsid w:val="00492157"/>
    <w:rsid w:val="005943B9"/>
    <w:rsid w:val="005A3810"/>
    <w:rsid w:val="00764825"/>
    <w:rsid w:val="007C7098"/>
    <w:rsid w:val="008025FA"/>
    <w:rsid w:val="009315A1"/>
    <w:rsid w:val="00A44B79"/>
    <w:rsid w:val="00B55397"/>
    <w:rsid w:val="00CF1FCB"/>
    <w:rsid w:val="00D17E0F"/>
    <w:rsid w:val="00F2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E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E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7E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E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E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7E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272848&amp;dst=100005" TargetMode="External"/><Relationship Id="rId18" Type="http://schemas.openxmlformats.org/officeDocument/2006/relationships/hyperlink" Target="https://login.consultant.ru/link/?req=doc&amp;base=RLAW123&amp;n=323758&amp;dst=100005" TargetMode="External"/><Relationship Id="rId26" Type="http://schemas.openxmlformats.org/officeDocument/2006/relationships/hyperlink" Target="https://login.consultant.ru/link/?req=doc&amp;base=RLAW123&amp;n=198304&amp;dst=100358" TargetMode="External"/><Relationship Id="rId39" Type="http://schemas.openxmlformats.org/officeDocument/2006/relationships/hyperlink" Target="https://login.consultant.ru/link/?req=doc&amp;base=RLAW123&amp;n=252811&amp;dst=100006" TargetMode="External"/><Relationship Id="rId21" Type="http://schemas.openxmlformats.org/officeDocument/2006/relationships/hyperlink" Target="https://login.consultant.ru/link/?req=doc&amp;base=RLAW123&amp;n=339346&amp;dst=100005" TargetMode="External"/><Relationship Id="rId34" Type="http://schemas.openxmlformats.org/officeDocument/2006/relationships/hyperlink" Target="https://login.consultant.ru/link/?req=doc&amp;base=RLAW123&amp;n=180330" TargetMode="External"/><Relationship Id="rId42" Type="http://schemas.openxmlformats.org/officeDocument/2006/relationships/customXml" Target="../customXml/item1.xml"/><Relationship Id="rId7" Type="http://schemas.openxmlformats.org/officeDocument/2006/relationships/hyperlink" Target="https://login.consultant.ru/link/?req=doc&amp;base=RLAW123&amp;n=226460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296659&amp;dst=100005" TargetMode="External"/><Relationship Id="rId20" Type="http://schemas.openxmlformats.org/officeDocument/2006/relationships/hyperlink" Target="https://login.consultant.ru/link/?req=doc&amp;base=RLAW123&amp;n=334380&amp;dst=100005" TargetMode="External"/><Relationship Id="rId29" Type="http://schemas.openxmlformats.org/officeDocument/2006/relationships/hyperlink" Target="https://login.consultant.ru/link/?req=doc&amp;base=RLAW123&amp;n=198304&amp;dst=10048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22643&amp;dst=100005" TargetMode="External"/><Relationship Id="rId11" Type="http://schemas.openxmlformats.org/officeDocument/2006/relationships/hyperlink" Target="https://login.consultant.ru/link/?req=doc&amp;base=RLAW123&amp;n=252811&amp;dst=100005" TargetMode="External"/><Relationship Id="rId24" Type="http://schemas.openxmlformats.org/officeDocument/2006/relationships/hyperlink" Target="https://login.consultant.ru/link/?req=doc&amp;base=RLAW123&amp;n=366849&amp;dst=100005" TargetMode="External"/><Relationship Id="rId32" Type="http://schemas.openxmlformats.org/officeDocument/2006/relationships/hyperlink" Target="https://login.consultant.ru/link/?req=doc&amp;base=RLAW123&amp;n=166417" TargetMode="External"/><Relationship Id="rId37" Type="http://schemas.openxmlformats.org/officeDocument/2006/relationships/hyperlink" Target="https://login.consultant.ru/link/?req=doc&amp;base=RLAW123&amp;n=18468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23&amp;n=289468&amp;dst=100005" TargetMode="External"/><Relationship Id="rId23" Type="http://schemas.openxmlformats.org/officeDocument/2006/relationships/hyperlink" Target="https://login.consultant.ru/link/?req=doc&amp;base=RLAW123&amp;n=350838&amp;dst=100005" TargetMode="External"/><Relationship Id="rId28" Type="http://schemas.openxmlformats.org/officeDocument/2006/relationships/hyperlink" Target="https://login.consultant.ru/link/?req=doc&amp;base=RLAW123&amp;n=198304&amp;dst=103" TargetMode="External"/><Relationship Id="rId36" Type="http://schemas.openxmlformats.org/officeDocument/2006/relationships/hyperlink" Target="https://login.consultant.ru/link/?req=doc&amp;base=RLAW123&amp;n=201272" TargetMode="External"/><Relationship Id="rId10" Type="http://schemas.openxmlformats.org/officeDocument/2006/relationships/hyperlink" Target="https://login.consultant.ru/link/?req=doc&amp;base=RLAW123&amp;n=247200&amp;dst=100005" TargetMode="External"/><Relationship Id="rId19" Type="http://schemas.openxmlformats.org/officeDocument/2006/relationships/hyperlink" Target="https://login.consultant.ru/link/?req=doc&amp;base=RLAW123&amp;n=327388&amp;dst=100005" TargetMode="External"/><Relationship Id="rId31" Type="http://schemas.openxmlformats.org/officeDocument/2006/relationships/hyperlink" Target="https://login.consultant.ru/link/?req=doc&amp;base=RLAW123&amp;n=180009" TargetMode="External"/><Relationship Id="rId44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43096&amp;dst=100005" TargetMode="External"/><Relationship Id="rId14" Type="http://schemas.openxmlformats.org/officeDocument/2006/relationships/hyperlink" Target="https://login.consultant.ru/link/?req=doc&amp;base=RLAW123&amp;n=287425&amp;dst=100005" TargetMode="External"/><Relationship Id="rId22" Type="http://schemas.openxmlformats.org/officeDocument/2006/relationships/hyperlink" Target="https://login.consultant.ru/link/?req=doc&amp;base=RLAW123&amp;n=345056&amp;dst=100005" TargetMode="External"/><Relationship Id="rId27" Type="http://schemas.openxmlformats.org/officeDocument/2006/relationships/hyperlink" Target="https://login.consultant.ru/link/?req=doc&amp;base=RLAW123&amp;n=198304&amp;dst=100406" TargetMode="External"/><Relationship Id="rId30" Type="http://schemas.openxmlformats.org/officeDocument/2006/relationships/hyperlink" Target="https://login.consultant.ru/link/?req=doc&amp;base=RLAW123&amp;n=87831" TargetMode="External"/><Relationship Id="rId35" Type="http://schemas.openxmlformats.org/officeDocument/2006/relationships/hyperlink" Target="https://login.consultant.ru/link/?req=doc&amp;base=RLAW123&amp;n=184120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https://login.consultant.ru/link/?req=doc&amp;base=RLAW123&amp;n=236652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262548&amp;dst=100005" TargetMode="External"/><Relationship Id="rId17" Type="http://schemas.openxmlformats.org/officeDocument/2006/relationships/hyperlink" Target="https://login.consultant.ru/link/?req=doc&amp;base=RLAW123&amp;n=302389&amp;dst=100005" TargetMode="External"/><Relationship Id="rId25" Type="http://schemas.openxmlformats.org/officeDocument/2006/relationships/hyperlink" Target="https://login.consultant.ru/link/?req=doc&amp;base=RLAW123&amp;n=372262&amp;dst=100005" TargetMode="External"/><Relationship Id="rId33" Type="http://schemas.openxmlformats.org/officeDocument/2006/relationships/hyperlink" Target="https://login.consultant.ru/link/?req=doc&amp;base=RLAW123&amp;n=172588" TargetMode="External"/><Relationship Id="rId38" Type="http://schemas.openxmlformats.org/officeDocument/2006/relationships/hyperlink" Target="https://login.consultant.ru/link/?req=doc&amp;base=RLAW123&amp;n=197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111267-1241-4FCD-A1AC-83FCC4B28F67}"/>
</file>

<file path=customXml/itemProps2.xml><?xml version="1.0" encoding="utf-8"?>
<ds:datastoreItem xmlns:ds="http://schemas.openxmlformats.org/officeDocument/2006/customXml" ds:itemID="{B145F59A-1309-4A62-A4CA-516B88069399}"/>
</file>

<file path=customXml/itemProps3.xml><?xml version="1.0" encoding="utf-8"?>
<ds:datastoreItem xmlns:ds="http://schemas.openxmlformats.org/officeDocument/2006/customXml" ds:itemID="{81CF68B1-F002-4D79-98C2-BD3F08D1AD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9</cp:revision>
  <dcterms:created xsi:type="dcterms:W3CDTF">2026-05-20T05:46:00Z</dcterms:created>
  <dcterms:modified xsi:type="dcterms:W3CDTF">2026-05-20T07:44:00Z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