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76C5" w:rsidRDefault="002076C5">
      <w:pPr>
        <w:pStyle w:val="ConsPlusTitlePage"/>
      </w:pPr>
      <w:r>
        <w:t xml:space="preserve">Документ предоставлен </w:t>
      </w:r>
      <w:hyperlink r:id="rId5">
        <w:proofErr w:type="spellStart"/>
        <w:r>
          <w:rPr>
            <w:color w:val="0000FF"/>
          </w:rPr>
          <w:t>КонсультантПлюс</w:t>
        </w:r>
        <w:proofErr w:type="spellEnd"/>
      </w:hyperlink>
      <w:r>
        <w:br/>
      </w:r>
    </w:p>
    <w:p w:rsidR="002076C5" w:rsidRDefault="002076C5">
      <w:pPr>
        <w:pStyle w:val="ConsPlusNormal"/>
        <w:outlineLvl w:val="0"/>
      </w:pPr>
    </w:p>
    <w:p w:rsidR="002076C5" w:rsidRDefault="002076C5">
      <w:pPr>
        <w:pStyle w:val="ConsPlusTitle"/>
        <w:jc w:val="center"/>
        <w:outlineLvl w:val="0"/>
      </w:pPr>
      <w:r>
        <w:t>АДМИНИСТРАЦИЯ ГОРОДА КРАСНОЯРСКА</w:t>
      </w:r>
    </w:p>
    <w:p w:rsidR="002076C5" w:rsidRDefault="002076C5">
      <w:pPr>
        <w:pStyle w:val="ConsPlusTitle"/>
        <w:jc w:val="center"/>
      </w:pPr>
    </w:p>
    <w:p w:rsidR="002076C5" w:rsidRDefault="002076C5">
      <w:pPr>
        <w:pStyle w:val="ConsPlusTitle"/>
        <w:jc w:val="center"/>
      </w:pPr>
      <w:r>
        <w:t>РАСПОРЯЖЕНИЕ</w:t>
      </w:r>
    </w:p>
    <w:p w:rsidR="002076C5" w:rsidRDefault="002076C5">
      <w:pPr>
        <w:pStyle w:val="ConsPlusTitle"/>
        <w:jc w:val="center"/>
      </w:pPr>
      <w:r>
        <w:t>от 5 августа 2015 г. N 113-эк</w:t>
      </w:r>
    </w:p>
    <w:p w:rsidR="002076C5" w:rsidRDefault="002076C5">
      <w:pPr>
        <w:pStyle w:val="ConsPlusTitle"/>
        <w:jc w:val="center"/>
      </w:pPr>
    </w:p>
    <w:p w:rsidR="002076C5" w:rsidRDefault="002076C5">
      <w:pPr>
        <w:pStyle w:val="ConsPlusTitle"/>
        <w:jc w:val="center"/>
      </w:pPr>
      <w:r>
        <w:t>ОБ УТВЕРЖДЕНИИ МЕТОДИЧЕСКИХ РЕКОМЕНДАЦИЙ ПО ВЗАИМОДЕЙСТВИЮ</w:t>
      </w:r>
    </w:p>
    <w:p w:rsidR="002076C5" w:rsidRDefault="002076C5">
      <w:pPr>
        <w:pStyle w:val="ConsPlusTitle"/>
        <w:jc w:val="center"/>
      </w:pPr>
      <w:r>
        <w:t>С ИНВЕСТОРАМИ, РЕАЛИЗУЮЩИМИ И (ИЛИ) ПЛАНИРУЮЩИМИ РЕАЛИЗАЦИЮ</w:t>
      </w:r>
    </w:p>
    <w:p w:rsidR="002076C5" w:rsidRDefault="002076C5">
      <w:pPr>
        <w:pStyle w:val="ConsPlusTitle"/>
        <w:jc w:val="center"/>
      </w:pPr>
      <w:r>
        <w:t>ИНВЕСТИЦИОННЫХ ПРОЕКТОВ НА ТЕРРИТОРИИ ГОРОДА КРАСНОЯРСКА</w:t>
      </w:r>
    </w:p>
    <w:p w:rsidR="002076C5" w:rsidRDefault="002076C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352"/>
        <w:gridCol w:w="113"/>
      </w:tblGrid>
      <w:tr w:rsidR="002076C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076C5" w:rsidRDefault="002076C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076C5" w:rsidRDefault="002076C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076C5" w:rsidRDefault="002076C5">
            <w:pPr>
              <w:pStyle w:val="ConsPlusNormal"/>
              <w:jc w:val="center"/>
            </w:pPr>
            <w:r>
              <w:rPr>
                <w:color w:val="392C69"/>
              </w:rPr>
              <w:t>Список изменяющих документов</w:t>
            </w:r>
          </w:p>
          <w:p w:rsidR="002076C5" w:rsidRDefault="002076C5">
            <w:pPr>
              <w:pStyle w:val="ConsPlusNormal"/>
              <w:jc w:val="center"/>
            </w:pPr>
            <w:proofErr w:type="gramStart"/>
            <w:r>
              <w:rPr>
                <w:color w:val="392C69"/>
              </w:rPr>
              <w:t xml:space="preserve">(в ред. Распоряжений администрации г. Красноярска от 23.07.2018 </w:t>
            </w:r>
            <w:hyperlink r:id="rId6">
              <w:r>
                <w:rPr>
                  <w:color w:val="0000FF"/>
                </w:rPr>
                <w:t>N 50-эк</w:t>
              </w:r>
            </w:hyperlink>
            <w:r>
              <w:rPr>
                <w:color w:val="392C69"/>
              </w:rPr>
              <w:t>,</w:t>
            </w:r>
            <w:proofErr w:type="gramEnd"/>
          </w:p>
          <w:p w:rsidR="002076C5" w:rsidRDefault="002076C5" w:rsidP="002076C5">
            <w:pPr>
              <w:pStyle w:val="ConsPlusNormal"/>
              <w:jc w:val="center"/>
            </w:pPr>
            <w:r>
              <w:rPr>
                <w:color w:val="392C69"/>
              </w:rPr>
              <w:t xml:space="preserve">от 23.11.2018 </w:t>
            </w:r>
            <w:hyperlink r:id="rId7">
              <w:r>
                <w:rPr>
                  <w:color w:val="0000FF"/>
                </w:rPr>
                <w:t>N 105-эк</w:t>
              </w:r>
            </w:hyperlink>
            <w:r>
              <w:rPr>
                <w:color w:val="392C69"/>
              </w:rPr>
              <w:t xml:space="preserve">, от 25.01.2021 </w:t>
            </w:r>
            <w:hyperlink r:id="rId8">
              <w:r w:rsidRPr="002076C5">
                <w:rPr>
                  <w:color w:val="392C69"/>
                </w:rPr>
                <w:t>N 1-эк</w:t>
              </w:r>
            </w:hyperlink>
            <w:r>
              <w:rPr>
                <w:color w:val="392C69"/>
              </w:rPr>
              <w:t xml:space="preserve">, от 18.02.2022 </w:t>
            </w:r>
            <w:hyperlink r:id="rId9">
              <w:r w:rsidRPr="002076C5">
                <w:rPr>
                  <w:color w:val="392C69"/>
                </w:rPr>
                <w:t>N 12-эк</w:t>
              </w:r>
            </w:hyperlink>
            <w:r w:rsidRPr="002076C5">
              <w:rPr>
                <w:color w:val="392C69"/>
              </w:rPr>
              <w:t>,</w:t>
            </w:r>
            <w:r>
              <w:rPr>
                <w:color w:val="392C69"/>
              </w:rPr>
              <w:t xml:space="preserve"> </w:t>
            </w:r>
            <w:r w:rsidRPr="002076C5">
              <w:rPr>
                <w:color w:val="392C69"/>
              </w:rPr>
              <w:t xml:space="preserve">от </w:t>
            </w:r>
            <w:r w:rsidRPr="002076C5">
              <w:rPr>
                <w:color w:val="392C69"/>
              </w:rPr>
              <w:t>21</w:t>
            </w:r>
            <w:r w:rsidRPr="002076C5">
              <w:rPr>
                <w:color w:val="392C69"/>
              </w:rPr>
              <w:t>.08.</w:t>
            </w:r>
            <w:r w:rsidRPr="002076C5">
              <w:rPr>
                <w:color w:val="392C69"/>
              </w:rPr>
              <w:t>2026 N 6-эп</w:t>
            </w:r>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076C5" w:rsidRDefault="002076C5">
            <w:pPr>
              <w:pStyle w:val="ConsPlusNormal"/>
            </w:pPr>
          </w:p>
        </w:tc>
      </w:tr>
    </w:tbl>
    <w:p w:rsidR="002076C5" w:rsidRDefault="002076C5">
      <w:pPr>
        <w:pStyle w:val="ConsPlusNormal"/>
        <w:jc w:val="both"/>
      </w:pPr>
    </w:p>
    <w:p w:rsidR="002076C5" w:rsidRDefault="002076C5">
      <w:pPr>
        <w:pStyle w:val="ConsPlusNormal"/>
        <w:ind w:firstLine="540"/>
        <w:jc w:val="both"/>
      </w:pPr>
      <w:proofErr w:type="gramStart"/>
      <w:r>
        <w:t xml:space="preserve">В целях стимулирования и совершенствования инвестиционной деятельности на территории города Красноярска, создания условий для улучшения инвестиционного климата, упорядочения рассмотрения инвестиционных проектов, руководствуясь </w:t>
      </w:r>
      <w:hyperlink r:id="rId10">
        <w:r>
          <w:rPr>
            <w:color w:val="0000FF"/>
          </w:rPr>
          <w:t>Распоряжением</w:t>
        </w:r>
      </w:hyperlink>
      <w:r>
        <w:t xml:space="preserve"> администрации города от 18.04.2018 N 150-р "Об утверждении Положения о департаменте экономической политики и инвестиционного развития администрации города Красноярска", </w:t>
      </w:r>
      <w:hyperlink r:id="rId11">
        <w:r>
          <w:rPr>
            <w:color w:val="0000FF"/>
          </w:rPr>
          <w:t>статьями 45</w:t>
        </w:r>
      </w:hyperlink>
      <w:r>
        <w:t xml:space="preserve">, </w:t>
      </w:r>
      <w:hyperlink r:id="rId12">
        <w:r>
          <w:rPr>
            <w:color w:val="0000FF"/>
          </w:rPr>
          <w:t>58</w:t>
        </w:r>
      </w:hyperlink>
      <w:r>
        <w:t xml:space="preserve">, </w:t>
      </w:r>
      <w:hyperlink r:id="rId13">
        <w:r>
          <w:rPr>
            <w:color w:val="0000FF"/>
          </w:rPr>
          <w:t>59</w:t>
        </w:r>
      </w:hyperlink>
      <w:r>
        <w:t xml:space="preserve"> Устава города Красноярска, </w:t>
      </w:r>
      <w:hyperlink r:id="rId14">
        <w:r>
          <w:rPr>
            <w:color w:val="0000FF"/>
          </w:rPr>
          <w:t>Распоряжением</w:t>
        </w:r>
      </w:hyperlink>
      <w:r>
        <w:t xml:space="preserve"> Главы города от 22.12.2006 N 270-р:</w:t>
      </w:r>
      <w:proofErr w:type="gramEnd"/>
    </w:p>
    <w:p w:rsidR="002076C5" w:rsidRDefault="002076C5">
      <w:pPr>
        <w:pStyle w:val="ConsPlusNormal"/>
        <w:jc w:val="both"/>
      </w:pPr>
      <w:r>
        <w:t xml:space="preserve">(в ред. </w:t>
      </w:r>
      <w:hyperlink r:id="rId15">
        <w:r>
          <w:rPr>
            <w:color w:val="0000FF"/>
          </w:rPr>
          <w:t>Распоряжения</w:t>
        </w:r>
      </w:hyperlink>
      <w:r>
        <w:t xml:space="preserve"> администрации г. Красноярска от 23.07.2018 N 50-эк)</w:t>
      </w:r>
    </w:p>
    <w:p w:rsidR="002076C5" w:rsidRDefault="002076C5">
      <w:pPr>
        <w:pStyle w:val="ConsPlusNormal"/>
        <w:spacing w:before="220"/>
        <w:ind w:firstLine="540"/>
        <w:jc w:val="both"/>
      </w:pPr>
      <w:r>
        <w:t xml:space="preserve">1. Утвердить Методические </w:t>
      </w:r>
      <w:hyperlink w:anchor="P33">
        <w:r>
          <w:rPr>
            <w:color w:val="0000FF"/>
          </w:rPr>
          <w:t>рекомендации</w:t>
        </w:r>
      </w:hyperlink>
      <w:r>
        <w:t xml:space="preserve"> по взаимодействию с инвесторами, реализующими и (или) планирующими реализацию инвестиционных проектов на территории города Красноярска, согласно приложению.</w:t>
      </w:r>
    </w:p>
    <w:p w:rsidR="002076C5" w:rsidRDefault="002076C5">
      <w:pPr>
        <w:pStyle w:val="ConsPlusNormal"/>
        <w:spacing w:before="220"/>
        <w:ind w:firstLine="540"/>
        <w:jc w:val="both"/>
      </w:pPr>
      <w:r>
        <w:t>2. Настоящее Распоряжение опубликовать в газете "Городские новости" и разместить на официальном сайте администрации города.</w:t>
      </w:r>
    </w:p>
    <w:p w:rsidR="002076C5" w:rsidRDefault="002076C5">
      <w:pPr>
        <w:pStyle w:val="ConsPlusNormal"/>
        <w:jc w:val="right"/>
      </w:pPr>
    </w:p>
    <w:p w:rsidR="002076C5" w:rsidRDefault="002076C5">
      <w:pPr>
        <w:pStyle w:val="ConsPlusNormal"/>
        <w:jc w:val="right"/>
      </w:pPr>
      <w:proofErr w:type="gramStart"/>
      <w:r>
        <w:t>Исполняющий</w:t>
      </w:r>
      <w:proofErr w:type="gramEnd"/>
      <w:r>
        <w:t xml:space="preserve"> обязанности</w:t>
      </w:r>
    </w:p>
    <w:p w:rsidR="002076C5" w:rsidRDefault="002076C5">
      <w:pPr>
        <w:pStyle w:val="ConsPlusNormal"/>
        <w:jc w:val="right"/>
      </w:pPr>
      <w:r>
        <w:t>заместителя Главы города -</w:t>
      </w:r>
    </w:p>
    <w:p w:rsidR="002076C5" w:rsidRDefault="002076C5">
      <w:pPr>
        <w:pStyle w:val="ConsPlusNormal"/>
        <w:jc w:val="right"/>
      </w:pPr>
      <w:r>
        <w:t>руководителя департамента</w:t>
      </w:r>
    </w:p>
    <w:p w:rsidR="002076C5" w:rsidRDefault="002076C5">
      <w:pPr>
        <w:pStyle w:val="ConsPlusNormal"/>
        <w:jc w:val="right"/>
      </w:pPr>
      <w:r>
        <w:t>социально-экономического развития</w:t>
      </w:r>
    </w:p>
    <w:p w:rsidR="002076C5" w:rsidRDefault="002076C5">
      <w:pPr>
        <w:pStyle w:val="ConsPlusNormal"/>
        <w:jc w:val="right"/>
      </w:pPr>
      <w:r>
        <w:t>А.Н.ЦАПЛИН</w:t>
      </w:r>
    </w:p>
    <w:p w:rsidR="002076C5" w:rsidRDefault="002076C5">
      <w:pPr>
        <w:pStyle w:val="ConsPlusNormal"/>
        <w:jc w:val="right"/>
      </w:pPr>
    </w:p>
    <w:p w:rsidR="002076C5" w:rsidRDefault="002076C5">
      <w:pPr>
        <w:pStyle w:val="ConsPlusNormal"/>
        <w:jc w:val="right"/>
      </w:pPr>
    </w:p>
    <w:p w:rsidR="002076C5" w:rsidRDefault="002076C5">
      <w:pPr>
        <w:pStyle w:val="ConsPlusNormal"/>
        <w:jc w:val="right"/>
      </w:pPr>
    </w:p>
    <w:p w:rsidR="002076C5" w:rsidRDefault="002076C5">
      <w:pPr>
        <w:pStyle w:val="ConsPlusNormal"/>
        <w:jc w:val="right"/>
      </w:pPr>
    </w:p>
    <w:p w:rsidR="002076C5" w:rsidRDefault="002076C5">
      <w:pPr>
        <w:pStyle w:val="ConsPlusNormal"/>
        <w:jc w:val="right"/>
      </w:pPr>
    </w:p>
    <w:p w:rsidR="002076C5" w:rsidRDefault="002076C5">
      <w:pPr>
        <w:pStyle w:val="ConsPlusNormal"/>
        <w:jc w:val="right"/>
        <w:outlineLvl w:val="0"/>
      </w:pPr>
      <w:r>
        <w:t>Приложение</w:t>
      </w:r>
    </w:p>
    <w:p w:rsidR="002076C5" w:rsidRDefault="002076C5">
      <w:pPr>
        <w:pStyle w:val="ConsPlusNormal"/>
        <w:jc w:val="right"/>
      </w:pPr>
      <w:r>
        <w:t>к Распоряжению</w:t>
      </w:r>
    </w:p>
    <w:p w:rsidR="002076C5" w:rsidRDefault="002076C5">
      <w:pPr>
        <w:pStyle w:val="ConsPlusNormal"/>
        <w:jc w:val="right"/>
      </w:pPr>
      <w:r>
        <w:t>администрации города</w:t>
      </w:r>
    </w:p>
    <w:p w:rsidR="002076C5" w:rsidRDefault="002076C5">
      <w:pPr>
        <w:pStyle w:val="ConsPlusNormal"/>
        <w:jc w:val="right"/>
      </w:pPr>
      <w:r>
        <w:t>от 5 августа 2015 г. N 113-эк</w:t>
      </w:r>
    </w:p>
    <w:p w:rsidR="002076C5" w:rsidRDefault="002076C5">
      <w:pPr>
        <w:pStyle w:val="ConsPlusNormal"/>
        <w:jc w:val="both"/>
      </w:pPr>
    </w:p>
    <w:p w:rsidR="002076C5" w:rsidRDefault="002076C5">
      <w:pPr>
        <w:pStyle w:val="ConsPlusTitle"/>
        <w:jc w:val="center"/>
      </w:pPr>
      <w:bookmarkStart w:id="0" w:name="P33"/>
      <w:bookmarkEnd w:id="0"/>
      <w:r>
        <w:t>МЕТОДИЧЕСКИЕ РЕКОМЕНДАЦИИ</w:t>
      </w:r>
    </w:p>
    <w:p w:rsidR="002076C5" w:rsidRDefault="002076C5">
      <w:pPr>
        <w:pStyle w:val="ConsPlusTitle"/>
        <w:jc w:val="center"/>
      </w:pPr>
      <w:r>
        <w:t>ПО ВЗАИМОДЕЙСТВИЮ С ИНВЕСТОРАМИ, РЕАЛИЗУЮЩИМИ И (ИЛИ)</w:t>
      </w:r>
    </w:p>
    <w:p w:rsidR="002076C5" w:rsidRDefault="002076C5">
      <w:pPr>
        <w:pStyle w:val="ConsPlusTitle"/>
        <w:jc w:val="center"/>
      </w:pPr>
      <w:proofErr w:type="gramStart"/>
      <w:r>
        <w:t>ПЛАНИРУЮЩИМИ</w:t>
      </w:r>
      <w:proofErr w:type="gramEnd"/>
      <w:r>
        <w:t xml:space="preserve"> РЕАЛИЗАЦИЮ ИНВЕСТИЦИОННЫХ ПРОЕКТОВ</w:t>
      </w:r>
    </w:p>
    <w:p w:rsidR="002076C5" w:rsidRDefault="002076C5">
      <w:pPr>
        <w:pStyle w:val="ConsPlusTitle"/>
        <w:jc w:val="center"/>
      </w:pPr>
      <w:r>
        <w:t>НА ТЕРРИТОРИИ ГОРОДА КРАСНОЯРСКА</w:t>
      </w:r>
    </w:p>
    <w:p w:rsidR="002076C5" w:rsidRDefault="002076C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352"/>
        <w:gridCol w:w="113"/>
      </w:tblGrid>
      <w:tr w:rsidR="002076C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076C5" w:rsidRDefault="002076C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076C5" w:rsidRDefault="002076C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076C5" w:rsidRDefault="002076C5">
            <w:pPr>
              <w:pStyle w:val="ConsPlusNormal"/>
              <w:jc w:val="center"/>
            </w:pPr>
            <w:r>
              <w:rPr>
                <w:color w:val="392C69"/>
              </w:rPr>
              <w:t>Список изменяющих документов</w:t>
            </w:r>
          </w:p>
          <w:p w:rsidR="002076C5" w:rsidRDefault="002076C5">
            <w:pPr>
              <w:pStyle w:val="ConsPlusNormal"/>
              <w:jc w:val="center"/>
            </w:pPr>
            <w:proofErr w:type="gramStart"/>
            <w:r>
              <w:rPr>
                <w:color w:val="392C69"/>
              </w:rPr>
              <w:t xml:space="preserve">(в ред. Распоряжений администрации г. Красноярска от 23.07.2018 </w:t>
            </w:r>
            <w:hyperlink r:id="rId16">
              <w:r>
                <w:rPr>
                  <w:color w:val="0000FF"/>
                </w:rPr>
                <w:t>N 50-эк</w:t>
              </w:r>
            </w:hyperlink>
            <w:r>
              <w:rPr>
                <w:color w:val="392C69"/>
              </w:rPr>
              <w:t>,</w:t>
            </w:r>
            <w:proofErr w:type="gramEnd"/>
          </w:p>
          <w:p w:rsidR="002076C5" w:rsidRDefault="002076C5">
            <w:pPr>
              <w:pStyle w:val="ConsPlusNormal"/>
              <w:jc w:val="center"/>
            </w:pPr>
            <w:r>
              <w:rPr>
                <w:color w:val="392C69"/>
              </w:rPr>
              <w:lastRenderedPageBreak/>
              <w:t xml:space="preserve">от 23.11.2018 </w:t>
            </w:r>
            <w:hyperlink r:id="rId17">
              <w:r>
                <w:rPr>
                  <w:color w:val="0000FF"/>
                </w:rPr>
                <w:t>N 105-эк</w:t>
              </w:r>
            </w:hyperlink>
            <w:r>
              <w:rPr>
                <w:color w:val="392C69"/>
              </w:rPr>
              <w:t xml:space="preserve">, от 25.01.2021 </w:t>
            </w:r>
            <w:hyperlink r:id="rId18">
              <w:r>
                <w:rPr>
                  <w:color w:val="0000FF"/>
                </w:rPr>
                <w:t>N 1-эк</w:t>
              </w:r>
            </w:hyperlink>
            <w:r>
              <w:rPr>
                <w:color w:val="392C69"/>
              </w:rPr>
              <w:t xml:space="preserve">, от 18.02.2022 </w:t>
            </w:r>
            <w:hyperlink r:id="rId19">
              <w:r>
                <w:rPr>
                  <w:color w:val="0000FF"/>
                </w:rPr>
                <w:t>N 12-эк</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076C5" w:rsidRDefault="002076C5">
            <w:pPr>
              <w:pStyle w:val="ConsPlusNormal"/>
            </w:pPr>
          </w:p>
        </w:tc>
      </w:tr>
    </w:tbl>
    <w:p w:rsidR="002076C5" w:rsidRDefault="002076C5">
      <w:pPr>
        <w:pStyle w:val="ConsPlusNormal"/>
        <w:jc w:val="both"/>
      </w:pPr>
    </w:p>
    <w:p w:rsidR="002076C5" w:rsidRDefault="002076C5">
      <w:pPr>
        <w:pStyle w:val="ConsPlusNormal"/>
        <w:ind w:firstLine="540"/>
        <w:jc w:val="both"/>
      </w:pPr>
      <w:r>
        <w:t>1. Методические рекомендации по взаимодействию с инвесторами, реализующими и (или) планирующими реализацию инвестиционных проектов на территории города Красноярска (далее - Методические рекомендации), определяют порядок взаимодействия с инвесторами и сопровождения всех инвестиционных проектов, в том числе предусматривает организационную поддержку.</w:t>
      </w:r>
    </w:p>
    <w:p w:rsidR="002076C5" w:rsidRDefault="002076C5">
      <w:pPr>
        <w:pStyle w:val="ConsPlusNormal"/>
        <w:spacing w:before="220"/>
        <w:ind w:firstLine="540"/>
        <w:jc w:val="both"/>
      </w:pPr>
      <w:r>
        <w:t>2. Ответственным исполнителем по сопровождению инвестиционных проектов является департамент экономической политики и инвестиционного развития администрации города (далее - Ответственный исполнитель).</w:t>
      </w:r>
    </w:p>
    <w:p w:rsidR="002076C5" w:rsidRDefault="002076C5">
      <w:pPr>
        <w:pStyle w:val="ConsPlusNormal"/>
        <w:jc w:val="both"/>
      </w:pPr>
      <w:r>
        <w:t xml:space="preserve">(в ред. </w:t>
      </w:r>
      <w:hyperlink r:id="rId20">
        <w:r>
          <w:rPr>
            <w:color w:val="0000FF"/>
          </w:rPr>
          <w:t>Распоряжения</w:t>
        </w:r>
      </w:hyperlink>
      <w:r>
        <w:t xml:space="preserve"> администрации г. Красноярска от 23.07.2018 N 50-эк)</w:t>
      </w:r>
    </w:p>
    <w:p w:rsidR="00E56173" w:rsidRDefault="002076C5" w:rsidP="001B6C25">
      <w:pPr>
        <w:autoSpaceDE w:val="0"/>
        <w:autoSpaceDN w:val="0"/>
        <w:adjustRightInd w:val="0"/>
        <w:spacing w:after="0" w:line="240" w:lineRule="auto"/>
        <w:ind w:firstLine="540"/>
        <w:jc w:val="both"/>
        <w:rPr>
          <w:rFonts w:ascii="Calibri" w:hAnsi="Calibri" w:cs="Calibri"/>
        </w:rPr>
      </w:pPr>
      <w:bookmarkStart w:id="1" w:name="P44"/>
      <w:bookmarkEnd w:id="1"/>
      <w:r>
        <w:t>3. Основанием для начала взаимодействия с инвесторами по каждому инвестиционному проекту является письменное обращение в адрес администрации города, в том числе в адрес органов и территориальных подразделений администрации города, или обращение в электронной форме.</w:t>
      </w:r>
      <w:r w:rsidR="001B6C25" w:rsidRPr="001B6C25">
        <w:rPr>
          <w:rFonts w:ascii="Calibri" w:hAnsi="Calibri" w:cs="Calibri"/>
        </w:rPr>
        <w:t xml:space="preserve"> </w:t>
      </w:r>
    </w:p>
    <w:p w:rsidR="001B6C25" w:rsidRDefault="001B6C25" w:rsidP="001B6C25">
      <w:pPr>
        <w:autoSpaceDE w:val="0"/>
        <w:autoSpaceDN w:val="0"/>
        <w:adjustRightInd w:val="0"/>
        <w:spacing w:after="0" w:line="240" w:lineRule="auto"/>
        <w:ind w:firstLine="540"/>
        <w:jc w:val="both"/>
        <w:rPr>
          <w:rFonts w:ascii="Calibri" w:hAnsi="Calibri" w:cs="Calibri"/>
        </w:rPr>
      </w:pPr>
      <w:bookmarkStart w:id="2" w:name="_GoBack"/>
      <w:bookmarkEnd w:id="2"/>
      <w:r>
        <w:rPr>
          <w:rFonts w:ascii="Calibri" w:hAnsi="Calibri" w:cs="Calibri"/>
        </w:rPr>
        <w:t>Основанием для начала взаимодействия с инвесторами по каждому инвестиционному проекту на территории Мининского сельсовета Емельяновского муниципального района Красноярского края, Солонцовского сельсовета Емельяновского муниципального района Красноярского края, Элитовского сельсовета Емельяновского муниципального района Красноярского края, поселка Березовка Березовского муниципального района Красноярского края является письменное обращение в адрес администрации города или в адрес органов местного самоуправления Мининского сельсовета Емельяновского муниципального района Красноярского края, Солонцовского сельсовета Емельяновского муниципального района Красноярского края, Элитовского сельсовета Емельяновского муниципального района Красноярского края, поселка Березовка Березовского муниципального района Красноярского края или обращение в электронной форме.</w:t>
      </w:r>
    </w:p>
    <w:p w:rsidR="002076C5" w:rsidRDefault="002076C5">
      <w:pPr>
        <w:pStyle w:val="ConsPlusNormal"/>
        <w:spacing w:before="220"/>
        <w:ind w:firstLine="540"/>
        <w:jc w:val="both"/>
      </w:pPr>
      <w:r>
        <w:t>Инвестор одновременно с обращением представляет информацию, содержащую основные данные об инвестиционном проекте, которые представляются в форме паспорта инвестиционного проекта, бизнес-плана инвестиционного проекта, презентации инвестиционного проекта или свободной форме.</w:t>
      </w:r>
    </w:p>
    <w:p w:rsidR="002076C5" w:rsidRDefault="002076C5">
      <w:pPr>
        <w:pStyle w:val="ConsPlusNormal"/>
        <w:jc w:val="both"/>
      </w:pPr>
      <w:r>
        <w:t xml:space="preserve">(п. 3 в ред. </w:t>
      </w:r>
      <w:hyperlink r:id="rId21">
        <w:r>
          <w:rPr>
            <w:color w:val="0000FF"/>
          </w:rPr>
          <w:t>Распоряжения</w:t>
        </w:r>
      </w:hyperlink>
      <w:r>
        <w:t xml:space="preserve"> администрации г. Красноярска от 25.01.2021 N 1-эк)</w:t>
      </w:r>
    </w:p>
    <w:p w:rsidR="002076C5" w:rsidRDefault="002076C5">
      <w:pPr>
        <w:pStyle w:val="ConsPlusNormal"/>
        <w:spacing w:before="220"/>
        <w:ind w:firstLine="540"/>
        <w:jc w:val="both"/>
      </w:pPr>
      <w:r>
        <w:t>4. Ответственность за достоверность представляемых сведений несет инвестор инвестиционного проекта.</w:t>
      </w:r>
    </w:p>
    <w:p w:rsidR="002076C5" w:rsidRDefault="002076C5">
      <w:pPr>
        <w:pStyle w:val="ConsPlusNormal"/>
        <w:jc w:val="both"/>
      </w:pPr>
      <w:r>
        <w:t>(</w:t>
      </w:r>
      <w:proofErr w:type="gramStart"/>
      <w:r>
        <w:t>п</w:t>
      </w:r>
      <w:proofErr w:type="gramEnd"/>
      <w:r>
        <w:t xml:space="preserve">. 4 в ред. </w:t>
      </w:r>
      <w:hyperlink r:id="rId22">
        <w:r>
          <w:rPr>
            <w:color w:val="0000FF"/>
          </w:rPr>
          <w:t>Распоряжения</w:t>
        </w:r>
      </w:hyperlink>
      <w:r>
        <w:t xml:space="preserve"> администрации г. Красноярска от 25.01.2021 N 1-эк)</w:t>
      </w:r>
    </w:p>
    <w:p w:rsidR="002076C5" w:rsidRDefault="002076C5">
      <w:pPr>
        <w:pStyle w:val="ConsPlusNormal"/>
        <w:spacing w:before="220"/>
        <w:ind w:firstLine="540"/>
        <w:jc w:val="both"/>
      </w:pPr>
      <w:r>
        <w:t xml:space="preserve">4.1. Органы и территориальные подразделения администрации города направляют информацию, указанную в </w:t>
      </w:r>
      <w:hyperlink w:anchor="P44">
        <w:r>
          <w:rPr>
            <w:color w:val="0000FF"/>
          </w:rPr>
          <w:t>пункте 3</w:t>
        </w:r>
      </w:hyperlink>
      <w:r>
        <w:t xml:space="preserve"> настоящих Методических рекомендаций, в адрес Ответственного исполнителя в течение семи рабочих дней.</w:t>
      </w:r>
    </w:p>
    <w:p w:rsidR="002076C5" w:rsidRDefault="002076C5">
      <w:pPr>
        <w:pStyle w:val="ConsPlusNormal"/>
        <w:jc w:val="both"/>
      </w:pPr>
      <w:r>
        <w:t>(</w:t>
      </w:r>
      <w:proofErr w:type="gramStart"/>
      <w:r>
        <w:t>п</w:t>
      </w:r>
      <w:proofErr w:type="gramEnd"/>
      <w:r>
        <w:t xml:space="preserve">. 4.1 введен </w:t>
      </w:r>
      <w:hyperlink r:id="rId23">
        <w:r>
          <w:rPr>
            <w:color w:val="0000FF"/>
          </w:rPr>
          <w:t>Распоряжением</w:t>
        </w:r>
      </w:hyperlink>
      <w:r>
        <w:t xml:space="preserve"> администрации г. Красноярска от 25.01.2021 N 1-эк)</w:t>
      </w:r>
    </w:p>
    <w:p w:rsidR="00E56173" w:rsidRDefault="00E56173" w:rsidP="00E56173">
      <w:pPr>
        <w:autoSpaceDE w:val="0"/>
        <w:autoSpaceDN w:val="0"/>
        <w:adjustRightInd w:val="0"/>
        <w:spacing w:after="0" w:line="240" w:lineRule="auto"/>
        <w:ind w:firstLine="540"/>
        <w:jc w:val="both"/>
        <w:rPr>
          <w:rFonts w:ascii="Calibri" w:hAnsi="Calibri" w:cs="Calibri"/>
        </w:rPr>
      </w:pPr>
      <w:bookmarkStart w:id="3" w:name="P51"/>
      <w:bookmarkEnd w:id="3"/>
      <w:r>
        <w:rPr>
          <w:rFonts w:ascii="Calibri" w:hAnsi="Calibri" w:cs="Calibri"/>
        </w:rPr>
        <w:t>Органы местного самоуправления Мининского сельсовета Емельяновского муниципального района Красноярского края, Солонцовского сельсовета Емельяновского муниципального района Красноярского края, Элитовского сельсовета Емельяновского муниципального района Красноярского края, поселка Березовка Березовского муниципального района Красноярского края направляют информацию, указанную в пункте 3 настоящих Методических рекомендаций, в адрес Ответственного исполнителя в течение семи рабочих дней.</w:t>
      </w:r>
    </w:p>
    <w:p w:rsidR="002076C5" w:rsidRDefault="002076C5">
      <w:pPr>
        <w:pStyle w:val="ConsPlusNormal"/>
        <w:spacing w:before="220"/>
        <w:ind w:firstLine="540"/>
        <w:jc w:val="both"/>
      </w:pPr>
      <w:r>
        <w:t>5. Инвестиционные проекты, поступающие в адрес Ответственного исполнителя, направляются в другие органы администрации города в соответствии с их полномочиями, закрепленными положениями об органе администрации города, для получения информации, необходимой для реализации инвестиционного проекта.</w:t>
      </w:r>
    </w:p>
    <w:p w:rsidR="002076C5" w:rsidRDefault="002076C5">
      <w:pPr>
        <w:pStyle w:val="ConsPlusNormal"/>
        <w:jc w:val="both"/>
      </w:pPr>
      <w:r>
        <w:t>(</w:t>
      </w:r>
      <w:proofErr w:type="gramStart"/>
      <w:r>
        <w:t>п</w:t>
      </w:r>
      <w:proofErr w:type="gramEnd"/>
      <w:r>
        <w:t xml:space="preserve">. 5 в ред. </w:t>
      </w:r>
      <w:hyperlink r:id="rId24">
        <w:r>
          <w:rPr>
            <w:color w:val="0000FF"/>
          </w:rPr>
          <w:t>Распоряжения</w:t>
        </w:r>
      </w:hyperlink>
      <w:r>
        <w:t xml:space="preserve"> администрации г. Красноярска от 25.01.2021 N 1-эк)</w:t>
      </w:r>
    </w:p>
    <w:p w:rsidR="002076C5" w:rsidRDefault="002076C5">
      <w:pPr>
        <w:pStyle w:val="ConsPlusNormal"/>
        <w:spacing w:before="220"/>
        <w:ind w:firstLine="540"/>
        <w:jc w:val="both"/>
      </w:pPr>
      <w:bookmarkStart w:id="4" w:name="P53"/>
      <w:bookmarkEnd w:id="4"/>
      <w:r>
        <w:lastRenderedPageBreak/>
        <w:t>6. При необходимости Ответственный исполнитель организует встречи, совещания с инвесторами, реализующими и (или) планирующими реализацию инвестиционных проектов на территории города, рассмотрение инвестиционного проекта на Инвестиционном совете при Главе города и (или) Инвестиционном комитете администрации города Красноярска.</w:t>
      </w:r>
    </w:p>
    <w:p w:rsidR="002076C5" w:rsidRDefault="002076C5">
      <w:pPr>
        <w:pStyle w:val="ConsPlusNormal"/>
        <w:jc w:val="both"/>
      </w:pPr>
      <w:r>
        <w:t>(</w:t>
      </w:r>
      <w:proofErr w:type="gramStart"/>
      <w:r>
        <w:t>в</w:t>
      </w:r>
      <w:proofErr w:type="gramEnd"/>
      <w:r>
        <w:t xml:space="preserve"> ред. Распоряжений администрации г. Красноярска от 23.11.2018 </w:t>
      </w:r>
      <w:hyperlink r:id="rId25">
        <w:r>
          <w:rPr>
            <w:color w:val="0000FF"/>
          </w:rPr>
          <w:t>N 105-эк</w:t>
        </w:r>
      </w:hyperlink>
      <w:r>
        <w:t xml:space="preserve">, от 25.01.2021 </w:t>
      </w:r>
      <w:hyperlink r:id="rId26">
        <w:r>
          <w:rPr>
            <w:color w:val="0000FF"/>
          </w:rPr>
          <w:t>N 1-эк</w:t>
        </w:r>
      </w:hyperlink>
      <w:r>
        <w:t>)</w:t>
      </w:r>
    </w:p>
    <w:p w:rsidR="002076C5" w:rsidRDefault="002076C5">
      <w:pPr>
        <w:pStyle w:val="ConsPlusNormal"/>
        <w:spacing w:before="220"/>
        <w:ind w:firstLine="540"/>
        <w:jc w:val="both"/>
      </w:pPr>
      <w:r>
        <w:t xml:space="preserve">7. Ответственный исполнитель в течение двадцати рабочих дней после получения информации, указанной в </w:t>
      </w:r>
      <w:hyperlink w:anchor="P44">
        <w:r>
          <w:rPr>
            <w:color w:val="0000FF"/>
          </w:rPr>
          <w:t>пунктах 3</w:t>
        </w:r>
      </w:hyperlink>
      <w:r>
        <w:t xml:space="preserve">, </w:t>
      </w:r>
      <w:hyperlink w:anchor="P51">
        <w:r>
          <w:rPr>
            <w:color w:val="0000FF"/>
          </w:rPr>
          <w:t>5</w:t>
        </w:r>
      </w:hyperlink>
      <w:r>
        <w:t xml:space="preserve">, </w:t>
      </w:r>
      <w:hyperlink w:anchor="P53">
        <w:r>
          <w:rPr>
            <w:color w:val="0000FF"/>
          </w:rPr>
          <w:t>6</w:t>
        </w:r>
      </w:hyperlink>
      <w:r>
        <w:t xml:space="preserve"> настоящих Методических рекомендаций, информирует инвестора о конкретных действиях, необходимых для дальнейшей реализации инвестиционного проекта, в том числе о необходимости подготовки дополнительных документов и порядке их представления.</w:t>
      </w:r>
    </w:p>
    <w:p w:rsidR="002076C5" w:rsidRDefault="002076C5">
      <w:pPr>
        <w:pStyle w:val="ConsPlusNormal"/>
        <w:spacing w:before="220"/>
        <w:ind w:firstLine="540"/>
        <w:jc w:val="both"/>
      </w:pPr>
      <w:r>
        <w:t>8. Ответственный исполнитель осуществляет сопровождение инвестиционного проекта, включающее:</w:t>
      </w:r>
    </w:p>
    <w:p w:rsidR="002076C5" w:rsidRDefault="002076C5">
      <w:pPr>
        <w:pStyle w:val="ConsPlusNormal"/>
        <w:spacing w:before="220"/>
        <w:ind w:firstLine="540"/>
        <w:jc w:val="both"/>
      </w:pPr>
      <w:r>
        <w:t xml:space="preserve">возможности использования механизмов </w:t>
      </w:r>
      <w:proofErr w:type="spellStart"/>
      <w:r>
        <w:t>муниципально</w:t>
      </w:r>
      <w:proofErr w:type="spellEnd"/>
      <w:r>
        <w:t>-частного партнерства;</w:t>
      </w:r>
    </w:p>
    <w:p w:rsidR="002076C5" w:rsidRDefault="002076C5">
      <w:pPr>
        <w:pStyle w:val="ConsPlusNormal"/>
        <w:spacing w:before="220"/>
        <w:ind w:firstLine="540"/>
        <w:jc w:val="both"/>
      </w:pPr>
      <w:r>
        <w:t>информирование потенциального инвестора о возможных формах поддержки инвестиционной деятельности в городе;</w:t>
      </w:r>
    </w:p>
    <w:p w:rsidR="002076C5" w:rsidRDefault="002076C5">
      <w:pPr>
        <w:pStyle w:val="ConsPlusNormal"/>
        <w:spacing w:before="220"/>
        <w:ind w:firstLine="540"/>
        <w:jc w:val="both"/>
      </w:pPr>
      <w:r>
        <w:t>определение списка процедур, необходимых конкретному инвестору;</w:t>
      </w:r>
    </w:p>
    <w:p w:rsidR="002076C5" w:rsidRDefault="002076C5">
      <w:pPr>
        <w:pStyle w:val="ConsPlusNormal"/>
        <w:spacing w:before="220"/>
        <w:ind w:firstLine="540"/>
        <w:jc w:val="both"/>
      </w:pPr>
      <w:r>
        <w:t>организацию взаимодействия с инвесторами, реализующими и (или) планирующими реализацию инвестиционных проектов, в соответствии с административными регламентами и иными нормативными правовыми документами.</w:t>
      </w:r>
    </w:p>
    <w:p w:rsidR="002076C5" w:rsidRDefault="002076C5">
      <w:pPr>
        <w:pStyle w:val="ConsPlusNormal"/>
        <w:spacing w:before="220"/>
        <w:ind w:firstLine="540"/>
        <w:jc w:val="both"/>
      </w:pPr>
      <w:r>
        <w:t>9. При заинтересованности инвестора в реализации инвестиционного проекта, изначально запланированного к реализации другими инвесторами, либо при намерении инвестора в реализации нового инвестиционного проекта на территории города Красноярска Ответственный исполнитель в течение тридцати рабочих дней предоставляет инвестору необходимую информацию (консультации) о порядке и условиях реализации тех или иных процедур.</w:t>
      </w:r>
    </w:p>
    <w:p w:rsidR="002076C5" w:rsidRDefault="002076C5">
      <w:pPr>
        <w:pStyle w:val="ConsPlusNormal"/>
        <w:spacing w:before="220"/>
        <w:ind w:firstLine="540"/>
        <w:jc w:val="both"/>
      </w:pPr>
      <w:r>
        <w:t>10. При осуществлении сопровождения инвестиционных проектов Ответственный исполнитель взаимодействует с министерством экономики и регионального развития Красноярского края, агентством развития малого и среднего предпринимательства Красноярского края, федеральными органами исполнительной власти и иными организациями.</w:t>
      </w:r>
    </w:p>
    <w:p w:rsidR="002076C5" w:rsidRDefault="002076C5">
      <w:pPr>
        <w:pStyle w:val="ConsPlusNormal"/>
        <w:jc w:val="both"/>
      </w:pPr>
      <w:r>
        <w:t>(</w:t>
      </w:r>
      <w:proofErr w:type="gramStart"/>
      <w:r>
        <w:t>в</w:t>
      </w:r>
      <w:proofErr w:type="gramEnd"/>
      <w:r>
        <w:t xml:space="preserve"> ред. Распоряжений администрации г. Красноярска от 25.01.2021 </w:t>
      </w:r>
      <w:hyperlink r:id="rId27">
        <w:r>
          <w:rPr>
            <w:color w:val="0000FF"/>
          </w:rPr>
          <w:t>N 1-эк</w:t>
        </w:r>
      </w:hyperlink>
      <w:r>
        <w:t xml:space="preserve">, от 18.02.2022 </w:t>
      </w:r>
      <w:hyperlink r:id="rId28">
        <w:r>
          <w:rPr>
            <w:color w:val="0000FF"/>
          </w:rPr>
          <w:t>N 12-эк</w:t>
        </w:r>
      </w:hyperlink>
      <w:r>
        <w:t>)</w:t>
      </w:r>
    </w:p>
    <w:p w:rsidR="002076C5" w:rsidRDefault="002076C5">
      <w:pPr>
        <w:pStyle w:val="ConsPlusNormal"/>
        <w:spacing w:before="220"/>
        <w:ind w:firstLine="540"/>
        <w:jc w:val="both"/>
      </w:pPr>
      <w:r>
        <w:t xml:space="preserve">10.1. Сопровождение инвестиционных проектов с применением механизмов </w:t>
      </w:r>
      <w:proofErr w:type="spellStart"/>
      <w:r>
        <w:t>муниципально</w:t>
      </w:r>
      <w:proofErr w:type="spellEnd"/>
      <w:r>
        <w:t>-частного партнерства осуществляется Ответственным исполнителем с использованием платформы поддержки инфраструктурных проектов "</w:t>
      </w:r>
      <w:proofErr w:type="spellStart"/>
      <w:r>
        <w:t>Росинфра</w:t>
      </w:r>
      <w:proofErr w:type="spellEnd"/>
      <w:r>
        <w:t>" "Цифровой проектный офис" с привлечением заинтересованных органов, территориальных подразделений администрации города, экспертов, федеральных и краевых органов исполнительной власти, иных организаций, потенциальных инвесторов.</w:t>
      </w:r>
    </w:p>
    <w:p w:rsidR="002076C5" w:rsidRDefault="002076C5">
      <w:pPr>
        <w:pStyle w:val="ConsPlusNormal"/>
        <w:jc w:val="both"/>
      </w:pPr>
      <w:r>
        <w:t>(</w:t>
      </w:r>
      <w:proofErr w:type="gramStart"/>
      <w:r>
        <w:t>п</w:t>
      </w:r>
      <w:proofErr w:type="gramEnd"/>
      <w:r>
        <w:t xml:space="preserve">. 10.1 введен </w:t>
      </w:r>
      <w:hyperlink r:id="rId29">
        <w:r>
          <w:rPr>
            <w:color w:val="0000FF"/>
          </w:rPr>
          <w:t>Распоряжением</w:t>
        </w:r>
      </w:hyperlink>
      <w:r>
        <w:t xml:space="preserve"> администрации г. Красноярска от 18.02.2022 N 12-эк)</w:t>
      </w:r>
    </w:p>
    <w:p w:rsidR="002076C5" w:rsidRDefault="002076C5">
      <w:pPr>
        <w:pStyle w:val="ConsPlusNormal"/>
        <w:spacing w:before="220"/>
        <w:ind w:firstLine="540"/>
        <w:jc w:val="both"/>
      </w:pPr>
      <w:r>
        <w:t xml:space="preserve">11. Ответственный исполнитель на основании </w:t>
      </w:r>
      <w:hyperlink r:id="rId30">
        <w:r>
          <w:rPr>
            <w:color w:val="0000FF"/>
          </w:rPr>
          <w:t>подпункта 5 пункта 28</w:t>
        </w:r>
      </w:hyperlink>
      <w:r>
        <w:t xml:space="preserve"> приложения к Распоряжению администрации города от 18.04.2018 N 150-р "Об утверждении Положения о департаменте экономической политики и инвестиционного развития администрации города" осуществляет ведение реестра инвестиционных проектов, представляемых в администрацию города.</w:t>
      </w:r>
    </w:p>
    <w:p w:rsidR="002076C5" w:rsidRDefault="002076C5">
      <w:pPr>
        <w:pStyle w:val="ConsPlusNormal"/>
        <w:jc w:val="both"/>
      </w:pPr>
      <w:r>
        <w:t>(</w:t>
      </w:r>
      <w:proofErr w:type="gramStart"/>
      <w:r>
        <w:t>п</w:t>
      </w:r>
      <w:proofErr w:type="gramEnd"/>
      <w:r>
        <w:t xml:space="preserve">. 11 в ред. </w:t>
      </w:r>
      <w:hyperlink r:id="rId31">
        <w:r>
          <w:rPr>
            <w:color w:val="0000FF"/>
          </w:rPr>
          <w:t>Распоряжения</w:t>
        </w:r>
      </w:hyperlink>
      <w:r>
        <w:t xml:space="preserve"> администрации г. Красноярска от 23.07.2018 N 50-эк)</w:t>
      </w:r>
    </w:p>
    <w:p w:rsidR="002076C5" w:rsidRDefault="002076C5">
      <w:pPr>
        <w:pStyle w:val="ConsPlusNormal"/>
      </w:pPr>
    </w:p>
    <w:p w:rsidR="002076C5" w:rsidRDefault="002076C5">
      <w:pPr>
        <w:pStyle w:val="ConsPlusNormal"/>
      </w:pPr>
    </w:p>
    <w:p w:rsidR="002076C5" w:rsidRDefault="002076C5">
      <w:pPr>
        <w:pStyle w:val="ConsPlusNormal"/>
        <w:pBdr>
          <w:bottom w:val="single" w:sz="6" w:space="0" w:color="auto"/>
        </w:pBdr>
        <w:spacing w:before="100" w:after="100"/>
        <w:jc w:val="both"/>
        <w:rPr>
          <w:sz w:val="2"/>
          <w:szCs w:val="2"/>
        </w:rPr>
      </w:pPr>
    </w:p>
    <w:p w:rsidR="009315A1" w:rsidRDefault="009315A1"/>
    <w:sectPr w:rsidR="009315A1" w:rsidSect="001B01A4">
      <w:pgSz w:w="11906" w:h="16838" w:code="9"/>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76C5"/>
    <w:rsid w:val="0006469C"/>
    <w:rsid w:val="000D272C"/>
    <w:rsid w:val="001B6C25"/>
    <w:rsid w:val="002076C5"/>
    <w:rsid w:val="005A3810"/>
    <w:rsid w:val="007C7098"/>
    <w:rsid w:val="009315A1"/>
    <w:rsid w:val="00A44B79"/>
    <w:rsid w:val="00CF6187"/>
    <w:rsid w:val="00E561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076C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076C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076C5"/>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076C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076C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076C5"/>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123&amp;n=369401&amp;dst=100480" TargetMode="External"/><Relationship Id="rId18" Type="http://schemas.openxmlformats.org/officeDocument/2006/relationships/hyperlink" Target="https://login.consultant.ru/link/?req=doc&amp;base=RLAW123&amp;n=260797&amp;dst=100005" TargetMode="External"/><Relationship Id="rId26" Type="http://schemas.openxmlformats.org/officeDocument/2006/relationships/hyperlink" Target="https://login.consultant.ru/link/?req=doc&amp;base=RLAW123&amp;n=260797&amp;dst=100014" TargetMode="External"/><Relationship Id="rId3" Type="http://schemas.openxmlformats.org/officeDocument/2006/relationships/settings" Target="settings.xml"/><Relationship Id="rId21" Type="http://schemas.openxmlformats.org/officeDocument/2006/relationships/hyperlink" Target="https://login.consultant.ru/link/?req=doc&amp;base=RLAW123&amp;n=260797&amp;dst=100006" TargetMode="External"/><Relationship Id="rId34" Type="http://schemas.openxmlformats.org/officeDocument/2006/relationships/customXml" Target="../customXml/item1.xml"/><Relationship Id="rId7" Type="http://schemas.openxmlformats.org/officeDocument/2006/relationships/hyperlink" Target="https://login.consultant.ru/link/?req=doc&amp;base=RLAW123&amp;n=217180&amp;dst=100005" TargetMode="External"/><Relationship Id="rId12" Type="http://schemas.openxmlformats.org/officeDocument/2006/relationships/hyperlink" Target="https://login.consultant.ru/link/?req=doc&amp;base=RLAW123&amp;n=369401&amp;dst=103" TargetMode="External"/><Relationship Id="rId17" Type="http://schemas.openxmlformats.org/officeDocument/2006/relationships/hyperlink" Target="https://login.consultant.ru/link/?req=doc&amp;base=RLAW123&amp;n=217180&amp;dst=100005" TargetMode="External"/><Relationship Id="rId25" Type="http://schemas.openxmlformats.org/officeDocument/2006/relationships/hyperlink" Target="https://login.consultant.ru/link/?req=doc&amp;base=RLAW123&amp;n=217180&amp;dst=100005" TargetMode="External"/><Relationship Id="rId33"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https://login.consultant.ru/link/?req=doc&amp;base=RLAW123&amp;n=212218&amp;dst=100007" TargetMode="External"/><Relationship Id="rId20" Type="http://schemas.openxmlformats.org/officeDocument/2006/relationships/hyperlink" Target="https://login.consultant.ru/link/?req=doc&amp;base=RLAW123&amp;n=212218&amp;dst=100008" TargetMode="External"/><Relationship Id="rId29" Type="http://schemas.openxmlformats.org/officeDocument/2006/relationships/hyperlink" Target="https://login.consultant.ru/link/?req=doc&amp;base=RLAW123&amp;n=284069&amp;dst=100007" TargetMode="External"/><Relationship Id="rId1" Type="http://schemas.openxmlformats.org/officeDocument/2006/relationships/styles" Target="styles.xml"/><Relationship Id="rId6" Type="http://schemas.openxmlformats.org/officeDocument/2006/relationships/hyperlink" Target="https://login.consultant.ru/link/?req=doc&amp;base=RLAW123&amp;n=212218&amp;dst=100005" TargetMode="External"/><Relationship Id="rId11" Type="http://schemas.openxmlformats.org/officeDocument/2006/relationships/hyperlink" Target="https://login.consultant.ru/link/?req=doc&amp;base=RLAW123&amp;n=369401&amp;dst=100396" TargetMode="External"/><Relationship Id="rId24" Type="http://schemas.openxmlformats.org/officeDocument/2006/relationships/hyperlink" Target="https://login.consultant.ru/link/?req=doc&amp;base=RLAW123&amp;n=260797&amp;dst=100012" TargetMode="External"/><Relationship Id="rId32" Type="http://schemas.openxmlformats.org/officeDocument/2006/relationships/fontTable" Target="fontTable.xml"/><Relationship Id="rId5" Type="http://schemas.openxmlformats.org/officeDocument/2006/relationships/hyperlink" Target="https://www.consultant.ru" TargetMode="External"/><Relationship Id="rId15" Type="http://schemas.openxmlformats.org/officeDocument/2006/relationships/hyperlink" Target="https://login.consultant.ru/link/?req=doc&amp;base=RLAW123&amp;n=212218&amp;dst=100006" TargetMode="External"/><Relationship Id="rId23" Type="http://schemas.openxmlformats.org/officeDocument/2006/relationships/hyperlink" Target="https://login.consultant.ru/link/?req=doc&amp;base=RLAW123&amp;n=260797&amp;dst=100010" TargetMode="External"/><Relationship Id="rId28" Type="http://schemas.openxmlformats.org/officeDocument/2006/relationships/hyperlink" Target="https://login.consultant.ru/link/?req=doc&amp;base=RLAW123&amp;n=284069&amp;dst=100006" TargetMode="External"/><Relationship Id="rId36" Type="http://schemas.openxmlformats.org/officeDocument/2006/relationships/customXml" Target="../customXml/item3.xml"/><Relationship Id="rId10" Type="http://schemas.openxmlformats.org/officeDocument/2006/relationships/hyperlink" Target="https://login.consultant.ru/link/?req=doc&amp;base=RLAW123&amp;n=378547" TargetMode="External"/><Relationship Id="rId19" Type="http://schemas.openxmlformats.org/officeDocument/2006/relationships/hyperlink" Target="https://login.consultant.ru/link/?req=doc&amp;base=RLAW123&amp;n=284069&amp;dst=100005" TargetMode="External"/><Relationship Id="rId31" Type="http://schemas.openxmlformats.org/officeDocument/2006/relationships/hyperlink" Target="https://login.consultant.ru/link/?req=doc&amp;base=RLAW123&amp;n=212218&amp;dst=100009" TargetMode="External"/><Relationship Id="rId4" Type="http://schemas.openxmlformats.org/officeDocument/2006/relationships/webSettings" Target="webSettings.xml"/><Relationship Id="rId9" Type="http://schemas.openxmlformats.org/officeDocument/2006/relationships/hyperlink" Target="https://login.consultant.ru/link/?req=doc&amp;base=RLAW123&amp;n=284069&amp;dst=100005" TargetMode="External"/><Relationship Id="rId14" Type="http://schemas.openxmlformats.org/officeDocument/2006/relationships/hyperlink" Target="https://login.consultant.ru/link/?req=doc&amp;base=RLAW123&amp;n=381556" TargetMode="External"/><Relationship Id="rId22" Type="http://schemas.openxmlformats.org/officeDocument/2006/relationships/hyperlink" Target="https://login.consultant.ru/link/?req=doc&amp;base=RLAW123&amp;n=260797&amp;dst=100009" TargetMode="External"/><Relationship Id="rId27" Type="http://schemas.openxmlformats.org/officeDocument/2006/relationships/hyperlink" Target="https://login.consultant.ru/link/?req=doc&amp;base=RLAW123&amp;n=260797&amp;dst=100015" TargetMode="External"/><Relationship Id="rId30" Type="http://schemas.openxmlformats.org/officeDocument/2006/relationships/hyperlink" Target="https://login.consultant.ru/link/?req=doc&amp;base=RLAW123&amp;n=378547&amp;dst=100099" TargetMode="External"/><Relationship Id="rId35" Type="http://schemas.openxmlformats.org/officeDocument/2006/relationships/customXml" Target="../customXml/item2.xml"/><Relationship Id="rId8" Type="http://schemas.openxmlformats.org/officeDocument/2006/relationships/hyperlink" Target="https://login.consultant.ru/link/?req=doc&amp;base=RLAW123&amp;n=260797&amp;dst=10000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BC87731A39F46F4FA5B842C84AA95F7C" ma:contentTypeVersion="1" ma:contentTypeDescription="Создание документа." ma:contentTypeScope="" ma:versionID="7e41d849a7fb463366ff548885a9013e">
  <xsd:schema xmlns:xsd="http://www.w3.org/2001/XMLSchema" xmlns:xs="http://www.w3.org/2001/XMLSchema" xmlns:p="http://schemas.microsoft.com/office/2006/metadata/properties" xmlns:ns1="http://schemas.microsoft.com/sharepoint/v3" targetNamespace="http://schemas.microsoft.com/office/2006/metadata/properties" ma:root="true" ma:fieldsID="02402044d00666072b1aaa621031ea5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Дата начала расписания" ma:description="" ma:hidden="true" ma:internalName="PublishingStartDate">
      <xsd:simpleType>
        <xsd:restriction base="dms:Unknown"/>
      </xsd:simpleType>
    </xsd:element>
    <xsd:element name="PublishingExpirationDate" ma:index="9" nillable="true" ma:displayName="Дата окончания расписания"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EC00FB6E-0D26-4846-B429-3D9245811CCC}"/>
</file>

<file path=customXml/itemProps2.xml><?xml version="1.0" encoding="utf-8"?>
<ds:datastoreItem xmlns:ds="http://schemas.openxmlformats.org/officeDocument/2006/customXml" ds:itemID="{EF335768-34F9-41E0-9A05-66B6E67A7BC0}"/>
</file>

<file path=customXml/itemProps3.xml><?xml version="1.0" encoding="utf-8"?>
<ds:datastoreItem xmlns:ds="http://schemas.openxmlformats.org/officeDocument/2006/customXml" ds:itemID="{566FB2C7-02AE-4C7E-B587-8497DD2269CA}"/>
</file>

<file path=docProps/app.xml><?xml version="1.0" encoding="utf-8"?>
<Properties xmlns="http://schemas.openxmlformats.org/officeDocument/2006/extended-properties" xmlns:vt="http://schemas.openxmlformats.org/officeDocument/2006/docPropsVTypes">
  <Template>Normal</Template>
  <TotalTime>2</TotalTime>
  <Pages>3</Pages>
  <Words>1651</Words>
  <Characters>9414</Characters>
  <Application>Microsoft Office Word</Application>
  <DocSecurity>0</DocSecurity>
  <Lines>78</Lines>
  <Paragraphs>22</Paragraphs>
  <ScaleCrop>false</ScaleCrop>
  <Company/>
  <LinksUpToDate>false</LinksUpToDate>
  <CharactersWithSpaces>11043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Простакова Инна Витальевна</dc:creator>
  <cp:lastModifiedBy>Простакова Инна Витальевна</cp:lastModifiedBy>
  <cp:revision>3</cp:revision>
  <dcterms:created xsi:type="dcterms:W3CDTF">2026-09-09T05:14:00Z</dcterms:created>
  <dcterms:modified xsi:type="dcterms:W3CDTF">2026-09-09T05:16:00Z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0x010100BC87731A39F46F4FA5B842C84AA95F7C</vt:lpwstr>
  </property>
</Properties>
</file>