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03F" w:rsidRDefault="002A7DBE" w:rsidP="002A7DBE">
      <w:pPr>
        <w:jc w:val="right"/>
      </w:pPr>
      <w:r>
        <w:t>Для печати</w:t>
      </w:r>
    </w:p>
    <w:p w:rsidR="007C103F" w:rsidRDefault="007C103F">
      <w:pPr>
        <w:rPr>
          <w:sz w:val="52"/>
          <w:szCs w:val="52"/>
        </w:rPr>
      </w:pPr>
    </w:p>
    <w:p w:rsidR="007C103F" w:rsidRPr="002A7DBE" w:rsidRDefault="007C103F" w:rsidP="007C103F">
      <w:pPr>
        <w:jc w:val="center"/>
      </w:pPr>
      <w:r w:rsidRPr="002A7DBE">
        <w:t>ПРОЕКТ</w:t>
      </w:r>
    </w:p>
    <w:p w:rsidR="007C103F" w:rsidRPr="002A7DBE" w:rsidRDefault="00894729" w:rsidP="002A7DBE">
      <w:pPr>
        <w:rPr>
          <w:b/>
        </w:rPr>
      </w:pPr>
      <w:r>
        <w:rPr>
          <w:b/>
        </w:rPr>
        <w:t>В</w:t>
      </w:r>
      <w:r w:rsidR="007C103F" w:rsidRPr="002A7DBE">
        <w:rPr>
          <w:b/>
        </w:rPr>
        <w:t>несени</w:t>
      </w:r>
      <w:r>
        <w:rPr>
          <w:b/>
        </w:rPr>
        <w:t>я</w:t>
      </w:r>
      <w:r w:rsidR="007C103F" w:rsidRPr="002A7DBE">
        <w:rPr>
          <w:b/>
        </w:rPr>
        <w:t xml:space="preserve"> изменени</w:t>
      </w:r>
      <w:r w:rsidR="00BD5138" w:rsidRPr="002A7DBE">
        <w:rPr>
          <w:b/>
        </w:rPr>
        <w:t>й</w:t>
      </w:r>
      <w:r w:rsidR="001A02BB" w:rsidRPr="002A7DBE">
        <w:rPr>
          <w:b/>
        </w:rPr>
        <w:t xml:space="preserve"> </w:t>
      </w:r>
      <w:r w:rsidR="007C103F" w:rsidRPr="002A7DBE">
        <w:rPr>
          <w:b/>
        </w:rPr>
        <w:t>в</w:t>
      </w:r>
      <w:r w:rsidR="001504DC" w:rsidRPr="002A7DBE">
        <w:rPr>
          <w:b/>
        </w:rPr>
        <w:t xml:space="preserve"> </w:t>
      </w:r>
      <w:r w:rsidR="00F03F7C" w:rsidRPr="00F03F7C">
        <w:rPr>
          <w:b/>
        </w:rPr>
        <w:t>правила землепользования и застройки городского округа город Красноярск, утвержденные решением Красноярского городского Совета депутатов от 07.07.2015 № В-122</w:t>
      </w:r>
      <w:r w:rsidR="007C103F" w:rsidRPr="002A7DBE">
        <w:rPr>
          <w:b/>
        </w:rPr>
        <w:t>.</w:t>
      </w:r>
    </w:p>
    <w:p w:rsidR="007C103F" w:rsidRPr="002A7DBE" w:rsidRDefault="007C103F" w:rsidP="002A7DBE">
      <w:pPr>
        <w:rPr>
          <w:b/>
        </w:rPr>
      </w:pPr>
    </w:p>
    <w:p w:rsidR="007C103F" w:rsidRPr="006249C2" w:rsidRDefault="007C103F" w:rsidP="007C103F">
      <w:pPr>
        <w:pStyle w:val="a3"/>
        <w:jc w:val="center"/>
        <w:rPr>
          <w:b/>
        </w:rPr>
      </w:pPr>
      <w:r w:rsidRPr="006249C2">
        <w:rPr>
          <w:b/>
        </w:rPr>
        <w:t>Введение</w:t>
      </w:r>
    </w:p>
    <w:p w:rsidR="007C103F" w:rsidRPr="006249C2" w:rsidRDefault="007C103F" w:rsidP="007C103F">
      <w:pPr>
        <w:jc w:val="center"/>
        <w:rPr>
          <w:b/>
        </w:rPr>
      </w:pPr>
    </w:p>
    <w:p w:rsidR="007C103F" w:rsidRPr="00894729" w:rsidRDefault="007C103F" w:rsidP="007C103F">
      <w:pPr>
        <w:autoSpaceDE w:val="0"/>
        <w:autoSpaceDN w:val="0"/>
        <w:adjustRightInd w:val="0"/>
        <w:ind w:firstLine="709"/>
      </w:pPr>
      <w:r w:rsidRPr="00894729">
        <w:t>Согласно ст. 3 Градостроительного кодекса Российск</w:t>
      </w:r>
      <w:r w:rsidR="00F7292B" w:rsidRPr="00894729">
        <w:t xml:space="preserve">ой Федерации (далее -   Кодекс) </w:t>
      </w:r>
      <w:r w:rsidRPr="00894729">
        <w:t>законодательство о градостроительной деятельности состоит из   Кодекса,  других федеральных законов и иных нормативных правовых актов Российской Федерации, а также законов и иных нормативных правовых актов субъектов Российской Федерации. По вопросам градостроительной деятельности принимаются муниципальные правовые акты, которые не должны противоречить Кодексу.</w:t>
      </w:r>
    </w:p>
    <w:p w:rsidR="007C103F" w:rsidRPr="00894729" w:rsidRDefault="007C103F" w:rsidP="007C103F">
      <w:pPr>
        <w:autoSpaceDE w:val="0"/>
        <w:autoSpaceDN w:val="0"/>
        <w:adjustRightInd w:val="0"/>
        <w:ind w:firstLine="709"/>
      </w:pPr>
      <w:r w:rsidRPr="00894729">
        <w:t>В соответствии с п. 3 ст. 8 Кодекса к полномочиям органов местного самоуправления в области градостроительной деятельности относится утверждение правил землепользования и застройки поселений.</w:t>
      </w:r>
    </w:p>
    <w:p w:rsidR="00F03F7C" w:rsidRPr="00894729" w:rsidRDefault="00F03F7C" w:rsidP="00F03F7C">
      <w:pPr>
        <w:autoSpaceDE w:val="0"/>
        <w:autoSpaceDN w:val="0"/>
        <w:adjustRightInd w:val="0"/>
        <w:ind w:firstLine="709"/>
      </w:pPr>
      <w:r w:rsidRPr="00894729">
        <w:t xml:space="preserve">Генеральный план городского округа город Красноярск (далее - Генеральный план) утвержден решением Красноярского городского Совета депутатов (далее - КГСД) от  13.03.2015  №7-107. В 2016 году решением КГСД от 21.11.2016 № В-190 в Генеральный план внесены изменения в части корректировки функционального зонирования. Таким образом, Правила землепользования и </w:t>
      </w:r>
      <w:proofErr w:type="gramStart"/>
      <w:r w:rsidRPr="00894729">
        <w:t>застройки города</w:t>
      </w:r>
      <w:proofErr w:type="gramEnd"/>
      <w:r w:rsidRPr="00894729">
        <w:t xml:space="preserve"> Красноярска (далее – Правила), утвержденные решением КГСД от 07.07.2015 № В-122, не соответствуют новой редакции Генерального плана города.</w:t>
      </w:r>
    </w:p>
    <w:p w:rsidR="00F03F7C" w:rsidRPr="00894729" w:rsidRDefault="00F03F7C" w:rsidP="00F03F7C">
      <w:pPr>
        <w:autoSpaceDE w:val="0"/>
        <w:autoSpaceDN w:val="0"/>
        <w:adjustRightInd w:val="0"/>
        <w:ind w:firstLine="709"/>
      </w:pPr>
      <w:r w:rsidRPr="00894729">
        <w:t>Кроме этого</w:t>
      </w:r>
      <w:r w:rsidR="00894729" w:rsidRPr="00894729">
        <w:t>,</w:t>
      </w:r>
      <w:r w:rsidRPr="00894729">
        <w:t xml:space="preserve"> с момента утверждения Правил вступили в силу: федеральный закон «О внесении изменений в Градостроительный кодекс Российской Федерации, отдельные законодательные акты Российской Федерации в части совершенствования регулирования подготовки, согласования и утверждения документации по планировке территории и обеспечения комплексного и устойчивого развития территорий и признании </w:t>
      </w:r>
      <w:proofErr w:type="gramStart"/>
      <w:r w:rsidRPr="00894729">
        <w:t>утратившими</w:t>
      </w:r>
      <w:proofErr w:type="gramEnd"/>
      <w:r w:rsidRPr="00894729">
        <w:t xml:space="preserve"> силу отдельных положений законодательных актов Российской Федерации» от 03.07.2016 №373-ФЗ; постановление Правительства Красноярского края от 15.11.2016 №569-п «Об утверждении </w:t>
      </w:r>
      <w:proofErr w:type="gramStart"/>
      <w:r w:rsidRPr="00894729">
        <w:t>границ зон охраны объектов культурного наследия</w:t>
      </w:r>
      <w:proofErr w:type="gramEnd"/>
      <w:r w:rsidRPr="00894729">
        <w:t xml:space="preserve"> федерального, регионального и местного (муниципального) значения, расположенных в г. Красноярске, особых режимов использования земель и требований к градостроительным регламентам в границах данных зон охраны» и иные законодательные акты, регулирующие вопросы градостроительной деятельности.</w:t>
      </w:r>
    </w:p>
    <w:p w:rsidR="007C103F" w:rsidRPr="00894729" w:rsidRDefault="007C103F" w:rsidP="007C103F">
      <w:pPr>
        <w:autoSpaceDE w:val="0"/>
        <w:autoSpaceDN w:val="0"/>
        <w:adjustRightInd w:val="0"/>
        <w:ind w:firstLine="709"/>
      </w:pPr>
      <w:r w:rsidRPr="00894729">
        <w:t>Порядок внесения изменений в правила землепользовани</w:t>
      </w:r>
      <w:r w:rsidR="00AE50E6" w:rsidRPr="00894729">
        <w:t>я и застройки определен ст. 31 - 33</w:t>
      </w:r>
      <w:r w:rsidRPr="00894729">
        <w:t xml:space="preserve">  Кодекса. </w:t>
      </w:r>
    </w:p>
    <w:p w:rsidR="008E3D1E" w:rsidRPr="00894729" w:rsidRDefault="00F03F7C" w:rsidP="008E3D1E">
      <w:pPr>
        <w:autoSpaceDE w:val="0"/>
        <w:autoSpaceDN w:val="0"/>
        <w:adjustRightInd w:val="0"/>
        <w:ind w:firstLine="709"/>
      </w:pPr>
      <w:proofErr w:type="gramStart"/>
      <w:r w:rsidRPr="00894729">
        <w:rPr>
          <w:rFonts w:eastAsia="Calibri"/>
        </w:rPr>
        <w:t xml:space="preserve">В целях приведения Правил в соответствие с действующим федеральным и региональным законодательством, Генеральным планом города, </w:t>
      </w:r>
      <w:r w:rsidRPr="00894729">
        <w:rPr>
          <w:rFonts w:eastAsia="Calibri"/>
        </w:rPr>
        <w:lastRenderedPageBreak/>
        <w:t>совершенствования порядка регулирования землепользования и застройки, рационального и эффективного использования земельных участков и объектов капитального строительства на территории города Красноярска, создания условий для комплексного устойчивого развития территории города, обеспечения прав и законных интересов участников градостроительной деятельности</w:t>
      </w:r>
      <w:r w:rsidR="008E3D1E" w:rsidRPr="00894729">
        <w:t xml:space="preserve"> управлением архитектуры администрации города Красноярска в Комиссию по подготовке</w:t>
      </w:r>
      <w:proofErr w:type="gramEnd"/>
      <w:r w:rsidR="008E3D1E" w:rsidRPr="00894729">
        <w:t xml:space="preserve"> правил землепользования и </w:t>
      </w:r>
      <w:proofErr w:type="gramStart"/>
      <w:r w:rsidR="008E3D1E" w:rsidRPr="00894729">
        <w:t>застройки города</w:t>
      </w:r>
      <w:proofErr w:type="gramEnd"/>
      <w:r w:rsidR="008E3D1E" w:rsidRPr="00894729">
        <w:t xml:space="preserve"> Красноярс</w:t>
      </w:r>
      <w:r w:rsidR="001C1F70" w:rsidRPr="00894729">
        <w:t xml:space="preserve">ка направлено предложение (от </w:t>
      </w:r>
      <w:r w:rsidR="00793AC9">
        <w:t>08.12.2016</w:t>
      </w:r>
      <w:r w:rsidR="001C1F70" w:rsidRPr="00894729">
        <w:t xml:space="preserve"> исх. № </w:t>
      </w:r>
      <w:r w:rsidR="00793AC9">
        <w:t>4662</w:t>
      </w:r>
      <w:r w:rsidR="008E3D1E" w:rsidRPr="00894729">
        <w:t>) о внесении изменений в Правила.</w:t>
      </w:r>
    </w:p>
    <w:p w:rsidR="008E3D1E" w:rsidRDefault="008E3D1E" w:rsidP="00F03F7C">
      <w:pPr>
        <w:autoSpaceDE w:val="0"/>
        <w:autoSpaceDN w:val="0"/>
        <w:adjustRightInd w:val="0"/>
        <w:ind w:firstLine="709"/>
      </w:pPr>
      <w:r w:rsidRPr="00894729">
        <w:t xml:space="preserve">В связи с поступившим предложением, администрацией города Красноярска издано </w:t>
      </w:r>
      <w:r w:rsidR="001C1F70" w:rsidRPr="00894729">
        <w:t xml:space="preserve">постановление от </w:t>
      </w:r>
      <w:r w:rsidR="00F03F7C" w:rsidRPr="00894729">
        <w:t>28.12.2016 № 78</w:t>
      </w:r>
      <w:r w:rsidR="001C1F70" w:rsidRPr="00894729">
        <w:t>0</w:t>
      </w:r>
      <w:r w:rsidRPr="00894729">
        <w:t xml:space="preserve"> «</w:t>
      </w:r>
      <w:r w:rsidR="00F03F7C" w:rsidRPr="00894729">
        <w:t>О подготовке проекта внесения изменений в Правила землепользования и застройки городского округа город Красноярск</w:t>
      </w:r>
      <w:r w:rsidRPr="00894729">
        <w:t>».</w:t>
      </w:r>
    </w:p>
    <w:p w:rsidR="00E06C10" w:rsidRDefault="00E06C10" w:rsidP="00E06C10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E06C10">
        <w:rPr>
          <w:b/>
        </w:rPr>
        <w:t>Проектное предложение</w:t>
      </w:r>
    </w:p>
    <w:p w:rsidR="00E06C10" w:rsidRPr="00E06C10" w:rsidRDefault="00E06C10" w:rsidP="00E06C10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8E3D1E" w:rsidRPr="00894729" w:rsidRDefault="008E3D1E" w:rsidP="008E3D1E">
      <w:pPr>
        <w:autoSpaceDE w:val="0"/>
        <w:autoSpaceDN w:val="0"/>
        <w:adjustRightInd w:val="0"/>
        <w:ind w:firstLine="709"/>
      </w:pPr>
      <w:r w:rsidRPr="00894729">
        <w:t xml:space="preserve">Настоящий проект разработан </w:t>
      </w:r>
      <w:r w:rsidR="00894729" w:rsidRPr="00894729">
        <w:t xml:space="preserve">институтом МП «Проектный Институт </w:t>
      </w:r>
      <w:proofErr w:type="spellStart"/>
      <w:r w:rsidR="00894729" w:rsidRPr="00894729">
        <w:t>Красноярскгорпроект</w:t>
      </w:r>
      <w:proofErr w:type="spellEnd"/>
      <w:r w:rsidR="00894729" w:rsidRPr="00894729">
        <w:t xml:space="preserve">». </w:t>
      </w:r>
      <w:proofErr w:type="gramStart"/>
      <w:r w:rsidR="00894729" w:rsidRPr="00894729">
        <w:t xml:space="preserve">Проектом внесены изменения в </w:t>
      </w:r>
      <w:hyperlink r:id="rId9" w:history="1">
        <w:r w:rsidR="00894729" w:rsidRPr="00894729">
          <w:t>приложение 1</w:t>
        </w:r>
      </w:hyperlink>
      <w:r w:rsidR="00894729" w:rsidRPr="00894729">
        <w:t xml:space="preserve"> Правил  «Основная карта градостроительного зонирования города Красноярска» в части изменения территориальных зон, приложение 2 «Карта зон с особыми условиями использования территорий, связанными с охраной объектов культурного наследия», в приложение 3 «Карта зон с  особыми условиями использования территорий, связанными с санитарными и экологическими ограничениями», текстов</w:t>
      </w:r>
      <w:r w:rsidR="00E06C10">
        <w:t xml:space="preserve">ое приложение </w:t>
      </w:r>
      <w:r w:rsidR="00271CDF">
        <w:t xml:space="preserve">к </w:t>
      </w:r>
      <w:bookmarkStart w:id="0" w:name="_GoBack"/>
      <w:bookmarkEnd w:id="0"/>
      <w:r w:rsidR="00894729" w:rsidRPr="00894729">
        <w:t>Правил</w:t>
      </w:r>
      <w:r w:rsidR="00E06C10">
        <w:t>ам</w:t>
      </w:r>
      <w:r w:rsidR="00894729" w:rsidRPr="00894729">
        <w:t>.</w:t>
      </w:r>
      <w:proofErr w:type="gramEnd"/>
      <w:r w:rsidR="00894729" w:rsidRPr="00894729">
        <w:t xml:space="preserve"> Разработано дополнительное приложение </w:t>
      </w:r>
      <w:r w:rsidR="00271CDF">
        <w:t xml:space="preserve">4 </w:t>
      </w:r>
      <w:r w:rsidR="00894729" w:rsidRPr="00894729">
        <w:t>«Карта границ территорий, предусматривающих осуществление деятельности по комплексному и устойчивому развитию территорий».</w:t>
      </w:r>
    </w:p>
    <w:sectPr w:rsidR="008E3D1E" w:rsidRPr="00894729" w:rsidSect="00F52C67">
      <w:headerReference w:type="default" r:id="rId10"/>
      <w:type w:val="continuous"/>
      <w:pgSz w:w="11905" w:h="16837" w:code="9"/>
      <w:pgMar w:top="1134" w:right="567" w:bottom="1134" w:left="1418" w:header="567" w:footer="3402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7F3" w:rsidRDefault="004C27F3" w:rsidP="00B471CF">
      <w:r>
        <w:separator/>
      </w:r>
    </w:p>
  </w:endnote>
  <w:endnote w:type="continuationSeparator" w:id="0">
    <w:p w:rsidR="004C27F3" w:rsidRDefault="004C27F3" w:rsidP="00B47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7F3" w:rsidRDefault="004C27F3" w:rsidP="00B471CF">
      <w:r>
        <w:separator/>
      </w:r>
    </w:p>
  </w:footnote>
  <w:footnote w:type="continuationSeparator" w:id="0">
    <w:p w:rsidR="004C27F3" w:rsidRDefault="004C27F3" w:rsidP="00B471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5A0" w:rsidRDefault="009105A0" w:rsidP="00B471CF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40966"/>
    <w:multiLevelType w:val="hybridMultilevel"/>
    <w:tmpl w:val="5CD0079A"/>
    <w:lvl w:ilvl="0" w:tplc="370E85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36A2419"/>
    <w:multiLevelType w:val="hybridMultilevel"/>
    <w:tmpl w:val="2F400B4E"/>
    <w:lvl w:ilvl="0" w:tplc="CAE2BE48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2DE2D1E"/>
    <w:multiLevelType w:val="hybridMultilevel"/>
    <w:tmpl w:val="7E980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gutterAtTop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03F"/>
    <w:rsid w:val="00012743"/>
    <w:rsid w:val="000E7762"/>
    <w:rsid w:val="00106700"/>
    <w:rsid w:val="00122A26"/>
    <w:rsid w:val="001504DC"/>
    <w:rsid w:val="001649E5"/>
    <w:rsid w:val="001A02BB"/>
    <w:rsid w:val="001C1F70"/>
    <w:rsid w:val="00210A1F"/>
    <w:rsid w:val="002321D7"/>
    <w:rsid w:val="00271CDF"/>
    <w:rsid w:val="002A7DBE"/>
    <w:rsid w:val="0032549C"/>
    <w:rsid w:val="003724B9"/>
    <w:rsid w:val="003928E7"/>
    <w:rsid w:val="003C4AC0"/>
    <w:rsid w:val="003E6AFA"/>
    <w:rsid w:val="003E71ED"/>
    <w:rsid w:val="00445F17"/>
    <w:rsid w:val="00476C67"/>
    <w:rsid w:val="004B6158"/>
    <w:rsid w:val="004C27F3"/>
    <w:rsid w:val="004E262D"/>
    <w:rsid w:val="00561EE3"/>
    <w:rsid w:val="005A6817"/>
    <w:rsid w:val="005B127D"/>
    <w:rsid w:val="005B7B57"/>
    <w:rsid w:val="006249C2"/>
    <w:rsid w:val="006E1F00"/>
    <w:rsid w:val="00717C5A"/>
    <w:rsid w:val="00793AC9"/>
    <w:rsid w:val="007B13DB"/>
    <w:rsid w:val="007C103F"/>
    <w:rsid w:val="00884BB0"/>
    <w:rsid w:val="00894729"/>
    <w:rsid w:val="008E076F"/>
    <w:rsid w:val="008E3D1E"/>
    <w:rsid w:val="009105A0"/>
    <w:rsid w:val="00A14C9F"/>
    <w:rsid w:val="00A23330"/>
    <w:rsid w:val="00A8332B"/>
    <w:rsid w:val="00AB1529"/>
    <w:rsid w:val="00AE50E6"/>
    <w:rsid w:val="00B24769"/>
    <w:rsid w:val="00B41F49"/>
    <w:rsid w:val="00B471CF"/>
    <w:rsid w:val="00B84848"/>
    <w:rsid w:val="00B84B6D"/>
    <w:rsid w:val="00B91C76"/>
    <w:rsid w:val="00BD5138"/>
    <w:rsid w:val="00BF2A3D"/>
    <w:rsid w:val="00BF581E"/>
    <w:rsid w:val="00C02991"/>
    <w:rsid w:val="00C053E9"/>
    <w:rsid w:val="00C46E6C"/>
    <w:rsid w:val="00CF796A"/>
    <w:rsid w:val="00D074D8"/>
    <w:rsid w:val="00D7207A"/>
    <w:rsid w:val="00DF63BF"/>
    <w:rsid w:val="00E06C10"/>
    <w:rsid w:val="00E730A3"/>
    <w:rsid w:val="00F03F7C"/>
    <w:rsid w:val="00F21098"/>
    <w:rsid w:val="00F246B5"/>
    <w:rsid w:val="00F52C67"/>
    <w:rsid w:val="00F7292B"/>
    <w:rsid w:val="00F809AB"/>
    <w:rsid w:val="00FD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03F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B471C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471CF"/>
  </w:style>
  <w:style w:type="paragraph" w:styleId="a6">
    <w:name w:val="footer"/>
    <w:basedOn w:val="a"/>
    <w:link w:val="a7"/>
    <w:uiPriority w:val="99"/>
    <w:semiHidden/>
    <w:unhideWhenUsed/>
    <w:rsid w:val="00B471C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471CF"/>
  </w:style>
  <w:style w:type="paragraph" w:styleId="a8">
    <w:name w:val="No Spacing"/>
    <w:uiPriority w:val="1"/>
    <w:qFormat/>
    <w:rsid w:val="00894729"/>
    <w:pPr>
      <w:widowControl w:val="0"/>
      <w:autoSpaceDE w:val="0"/>
      <w:autoSpaceDN w:val="0"/>
      <w:adjustRightInd w:val="0"/>
      <w:jc w:val="left"/>
    </w:pPr>
    <w:rPr>
      <w:rFonts w:eastAsia="Calibri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93A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3A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03F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B471C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471CF"/>
  </w:style>
  <w:style w:type="paragraph" w:styleId="a6">
    <w:name w:val="footer"/>
    <w:basedOn w:val="a"/>
    <w:link w:val="a7"/>
    <w:uiPriority w:val="99"/>
    <w:semiHidden/>
    <w:unhideWhenUsed/>
    <w:rsid w:val="00B471C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471CF"/>
  </w:style>
  <w:style w:type="paragraph" w:styleId="a8">
    <w:name w:val="No Spacing"/>
    <w:uiPriority w:val="1"/>
    <w:qFormat/>
    <w:rsid w:val="00894729"/>
    <w:pPr>
      <w:widowControl w:val="0"/>
      <w:autoSpaceDE w:val="0"/>
      <w:autoSpaceDN w:val="0"/>
      <w:adjustRightInd w:val="0"/>
      <w:jc w:val="left"/>
    </w:pPr>
    <w:rPr>
      <w:rFonts w:eastAsia="Calibri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93A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3A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6F0448A2BFDAC5F74AABE577DD8596FDAA5194FC852ABE1390AC322AA46C4964C8D503B238F712663964224W5G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2CD8361-AF96-4894-8CBD-E7463977190E}"/>
</file>

<file path=customXml/itemProps2.xml><?xml version="1.0" encoding="utf-8"?>
<ds:datastoreItem xmlns:ds="http://schemas.openxmlformats.org/officeDocument/2006/customXml" ds:itemID="{CBD61E17-BF52-4F2E-BEB8-5AEE76CE7B58}"/>
</file>

<file path=customXml/itemProps3.xml><?xml version="1.0" encoding="utf-8"?>
<ds:datastoreItem xmlns:ds="http://schemas.openxmlformats.org/officeDocument/2006/customXml" ds:itemID="{579B37FD-5557-42E3-B76F-444710C957F2}"/>
</file>

<file path=customXml/itemProps4.xml><?xml version="1.0" encoding="utf-8"?>
<ds:datastoreItem xmlns:ds="http://schemas.openxmlformats.org/officeDocument/2006/customXml" ds:itemID="{5C85D2E0-EF55-49FE-B25A-FCE36E76FE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Sitnikova</dc:creator>
  <cp:lastModifiedBy>Рогова Мария Александровна</cp:lastModifiedBy>
  <cp:revision>4</cp:revision>
  <cp:lastPrinted>2017-03-06T07:55:00Z</cp:lastPrinted>
  <dcterms:created xsi:type="dcterms:W3CDTF">2017-03-06T04:59:00Z</dcterms:created>
  <dcterms:modified xsi:type="dcterms:W3CDTF">2017-03-06T07:55:00Z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