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2A77DD" w:rsidRDefault="005902C8" w:rsidP="002D2AEE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E2708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</w:t>
      </w:r>
      <w:r w:rsidRPr="002A77DD">
        <w:rPr>
          <w:rFonts w:ascii="Times New Roman" w:hAnsi="Times New Roman" w:cs="Times New Roman"/>
          <w:sz w:val="25"/>
          <w:szCs w:val="25"/>
        </w:rPr>
        <w:t xml:space="preserve">решения </w:t>
      </w:r>
      <w:r w:rsidR="005E5EC0" w:rsidRPr="005E5EC0">
        <w:rPr>
          <w:rFonts w:ascii="Times New Roman" w:hAnsi="Times New Roman" w:cs="Times New Roman"/>
          <w:sz w:val="25"/>
          <w:szCs w:val="25"/>
        </w:rPr>
        <w:t xml:space="preserve">о предоставлении </w:t>
      </w:r>
      <w:r w:rsidR="002D2AEE">
        <w:rPr>
          <w:rFonts w:ascii="Times New Roman" w:hAnsi="Times New Roman" w:cs="Times New Roman"/>
          <w:sz w:val="25"/>
          <w:szCs w:val="25"/>
        </w:rPr>
        <w:t xml:space="preserve">обществу </w:t>
      </w:r>
      <w:r w:rsidR="002D2AEE" w:rsidRPr="002D2AEE">
        <w:rPr>
          <w:rFonts w:ascii="Times New Roman" w:hAnsi="Times New Roman" w:cs="Times New Roman"/>
          <w:sz w:val="25"/>
          <w:szCs w:val="25"/>
        </w:rPr>
        <w:t>с ограниченной ответственностью «</w:t>
      </w:r>
      <w:proofErr w:type="spellStart"/>
      <w:r w:rsidR="002D2AEE" w:rsidRPr="002D2AEE">
        <w:rPr>
          <w:rFonts w:ascii="Times New Roman" w:hAnsi="Times New Roman" w:cs="Times New Roman"/>
          <w:sz w:val="25"/>
          <w:szCs w:val="25"/>
        </w:rPr>
        <w:t>Кремен</w:t>
      </w:r>
      <w:proofErr w:type="spellEnd"/>
      <w:r w:rsidR="002D2AEE" w:rsidRPr="002D2AEE">
        <w:rPr>
          <w:rFonts w:ascii="Times New Roman" w:hAnsi="Times New Roman" w:cs="Times New Roman"/>
          <w:sz w:val="25"/>
          <w:szCs w:val="25"/>
        </w:rPr>
        <w:t xml:space="preserve">» </w:t>
      </w:r>
      <w:r w:rsidR="002D2AEE">
        <w:rPr>
          <w:rFonts w:ascii="Times New Roman" w:hAnsi="Times New Roman" w:cs="Times New Roman"/>
          <w:sz w:val="25"/>
          <w:szCs w:val="25"/>
        </w:rPr>
        <w:br/>
      </w:r>
      <w:r w:rsidR="002D2AEE" w:rsidRPr="002D2AEE">
        <w:rPr>
          <w:rFonts w:ascii="Times New Roman" w:hAnsi="Times New Roman" w:cs="Times New Roman"/>
          <w:sz w:val="25"/>
          <w:szCs w:val="25"/>
        </w:rPr>
        <w:t>(ИНН 2463118229, О</w:t>
      </w:r>
      <w:r w:rsidR="002D2AEE">
        <w:rPr>
          <w:rFonts w:ascii="Times New Roman" w:hAnsi="Times New Roman" w:cs="Times New Roman"/>
          <w:sz w:val="25"/>
          <w:szCs w:val="25"/>
        </w:rPr>
        <w:t>ГРН 1192468024033) разрешения</w:t>
      </w:r>
      <w:r w:rsidR="002D2AEE" w:rsidRPr="002D2AEE">
        <w:rPr>
          <w:rFonts w:ascii="Times New Roman" w:hAnsi="Times New Roman" w:cs="Times New Roman"/>
          <w:sz w:val="25"/>
          <w:szCs w:val="25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</w:t>
      </w:r>
      <w:r w:rsidR="002D2AEE">
        <w:rPr>
          <w:rFonts w:ascii="Times New Roman" w:hAnsi="Times New Roman" w:cs="Times New Roman"/>
          <w:sz w:val="25"/>
          <w:szCs w:val="25"/>
        </w:rPr>
        <w:t xml:space="preserve">части отступа от красной линии </w:t>
      </w:r>
      <w:r w:rsidR="002D2AEE" w:rsidRPr="002D2AEE">
        <w:rPr>
          <w:rFonts w:ascii="Times New Roman" w:hAnsi="Times New Roman" w:cs="Times New Roman"/>
          <w:sz w:val="25"/>
          <w:szCs w:val="25"/>
        </w:rPr>
        <w:t>до надземной части зданий, строений, сооружений при осуществлении строительства с северной, северо-</w:t>
      </w:r>
      <w:r w:rsidR="002D2AEE">
        <w:rPr>
          <w:rFonts w:ascii="Times New Roman" w:hAnsi="Times New Roman" w:cs="Times New Roman"/>
          <w:sz w:val="25"/>
          <w:szCs w:val="25"/>
        </w:rPr>
        <w:t xml:space="preserve">восточной и восточной сторон – </w:t>
      </w:r>
      <w:r w:rsidR="002D2AEE" w:rsidRPr="002D2AEE">
        <w:rPr>
          <w:rFonts w:ascii="Times New Roman" w:hAnsi="Times New Roman" w:cs="Times New Roman"/>
          <w:sz w:val="25"/>
          <w:szCs w:val="25"/>
        </w:rPr>
        <w:t>без отступа (при нормативном – не м</w:t>
      </w:r>
      <w:r w:rsidR="002D2AEE">
        <w:rPr>
          <w:rFonts w:ascii="Times New Roman" w:hAnsi="Times New Roman" w:cs="Times New Roman"/>
          <w:sz w:val="25"/>
          <w:szCs w:val="25"/>
        </w:rPr>
        <w:t>енее</w:t>
      </w:r>
      <w:proofErr w:type="gramEnd"/>
      <w:r w:rsidR="002D2AEE">
        <w:rPr>
          <w:rFonts w:ascii="Times New Roman" w:hAnsi="Times New Roman" w:cs="Times New Roman"/>
          <w:sz w:val="25"/>
          <w:szCs w:val="25"/>
        </w:rPr>
        <w:t xml:space="preserve"> 6 м) на земельном участке </w:t>
      </w:r>
      <w:r w:rsidR="002D2AEE" w:rsidRPr="002D2AEE">
        <w:rPr>
          <w:rFonts w:ascii="Times New Roman" w:hAnsi="Times New Roman" w:cs="Times New Roman"/>
          <w:sz w:val="25"/>
          <w:szCs w:val="25"/>
        </w:rPr>
        <w:t>с кадастровым номером 24:</w:t>
      </w:r>
      <w:r w:rsidR="002D2AEE">
        <w:rPr>
          <w:rFonts w:ascii="Times New Roman" w:hAnsi="Times New Roman" w:cs="Times New Roman"/>
          <w:sz w:val="25"/>
          <w:szCs w:val="25"/>
        </w:rPr>
        <w:t xml:space="preserve">50:0300303:3114, расположенном </w:t>
      </w:r>
      <w:r w:rsidR="002D2AEE" w:rsidRPr="002D2AEE">
        <w:rPr>
          <w:rFonts w:ascii="Times New Roman" w:hAnsi="Times New Roman" w:cs="Times New Roman"/>
          <w:sz w:val="25"/>
          <w:szCs w:val="25"/>
        </w:rPr>
        <w:t>в территориальной зоне смешанной об</w:t>
      </w:r>
      <w:r w:rsidR="002D2AEE">
        <w:rPr>
          <w:rFonts w:ascii="Times New Roman" w:hAnsi="Times New Roman" w:cs="Times New Roman"/>
          <w:sz w:val="25"/>
          <w:szCs w:val="25"/>
        </w:rPr>
        <w:t xml:space="preserve">щественно-деловой </w:t>
      </w:r>
      <w:r w:rsidR="002D2AEE" w:rsidRPr="002D2AEE">
        <w:rPr>
          <w:rFonts w:ascii="Times New Roman" w:hAnsi="Times New Roman" w:cs="Times New Roman"/>
          <w:sz w:val="25"/>
          <w:szCs w:val="25"/>
        </w:rPr>
        <w:t xml:space="preserve">и многоэтажной жилой застройки (СОДЖ-2) по адресу: </w:t>
      </w:r>
      <w:proofErr w:type="gramStart"/>
      <w:r w:rsidR="002D2AEE" w:rsidRPr="002D2AEE">
        <w:rPr>
          <w:rFonts w:ascii="Times New Roman" w:hAnsi="Times New Roman" w:cs="Times New Roman"/>
          <w:sz w:val="25"/>
          <w:szCs w:val="25"/>
        </w:rPr>
        <w:t xml:space="preserve">Красноярский край, г. Красноярск, ул. Шахтеров - ул. Караульная, Центральный район, с целью строительства здания </w:t>
      </w:r>
      <w:proofErr w:type="spellStart"/>
      <w:r w:rsidR="002D2AEE" w:rsidRPr="002D2AEE">
        <w:rPr>
          <w:rFonts w:ascii="Times New Roman" w:hAnsi="Times New Roman" w:cs="Times New Roman"/>
          <w:sz w:val="25"/>
          <w:szCs w:val="25"/>
        </w:rPr>
        <w:t>автотехцентра</w:t>
      </w:r>
      <w:proofErr w:type="spellEnd"/>
      <w:r w:rsidR="002D2AEE" w:rsidRPr="002D2AEE">
        <w:rPr>
          <w:rFonts w:ascii="Times New Roman" w:hAnsi="Times New Roman" w:cs="Times New Roman"/>
          <w:sz w:val="25"/>
          <w:szCs w:val="25"/>
        </w:rPr>
        <w:t xml:space="preserve"> и здания адми</w:t>
      </w:r>
      <w:r w:rsidR="002D2AEE">
        <w:rPr>
          <w:rFonts w:ascii="Times New Roman" w:hAnsi="Times New Roman" w:cs="Times New Roman"/>
          <w:sz w:val="25"/>
          <w:szCs w:val="25"/>
        </w:rPr>
        <w:t>нистративно-делового назначения</w:t>
      </w:r>
      <w:r w:rsidR="00C02F52" w:rsidRPr="002A77DD">
        <w:rPr>
          <w:rFonts w:ascii="Times New Roman" w:hAnsi="Times New Roman" w:cs="Times New Roman"/>
          <w:sz w:val="25"/>
          <w:szCs w:val="25"/>
        </w:rPr>
        <w:t>.</w:t>
      </w:r>
      <w:r w:rsidR="006375DB" w:rsidRPr="002A77DD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End"/>
    </w:p>
    <w:p w:rsidR="00C324CC" w:rsidRPr="007C28F0" w:rsidRDefault="002D2AEE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91275" cy="3124872"/>
            <wp:effectExtent l="0" t="0" r="0" b="0"/>
            <wp:docPr id="1" name="Рисунок 1" descr="W:\ОТКЛ от ПАРАМЕТРОВ-10\_2025\19. ООО КРЕМЕН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ТКЛ от ПАРАМЕТРОВ-10\_2025\19. ООО КРЕМЕН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162" cy="312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BE" w:rsidRPr="007C28F0" w:rsidRDefault="002D2AEE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91275" cy="3860440"/>
            <wp:effectExtent l="0" t="0" r="0" b="6985"/>
            <wp:docPr id="2" name="Рисунок 2" descr="W:\ОТКЛ от ПАРАМЕТРОВ-10\_2025\19. ООО КРЕМЕН\3. Схемы\ЕМГ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ОТКЛ от ПАРАМЕТРОВ-10\_2025\19. ООО КРЕМЕН\3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953" cy="386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B5" w:rsidRPr="007E2708" w:rsidRDefault="007C28F0" w:rsidP="00BC7B4D">
      <w:pPr>
        <w:spacing w:after="0"/>
        <w:ind w:right="-709" w:hanging="284"/>
        <w:rPr>
          <w:rFonts w:ascii="Times New Roman" w:hAnsi="Times New Roman" w:cs="Times New Roman"/>
          <w:sz w:val="25"/>
          <w:szCs w:val="25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43D2" wp14:editId="3096B08C">
                <wp:simplePos x="0" y="0"/>
                <wp:positionH relativeFrom="column">
                  <wp:posOffset>-182245</wp:posOffset>
                </wp:positionH>
                <wp:positionV relativeFrom="paragraph">
                  <wp:posOffset>104140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2pt" to="2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" strokecolor="red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границ</w:t>
      </w:r>
      <w:r w:rsidRPr="007E2708">
        <w:rPr>
          <w:rFonts w:ascii="Times New Roman" w:hAnsi="Times New Roman" w:cs="Times New Roman"/>
          <w:sz w:val="25"/>
          <w:szCs w:val="25"/>
        </w:rPr>
        <w:t>а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Pr="007E2708">
        <w:rPr>
          <w:rFonts w:ascii="Times New Roman" w:hAnsi="Times New Roman" w:cs="Times New Roman"/>
          <w:sz w:val="25"/>
          <w:szCs w:val="25"/>
        </w:rPr>
        <w:t>ого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участк</w:t>
      </w:r>
      <w:r w:rsidRPr="007E2708">
        <w:rPr>
          <w:rFonts w:ascii="Times New Roman" w:hAnsi="Times New Roman" w:cs="Times New Roman"/>
          <w:sz w:val="25"/>
          <w:szCs w:val="25"/>
        </w:rPr>
        <w:t>а</w:t>
      </w:r>
      <w:r w:rsidR="00BC7B4D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с кадастровым номер</w:t>
      </w:r>
      <w:r w:rsidRPr="007E2708">
        <w:rPr>
          <w:rFonts w:ascii="Times New Roman" w:hAnsi="Times New Roman" w:cs="Times New Roman"/>
          <w:sz w:val="25"/>
          <w:szCs w:val="25"/>
        </w:rPr>
        <w:t>ом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2D2AEE" w:rsidRPr="002D2AEE">
        <w:rPr>
          <w:rFonts w:ascii="Times New Roman" w:hAnsi="Times New Roman" w:cs="Times New Roman"/>
          <w:sz w:val="25"/>
          <w:szCs w:val="25"/>
        </w:rPr>
        <w:t>24:50:0300303:3114</w:t>
      </w:r>
    </w:p>
    <w:p w:rsidR="00ED5AFB" w:rsidRPr="007E2708" w:rsidRDefault="007C28F0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 w:rsidRPr="007E2708">
        <w:rPr>
          <w:noProof/>
          <w:sz w:val="25"/>
          <w:szCs w:val="25"/>
          <w:lang w:eastAsia="ru-RU"/>
        </w:rPr>
        <w:drawing>
          <wp:inline distT="0" distB="0" distL="0" distR="0" wp14:anchorId="35DF14B6" wp14:editId="4A2A55B8">
            <wp:extent cx="4953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4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B46CBA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621D89" w:rsidRPr="007E2708">
        <w:rPr>
          <w:rFonts w:ascii="Times New Roman" w:hAnsi="Times New Roman" w:cs="Times New Roman"/>
          <w:sz w:val="25"/>
          <w:szCs w:val="25"/>
        </w:rPr>
        <w:t xml:space="preserve">- </w:t>
      </w:r>
      <w:r w:rsidR="0006346C" w:rsidRPr="007E2708">
        <w:rPr>
          <w:rFonts w:ascii="Times New Roman" w:hAnsi="Times New Roman" w:cs="Times New Roman"/>
          <w:sz w:val="25"/>
          <w:szCs w:val="25"/>
        </w:rPr>
        <w:t>зон</w:t>
      </w:r>
      <w:r w:rsidR="00C02F52" w:rsidRPr="007E2708">
        <w:rPr>
          <w:rFonts w:ascii="Times New Roman" w:hAnsi="Times New Roman" w:cs="Times New Roman"/>
          <w:sz w:val="25"/>
          <w:szCs w:val="25"/>
        </w:rPr>
        <w:t>а</w:t>
      </w:r>
      <w:r w:rsidR="0006346C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02340" w:rsidRPr="007E2708">
        <w:rPr>
          <w:rFonts w:ascii="Times New Roman" w:hAnsi="Times New Roman" w:cs="Times New Roman"/>
          <w:bCs/>
          <w:sz w:val="25"/>
          <w:szCs w:val="25"/>
        </w:rPr>
        <w:t xml:space="preserve">смешанной общественно-деловой и многоэтажной жилой </w:t>
      </w:r>
      <w:bookmarkStart w:id="0" w:name="_GoBack"/>
      <w:bookmarkEnd w:id="0"/>
      <w:r w:rsidR="00002340" w:rsidRPr="007E2708">
        <w:rPr>
          <w:rFonts w:ascii="Times New Roman" w:hAnsi="Times New Roman" w:cs="Times New Roman"/>
          <w:bCs/>
          <w:sz w:val="25"/>
          <w:szCs w:val="25"/>
        </w:rPr>
        <w:t>застройки</w:t>
      </w:r>
      <w:r w:rsidR="00002340" w:rsidRPr="007E2708">
        <w:rPr>
          <w:rFonts w:ascii="Times New Roman" w:hAnsi="Times New Roman" w:cs="Times New Roman"/>
          <w:sz w:val="25"/>
          <w:szCs w:val="25"/>
        </w:rPr>
        <w:t xml:space="preserve"> (СОДЖ-2)</w:t>
      </w:r>
    </w:p>
    <w:sectPr w:rsidR="00ED5AFB" w:rsidRPr="007E2708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2A77DD"/>
    <w:rsid w:val="002D2AEE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5E5EC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7E2708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474D94-AF73-4202-B16C-07DF18D0DBD7}"/>
</file>

<file path=customXml/itemProps2.xml><?xml version="1.0" encoding="utf-8"?>
<ds:datastoreItem xmlns:ds="http://schemas.openxmlformats.org/officeDocument/2006/customXml" ds:itemID="{EBF781E7-09D6-4EF7-8789-A80F1D113D60}"/>
</file>

<file path=customXml/itemProps3.xml><?xml version="1.0" encoding="utf-8"?>
<ds:datastoreItem xmlns:ds="http://schemas.openxmlformats.org/officeDocument/2006/customXml" ds:itemID="{7F7AFFC2-CBD7-427A-A6B1-1D9EB05DC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72</cp:revision>
  <dcterms:created xsi:type="dcterms:W3CDTF">2019-05-02T06:38:00Z</dcterms:created>
  <dcterms:modified xsi:type="dcterms:W3CDTF">2025-10-21T10:15:00Z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