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>Гасымову</w:t>
      </w:r>
      <w:proofErr w:type="spellEnd"/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>Мурифату</w:t>
      </w:r>
      <w:proofErr w:type="spellEnd"/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>Мырзагаевичу</w:t>
      </w:r>
      <w:proofErr w:type="spellEnd"/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24:50:0300066:48, расположенного в территориальной зоне застройки индивидуальными жилыми домами (Ж-1) по адресу: </w:t>
      </w:r>
      <w:r w:rsidR="00994B45" w:rsidRPr="00994B45">
        <w:rPr>
          <w:rFonts w:ascii="Times New Roman" w:hAnsi="Times New Roman" w:cs="Times New Roman"/>
          <w:sz w:val="26"/>
          <w:szCs w:val="26"/>
        </w:rPr>
        <w:t xml:space="preserve">местоположение установлено относительно ориентира, расположенного </w:t>
      </w:r>
      <w:r w:rsidR="00994B45" w:rsidRPr="00994B45">
        <w:rPr>
          <w:rFonts w:ascii="Times New Roman" w:hAnsi="Times New Roman" w:cs="Times New Roman"/>
          <w:sz w:val="26"/>
          <w:szCs w:val="26"/>
        </w:rPr>
        <w:br/>
        <w:t>за пределами участка.</w:t>
      </w:r>
      <w:proofErr w:type="gramEnd"/>
      <w:r w:rsidR="00994B45" w:rsidRPr="00994B45">
        <w:rPr>
          <w:rFonts w:ascii="Times New Roman" w:hAnsi="Times New Roman" w:cs="Times New Roman"/>
          <w:sz w:val="26"/>
          <w:szCs w:val="26"/>
        </w:rPr>
        <w:t xml:space="preserve"> Почтовый адрес ориентира: Красноярский край, г. Красноярск, </w:t>
      </w:r>
      <w:r w:rsidR="00994B45">
        <w:rPr>
          <w:rFonts w:ascii="Times New Roman" w:hAnsi="Times New Roman" w:cs="Times New Roman"/>
          <w:sz w:val="26"/>
          <w:szCs w:val="26"/>
        </w:rPr>
        <w:br/>
      </w:r>
      <w:r w:rsidR="00994B45" w:rsidRPr="00994B45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994B45" w:rsidRPr="00994B45">
        <w:rPr>
          <w:rFonts w:ascii="Times New Roman" w:hAnsi="Times New Roman" w:cs="Times New Roman"/>
          <w:sz w:val="26"/>
          <w:szCs w:val="26"/>
        </w:rPr>
        <w:t>Дальневосточная</w:t>
      </w:r>
      <w:proofErr w:type="gramEnd"/>
      <w:r w:rsidR="00994B45" w:rsidRPr="00994B45">
        <w:rPr>
          <w:rFonts w:ascii="Times New Roman" w:hAnsi="Times New Roman" w:cs="Times New Roman"/>
          <w:sz w:val="26"/>
          <w:szCs w:val="26"/>
        </w:rPr>
        <w:t>, 6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объектов делового управления и общественного питания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0C9E" w:rsidRDefault="00994B45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85860" cy="32074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796" cy="32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B45" w:rsidRDefault="00994B45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5BCF" w:rsidRDefault="00994B45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B8FD98E" wp14:editId="389A149F">
            <wp:extent cx="6485860" cy="38675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625" cy="38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B45" w:rsidRDefault="00994B45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3B0D5A" w:rsidRPr="003B0D5A">
        <w:rPr>
          <w:rFonts w:ascii="Times New Roman" w:hAnsi="Times New Roman" w:cs="Times New Roman"/>
          <w:color w:val="000000"/>
          <w:sz w:val="26"/>
          <w:szCs w:val="26"/>
        </w:rPr>
        <w:t>24:50:0300066:4</w:t>
      </w:r>
      <w:r w:rsidR="00994B45">
        <w:rPr>
          <w:rFonts w:ascii="Times New Roman" w:hAnsi="Times New Roman" w:cs="Times New Roman"/>
          <w:color w:val="000000"/>
          <w:sz w:val="26"/>
          <w:szCs w:val="26"/>
        </w:rPr>
        <w:t>8</w:t>
      </w:r>
      <w:bookmarkStart w:id="0" w:name="_GoBack"/>
      <w:bookmarkEnd w:id="0"/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_x0000_i1077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0E1660-4137-44B7-8FAC-6F8685E55A06}"/>
</file>

<file path=customXml/itemProps2.xml><?xml version="1.0" encoding="utf-8"?>
<ds:datastoreItem xmlns:ds="http://schemas.openxmlformats.org/officeDocument/2006/customXml" ds:itemID="{429D9940-B4CE-46A7-B590-62D249F77F4F}"/>
</file>

<file path=customXml/itemProps3.xml><?xml version="1.0" encoding="utf-8"?>
<ds:datastoreItem xmlns:ds="http://schemas.openxmlformats.org/officeDocument/2006/customXml" ds:itemID="{FE6227D5-0B56-45FC-BA58-C14E6D401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90</cp:revision>
  <dcterms:created xsi:type="dcterms:W3CDTF">2019-05-02T06:38:00Z</dcterms:created>
  <dcterms:modified xsi:type="dcterms:W3CDTF">2026-05-13T08:44:00Z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