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A9B" w:rsidRPr="00174A9B" w:rsidRDefault="00174A9B" w:rsidP="00174A9B">
      <w:pPr>
        <w:spacing w:after="0" w:line="240" w:lineRule="auto"/>
        <w:rPr>
          <w:rFonts w:ascii="Times New Roman" w:eastAsia="Times New Roman" w:hAnsi="Times New Roman" w:cs="Times New Roman"/>
          <w:sz w:val="28"/>
          <w:szCs w:val="28"/>
          <w:lang w:eastAsia="ru-RU"/>
        </w:rPr>
      </w:pPr>
      <w:r w:rsidRPr="00174A9B">
        <w:rPr>
          <w:rFonts w:ascii="Times New Roman" w:eastAsia="Times New Roman" w:hAnsi="Times New Roman" w:cs="Times New Roman"/>
          <w:sz w:val="28"/>
          <w:szCs w:val="28"/>
          <w:lang w:eastAsia="ru-RU"/>
        </w:rPr>
        <w:t xml:space="preserve">                                                                                                                  Проект  </w:t>
      </w:r>
    </w:p>
    <w:p w:rsidR="00174A9B" w:rsidRPr="00174A9B" w:rsidRDefault="00174A9B" w:rsidP="00174A9B">
      <w:pPr>
        <w:spacing w:after="0" w:line="240" w:lineRule="auto"/>
        <w:ind w:firstLine="709"/>
        <w:jc w:val="both"/>
        <w:rPr>
          <w:rFonts w:ascii="Times New Roman" w:eastAsia="Times New Roman" w:hAnsi="Times New Roman" w:cs="Times New Roman"/>
          <w:sz w:val="28"/>
          <w:szCs w:val="28"/>
          <w:lang w:eastAsia="ru-RU"/>
        </w:rPr>
      </w:pPr>
      <w:r w:rsidRPr="00174A9B">
        <w:rPr>
          <w:rFonts w:ascii="Times New Roman" w:eastAsia="Times New Roman" w:hAnsi="Times New Roman" w:cs="Times New Roman"/>
          <w:sz w:val="28"/>
          <w:szCs w:val="28"/>
          <w:lang w:eastAsia="ru-RU"/>
        </w:rPr>
        <w:t xml:space="preserve">                                                                                                                 </w:t>
      </w:r>
    </w:p>
    <w:p w:rsidR="00174A9B" w:rsidRPr="00174A9B" w:rsidRDefault="00174A9B" w:rsidP="00174A9B">
      <w:pPr>
        <w:spacing w:after="0" w:line="240" w:lineRule="auto"/>
        <w:ind w:firstLine="709"/>
        <w:jc w:val="center"/>
        <w:rPr>
          <w:rFonts w:ascii="Times New Roman" w:eastAsia="Times New Roman" w:hAnsi="Times New Roman" w:cs="Times New Roman"/>
          <w:sz w:val="28"/>
          <w:szCs w:val="28"/>
          <w:lang w:eastAsia="ru-RU"/>
        </w:rPr>
      </w:pPr>
      <w:r w:rsidRPr="00174A9B">
        <w:rPr>
          <w:rFonts w:ascii="Times New Roman" w:eastAsia="Times New Roman" w:hAnsi="Times New Roman" w:cs="Times New Roman"/>
          <w:sz w:val="28"/>
          <w:szCs w:val="28"/>
          <w:lang w:eastAsia="ru-RU"/>
        </w:rPr>
        <w:t>КРАСНОЯРСКИЙ ГОРОДСКОЙ СОВЕТ ДЕПУТАТОВ</w:t>
      </w:r>
    </w:p>
    <w:p w:rsidR="00174A9B" w:rsidRPr="00174A9B" w:rsidRDefault="00174A9B" w:rsidP="00174A9B">
      <w:pPr>
        <w:spacing w:after="0" w:line="240" w:lineRule="auto"/>
        <w:ind w:firstLine="709"/>
        <w:jc w:val="both"/>
        <w:rPr>
          <w:rFonts w:ascii="Courier New" w:eastAsia="Times New Roman" w:hAnsi="Courier New" w:cs="Courier New"/>
          <w:sz w:val="28"/>
          <w:szCs w:val="28"/>
          <w:lang w:eastAsia="ru-RU"/>
        </w:rPr>
      </w:pPr>
    </w:p>
    <w:p w:rsidR="00174A9B" w:rsidRPr="00174A9B" w:rsidRDefault="00174A9B" w:rsidP="00174A9B">
      <w:pPr>
        <w:keepNext/>
        <w:spacing w:after="0" w:line="240" w:lineRule="auto"/>
        <w:ind w:firstLine="709"/>
        <w:jc w:val="both"/>
        <w:outlineLvl w:val="0"/>
        <w:rPr>
          <w:rFonts w:ascii="Times New Roman" w:eastAsia="Times New Roman" w:hAnsi="Times New Roman" w:cs="Times New Roman"/>
          <w:sz w:val="28"/>
          <w:szCs w:val="28"/>
          <w:lang w:val="x-none" w:eastAsia="x-none"/>
        </w:rPr>
      </w:pPr>
    </w:p>
    <w:p w:rsidR="00174A9B" w:rsidRPr="00174A9B" w:rsidRDefault="00174A9B" w:rsidP="00174A9B">
      <w:pPr>
        <w:keepNext/>
        <w:spacing w:after="0" w:line="240" w:lineRule="auto"/>
        <w:ind w:firstLine="709"/>
        <w:jc w:val="center"/>
        <w:outlineLvl w:val="0"/>
        <w:rPr>
          <w:rFonts w:ascii="Times New Roman" w:eastAsia="Times New Roman" w:hAnsi="Times New Roman" w:cs="Times New Roman"/>
          <w:sz w:val="28"/>
          <w:szCs w:val="28"/>
          <w:lang w:val="x-none" w:eastAsia="x-none"/>
        </w:rPr>
      </w:pPr>
      <w:r w:rsidRPr="00174A9B">
        <w:rPr>
          <w:rFonts w:ascii="Times New Roman" w:eastAsia="Times New Roman" w:hAnsi="Times New Roman" w:cs="Times New Roman"/>
          <w:sz w:val="28"/>
          <w:szCs w:val="28"/>
          <w:lang w:val="x-none" w:eastAsia="x-none"/>
        </w:rPr>
        <w:t>РЕШЕНИЕ</w:t>
      </w:r>
    </w:p>
    <w:p w:rsidR="00174A9B" w:rsidRDefault="00174A9B" w:rsidP="00174A9B">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174A9B" w:rsidRDefault="00174A9B" w:rsidP="00174A9B">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F25C12" w:rsidRDefault="00F25C12" w:rsidP="00174A9B">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F25C12" w:rsidRPr="00F25C12" w:rsidRDefault="00F25C12" w:rsidP="00F25C1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25C12">
        <w:rPr>
          <w:rFonts w:ascii="Times New Roman" w:eastAsia="Times New Roman" w:hAnsi="Times New Roman" w:cs="Times New Roman"/>
          <w:bCs/>
          <w:sz w:val="28"/>
          <w:szCs w:val="28"/>
          <w:lang w:eastAsia="ru-RU"/>
        </w:rPr>
        <w:t>О внесении изменений в решение</w:t>
      </w:r>
    </w:p>
    <w:p w:rsidR="00F25C12" w:rsidRPr="00F25C12" w:rsidRDefault="00F25C12" w:rsidP="00F25C1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25C12">
        <w:rPr>
          <w:rFonts w:ascii="Times New Roman" w:eastAsia="Times New Roman" w:hAnsi="Times New Roman" w:cs="Times New Roman"/>
          <w:bCs/>
          <w:sz w:val="28"/>
          <w:szCs w:val="28"/>
          <w:lang w:eastAsia="ru-RU"/>
        </w:rPr>
        <w:t xml:space="preserve">Красноярского городского Совета </w:t>
      </w:r>
    </w:p>
    <w:p w:rsidR="00F25C12" w:rsidRPr="00F25C12" w:rsidRDefault="00F25C12" w:rsidP="00F25C1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25C12">
        <w:rPr>
          <w:rFonts w:ascii="Times New Roman" w:eastAsia="Times New Roman" w:hAnsi="Times New Roman" w:cs="Times New Roman"/>
          <w:bCs/>
          <w:sz w:val="28"/>
          <w:szCs w:val="28"/>
          <w:lang w:eastAsia="ru-RU"/>
        </w:rPr>
        <w:t>депутатов от 07.07.2015 № В-122</w:t>
      </w:r>
    </w:p>
    <w:p w:rsidR="00F25C12" w:rsidRPr="00F25C12" w:rsidRDefault="00F25C12" w:rsidP="00F25C1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25C12">
        <w:rPr>
          <w:rFonts w:ascii="Times New Roman" w:eastAsia="Times New Roman" w:hAnsi="Times New Roman" w:cs="Times New Roman"/>
          <w:bCs/>
          <w:sz w:val="28"/>
          <w:szCs w:val="28"/>
          <w:lang w:eastAsia="ru-RU"/>
        </w:rPr>
        <w:t>«О Правилах землепользования и</w:t>
      </w:r>
    </w:p>
    <w:p w:rsidR="00F25C12" w:rsidRPr="00F25C12" w:rsidRDefault="00F25C12" w:rsidP="00F25C1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25C12">
        <w:rPr>
          <w:rFonts w:ascii="Times New Roman" w:eastAsia="Times New Roman" w:hAnsi="Times New Roman" w:cs="Times New Roman"/>
          <w:bCs/>
          <w:sz w:val="28"/>
          <w:szCs w:val="28"/>
          <w:lang w:eastAsia="ru-RU"/>
        </w:rPr>
        <w:t>застройки городского округа город</w:t>
      </w:r>
    </w:p>
    <w:p w:rsidR="00F25C12" w:rsidRPr="00F25C12" w:rsidRDefault="00F25C12" w:rsidP="00F25C1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25C12">
        <w:rPr>
          <w:rFonts w:ascii="Times New Roman" w:eastAsia="Times New Roman" w:hAnsi="Times New Roman" w:cs="Times New Roman"/>
          <w:bCs/>
          <w:sz w:val="28"/>
          <w:szCs w:val="28"/>
          <w:lang w:eastAsia="ru-RU"/>
        </w:rPr>
        <w:t xml:space="preserve">Красноярск и о признании </w:t>
      </w:r>
    </w:p>
    <w:p w:rsidR="00F25C12" w:rsidRPr="00F25C12" w:rsidRDefault="00F25C12" w:rsidP="00F25C1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roofErr w:type="gramStart"/>
      <w:r w:rsidRPr="00F25C12">
        <w:rPr>
          <w:rFonts w:ascii="Times New Roman" w:eastAsia="Times New Roman" w:hAnsi="Times New Roman" w:cs="Times New Roman"/>
          <w:bCs/>
          <w:sz w:val="28"/>
          <w:szCs w:val="28"/>
          <w:lang w:eastAsia="ru-RU"/>
        </w:rPr>
        <w:t>утратившими</w:t>
      </w:r>
      <w:proofErr w:type="gramEnd"/>
      <w:r w:rsidRPr="00F25C12">
        <w:rPr>
          <w:rFonts w:ascii="Times New Roman" w:eastAsia="Times New Roman" w:hAnsi="Times New Roman" w:cs="Times New Roman"/>
          <w:bCs/>
          <w:sz w:val="28"/>
          <w:szCs w:val="28"/>
          <w:lang w:eastAsia="ru-RU"/>
        </w:rPr>
        <w:t xml:space="preserve"> силу отдельных </w:t>
      </w:r>
    </w:p>
    <w:p w:rsidR="00F25C12" w:rsidRPr="00F25C12" w:rsidRDefault="00F25C12" w:rsidP="00F25C1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25C12">
        <w:rPr>
          <w:rFonts w:ascii="Times New Roman" w:eastAsia="Times New Roman" w:hAnsi="Times New Roman" w:cs="Times New Roman"/>
          <w:bCs/>
          <w:sz w:val="28"/>
          <w:szCs w:val="28"/>
          <w:lang w:eastAsia="ru-RU"/>
        </w:rPr>
        <w:t xml:space="preserve">решений </w:t>
      </w:r>
      <w:proofErr w:type="gramStart"/>
      <w:r w:rsidRPr="00F25C12">
        <w:rPr>
          <w:rFonts w:ascii="Times New Roman" w:eastAsia="Times New Roman" w:hAnsi="Times New Roman" w:cs="Times New Roman"/>
          <w:bCs/>
          <w:sz w:val="28"/>
          <w:szCs w:val="28"/>
          <w:lang w:eastAsia="ru-RU"/>
        </w:rPr>
        <w:t>Красноярского</w:t>
      </w:r>
      <w:proofErr w:type="gramEnd"/>
      <w:r w:rsidRPr="00F25C12">
        <w:rPr>
          <w:rFonts w:ascii="Times New Roman" w:eastAsia="Times New Roman" w:hAnsi="Times New Roman" w:cs="Times New Roman"/>
          <w:bCs/>
          <w:sz w:val="28"/>
          <w:szCs w:val="28"/>
          <w:lang w:eastAsia="ru-RU"/>
        </w:rPr>
        <w:t xml:space="preserve"> </w:t>
      </w:r>
    </w:p>
    <w:p w:rsidR="00F25C12" w:rsidRPr="00F25C12" w:rsidRDefault="00F25C12" w:rsidP="00F25C1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25C12">
        <w:rPr>
          <w:rFonts w:ascii="Times New Roman" w:eastAsia="Times New Roman" w:hAnsi="Times New Roman" w:cs="Times New Roman"/>
          <w:bCs/>
          <w:sz w:val="28"/>
          <w:szCs w:val="28"/>
          <w:lang w:eastAsia="ru-RU"/>
        </w:rPr>
        <w:t>городского Совета депутатов»</w:t>
      </w:r>
    </w:p>
    <w:p w:rsidR="00174A9B" w:rsidRPr="00174A9B" w:rsidRDefault="00174A9B" w:rsidP="00174A9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74A9B" w:rsidRPr="00174A9B" w:rsidRDefault="00174A9B" w:rsidP="00F25C1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174A9B">
        <w:rPr>
          <w:rFonts w:ascii="Times New Roman" w:eastAsia="Times New Roman" w:hAnsi="Times New Roman" w:cs="Times New Roman"/>
          <w:sz w:val="28"/>
          <w:szCs w:val="28"/>
          <w:lang w:eastAsia="ru-RU"/>
        </w:rPr>
        <w:t xml:space="preserve">В целях приведения </w:t>
      </w:r>
      <w:hyperlink r:id="rId6" w:history="1">
        <w:r w:rsidRPr="00174A9B">
          <w:rPr>
            <w:rFonts w:ascii="Times New Roman" w:eastAsia="Times New Roman" w:hAnsi="Times New Roman" w:cs="Times New Roman"/>
            <w:sz w:val="28"/>
            <w:szCs w:val="28"/>
            <w:lang w:eastAsia="ru-RU"/>
          </w:rPr>
          <w:t>Правил</w:t>
        </w:r>
      </w:hyperlink>
      <w:r w:rsidRPr="00174A9B">
        <w:rPr>
          <w:rFonts w:ascii="Times New Roman" w:eastAsia="Times New Roman" w:hAnsi="Times New Roman" w:cs="Times New Roman"/>
          <w:sz w:val="28"/>
          <w:szCs w:val="28"/>
          <w:lang w:eastAsia="ru-RU"/>
        </w:rPr>
        <w:t xml:space="preserve"> землепользования и застройки </w:t>
      </w:r>
      <w:r w:rsidR="000466D6">
        <w:rPr>
          <w:rFonts w:ascii="Times New Roman" w:eastAsia="Times New Roman" w:hAnsi="Times New Roman" w:cs="Times New Roman"/>
          <w:sz w:val="28"/>
          <w:szCs w:val="28"/>
          <w:lang w:eastAsia="ru-RU"/>
        </w:rPr>
        <w:t xml:space="preserve">городского округа </w:t>
      </w:r>
      <w:r w:rsidRPr="00174A9B">
        <w:rPr>
          <w:rFonts w:ascii="Times New Roman" w:eastAsia="Times New Roman" w:hAnsi="Times New Roman" w:cs="Times New Roman"/>
          <w:sz w:val="28"/>
          <w:szCs w:val="28"/>
          <w:lang w:eastAsia="ru-RU"/>
        </w:rPr>
        <w:t>город</w:t>
      </w:r>
      <w:r w:rsidR="000466D6">
        <w:rPr>
          <w:rFonts w:ascii="Times New Roman" w:eastAsia="Times New Roman" w:hAnsi="Times New Roman" w:cs="Times New Roman"/>
          <w:sz w:val="28"/>
          <w:szCs w:val="28"/>
          <w:lang w:eastAsia="ru-RU"/>
        </w:rPr>
        <w:t xml:space="preserve"> </w:t>
      </w:r>
      <w:r w:rsidRPr="00174A9B">
        <w:rPr>
          <w:rFonts w:ascii="Times New Roman" w:eastAsia="Times New Roman" w:hAnsi="Times New Roman" w:cs="Times New Roman"/>
          <w:sz w:val="28"/>
          <w:szCs w:val="28"/>
          <w:lang w:eastAsia="ru-RU"/>
        </w:rPr>
        <w:t xml:space="preserve">Красноярск в соответствие с федеральным законодательством, совершенствования порядка регулирования землепользования и застройки, рационального и эффективного использования земельных участков и объектов капитального строительства на территории </w:t>
      </w:r>
      <w:r w:rsidR="000466D6">
        <w:rPr>
          <w:rFonts w:ascii="Times New Roman" w:eastAsia="Times New Roman" w:hAnsi="Times New Roman" w:cs="Times New Roman"/>
          <w:sz w:val="28"/>
          <w:szCs w:val="28"/>
          <w:lang w:eastAsia="ru-RU"/>
        </w:rPr>
        <w:t xml:space="preserve">городского округа </w:t>
      </w:r>
      <w:r w:rsidRPr="00174A9B">
        <w:rPr>
          <w:rFonts w:ascii="Times New Roman" w:eastAsia="Times New Roman" w:hAnsi="Times New Roman" w:cs="Times New Roman"/>
          <w:sz w:val="28"/>
          <w:szCs w:val="28"/>
          <w:lang w:eastAsia="ru-RU"/>
        </w:rPr>
        <w:t xml:space="preserve">город Красноярск, реализации прав и законных интересов граждан, руководствуясь </w:t>
      </w:r>
      <w:hyperlink r:id="rId7" w:history="1">
        <w:r w:rsidRPr="00174A9B">
          <w:rPr>
            <w:rFonts w:ascii="Times New Roman" w:eastAsia="Times New Roman" w:hAnsi="Times New Roman" w:cs="Times New Roman"/>
            <w:sz w:val="28"/>
            <w:szCs w:val="28"/>
            <w:lang w:eastAsia="ru-RU"/>
          </w:rPr>
          <w:t>статьей 33</w:t>
        </w:r>
      </w:hyperlink>
      <w:r w:rsidRPr="00174A9B">
        <w:rPr>
          <w:rFonts w:ascii="Times New Roman" w:eastAsia="Times New Roman" w:hAnsi="Times New Roman" w:cs="Times New Roman"/>
          <w:sz w:val="28"/>
          <w:szCs w:val="28"/>
          <w:lang w:eastAsia="ru-RU"/>
        </w:rPr>
        <w:t xml:space="preserve"> Градостроительного кодекса Российской Федерации, статьей 28, пунктом 2 статьи 59 Устава города Красноярска</w:t>
      </w:r>
      <w:proofErr w:type="gramEnd"/>
      <w:r w:rsidRPr="00174A9B">
        <w:rPr>
          <w:rFonts w:ascii="Times New Roman" w:eastAsia="Times New Roman" w:hAnsi="Times New Roman" w:cs="Times New Roman"/>
          <w:sz w:val="28"/>
          <w:szCs w:val="28"/>
          <w:lang w:eastAsia="ru-RU"/>
        </w:rPr>
        <w:t>, Красноярский городской Совет депутатов РЕШИЛ:</w:t>
      </w:r>
    </w:p>
    <w:p w:rsidR="00174A9B" w:rsidRPr="00174A9B" w:rsidRDefault="00174A9B" w:rsidP="00174A9B">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F25C12" w:rsidRPr="00F25C12" w:rsidRDefault="00174A9B" w:rsidP="009B66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4A9B">
        <w:rPr>
          <w:rFonts w:ascii="Times New Roman" w:eastAsia="Times New Roman" w:hAnsi="Times New Roman" w:cs="Times New Roman"/>
          <w:sz w:val="28"/>
          <w:szCs w:val="28"/>
          <w:lang w:eastAsia="ru-RU"/>
        </w:rPr>
        <w:t xml:space="preserve">1. Внести в </w:t>
      </w:r>
      <w:r w:rsidR="00F25C12" w:rsidRPr="00F25C12">
        <w:rPr>
          <w:rFonts w:ascii="Times New Roman" w:eastAsia="Calibri" w:hAnsi="Times New Roman" w:cs="Times New Roman"/>
          <w:sz w:val="28"/>
          <w:szCs w:val="28"/>
        </w:rPr>
        <w:t>Правил</w:t>
      </w:r>
      <w:r w:rsidR="00F25C12">
        <w:rPr>
          <w:rFonts w:ascii="Times New Roman" w:eastAsia="Calibri" w:hAnsi="Times New Roman" w:cs="Times New Roman"/>
          <w:sz w:val="28"/>
          <w:szCs w:val="28"/>
        </w:rPr>
        <w:t>а</w:t>
      </w:r>
      <w:r w:rsidR="00F25C12" w:rsidRPr="00F25C12">
        <w:rPr>
          <w:rFonts w:ascii="Times New Roman" w:eastAsia="Calibri" w:hAnsi="Times New Roman" w:cs="Times New Roman"/>
          <w:sz w:val="28"/>
          <w:szCs w:val="28"/>
        </w:rPr>
        <w:t xml:space="preserve"> землепользования и застройки городского округа город Красноярск, утвержденны</w:t>
      </w:r>
      <w:r w:rsidR="00F25C12">
        <w:rPr>
          <w:rFonts w:ascii="Times New Roman" w:eastAsia="Calibri" w:hAnsi="Times New Roman" w:cs="Times New Roman"/>
          <w:sz w:val="28"/>
          <w:szCs w:val="28"/>
        </w:rPr>
        <w:t>е</w:t>
      </w:r>
      <w:r w:rsidR="00F25C12" w:rsidRPr="00F25C12">
        <w:rPr>
          <w:rFonts w:ascii="Times New Roman" w:eastAsia="Calibri" w:hAnsi="Times New Roman" w:cs="Times New Roman"/>
          <w:sz w:val="28"/>
          <w:szCs w:val="28"/>
        </w:rPr>
        <w:t xml:space="preserve"> </w:t>
      </w:r>
      <w:r w:rsidR="00F25C12" w:rsidRPr="00F25C12">
        <w:rPr>
          <w:rFonts w:ascii="Times New Roman" w:eastAsia="Times New Roman" w:hAnsi="Times New Roman" w:cs="Times New Roman"/>
          <w:sz w:val="28"/>
          <w:szCs w:val="28"/>
          <w:lang w:eastAsia="ru-RU"/>
        </w:rPr>
        <w:t>решением Красноярского городского Совета депутатов от 07.07.2015 № В-122 «</w:t>
      </w:r>
      <w:r w:rsidR="00F25C12" w:rsidRPr="00F25C12">
        <w:rPr>
          <w:rFonts w:ascii="Times New Roman" w:eastAsia="Times New Roman" w:hAnsi="Times New Roman" w:cs="Times New Roman"/>
          <w:bCs/>
          <w:sz w:val="28"/>
          <w:szCs w:val="28"/>
          <w:lang w:eastAsia="ru-RU"/>
        </w:rPr>
        <w:t xml:space="preserve">О Правилах землепользования и застройки городского округа город Красноярск и о признании </w:t>
      </w:r>
      <w:proofErr w:type="gramStart"/>
      <w:r w:rsidR="00F25C12" w:rsidRPr="00F25C12">
        <w:rPr>
          <w:rFonts w:ascii="Times New Roman" w:eastAsia="Times New Roman" w:hAnsi="Times New Roman" w:cs="Times New Roman"/>
          <w:bCs/>
          <w:sz w:val="28"/>
          <w:szCs w:val="28"/>
          <w:lang w:eastAsia="ru-RU"/>
        </w:rPr>
        <w:t>утратившими</w:t>
      </w:r>
      <w:proofErr w:type="gramEnd"/>
      <w:r w:rsidR="00F25C12" w:rsidRPr="00F25C12">
        <w:rPr>
          <w:rFonts w:ascii="Times New Roman" w:eastAsia="Times New Roman" w:hAnsi="Times New Roman" w:cs="Times New Roman"/>
          <w:bCs/>
          <w:sz w:val="28"/>
          <w:szCs w:val="28"/>
          <w:lang w:eastAsia="ru-RU"/>
        </w:rPr>
        <w:t xml:space="preserve"> силу отдельных решений Красноярского городского Совета депутатов</w:t>
      </w:r>
      <w:r w:rsidR="00F25C12" w:rsidRPr="00F25C12">
        <w:rPr>
          <w:rFonts w:ascii="Times New Roman" w:eastAsia="Times New Roman" w:hAnsi="Times New Roman" w:cs="Times New Roman"/>
          <w:sz w:val="28"/>
          <w:szCs w:val="28"/>
          <w:lang w:eastAsia="ru-RU"/>
        </w:rPr>
        <w:t xml:space="preserve">» </w:t>
      </w:r>
      <w:r w:rsidR="00F25C12" w:rsidRPr="00174A9B">
        <w:rPr>
          <w:rFonts w:ascii="Times New Roman" w:eastAsia="Times New Roman" w:hAnsi="Times New Roman" w:cs="Times New Roman"/>
          <w:sz w:val="28"/>
          <w:szCs w:val="28"/>
          <w:lang w:eastAsia="ru-RU"/>
        </w:rPr>
        <w:t xml:space="preserve">(далее – Правила землепользования и застройки </w:t>
      </w:r>
      <w:r w:rsidR="00F25C12">
        <w:rPr>
          <w:rFonts w:ascii="Times New Roman" w:eastAsia="Times New Roman" w:hAnsi="Times New Roman" w:cs="Times New Roman"/>
          <w:sz w:val="28"/>
          <w:szCs w:val="28"/>
          <w:lang w:eastAsia="ru-RU"/>
        </w:rPr>
        <w:t xml:space="preserve">городского округа </w:t>
      </w:r>
      <w:r w:rsidR="00F25C12" w:rsidRPr="00174A9B">
        <w:rPr>
          <w:rFonts w:ascii="Times New Roman" w:eastAsia="Times New Roman" w:hAnsi="Times New Roman" w:cs="Times New Roman"/>
          <w:sz w:val="28"/>
          <w:szCs w:val="28"/>
          <w:lang w:eastAsia="ru-RU"/>
        </w:rPr>
        <w:t>город Красноярск)</w:t>
      </w:r>
      <w:r w:rsidR="00F25C12">
        <w:rPr>
          <w:rFonts w:ascii="Times New Roman" w:eastAsia="Times New Roman" w:hAnsi="Times New Roman" w:cs="Times New Roman"/>
          <w:sz w:val="28"/>
          <w:szCs w:val="28"/>
          <w:lang w:eastAsia="ru-RU"/>
        </w:rPr>
        <w:t>,</w:t>
      </w:r>
      <w:r w:rsidR="00F25C12" w:rsidRPr="00F25C12">
        <w:rPr>
          <w:rFonts w:ascii="Times New Roman" w:eastAsia="Times New Roman" w:hAnsi="Times New Roman" w:cs="Times New Roman"/>
          <w:sz w:val="28"/>
          <w:szCs w:val="28"/>
          <w:lang w:eastAsia="ru-RU"/>
        </w:rPr>
        <w:t xml:space="preserve"> следующие изменения:</w:t>
      </w:r>
    </w:p>
    <w:p w:rsidR="00BD4C42" w:rsidRDefault="00174A9B" w:rsidP="009B66A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4A9B">
        <w:rPr>
          <w:rFonts w:ascii="Times New Roman" w:eastAsia="Times New Roman" w:hAnsi="Times New Roman" w:cs="Times New Roman"/>
          <w:sz w:val="28"/>
          <w:szCs w:val="28"/>
          <w:lang w:eastAsia="ru-RU"/>
        </w:rPr>
        <w:t xml:space="preserve">1.1. </w:t>
      </w:r>
      <w:r w:rsidR="00BD4C42">
        <w:rPr>
          <w:rFonts w:ascii="Times New Roman" w:eastAsia="Times New Roman" w:hAnsi="Times New Roman" w:cs="Times New Roman"/>
          <w:sz w:val="28"/>
          <w:szCs w:val="28"/>
          <w:lang w:eastAsia="ru-RU"/>
        </w:rPr>
        <w:t>В статье 4:</w:t>
      </w:r>
    </w:p>
    <w:p w:rsidR="00BD4C42" w:rsidRDefault="00BD4C42" w:rsidP="009B66A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пункте 3 слова «</w:t>
      </w:r>
      <w:r w:rsidRPr="00BD4C42">
        <w:rPr>
          <w:rFonts w:ascii="Times New Roman" w:eastAsia="Times New Roman" w:hAnsi="Times New Roman" w:cs="Times New Roman"/>
          <w:sz w:val="28"/>
          <w:szCs w:val="28"/>
          <w:lang w:eastAsia="ru-RU"/>
        </w:rPr>
        <w:t>классификаторе,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r>
        <w:rPr>
          <w:rFonts w:ascii="Times New Roman" w:eastAsia="Times New Roman" w:hAnsi="Times New Roman" w:cs="Times New Roman"/>
          <w:sz w:val="28"/>
          <w:szCs w:val="28"/>
          <w:lang w:eastAsia="ru-RU"/>
        </w:rPr>
        <w:t>» заменить словами «</w:t>
      </w:r>
      <w:r w:rsidRPr="00BD4C42">
        <w:rPr>
          <w:rFonts w:ascii="Times New Roman" w:eastAsia="Times New Roman" w:hAnsi="Times New Roman" w:cs="Times New Roman"/>
          <w:sz w:val="28"/>
          <w:szCs w:val="28"/>
          <w:lang w:eastAsia="ru-RU"/>
        </w:rPr>
        <w:t>Классификаторе видов разрешенного использования земельных участков, утвержденном приказом Минэкономразвития России от 01.09.2014 № 540 в редакции приказа Минэкономразвития России от 30.09.2015 № 709</w:t>
      </w:r>
      <w:r>
        <w:rPr>
          <w:rFonts w:ascii="Times New Roman" w:eastAsia="Times New Roman" w:hAnsi="Times New Roman" w:cs="Times New Roman"/>
          <w:sz w:val="28"/>
          <w:szCs w:val="28"/>
          <w:lang w:eastAsia="ru-RU"/>
        </w:rPr>
        <w:t>».</w:t>
      </w:r>
    </w:p>
    <w:p w:rsidR="009B66AB" w:rsidRDefault="00BD4C42" w:rsidP="00BD4C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B1779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B17792">
        <w:rPr>
          <w:rFonts w:ascii="Times New Roman" w:eastAsia="Times New Roman" w:hAnsi="Times New Roman" w:cs="Times New Roman"/>
          <w:sz w:val="28"/>
          <w:szCs w:val="28"/>
          <w:lang w:eastAsia="ru-RU"/>
        </w:rPr>
        <w:t>С</w:t>
      </w:r>
      <w:r w:rsidR="009B66AB">
        <w:rPr>
          <w:rFonts w:ascii="Times New Roman" w:eastAsia="Times New Roman" w:hAnsi="Times New Roman" w:cs="Times New Roman"/>
          <w:sz w:val="28"/>
          <w:szCs w:val="28"/>
          <w:lang w:eastAsia="ru-RU"/>
        </w:rPr>
        <w:t>тать</w:t>
      </w:r>
      <w:r w:rsidR="00B17792">
        <w:rPr>
          <w:rFonts w:ascii="Times New Roman" w:eastAsia="Times New Roman" w:hAnsi="Times New Roman" w:cs="Times New Roman"/>
          <w:sz w:val="28"/>
          <w:szCs w:val="28"/>
          <w:lang w:eastAsia="ru-RU"/>
        </w:rPr>
        <w:t>ю</w:t>
      </w:r>
      <w:r w:rsidR="009B66AB">
        <w:rPr>
          <w:rFonts w:ascii="Times New Roman" w:eastAsia="Times New Roman" w:hAnsi="Times New Roman" w:cs="Times New Roman"/>
          <w:sz w:val="28"/>
          <w:szCs w:val="28"/>
          <w:lang w:eastAsia="ru-RU"/>
        </w:rPr>
        <w:t xml:space="preserve"> 14</w:t>
      </w:r>
      <w:r w:rsidR="00B17792">
        <w:rPr>
          <w:rFonts w:ascii="Times New Roman" w:eastAsia="Times New Roman" w:hAnsi="Times New Roman" w:cs="Times New Roman"/>
          <w:sz w:val="28"/>
          <w:szCs w:val="28"/>
          <w:lang w:eastAsia="ru-RU"/>
        </w:rPr>
        <w:t xml:space="preserve"> изложить в следующей редакции</w:t>
      </w:r>
      <w:r w:rsidR="009B66AB">
        <w:rPr>
          <w:rFonts w:ascii="Times New Roman" w:eastAsia="Times New Roman" w:hAnsi="Times New Roman" w:cs="Times New Roman"/>
          <w:sz w:val="28"/>
          <w:szCs w:val="28"/>
          <w:lang w:eastAsia="ru-RU"/>
        </w:rPr>
        <w:t>:</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Pr="00B17792">
        <w:rPr>
          <w:rFonts w:ascii="Times New Roman" w:eastAsia="Times New Roman" w:hAnsi="Times New Roman" w:cs="Times New Roman"/>
          <w:sz w:val="28"/>
          <w:szCs w:val="28"/>
          <w:lang w:eastAsia="ru-RU"/>
        </w:rPr>
        <w:t>Статья 14. Зоны застройки индивидуальными жилыми домами (Ж-1)</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1. Зоны застройки индивидуальными жилыми домами включают в себя участки территории города, предназначенные для индивидуального жилищного строительства.</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2. Основные виды разрешенного использования:</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1) для индивидуального жилищного строительства (код – 2.1);</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2) дошкольное, начальное и среднее общее образование (код - 3.5.1);</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3)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4) социальное обслуживание (код – 3.2);</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5) бытовое обслуживание (код – 3.3);</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6) амбулаторно-поликлиническое обслуживание (код – 3.4.1), в части размещения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7) культурное развитие (код – 3.6), в части размещения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17792">
        <w:rPr>
          <w:rFonts w:ascii="Times New Roman" w:eastAsia="Times New Roman" w:hAnsi="Times New Roman" w:cs="Times New Roman"/>
          <w:sz w:val="28"/>
          <w:szCs w:val="28"/>
          <w:lang w:eastAsia="ru-RU"/>
        </w:rPr>
        <w:t>8) Земельные участки (территории) общего пользования (код – 12.0), в части размещения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roofErr w:type="gramEnd"/>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9) магазины (код – 4.4);</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 xml:space="preserve">10) спорт (код – 5.1), в части устройства площадок для занятия водным спортом (причалы и сооружения, необходимые для водных видов спорта и хранения соответствующего инвентаря); </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11) коммунальное обслуживание (код – 3.1), в части</w:t>
      </w:r>
      <w:proofErr w:type="gramStart"/>
      <w:r w:rsidRPr="00B17792">
        <w:rPr>
          <w:rFonts w:ascii="Times New Roman" w:eastAsia="Times New Roman" w:hAnsi="Times New Roman" w:cs="Times New Roman"/>
          <w:sz w:val="28"/>
          <w:szCs w:val="28"/>
          <w:lang w:eastAsia="ru-RU"/>
        </w:rPr>
        <w:t>.</w:t>
      </w:r>
      <w:proofErr w:type="gramEnd"/>
      <w:r w:rsidRPr="00B17792">
        <w:rPr>
          <w:rFonts w:ascii="Times New Roman" w:eastAsia="Times New Roman" w:hAnsi="Times New Roman" w:cs="Times New Roman"/>
          <w:sz w:val="28"/>
          <w:szCs w:val="28"/>
          <w:lang w:eastAsia="ru-RU"/>
        </w:rPr>
        <w:t xml:space="preserve"> </w:t>
      </w:r>
      <w:proofErr w:type="gramStart"/>
      <w:r w:rsidRPr="00B17792">
        <w:rPr>
          <w:rFonts w:ascii="Times New Roman" w:eastAsia="Times New Roman" w:hAnsi="Times New Roman" w:cs="Times New Roman"/>
          <w:sz w:val="28"/>
          <w:szCs w:val="28"/>
          <w:lang w:eastAsia="ru-RU"/>
        </w:rPr>
        <w:t>р</w:t>
      </w:r>
      <w:proofErr w:type="gramEnd"/>
      <w:r w:rsidRPr="00B17792">
        <w:rPr>
          <w:rFonts w:ascii="Times New Roman" w:eastAsia="Times New Roman" w:hAnsi="Times New Roman" w:cs="Times New Roman"/>
          <w:sz w:val="28"/>
          <w:szCs w:val="28"/>
          <w:lang w:eastAsia="ru-RU"/>
        </w:rPr>
        <w:t>азмещения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12) амбулаторное ветеринарное обслуживание (код – 3.10.1)</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3. Условно разрешенные виды использования:</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1)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молельные дома);</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2) общественное питание (код – 4.6);</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3) гостиничное обслуживание (код – 4.7);</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lastRenderedPageBreak/>
        <w:t xml:space="preserve">4) связь (код - 6.8), за  исключением антенных полей. </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5) объекты гаражного назначения (код – 2.7.1), за исключением размещения автомобильных моек.</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4. Вспомогательный вид разрешенного использования:</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 xml:space="preserve"> спорт (код – 5.1), в части размещения объектов капитального строительства в качестве спортивных клубов, спортивных залов, устройства площадок для занятия спортом и физкультурой (беговые дорожки, спортивные сооружения).</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5.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видом разрешенного использования, указанным в подпункте 1 пункта 2 настоящей статьи:</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1) этажность - не более 3 надземных этажей;</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 xml:space="preserve">2) минимальная площадь земельного участка – 0,06 га; </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3) ширина земельного участка - не менее 22 м;</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4) минимальное расстояние от границ смежного земельного участка до основного строения - не менее 3 м, до построек для содержания скота и птицы - не менее 4 м, до прочих хозяйственных построек, строений, сооружений вспомогательного использования, стоянок - не менее 1 м;</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5) отступ от красной линии до зданий, строений, сооружений при осуществлении строительства - не менее 3 м;</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6) высота ограждения земельных участков - не более 2,0 м;</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7) максимальный коэффициент застройки - не более 0,4.</w:t>
      </w:r>
    </w:p>
    <w:p w:rsid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6.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указанными в настоящей статье, за исключением вида разрешенного использования, указанного в  подпункте 1 пункта 2 настоящей статьи, определяются в соответствии с техническими регламентами</w:t>
      </w:r>
      <w:proofErr w:type="gramStart"/>
      <w:r w:rsidRPr="00B1779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Статью 15 изложить в следующей редакции:</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17792">
        <w:rPr>
          <w:rFonts w:ascii="Times New Roman" w:eastAsia="Times New Roman" w:hAnsi="Times New Roman" w:cs="Times New Roman"/>
          <w:sz w:val="28"/>
          <w:szCs w:val="28"/>
          <w:lang w:eastAsia="ru-RU"/>
        </w:rPr>
        <w:t>Статья 15. Зоны застройки малоэтажными многоквартирными, блокированными жилыми домами (Ж-2)</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1. Зоны застройки малоэтажными многоквартирными, блокированными жилыми домами включают в себя участки территории города, предназначенные для размещения многоквартирных жилых домов малой этажности высотой до четырех надземных этажей и блокированных жилых домов.</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2. Основные виды разрешенного использования:</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1) малоэтажная многоквартирная жилая застройка (код – 2.1.1);</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2) блокированная жилая застройка (код – 2.3); за исключением разведения декоративных и плодовых деревьев, овощных и ягодных культур; размещения индивидуальных гаражей и иных вспомогательных сооружений;</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3) образование и просвещение (код – 3.5);</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17792">
        <w:rPr>
          <w:rFonts w:ascii="Times New Roman" w:eastAsia="Times New Roman" w:hAnsi="Times New Roman" w:cs="Times New Roman"/>
          <w:sz w:val="28"/>
          <w:szCs w:val="28"/>
          <w:lang w:eastAsia="ru-RU"/>
        </w:rPr>
        <w:lastRenderedPageBreak/>
        <w:t>4) коммунальное обслуживание (код – 3.1), в части  размещения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roofErr w:type="gramEnd"/>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17792">
        <w:rPr>
          <w:rFonts w:ascii="Times New Roman" w:eastAsia="Times New Roman" w:hAnsi="Times New Roman" w:cs="Times New Roman"/>
          <w:sz w:val="28"/>
          <w:szCs w:val="28"/>
          <w:lang w:eastAsia="ru-RU"/>
        </w:rPr>
        <w:t>5) земельные участки (территории) общего пользования (код – 12.0), в части размещения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roofErr w:type="gramEnd"/>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6)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7) социальное обслуживание (код – 3.2);</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8) бытовое обслуживание (код – 3.3);</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9) амбулаторно-поликлиническое обслуживание (код – 3.4.1), в части размещения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10) культурное развитие (код – 3.6), в части размещения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 xml:space="preserve">11) спорт (код – 5.1), в части размещения объектов капитального строительства в качестве спортивных клубов, спортивных залов, устройства площадок для занятия спортом и физкультурой (беговые дорожки, спортивные сооружения); </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12) магазины (код – 4.4).</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13) амбулаторное ветеринарное обслуживание (код – 3.10.1)</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3. Условно разрешенные виды использования:</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1)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молельные дома);</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2) деловое управление (код – 4.1);</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3) общественное управление (код - 3.8);</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4) общественное питание (код – 4.6);</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5) гостиничное обслуживание (код – 4.7);</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6) развлечения (код – 4.8), в части размещения объектов капитального строительства, предназначенных для размещения: дискотек и танцевальных площадок, аттракционов;</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7) связь (код - 6.8), за  исключением антенных полей.</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lastRenderedPageBreak/>
        <w:t>8) объекты гаражного назначения (код – 2.7.1) за исключением размещения автомобильных моек.</w:t>
      </w:r>
    </w:p>
    <w:p w:rsidR="00B17792" w:rsidRPr="00B17792" w:rsidRDefault="00AC6BB4"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17792" w:rsidRPr="00B17792">
        <w:rPr>
          <w:rFonts w:ascii="Times New Roman" w:eastAsia="Times New Roman" w:hAnsi="Times New Roman" w:cs="Times New Roman"/>
          <w:sz w:val="28"/>
          <w:szCs w:val="28"/>
          <w:lang w:eastAsia="ru-RU"/>
        </w:rPr>
        <w:t>.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указанными в подпунктах 1, 2 пункта 2 настоящей статьи:</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1) этажность:</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 для блокированной жилой застройки – не более 3 надземных этажей;</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 для малоэтажной многоквартирной жилой застройки – не более 4 надземных этажей;</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2) минимальный размер земельного участка для малоэтажной застройки высотой не более 4 надземных этажей – 0,06 га;</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3) отступ от красной линии до зданий, строений, сооружений при осуществлении строительства - не менее 3 м;</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4) максимальный коэффициент застройки - не более 0,4 (в условиях реконструкции  существующей застройки – не более 0,6);</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5) коэффициент интенсивности жилой застройки – не более 1,0 (в условиях реконструкции  существующей застройки – не более 1,3).</w:t>
      </w:r>
    </w:p>
    <w:p w:rsid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5.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указанными в настоящей статье, за исключением видов разрешенного использования, указанных в  подпунктах 1,2 пункта 2 настоящей статьи, определяются в соответствии с техническими регламентами</w:t>
      </w:r>
      <w:proofErr w:type="gramStart"/>
      <w:r w:rsidRPr="00B1779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56606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Статью 16 изложить в следующей редакции:</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17792">
        <w:rPr>
          <w:rFonts w:ascii="Times New Roman" w:eastAsia="Times New Roman" w:hAnsi="Times New Roman" w:cs="Times New Roman"/>
          <w:sz w:val="28"/>
          <w:szCs w:val="28"/>
          <w:lang w:eastAsia="ru-RU"/>
        </w:rPr>
        <w:t xml:space="preserve">Статья 16. Зоны застройки </w:t>
      </w:r>
      <w:proofErr w:type="spellStart"/>
      <w:r w:rsidRPr="00B17792">
        <w:rPr>
          <w:rFonts w:ascii="Times New Roman" w:eastAsia="Times New Roman" w:hAnsi="Times New Roman" w:cs="Times New Roman"/>
          <w:sz w:val="28"/>
          <w:szCs w:val="28"/>
          <w:lang w:eastAsia="ru-RU"/>
        </w:rPr>
        <w:t>среднеэтажными</w:t>
      </w:r>
      <w:proofErr w:type="spellEnd"/>
      <w:r w:rsidRPr="00B17792">
        <w:rPr>
          <w:rFonts w:ascii="Times New Roman" w:eastAsia="Times New Roman" w:hAnsi="Times New Roman" w:cs="Times New Roman"/>
          <w:sz w:val="28"/>
          <w:szCs w:val="28"/>
          <w:lang w:eastAsia="ru-RU"/>
        </w:rPr>
        <w:t xml:space="preserve"> жилыми домами (Ж-3)</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 xml:space="preserve">1. Зоны застройки </w:t>
      </w:r>
      <w:proofErr w:type="spellStart"/>
      <w:r w:rsidRPr="00B17792">
        <w:rPr>
          <w:rFonts w:ascii="Times New Roman" w:eastAsia="Times New Roman" w:hAnsi="Times New Roman" w:cs="Times New Roman"/>
          <w:sz w:val="28"/>
          <w:szCs w:val="28"/>
          <w:lang w:eastAsia="ru-RU"/>
        </w:rPr>
        <w:t>среднеэтажными</w:t>
      </w:r>
      <w:proofErr w:type="spellEnd"/>
      <w:r w:rsidRPr="00B17792">
        <w:rPr>
          <w:rFonts w:ascii="Times New Roman" w:eastAsia="Times New Roman" w:hAnsi="Times New Roman" w:cs="Times New Roman"/>
          <w:sz w:val="28"/>
          <w:szCs w:val="28"/>
          <w:lang w:eastAsia="ru-RU"/>
        </w:rPr>
        <w:t xml:space="preserve"> жилыми домами включают в себя участки территории города, предназначенные для размещения многоквартирных жилых домов средней этажности высотой не выше восьми надземных этажей.</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2. Основные виды разрешенного использования:</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 xml:space="preserve">1) </w:t>
      </w:r>
      <w:proofErr w:type="spellStart"/>
      <w:r w:rsidRPr="00B17792">
        <w:rPr>
          <w:rFonts w:ascii="Times New Roman" w:eastAsia="Times New Roman" w:hAnsi="Times New Roman" w:cs="Times New Roman"/>
          <w:sz w:val="28"/>
          <w:szCs w:val="28"/>
          <w:lang w:eastAsia="ru-RU"/>
        </w:rPr>
        <w:t>среднеэтажная</w:t>
      </w:r>
      <w:proofErr w:type="spellEnd"/>
      <w:r w:rsidRPr="00B17792">
        <w:rPr>
          <w:rFonts w:ascii="Times New Roman" w:eastAsia="Times New Roman" w:hAnsi="Times New Roman" w:cs="Times New Roman"/>
          <w:sz w:val="28"/>
          <w:szCs w:val="28"/>
          <w:lang w:eastAsia="ru-RU"/>
        </w:rPr>
        <w:t xml:space="preserve"> жилая застройка (код – 2.5);</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2) образование и просвещение (код – 3.5);</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17792">
        <w:rPr>
          <w:rFonts w:ascii="Times New Roman" w:eastAsia="Times New Roman" w:hAnsi="Times New Roman" w:cs="Times New Roman"/>
          <w:sz w:val="28"/>
          <w:szCs w:val="28"/>
          <w:lang w:eastAsia="ru-RU"/>
        </w:rPr>
        <w:t>3) коммунальное обслуживание (код – 3.1), в части размещения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roofErr w:type="gramEnd"/>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17792">
        <w:rPr>
          <w:rFonts w:ascii="Times New Roman" w:eastAsia="Times New Roman" w:hAnsi="Times New Roman" w:cs="Times New Roman"/>
          <w:sz w:val="28"/>
          <w:szCs w:val="28"/>
          <w:lang w:eastAsia="ru-RU"/>
        </w:rPr>
        <w:t xml:space="preserve">4) земельные участки (территории) общего пользования (код – 12.0), в части размещения пешеходных тротуаров в границах населенных пунктов, </w:t>
      </w:r>
      <w:r w:rsidRPr="00B17792">
        <w:rPr>
          <w:rFonts w:ascii="Times New Roman" w:eastAsia="Times New Roman" w:hAnsi="Times New Roman" w:cs="Times New Roman"/>
          <w:sz w:val="28"/>
          <w:szCs w:val="28"/>
          <w:lang w:eastAsia="ru-RU"/>
        </w:rPr>
        <w:lastRenderedPageBreak/>
        <w:t>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roofErr w:type="gramEnd"/>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5)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6) социальное обслуживание (код – 3.2);</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7) бытовое обслуживание (код – 3.3);</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8) амбулаторно-поликлиническое обслуживание (код – 3.4.1), в части размещения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9) культурное развитие (код – 3.6), в части размещения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10) спорт (код – 5.1), в части размещения объектов капитального строительства в качестве спортивных клубов, спортивных залов, устройства площадок для занятия спортом и физкультурой (беговые дорожки, спортивные сооружения);</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11) амбулаторное ветеринарное обслуживание (код-3.10.1).</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3. Условно разрешенные виды использования:</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1)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молельные дома);</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2) деловое управление (код – 4.1);</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3) общественное управление (код - 3.8);</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4) общественное питание (код – 4.6);</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5) магазины (код – 4.4);</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6) гостиничное обслуживание (код – 4.7);</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7) развлечения (код – 4.8), в части размещения объектов капитального строительства, предназначенных для размещения: дискотек и танцевальных площадок, аттракционов;</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8) связь (код - 6.8), за  исключением антенных полей.</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4.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видом разрешенного использования, указанным в подпункте 1 пункта 2 настоящей статьи:</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1) этажность – не более 8 надземных этажей;</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2) минимальный размер земельного участка – 0,10 га;</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3) отступ от красной линии до зданий, строений, сооружений при осуществлении строительства - не менее 6 м;</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 xml:space="preserve">4) максимальный коэффициент застройки - не более 0,4 (в условиях </w:t>
      </w:r>
      <w:r w:rsidRPr="00B17792">
        <w:rPr>
          <w:rFonts w:ascii="Times New Roman" w:eastAsia="Times New Roman" w:hAnsi="Times New Roman" w:cs="Times New Roman"/>
          <w:sz w:val="28"/>
          <w:szCs w:val="28"/>
          <w:lang w:eastAsia="ru-RU"/>
        </w:rPr>
        <w:lastRenderedPageBreak/>
        <w:t>реконструкции  существующей застройки – не более 0,6);</w:t>
      </w:r>
    </w:p>
    <w:p w:rsidR="00B17792" w:rsidRP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5) коэффициент интенсивности жилой застройки – не более 1,3 (в условиях реконструкции  существующей застройки – не более 1,7).</w:t>
      </w:r>
    </w:p>
    <w:p w:rsidR="00B17792" w:rsidRDefault="00B17792" w:rsidP="00B17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7792">
        <w:rPr>
          <w:rFonts w:ascii="Times New Roman" w:eastAsia="Times New Roman" w:hAnsi="Times New Roman" w:cs="Times New Roman"/>
          <w:sz w:val="28"/>
          <w:szCs w:val="28"/>
          <w:lang w:eastAsia="ru-RU"/>
        </w:rPr>
        <w:t>5.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указанными в настоящей статье, за исключением вида разрешенного использования, указанного в  подпункте 1 пункта 2, настоящей статьи, определяются в соответствии с техническими регламентами</w:t>
      </w:r>
      <w:proofErr w:type="gramStart"/>
      <w:r w:rsidRPr="00B1779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566060" w:rsidRDefault="00B17792"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566060">
        <w:rPr>
          <w:rFonts w:ascii="Times New Roman" w:eastAsia="Times New Roman" w:hAnsi="Times New Roman" w:cs="Times New Roman"/>
          <w:sz w:val="28"/>
          <w:szCs w:val="28"/>
          <w:lang w:eastAsia="ru-RU"/>
        </w:rPr>
        <w:t>.</w:t>
      </w:r>
      <w:r w:rsidR="00566060" w:rsidRPr="00566060">
        <w:rPr>
          <w:rFonts w:ascii="Times New Roman" w:eastAsia="Times New Roman" w:hAnsi="Times New Roman" w:cs="Times New Roman"/>
          <w:sz w:val="28"/>
          <w:szCs w:val="28"/>
          <w:lang w:eastAsia="ru-RU"/>
        </w:rPr>
        <w:t xml:space="preserve"> </w:t>
      </w:r>
      <w:r w:rsidR="00566060">
        <w:rPr>
          <w:rFonts w:ascii="Times New Roman" w:eastAsia="Times New Roman" w:hAnsi="Times New Roman" w:cs="Times New Roman"/>
          <w:sz w:val="28"/>
          <w:szCs w:val="28"/>
          <w:lang w:eastAsia="ru-RU"/>
        </w:rPr>
        <w:t>Статью 17 изложить в следующей редакции: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66060">
        <w:rPr>
          <w:rFonts w:ascii="Times New Roman" w:eastAsia="Times New Roman" w:hAnsi="Times New Roman" w:cs="Times New Roman"/>
          <w:sz w:val="28"/>
          <w:szCs w:val="28"/>
          <w:lang w:eastAsia="ru-RU"/>
        </w:rPr>
        <w:t>Статья 17. Зоны застройки многоэтажными жилыми домами (Ж-4)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Зоны застройки многоэтажными жилыми домами включают в себя участки территории города, предназначенные для размещения многоэтажных многоквартирных жилых домов.</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многоэтажная жилая застройка (высотная застройка) (код – 2.6);</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образование и просвещение (код – 3.5);</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6060">
        <w:rPr>
          <w:rFonts w:ascii="Times New Roman" w:eastAsia="Times New Roman" w:hAnsi="Times New Roman" w:cs="Times New Roman"/>
          <w:sz w:val="28"/>
          <w:szCs w:val="28"/>
          <w:lang w:eastAsia="ru-RU"/>
        </w:rPr>
        <w:t>3) коммунальное обслуживание (код – 3.1), в части размещения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roofErr w:type="gramEnd"/>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земельные участки (территории) общего пользовани</w:t>
      </w:r>
      <w:proofErr w:type="gramStart"/>
      <w:r w:rsidRPr="00566060">
        <w:rPr>
          <w:rFonts w:ascii="Times New Roman" w:eastAsia="Times New Roman" w:hAnsi="Times New Roman" w:cs="Times New Roman"/>
          <w:sz w:val="28"/>
          <w:szCs w:val="28"/>
          <w:lang w:eastAsia="ru-RU"/>
        </w:rPr>
        <w:t>я(</w:t>
      </w:r>
      <w:proofErr w:type="gramEnd"/>
      <w:r w:rsidRPr="00566060">
        <w:rPr>
          <w:rFonts w:ascii="Times New Roman" w:eastAsia="Times New Roman" w:hAnsi="Times New Roman" w:cs="Times New Roman"/>
          <w:sz w:val="28"/>
          <w:szCs w:val="28"/>
          <w:lang w:eastAsia="ru-RU"/>
        </w:rPr>
        <w:t>код – 12.0), в части размещения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социальное обслуживание (код – 3.2);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7) бытовое обслуживание (код – 3.3);</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8) амбулаторно-поликлиническое обслуживание (код – 3.4.1), в части размещения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9) культурное развитие (код – 3.6), в части размещения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lastRenderedPageBreak/>
        <w:t>10) спорт (код – 5.1), в части размещения объектов капитального строительства в качестве спортивных клубов, спортивных залов, бассейнов, устройства площадок для занятия спортом и физкультурой (беговые дорожки, спортивные сооружения);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11) обслуживание автотранспорта (код - 4.9), в части размещения стоянок.</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12) амбулаторное ветеринарное обслуживание (код-3.10.1).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Условно разрешенные виды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w:t>
      </w:r>
      <w:proofErr w:type="spellStart"/>
      <w:r w:rsidRPr="00566060">
        <w:rPr>
          <w:rFonts w:ascii="Times New Roman" w:eastAsia="Times New Roman" w:hAnsi="Times New Roman" w:cs="Times New Roman"/>
          <w:sz w:val="28"/>
          <w:szCs w:val="28"/>
          <w:lang w:eastAsia="ru-RU"/>
        </w:rPr>
        <w:t>среднеэтажная</w:t>
      </w:r>
      <w:proofErr w:type="spellEnd"/>
      <w:r w:rsidRPr="00566060">
        <w:rPr>
          <w:rFonts w:ascii="Times New Roman" w:eastAsia="Times New Roman" w:hAnsi="Times New Roman" w:cs="Times New Roman"/>
          <w:sz w:val="28"/>
          <w:szCs w:val="28"/>
          <w:lang w:eastAsia="ru-RU"/>
        </w:rPr>
        <w:t xml:space="preserve"> жилая застройка (код – 2.5);</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молельные дома);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деловое управление (код – 4.1);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общественное управление (код - 3.8);</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общественное питание (код – 4.6);</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магазины (код – 4.4);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7) гостиничное обслуживание (код – 4.7);</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8) развлечения (код – 4.8), в части размещения объектов капитального строительства, предназначенных для размещения: дискотек и танцевальных площадок, аттракционов;</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9) связь (код - 6.8), за  исключением антенных полей.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указанными в подпункте 1 пункта 2, подпункте 1 пункта 3 настоящей статьи: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минимальный размер земельного участка – 0,30 га;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отступ от красной линии до зданий, строений, сооружений при осуществлении строительства - не менее 6 м;</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максимальный коэффициент застройки - не более 0,4 (в условиях реконструкции существующей застройки – не более 0,6);</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коэффициент интенсивности жилой застройки – не более 1,5 (в условиях реконструкции существующей застройки – не более 1,9).</w:t>
      </w:r>
    </w:p>
    <w:p w:rsidR="00B17792"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указанными в настоящей статье, за исключением видов разрешенного использования, указанными в  подпункте 1 пункта 2; подпункте 1 пункта 3 настоящей статьи, определяются в соответствии с техническими регламентами</w:t>
      </w:r>
      <w:proofErr w:type="gramStart"/>
      <w:r w:rsidRPr="0056606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Статью 18 изложить в следующей редакции: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66060">
        <w:rPr>
          <w:rFonts w:ascii="Times New Roman" w:eastAsia="Times New Roman" w:hAnsi="Times New Roman" w:cs="Times New Roman"/>
          <w:sz w:val="28"/>
          <w:szCs w:val="28"/>
          <w:lang w:eastAsia="ru-RU"/>
        </w:rPr>
        <w:t>Статья 18. Многофункциональные зоны (МФ)</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Многофункциональные зоны включают в себя участки территорий города, предназначенные для размещения жилых домов, объектов общественно-делового назначения (здравоохранения, культурного развития, </w:t>
      </w:r>
      <w:r w:rsidRPr="00566060">
        <w:rPr>
          <w:rFonts w:ascii="Times New Roman" w:eastAsia="Times New Roman" w:hAnsi="Times New Roman" w:cs="Times New Roman"/>
          <w:sz w:val="28"/>
          <w:szCs w:val="28"/>
          <w:lang w:eastAsia="ru-RU"/>
        </w:rPr>
        <w:lastRenderedPageBreak/>
        <w:t xml:space="preserve">спорта, торговли, общественного питания, социального и коммунально-бытового назначения, делового и  общественного управления, банковской и страховой деятельности, объектов образования и просвещения, обеспечения научной деятельности, религиозного использования) и иных объектов, предусмотренных настоящей статьей.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w:t>
      </w:r>
      <w:proofErr w:type="spellStart"/>
      <w:r w:rsidRPr="00566060">
        <w:rPr>
          <w:rFonts w:ascii="Times New Roman" w:eastAsia="Times New Roman" w:hAnsi="Times New Roman" w:cs="Times New Roman"/>
          <w:sz w:val="28"/>
          <w:szCs w:val="28"/>
          <w:lang w:eastAsia="ru-RU"/>
        </w:rPr>
        <w:t>среднеэтажная</w:t>
      </w:r>
      <w:proofErr w:type="spellEnd"/>
      <w:r w:rsidRPr="00566060">
        <w:rPr>
          <w:rFonts w:ascii="Times New Roman" w:eastAsia="Times New Roman" w:hAnsi="Times New Roman" w:cs="Times New Roman"/>
          <w:sz w:val="28"/>
          <w:szCs w:val="28"/>
          <w:lang w:eastAsia="ru-RU"/>
        </w:rPr>
        <w:t xml:space="preserve"> жилая застройка (код – 2.5);</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многоэтажная жилая застройка (высотная застройка) (код – 2.6);</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образование и просвещение (код – 3.5);</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4) обеспечение научной деятельности (код – 3.9), в части размещения объектов капитального строительства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социальное обслуживание (код – 3.2);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7) бытовое обслуживание (код – 3.3);</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8) амбулаторно-поликлиническое обслуживание (код – 3.4.1), в части размещения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9) культурное развитие (код – 3.6);</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10) деловое управление (код – 4.1);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11) общественное управление (код – 3.8);</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12) ветеринарное обслуживание (код – 3.10);</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13) магазины (код – 4.4);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14) банковская и страховая деятельность (код – 4.5);</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15) общественное питание (код – 4.6);</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16) гостиничное обслуживание (код – 4.7);</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17) спорт (код – 5.1), в части размещения объектов капитального строительства в качестве спортивных клубов, спортивных залов, бассейнов;</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18) объекты торговли (торговые центры, торгово-развлекательные центры (комплексы) (код – 4.2);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19) рынки (код – 4.3), за исключением оптовых;</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20) развлечения (код – 4.8), в части размещения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игровых площадок;</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6060">
        <w:rPr>
          <w:rFonts w:ascii="Times New Roman" w:eastAsia="Times New Roman" w:hAnsi="Times New Roman" w:cs="Times New Roman"/>
          <w:sz w:val="28"/>
          <w:szCs w:val="28"/>
          <w:lang w:eastAsia="ru-RU"/>
        </w:rPr>
        <w:t xml:space="preserve">21) коммунальное обслуживание (код – 3.1), в части  размещения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w:t>
      </w:r>
      <w:r w:rsidRPr="00566060">
        <w:rPr>
          <w:rFonts w:ascii="Times New Roman" w:eastAsia="Times New Roman" w:hAnsi="Times New Roman" w:cs="Times New Roman"/>
          <w:sz w:val="28"/>
          <w:szCs w:val="28"/>
          <w:lang w:eastAsia="ru-RU"/>
        </w:rPr>
        <w:lastRenderedPageBreak/>
        <w:t>(котельных,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roofErr w:type="gramEnd"/>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6060">
        <w:rPr>
          <w:rFonts w:ascii="Times New Roman" w:eastAsia="Times New Roman" w:hAnsi="Times New Roman" w:cs="Times New Roman"/>
          <w:sz w:val="28"/>
          <w:szCs w:val="28"/>
          <w:lang w:eastAsia="ru-RU"/>
        </w:rPr>
        <w:t>22) земельные участки (территории) общего пользования (код – 12.0), в части размещения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roofErr w:type="gramEnd"/>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23) объекты гаражного назначения (код - 2.7.1), в части размещения подземных гаражей;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24) объекты придорожного сервиса (код – 4.9.1), в части размещения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магазинов сопутствующей торговли;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размещения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25) обслуживание автотранспорта (код – 4.9).</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Условно разрешенные виды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религиозное использование (код – 3.7);</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связь (код – 6.8), за  исключением  антенных полей.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Предельные параметры разрешенного строительства, реконструкции объектов капитального строительства: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отступ от красной линии до зданий, строений, сооружений при осуществлении строительства - не менее 6 м;</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максимальный коэффициент застройки для объектов, размещение которых предусмотрено видами разрешенного использования, указанными в подпунктах 1, 2 пункта 2 настоящей статьи, – не более 0,4 (в условиях реконструкции существующей застройки – не более 0,6), для иных объектов - не более 0,8;</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коэффициент интенсивности жилой застройки – не более 1,9.».</w:t>
      </w:r>
    </w:p>
    <w:p w:rsidR="00B17792" w:rsidRDefault="00566060" w:rsidP="00BD4C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 Статью 20 изложить в следующей редакции: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66060">
        <w:rPr>
          <w:rFonts w:ascii="Times New Roman" w:eastAsia="Times New Roman" w:hAnsi="Times New Roman" w:cs="Times New Roman"/>
          <w:sz w:val="28"/>
          <w:szCs w:val="28"/>
          <w:lang w:eastAsia="ru-RU"/>
        </w:rPr>
        <w:t>Статья 20. Зоны делового, общественного и коммерческого назначения, объектов культуры (О-1)</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1. Основные виды разрешенного использования:</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1) дошкольное, начальное и среднее общее образование (код - 3.5.1);</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2) среднее и высшее профессиональное образование (код - 3.5.2)  размещения объектов капитального строительства, предназначенных для профессионального образования и просвещения в части размещения организаций по переподготовке и повышению квалификации специалистов;</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 xml:space="preserve">3) обеспечение научной деятельности (код – 3.9), в части  размещения объектов капитального строительства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C6BB4">
        <w:rPr>
          <w:rFonts w:ascii="Times New Roman" w:eastAsia="Times New Roman" w:hAnsi="Times New Roman" w:cs="Times New Roman"/>
          <w:sz w:val="28"/>
          <w:szCs w:val="28"/>
          <w:lang w:eastAsia="ru-RU"/>
        </w:rPr>
        <w:t xml:space="preserve">4) коммунальное обслуживание (код – 3.1), в части размещения объектов капитального строительства в целях обеспечения физических и юридических лиц коммунальными услугами, в частности: поставки воды, </w:t>
      </w:r>
      <w:r w:rsidRPr="00AC6BB4">
        <w:rPr>
          <w:rFonts w:ascii="Times New Roman" w:eastAsia="Times New Roman" w:hAnsi="Times New Roman" w:cs="Times New Roman"/>
          <w:sz w:val="28"/>
          <w:szCs w:val="28"/>
          <w:lang w:eastAsia="ru-RU"/>
        </w:rPr>
        <w:lastRenderedPageBreak/>
        <w:t>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roofErr w:type="gramEnd"/>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C6BB4">
        <w:rPr>
          <w:rFonts w:ascii="Times New Roman" w:eastAsia="Times New Roman" w:hAnsi="Times New Roman" w:cs="Times New Roman"/>
          <w:sz w:val="28"/>
          <w:szCs w:val="28"/>
          <w:lang w:eastAsia="ru-RU"/>
        </w:rPr>
        <w:t>5) земельные участки (территории) общего пользования (код – 12.0), в части размещения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roofErr w:type="gramEnd"/>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 xml:space="preserve">6) обслуживание автотранспорта (код – 4.9); </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7)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8) социальное обслуживание (код – 3.2);</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9) бытовое обслуживание (код – 3.3);</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10) амбулаторно-поликлиническое обслуживание (код – 3.4.1), в части размещения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11) культурное развитие (код – 3.6);</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12) спорт (код – 5.1), в части размещения объектов капитального строительства в качестве спортивных клубов, спортивных залов, бассейнов, устройства площадок для занятия спортом и физкультурой (беговые дорожки, спортивные сооружения);</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13) деловое управление (код – 4.1);</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14) общественное управление (код – 3.8);</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 xml:space="preserve">15) ветеринарное обслуживание (код – 3.10); </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16) объекты торговли (торговые центры, торгово-развлекательные центры (комплексы) (код – 4.2);</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17) рынки (код – 4.3), за исключением оптовых;</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18) магазины (код – 4.4);</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19) банковская и страховая деятельность (код – 4.5);</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20) общественное питание (код – 4.6);</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2</w:t>
      </w:r>
      <w:r w:rsidR="00F1765D">
        <w:rPr>
          <w:rFonts w:ascii="Times New Roman" w:eastAsia="Times New Roman" w:hAnsi="Times New Roman" w:cs="Times New Roman"/>
          <w:sz w:val="28"/>
          <w:szCs w:val="28"/>
          <w:lang w:eastAsia="ru-RU"/>
        </w:rPr>
        <w:t>1</w:t>
      </w:r>
      <w:r w:rsidRPr="00AC6BB4">
        <w:rPr>
          <w:rFonts w:ascii="Times New Roman" w:eastAsia="Times New Roman" w:hAnsi="Times New Roman" w:cs="Times New Roman"/>
          <w:sz w:val="28"/>
          <w:szCs w:val="28"/>
          <w:lang w:eastAsia="ru-RU"/>
        </w:rPr>
        <w:t>) гостиничное обслуживание (код – 4.7);</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2</w:t>
      </w:r>
      <w:r w:rsidR="00F1765D">
        <w:rPr>
          <w:rFonts w:ascii="Times New Roman" w:eastAsia="Times New Roman" w:hAnsi="Times New Roman" w:cs="Times New Roman"/>
          <w:sz w:val="28"/>
          <w:szCs w:val="28"/>
          <w:lang w:eastAsia="ru-RU"/>
        </w:rPr>
        <w:t>2</w:t>
      </w:r>
      <w:r w:rsidRPr="00AC6BB4">
        <w:rPr>
          <w:rFonts w:ascii="Times New Roman" w:eastAsia="Times New Roman" w:hAnsi="Times New Roman" w:cs="Times New Roman"/>
          <w:sz w:val="28"/>
          <w:szCs w:val="28"/>
          <w:lang w:eastAsia="ru-RU"/>
        </w:rPr>
        <w:t>) развлечения (код – 4.8), в части размещения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игровых площадок;</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2</w:t>
      </w:r>
      <w:r w:rsidR="00F1765D">
        <w:rPr>
          <w:rFonts w:ascii="Times New Roman" w:eastAsia="Times New Roman" w:hAnsi="Times New Roman" w:cs="Times New Roman"/>
          <w:sz w:val="28"/>
          <w:szCs w:val="28"/>
          <w:lang w:eastAsia="ru-RU"/>
        </w:rPr>
        <w:t>3</w:t>
      </w:r>
      <w:r w:rsidRPr="00AC6BB4">
        <w:rPr>
          <w:rFonts w:ascii="Times New Roman" w:eastAsia="Times New Roman" w:hAnsi="Times New Roman" w:cs="Times New Roman"/>
          <w:sz w:val="28"/>
          <w:szCs w:val="28"/>
          <w:lang w:eastAsia="ru-RU"/>
        </w:rPr>
        <w:t>) религиозное использование (код – 3.7).</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2</w:t>
      </w:r>
      <w:r w:rsidR="00F1765D">
        <w:rPr>
          <w:rFonts w:ascii="Times New Roman" w:eastAsia="Times New Roman" w:hAnsi="Times New Roman" w:cs="Times New Roman"/>
          <w:sz w:val="28"/>
          <w:szCs w:val="28"/>
          <w:lang w:eastAsia="ru-RU"/>
        </w:rPr>
        <w:t>4</w:t>
      </w:r>
      <w:r w:rsidRPr="00AC6BB4">
        <w:rPr>
          <w:rFonts w:ascii="Times New Roman" w:eastAsia="Times New Roman" w:hAnsi="Times New Roman" w:cs="Times New Roman"/>
          <w:sz w:val="28"/>
          <w:szCs w:val="28"/>
          <w:lang w:eastAsia="ru-RU"/>
        </w:rPr>
        <w:t>) объекты гаражного назначения (код - 2.7.1);</w:t>
      </w:r>
    </w:p>
    <w:p w:rsidR="00AC6BB4" w:rsidRPr="00AC6BB4" w:rsidRDefault="00F1765D"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AC6BB4" w:rsidRPr="00AC6BB4">
        <w:rPr>
          <w:rFonts w:ascii="Times New Roman" w:eastAsia="Times New Roman" w:hAnsi="Times New Roman" w:cs="Times New Roman"/>
          <w:sz w:val="28"/>
          <w:szCs w:val="28"/>
          <w:lang w:eastAsia="ru-RU"/>
        </w:rPr>
        <w:t xml:space="preserve">) объекты придорожного сервиса (код – 4.9.1), в части размещения </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магазинов сопутствующей торговли;</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 xml:space="preserve">размещения автомобильных моек и прачечных для автомобильных </w:t>
      </w:r>
      <w:r w:rsidRPr="00AC6BB4">
        <w:rPr>
          <w:rFonts w:ascii="Times New Roman" w:eastAsia="Times New Roman" w:hAnsi="Times New Roman" w:cs="Times New Roman"/>
          <w:sz w:val="28"/>
          <w:szCs w:val="28"/>
          <w:lang w:eastAsia="ru-RU"/>
        </w:rPr>
        <w:lastRenderedPageBreak/>
        <w:t>принадлежностей, мастерских, предназначенных для ремонта и обслуживания автомобилей и прочих объектов придорожного сервиса</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2</w:t>
      </w:r>
      <w:r w:rsidR="00F1765D">
        <w:rPr>
          <w:rFonts w:ascii="Times New Roman" w:eastAsia="Times New Roman" w:hAnsi="Times New Roman" w:cs="Times New Roman"/>
          <w:sz w:val="28"/>
          <w:szCs w:val="28"/>
          <w:lang w:eastAsia="ru-RU"/>
        </w:rPr>
        <w:t>6</w:t>
      </w:r>
      <w:r w:rsidRPr="00AC6BB4">
        <w:rPr>
          <w:rFonts w:ascii="Times New Roman" w:eastAsia="Times New Roman" w:hAnsi="Times New Roman" w:cs="Times New Roman"/>
          <w:sz w:val="28"/>
          <w:szCs w:val="28"/>
          <w:lang w:eastAsia="ru-RU"/>
        </w:rPr>
        <w:t>) обслуживание автотранспорта (код – 4.9).</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2. Условно разрешенный вид использования:</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связь (код - 6.8), за исключением антенных полей.</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3. Предельные параметры разрешенного строительства, реконструкции объектов капитального строительства:</w:t>
      </w:r>
    </w:p>
    <w:p w:rsidR="00AC6BB4" w:rsidRP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1) отступ от красной линии до зданий, строений, сооружений при осуществлении строительства - не менее 6 м;</w:t>
      </w:r>
    </w:p>
    <w:p w:rsidR="00AC6BB4" w:rsidRDefault="00AC6BB4" w:rsidP="00AC6B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BB4">
        <w:rPr>
          <w:rFonts w:ascii="Times New Roman" w:eastAsia="Times New Roman" w:hAnsi="Times New Roman" w:cs="Times New Roman"/>
          <w:sz w:val="28"/>
          <w:szCs w:val="28"/>
          <w:lang w:eastAsia="ru-RU"/>
        </w:rPr>
        <w:t>2) максимальный коэффициент застройки - не более 0,8.</w:t>
      </w:r>
    </w:p>
    <w:p w:rsid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Статью 21 изложить в следующей редакции: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66060">
        <w:rPr>
          <w:rFonts w:ascii="Times New Roman" w:eastAsia="Times New Roman" w:hAnsi="Times New Roman" w:cs="Times New Roman"/>
          <w:sz w:val="28"/>
          <w:szCs w:val="28"/>
          <w:lang w:eastAsia="ru-RU"/>
        </w:rPr>
        <w:t>Статья 21. Зоны объектов образования (О-2)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образование и просвещение (код – 3.5);</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обеспечение научной деятельности (код – 3.9), в части  размещения объектов капитального строительства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6060">
        <w:rPr>
          <w:rFonts w:ascii="Times New Roman" w:eastAsia="Times New Roman" w:hAnsi="Times New Roman" w:cs="Times New Roman"/>
          <w:sz w:val="28"/>
          <w:szCs w:val="28"/>
          <w:lang w:eastAsia="ru-RU"/>
        </w:rPr>
        <w:t>3) коммунальное обслуживание (код – 3.1), в части  размещения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roofErr w:type="gramEnd"/>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6060">
        <w:rPr>
          <w:rFonts w:ascii="Times New Roman" w:eastAsia="Times New Roman" w:hAnsi="Times New Roman" w:cs="Times New Roman"/>
          <w:sz w:val="28"/>
          <w:szCs w:val="28"/>
          <w:lang w:eastAsia="ru-RU"/>
        </w:rPr>
        <w:t>4) земельные участки (территории) общего пользования (код – 12.0), в части размещения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roofErr w:type="gramEnd"/>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бытовое обслуживание (код – 3.3);</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7) культурное развитие (код – 3.6);</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8) спорт (код – 5.1), в части размещения объектов капитального строительства в качестве спортивных клубов, спортивных залов, бассейнов, устройства площадок для занятия спортом и физкультурой (беговые дорожки, спортивные сооружения);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9) обслуживание автотранспорта (код – 4.9);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Условно разрешенные виды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6060">
        <w:rPr>
          <w:rFonts w:ascii="Times New Roman" w:eastAsia="Times New Roman" w:hAnsi="Times New Roman" w:cs="Times New Roman"/>
          <w:sz w:val="28"/>
          <w:szCs w:val="28"/>
          <w:lang w:eastAsia="ru-RU"/>
        </w:rPr>
        <w:t xml:space="preserve">1) </w:t>
      </w:r>
      <w:proofErr w:type="spellStart"/>
      <w:r w:rsidRPr="00566060">
        <w:rPr>
          <w:rFonts w:ascii="Times New Roman" w:eastAsia="Times New Roman" w:hAnsi="Times New Roman" w:cs="Times New Roman"/>
          <w:sz w:val="28"/>
          <w:szCs w:val="28"/>
          <w:lang w:eastAsia="ru-RU"/>
        </w:rPr>
        <w:t>среднеэтажная</w:t>
      </w:r>
      <w:proofErr w:type="spellEnd"/>
      <w:r w:rsidRPr="00566060">
        <w:rPr>
          <w:rFonts w:ascii="Times New Roman" w:eastAsia="Times New Roman" w:hAnsi="Times New Roman" w:cs="Times New Roman"/>
          <w:sz w:val="28"/>
          <w:szCs w:val="28"/>
          <w:lang w:eastAsia="ru-RU"/>
        </w:rPr>
        <w:t xml:space="preserve"> жилая застройка (код – 2.5), в части размещения жилых домов, предназначенных для разделения на квартиры, каждая из </w:t>
      </w:r>
      <w:r w:rsidRPr="00566060">
        <w:rPr>
          <w:rFonts w:ascii="Times New Roman" w:eastAsia="Times New Roman" w:hAnsi="Times New Roman" w:cs="Times New Roman"/>
          <w:sz w:val="28"/>
          <w:szCs w:val="28"/>
          <w:lang w:eastAsia="ru-RU"/>
        </w:rPr>
        <w:lastRenderedPageBreak/>
        <w:t>которых пригодна для постоянного проживания (жилые дома высотой не выше восьми надземных этажей, разделенных на две и более квартиры), в том числе  общежитий, для проживания работников и студентов средних специальных и высших учебных заведений, работников научно-исследовательских учреждений;</w:t>
      </w:r>
      <w:proofErr w:type="gramEnd"/>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6060">
        <w:rPr>
          <w:rFonts w:ascii="Times New Roman" w:eastAsia="Times New Roman" w:hAnsi="Times New Roman" w:cs="Times New Roman"/>
          <w:sz w:val="28"/>
          <w:szCs w:val="28"/>
          <w:lang w:eastAsia="ru-RU"/>
        </w:rPr>
        <w:t>2) многоэтажная жилая застройка (высотная застройка) (код – 2.6), в части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в том числе  общежитий, для проживания работников и студентов средних специальных и высших учебных заведений, работников научно-исследовательских учреждений;</w:t>
      </w:r>
      <w:proofErr w:type="gramEnd"/>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связь (код - 6.8), за исключением антенных полей;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магазины (код – 4.4);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общественное питание (код – 4.6).</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Предельные параметры разрешенного строительства, реконструкции объектов капитального строительства: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отступ от красной линии до зданий, строений, сооружений при осуществлении строительства - не менее 6 м;</w:t>
      </w:r>
    </w:p>
    <w:p w:rsid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максимальный коэффициент застройки для объектов, размещение которых предусмотрено видами разрешенного использования, указанными в подпунктах 1, 2 пункта 2 настоящей статьи – не более 0,4 (в условиях реконструкции существующей застройки – не более 0,6); для иных объектов  - не более 0,8.</w:t>
      </w:r>
      <w:r w:rsidR="008C6AC6">
        <w:rPr>
          <w:rFonts w:ascii="Times New Roman" w:eastAsia="Times New Roman" w:hAnsi="Times New Roman" w:cs="Times New Roman"/>
          <w:sz w:val="28"/>
          <w:szCs w:val="28"/>
          <w:lang w:eastAsia="ru-RU"/>
        </w:rPr>
        <w:t>».</w:t>
      </w:r>
    </w:p>
    <w:p w:rsidR="008C6AC6" w:rsidRDefault="008C6AC6" w:rsidP="008C6A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Статью 22 изложить в следующей редакции:</w:t>
      </w:r>
    </w:p>
    <w:p w:rsidR="00566060" w:rsidRPr="00566060" w:rsidRDefault="008C6AC6"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6060" w:rsidRPr="00566060">
        <w:rPr>
          <w:rFonts w:ascii="Times New Roman" w:eastAsia="Times New Roman" w:hAnsi="Times New Roman" w:cs="Times New Roman"/>
          <w:sz w:val="28"/>
          <w:szCs w:val="28"/>
          <w:lang w:eastAsia="ru-RU"/>
        </w:rPr>
        <w:t>Статья 22. Зоны объектов здравоохранения (О-3)</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здравоохранение (код – 3.4);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2) обеспечение научной деятельности (код – 3.9), в части  размещения объектов капитального строительства для размещения организаций, осуществляющих научные изыскания, исследования и разработки (научно-исследовательские институты, научные центры);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6060">
        <w:rPr>
          <w:rFonts w:ascii="Times New Roman" w:eastAsia="Times New Roman" w:hAnsi="Times New Roman" w:cs="Times New Roman"/>
          <w:sz w:val="28"/>
          <w:szCs w:val="28"/>
          <w:lang w:eastAsia="ru-RU"/>
        </w:rPr>
        <w:t>3) коммунальное обслуживание (код – 3.1), в части размещения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roofErr w:type="gramEnd"/>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6060">
        <w:rPr>
          <w:rFonts w:ascii="Times New Roman" w:eastAsia="Times New Roman" w:hAnsi="Times New Roman" w:cs="Times New Roman"/>
          <w:sz w:val="28"/>
          <w:szCs w:val="28"/>
          <w:lang w:eastAsia="ru-RU"/>
        </w:rPr>
        <w:t>4) земельные участки (территории) общего пользования (код – 12.0), в части размещения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roofErr w:type="gramEnd"/>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lastRenderedPageBreak/>
        <w:t xml:space="preserve">5) обслуживание автотранспорта (код – 4.9);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7) бытовое обслуживание (код – 3.3);</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8) социальное обслуживание (код – 3.2), в части размещения объектов капитального строительства, предназначенных для оказания гражданам социальной помощи (дома престарелых, дома ребенка, детские дома).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9) общественное питание (код – 4.6), в части размещения объектов капитального строительства в целях устройства мест общественного питания (кафе, столовые, закусочные).</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Условно разрешенные виды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молельные дома);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связь (код - 6.8), за исключением антенных полей.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3. Предельные параметры разрешенного строительства, реконструкции объектов капитального строительства: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отступ от красной линии до зданий, строений, сооружений при осуществлении строительства - не менее 6 м;</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максимальный коэффициент застройки - не более 0,8.».</w:t>
      </w:r>
      <w:r w:rsidR="008C6AC6">
        <w:rPr>
          <w:rFonts w:ascii="Times New Roman" w:eastAsia="Times New Roman" w:hAnsi="Times New Roman" w:cs="Times New Roman"/>
          <w:sz w:val="28"/>
          <w:szCs w:val="28"/>
          <w:lang w:eastAsia="ru-RU"/>
        </w:rPr>
        <w:t>».</w:t>
      </w:r>
    </w:p>
    <w:p w:rsidR="008C6AC6" w:rsidRDefault="008C6AC6" w:rsidP="008C6A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 Статью 24 изложить в следующей редакции: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«Статья 24. Производственные зоны предприятий I - II классов опасности (П-1)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w:t>
      </w:r>
      <w:proofErr w:type="gramStart"/>
      <w:r w:rsidRPr="00566060">
        <w:rPr>
          <w:rFonts w:ascii="Times New Roman" w:eastAsia="Times New Roman" w:hAnsi="Times New Roman" w:cs="Times New Roman"/>
          <w:sz w:val="28"/>
          <w:szCs w:val="28"/>
          <w:lang w:eastAsia="ru-RU"/>
        </w:rPr>
        <w:t>Производственные зоны предприятий I - II классов опасности включают в себя участки территории города, предназначенные для эксплуатации промышленных объектов I - II классов опасности, для которых предусматривается установление санитарно-защитных зон от  500 м и более, размещение промышленных и коммунальных объектов III - V классов опасности, объектов инженерной и транспортной инфраструктур, а также  санитарно-защитных зон таких объектов.</w:t>
      </w:r>
      <w:proofErr w:type="gramEnd"/>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тяжелая промышленность (код – 6.2);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легкая промышленность (код – 6.3);</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пищевая промышленность (код – 6.4);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нефтехимическая промышленность (код – 6.5);</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5) строительная промышленность (код – 6.6);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автомобилестроительная промышленность (код – 6.2.1);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7) фармацевтическая промышленность (код – 6.3.1);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8) атомная энергетика (код – 6.7.1);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9) целлюлозно-бумажная промышленность (код – 6.11);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10) склады (код –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w:t>
      </w:r>
      <w:r w:rsidRPr="00566060">
        <w:rPr>
          <w:rFonts w:ascii="Times New Roman" w:eastAsia="Times New Roman" w:hAnsi="Times New Roman" w:cs="Times New Roman"/>
          <w:sz w:val="28"/>
          <w:szCs w:val="28"/>
          <w:lang w:eastAsia="ru-RU"/>
        </w:rPr>
        <w:lastRenderedPageBreak/>
        <w:t xml:space="preserve">производственных комплексов, на которых был создан груз: промышленные базы, склады, погрузочные терминалы и доки, газовые хранилища и обслуживающие их газоконденсатные и газоперекачивающие станции;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11) автомобильный транспорт (код – 7.2);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12) специальная деятельность (код – 12.2), в части размещения мусороперерабатывающих заводов, полигонов по захоронению и сортировке бытового мусора и отходов;</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13) связь (код - 6.8);</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6060">
        <w:rPr>
          <w:rFonts w:ascii="Times New Roman" w:eastAsia="Times New Roman" w:hAnsi="Times New Roman" w:cs="Times New Roman"/>
          <w:sz w:val="28"/>
          <w:szCs w:val="28"/>
          <w:lang w:eastAsia="ru-RU"/>
        </w:rPr>
        <w:t>14) земельные участки (территории) общего пользования (код – 12.0), в части размещения скверов, бульваров, площадей, проездов, малых архитектурных форм благоустройства;</w:t>
      </w:r>
      <w:proofErr w:type="gramEnd"/>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15) обеспечение внутреннего правопорядка (код – 8.3);</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16) коммунальное обслуживание (код –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Условно разрешенные виды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молельные дома);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рынки (код – 4.3), за исключением оптовых.</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Вспомогательные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деловое управление (код – 4.1);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обеспечение научной деятельности (код – 3.9), в части размещения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(научные центры, опытно-конструкторские центры), проведения научной работы;</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обеспечение деятельности в области гидрометеорологии и смежных с ней областях (код – 3.9.1);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магазины (код – 4.4);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общественное питание (код – 4.6), в части размещения объектов капитального строительства в целях устройства мест общественного питания (кафе, столовые, закусочные);</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обслуживание автотранспорта (код – 4.9);</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7) объекты придорожного сервиса (код – 4.9.1), в части размещение автозаправочных станций (бензиновых, газовых); размещение автомобильных моек и прачечных для автомобильных принадлежностей, мастерских, предназначенных для ремонта и обслуживания автомобилей;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8) железнодорожный транспорт (код – 7.1), в части размещение железнодорожных путей,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w:t>
      </w:r>
      <w:r w:rsidRPr="00566060">
        <w:rPr>
          <w:rFonts w:ascii="Times New Roman" w:eastAsia="Times New Roman" w:hAnsi="Times New Roman" w:cs="Times New Roman"/>
          <w:sz w:val="28"/>
          <w:szCs w:val="28"/>
          <w:lang w:eastAsia="ru-RU"/>
        </w:rPr>
        <w:lastRenderedPageBreak/>
        <w:t>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9) водный транспорт (код – 7.3), в части размещения речных портов,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10) специальное пользование водными объектами (код – 11.2), в части использования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Предельные параметры разрешенного строительства, реконструкции объектов капитального строительства: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отступ от красной линии до зданий, строений, сооружений при осуществлении строительства - не менее 6 м;</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максимальный коэффициент застройки - не более 0,8.</w:t>
      </w:r>
    </w:p>
    <w:p w:rsid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Санитарно-защитные зоны при размещении, реконструкции промышленных объектов и производств, являющихся источниками воздействия на среду обитания и здоровья человека, включаются в состав тех территориальных зон, в которых размещаются эти объекты</w:t>
      </w:r>
      <w:proofErr w:type="gramStart"/>
      <w:r w:rsidRPr="00566060">
        <w:rPr>
          <w:rFonts w:ascii="Times New Roman" w:eastAsia="Times New Roman" w:hAnsi="Times New Roman" w:cs="Times New Roman"/>
          <w:sz w:val="28"/>
          <w:szCs w:val="28"/>
          <w:lang w:eastAsia="ru-RU"/>
        </w:rPr>
        <w:t>.</w:t>
      </w:r>
      <w:r w:rsidR="008C6AC6">
        <w:rPr>
          <w:rFonts w:ascii="Times New Roman" w:eastAsia="Times New Roman" w:hAnsi="Times New Roman" w:cs="Times New Roman"/>
          <w:sz w:val="28"/>
          <w:szCs w:val="28"/>
          <w:lang w:eastAsia="ru-RU"/>
        </w:rPr>
        <w:t>».</w:t>
      </w:r>
      <w:proofErr w:type="gramEnd"/>
    </w:p>
    <w:p w:rsidR="008C6AC6" w:rsidRDefault="00F1765D" w:rsidP="008C6A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 Статью 25</w:t>
      </w:r>
      <w:r w:rsidR="008C6AC6">
        <w:rPr>
          <w:rFonts w:ascii="Times New Roman" w:eastAsia="Times New Roman" w:hAnsi="Times New Roman" w:cs="Times New Roman"/>
          <w:sz w:val="28"/>
          <w:szCs w:val="28"/>
          <w:lang w:eastAsia="ru-RU"/>
        </w:rPr>
        <w:t xml:space="preserve"> изложить в следующей редакции:</w:t>
      </w:r>
    </w:p>
    <w:p w:rsidR="00566060" w:rsidRPr="00566060" w:rsidRDefault="008C6AC6"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6060" w:rsidRPr="00566060">
        <w:rPr>
          <w:rFonts w:ascii="Times New Roman" w:eastAsia="Times New Roman" w:hAnsi="Times New Roman" w:cs="Times New Roman"/>
          <w:sz w:val="28"/>
          <w:szCs w:val="28"/>
          <w:lang w:eastAsia="ru-RU"/>
        </w:rPr>
        <w:t>Статья 25. Производственные зоны предприятий III класса опасности (П-2)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w:t>
      </w:r>
      <w:proofErr w:type="gramStart"/>
      <w:r w:rsidRPr="00566060">
        <w:rPr>
          <w:rFonts w:ascii="Times New Roman" w:eastAsia="Times New Roman" w:hAnsi="Times New Roman" w:cs="Times New Roman"/>
          <w:sz w:val="28"/>
          <w:szCs w:val="28"/>
          <w:lang w:eastAsia="ru-RU"/>
        </w:rPr>
        <w:t xml:space="preserve">Производственные зоны предприятий III класса опасности включают в себя участки территории города, предназначенные для размещения и эксплуатации промышленных объектов III класса опасности, для которых предусматривается установление  санитарно-защитных зон до 300 м (включительно), размещения промышленных и коммунальных объектов IV - V классов опасности, объектов инженерной и транспортной инфраструктур и установления санитарно-защитных зон таких объектов. </w:t>
      </w:r>
      <w:proofErr w:type="gramEnd"/>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тяжелая промышленность (код – 6.2);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2) легкая промышленность (код – 6.3);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пищевая промышленность (код – 6.4);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нефтехимическая промышленность (код – 6.5);</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строительная промышленность (код – 6.6);</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автомобилестроительная промышленность (код - 6.2.1);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7) фармацевтическая промышленность (код - 6.3.1);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8) атомная энергетика (код - 6.7.1);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9) целлюлозно-бумажная промышленность (код - 6.11);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10) склады (код – 6.9);</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11) автомобильный транспорт (код – 7.2);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12) специальная деятельность (код – 12.2), в части размещения мусороперерабатывающих заводов, полигонов по захоронению и сортировке </w:t>
      </w:r>
      <w:r w:rsidRPr="00566060">
        <w:rPr>
          <w:rFonts w:ascii="Times New Roman" w:eastAsia="Times New Roman" w:hAnsi="Times New Roman" w:cs="Times New Roman"/>
          <w:sz w:val="28"/>
          <w:szCs w:val="28"/>
          <w:lang w:eastAsia="ru-RU"/>
        </w:rPr>
        <w:lastRenderedPageBreak/>
        <w:t>бытового мусора и отходов;</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13) связь (код - 6.8), за исключением антенных полей;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6060">
        <w:rPr>
          <w:rFonts w:ascii="Times New Roman" w:eastAsia="Times New Roman" w:hAnsi="Times New Roman" w:cs="Times New Roman"/>
          <w:sz w:val="28"/>
          <w:szCs w:val="28"/>
          <w:lang w:eastAsia="ru-RU"/>
        </w:rPr>
        <w:t>14) земельные участки (территории) общего пользования (код – 12.0), в части размещения скверов, бульваров, площадей, проездов, малых архитектурных форм благоустройства;</w:t>
      </w:r>
      <w:proofErr w:type="gramEnd"/>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15) обеспечение внутреннего правопорядка (код – 8.3);</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16) коммунальное обслуживание (код –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Условно разрешенные виды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молельные дома);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рынки (код – 4.3), за исключением оптовых.</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Вспомогательные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деловое управление (код - 4.1);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обеспечение научной деятельности (код – 3.9), в части размещения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(научные центры, опытно-конструкторские центры), проведения научной работы;</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обеспечение деятельности в области гидрометеорологии и смежных с ней областях (код – 3.9.1);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магазины (код – 4.4);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общественное питание (код – 4.6), в части размещения объектов капитального строительства в целях устройства мест общественного питания (кафе, столовые, закусочные);</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6) обслуживание автотранспорта (код – 4.9);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7) объекты придорожного сервиса (код – 4.9.1), в части размещение автозаправочных станций (бензиновых, газовых); размещение автомобильных моек и прачечных для автомобильных принадлежностей, мастерских, предназначенных для ремонта и обслуживания автомобилей;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8) железнодорожный транспорт (код – 7.1), в части размещение железнодорожных путей,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9) водный транспорт (код – 7.3), в части размещения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w:t>
      </w:r>
      <w:r w:rsidRPr="00566060">
        <w:rPr>
          <w:rFonts w:ascii="Times New Roman" w:eastAsia="Times New Roman" w:hAnsi="Times New Roman" w:cs="Times New Roman"/>
          <w:sz w:val="28"/>
          <w:szCs w:val="28"/>
          <w:lang w:eastAsia="ru-RU"/>
        </w:rPr>
        <w:lastRenderedPageBreak/>
        <w:t>и водных перевозок;</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10) специальное пользование водными объектами (код – 11.2), в части использования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Предельные параметры разрешенного строительства, реконструкции объектов капитального строительства: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отступ от красной линии до зданий, строений, сооружений при осуществлении строительства - не менее 6 м;</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максимальный коэффициент застройки - не более 0,8.</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Санитарно-защитные зоны при размещении, реконструкции промышленных объектов и производств, являющихся источниками воздействия на среду обитания и здоровья человека, включаются в состав тех территориальных зон, в которых размещаются эти объекты</w:t>
      </w:r>
      <w:proofErr w:type="gramStart"/>
      <w:r w:rsidRPr="00566060">
        <w:rPr>
          <w:rFonts w:ascii="Times New Roman" w:eastAsia="Times New Roman" w:hAnsi="Times New Roman" w:cs="Times New Roman"/>
          <w:sz w:val="28"/>
          <w:szCs w:val="28"/>
          <w:lang w:eastAsia="ru-RU"/>
        </w:rPr>
        <w:t>.</w:t>
      </w:r>
      <w:r w:rsidR="008C6AC6">
        <w:rPr>
          <w:rFonts w:ascii="Times New Roman" w:eastAsia="Times New Roman" w:hAnsi="Times New Roman" w:cs="Times New Roman"/>
          <w:sz w:val="28"/>
          <w:szCs w:val="28"/>
          <w:lang w:eastAsia="ru-RU"/>
        </w:rPr>
        <w:t>».</w:t>
      </w:r>
      <w:proofErr w:type="gramEnd"/>
    </w:p>
    <w:p w:rsidR="008C6AC6" w:rsidRDefault="008C6AC6" w:rsidP="008C6A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 Статью 26 изложить в следующей редакции:</w:t>
      </w:r>
    </w:p>
    <w:p w:rsidR="00566060" w:rsidRPr="00566060" w:rsidRDefault="008C6AC6"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6060" w:rsidRPr="00566060">
        <w:rPr>
          <w:rFonts w:ascii="Times New Roman" w:eastAsia="Times New Roman" w:hAnsi="Times New Roman" w:cs="Times New Roman"/>
          <w:sz w:val="28"/>
          <w:szCs w:val="28"/>
          <w:lang w:eastAsia="ru-RU"/>
        </w:rPr>
        <w:t>Статья 26. Коммунально-складские зоны (П-3)</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Коммунально-складские зоны включают в себя участки территории города, предназначенные для размещения и эксплуатации коммунально-складских объектов IV - V классов опасности, для которых предусматривается установление санитарно-защитных зон до 100 м (включительно), а также объектов производственной, инженерной и транспортной инфраструктур,  санитарно-защитных зон таких объектов (при их наличии).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тяжелая промышленность (код – 6.2), в части размещения объектов капитального строительства по изготовлению и ремонту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легкая промышленность (код – 6.3);</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пищевая промышленность (код – 6.4);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строительная промышленность (код – 6.6);</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целлюлозно-бумажная промышленность (код – 6.11);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фармацевтическая промышленность (код – 6.3.1);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7) склады (код –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8) бытовое обслуживание (код – 3.3), в части размещения объектов капитального строительства, предназначенных для оказания населению или организациям бытовых услуг (мастерские мелкого ремонта, ателье, бани, </w:t>
      </w:r>
      <w:r w:rsidRPr="00566060">
        <w:rPr>
          <w:rFonts w:ascii="Times New Roman" w:eastAsia="Times New Roman" w:hAnsi="Times New Roman" w:cs="Times New Roman"/>
          <w:sz w:val="28"/>
          <w:szCs w:val="28"/>
          <w:lang w:eastAsia="ru-RU"/>
        </w:rPr>
        <w:lastRenderedPageBreak/>
        <w:t>парикмахерские, прачечные, химчистки);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9) ветеринарное обслуживание (код – 3.10);</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10) питомники (код – 1.17);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11) причалы для маломерных судов (код – 5.4);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12) связь (код – 6.8), за исключением антенных полей;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13) коммунальное обслуживание (код – 3.1);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14) автомобильный транспорт (код – 7.2);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15) земельные участки (территории) общего пользования (код – 12.0);</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16)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17) обслуживание автотранспорта (код – 4.9);</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18) объекты придорожного сервиса (код – 4.9.1), в части размещения автозаправочных станций (бензиновых, газовых); размещение автомобильных моек и прачечных для автомобильных принадлежностей, мастерских, предназначенных для ремонта и обслуживания автомобилей;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19) объекты гаражного назначения (код – 2.7.1).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Условно разрешенные виды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молельные дома);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рынки (код – 4.3), за исключением оптовых.</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Вспомогательные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деловое управление (код 4.1);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обеспечение научной деятельности (код – 3.9), в части размещения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(научные центры, опытно-конструкторские центры), проведения научной работы;</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обеспечение деятельности в области гидрометеорологии и смежных с ней областях (код - 3.9.1);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магазины (код – 4.4);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общественное питание (код – 4.6), в части размещения объектов капитального строительства в целях устройства мест общественного питания (кафе, столовые, закусочные);</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6) железнодорожный транспорт (код – 7.1) в части размещения железнодорожных путей,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w:t>
      </w:r>
      <w:r w:rsidRPr="00566060">
        <w:rPr>
          <w:rFonts w:ascii="Times New Roman" w:eastAsia="Times New Roman" w:hAnsi="Times New Roman" w:cs="Times New Roman"/>
          <w:sz w:val="28"/>
          <w:szCs w:val="28"/>
          <w:lang w:eastAsia="ru-RU"/>
        </w:rPr>
        <w:lastRenderedPageBreak/>
        <w:t>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7) водный транспорт (код – 7.3), в части размещения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8) специальное пользование водными объектами (код – 11.2), в части использования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Предельные параметры разрешенного строительства, реконструкции объектов капитального строительства: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отступ от красной линии до зданий, строений, сооружений при осуществлении строительства - не менее 6 м;</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максимальный коэффициент застройки - не более 0,6.</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Санитарно-защитные зоны при размещении, реконструкции промышленных объектов и производств, являющихся источниками воздействия на среду обитания и здоровья человека, включаются в состав тех территориальных зон, в которых размещаются эти объекты</w:t>
      </w:r>
      <w:proofErr w:type="gramStart"/>
      <w:r w:rsidRPr="00566060">
        <w:rPr>
          <w:rFonts w:ascii="Times New Roman" w:eastAsia="Times New Roman" w:hAnsi="Times New Roman" w:cs="Times New Roman"/>
          <w:sz w:val="28"/>
          <w:szCs w:val="28"/>
          <w:lang w:eastAsia="ru-RU"/>
        </w:rPr>
        <w:t>.</w:t>
      </w:r>
      <w:r w:rsidR="008C6AC6">
        <w:rPr>
          <w:rFonts w:ascii="Times New Roman" w:eastAsia="Times New Roman" w:hAnsi="Times New Roman" w:cs="Times New Roman"/>
          <w:sz w:val="28"/>
          <w:szCs w:val="28"/>
          <w:lang w:eastAsia="ru-RU"/>
        </w:rPr>
        <w:t>».</w:t>
      </w:r>
      <w:proofErr w:type="gramEnd"/>
    </w:p>
    <w:p w:rsidR="008C6AC6" w:rsidRDefault="008C6AC6" w:rsidP="008C6A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 Статью 27 изложить в следующей редакции:</w:t>
      </w:r>
    </w:p>
    <w:p w:rsidR="00566060" w:rsidRPr="00566060" w:rsidRDefault="008C6AC6"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6060" w:rsidRPr="00566060">
        <w:rPr>
          <w:rFonts w:ascii="Times New Roman" w:eastAsia="Times New Roman" w:hAnsi="Times New Roman" w:cs="Times New Roman"/>
          <w:sz w:val="28"/>
          <w:szCs w:val="28"/>
          <w:lang w:eastAsia="ru-RU"/>
        </w:rPr>
        <w:t>Статья 27. Зоны объектов обеспечения производственной деятельности (П-4)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Зоны объектов обеспечения производственной деятельности включают в себя участки территории города, предназначенные для размещения объектов научной деятельности, образования и просвещения, делового управления, здравоохранения, спорта, коммунального обслуживания, автомобильного транспорта, а также иных объектов в случаях, предусмотренных настоящей статьей.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среднее и высшее профессиональное образование (код – 3.5.2),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обеспечение научной деятельности (код – 3.9), в части размещения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в том числе отраслевые), проведения научной и селекционной работы;</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обеспечение деятельности в области гидрометеорологии и смежных с ней областях (код - 3.9.1);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деловое управление (код 4.1);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автомобильный транспорт (код – 7.2);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земельные участки (территории) общего пользования (код – 12.0);</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7) коммунальное обслуживание (код –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lastRenderedPageBreak/>
        <w:t>8)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9) обслуживание автотранспорта (код – 4.9);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10) объекты придорожного сервиса (код - 4.9.1), в части размещения автозаправочных станций (бензиновых, газовых); размещения автомобильных моек и прачечных для автомобильных принадлежностей, мастерских, предназначенных для ремонта и обслуживания автомобилей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11) объекты гаражного назначения (код - 2.7.1);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12) амбулаторно-поликлиническое обслуживание (код - 3.4.1), в части размещения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13) стационарное медицинское обслуживание (код - 3.4.2) в части размещения объектов капитального строительства, предназначенных для оказания гражданам медицинской помощи в стационарах (больницы, научно-медицинские учреждения и прочие объекты, обеспечивающие оказание услуги по лечению в стационаре); размещение станций скорой помощи;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14) спорт (код - 5.1), в части размещения объектов капитального строительства в качестве спортивных клубов, спортивных залов, бассейнов, устройства площадок для занятия спортом и физкультурой (беговые дорожки, спортивные сооружения).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Условно разрешенные виды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молельные дома);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магазины (код – 4.4);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общественное питание (код – 4.6), в части размещения объектов капитального строительства в целях устройства мест общественного питания (кафе, столовые, закусочные);</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связь (код - 6.8), за исключением антенных полей.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Вспомогательный вид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гостиничное обслуживание (код – 4.7), в части размещения гостиниц.</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Предельные параметры разрешенного строительства, реконструкции объектов капитального строительства: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отступ от красной линии до зданий, строений, сооружений при осуществлении строительства - не менее 6 м;</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максимальный коэффициент застройки - не более 0,6.</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Санитарно-защитные зоны при размещении, реконструкции промышленных объектов и производств, являющихся источниками воздействия на среду обитания и здоровья человека, включаются в состав тех территориальных зон, в которых размещаются эти объекты</w:t>
      </w:r>
      <w:proofErr w:type="gramStart"/>
      <w:r w:rsidRPr="00566060">
        <w:rPr>
          <w:rFonts w:ascii="Times New Roman" w:eastAsia="Times New Roman" w:hAnsi="Times New Roman" w:cs="Times New Roman"/>
          <w:sz w:val="28"/>
          <w:szCs w:val="28"/>
          <w:lang w:eastAsia="ru-RU"/>
        </w:rPr>
        <w:t>.».</w:t>
      </w:r>
      <w:proofErr w:type="gramEnd"/>
    </w:p>
    <w:p w:rsidR="008C6AC6" w:rsidRDefault="008C6AC6" w:rsidP="008C6A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 Статью 29 изложить в следующей редакции: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lastRenderedPageBreak/>
        <w:t>«Статья 29. Зоны железнодорожного транспорта (Т-1)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Зоны железнодорожного транспорта включают в себя участки территории города, предназначенные для размещения объектов железнодорожного транспорта и установления санитарно-защитных зон и санитарных разрывов таких объектов, установления полос отвода и охранных </w:t>
      </w:r>
      <w:proofErr w:type="gramStart"/>
      <w:r w:rsidRPr="00566060">
        <w:rPr>
          <w:rFonts w:ascii="Times New Roman" w:eastAsia="Times New Roman" w:hAnsi="Times New Roman" w:cs="Times New Roman"/>
          <w:sz w:val="28"/>
          <w:szCs w:val="28"/>
          <w:lang w:eastAsia="ru-RU"/>
        </w:rPr>
        <w:t>зон</w:t>
      </w:r>
      <w:proofErr w:type="gramEnd"/>
      <w:r w:rsidRPr="00566060">
        <w:rPr>
          <w:rFonts w:ascii="Times New Roman" w:eastAsia="Times New Roman" w:hAnsi="Times New Roman" w:cs="Times New Roman"/>
          <w:sz w:val="28"/>
          <w:szCs w:val="28"/>
          <w:lang w:eastAsia="ru-RU"/>
        </w:rPr>
        <w:t xml:space="preserve"> железных дорог, а также размещения иных объектов, связанных с объектами, расположенными в зоне железнодорожного транспорта, а также с обслуживанием таких объектов, при условии соответствия требованиям законодательства о безопасности движения.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железнодорожный транспорт (код – 7.1);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связь (код - 6.8), за исключением антенных полей.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коммунальное обслуживание (код –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Вспомогательные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обслуживание автотранспорта (код – 4.9);</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объекты придорожного сервиса (код - 4.9.1);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склады (код – 6.9);</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общественное питание (код – 4.6) в части размещения объектов капитального строительства в целях устройства мест общественного питания (кафе, столовые, закусочные);</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магазины (код – 4.4).</w:t>
      </w:r>
    </w:p>
    <w:p w:rsid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указанными в настоящей статье,  определяются в соответствии с техническими регламентами</w:t>
      </w:r>
      <w:proofErr w:type="gramStart"/>
      <w:r w:rsidRPr="00566060">
        <w:rPr>
          <w:rFonts w:ascii="Times New Roman" w:eastAsia="Times New Roman" w:hAnsi="Times New Roman" w:cs="Times New Roman"/>
          <w:sz w:val="28"/>
          <w:szCs w:val="28"/>
          <w:lang w:eastAsia="ru-RU"/>
        </w:rPr>
        <w:t>.</w:t>
      </w:r>
      <w:r w:rsidR="008C6AC6">
        <w:rPr>
          <w:rFonts w:ascii="Times New Roman" w:eastAsia="Times New Roman" w:hAnsi="Times New Roman" w:cs="Times New Roman"/>
          <w:sz w:val="28"/>
          <w:szCs w:val="28"/>
          <w:lang w:eastAsia="ru-RU"/>
        </w:rPr>
        <w:t>».</w:t>
      </w:r>
      <w:proofErr w:type="gramEnd"/>
    </w:p>
    <w:p w:rsidR="008C6AC6" w:rsidRDefault="008C6AC6" w:rsidP="008C6A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 Статью 30 изложить в следующей редакции:</w:t>
      </w:r>
    </w:p>
    <w:p w:rsidR="00566060" w:rsidRPr="00566060" w:rsidRDefault="008C6AC6"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6060" w:rsidRPr="00566060">
        <w:rPr>
          <w:rFonts w:ascii="Times New Roman" w:eastAsia="Times New Roman" w:hAnsi="Times New Roman" w:cs="Times New Roman"/>
          <w:sz w:val="28"/>
          <w:szCs w:val="28"/>
          <w:lang w:eastAsia="ru-RU"/>
        </w:rPr>
        <w:t>Статья 30. Зоны речного транспорта (Т-2)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Зоны речного транспорта включают в себя участки территории города, предназначенные для размещения объектов речного транспорта и установления санитарно-защитных зон таких объектов, а также размещения иных объектов  в случаях, предусмотренных настоящей статьей.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водный транспорт (код – 7.3) за исключением морских портов;</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причалы для маломерных судов (код – 5.4);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специальное пользование водными объектами (код – 11.2);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связь (код - 6.8), за исключением  антенных полей;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коммунальное обслуживание (код –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Условно разрешенный вид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молельные дома).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Вспомогательные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обслуживание автотранспорта (код – 4.9);</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lastRenderedPageBreak/>
        <w:t>2) объекты придорожного сервиса (код – 4.9.1), в части размещения автозаправочных станций (бензиновых, газовых); размещения автомобильных моек и прачечных для автомобильных принадлежностей, мастерских, предназначенных для ремонта и обслуживания автомобилей;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склады (код – 6.9);</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общественное питание (код – 4.6), в части размещения объектов капитального строительства в целях устройства мест общественного питания (кафе, столовые, закусочные).</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указанными в настоящей статье,  определяются в соответствии с техническими регламентами</w:t>
      </w:r>
      <w:proofErr w:type="gramStart"/>
      <w:r w:rsidRPr="00566060">
        <w:rPr>
          <w:rFonts w:ascii="Times New Roman" w:eastAsia="Times New Roman" w:hAnsi="Times New Roman" w:cs="Times New Roman"/>
          <w:sz w:val="28"/>
          <w:szCs w:val="28"/>
          <w:lang w:eastAsia="ru-RU"/>
        </w:rPr>
        <w:t>.</w:t>
      </w:r>
      <w:r w:rsidR="008C6AC6">
        <w:rPr>
          <w:rFonts w:ascii="Times New Roman" w:eastAsia="Times New Roman" w:hAnsi="Times New Roman" w:cs="Times New Roman"/>
          <w:sz w:val="28"/>
          <w:szCs w:val="28"/>
          <w:lang w:eastAsia="ru-RU"/>
        </w:rPr>
        <w:t>».</w:t>
      </w:r>
      <w:proofErr w:type="gramEnd"/>
    </w:p>
    <w:p w:rsidR="008C6AC6" w:rsidRDefault="008C6AC6" w:rsidP="008C6A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 Статью 31 изложить в следующей редакции:</w:t>
      </w:r>
    </w:p>
    <w:p w:rsidR="00566060" w:rsidRPr="00566060" w:rsidRDefault="008C6AC6"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6060" w:rsidRPr="00566060">
        <w:rPr>
          <w:rFonts w:ascii="Times New Roman" w:eastAsia="Times New Roman" w:hAnsi="Times New Roman" w:cs="Times New Roman"/>
          <w:sz w:val="28"/>
          <w:szCs w:val="28"/>
          <w:lang w:eastAsia="ru-RU"/>
        </w:rPr>
        <w:t>Статья 31. Зона речного транспорта перспективного освоения (Т-3)</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w:t>
      </w:r>
      <w:proofErr w:type="gramStart"/>
      <w:r w:rsidRPr="00566060">
        <w:rPr>
          <w:rFonts w:ascii="Times New Roman" w:eastAsia="Times New Roman" w:hAnsi="Times New Roman" w:cs="Times New Roman"/>
          <w:sz w:val="28"/>
          <w:szCs w:val="28"/>
          <w:lang w:eastAsia="ru-RU"/>
        </w:rPr>
        <w:t>Зона речного транспорта перспективного освоения включает в себя часть территории города, предназначенную для размещения объектов речного транспорта и установления санитарно-защитных зон таких объектов, а также для градостроительного развития за пределами расчетного срока действия Генерального плана городского округа город Красноярск, утвержденного решением Красноярского городского Совета депутатов от 13.03.2015 №7-107, и сохраняемую в качестве резервной территорий в целях перспективного развития речного транспорта.</w:t>
      </w:r>
      <w:proofErr w:type="gramEnd"/>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водный транспорт (код – 7.3);</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причалы для маломерных судов (код – 5.4);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специальное пользование водными объектами (код – 11.2);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связь (код - 6.8), за исключением  антенных полей;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коммунальное обслуживание (код –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Условно разрешенный вид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молельные дома).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Вспомогательные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обслуживание автотранспорта (код – 4.9);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объекты придорожного сервиса (код - 4.9.1), в части размещения автозаправочных станций (бензиновых, газовых); размещения автомобильных моек и прачечных для автомобильных принадлежностей, мастерских, предназначенных для ремонта и обслуживания автомобилей;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склады (код – 6.9);</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общественное питание (код – 4.6), в части размещения объектов капитального строительства в целях устройства мест общественного питания (кафе, столовые, закусочные).</w:t>
      </w:r>
    </w:p>
    <w:p w:rsid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5. Предельные (минимальные) размеры земельных участков и </w:t>
      </w:r>
      <w:r w:rsidRPr="00566060">
        <w:rPr>
          <w:rFonts w:ascii="Times New Roman" w:eastAsia="Times New Roman" w:hAnsi="Times New Roman" w:cs="Times New Roman"/>
          <w:sz w:val="28"/>
          <w:szCs w:val="28"/>
          <w:lang w:eastAsia="ru-RU"/>
        </w:rPr>
        <w:lastRenderedPageBreak/>
        <w:t>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указанными в настоящей статье,  определяются в соответствии с техническими регламентами</w:t>
      </w:r>
      <w:proofErr w:type="gramStart"/>
      <w:r w:rsidRPr="00566060">
        <w:rPr>
          <w:rFonts w:ascii="Times New Roman" w:eastAsia="Times New Roman" w:hAnsi="Times New Roman" w:cs="Times New Roman"/>
          <w:sz w:val="28"/>
          <w:szCs w:val="28"/>
          <w:lang w:eastAsia="ru-RU"/>
        </w:rPr>
        <w:t>.</w:t>
      </w:r>
      <w:r w:rsidR="008C6AC6">
        <w:rPr>
          <w:rFonts w:ascii="Times New Roman" w:eastAsia="Times New Roman" w:hAnsi="Times New Roman" w:cs="Times New Roman"/>
          <w:sz w:val="28"/>
          <w:szCs w:val="28"/>
          <w:lang w:eastAsia="ru-RU"/>
        </w:rPr>
        <w:t>».</w:t>
      </w:r>
      <w:proofErr w:type="gramEnd"/>
    </w:p>
    <w:p w:rsidR="008C6AC6" w:rsidRDefault="008C6AC6" w:rsidP="008C6A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 Статью 32 изложить в следующей редакции:</w:t>
      </w:r>
    </w:p>
    <w:p w:rsidR="00566060" w:rsidRPr="00566060" w:rsidRDefault="008C6AC6"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6060" w:rsidRPr="00566060">
        <w:rPr>
          <w:rFonts w:ascii="Times New Roman" w:eastAsia="Times New Roman" w:hAnsi="Times New Roman" w:cs="Times New Roman"/>
          <w:sz w:val="28"/>
          <w:szCs w:val="28"/>
          <w:lang w:eastAsia="ru-RU"/>
        </w:rPr>
        <w:t>Статья 32. Зоны территорий объектов автомобильного транспорта (</w:t>
      </w:r>
      <w:proofErr w:type="gramStart"/>
      <w:r w:rsidR="00566060" w:rsidRPr="00566060">
        <w:rPr>
          <w:rFonts w:ascii="Times New Roman" w:eastAsia="Times New Roman" w:hAnsi="Times New Roman" w:cs="Times New Roman"/>
          <w:sz w:val="28"/>
          <w:szCs w:val="28"/>
          <w:lang w:eastAsia="ru-RU"/>
        </w:rPr>
        <w:t>ИТ</w:t>
      </w:r>
      <w:proofErr w:type="gramEnd"/>
      <w:r w:rsidR="00566060" w:rsidRPr="00566060">
        <w:rPr>
          <w:rFonts w:ascii="Times New Roman" w:eastAsia="Times New Roman" w:hAnsi="Times New Roman" w:cs="Times New Roman"/>
          <w:sz w:val="28"/>
          <w:szCs w:val="28"/>
          <w:lang w:eastAsia="ru-RU"/>
        </w:rPr>
        <w:t>)</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Зоны территорий объектов автомобильного транспорта включают в себя участки территории города, предназначенные для размещения объектов автомобильного транспорта и установления санитарно-защитных зон и санитарных разрывов таких объектов, установления полос отвода автомобильных дорог, а также размещения объектов дорожного сервиса при условии соответствия требованиям законодательства о безопасности дорожного движения.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автомобильный транспорт (код - 7.2);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земельные участки (территории) общего пользования (код – 12.0);</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обслуживание автотранспорта (код – 4.9);</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коммунальное обслуживание (код –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объекты гаражного назначения (код - 2.7.1), за исключением размещения автомобильных моек.</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Условно разрешенные виды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связь (код - 6.8), за  исключением антенных полей;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объекты придорожного сервиса (код - 4.9.1).</w:t>
      </w:r>
    </w:p>
    <w:p w:rsidR="00566060" w:rsidRDefault="00F1765D"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66060" w:rsidRPr="00566060">
        <w:rPr>
          <w:rFonts w:ascii="Times New Roman" w:eastAsia="Times New Roman" w:hAnsi="Times New Roman" w:cs="Times New Roman"/>
          <w:sz w:val="28"/>
          <w:szCs w:val="28"/>
          <w:lang w:eastAsia="ru-RU"/>
        </w:rPr>
        <w:t>.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указанными в настоящей статье,  определяются в соответствии с техническими регламентами</w:t>
      </w:r>
      <w:proofErr w:type="gramStart"/>
      <w:r w:rsidR="00566060" w:rsidRPr="00566060">
        <w:rPr>
          <w:rFonts w:ascii="Times New Roman" w:eastAsia="Times New Roman" w:hAnsi="Times New Roman" w:cs="Times New Roman"/>
          <w:sz w:val="28"/>
          <w:szCs w:val="28"/>
          <w:lang w:eastAsia="ru-RU"/>
        </w:rPr>
        <w:t>.</w:t>
      </w:r>
      <w:r w:rsidR="008C6AC6">
        <w:rPr>
          <w:rFonts w:ascii="Times New Roman" w:eastAsia="Times New Roman" w:hAnsi="Times New Roman" w:cs="Times New Roman"/>
          <w:sz w:val="28"/>
          <w:szCs w:val="28"/>
          <w:lang w:eastAsia="ru-RU"/>
        </w:rPr>
        <w:t>».</w:t>
      </w:r>
      <w:proofErr w:type="gramEnd"/>
    </w:p>
    <w:p w:rsidR="008C6AC6" w:rsidRDefault="008C6AC6" w:rsidP="008C6A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 Статью 33 изложить в следующей редакции:</w:t>
      </w:r>
    </w:p>
    <w:p w:rsidR="00566060" w:rsidRPr="00566060" w:rsidRDefault="008C6AC6"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6060" w:rsidRPr="00566060">
        <w:rPr>
          <w:rFonts w:ascii="Times New Roman" w:eastAsia="Times New Roman" w:hAnsi="Times New Roman" w:cs="Times New Roman"/>
          <w:sz w:val="28"/>
          <w:szCs w:val="28"/>
          <w:lang w:eastAsia="ru-RU"/>
        </w:rPr>
        <w:t>Статья 33. Зоны инженерных объектов (И)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Зоны инженерных объектов включают в себя участки территории города, предназначенные для размещения объектов инженерно-технического обеспечения, включая линии электропередач, линии связи, трубопроводы, установления санитарно-защитных зон, санитарных разрывов и охранных зон таких объектов, а также размещения иных объектов, в случаях, предусмотренных настоящей статьей.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энергетика (код – 6.7), в части размещения тепловых станций и других электростанций, размещения обслуживающих и вспомогательных для электростанций сооружений (гидротехнических сооружений); размещения объектов электросетевого хозяйства, за исключением объектов энергетики, размещение которых предусмотрено содержанием вида разрешенного </w:t>
      </w:r>
      <w:r w:rsidRPr="00566060">
        <w:rPr>
          <w:rFonts w:ascii="Times New Roman" w:eastAsia="Times New Roman" w:hAnsi="Times New Roman" w:cs="Times New Roman"/>
          <w:sz w:val="28"/>
          <w:szCs w:val="28"/>
          <w:lang w:eastAsia="ru-RU"/>
        </w:rPr>
        <w:lastRenderedPageBreak/>
        <w:t>использования с кодом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связь (код – 6.8);</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трубопроводный транспорт (код – 7.5);</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специальное пользование водными объектами (код – 11.2).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коммунальное обслуживание (код –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Вспомогательные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обслуживание автотранспорта (код – 4.9);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объекты придорожного сервиса (код - 4.9.1), в части размещения автозаправочных станций (бензиновых, газовых); размещения автомобильных моек и прачечных для автомобильных принадлежностей, мастерских, предназначенных для ремонта и обслуживания автомобилей;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гидротехнические сооружения (код – 11.3).</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указанными в настоящей статье,  определяются в соответствии с техническими регламентами</w:t>
      </w:r>
      <w:proofErr w:type="gramStart"/>
      <w:r w:rsidRPr="00566060">
        <w:rPr>
          <w:rFonts w:ascii="Times New Roman" w:eastAsia="Times New Roman" w:hAnsi="Times New Roman" w:cs="Times New Roman"/>
          <w:sz w:val="28"/>
          <w:szCs w:val="28"/>
          <w:lang w:eastAsia="ru-RU"/>
        </w:rPr>
        <w:t>.</w:t>
      </w:r>
      <w:r w:rsidR="008C6AC6">
        <w:rPr>
          <w:rFonts w:ascii="Times New Roman" w:eastAsia="Times New Roman" w:hAnsi="Times New Roman" w:cs="Times New Roman"/>
          <w:sz w:val="28"/>
          <w:szCs w:val="28"/>
          <w:lang w:eastAsia="ru-RU"/>
        </w:rPr>
        <w:t>».</w:t>
      </w:r>
      <w:proofErr w:type="gramEnd"/>
    </w:p>
    <w:p w:rsidR="008C6AC6" w:rsidRDefault="008C6AC6" w:rsidP="008C6A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 Статью 34 изложить в следующей редакции:</w:t>
      </w:r>
    </w:p>
    <w:p w:rsidR="00566060" w:rsidRPr="00566060" w:rsidRDefault="008C6AC6"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6060" w:rsidRPr="00566060">
        <w:rPr>
          <w:rFonts w:ascii="Times New Roman" w:eastAsia="Times New Roman" w:hAnsi="Times New Roman" w:cs="Times New Roman"/>
          <w:sz w:val="28"/>
          <w:szCs w:val="28"/>
          <w:lang w:eastAsia="ru-RU"/>
        </w:rPr>
        <w:t>Статья 34. Зоны объектов садоводства и дачного хозяйства (СХ-2)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Зоны объектов садоводства и дачного хозяйства включают в себя участки территории города, предназначенные для ведения садоводства и дачного хозяйства.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В зонах объектов садоводства допускается размещение земельных участков, предназначенных для стоянок, площадок для временной парковки автотранспорта, иных объектов в случаях, предусмотренных настоящей статьей.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ведение дачного хозяйства (код - 13.3);</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ведение садоводства (код - 13.2);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ведение огородничества (код - 13.1);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общее пользование водными объектами (код – 11.1);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гидротехнические сооружения (код – 11.3), в части размещения гидротехнических сооружений, необходимых для эксплуатации водохранилищ (плотин, водозаборных, водовыпускных и других гидротехнических сооружений, берегозащитных сооружений);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земельные участки (территории) общего пользования (код – 12.03);</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7) коммунальное обслуживание (код – 3.1). </w:t>
      </w:r>
    </w:p>
    <w:p w:rsidR="00566060" w:rsidRPr="00566060" w:rsidRDefault="00C9342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566060" w:rsidRPr="00566060">
        <w:rPr>
          <w:rFonts w:ascii="Times New Roman" w:eastAsia="Times New Roman" w:hAnsi="Times New Roman" w:cs="Times New Roman"/>
          <w:sz w:val="28"/>
          <w:szCs w:val="28"/>
          <w:lang w:eastAsia="ru-RU"/>
        </w:rPr>
        <w:t>Условно разрешенные виды разрешенного использования</w:t>
      </w:r>
      <w:r w:rsidR="00F1765D">
        <w:rPr>
          <w:rFonts w:ascii="Times New Roman" w:eastAsia="Times New Roman" w:hAnsi="Times New Roman" w:cs="Times New Roman"/>
          <w:sz w:val="28"/>
          <w:szCs w:val="28"/>
          <w:lang w:eastAsia="ru-RU"/>
        </w:rPr>
        <w:t>:</w:t>
      </w:r>
      <w:r w:rsidR="00566060" w:rsidRPr="00566060">
        <w:rPr>
          <w:rFonts w:ascii="Times New Roman" w:eastAsia="Times New Roman" w:hAnsi="Times New Roman" w:cs="Times New Roman"/>
          <w:sz w:val="28"/>
          <w:szCs w:val="28"/>
          <w:lang w:eastAsia="ru-RU"/>
        </w:rPr>
        <w:t xml:space="preserve">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магазины (код – 4.4);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общественное питание (код – 4.6), в части размещения объектов капитального строительства в целях устройства мест общественного питания (кафе, столовые, закусочные);</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связь (код - 6.8), за исключением антенных полей.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Вспомогательный вид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lastRenderedPageBreak/>
        <w:t xml:space="preserve">1) обслуживание автотранспорта (код – 4.9),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объекты придорожного сервиса (код – 4.9.1), в части размещения автозаправочных станций (бензиновых, газовых); размещения автомобильных моек и прачечных для автомобильных принадлежностей, мастерских, предназначенных для ремонта и обслуживания автомобилей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Предельные  параметры разрешенного строительства, реконструкции объектов капитального строительства: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для земельных участков, предназначенных для ведения садоводства и дачного хозяйства минимальное расстояние от границ смежного земельного участка до основного строения - не менее 3 м, до построек для содержания скота и птицы - не менее 4 м, до прочих хозяйственных построек, строений, сооружений вспомогательного использования, стоянок - не менее 1 м;</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высота ограждения земельных участков - не более 2,0 м.</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Площадь, занимаемая объектами, размещение которых настоящей статьей определено в качестве вспомогательного вида разрешенного использования и условно разрешенных видов использования, не должна превышать 10 % площади территории садоводческого или дачного некоммерческого объединения граждан.</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7.  Для территорий, предназначенных для ведения садоводства и дачного хозяйства, минимально допустимая ширина проезжей части улиц - не менее 7 м, проездов между земельными участками - не менее 3,5 м.</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8. Предельные (минимальные) размеры земельных участков для объектов, размещение которых предусмотрено видами разрешенного использования указанными в настоящей статье,  определяются в соответствии с техническими регламентами</w:t>
      </w:r>
      <w:proofErr w:type="gramStart"/>
      <w:r w:rsidRPr="00566060">
        <w:rPr>
          <w:rFonts w:ascii="Times New Roman" w:eastAsia="Times New Roman" w:hAnsi="Times New Roman" w:cs="Times New Roman"/>
          <w:sz w:val="28"/>
          <w:szCs w:val="28"/>
          <w:lang w:eastAsia="ru-RU"/>
        </w:rPr>
        <w:t>.».</w:t>
      </w:r>
      <w:proofErr w:type="gramEnd"/>
    </w:p>
    <w:p w:rsidR="008C6AC6" w:rsidRDefault="008C6AC6" w:rsidP="008C6A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 Статью 36 изложить в следующей редакции: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«Статья 36. Зоны рекреационные лесопарковые (Р-1)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6060">
        <w:rPr>
          <w:rFonts w:ascii="Times New Roman" w:eastAsia="Times New Roman" w:hAnsi="Times New Roman" w:cs="Times New Roman"/>
          <w:sz w:val="28"/>
          <w:szCs w:val="28"/>
          <w:lang w:eastAsia="ru-RU"/>
        </w:rPr>
        <w:t>1) деятельность по особой охране и изучению природы (код – 9.0), в части сохранения и изучения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(памятники природы, дендрологические парки, ботанические сады,  лесопарки,  рощи, водоемы, прокладка лыжных трасс, велосипедных  дорожек);</w:t>
      </w:r>
      <w:proofErr w:type="gramEnd"/>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природно-познавательный  туризм (код-5.2), в части устройства троп и дорожек;</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спорт (код – 5.1), в части устройства площадок для занятия спортом и физкультурой (беговых дорожек);</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земельные участки (территории) общего пользования (код – 12.0), в части размещения пешеходных тротуаров в границах населенных пунктов, пешеходных переходов, набережных, береговых полос водных объектов общего пользования, малых архитектурных форм благоустройства;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гидротехнические сооружения (код – 11.3);</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lastRenderedPageBreak/>
        <w:t xml:space="preserve">6) обслуживание автотранспорта (код - 4.9), в части  размещения  стоянок (парковок).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7) связь (код - 6.8), за исключением антенных полей;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8) коммунальное обслуживание (код –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Предельный параметр разрешенного строительства, реконструкции объектов капитального строительства: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отступ от красной линии до зданий, строений, сооружений при осуществлении строительства - не менее 6 м.</w:t>
      </w:r>
    </w:p>
    <w:p w:rsid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за исключением предельного параметра разрешенного строительства, реконструкции объектов капитального строительства, указанного в пункте 3 настоящей статьи, для объектов, размещение которых предусмотрено видами разрешенного использования указанными в настоящей статье,  определяются в соответствии с техническими регламентами</w:t>
      </w:r>
      <w:proofErr w:type="gramStart"/>
      <w:r w:rsidRPr="00566060">
        <w:rPr>
          <w:rFonts w:ascii="Times New Roman" w:eastAsia="Times New Roman" w:hAnsi="Times New Roman" w:cs="Times New Roman"/>
          <w:sz w:val="28"/>
          <w:szCs w:val="28"/>
          <w:lang w:eastAsia="ru-RU"/>
        </w:rPr>
        <w:t>.</w:t>
      </w:r>
      <w:r w:rsidR="008C6AC6">
        <w:rPr>
          <w:rFonts w:ascii="Times New Roman" w:eastAsia="Times New Roman" w:hAnsi="Times New Roman" w:cs="Times New Roman"/>
          <w:sz w:val="28"/>
          <w:szCs w:val="28"/>
          <w:lang w:eastAsia="ru-RU"/>
        </w:rPr>
        <w:t>».</w:t>
      </w:r>
      <w:proofErr w:type="gramEnd"/>
    </w:p>
    <w:p w:rsidR="008C6AC6" w:rsidRDefault="008C6AC6" w:rsidP="008C6A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 Статью 37 изложить в следующей редакции:</w:t>
      </w:r>
    </w:p>
    <w:p w:rsidR="00566060" w:rsidRPr="00566060" w:rsidRDefault="008C6AC6"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6060" w:rsidRPr="00566060">
        <w:rPr>
          <w:rFonts w:ascii="Times New Roman" w:eastAsia="Times New Roman" w:hAnsi="Times New Roman" w:cs="Times New Roman"/>
          <w:sz w:val="28"/>
          <w:szCs w:val="28"/>
          <w:lang w:eastAsia="ru-RU"/>
        </w:rPr>
        <w:t>Статья 37. Зоны территорий спортивного назначения (Р-2)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6060">
        <w:rPr>
          <w:rFonts w:ascii="Times New Roman" w:eastAsia="Times New Roman" w:hAnsi="Times New Roman" w:cs="Times New Roman"/>
          <w:sz w:val="28"/>
          <w:szCs w:val="28"/>
          <w:lang w:eastAsia="ru-RU"/>
        </w:rPr>
        <w:t xml:space="preserve">1) спорт (код – 5.1), в части устройства площадок для занятия спортом и физкультурой (беговые дорожки, спортивные сооружения, теннисные корты, поля для спортивной игры, трамплины), трассы и спортивные стрельбища); </w:t>
      </w:r>
      <w:proofErr w:type="gramEnd"/>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природно-познавательный  туризм (код - 5.2), в части устройства троп и дорожек;</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развлечения (код – 4.8), в части размещения объектов капитального строительства, предназначенных для размещения аттракционов и игровых площадок;</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земельные участки (территории) общего пользования (код – 12.0), в части размещения пешеходных тротуаров в границах населенных пунктов, пешеходных переходов, набережных; набережных, береговых полос водных объектов общего пользования, малых архитектурных форм благоустройства;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спасательных служб,  в которых существует военизированная служба;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обслуживание автотранспорта (код-4.9), в части  размещения  стоянок (парковок);</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7) связь (код - 6.8), за исключением антенных полей;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8) поля для гольфа или конных прогулок (код – 5.5);</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9) коммунальное обслуживание (код –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Предельный параметр разрешенного строительства, реконструкции объектов капитального строительства: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отступ от красной линии до зданий, строений, сооружений при осуществлении строительства - не менее 6 м.</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lastRenderedPageBreak/>
        <w:t>3.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за исключением предельного параметра разрешенного строительства, реконструкции объектов капитального строительства, указанного в пункте 3 настоящей статьи, для объектов, размещение которых предусмотрено видами разрешенного использования указанными в настоящей статье,  определяются соответствии с техническими регламентами</w:t>
      </w:r>
      <w:proofErr w:type="gramStart"/>
      <w:r w:rsidRPr="00566060">
        <w:rPr>
          <w:rFonts w:ascii="Times New Roman" w:eastAsia="Times New Roman" w:hAnsi="Times New Roman" w:cs="Times New Roman"/>
          <w:sz w:val="28"/>
          <w:szCs w:val="28"/>
          <w:lang w:eastAsia="ru-RU"/>
        </w:rPr>
        <w:t>.</w:t>
      </w:r>
      <w:r w:rsidR="008C6AC6">
        <w:rPr>
          <w:rFonts w:ascii="Times New Roman" w:eastAsia="Times New Roman" w:hAnsi="Times New Roman" w:cs="Times New Roman"/>
          <w:sz w:val="28"/>
          <w:szCs w:val="28"/>
          <w:lang w:eastAsia="ru-RU"/>
        </w:rPr>
        <w:t>».</w:t>
      </w:r>
      <w:proofErr w:type="gramEnd"/>
    </w:p>
    <w:p w:rsidR="008C6AC6" w:rsidRDefault="008C6AC6" w:rsidP="008C6A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 Статью 38 изложить в следующей редакции:</w:t>
      </w:r>
    </w:p>
    <w:p w:rsidR="00566060" w:rsidRPr="00566060" w:rsidRDefault="008C6AC6"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6060" w:rsidRPr="00566060">
        <w:rPr>
          <w:rFonts w:ascii="Times New Roman" w:eastAsia="Times New Roman" w:hAnsi="Times New Roman" w:cs="Times New Roman"/>
          <w:sz w:val="28"/>
          <w:szCs w:val="28"/>
          <w:lang w:eastAsia="ru-RU"/>
        </w:rPr>
        <w:t>Статья 38. Зоны городской рекреации (Р-3)</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земельные участки (территории) общего пользования (код – 12.0), в части размещения пешеходных тротуаров в границах населенных пунктов, пешеходных переходов, набережных, береговых полос водных объектов общего пользования, малых архитектурных форм благоустройства;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развлечения (код – 4.8), в части размещения объектов капитального строительства, предназначенных для размещения:  аттракционов и игровых площадок;</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спорт (код – 5.1), в части устройства площадок для занятия спортом и физкультурой (беговые дорожки, спортивные сооружения);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6060">
        <w:rPr>
          <w:rFonts w:ascii="Times New Roman" w:eastAsia="Times New Roman" w:hAnsi="Times New Roman" w:cs="Times New Roman"/>
          <w:sz w:val="28"/>
          <w:szCs w:val="28"/>
          <w:lang w:eastAsia="ru-RU"/>
        </w:rPr>
        <w:t>4) коммунальное обслуживание (код – 3.1), в части размещения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roofErr w:type="gramEnd"/>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обслуживание автотранспорта (код - 4.9), в части  размещения  стоянок (парковок);</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спасательных служб,  в которых существует военизированная служба;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7) гидротехнические сооружения (код – 11.3).</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Условно разрешенные виды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объекты гаражного назначения (код – 2.7.1) в части размещения подземных гаражей;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общественное питание (код – 4.6);</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культурное развитие (код – 3.6), в части размещения зданий и сооружений для размещения зверинцев, зоопарков, океанариумов;</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связь (код - 6.8), за исключением антенных полей;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lastRenderedPageBreak/>
        <w:t>3. Предельный параметр разрешенного строительства, реконструкции объектов капитального строительства: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отступ от красной линии до зданий, строений, сооружений при осуществлении строительства - не менее 6 м.</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за исключением предельного параметра разрешенного строительства, реконструкции объектов капитального строительства, указанного в пункте 3 настоящей статьи, для объектов, размещение которых предусмотрено видами разрешенного использования указанными в настоящей статье,  определяются в соответствии с техническими регламентами</w:t>
      </w:r>
      <w:proofErr w:type="gramStart"/>
      <w:r w:rsidRPr="00566060">
        <w:rPr>
          <w:rFonts w:ascii="Times New Roman" w:eastAsia="Times New Roman" w:hAnsi="Times New Roman" w:cs="Times New Roman"/>
          <w:sz w:val="28"/>
          <w:szCs w:val="28"/>
          <w:lang w:eastAsia="ru-RU"/>
        </w:rPr>
        <w:t>.</w:t>
      </w:r>
      <w:r w:rsidR="008C6AC6">
        <w:rPr>
          <w:rFonts w:ascii="Times New Roman" w:eastAsia="Times New Roman" w:hAnsi="Times New Roman" w:cs="Times New Roman"/>
          <w:sz w:val="28"/>
          <w:szCs w:val="28"/>
          <w:lang w:eastAsia="ru-RU"/>
        </w:rPr>
        <w:t>».</w:t>
      </w:r>
      <w:proofErr w:type="gramEnd"/>
    </w:p>
    <w:p w:rsidR="008C6AC6" w:rsidRDefault="008C6AC6" w:rsidP="008C6A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 Статью 39 изложить в следующей редакции:</w:t>
      </w:r>
    </w:p>
    <w:p w:rsidR="00566060" w:rsidRPr="00566060" w:rsidRDefault="008C6AC6"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6060" w:rsidRPr="00566060">
        <w:rPr>
          <w:rFonts w:ascii="Times New Roman" w:eastAsia="Times New Roman" w:hAnsi="Times New Roman" w:cs="Times New Roman"/>
          <w:sz w:val="28"/>
          <w:szCs w:val="28"/>
          <w:lang w:eastAsia="ru-RU"/>
        </w:rPr>
        <w:t>Статья 39. Зоны объектов оздоровительного назначения и туризма (Р-4)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передвижное жилье (код – 2.4);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природно-познавательный туризм (код – 5.2);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туристическое обслуживание(5.2.1);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спорт (код – 5.1), в части размещения спортивных баз и лагерей;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санаторная деятельность (код - 9.2.1);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социальное обслуживание (код – 3.2), в части размещения объектов капитального строительства, предназначенных для оказания гражданам социальной помощи (дома престарелых, дома ребенка, детские дома);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спасательных служб,  в которых существует военизированная служба;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7) обслуживание автотранспорт</w:t>
      </w:r>
      <w:proofErr w:type="gramStart"/>
      <w:r w:rsidRPr="00566060">
        <w:rPr>
          <w:rFonts w:ascii="Times New Roman" w:eastAsia="Times New Roman" w:hAnsi="Times New Roman" w:cs="Times New Roman"/>
          <w:sz w:val="28"/>
          <w:szCs w:val="28"/>
          <w:lang w:eastAsia="ru-RU"/>
        </w:rPr>
        <w:t>а(</w:t>
      </w:r>
      <w:proofErr w:type="gramEnd"/>
      <w:r w:rsidRPr="00566060">
        <w:rPr>
          <w:rFonts w:ascii="Times New Roman" w:eastAsia="Times New Roman" w:hAnsi="Times New Roman" w:cs="Times New Roman"/>
          <w:sz w:val="28"/>
          <w:szCs w:val="28"/>
          <w:lang w:eastAsia="ru-RU"/>
        </w:rPr>
        <w:t xml:space="preserve">код - 4.9), в части  размещения  стоянок (парковок);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8) объекты гаражного назначения (код – 2.7.1) в части размещения подземных гаражей;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11) коммунальное обслуживание (код –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Условно разрешенные виды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деловое управление (код – 4.1);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магазины (код – 4.4);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связь (код - 6.8), за исключением антенных полей;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общественное питание (код – 4.6);</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Вспомогательные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спорт (код – 5.1), в части размещения объектов капитального строительства в качестве лыжных баз, спортивных клубов, спортивных залов, бассейнов, устройства площадок для занятия спортом и физкультурой </w:t>
      </w:r>
      <w:r w:rsidRPr="00566060">
        <w:rPr>
          <w:rFonts w:ascii="Times New Roman" w:eastAsia="Times New Roman" w:hAnsi="Times New Roman" w:cs="Times New Roman"/>
          <w:sz w:val="28"/>
          <w:szCs w:val="28"/>
          <w:lang w:eastAsia="ru-RU"/>
        </w:rPr>
        <w:lastRenderedPageBreak/>
        <w:t>(беговые дорожки, спортивные сооружения, теннисные корты, поля для спортивной игры, трамплины, трассы и спортивные стрельбища); размещение спортивных баз и лагерей.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Предельный параметр разрешенного строительства, реконструкции объектов капитального строительства: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отступ от красной линии до зданий, строений, сооружений при осуществлении строительства - не менее 6 м.</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Высота зданий, строений, сооружений, расположенных в зоне объектов оздоровительного назначения и туризма, не должна превышать 21 метра.</w:t>
      </w:r>
    </w:p>
    <w:p w:rsid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за исключением предельного параметра разрешенного строительства, реконструкции объектов капитального строительства, указанного в пункте 4 настоящей статьи, для объектов, размещение которых предусмотрено видами разрешенного использования указанными в настоящей статье,  определяются в соответствии с техническими регламентами</w:t>
      </w:r>
      <w:proofErr w:type="gramStart"/>
      <w:r w:rsidRPr="00566060">
        <w:rPr>
          <w:rFonts w:ascii="Times New Roman" w:eastAsia="Times New Roman" w:hAnsi="Times New Roman" w:cs="Times New Roman"/>
          <w:sz w:val="28"/>
          <w:szCs w:val="28"/>
          <w:lang w:eastAsia="ru-RU"/>
        </w:rPr>
        <w:t>.</w:t>
      </w:r>
      <w:r w:rsidR="008C6AC6">
        <w:rPr>
          <w:rFonts w:ascii="Times New Roman" w:eastAsia="Times New Roman" w:hAnsi="Times New Roman" w:cs="Times New Roman"/>
          <w:sz w:val="28"/>
          <w:szCs w:val="28"/>
          <w:lang w:eastAsia="ru-RU"/>
        </w:rPr>
        <w:t>».</w:t>
      </w:r>
      <w:proofErr w:type="gramEnd"/>
    </w:p>
    <w:p w:rsidR="008C6AC6" w:rsidRDefault="008C6AC6" w:rsidP="008C6A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 Статью 40 изложить в следующей редакции:</w:t>
      </w:r>
    </w:p>
    <w:p w:rsidR="00566060" w:rsidRPr="00566060" w:rsidRDefault="008C6AC6"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6060" w:rsidRPr="00566060">
        <w:rPr>
          <w:rFonts w:ascii="Times New Roman" w:eastAsia="Times New Roman" w:hAnsi="Times New Roman" w:cs="Times New Roman"/>
          <w:sz w:val="28"/>
          <w:szCs w:val="28"/>
          <w:lang w:eastAsia="ru-RU"/>
        </w:rPr>
        <w:t>Статья 40. Зоны объектов физической культуры и спорта (Р-5)</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6060">
        <w:rPr>
          <w:rFonts w:ascii="Times New Roman" w:eastAsia="Times New Roman" w:hAnsi="Times New Roman" w:cs="Times New Roman"/>
          <w:sz w:val="28"/>
          <w:szCs w:val="28"/>
          <w:lang w:eastAsia="ru-RU"/>
        </w:rPr>
        <w:t>1) спорт (код – 5.1), в части размещения объектов капитального строительства в качестве спортивных клубов, спортивных залов, бассейнов, дворцов спорта, ледовых дворцов (арен), яхт-клубов, устройства площадок для занятия спортом и физкультурой (беговые дорожки, спортивные сооружения, теннисные корты, поля для спортивной игры, трамплины, трассы и спортивные стрельбища), в том числе водным (причалы и сооружения, необходимые для водных видов спорта и хранения соответствующего</w:t>
      </w:r>
      <w:proofErr w:type="gramEnd"/>
      <w:r w:rsidRPr="00566060">
        <w:rPr>
          <w:rFonts w:ascii="Times New Roman" w:eastAsia="Times New Roman" w:hAnsi="Times New Roman" w:cs="Times New Roman"/>
          <w:sz w:val="28"/>
          <w:szCs w:val="28"/>
          <w:lang w:eastAsia="ru-RU"/>
        </w:rPr>
        <w:t xml:space="preserve"> инвентаря); размещение спортивных баз и лагерей;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развлечения (код – 4.8), в части размещения объектов капитального строительства, предназначенных для размещения: аквапарков, аттракционов и  игровых площадок;</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спасательных служб,  в которых существует военизированная служба;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обслуживание автотранспорта (код - 4.9), в части  размещения  стоянок (парковок);</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общественное питание (код – 4.6);</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природно-познавательный туризм (код – 5.2), в части устройства троп и дорожек;</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7) коммунальное обслуживание (код –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8) воздушный транспорт (код – 7.4), в части размещения аэродромов, вертолетных площадок (вертодромов);</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9) деловое управление (код – 4.1).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lastRenderedPageBreak/>
        <w:t>2. Условно разрешенные виды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магазины (код – 4.4);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объекты гаражного назначения (код – 2.7.1) в части размещения подземных гаражей;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гостиничное обслуживание (код – 4.7);</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связь (код - 6.8), за исключением антенных полей;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5) деловое управление (код – 4.1);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образование и просвещение (код – 3.5).</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7)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Предельный параметр разрешенного строительства, реконструкции объектов капитального строительства: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отступ от красной линии до зданий, строений, сооружений при осуществлении строительства - не менее 6 м.</w:t>
      </w:r>
    </w:p>
    <w:p w:rsid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за исключением предельного параметра разрешенного строительства, реконструкции объектов капитального строительства, указанного в пункте 4 настоящей статьи, для объектов, размещение которых предусмотрено видами разрешенного использования указанными в настоящей статье,  определяются в соответствии с техническими регламентами</w:t>
      </w:r>
      <w:proofErr w:type="gramStart"/>
      <w:r w:rsidRPr="00566060">
        <w:rPr>
          <w:rFonts w:ascii="Times New Roman" w:eastAsia="Times New Roman" w:hAnsi="Times New Roman" w:cs="Times New Roman"/>
          <w:sz w:val="28"/>
          <w:szCs w:val="28"/>
          <w:lang w:eastAsia="ru-RU"/>
        </w:rPr>
        <w:t>.</w:t>
      </w:r>
      <w:r w:rsidR="008C6AC6">
        <w:rPr>
          <w:rFonts w:ascii="Times New Roman" w:eastAsia="Times New Roman" w:hAnsi="Times New Roman" w:cs="Times New Roman"/>
          <w:sz w:val="28"/>
          <w:szCs w:val="28"/>
          <w:lang w:eastAsia="ru-RU"/>
        </w:rPr>
        <w:t>».</w:t>
      </w:r>
      <w:proofErr w:type="gramEnd"/>
    </w:p>
    <w:p w:rsidR="008C6AC6" w:rsidRDefault="008C6AC6" w:rsidP="008C6A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 Статью 41 изложить в следующей редакции:</w:t>
      </w:r>
    </w:p>
    <w:p w:rsidR="00566060" w:rsidRPr="00566060" w:rsidRDefault="008C6AC6"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6060" w:rsidRPr="00566060">
        <w:rPr>
          <w:rFonts w:ascii="Times New Roman" w:eastAsia="Times New Roman" w:hAnsi="Times New Roman" w:cs="Times New Roman"/>
          <w:sz w:val="28"/>
          <w:szCs w:val="28"/>
          <w:lang w:eastAsia="ru-RU"/>
        </w:rPr>
        <w:t xml:space="preserve">Статья 41. Зоны </w:t>
      </w:r>
      <w:proofErr w:type="spellStart"/>
      <w:r w:rsidR="00566060" w:rsidRPr="00566060">
        <w:rPr>
          <w:rFonts w:ascii="Times New Roman" w:eastAsia="Times New Roman" w:hAnsi="Times New Roman" w:cs="Times New Roman"/>
          <w:sz w:val="28"/>
          <w:szCs w:val="28"/>
          <w:lang w:eastAsia="ru-RU"/>
        </w:rPr>
        <w:t>градостроительно</w:t>
      </w:r>
      <w:proofErr w:type="spellEnd"/>
      <w:r w:rsidR="00566060" w:rsidRPr="00566060">
        <w:rPr>
          <w:rFonts w:ascii="Times New Roman" w:eastAsia="Times New Roman" w:hAnsi="Times New Roman" w:cs="Times New Roman"/>
          <w:sz w:val="28"/>
          <w:szCs w:val="28"/>
          <w:lang w:eastAsia="ru-RU"/>
        </w:rPr>
        <w:t>-значимых территорий (Р-6)</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Зоны </w:t>
      </w:r>
      <w:proofErr w:type="spellStart"/>
      <w:r w:rsidRPr="00566060">
        <w:rPr>
          <w:rFonts w:ascii="Times New Roman" w:eastAsia="Times New Roman" w:hAnsi="Times New Roman" w:cs="Times New Roman"/>
          <w:sz w:val="28"/>
          <w:szCs w:val="28"/>
          <w:lang w:eastAsia="ru-RU"/>
        </w:rPr>
        <w:t>градостроительно</w:t>
      </w:r>
      <w:proofErr w:type="spellEnd"/>
      <w:r w:rsidRPr="00566060">
        <w:rPr>
          <w:rFonts w:ascii="Times New Roman" w:eastAsia="Times New Roman" w:hAnsi="Times New Roman" w:cs="Times New Roman"/>
          <w:sz w:val="28"/>
          <w:szCs w:val="28"/>
          <w:lang w:eastAsia="ru-RU"/>
        </w:rPr>
        <w:t>-значимых территорий включают в себя участки городских территорий, используемые и предназначенные для размещения объектов общественного назначения, расположенных на территориях набережных, городских парков.</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земельные участки (территории) общего пользования (код – 12.0);</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причалы для маломерных судов (код – 5.4), в части размещения сооружений, предназначенных для причаливания и обслуживания яхт, катеров, лодок и других маломерных судов;</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спасательных служб,  в которых существует военизированная служба;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общественное питание (код – 4.6);</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коммунальное обслуживание (код –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Условно разрешенные виды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культурное развитие (код – 3.6), за исключением размещения зданий </w:t>
      </w:r>
      <w:r w:rsidRPr="00566060">
        <w:rPr>
          <w:rFonts w:ascii="Times New Roman" w:eastAsia="Times New Roman" w:hAnsi="Times New Roman" w:cs="Times New Roman"/>
          <w:sz w:val="28"/>
          <w:szCs w:val="28"/>
          <w:lang w:eastAsia="ru-RU"/>
        </w:rPr>
        <w:lastRenderedPageBreak/>
        <w:t>и сооружений для размещения цирков, зверинцев, зоопарков, океанариумов;</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гостиничное обслуживание (код – 4.7);</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связь (код - 6.8), за исключением антенных полей;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4) деловое управление (код – 4.1);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объекты торговли (торговые центры, торгово-развлекательные центр</w:t>
      </w:r>
      <w:proofErr w:type="gramStart"/>
      <w:r w:rsidRPr="00566060">
        <w:rPr>
          <w:rFonts w:ascii="Times New Roman" w:eastAsia="Times New Roman" w:hAnsi="Times New Roman" w:cs="Times New Roman"/>
          <w:sz w:val="28"/>
          <w:szCs w:val="28"/>
          <w:lang w:eastAsia="ru-RU"/>
        </w:rPr>
        <w:t>ы(</w:t>
      </w:r>
      <w:proofErr w:type="gramEnd"/>
      <w:r w:rsidRPr="00566060">
        <w:rPr>
          <w:rFonts w:ascii="Times New Roman" w:eastAsia="Times New Roman" w:hAnsi="Times New Roman" w:cs="Times New Roman"/>
          <w:sz w:val="28"/>
          <w:szCs w:val="28"/>
          <w:lang w:eastAsia="ru-RU"/>
        </w:rPr>
        <w:t>комплексы) (код – 4.2).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Вспомогательные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обслуживание автотранспорта (код - 4.9), в части  размещения  стоянок (парковок);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объекты гаражного назначения (код – 2.7.1) в части размещения подземных гаражей.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Предельный параметр разрешенного строительства, реконструкции объектов капитального строительства: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отступ от красной линии до зданий, строений, сооружений при осуществлении строительства - не менее 6 м;</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за исключением предельного параметра разрешенного строительства, реконструкции объектов капитального строительства, указанного в пункте 5 настоящей статьи, для объектов, размещение которых предусмотрено видами разрешенного использования указанными в настоящей статье,  определяются в соответствии с техническими регламентами</w:t>
      </w:r>
      <w:proofErr w:type="gramStart"/>
      <w:r w:rsidRPr="00566060">
        <w:rPr>
          <w:rFonts w:ascii="Times New Roman" w:eastAsia="Times New Roman" w:hAnsi="Times New Roman" w:cs="Times New Roman"/>
          <w:sz w:val="28"/>
          <w:szCs w:val="28"/>
          <w:lang w:eastAsia="ru-RU"/>
        </w:rPr>
        <w:t>.».</w:t>
      </w:r>
      <w:proofErr w:type="gramEnd"/>
    </w:p>
    <w:p w:rsidR="005D6951" w:rsidRDefault="005D6951" w:rsidP="005D695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 Статью 43 изложить в следующей редакции:</w:t>
      </w:r>
    </w:p>
    <w:p w:rsidR="00566060" w:rsidRPr="00566060" w:rsidRDefault="005D6951"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6060" w:rsidRPr="00566060">
        <w:rPr>
          <w:rFonts w:ascii="Times New Roman" w:eastAsia="Times New Roman" w:hAnsi="Times New Roman" w:cs="Times New Roman"/>
          <w:sz w:val="28"/>
          <w:szCs w:val="28"/>
          <w:lang w:eastAsia="ru-RU"/>
        </w:rPr>
        <w:t>Статья 43. Зоны кладбищ (СП-1)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Зоны кладбищ включают в себя участки территории города, предназначенные для размещения мест погребения, объектов похоронного обслуживания и установления их санитарно-защитных зон.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Основной вид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ритуальная деятельность (код – 12.1);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коммунальное обслуживание (код –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Условно разрешенный вид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мечети).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Вспомогательные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социальное обслуживание (код – 3.2), в части размещения объектов капитального строительства, предназначенных для оказания гражданам социальной помощи (службы психологической и бесплатной юридической </w:t>
      </w:r>
      <w:r w:rsidRPr="00566060">
        <w:rPr>
          <w:rFonts w:ascii="Times New Roman" w:eastAsia="Times New Roman" w:hAnsi="Times New Roman" w:cs="Times New Roman"/>
          <w:sz w:val="28"/>
          <w:szCs w:val="28"/>
          <w:lang w:eastAsia="ru-RU"/>
        </w:rPr>
        <w:lastRenderedPageBreak/>
        <w:t>помощи, социальные и иные службы, в которых осуществляется прием граждан по вопросам оказания социальной помощи);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2) деловое управление (код – 4.1).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Предельный параметр разрешенного строительства, реконструкции объектов капитального строительства: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отступ от красной линии до зданий, строений, сооружений при осуществлении строительства - не менее 6 м.</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за исключением предельного параметра разрешенного строительства, реконструкции объектов капитального строительства, указанного в пункте 5 настоящей статьи, для объектов, размещение которых предусмотрено видами разрешенного использования указанными в настоящей статье,  определяются в соответствии с техническими регламентами</w:t>
      </w:r>
      <w:proofErr w:type="gramStart"/>
      <w:r w:rsidRPr="00566060">
        <w:rPr>
          <w:rFonts w:ascii="Times New Roman" w:eastAsia="Times New Roman" w:hAnsi="Times New Roman" w:cs="Times New Roman"/>
          <w:sz w:val="28"/>
          <w:szCs w:val="28"/>
          <w:lang w:eastAsia="ru-RU"/>
        </w:rPr>
        <w:t>.</w:t>
      </w:r>
      <w:r w:rsidR="005D6951">
        <w:rPr>
          <w:rFonts w:ascii="Times New Roman" w:eastAsia="Times New Roman" w:hAnsi="Times New Roman" w:cs="Times New Roman"/>
          <w:sz w:val="28"/>
          <w:szCs w:val="28"/>
          <w:lang w:eastAsia="ru-RU"/>
        </w:rPr>
        <w:t>».</w:t>
      </w:r>
      <w:proofErr w:type="gramEnd"/>
    </w:p>
    <w:p w:rsidR="005D6951" w:rsidRDefault="005D6951" w:rsidP="005D695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1.27. Статью 44 изложить в следующей редакции:</w:t>
      </w:r>
    </w:p>
    <w:p w:rsidR="00566060" w:rsidRPr="00566060" w:rsidRDefault="005D6951"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6060" w:rsidRPr="00566060">
        <w:rPr>
          <w:rFonts w:ascii="Times New Roman" w:eastAsia="Times New Roman" w:hAnsi="Times New Roman" w:cs="Times New Roman"/>
          <w:sz w:val="28"/>
          <w:szCs w:val="28"/>
          <w:lang w:eastAsia="ru-RU"/>
        </w:rPr>
        <w:t>Статья 44. Зоны объектов хранения отходов производства и потребления (СП-2)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Зоны объектов хранения отходов производства и потребления включают в себя участки территории города, предназначенные для размещения специально оборудованных сооружений для хранения отходов производства и потребления, коммунальных объектов, установления их санитарно-защитных зон, а также для размещения линейных и иных объектов в случаях, установленных настоящей статьей.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Основной вид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специальная деятельность (код – 12.2), в части размещения мусороперерабатывающих заводов, полигонов по захоронению и сортировке бытового мусора и отходов;</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коммунальное обслуживание (код –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Предельный параметр разрешенного строительства, реконструкции объектов капитального строительства: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отступ от красной линии до зданий, строений, сооружений при осуществлении строительства - не менее 6 м;</w:t>
      </w:r>
    </w:p>
    <w:p w:rsid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за исключением предельного параметра разрешенного строительства, реконструкции объектов капитального строительства, указанного в пункте 4 настоящей статьи, для объектов, размещение которых предусмотрено видами разрешенного использования указанными в настоящей статье,  определяются в соответствии с техническими регламентами</w:t>
      </w:r>
      <w:proofErr w:type="gramStart"/>
      <w:r w:rsidRPr="00566060">
        <w:rPr>
          <w:rFonts w:ascii="Times New Roman" w:eastAsia="Times New Roman" w:hAnsi="Times New Roman" w:cs="Times New Roman"/>
          <w:sz w:val="28"/>
          <w:szCs w:val="28"/>
          <w:lang w:eastAsia="ru-RU"/>
        </w:rPr>
        <w:t>.</w:t>
      </w:r>
      <w:r w:rsidR="005D6951">
        <w:rPr>
          <w:rFonts w:ascii="Times New Roman" w:eastAsia="Times New Roman" w:hAnsi="Times New Roman" w:cs="Times New Roman"/>
          <w:sz w:val="28"/>
          <w:szCs w:val="28"/>
          <w:lang w:eastAsia="ru-RU"/>
        </w:rPr>
        <w:t>».</w:t>
      </w:r>
      <w:proofErr w:type="gramEnd"/>
    </w:p>
    <w:p w:rsidR="005D6951" w:rsidRDefault="005D6951" w:rsidP="005D695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1.28. Статью 45 изложить в следующей редакции:</w:t>
      </w:r>
    </w:p>
    <w:p w:rsidR="00566060" w:rsidRPr="00566060" w:rsidRDefault="005D6951"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6060" w:rsidRPr="00566060">
        <w:rPr>
          <w:rFonts w:ascii="Times New Roman" w:eastAsia="Times New Roman" w:hAnsi="Times New Roman" w:cs="Times New Roman"/>
          <w:sz w:val="28"/>
          <w:szCs w:val="28"/>
          <w:lang w:eastAsia="ru-RU"/>
        </w:rPr>
        <w:t>Статья 45. Зоны режимных объектов (СП-3)</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Зоны режимных объектов включают в себя участки территории города, предназначенные для размещения объектов обороны, безопасности, а </w:t>
      </w:r>
      <w:r w:rsidRPr="00566060">
        <w:rPr>
          <w:rFonts w:ascii="Times New Roman" w:eastAsia="Times New Roman" w:hAnsi="Times New Roman" w:cs="Times New Roman"/>
          <w:sz w:val="28"/>
          <w:szCs w:val="28"/>
          <w:lang w:eastAsia="ru-RU"/>
        </w:rPr>
        <w:lastRenderedPageBreak/>
        <w:t xml:space="preserve">также мест содержания под </w:t>
      </w:r>
      <w:proofErr w:type="gramStart"/>
      <w:r w:rsidRPr="00566060">
        <w:rPr>
          <w:rFonts w:ascii="Times New Roman" w:eastAsia="Times New Roman" w:hAnsi="Times New Roman" w:cs="Times New Roman"/>
          <w:sz w:val="28"/>
          <w:szCs w:val="28"/>
          <w:lang w:eastAsia="ru-RU"/>
        </w:rPr>
        <w:t>стражей</w:t>
      </w:r>
      <w:proofErr w:type="gramEnd"/>
      <w:r w:rsidRPr="00566060">
        <w:rPr>
          <w:rFonts w:ascii="Times New Roman" w:eastAsia="Times New Roman" w:hAnsi="Times New Roman" w:cs="Times New Roman"/>
          <w:sz w:val="28"/>
          <w:szCs w:val="28"/>
          <w:lang w:eastAsia="ru-RU"/>
        </w:rPr>
        <w:t xml:space="preserve"> подозреваемых и обвиняемых, учреждений и органов, исполняющих наказание, установления санитарно-защитных зон указанных объектов, размещения иных объектов, связанных с объектами, расположенными в зоне режимных территорий, либо с обслуживанием таких объектов.</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воздушный транспорт (код – 7.4), в части размещения, вертолетных площадок (вертодромов), обустройства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иных объектов, необходимых для посадки и высадки пассажиров и их сопутствующего обслуживания и обеспечения их безопасности;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2) обеспечение вооруженных сил (код – 8.1);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обеспечение деятельности по исполнению наказаний (код - 8.4) в части размещения объектов капитального строительства для создания мест лишения свободы (следственные изоляторы, тюрьмы);</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4) </w:t>
      </w:r>
      <w:proofErr w:type="spellStart"/>
      <w:r w:rsidRPr="00566060">
        <w:rPr>
          <w:rFonts w:ascii="Times New Roman" w:eastAsia="Times New Roman" w:hAnsi="Times New Roman" w:cs="Times New Roman"/>
          <w:sz w:val="28"/>
          <w:szCs w:val="28"/>
          <w:lang w:eastAsia="ru-RU"/>
        </w:rPr>
        <w:t>среднеэтажная</w:t>
      </w:r>
      <w:proofErr w:type="spellEnd"/>
      <w:r w:rsidRPr="00566060">
        <w:rPr>
          <w:rFonts w:ascii="Times New Roman" w:eastAsia="Times New Roman" w:hAnsi="Times New Roman" w:cs="Times New Roman"/>
          <w:sz w:val="28"/>
          <w:szCs w:val="28"/>
          <w:lang w:eastAsia="ru-RU"/>
        </w:rPr>
        <w:t xml:space="preserve"> жилая застройка (код – 2.5), в части размещения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для размещения специализированного жилого фонда;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многоэтажная жилая застройка (высотная застройка) (код – 2.6), в части размещения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для размещения специализированного жилого фонда;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дошкольное, начальное и среднее общее образование (код - 3.5.1);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7) обеспечение внутреннего правопорядка (код – 8.3);</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8) связь (код - 6.8), за исключением антенных полей;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9) коммунальное обслуживание (код –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10) обеспечение обороны и безопасности (код – 8.0).</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Условно разрешенные виды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общественное питание (код – 4.6);</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магазины (код – 4.4);</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Вспомогательные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среднее и высшее профессиональное образование (код – 3.5.2), в части размещения объектов капитального строительства, предназначенных для профессионального образования и просвещения (профессиональные технические училища, организации по переподготовке и повышению квалификации специалистов и иные организации, осуществляющие </w:t>
      </w:r>
      <w:r w:rsidRPr="00566060">
        <w:rPr>
          <w:rFonts w:ascii="Times New Roman" w:eastAsia="Times New Roman" w:hAnsi="Times New Roman" w:cs="Times New Roman"/>
          <w:sz w:val="28"/>
          <w:szCs w:val="28"/>
          <w:lang w:eastAsia="ru-RU"/>
        </w:rPr>
        <w:lastRenderedPageBreak/>
        <w:t>деятельность по образованию и просвещению);</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амбулаторно-поликлиническое обслуживание (код - 3.4.1), в части размещения объектов капитального строительства, предназначенных для оказания гражданам амбулаторно-поликлинической медицинской помощи (фельдшерские пункты, пункты здравоохранения, диагностические центры);</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стационарное медицинское обслуживание (код - 3.4.2), в части размещения объектов капитального строительства, предназначенных для оказания гражданам медицинской помощи в стационарах (больницы и прочие объекты, обеспечивающие оказание услуги по лечению в стационаре);</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Предельный параметр разрешенного строительства, реконструкции объектов капитального строительства: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отступ от красной линии до зданий, строений, сооружений при осуществлении строительства - не менее 6 м.</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за исключением предельного параметра разрешенного строительства, реконструкции объектов капитального строительства, указанного в пункте 5 настоящей статьи, для объектов, размещение которых предусмотрено видами разрешенного использования указанными в настоящей статье,  определяются в соответствии с техническими регламентами</w:t>
      </w:r>
      <w:proofErr w:type="gramStart"/>
      <w:r w:rsidRPr="00566060">
        <w:rPr>
          <w:rFonts w:ascii="Times New Roman" w:eastAsia="Times New Roman" w:hAnsi="Times New Roman" w:cs="Times New Roman"/>
          <w:sz w:val="28"/>
          <w:szCs w:val="28"/>
          <w:lang w:eastAsia="ru-RU"/>
        </w:rPr>
        <w:t>.».</w:t>
      </w:r>
      <w:proofErr w:type="gramEnd"/>
    </w:p>
    <w:p w:rsidR="005D6951" w:rsidRDefault="005D6951" w:rsidP="005D695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1.29. Статью 47 изложить в следующей редакции: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«Статья 47. Зоны зеленых насаждений общего пользования (З-1)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w:t>
      </w:r>
      <w:proofErr w:type="gramStart"/>
      <w:r w:rsidRPr="00566060">
        <w:rPr>
          <w:rFonts w:ascii="Times New Roman" w:eastAsia="Times New Roman" w:hAnsi="Times New Roman" w:cs="Times New Roman"/>
          <w:sz w:val="28"/>
          <w:szCs w:val="28"/>
          <w:lang w:eastAsia="ru-RU"/>
        </w:rPr>
        <w:t>Зоны зеленых насаждений общего пользования включают в себя участки территории города, предназначенные для установления полос отвода автомобильных дорог, размещения улично-дорожной сети (за исключением внутриквартальных проездов, объектов дорожного сервиса и дорожного хозяйства), установления санитарно-защитных зон и санитарных разрывов указанных объектов, в том числе  для размещения парков, скверов, бульваров, газонов в границах таких территорий.</w:t>
      </w:r>
      <w:proofErr w:type="gramEnd"/>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Основной вид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земельные участки (территории) общего пользования (код – 12.0);</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коммунальное обслуживание (код –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Условно разрешенный вид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связь (код - 6.8), за исключением антенных полей.</w:t>
      </w:r>
    </w:p>
    <w:p w:rsid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указанными в настоящей статье,  определяются в соответствии с техническими регламентами</w:t>
      </w:r>
      <w:proofErr w:type="gramStart"/>
      <w:r w:rsidRPr="00566060">
        <w:rPr>
          <w:rFonts w:ascii="Times New Roman" w:eastAsia="Times New Roman" w:hAnsi="Times New Roman" w:cs="Times New Roman"/>
          <w:sz w:val="28"/>
          <w:szCs w:val="28"/>
          <w:lang w:eastAsia="ru-RU"/>
        </w:rPr>
        <w:t>.</w:t>
      </w:r>
      <w:r w:rsidR="005D6951">
        <w:rPr>
          <w:rFonts w:ascii="Times New Roman" w:eastAsia="Times New Roman" w:hAnsi="Times New Roman" w:cs="Times New Roman"/>
          <w:sz w:val="28"/>
          <w:szCs w:val="28"/>
          <w:lang w:eastAsia="ru-RU"/>
        </w:rPr>
        <w:t>».</w:t>
      </w:r>
      <w:proofErr w:type="gramEnd"/>
    </w:p>
    <w:p w:rsidR="005D6951" w:rsidRDefault="005D6951" w:rsidP="005D695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 Статью 48 изложить в следующей редакции:</w:t>
      </w:r>
    </w:p>
    <w:p w:rsidR="005D6951" w:rsidRPr="00566060" w:rsidRDefault="005D6951"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6060" w:rsidRPr="00566060" w:rsidRDefault="005D6951"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566060" w:rsidRPr="00566060">
        <w:rPr>
          <w:rFonts w:ascii="Times New Roman" w:eastAsia="Times New Roman" w:hAnsi="Times New Roman" w:cs="Times New Roman"/>
          <w:sz w:val="28"/>
          <w:szCs w:val="28"/>
          <w:lang w:eastAsia="ru-RU"/>
        </w:rPr>
        <w:t>Статья 48. Зоны иных зелёных насаждений (З-2)</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Зоны иных зелёных насаждений включают в себя участки территории города, предназначенные для размещения озеленённых территорий защитного назначения, в том числе санитарно-защитных зон и полос, выполненных в виде зелёных насаждений лесопаркового типа, озелененных куртин, лесозащитных полос, иных защитных зелёных насаждений.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земельные участки (территории) общего пользования (код – 12.0), за исключением размещения скверов, площадей, набережных;</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связь (код - 6.8), за исключением антенных полей;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отдых (рекреация) (код – 5.0), в части обустройства мест для занятия спортом, физической культурой; создания и ухода за парками, а также обустройство мест отдыха в них;</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коммунальное обслуживание (код –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Условно разрешенные виды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1) объекты придорожного сервиса (код - 4.9.1), в части размещения автозаправочных станций (бензиновых, газовых); размещения автомобильных моек и прачечных для автомобильных принадлежностей, мастерских, предназначенных для ремонта и обслуживания автомобилей;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склады (код - 6.9),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обслуживание автотранспорта (код – 4.9);</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деловое управление (код – 4.1).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Предельный параметр разрешенного строительства, реконструкции объектов капитального строительства: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отступ от красной линии до зданий, строений, сооружений при осуществлении строительства - не менее 6 м.</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5. Озеленение земельного участка должно составлять не менее 50% от его площади.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6. Общая площадь озеленения территорий зон иных зеленых насаждений не должна составлять менее 60% от площади зоны. </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7.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за исключением предельного параметра разрешенного строительства, реконструкции объектов капитального строительства указанного в пункте 4 настоящей статьи, для объектов, размещение которых предусмотрено видами разрешенного использования указанными в настоящей статье,  определяются в соответствии с техническими регламентами</w:t>
      </w:r>
      <w:proofErr w:type="gramStart"/>
      <w:r w:rsidRPr="00566060">
        <w:rPr>
          <w:rFonts w:ascii="Times New Roman" w:eastAsia="Times New Roman" w:hAnsi="Times New Roman" w:cs="Times New Roman"/>
          <w:sz w:val="28"/>
          <w:szCs w:val="28"/>
          <w:lang w:eastAsia="ru-RU"/>
        </w:rPr>
        <w:t>.</w:t>
      </w:r>
      <w:r w:rsidR="005D6951">
        <w:rPr>
          <w:rFonts w:ascii="Times New Roman" w:eastAsia="Times New Roman" w:hAnsi="Times New Roman" w:cs="Times New Roman"/>
          <w:sz w:val="28"/>
          <w:szCs w:val="28"/>
          <w:lang w:eastAsia="ru-RU"/>
        </w:rPr>
        <w:t>».</w:t>
      </w:r>
      <w:proofErr w:type="gramEnd"/>
    </w:p>
    <w:p w:rsidR="005D6951" w:rsidRDefault="005D6951" w:rsidP="005D695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 Статью 49 изложить в следующей редакции: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6060" w:rsidRPr="00566060" w:rsidRDefault="005D6951"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566060" w:rsidRPr="00566060">
        <w:rPr>
          <w:rFonts w:ascii="Times New Roman" w:eastAsia="Times New Roman" w:hAnsi="Times New Roman" w:cs="Times New Roman"/>
          <w:sz w:val="28"/>
          <w:szCs w:val="28"/>
          <w:lang w:eastAsia="ru-RU"/>
        </w:rPr>
        <w:t>Статья 49. Зоны естественных природных ландшафтов (Л)</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Зоны естественных природных ландшафтов включают в себя участки территории города, не вошедшие в границы перечисленных выше территориальных зон, предназначенные для восстановления нарушенного ландшафта, сохранения и (или) воссоздания озелененных пространств на незастроенной территории города.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В зонах естественного ландшафта допускается размещение объектов в случаях, предусмотренных настоящей статьей.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природно-познавательный туризм (код – 5.2), в части проведения пеших и конных прогулок, устройства троп и дорожек, размещения щитов с познавательными сведениями об окружающей природной среде;</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2) охрана природных территорий (код – 9.1), в части осуществления необходимых природоохранных и </w:t>
      </w:r>
      <w:proofErr w:type="spellStart"/>
      <w:r w:rsidRPr="00566060">
        <w:rPr>
          <w:rFonts w:ascii="Times New Roman" w:eastAsia="Times New Roman" w:hAnsi="Times New Roman" w:cs="Times New Roman"/>
          <w:sz w:val="28"/>
          <w:szCs w:val="28"/>
          <w:lang w:eastAsia="ru-RU"/>
        </w:rPr>
        <w:t>природовосстановительных</w:t>
      </w:r>
      <w:proofErr w:type="spellEnd"/>
      <w:r w:rsidRPr="00566060">
        <w:rPr>
          <w:rFonts w:ascii="Times New Roman" w:eastAsia="Times New Roman" w:hAnsi="Times New Roman" w:cs="Times New Roman"/>
          <w:sz w:val="28"/>
          <w:szCs w:val="28"/>
          <w:lang w:eastAsia="ru-RU"/>
        </w:rPr>
        <w:t xml:space="preserve"> мероприятий, в том числе размещение лесопитомников, лесопарков, городских садов, рощ, водоемов, прокладка дорожно-</w:t>
      </w:r>
      <w:proofErr w:type="spellStart"/>
      <w:r w:rsidRPr="00566060">
        <w:rPr>
          <w:rFonts w:ascii="Times New Roman" w:eastAsia="Times New Roman" w:hAnsi="Times New Roman" w:cs="Times New Roman"/>
          <w:sz w:val="28"/>
          <w:szCs w:val="28"/>
          <w:lang w:eastAsia="ru-RU"/>
        </w:rPr>
        <w:t>тропиночной</w:t>
      </w:r>
      <w:proofErr w:type="spellEnd"/>
      <w:r w:rsidRPr="00566060">
        <w:rPr>
          <w:rFonts w:ascii="Times New Roman" w:eastAsia="Times New Roman" w:hAnsi="Times New Roman" w:cs="Times New Roman"/>
          <w:sz w:val="28"/>
          <w:szCs w:val="28"/>
          <w:lang w:eastAsia="ru-RU"/>
        </w:rPr>
        <w:t xml:space="preserve"> сети, велосипедных и беговых дорожек, лыжных трасс, размещение объектов благоустройства;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коммунальное обслуживание (код –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Условно разрешенный вид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связь (код – 6.8).</w:t>
      </w:r>
    </w:p>
    <w:p w:rsid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указанными в настоящей статье,  определяются в соответствии с техническими регламентами</w:t>
      </w:r>
      <w:proofErr w:type="gramStart"/>
      <w:r w:rsidRPr="00566060">
        <w:rPr>
          <w:rFonts w:ascii="Times New Roman" w:eastAsia="Times New Roman" w:hAnsi="Times New Roman" w:cs="Times New Roman"/>
          <w:sz w:val="28"/>
          <w:szCs w:val="28"/>
          <w:lang w:eastAsia="ru-RU"/>
        </w:rPr>
        <w:t>.</w:t>
      </w:r>
      <w:r w:rsidR="005D6951">
        <w:rPr>
          <w:rFonts w:ascii="Times New Roman" w:eastAsia="Times New Roman" w:hAnsi="Times New Roman" w:cs="Times New Roman"/>
          <w:sz w:val="28"/>
          <w:szCs w:val="28"/>
          <w:lang w:eastAsia="ru-RU"/>
        </w:rPr>
        <w:t>».</w:t>
      </w:r>
      <w:proofErr w:type="gramEnd"/>
    </w:p>
    <w:p w:rsidR="005D6951" w:rsidRDefault="005D6951" w:rsidP="005D695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1.32. Статью 50 изложить в следующей редакции:</w:t>
      </w:r>
    </w:p>
    <w:p w:rsidR="00566060" w:rsidRPr="00566060" w:rsidRDefault="005D6951"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6060" w:rsidRPr="00566060">
        <w:rPr>
          <w:rFonts w:ascii="Times New Roman" w:eastAsia="Times New Roman" w:hAnsi="Times New Roman" w:cs="Times New Roman"/>
          <w:sz w:val="28"/>
          <w:szCs w:val="28"/>
          <w:lang w:eastAsia="ru-RU"/>
        </w:rPr>
        <w:t>Статья 50. Зоны развития жилой застройки перспективные (</w:t>
      </w:r>
      <w:proofErr w:type="gramStart"/>
      <w:r w:rsidR="00566060" w:rsidRPr="00566060">
        <w:rPr>
          <w:rFonts w:ascii="Times New Roman" w:eastAsia="Times New Roman" w:hAnsi="Times New Roman" w:cs="Times New Roman"/>
          <w:sz w:val="28"/>
          <w:szCs w:val="28"/>
          <w:lang w:eastAsia="ru-RU"/>
        </w:rPr>
        <w:t>ПО</w:t>
      </w:r>
      <w:proofErr w:type="gramEnd"/>
      <w:r w:rsidR="00566060" w:rsidRPr="00566060">
        <w:rPr>
          <w:rFonts w:ascii="Times New Roman" w:eastAsia="Times New Roman" w:hAnsi="Times New Roman" w:cs="Times New Roman"/>
          <w:sz w:val="28"/>
          <w:szCs w:val="28"/>
          <w:lang w:eastAsia="ru-RU"/>
        </w:rPr>
        <w:t>)</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К зонам развития жилой застройки перспективные отнесены участки территорий города, предназначенные для градостроительного освоения за пределами расчетного срока действия Генерального плана городского округа город Красноярск, утвержденного решением Красноярского городского Совета депутатов от 13.03.2015 № 7-107, и составляющие в соответствии с Генеральным планом городского округа город Красноярск территории перспективного развития жилой застройки.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В зонах развития жилой застройки допускается размещение линейных объектов, объектов инженерной и транспортной инфраструктур, спасательных служб, и иных объектов в случаях, установленных настоящей статьей.</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Основные виды разрешенного использования:</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 энергетика (код – 6.7), в части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 земельные участки (территории) общего пользования (код - 12.0);</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 xml:space="preserve">3) обеспечение внутреннего правопорядка (код – 8.3), в части </w:t>
      </w:r>
      <w:r w:rsidRPr="00566060">
        <w:rPr>
          <w:rFonts w:ascii="Times New Roman" w:eastAsia="Times New Roman" w:hAnsi="Times New Roman" w:cs="Times New Roman"/>
          <w:sz w:val="28"/>
          <w:szCs w:val="28"/>
          <w:lang w:eastAsia="ru-RU"/>
        </w:rPr>
        <w:lastRenderedPageBreak/>
        <w:t>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спорт (код – 5.1);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6) коммунальное обслуживание (код – 3.1).</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 Предельный параметр разрешенного строительства, реконструкции объектов капитального строительства: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отступ от красной линии до зданий, строений, сооружений при осуществлении строительства - не менее 6 м.</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за исключением предельного параметра разрешенного строительства, реконструкции объектов капитального строительства указанного в пункте 3 настоящей статьи, для объектов, размещение которых предусмотрено видами разрешенного использования указанными в настоящей статье,  определяются в соответствии с техническими регламентами</w:t>
      </w:r>
      <w:proofErr w:type="gramStart"/>
      <w:r w:rsidRPr="00566060">
        <w:rPr>
          <w:rFonts w:ascii="Times New Roman" w:eastAsia="Times New Roman" w:hAnsi="Times New Roman" w:cs="Times New Roman"/>
          <w:sz w:val="28"/>
          <w:szCs w:val="28"/>
          <w:lang w:eastAsia="ru-RU"/>
        </w:rPr>
        <w:t>.».</w:t>
      </w:r>
      <w:proofErr w:type="gramEnd"/>
    </w:p>
    <w:p w:rsidR="005D6951" w:rsidRDefault="005D6951" w:rsidP="005D695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1.33. Статью 53 изложить в следующей редакции: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«Статья 53. Порядок применения настоящих Правил</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1.</w:t>
      </w:r>
      <w:r w:rsidRPr="00566060">
        <w:rPr>
          <w:rFonts w:ascii="Times New Roman" w:eastAsia="Times New Roman" w:hAnsi="Times New Roman" w:cs="Times New Roman"/>
          <w:sz w:val="28"/>
          <w:szCs w:val="28"/>
          <w:lang w:eastAsia="ru-RU"/>
        </w:rPr>
        <w:tab/>
        <w:t>Настоящие Правила применяются к отношениям, возникшим после вступления их в силу.</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К отношениям, возникшим до вступления в силу настоящих Правил, Правила применяются в части прав и обязанностей, которые возникнут после вступления их в силу, за исключением случаев, предусмотренных пунктами 2-5 настоящей статьи.</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2.</w:t>
      </w:r>
      <w:r w:rsidRPr="00566060">
        <w:rPr>
          <w:rFonts w:ascii="Times New Roman" w:eastAsia="Times New Roman" w:hAnsi="Times New Roman" w:cs="Times New Roman"/>
          <w:sz w:val="28"/>
          <w:szCs w:val="28"/>
          <w:lang w:eastAsia="ru-RU"/>
        </w:rPr>
        <w:tab/>
        <w:t>Действие настоящих Правил не распространяется на правоотношения, возникшие на основании принятого уполномоченным органом до дня вступления в силу настоящих Правил решения о предварительном согласовании места размещения объекта на земельном участке. После утверждения в установленном порядке документации по планировке территории, в составе которой подготовлен градостроительный план указанного земельного участка, к правоотношениям по использованию такого земельного участка применяются настоящие Правила.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3.</w:t>
      </w:r>
      <w:r w:rsidRPr="00566060">
        <w:rPr>
          <w:rFonts w:ascii="Times New Roman" w:eastAsia="Times New Roman" w:hAnsi="Times New Roman" w:cs="Times New Roman"/>
          <w:sz w:val="28"/>
          <w:szCs w:val="28"/>
          <w:lang w:eastAsia="ru-RU"/>
        </w:rPr>
        <w:tab/>
        <w:t xml:space="preserve">Действие настоящих Правил не распространяется на правоотношения, возникшие на основании принятых уполномоченным органом до дня вступления в силу настоящих Правил решений о предоставлении земельного участка в целях осуществления строительства и (или) о продлении срока действия решения о предоставлении земельного участка в целях осуществления строительства. После утверждения в установленном порядке документации по планировке территории, в составе которой подготовлен градостроительный план указанного земельного участка, к правоотношениям по использованию такого земельного участка </w:t>
      </w:r>
      <w:r w:rsidRPr="00566060">
        <w:rPr>
          <w:rFonts w:ascii="Times New Roman" w:eastAsia="Times New Roman" w:hAnsi="Times New Roman" w:cs="Times New Roman"/>
          <w:sz w:val="28"/>
          <w:szCs w:val="28"/>
          <w:lang w:eastAsia="ru-RU"/>
        </w:rPr>
        <w:lastRenderedPageBreak/>
        <w:t>применяют настоящие Правила.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4.</w:t>
      </w:r>
      <w:r w:rsidRPr="00566060">
        <w:rPr>
          <w:rFonts w:ascii="Times New Roman" w:eastAsia="Times New Roman" w:hAnsi="Times New Roman" w:cs="Times New Roman"/>
          <w:sz w:val="28"/>
          <w:szCs w:val="28"/>
          <w:lang w:eastAsia="ru-RU"/>
        </w:rPr>
        <w:tab/>
        <w:t>Действие настоящих Правил не распространяется на правоотношения, возникшие на основании заключенного до дня вступления в силу настоящих Правил по результатам торгов договора аренды земного участка, в целях осуществления строительства. После утверждения в установленном порядке документации по планировке территории, в составе которой подготовлен градостроительный план указанного участка, к правоотношениям по использованию  такого земельного участка применяются настоящие Правила.</w:t>
      </w:r>
    </w:p>
    <w:p w:rsidR="00566060" w:rsidRPr="00566060" w:rsidRDefault="00566060"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060">
        <w:rPr>
          <w:rFonts w:ascii="Times New Roman" w:eastAsia="Times New Roman" w:hAnsi="Times New Roman" w:cs="Times New Roman"/>
          <w:sz w:val="28"/>
          <w:szCs w:val="28"/>
          <w:lang w:eastAsia="ru-RU"/>
        </w:rPr>
        <w:t>5.</w:t>
      </w:r>
      <w:r w:rsidRPr="00566060">
        <w:rPr>
          <w:rFonts w:ascii="Times New Roman" w:eastAsia="Times New Roman" w:hAnsi="Times New Roman" w:cs="Times New Roman"/>
          <w:sz w:val="28"/>
          <w:szCs w:val="28"/>
          <w:lang w:eastAsia="ru-RU"/>
        </w:rPr>
        <w:tab/>
      </w:r>
      <w:bookmarkStart w:id="0" w:name="_GoBack"/>
      <w:bookmarkEnd w:id="0"/>
      <w:r w:rsidRPr="00566060">
        <w:rPr>
          <w:rFonts w:ascii="Times New Roman" w:eastAsia="Times New Roman" w:hAnsi="Times New Roman" w:cs="Times New Roman"/>
          <w:sz w:val="28"/>
          <w:szCs w:val="28"/>
          <w:lang w:eastAsia="ru-RU"/>
        </w:rPr>
        <w:t xml:space="preserve">Действие настоящих Правил не распространяется на правоотношения, возникшие на основании принятых уполномоченным органом до дня вступления в силу настоящих Правил решений о выдаче разрешения на строительство и о продлении разрешения на строительство. </w:t>
      </w:r>
    </w:p>
    <w:p w:rsidR="00566060" w:rsidRDefault="000C31EF" w:rsidP="005660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566060" w:rsidRPr="00566060">
        <w:rPr>
          <w:rFonts w:ascii="Times New Roman" w:eastAsia="Times New Roman" w:hAnsi="Times New Roman" w:cs="Times New Roman"/>
          <w:sz w:val="28"/>
          <w:szCs w:val="28"/>
          <w:lang w:eastAsia="ru-RU"/>
        </w:rPr>
        <w:t>Действие настоящих Правил не распространяется на правоотношения, возникшие на основании принятого уполномоченным органом после вступления в силу настоящих Правил решения о продлении разрешения на строительство, ели указанное разрешение на строительство было выдано до дня вступления в силу настоящих Правил</w:t>
      </w:r>
      <w:proofErr w:type="gramStart"/>
      <w:r w:rsidR="00566060" w:rsidRPr="00566060">
        <w:rPr>
          <w:rFonts w:ascii="Times New Roman" w:eastAsia="Times New Roman" w:hAnsi="Times New Roman" w:cs="Times New Roman"/>
          <w:sz w:val="28"/>
          <w:szCs w:val="28"/>
          <w:lang w:eastAsia="ru-RU"/>
        </w:rPr>
        <w:t>.».</w:t>
      </w:r>
      <w:proofErr w:type="gramEnd"/>
    </w:p>
    <w:p w:rsidR="007E4E73" w:rsidRPr="007E4E73" w:rsidRDefault="007E4E73" w:rsidP="007E4E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E4E73">
        <w:rPr>
          <w:rFonts w:ascii="Times New Roman" w:eastAsia="Times New Roman" w:hAnsi="Times New Roman" w:cs="Times New Roman"/>
          <w:sz w:val="28"/>
          <w:szCs w:val="28"/>
          <w:lang w:eastAsia="ru-RU"/>
        </w:rPr>
        <w:t>2. Настоящее решение вступает в силу со дня его официального опубликования.</w:t>
      </w:r>
    </w:p>
    <w:p w:rsidR="005371CA" w:rsidRDefault="007E4E73" w:rsidP="007E4E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E4E73">
        <w:rPr>
          <w:rFonts w:ascii="Times New Roman" w:eastAsia="Times New Roman" w:hAnsi="Times New Roman" w:cs="Times New Roman"/>
          <w:sz w:val="28"/>
          <w:szCs w:val="28"/>
          <w:lang w:eastAsia="ru-RU"/>
        </w:rPr>
        <w:t xml:space="preserve">3. </w:t>
      </w:r>
      <w:proofErr w:type="gramStart"/>
      <w:r w:rsidRPr="007E4E73">
        <w:rPr>
          <w:rFonts w:ascii="Times New Roman" w:eastAsia="Times New Roman" w:hAnsi="Times New Roman" w:cs="Times New Roman"/>
          <w:sz w:val="28"/>
          <w:szCs w:val="28"/>
          <w:lang w:eastAsia="ru-RU"/>
        </w:rPr>
        <w:t>Контроль за</w:t>
      </w:r>
      <w:proofErr w:type="gramEnd"/>
      <w:r w:rsidRPr="007E4E73">
        <w:rPr>
          <w:rFonts w:ascii="Times New Roman" w:eastAsia="Times New Roman" w:hAnsi="Times New Roman" w:cs="Times New Roman"/>
          <w:sz w:val="28"/>
          <w:szCs w:val="28"/>
          <w:lang w:eastAsia="ru-RU"/>
        </w:rPr>
        <w:t xml:space="preserve"> исполнением настоящего решения возложить на постоянную комиссию по градостроительной политике.</w:t>
      </w:r>
    </w:p>
    <w:p w:rsidR="005371CA" w:rsidRDefault="005371CA" w:rsidP="00F25C1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F548C9" w:rsidRDefault="00F548C9" w:rsidP="007E4E7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E4E73" w:rsidRDefault="007E4E73" w:rsidP="007E4E7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E4E73" w:rsidRDefault="007E4E73" w:rsidP="007E4E7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747" w:type="dxa"/>
        <w:tblLook w:val="04A0" w:firstRow="1" w:lastRow="0" w:firstColumn="1" w:lastColumn="0" w:noHBand="0" w:noVBand="1"/>
      </w:tblPr>
      <w:tblGrid>
        <w:gridCol w:w="4928"/>
        <w:gridCol w:w="4819"/>
      </w:tblGrid>
      <w:tr w:rsidR="0016579F" w:rsidRPr="00C01A7E" w:rsidTr="0016579F">
        <w:trPr>
          <w:trHeight w:val="824"/>
        </w:trPr>
        <w:tc>
          <w:tcPr>
            <w:tcW w:w="2528" w:type="pct"/>
          </w:tcPr>
          <w:p w:rsidR="0016579F" w:rsidRPr="0016579F" w:rsidRDefault="0016579F" w:rsidP="0016579F">
            <w:pPr>
              <w:keepNext/>
              <w:tabs>
                <w:tab w:val="left" w:pos="0"/>
                <w:tab w:val="left" w:pos="4536"/>
              </w:tabs>
              <w:spacing w:after="0" w:line="240" w:lineRule="auto"/>
              <w:ind w:right="176"/>
              <w:jc w:val="both"/>
              <w:outlineLvl w:val="3"/>
              <w:rPr>
                <w:rFonts w:ascii="Times New Roman" w:eastAsia="Times New Roman" w:hAnsi="Times New Roman" w:cs="Times New Roman"/>
                <w:bCs/>
                <w:sz w:val="28"/>
                <w:szCs w:val="28"/>
                <w:lang w:eastAsia="ru-RU"/>
              </w:rPr>
            </w:pPr>
            <w:r w:rsidRPr="0016579F">
              <w:rPr>
                <w:rFonts w:ascii="Times New Roman" w:eastAsia="Times New Roman" w:hAnsi="Times New Roman" w:cs="Times New Roman"/>
                <w:bCs/>
                <w:sz w:val="28"/>
                <w:szCs w:val="28"/>
                <w:lang w:eastAsia="ru-RU"/>
              </w:rPr>
              <w:t>Председатель</w:t>
            </w:r>
          </w:p>
          <w:p w:rsidR="0016579F" w:rsidRPr="0016579F" w:rsidRDefault="0016579F" w:rsidP="0016579F">
            <w:pPr>
              <w:keepNext/>
              <w:tabs>
                <w:tab w:val="left" w:pos="0"/>
                <w:tab w:val="left" w:pos="4536"/>
              </w:tabs>
              <w:spacing w:after="0" w:line="240" w:lineRule="auto"/>
              <w:ind w:right="176"/>
              <w:jc w:val="both"/>
              <w:outlineLvl w:val="3"/>
              <w:rPr>
                <w:rFonts w:ascii="Times New Roman" w:eastAsia="Times New Roman" w:hAnsi="Times New Roman" w:cs="Times New Roman"/>
                <w:bCs/>
                <w:sz w:val="28"/>
                <w:szCs w:val="28"/>
                <w:lang w:eastAsia="ru-RU"/>
              </w:rPr>
            </w:pPr>
            <w:r w:rsidRPr="0016579F">
              <w:rPr>
                <w:rFonts w:ascii="Times New Roman" w:eastAsia="Times New Roman" w:hAnsi="Times New Roman" w:cs="Times New Roman"/>
                <w:bCs/>
                <w:sz w:val="28"/>
                <w:szCs w:val="28"/>
                <w:lang w:eastAsia="ru-RU"/>
              </w:rPr>
              <w:t xml:space="preserve">Красноярского городского </w:t>
            </w:r>
          </w:p>
          <w:p w:rsidR="0016579F" w:rsidRPr="0016579F" w:rsidRDefault="0016579F" w:rsidP="0016579F">
            <w:pPr>
              <w:keepNext/>
              <w:tabs>
                <w:tab w:val="left" w:pos="0"/>
                <w:tab w:val="left" w:pos="4536"/>
              </w:tabs>
              <w:spacing w:after="0" w:line="240" w:lineRule="auto"/>
              <w:ind w:right="176"/>
              <w:jc w:val="both"/>
              <w:outlineLvl w:val="3"/>
              <w:rPr>
                <w:rFonts w:ascii="Times New Roman" w:eastAsia="Times New Roman" w:hAnsi="Times New Roman" w:cs="Times New Roman"/>
                <w:bCs/>
                <w:sz w:val="28"/>
                <w:szCs w:val="28"/>
                <w:lang w:eastAsia="ru-RU"/>
              </w:rPr>
            </w:pPr>
            <w:r w:rsidRPr="0016579F">
              <w:rPr>
                <w:rFonts w:ascii="Times New Roman" w:eastAsia="Times New Roman" w:hAnsi="Times New Roman" w:cs="Times New Roman"/>
                <w:bCs/>
                <w:sz w:val="28"/>
                <w:szCs w:val="28"/>
                <w:lang w:eastAsia="ru-RU"/>
              </w:rPr>
              <w:t>Совета депутатов</w:t>
            </w:r>
          </w:p>
          <w:p w:rsidR="0016579F" w:rsidRPr="0016579F" w:rsidRDefault="0016579F" w:rsidP="0016579F">
            <w:pPr>
              <w:keepNext/>
              <w:tabs>
                <w:tab w:val="left" w:pos="0"/>
                <w:tab w:val="left" w:pos="4536"/>
              </w:tabs>
              <w:spacing w:after="0" w:line="240" w:lineRule="auto"/>
              <w:ind w:right="176"/>
              <w:jc w:val="both"/>
              <w:outlineLvl w:val="3"/>
              <w:rPr>
                <w:rFonts w:ascii="Times New Roman" w:eastAsia="Times New Roman" w:hAnsi="Times New Roman" w:cs="Times New Roman"/>
                <w:bCs/>
                <w:sz w:val="28"/>
                <w:szCs w:val="28"/>
                <w:lang w:eastAsia="ru-RU"/>
              </w:rPr>
            </w:pPr>
          </w:p>
          <w:p w:rsidR="0016579F" w:rsidRPr="0016579F" w:rsidRDefault="0016579F" w:rsidP="0016579F">
            <w:pPr>
              <w:keepNext/>
              <w:tabs>
                <w:tab w:val="left" w:pos="0"/>
                <w:tab w:val="left" w:pos="4536"/>
              </w:tabs>
              <w:spacing w:after="0" w:line="240" w:lineRule="auto"/>
              <w:ind w:right="176"/>
              <w:jc w:val="both"/>
              <w:outlineLvl w:val="3"/>
              <w:rPr>
                <w:rFonts w:ascii="Times New Roman" w:eastAsia="Times New Roman" w:hAnsi="Times New Roman" w:cs="Times New Roman"/>
                <w:bCs/>
                <w:sz w:val="28"/>
                <w:szCs w:val="28"/>
                <w:lang w:eastAsia="ru-RU"/>
              </w:rPr>
            </w:pPr>
            <w:r w:rsidRPr="0016579F">
              <w:rPr>
                <w:rFonts w:ascii="Times New Roman" w:eastAsia="Times New Roman" w:hAnsi="Times New Roman" w:cs="Times New Roman"/>
                <w:bCs/>
                <w:sz w:val="28"/>
                <w:szCs w:val="28"/>
                <w:lang w:eastAsia="ru-RU"/>
              </w:rPr>
              <w:t xml:space="preserve">                       Т.И. Казанова</w:t>
            </w:r>
          </w:p>
        </w:tc>
        <w:tc>
          <w:tcPr>
            <w:tcW w:w="2472" w:type="pct"/>
          </w:tcPr>
          <w:p w:rsidR="0016579F" w:rsidRPr="0016579F" w:rsidRDefault="0016579F" w:rsidP="0016579F">
            <w:pPr>
              <w:spacing w:after="0" w:line="240" w:lineRule="auto"/>
              <w:rPr>
                <w:rFonts w:ascii="Times New Roman" w:eastAsia="Times New Roman" w:hAnsi="Times New Roman" w:cs="Times New Roman"/>
                <w:sz w:val="28"/>
                <w:szCs w:val="28"/>
                <w:lang w:eastAsia="ru-RU"/>
              </w:rPr>
            </w:pPr>
            <w:r w:rsidRPr="0016579F">
              <w:rPr>
                <w:rFonts w:ascii="Times New Roman" w:eastAsia="Times New Roman" w:hAnsi="Times New Roman" w:cs="Times New Roman"/>
                <w:sz w:val="28"/>
                <w:szCs w:val="28"/>
                <w:lang w:eastAsia="ru-RU"/>
              </w:rPr>
              <w:t>Глава</w:t>
            </w:r>
          </w:p>
          <w:p w:rsidR="0016579F" w:rsidRPr="0016579F" w:rsidRDefault="0016579F" w:rsidP="0016579F">
            <w:pPr>
              <w:spacing w:after="0" w:line="240" w:lineRule="auto"/>
              <w:rPr>
                <w:rFonts w:ascii="Times New Roman" w:eastAsia="Times New Roman" w:hAnsi="Times New Roman" w:cs="Times New Roman"/>
                <w:sz w:val="28"/>
                <w:szCs w:val="28"/>
                <w:lang w:eastAsia="ru-RU"/>
              </w:rPr>
            </w:pPr>
            <w:r w:rsidRPr="0016579F">
              <w:rPr>
                <w:rFonts w:ascii="Times New Roman" w:eastAsia="Times New Roman" w:hAnsi="Times New Roman" w:cs="Times New Roman"/>
                <w:sz w:val="28"/>
                <w:szCs w:val="28"/>
                <w:lang w:eastAsia="ru-RU"/>
              </w:rPr>
              <w:t>города Красноярска</w:t>
            </w:r>
          </w:p>
          <w:p w:rsidR="0016579F" w:rsidRPr="0016579F" w:rsidRDefault="0016579F" w:rsidP="0016579F">
            <w:pPr>
              <w:spacing w:after="0" w:line="240" w:lineRule="auto"/>
              <w:rPr>
                <w:rFonts w:ascii="Times New Roman" w:eastAsia="Times New Roman" w:hAnsi="Times New Roman" w:cs="Times New Roman"/>
                <w:sz w:val="28"/>
                <w:szCs w:val="28"/>
                <w:lang w:eastAsia="ru-RU"/>
              </w:rPr>
            </w:pPr>
          </w:p>
          <w:p w:rsidR="0016579F" w:rsidRPr="0016579F" w:rsidRDefault="0016579F" w:rsidP="0016579F">
            <w:pPr>
              <w:spacing w:after="0" w:line="240" w:lineRule="auto"/>
              <w:rPr>
                <w:rFonts w:ascii="Times New Roman" w:eastAsia="Times New Roman" w:hAnsi="Times New Roman" w:cs="Times New Roman"/>
                <w:sz w:val="28"/>
                <w:szCs w:val="28"/>
                <w:lang w:eastAsia="ru-RU"/>
              </w:rPr>
            </w:pPr>
          </w:p>
          <w:p w:rsidR="0016579F" w:rsidRPr="0016579F" w:rsidRDefault="0016579F" w:rsidP="0016579F">
            <w:pPr>
              <w:spacing w:after="0" w:line="240" w:lineRule="auto"/>
              <w:rPr>
                <w:rFonts w:ascii="Times New Roman" w:eastAsia="Times New Roman" w:hAnsi="Times New Roman" w:cs="Times New Roman"/>
                <w:sz w:val="28"/>
                <w:szCs w:val="28"/>
                <w:lang w:eastAsia="ru-RU"/>
              </w:rPr>
            </w:pPr>
            <w:r w:rsidRPr="0016579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6579F">
              <w:rPr>
                <w:rFonts w:ascii="Times New Roman" w:eastAsia="Times New Roman" w:hAnsi="Times New Roman" w:cs="Times New Roman"/>
                <w:sz w:val="28"/>
                <w:szCs w:val="28"/>
                <w:lang w:eastAsia="ru-RU"/>
              </w:rPr>
              <w:t xml:space="preserve">Э.Ш. </w:t>
            </w:r>
            <w:proofErr w:type="spellStart"/>
            <w:r w:rsidRPr="0016579F">
              <w:rPr>
                <w:rFonts w:ascii="Times New Roman" w:eastAsia="Times New Roman" w:hAnsi="Times New Roman" w:cs="Times New Roman"/>
                <w:sz w:val="28"/>
                <w:szCs w:val="28"/>
                <w:lang w:eastAsia="ru-RU"/>
              </w:rPr>
              <w:t>Акбулатов</w:t>
            </w:r>
            <w:proofErr w:type="spellEnd"/>
          </w:p>
        </w:tc>
      </w:tr>
    </w:tbl>
    <w:p w:rsidR="003C2D21" w:rsidRDefault="003C2D21"/>
    <w:sectPr w:rsidR="003C2D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75507"/>
    <w:multiLevelType w:val="hybridMultilevel"/>
    <w:tmpl w:val="1E5026E0"/>
    <w:lvl w:ilvl="0" w:tplc="F9585F7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1D6613D4"/>
    <w:multiLevelType w:val="hybridMultilevel"/>
    <w:tmpl w:val="82044AFE"/>
    <w:lvl w:ilvl="0" w:tplc="12F20D8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30EC7D4B"/>
    <w:multiLevelType w:val="hybridMultilevel"/>
    <w:tmpl w:val="D40EB92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A8E0FA0"/>
    <w:multiLevelType w:val="hybridMultilevel"/>
    <w:tmpl w:val="E0280D06"/>
    <w:lvl w:ilvl="0" w:tplc="3C1A24D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42BB5371"/>
    <w:multiLevelType w:val="multilevel"/>
    <w:tmpl w:val="AF78F994"/>
    <w:lvl w:ilvl="0">
      <w:start w:val="2"/>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5D7756F3"/>
    <w:multiLevelType w:val="hybridMultilevel"/>
    <w:tmpl w:val="E0280D06"/>
    <w:lvl w:ilvl="0" w:tplc="3C1A24DE">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6">
    <w:nsid w:val="6251790A"/>
    <w:multiLevelType w:val="multilevel"/>
    <w:tmpl w:val="EAC2AA42"/>
    <w:lvl w:ilvl="0">
      <w:start w:val="1"/>
      <w:numFmt w:val="decimal"/>
      <w:lvlText w:val="%1."/>
      <w:lvlJc w:val="left"/>
      <w:pPr>
        <w:ind w:left="720" w:hanging="360"/>
      </w:pPr>
      <w:rPr>
        <w:rFonts w:cs="Times New Roman"/>
      </w:rPr>
    </w:lvl>
    <w:lvl w:ilvl="1">
      <w:start w:val="10"/>
      <w:numFmt w:val="decimal"/>
      <w:isLgl/>
      <w:lvlText w:val="%1.%2."/>
      <w:lvlJc w:val="left"/>
      <w:pPr>
        <w:ind w:left="1993" w:hanging="1425"/>
      </w:pPr>
      <w:rPr>
        <w:rFonts w:cs="Times New Roman" w:hint="default"/>
        <w:color w:val="auto"/>
      </w:rPr>
    </w:lvl>
    <w:lvl w:ilvl="2">
      <w:start w:val="1"/>
      <w:numFmt w:val="decimal"/>
      <w:isLgl/>
      <w:lvlText w:val="%1.%2.%3."/>
      <w:lvlJc w:val="left"/>
      <w:pPr>
        <w:ind w:left="2483" w:hanging="1425"/>
      </w:pPr>
      <w:rPr>
        <w:rFonts w:cs="Times New Roman" w:hint="default"/>
        <w:color w:val="auto"/>
      </w:rPr>
    </w:lvl>
    <w:lvl w:ilvl="3">
      <w:start w:val="1"/>
      <w:numFmt w:val="decimal"/>
      <w:isLgl/>
      <w:lvlText w:val="%1.%2.%3.%4."/>
      <w:lvlJc w:val="left"/>
      <w:pPr>
        <w:ind w:left="2832" w:hanging="1425"/>
      </w:pPr>
      <w:rPr>
        <w:rFonts w:cs="Times New Roman" w:hint="default"/>
        <w:color w:val="auto"/>
      </w:rPr>
    </w:lvl>
    <w:lvl w:ilvl="4">
      <w:start w:val="1"/>
      <w:numFmt w:val="decimal"/>
      <w:isLgl/>
      <w:lvlText w:val="%1.%2.%3.%4.%5."/>
      <w:lvlJc w:val="left"/>
      <w:pPr>
        <w:ind w:left="3196" w:hanging="1440"/>
      </w:pPr>
      <w:rPr>
        <w:rFonts w:cs="Times New Roman" w:hint="default"/>
        <w:color w:val="auto"/>
      </w:rPr>
    </w:lvl>
    <w:lvl w:ilvl="5">
      <w:start w:val="1"/>
      <w:numFmt w:val="decimal"/>
      <w:isLgl/>
      <w:lvlText w:val="%1.%2.%3.%4.%5.%6."/>
      <w:lvlJc w:val="left"/>
      <w:pPr>
        <w:ind w:left="3545" w:hanging="1440"/>
      </w:pPr>
      <w:rPr>
        <w:rFonts w:cs="Times New Roman" w:hint="default"/>
        <w:color w:val="auto"/>
      </w:rPr>
    </w:lvl>
    <w:lvl w:ilvl="6">
      <w:start w:val="1"/>
      <w:numFmt w:val="decimal"/>
      <w:isLgl/>
      <w:lvlText w:val="%1.%2.%3.%4.%5.%6.%7."/>
      <w:lvlJc w:val="left"/>
      <w:pPr>
        <w:ind w:left="4254" w:hanging="1800"/>
      </w:pPr>
      <w:rPr>
        <w:rFonts w:cs="Times New Roman" w:hint="default"/>
        <w:color w:val="auto"/>
      </w:rPr>
    </w:lvl>
    <w:lvl w:ilvl="7">
      <w:start w:val="1"/>
      <w:numFmt w:val="decimal"/>
      <w:isLgl/>
      <w:lvlText w:val="%1.%2.%3.%4.%5.%6.%7.%8."/>
      <w:lvlJc w:val="left"/>
      <w:pPr>
        <w:ind w:left="4603" w:hanging="1800"/>
      </w:pPr>
      <w:rPr>
        <w:rFonts w:cs="Times New Roman" w:hint="default"/>
        <w:color w:val="auto"/>
      </w:rPr>
    </w:lvl>
    <w:lvl w:ilvl="8">
      <w:start w:val="1"/>
      <w:numFmt w:val="decimal"/>
      <w:isLgl/>
      <w:lvlText w:val="%1.%2.%3.%4.%5.%6.%7.%8.%9."/>
      <w:lvlJc w:val="left"/>
      <w:pPr>
        <w:ind w:left="5312" w:hanging="2160"/>
      </w:pPr>
      <w:rPr>
        <w:rFonts w:cs="Times New Roman" w:hint="default"/>
        <w:color w:val="auto"/>
      </w:rPr>
    </w:lvl>
  </w:abstractNum>
  <w:num w:numId="1">
    <w:abstractNumId w:val="2"/>
  </w:num>
  <w:num w:numId="2">
    <w:abstractNumId w:val="6"/>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A9B"/>
    <w:rsid w:val="00043F7D"/>
    <w:rsid w:val="000466D6"/>
    <w:rsid w:val="000A5EEC"/>
    <w:rsid w:val="000C31EF"/>
    <w:rsid w:val="000F5CCD"/>
    <w:rsid w:val="00145116"/>
    <w:rsid w:val="0016579F"/>
    <w:rsid w:val="00174A9B"/>
    <w:rsid w:val="00182BD0"/>
    <w:rsid w:val="001B59A5"/>
    <w:rsid w:val="001F594E"/>
    <w:rsid w:val="001F60E8"/>
    <w:rsid w:val="00207E81"/>
    <w:rsid w:val="00233771"/>
    <w:rsid w:val="00257978"/>
    <w:rsid w:val="002770E5"/>
    <w:rsid w:val="00295E51"/>
    <w:rsid w:val="002B0AEE"/>
    <w:rsid w:val="002B6C92"/>
    <w:rsid w:val="00374D4F"/>
    <w:rsid w:val="003C2D21"/>
    <w:rsid w:val="003F7766"/>
    <w:rsid w:val="00417419"/>
    <w:rsid w:val="00467732"/>
    <w:rsid w:val="00474DC9"/>
    <w:rsid w:val="004928F0"/>
    <w:rsid w:val="004C560E"/>
    <w:rsid w:val="005240CE"/>
    <w:rsid w:val="005371CA"/>
    <w:rsid w:val="00542CAB"/>
    <w:rsid w:val="00566060"/>
    <w:rsid w:val="005B4717"/>
    <w:rsid w:val="005C3C49"/>
    <w:rsid w:val="005C5A9C"/>
    <w:rsid w:val="005D6951"/>
    <w:rsid w:val="0061584D"/>
    <w:rsid w:val="0062674F"/>
    <w:rsid w:val="007048CB"/>
    <w:rsid w:val="007774F0"/>
    <w:rsid w:val="007E2476"/>
    <w:rsid w:val="007E4E73"/>
    <w:rsid w:val="00804857"/>
    <w:rsid w:val="0080799D"/>
    <w:rsid w:val="0081080C"/>
    <w:rsid w:val="00892DB0"/>
    <w:rsid w:val="008A78AB"/>
    <w:rsid w:val="008B07C4"/>
    <w:rsid w:val="008C6AC6"/>
    <w:rsid w:val="008F6FB1"/>
    <w:rsid w:val="00917BB7"/>
    <w:rsid w:val="00924441"/>
    <w:rsid w:val="00927200"/>
    <w:rsid w:val="00957675"/>
    <w:rsid w:val="009A1084"/>
    <w:rsid w:val="009B66AB"/>
    <w:rsid w:val="009E22DC"/>
    <w:rsid w:val="009F5B34"/>
    <w:rsid w:val="00A06502"/>
    <w:rsid w:val="00A17F54"/>
    <w:rsid w:val="00AC6BB4"/>
    <w:rsid w:val="00AD49B4"/>
    <w:rsid w:val="00B17792"/>
    <w:rsid w:val="00B22B0C"/>
    <w:rsid w:val="00BA4F24"/>
    <w:rsid w:val="00BA627E"/>
    <w:rsid w:val="00BC415A"/>
    <w:rsid w:val="00BD4C42"/>
    <w:rsid w:val="00C16332"/>
    <w:rsid w:val="00C17180"/>
    <w:rsid w:val="00C93420"/>
    <w:rsid w:val="00CC736B"/>
    <w:rsid w:val="00CD0160"/>
    <w:rsid w:val="00D41198"/>
    <w:rsid w:val="00D442C8"/>
    <w:rsid w:val="00D60E26"/>
    <w:rsid w:val="00DC0AA9"/>
    <w:rsid w:val="00DE60E8"/>
    <w:rsid w:val="00DF2B51"/>
    <w:rsid w:val="00E21E53"/>
    <w:rsid w:val="00E30659"/>
    <w:rsid w:val="00E40CAE"/>
    <w:rsid w:val="00E54981"/>
    <w:rsid w:val="00E574E3"/>
    <w:rsid w:val="00E6536F"/>
    <w:rsid w:val="00E67E3F"/>
    <w:rsid w:val="00E84DD1"/>
    <w:rsid w:val="00E9762C"/>
    <w:rsid w:val="00EB2362"/>
    <w:rsid w:val="00ED1647"/>
    <w:rsid w:val="00ED22DE"/>
    <w:rsid w:val="00EE3E2B"/>
    <w:rsid w:val="00F1765D"/>
    <w:rsid w:val="00F2405A"/>
    <w:rsid w:val="00F25C12"/>
    <w:rsid w:val="00F332D4"/>
    <w:rsid w:val="00F548C9"/>
    <w:rsid w:val="00F8573C"/>
    <w:rsid w:val="00FD7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74A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1779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74A9B"/>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74A9B"/>
    <w:rPr>
      <w:rFonts w:ascii="Calibri" w:eastAsia="Times New Roman" w:hAnsi="Calibri" w:cs="Times New Roman"/>
      <w:b/>
      <w:bCs/>
      <w:sz w:val="28"/>
      <w:szCs w:val="28"/>
      <w:lang w:val="x-none" w:eastAsia="x-none"/>
    </w:rPr>
  </w:style>
  <w:style w:type="numbering" w:customStyle="1" w:styleId="11">
    <w:name w:val="Нет списка1"/>
    <w:next w:val="a2"/>
    <w:semiHidden/>
    <w:rsid w:val="00174A9B"/>
  </w:style>
  <w:style w:type="paragraph" w:styleId="a3">
    <w:name w:val="Balloon Text"/>
    <w:basedOn w:val="a"/>
    <w:link w:val="a4"/>
    <w:semiHidden/>
    <w:rsid w:val="00174A9B"/>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174A9B"/>
    <w:rPr>
      <w:rFonts w:ascii="Tahoma" w:eastAsia="Times New Roman" w:hAnsi="Tahoma" w:cs="Tahoma"/>
      <w:sz w:val="16"/>
      <w:szCs w:val="16"/>
      <w:lang w:eastAsia="ru-RU"/>
    </w:rPr>
  </w:style>
  <w:style w:type="paragraph" w:styleId="a5">
    <w:name w:val="Body Text Indent"/>
    <w:basedOn w:val="a"/>
    <w:link w:val="a6"/>
    <w:rsid w:val="00174A9B"/>
    <w:pPr>
      <w:spacing w:after="0" w:line="240" w:lineRule="auto"/>
      <w:ind w:firstLine="540"/>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rsid w:val="00174A9B"/>
    <w:rPr>
      <w:rFonts w:ascii="Times New Roman" w:eastAsia="Times New Roman" w:hAnsi="Times New Roman" w:cs="Times New Roman"/>
      <w:sz w:val="28"/>
      <w:szCs w:val="24"/>
      <w:lang w:eastAsia="ru-RU"/>
    </w:rPr>
  </w:style>
  <w:style w:type="paragraph" w:customStyle="1" w:styleId="ConsPlusNormal">
    <w:name w:val="ConsPlusNormal"/>
    <w:rsid w:val="00174A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174A9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74A9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Title"/>
    <w:basedOn w:val="a"/>
    <w:link w:val="a8"/>
    <w:qFormat/>
    <w:rsid w:val="00174A9B"/>
    <w:pPr>
      <w:spacing w:after="0" w:line="240" w:lineRule="auto"/>
      <w:jc w:val="center"/>
    </w:pPr>
    <w:rPr>
      <w:rFonts w:ascii="Times New Roman" w:eastAsia="Times New Roman" w:hAnsi="Times New Roman" w:cs="Times New Roman"/>
      <w:sz w:val="28"/>
      <w:szCs w:val="20"/>
      <w:lang w:eastAsia="ru-RU"/>
    </w:rPr>
  </w:style>
  <w:style w:type="character" w:customStyle="1" w:styleId="a8">
    <w:name w:val="Название Знак"/>
    <w:basedOn w:val="a0"/>
    <w:link w:val="a7"/>
    <w:rsid w:val="00174A9B"/>
    <w:rPr>
      <w:rFonts w:ascii="Times New Roman" w:eastAsia="Times New Roman" w:hAnsi="Times New Roman" w:cs="Times New Roman"/>
      <w:sz w:val="28"/>
      <w:szCs w:val="20"/>
      <w:lang w:eastAsia="ru-RU"/>
    </w:rPr>
  </w:style>
  <w:style w:type="paragraph" w:styleId="a9">
    <w:name w:val="header"/>
    <w:basedOn w:val="a"/>
    <w:link w:val="aa"/>
    <w:rsid w:val="00174A9B"/>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a">
    <w:name w:val="Верхний колонтитул Знак"/>
    <w:basedOn w:val="a0"/>
    <w:link w:val="a9"/>
    <w:rsid w:val="00174A9B"/>
    <w:rPr>
      <w:rFonts w:ascii="Times New Roman" w:eastAsia="Times New Roman" w:hAnsi="Times New Roman" w:cs="Times New Roman"/>
      <w:sz w:val="28"/>
      <w:szCs w:val="28"/>
      <w:lang w:eastAsia="ru-RU"/>
    </w:rPr>
  </w:style>
  <w:style w:type="character" w:styleId="ab">
    <w:name w:val="page number"/>
    <w:basedOn w:val="a0"/>
    <w:rsid w:val="00174A9B"/>
  </w:style>
  <w:style w:type="paragraph" w:styleId="ac">
    <w:name w:val="footer"/>
    <w:basedOn w:val="a"/>
    <w:link w:val="ad"/>
    <w:uiPriority w:val="99"/>
    <w:rsid w:val="00174A9B"/>
    <w:pPr>
      <w:tabs>
        <w:tab w:val="center" w:pos="4677"/>
        <w:tab w:val="right" w:pos="9355"/>
      </w:tabs>
      <w:spacing w:after="0" w:line="240" w:lineRule="auto"/>
    </w:pPr>
    <w:rPr>
      <w:rFonts w:ascii="Times New Roman" w:eastAsia="Times New Roman" w:hAnsi="Times New Roman" w:cs="Times New Roman"/>
      <w:sz w:val="28"/>
      <w:szCs w:val="28"/>
      <w:lang w:val="x-none" w:eastAsia="x-none"/>
    </w:rPr>
  </w:style>
  <w:style w:type="character" w:customStyle="1" w:styleId="ad">
    <w:name w:val="Нижний колонтитул Знак"/>
    <w:basedOn w:val="a0"/>
    <w:link w:val="ac"/>
    <w:uiPriority w:val="99"/>
    <w:rsid w:val="00174A9B"/>
    <w:rPr>
      <w:rFonts w:ascii="Times New Roman" w:eastAsia="Times New Roman" w:hAnsi="Times New Roman" w:cs="Times New Roman"/>
      <w:sz w:val="28"/>
      <w:szCs w:val="28"/>
      <w:lang w:val="x-none" w:eastAsia="x-none"/>
    </w:rPr>
  </w:style>
  <w:style w:type="paragraph" w:customStyle="1" w:styleId="12">
    <w:name w:val="Основной текст1"/>
    <w:rsid w:val="00174A9B"/>
    <w:pPr>
      <w:snapToGrid w:val="0"/>
      <w:spacing w:after="0" w:line="240" w:lineRule="auto"/>
      <w:jc w:val="both"/>
    </w:pPr>
    <w:rPr>
      <w:rFonts w:ascii="Times New Roman" w:eastAsia="Calibri" w:hAnsi="Times New Roman" w:cs="Times New Roman"/>
      <w:color w:val="000000"/>
      <w:sz w:val="24"/>
      <w:szCs w:val="20"/>
      <w:lang w:eastAsia="ru-RU"/>
    </w:rPr>
  </w:style>
  <w:style w:type="paragraph" w:styleId="ae">
    <w:name w:val="Body Text"/>
    <w:basedOn w:val="a"/>
    <w:link w:val="af"/>
    <w:rsid w:val="00174A9B"/>
    <w:pPr>
      <w:spacing w:after="120" w:line="240" w:lineRule="auto"/>
    </w:pPr>
    <w:rPr>
      <w:rFonts w:ascii="Times New Roman" w:eastAsia="Times New Roman" w:hAnsi="Times New Roman" w:cs="Times New Roman"/>
      <w:sz w:val="28"/>
      <w:szCs w:val="28"/>
      <w:lang w:val="x-none" w:eastAsia="x-none"/>
    </w:rPr>
  </w:style>
  <w:style w:type="character" w:customStyle="1" w:styleId="af">
    <w:name w:val="Основной текст Знак"/>
    <w:basedOn w:val="a0"/>
    <w:link w:val="ae"/>
    <w:rsid w:val="00174A9B"/>
    <w:rPr>
      <w:rFonts w:ascii="Times New Roman" w:eastAsia="Times New Roman" w:hAnsi="Times New Roman" w:cs="Times New Roman"/>
      <w:sz w:val="28"/>
      <w:szCs w:val="28"/>
      <w:lang w:val="x-none" w:eastAsia="x-none"/>
    </w:rPr>
  </w:style>
  <w:style w:type="paragraph" w:styleId="af0">
    <w:name w:val="List Paragraph"/>
    <w:basedOn w:val="a"/>
    <w:uiPriority w:val="99"/>
    <w:qFormat/>
    <w:rsid w:val="00174A9B"/>
    <w:pPr>
      <w:spacing w:after="0" w:line="240" w:lineRule="auto"/>
      <w:ind w:left="720"/>
      <w:contextualSpacing/>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174A9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1779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74A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1779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74A9B"/>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74A9B"/>
    <w:rPr>
      <w:rFonts w:ascii="Calibri" w:eastAsia="Times New Roman" w:hAnsi="Calibri" w:cs="Times New Roman"/>
      <w:b/>
      <w:bCs/>
      <w:sz w:val="28"/>
      <w:szCs w:val="28"/>
      <w:lang w:val="x-none" w:eastAsia="x-none"/>
    </w:rPr>
  </w:style>
  <w:style w:type="numbering" w:customStyle="1" w:styleId="11">
    <w:name w:val="Нет списка1"/>
    <w:next w:val="a2"/>
    <w:semiHidden/>
    <w:rsid w:val="00174A9B"/>
  </w:style>
  <w:style w:type="paragraph" w:styleId="a3">
    <w:name w:val="Balloon Text"/>
    <w:basedOn w:val="a"/>
    <w:link w:val="a4"/>
    <w:semiHidden/>
    <w:rsid w:val="00174A9B"/>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174A9B"/>
    <w:rPr>
      <w:rFonts w:ascii="Tahoma" w:eastAsia="Times New Roman" w:hAnsi="Tahoma" w:cs="Tahoma"/>
      <w:sz w:val="16"/>
      <w:szCs w:val="16"/>
      <w:lang w:eastAsia="ru-RU"/>
    </w:rPr>
  </w:style>
  <w:style w:type="paragraph" w:styleId="a5">
    <w:name w:val="Body Text Indent"/>
    <w:basedOn w:val="a"/>
    <w:link w:val="a6"/>
    <w:rsid w:val="00174A9B"/>
    <w:pPr>
      <w:spacing w:after="0" w:line="240" w:lineRule="auto"/>
      <w:ind w:firstLine="540"/>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rsid w:val="00174A9B"/>
    <w:rPr>
      <w:rFonts w:ascii="Times New Roman" w:eastAsia="Times New Roman" w:hAnsi="Times New Roman" w:cs="Times New Roman"/>
      <w:sz w:val="28"/>
      <w:szCs w:val="24"/>
      <w:lang w:eastAsia="ru-RU"/>
    </w:rPr>
  </w:style>
  <w:style w:type="paragraph" w:customStyle="1" w:styleId="ConsPlusNormal">
    <w:name w:val="ConsPlusNormal"/>
    <w:rsid w:val="00174A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174A9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74A9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Title"/>
    <w:basedOn w:val="a"/>
    <w:link w:val="a8"/>
    <w:qFormat/>
    <w:rsid w:val="00174A9B"/>
    <w:pPr>
      <w:spacing w:after="0" w:line="240" w:lineRule="auto"/>
      <w:jc w:val="center"/>
    </w:pPr>
    <w:rPr>
      <w:rFonts w:ascii="Times New Roman" w:eastAsia="Times New Roman" w:hAnsi="Times New Roman" w:cs="Times New Roman"/>
      <w:sz w:val="28"/>
      <w:szCs w:val="20"/>
      <w:lang w:eastAsia="ru-RU"/>
    </w:rPr>
  </w:style>
  <w:style w:type="character" w:customStyle="1" w:styleId="a8">
    <w:name w:val="Название Знак"/>
    <w:basedOn w:val="a0"/>
    <w:link w:val="a7"/>
    <w:rsid w:val="00174A9B"/>
    <w:rPr>
      <w:rFonts w:ascii="Times New Roman" w:eastAsia="Times New Roman" w:hAnsi="Times New Roman" w:cs="Times New Roman"/>
      <w:sz w:val="28"/>
      <w:szCs w:val="20"/>
      <w:lang w:eastAsia="ru-RU"/>
    </w:rPr>
  </w:style>
  <w:style w:type="paragraph" w:styleId="a9">
    <w:name w:val="header"/>
    <w:basedOn w:val="a"/>
    <w:link w:val="aa"/>
    <w:rsid w:val="00174A9B"/>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a">
    <w:name w:val="Верхний колонтитул Знак"/>
    <w:basedOn w:val="a0"/>
    <w:link w:val="a9"/>
    <w:rsid w:val="00174A9B"/>
    <w:rPr>
      <w:rFonts w:ascii="Times New Roman" w:eastAsia="Times New Roman" w:hAnsi="Times New Roman" w:cs="Times New Roman"/>
      <w:sz w:val="28"/>
      <w:szCs w:val="28"/>
      <w:lang w:eastAsia="ru-RU"/>
    </w:rPr>
  </w:style>
  <w:style w:type="character" w:styleId="ab">
    <w:name w:val="page number"/>
    <w:basedOn w:val="a0"/>
    <w:rsid w:val="00174A9B"/>
  </w:style>
  <w:style w:type="paragraph" w:styleId="ac">
    <w:name w:val="footer"/>
    <w:basedOn w:val="a"/>
    <w:link w:val="ad"/>
    <w:uiPriority w:val="99"/>
    <w:rsid w:val="00174A9B"/>
    <w:pPr>
      <w:tabs>
        <w:tab w:val="center" w:pos="4677"/>
        <w:tab w:val="right" w:pos="9355"/>
      </w:tabs>
      <w:spacing w:after="0" w:line="240" w:lineRule="auto"/>
    </w:pPr>
    <w:rPr>
      <w:rFonts w:ascii="Times New Roman" w:eastAsia="Times New Roman" w:hAnsi="Times New Roman" w:cs="Times New Roman"/>
      <w:sz w:val="28"/>
      <w:szCs w:val="28"/>
      <w:lang w:val="x-none" w:eastAsia="x-none"/>
    </w:rPr>
  </w:style>
  <w:style w:type="character" w:customStyle="1" w:styleId="ad">
    <w:name w:val="Нижний колонтитул Знак"/>
    <w:basedOn w:val="a0"/>
    <w:link w:val="ac"/>
    <w:uiPriority w:val="99"/>
    <w:rsid w:val="00174A9B"/>
    <w:rPr>
      <w:rFonts w:ascii="Times New Roman" w:eastAsia="Times New Roman" w:hAnsi="Times New Roman" w:cs="Times New Roman"/>
      <w:sz w:val="28"/>
      <w:szCs w:val="28"/>
      <w:lang w:val="x-none" w:eastAsia="x-none"/>
    </w:rPr>
  </w:style>
  <w:style w:type="paragraph" w:customStyle="1" w:styleId="12">
    <w:name w:val="Основной текст1"/>
    <w:rsid w:val="00174A9B"/>
    <w:pPr>
      <w:snapToGrid w:val="0"/>
      <w:spacing w:after="0" w:line="240" w:lineRule="auto"/>
      <w:jc w:val="both"/>
    </w:pPr>
    <w:rPr>
      <w:rFonts w:ascii="Times New Roman" w:eastAsia="Calibri" w:hAnsi="Times New Roman" w:cs="Times New Roman"/>
      <w:color w:val="000000"/>
      <w:sz w:val="24"/>
      <w:szCs w:val="20"/>
      <w:lang w:eastAsia="ru-RU"/>
    </w:rPr>
  </w:style>
  <w:style w:type="paragraph" w:styleId="ae">
    <w:name w:val="Body Text"/>
    <w:basedOn w:val="a"/>
    <w:link w:val="af"/>
    <w:rsid w:val="00174A9B"/>
    <w:pPr>
      <w:spacing w:after="120" w:line="240" w:lineRule="auto"/>
    </w:pPr>
    <w:rPr>
      <w:rFonts w:ascii="Times New Roman" w:eastAsia="Times New Roman" w:hAnsi="Times New Roman" w:cs="Times New Roman"/>
      <w:sz w:val="28"/>
      <w:szCs w:val="28"/>
      <w:lang w:val="x-none" w:eastAsia="x-none"/>
    </w:rPr>
  </w:style>
  <w:style w:type="character" w:customStyle="1" w:styleId="af">
    <w:name w:val="Основной текст Знак"/>
    <w:basedOn w:val="a0"/>
    <w:link w:val="ae"/>
    <w:rsid w:val="00174A9B"/>
    <w:rPr>
      <w:rFonts w:ascii="Times New Roman" w:eastAsia="Times New Roman" w:hAnsi="Times New Roman" w:cs="Times New Roman"/>
      <w:sz w:val="28"/>
      <w:szCs w:val="28"/>
      <w:lang w:val="x-none" w:eastAsia="x-none"/>
    </w:rPr>
  </w:style>
  <w:style w:type="paragraph" w:styleId="af0">
    <w:name w:val="List Paragraph"/>
    <w:basedOn w:val="a"/>
    <w:uiPriority w:val="99"/>
    <w:qFormat/>
    <w:rsid w:val="00174A9B"/>
    <w:pPr>
      <w:spacing w:after="0" w:line="240" w:lineRule="auto"/>
      <w:ind w:left="720"/>
      <w:contextualSpacing/>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174A9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1779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256">
      <w:bodyDiv w:val="1"/>
      <w:marLeft w:val="0"/>
      <w:marRight w:val="0"/>
      <w:marTop w:val="0"/>
      <w:marBottom w:val="0"/>
      <w:divBdr>
        <w:top w:val="none" w:sz="0" w:space="0" w:color="auto"/>
        <w:left w:val="none" w:sz="0" w:space="0" w:color="auto"/>
        <w:bottom w:val="none" w:sz="0" w:space="0" w:color="auto"/>
        <w:right w:val="none" w:sz="0" w:space="0" w:color="auto"/>
      </w:divBdr>
    </w:div>
    <w:div w:id="124021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ABAD2964C279BCD19555955D590E93C3FCEFB39CD3C094409E0525D21E2F23EB2D0AC1FA747CD50BjD4AB"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BAD2964C279BCD195558B504F62CCCCFEE5EC98D7C99615C45A7E8F492629BC6A4598B83071D10ADCF3C2jF43B"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FBA0959659EDB4CA15FF742727638BE" ma:contentTypeVersion="1" ma:contentTypeDescription="Создание документа." ma:contentTypeScope="" ma:versionID="45ba4beca54190a3a85f2c8df9bb357b">
  <xsd:schema xmlns:xsd="http://www.w3.org/2001/XMLSchema" xmlns:xs="http://www.w3.org/2001/XMLSchema" xmlns:p="http://schemas.microsoft.com/office/2006/metadata/properties" xmlns:ns1="http://schemas.microsoft.com/sharepoint/v3" targetNamespace="http://schemas.microsoft.com/office/2006/metadata/properties" ma:root="true" ma:fieldsID="8ef509f9368937676551fba72ed43db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7C58DC-873A-4159-90DA-6215C5F61EB3}"/>
</file>

<file path=customXml/itemProps2.xml><?xml version="1.0" encoding="utf-8"?>
<ds:datastoreItem xmlns:ds="http://schemas.openxmlformats.org/officeDocument/2006/customXml" ds:itemID="{8DD3227D-54D2-49F3-A64F-5EE1D359DA56}"/>
</file>

<file path=customXml/itemProps3.xml><?xml version="1.0" encoding="utf-8"?>
<ds:datastoreItem xmlns:ds="http://schemas.openxmlformats.org/officeDocument/2006/customXml" ds:itemID="{7ADC7BC0-2F3F-4DD1-B941-C83D34CD203F}"/>
</file>

<file path=docProps/app.xml><?xml version="1.0" encoding="utf-8"?>
<Properties xmlns="http://schemas.openxmlformats.org/officeDocument/2006/extended-properties" xmlns:vt="http://schemas.openxmlformats.org/officeDocument/2006/docPropsVTypes">
  <Template>Normal</Template>
  <TotalTime>612</TotalTime>
  <Pages>39</Pages>
  <Words>14443</Words>
  <Characters>82326</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Макоенко Ольга Владимировна</dc:creator>
  <cp:lastModifiedBy>Макоенко Ольга Владимировна</cp:lastModifiedBy>
  <cp:revision>71</cp:revision>
  <dcterms:created xsi:type="dcterms:W3CDTF">2015-11-23T03:47:00Z</dcterms:created>
  <dcterms:modified xsi:type="dcterms:W3CDTF">2016-04-05T09:18:00Z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0x010100AFBA0959659EDB4CA15FF742727638BE</vt:lpwstr>
  </property>
</Properties>
</file>