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</w:t>
      </w:r>
      <w:proofErr w:type="gramEnd"/>
      <w:r w:rsidRPr="00E40A1A">
        <w:rPr>
          <w:rFonts w:ascii="Times New Roman" w:hAnsi="Times New Roman" w:cs="Times New Roman"/>
          <w:sz w:val="30"/>
          <w:szCs w:val="30"/>
        </w:rPr>
        <w:t xml:space="preserve"> края от 17.09.2025 № 270-уг </w:t>
      </w:r>
      <w:r w:rsidRPr="00E40A1A">
        <w:rPr>
          <w:rFonts w:ascii="Times New Roman" w:hAnsi="Times New Roman" w:cs="Times New Roman"/>
          <w:sz w:val="30"/>
          <w:szCs w:val="30"/>
        </w:rPr>
        <w:br/>
        <w:t xml:space="preserve">«О назначении временно исполняющего полномочия Главы города Красноярска»,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D519AD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B095A" w:rsidRPr="009B095A">
        <w:rPr>
          <w:rFonts w:ascii="Times New Roman" w:hAnsi="Times New Roman" w:cs="Times New Roman"/>
          <w:sz w:val="30"/>
          <w:szCs w:val="30"/>
        </w:rPr>
        <w:t>Катункиной</w:t>
      </w:r>
      <w:proofErr w:type="spellEnd"/>
      <w:r w:rsidR="009B095A" w:rsidRPr="009B095A">
        <w:rPr>
          <w:rFonts w:ascii="Times New Roman" w:hAnsi="Times New Roman" w:cs="Times New Roman"/>
          <w:sz w:val="30"/>
          <w:szCs w:val="30"/>
        </w:rPr>
        <w:t xml:space="preserve"> Эльвире Владимировне</w:t>
      </w:r>
      <w:r w:rsidR="00AE737D" w:rsidRPr="009B095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proofErr w:type="gramStart"/>
      <w:r w:rsidR="004374C5" w:rsidRPr="009B095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9B095A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9B095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97DBE" w:rsidRPr="009B095A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</w:t>
      </w:r>
      <w:r w:rsidR="009B095A" w:rsidRPr="009B095A">
        <w:rPr>
          <w:rFonts w:ascii="Times New Roman" w:hAnsi="Times New Roman" w:cs="Times New Roman"/>
          <w:sz w:val="30"/>
          <w:szCs w:val="30"/>
        </w:rPr>
        <w:t xml:space="preserve">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(Ж-2) по адресу: Красноярский край, </w:t>
      </w:r>
      <w:r w:rsidR="009B095A" w:rsidRPr="009B095A">
        <w:rPr>
          <w:rFonts w:ascii="Times New Roman" w:hAnsi="Times New Roman" w:cs="Times New Roman"/>
          <w:sz w:val="30"/>
          <w:szCs w:val="30"/>
        </w:rPr>
        <w:br/>
        <w:t>г. Красноярск, Октябрьский район, жилой район Горный, с целью размещения малоэтажной многоквартирной жилой застройки</w:t>
      </w:r>
      <w:r w:rsidR="00AC6383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F2DCE1-4994-4E25-A477-92840D7AE6E6}"/>
</file>

<file path=customXml/itemProps2.xml><?xml version="1.0" encoding="utf-8"?>
<ds:datastoreItem xmlns:ds="http://schemas.openxmlformats.org/officeDocument/2006/customXml" ds:itemID="{D371E25F-ED8D-4812-B5AE-FA2B84B1F68E}"/>
</file>

<file path=customXml/itemProps3.xml><?xml version="1.0" encoding="utf-8"?>
<ds:datastoreItem xmlns:ds="http://schemas.openxmlformats.org/officeDocument/2006/customXml" ds:itemID="{E80F790D-0896-4C5D-B0D7-DDBA107BE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67</cp:revision>
  <cp:lastPrinted>2018-05-10T07:48:00Z</cp:lastPrinted>
  <dcterms:created xsi:type="dcterms:W3CDTF">2019-03-21T05:19:00Z</dcterms:created>
  <dcterms:modified xsi:type="dcterms:W3CDTF">2026-03-18T08:09:00Z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