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3E757F" w:rsidRDefault="00146CE4" w:rsidP="00AF767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3E757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3767C" w:rsidRPr="003E757F" w:rsidRDefault="0016564E" w:rsidP="0053767C">
      <w:pPr>
        <w:spacing w:line="192" w:lineRule="auto"/>
        <w:jc w:val="center"/>
        <w:rPr>
          <w:sz w:val="28"/>
          <w:szCs w:val="28"/>
        </w:rPr>
      </w:pPr>
      <w:r w:rsidRPr="003E757F">
        <w:rPr>
          <w:sz w:val="28"/>
          <w:szCs w:val="28"/>
        </w:rPr>
        <w:t xml:space="preserve">к проекту постановления администрации города </w:t>
      </w:r>
      <w:r w:rsidR="00894FC8" w:rsidRPr="003E757F">
        <w:rPr>
          <w:sz w:val="28"/>
          <w:szCs w:val="28"/>
        </w:rPr>
        <w:br/>
      </w:r>
      <w:r w:rsidR="00390574" w:rsidRPr="003E757F">
        <w:rPr>
          <w:sz w:val="28"/>
          <w:szCs w:val="28"/>
        </w:rPr>
        <w:t>«</w:t>
      </w:r>
      <w:r w:rsidR="00CB2FBF" w:rsidRPr="003E757F">
        <w:rPr>
          <w:sz w:val="28"/>
          <w:szCs w:val="28"/>
        </w:rPr>
        <w:t xml:space="preserve">О проведении публичных слушаний по </w:t>
      </w:r>
      <w:r w:rsidR="008B3D32" w:rsidRPr="003E757F">
        <w:rPr>
          <w:sz w:val="28"/>
          <w:szCs w:val="28"/>
        </w:rPr>
        <w:t>утверждению</w:t>
      </w:r>
      <w:r w:rsidR="005621EE" w:rsidRPr="003E757F">
        <w:rPr>
          <w:sz w:val="28"/>
          <w:szCs w:val="28"/>
        </w:rPr>
        <w:t xml:space="preserve"> </w:t>
      </w:r>
      <w:r w:rsidR="0053767C" w:rsidRPr="003E757F">
        <w:rPr>
          <w:sz w:val="28"/>
          <w:szCs w:val="28"/>
        </w:rPr>
        <w:t>схемы расположения</w:t>
      </w:r>
    </w:p>
    <w:p w:rsidR="0053767C" w:rsidRPr="003E757F" w:rsidRDefault="0053767C" w:rsidP="0053767C">
      <w:pPr>
        <w:spacing w:line="192" w:lineRule="auto"/>
        <w:jc w:val="center"/>
        <w:rPr>
          <w:sz w:val="28"/>
          <w:szCs w:val="28"/>
        </w:rPr>
      </w:pPr>
      <w:r w:rsidRPr="003E757F">
        <w:rPr>
          <w:sz w:val="28"/>
          <w:szCs w:val="28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3E757F">
        <w:rPr>
          <w:sz w:val="28"/>
          <w:szCs w:val="28"/>
        </w:rPr>
        <w:br/>
      </w:r>
      <w:r w:rsidRPr="003E757F">
        <w:rPr>
          <w:sz w:val="28"/>
          <w:szCs w:val="28"/>
        </w:rPr>
        <w:t>г. Красноярск, Свердловский район, ул. 60 лет Октября, 169</w:t>
      </w:r>
      <w:r w:rsidR="00571CC0" w:rsidRPr="003E757F">
        <w:rPr>
          <w:sz w:val="28"/>
          <w:szCs w:val="28"/>
        </w:rPr>
        <w:t>»</w:t>
      </w:r>
    </w:p>
    <w:p w:rsidR="00571CC0" w:rsidRPr="003E757F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621EE" w:rsidRPr="003E757F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3E757F">
        <w:rPr>
          <w:sz w:val="28"/>
          <w:szCs w:val="28"/>
        </w:rPr>
        <w:t xml:space="preserve">В соответствии со ст. 16 Федерального закона от 29.12.2004 № 189-ФЗ  </w:t>
      </w:r>
      <w:r w:rsidR="005F4036" w:rsidRPr="003E757F">
        <w:rPr>
          <w:sz w:val="28"/>
          <w:szCs w:val="28"/>
        </w:rPr>
        <w:br/>
      </w:r>
      <w:r w:rsidRPr="003E757F">
        <w:rPr>
          <w:sz w:val="28"/>
          <w:szCs w:val="28"/>
        </w:rPr>
        <w:t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и не поставлен на</w:t>
      </w:r>
      <w:proofErr w:type="gramEnd"/>
      <w:r w:rsidRPr="003E757F">
        <w:rPr>
          <w:sz w:val="28"/>
          <w:szCs w:val="28"/>
        </w:rPr>
        <w:t xml:space="preserve"> государственный кадастровый учет.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3E757F">
        <w:rPr>
          <w:sz w:val="28"/>
          <w:szCs w:val="28"/>
        </w:rPr>
        <w:t>К</w:t>
      </w:r>
      <w:r w:rsidRPr="003E757F">
        <w:rPr>
          <w:sz w:val="28"/>
          <w:szCs w:val="28"/>
        </w:rPr>
        <w:t xml:space="preserve"> РФ) образован</w:t>
      </w:r>
      <w:r w:rsidR="008B3D32" w:rsidRPr="003E757F">
        <w:rPr>
          <w:sz w:val="28"/>
          <w:szCs w:val="28"/>
        </w:rPr>
        <w:t xml:space="preserve">ие земельных участков из земель </w:t>
      </w:r>
      <w:r w:rsidRPr="003E757F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2) проектная документация лесных участков;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E757F">
        <w:rPr>
          <w:sz w:val="28"/>
          <w:szCs w:val="28"/>
        </w:rPr>
        <w:t xml:space="preserve"> </w:t>
      </w:r>
      <w:r w:rsidR="00186828" w:rsidRPr="003E757F">
        <w:rPr>
          <w:color w:val="000000"/>
          <w:sz w:val="28"/>
          <w:szCs w:val="28"/>
        </w:rPr>
        <w:t>(далее – Схема)</w:t>
      </w:r>
      <w:r w:rsidRPr="003E757F">
        <w:rPr>
          <w:sz w:val="28"/>
          <w:szCs w:val="28"/>
        </w:rPr>
        <w:t>, которая предусмотрена ст. 11.10 З</w:t>
      </w:r>
      <w:r w:rsidR="008B3D32" w:rsidRPr="003E757F">
        <w:rPr>
          <w:sz w:val="28"/>
          <w:szCs w:val="28"/>
        </w:rPr>
        <w:t>К</w:t>
      </w:r>
      <w:r w:rsidRPr="003E757F">
        <w:rPr>
          <w:sz w:val="28"/>
          <w:szCs w:val="28"/>
        </w:rPr>
        <w:t xml:space="preserve"> РФ.</w:t>
      </w:r>
    </w:p>
    <w:p w:rsidR="00FF6703" w:rsidRPr="003E744A" w:rsidRDefault="00571CC0" w:rsidP="00FF6703">
      <w:pPr>
        <w:suppressAutoHyphens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4B17947" wp14:editId="4B7A440F">
            <wp:extent cx="6120130" cy="41152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E757F" w:rsidRDefault="003F7A21" w:rsidP="003F7A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Утвержденный проект межевания территории</w:t>
      </w:r>
      <w:r w:rsidR="005F4036" w:rsidRPr="003E757F">
        <w:rPr>
          <w:sz w:val="28"/>
          <w:szCs w:val="28"/>
        </w:rPr>
        <w:t>, в границах которой расположен</w:t>
      </w:r>
      <w:r w:rsidRPr="003E757F">
        <w:rPr>
          <w:sz w:val="28"/>
          <w:szCs w:val="28"/>
        </w:rPr>
        <w:t xml:space="preserve"> МКД №</w:t>
      </w:r>
      <w:r w:rsidR="005F4036" w:rsidRPr="003E757F">
        <w:rPr>
          <w:sz w:val="28"/>
          <w:szCs w:val="28"/>
        </w:rPr>
        <w:t xml:space="preserve"> </w:t>
      </w:r>
      <w:r w:rsidR="009C1DB8" w:rsidRPr="003E757F">
        <w:rPr>
          <w:sz w:val="28"/>
          <w:szCs w:val="28"/>
        </w:rPr>
        <w:t>169 по ул. 60 ле</w:t>
      </w:r>
      <w:r w:rsidR="00571CC0" w:rsidRPr="003E757F">
        <w:rPr>
          <w:sz w:val="28"/>
          <w:szCs w:val="28"/>
        </w:rPr>
        <w:t>т Октября</w:t>
      </w:r>
      <w:r w:rsidRPr="003E757F">
        <w:rPr>
          <w:sz w:val="28"/>
          <w:szCs w:val="28"/>
        </w:rPr>
        <w:t>, отсутствует.</w:t>
      </w:r>
    </w:p>
    <w:p w:rsidR="003E757F" w:rsidRPr="00135A67" w:rsidRDefault="003E757F" w:rsidP="003E757F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5A67">
        <w:rPr>
          <w:color w:val="000000"/>
          <w:sz w:val="28"/>
          <w:szCs w:val="28"/>
        </w:rPr>
        <w:lastRenderedPageBreak/>
        <w:t xml:space="preserve">Согласно </w:t>
      </w:r>
      <w:r>
        <w:rPr>
          <w:color w:val="000000"/>
          <w:sz w:val="28"/>
          <w:szCs w:val="28"/>
        </w:rPr>
        <w:t>п. 2.1 ст. 11.10 ЗК РФ (в ред. Ф</w:t>
      </w:r>
      <w:r w:rsidRPr="00135A67">
        <w:rPr>
          <w:color w:val="000000"/>
          <w:sz w:val="28"/>
          <w:szCs w:val="28"/>
        </w:rPr>
        <w:t>едеральн</w:t>
      </w:r>
      <w:r>
        <w:rPr>
          <w:color w:val="000000"/>
          <w:sz w:val="28"/>
          <w:szCs w:val="28"/>
        </w:rPr>
        <w:t>ого</w:t>
      </w:r>
      <w:r w:rsidRPr="00135A6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135A67">
        <w:rPr>
          <w:color w:val="000000"/>
          <w:sz w:val="28"/>
          <w:szCs w:val="28"/>
        </w:rPr>
        <w:t xml:space="preserve"> от 30.12.2021 № 478-ФЗ</w:t>
      </w:r>
      <w:r>
        <w:rPr>
          <w:color w:val="000000"/>
          <w:sz w:val="28"/>
          <w:szCs w:val="28"/>
        </w:rPr>
        <w:t>)</w:t>
      </w:r>
      <w:r w:rsidRPr="00135A67">
        <w:rPr>
          <w:color w:val="000000"/>
          <w:sz w:val="28"/>
          <w:szCs w:val="28"/>
        </w:rPr>
        <w:t xml:space="preserve"> с 01.07.2022 допускается образование земельного участка,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в границах которого располагается МКД и иные входящие в состав такого дома объекты недвижимого имущества, согласно Схеме.</w:t>
      </w:r>
    </w:p>
    <w:p w:rsidR="003F7A21" w:rsidRPr="003E757F" w:rsidRDefault="003F7A21" w:rsidP="003F7A2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E757F">
        <w:rPr>
          <w:sz w:val="28"/>
          <w:szCs w:val="28"/>
        </w:rPr>
        <w:t>Выполнение геодезических работ по образованию земельн</w:t>
      </w:r>
      <w:r w:rsidR="005F4036" w:rsidRPr="003E757F">
        <w:rPr>
          <w:sz w:val="28"/>
          <w:szCs w:val="28"/>
        </w:rPr>
        <w:t>ого</w:t>
      </w:r>
      <w:r w:rsidRPr="003E757F">
        <w:rPr>
          <w:sz w:val="28"/>
          <w:szCs w:val="28"/>
        </w:rPr>
        <w:t xml:space="preserve"> участк</w:t>
      </w:r>
      <w:r w:rsidR="005F4036" w:rsidRPr="003E757F">
        <w:rPr>
          <w:sz w:val="28"/>
          <w:szCs w:val="28"/>
        </w:rPr>
        <w:t>а</w:t>
      </w:r>
      <w:r w:rsidRPr="003E757F">
        <w:rPr>
          <w:sz w:val="28"/>
          <w:szCs w:val="28"/>
        </w:rPr>
        <w:t>, занимаем</w:t>
      </w:r>
      <w:r w:rsidR="005F4036" w:rsidRPr="003E757F">
        <w:rPr>
          <w:sz w:val="28"/>
          <w:szCs w:val="28"/>
        </w:rPr>
        <w:t>ого</w:t>
      </w:r>
      <w:r w:rsidRPr="003E757F">
        <w:rPr>
          <w:sz w:val="28"/>
          <w:szCs w:val="28"/>
        </w:rPr>
        <w:t xml:space="preserve"> МКД №</w:t>
      </w:r>
      <w:r w:rsidR="005F4036" w:rsidRPr="003E757F">
        <w:rPr>
          <w:sz w:val="28"/>
          <w:szCs w:val="28"/>
        </w:rPr>
        <w:t xml:space="preserve"> </w:t>
      </w:r>
      <w:r w:rsidR="00571CC0" w:rsidRPr="003E757F">
        <w:rPr>
          <w:sz w:val="28"/>
          <w:szCs w:val="28"/>
        </w:rPr>
        <w:t>169 по ул. 60 лет Октября</w:t>
      </w:r>
      <w:r w:rsidRPr="003E757F">
        <w:rPr>
          <w:sz w:val="28"/>
          <w:szCs w:val="28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 w:rsidRPr="003E757F">
        <w:rPr>
          <w:sz w:val="28"/>
          <w:szCs w:val="28"/>
        </w:rPr>
        <w:t>04.12.2023 № 10-01/44</w:t>
      </w:r>
      <w:r w:rsidRPr="003E757F">
        <w:rPr>
          <w:sz w:val="28"/>
          <w:szCs w:val="28"/>
        </w:rPr>
        <w:t xml:space="preserve"> и выполнено                        ООО «</w:t>
      </w:r>
      <w:r w:rsidR="00571CC0" w:rsidRPr="003E757F">
        <w:rPr>
          <w:sz w:val="28"/>
          <w:szCs w:val="28"/>
        </w:rPr>
        <w:t>Кадастровый центр</w:t>
      </w:r>
      <w:r w:rsidRPr="003E757F">
        <w:rPr>
          <w:sz w:val="28"/>
          <w:szCs w:val="28"/>
        </w:rPr>
        <w:t>».</w:t>
      </w:r>
    </w:p>
    <w:p w:rsidR="003E757F" w:rsidRPr="00135A67" w:rsidRDefault="003E757F" w:rsidP="003E757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35A67">
        <w:rPr>
          <w:sz w:val="28"/>
          <w:szCs w:val="28"/>
        </w:rPr>
        <w:t xml:space="preserve">Департамент осуществил проверку </w:t>
      </w:r>
      <w:r>
        <w:rPr>
          <w:sz w:val="28"/>
          <w:szCs w:val="28"/>
        </w:rPr>
        <w:t>представленной Схемы</w:t>
      </w:r>
      <w:r w:rsidRPr="00135A6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35A67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ЗК РФ</w:t>
      </w:r>
      <w:r w:rsidRPr="00135A67">
        <w:rPr>
          <w:rFonts w:eastAsiaTheme="minorHAnsi"/>
          <w:sz w:val="28"/>
          <w:szCs w:val="28"/>
          <w:lang w:eastAsia="en-US"/>
        </w:rPr>
        <w:t>, Жилищным кодексом Российской Федерации, Федеральным законом от 29.12.2004 № 189-ФЗ «О введении в действие Жилищного кодекса РФ»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Федеральным законом от 18.06.2001 № 78-ФЗ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«О землеустройстве», Федеральным законом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5A67">
        <w:rPr>
          <w:rFonts w:eastAsiaTheme="minorHAnsi"/>
          <w:sz w:val="28"/>
          <w:szCs w:val="28"/>
          <w:lang w:eastAsia="en-US"/>
        </w:rPr>
        <w:t xml:space="preserve">от 13.07.2015 № 218-ФЗ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 государственной регистрации недвижимости», Федеральным законом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от 24.07.2007 № 221-</w:t>
      </w:r>
      <w:r>
        <w:rPr>
          <w:rFonts w:eastAsiaTheme="minorHAnsi"/>
          <w:sz w:val="28"/>
          <w:szCs w:val="28"/>
          <w:lang w:eastAsia="en-US"/>
        </w:rPr>
        <w:t>ФЗ «О кадастровой деятельности»,</w:t>
      </w:r>
      <w:r w:rsidRPr="00135A67">
        <w:rPr>
          <w:rFonts w:eastAsiaTheme="minorHAnsi"/>
          <w:sz w:val="28"/>
          <w:szCs w:val="28"/>
          <w:lang w:eastAsia="en-US"/>
        </w:rPr>
        <w:t xml:space="preserve"> постановлением Правительства РФ от 20.08.2009 № 688 «Об утверждении Правил установления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 на местности границ объектов землеустройства»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приказом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от 19.04.2022 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на бумажном носителе»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приказом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 xml:space="preserve"> от 23.10.2020 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/0393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«Об утверждении требований к точности и методам определения координат характерных точек границ земельного участка, требований к точности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>-места» и требованиями других действующих нормативных документов РФ.</w:t>
      </w:r>
    </w:p>
    <w:p w:rsidR="00D72568" w:rsidRPr="003E757F" w:rsidRDefault="00D72568" w:rsidP="003E757F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По результатам проверки установлено:</w:t>
      </w:r>
      <w:r w:rsidR="003E757F">
        <w:rPr>
          <w:sz w:val="28"/>
          <w:szCs w:val="28"/>
        </w:rPr>
        <w:t xml:space="preserve"> п</w:t>
      </w:r>
      <w:r w:rsidRPr="003E757F">
        <w:rPr>
          <w:sz w:val="28"/>
          <w:szCs w:val="28"/>
        </w:rPr>
        <w:t>редставленн</w:t>
      </w:r>
      <w:r w:rsidR="008B3D32" w:rsidRPr="003E757F">
        <w:rPr>
          <w:sz w:val="28"/>
          <w:szCs w:val="28"/>
        </w:rPr>
        <w:t>ая Схема</w:t>
      </w:r>
      <w:r w:rsidRPr="003E757F">
        <w:rPr>
          <w:sz w:val="28"/>
          <w:szCs w:val="28"/>
        </w:rPr>
        <w:t xml:space="preserve"> </w:t>
      </w:r>
      <w:r w:rsidR="003E757F">
        <w:rPr>
          <w:sz w:val="28"/>
          <w:szCs w:val="28"/>
        </w:rPr>
        <w:br/>
      </w:r>
      <w:r w:rsidRPr="003E757F">
        <w:rPr>
          <w:sz w:val="28"/>
          <w:szCs w:val="28"/>
        </w:rPr>
        <w:t>не противоречит вышеперечисленным требованиям</w:t>
      </w:r>
      <w:r w:rsidR="00075F81" w:rsidRPr="003E757F">
        <w:rPr>
          <w:sz w:val="28"/>
          <w:szCs w:val="28"/>
        </w:rPr>
        <w:t>.</w:t>
      </w:r>
    </w:p>
    <w:p w:rsidR="003E757F" w:rsidRPr="00135A67" w:rsidRDefault="003E757F" w:rsidP="003E757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п. 2.1 ст. 11.10 ЗК РФ (в ред. Ф</w:t>
      </w:r>
      <w:r w:rsidRPr="00135A67">
        <w:rPr>
          <w:color w:val="000000"/>
          <w:sz w:val="28"/>
          <w:szCs w:val="28"/>
        </w:rPr>
        <w:t>едеральн</w:t>
      </w:r>
      <w:r>
        <w:rPr>
          <w:color w:val="000000"/>
          <w:sz w:val="28"/>
          <w:szCs w:val="28"/>
        </w:rPr>
        <w:t>ого</w:t>
      </w:r>
      <w:r w:rsidRPr="00135A6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135A67">
        <w:rPr>
          <w:color w:val="000000"/>
          <w:sz w:val="28"/>
          <w:szCs w:val="28"/>
        </w:rPr>
        <w:t xml:space="preserve"> от 30.12.2021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№ 478-ФЗ</w:t>
      </w:r>
      <w:r>
        <w:rPr>
          <w:color w:val="000000"/>
          <w:sz w:val="28"/>
          <w:szCs w:val="28"/>
        </w:rPr>
        <w:t>)</w:t>
      </w:r>
      <w:r w:rsidRPr="00135A67">
        <w:rPr>
          <w:color w:val="000000"/>
          <w:sz w:val="28"/>
          <w:szCs w:val="28"/>
        </w:rPr>
        <w:t xml:space="preserve"> Схема,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 xml:space="preserve">до ее утверждения, подлежит рассмотрению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на общественных обсуждениях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>или публичных слушаниях в порядке, предусмотренном законодательством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>о градостроительной деятельности.</w:t>
      </w:r>
    </w:p>
    <w:p w:rsidR="009C7F56" w:rsidRPr="003E757F" w:rsidRDefault="00BE6549" w:rsidP="00571CC0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E757F">
        <w:rPr>
          <w:sz w:val="28"/>
          <w:szCs w:val="28"/>
        </w:rPr>
        <w:t xml:space="preserve">На основании изложенного, прошу рассмотреть и согласовать проект постановления </w:t>
      </w:r>
      <w:r w:rsidR="000C544C" w:rsidRPr="003E757F">
        <w:rPr>
          <w:sz w:val="28"/>
          <w:szCs w:val="28"/>
        </w:rPr>
        <w:t xml:space="preserve">«О проведении публичных слушаний по утверждению схемы </w:t>
      </w:r>
      <w:r w:rsidR="00571CC0" w:rsidRPr="003E757F">
        <w:rPr>
          <w:sz w:val="28"/>
          <w:szCs w:val="28"/>
        </w:rPr>
        <w:t xml:space="preserve">расположения земельного участка на кадастровом плане территории </w:t>
      </w:r>
      <w:r w:rsidR="00571CC0" w:rsidRPr="003E757F">
        <w:rPr>
          <w:sz w:val="28"/>
          <w:szCs w:val="28"/>
        </w:rPr>
        <w:br/>
        <w:t>под многоквартирным жилым домом, расположенным по адресу: г. Красноярск, Свердловский район, ул. 60 лет Октября, 169»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E757F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5C4F27-FFE8-4A4F-A803-DCCBCD1F5264}"/>
</file>

<file path=customXml/itemProps2.xml><?xml version="1.0" encoding="utf-8"?>
<ds:datastoreItem xmlns:ds="http://schemas.openxmlformats.org/officeDocument/2006/customXml" ds:itemID="{D33993C7-3C09-43F6-A062-460920F4B623}"/>
</file>

<file path=customXml/itemProps3.xml><?xml version="1.0" encoding="utf-8"?>
<ds:datastoreItem xmlns:ds="http://schemas.openxmlformats.org/officeDocument/2006/customXml" ds:itemID="{851E95CA-2AE6-4327-83AF-1D0A94F56407}"/>
</file>

<file path=customXml/itemProps4.xml><?xml version="1.0" encoding="utf-8"?>
<ds:datastoreItem xmlns:ds="http://schemas.openxmlformats.org/officeDocument/2006/customXml" ds:itemID="{B6E03605-4950-4CA0-B0CE-853498A0D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2024-02-21T03:54:00Z</cp:lastPrinted>
  <dcterms:created xsi:type="dcterms:W3CDTF">2024-02-21T03:51:00Z</dcterms:created>
  <dcterms:modified xsi:type="dcterms:W3CDTF">2024-03-19T03:23:00Z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