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BA" w:rsidRPr="00166F06" w:rsidRDefault="004D17BA" w:rsidP="004D17BA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166F06">
        <w:rPr>
          <w:rFonts w:eastAsia="Times New Roman"/>
          <w:sz w:val="24"/>
          <w:szCs w:val="24"/>
          <w:lang w:eastAsia="ru-RU"/>
        </w:rPr>
        <w:t>ИНФОРМАЦИОННОЕ СООБЩЕНИЕ</w:t>
      </w:r>
    </w:p>
    <w:p w:rsidR="004D17BA" w:rsidRPr="00166F06" w:rsidRDefault="004D17BA" w:rsidP="004D17BA">
      <w:pPr>
        <w:ind w:right="-284" w:firstLine="709"/>
        <w:jc w:val="center"/>
        <w:rPr>
          <w:rFonts w:eastAsia="Times New Roman"/>
          <w:sz w:val="24"/>
          <w:szCs w:val="24"/>
          <w:lang w:eastAsia="ru-RU"/>
        </w:rPr>
      </w:pPr>
      <w:r w:rsidRPr="00166F06">
        <w:rPr>
          <w:rFonts w:eastAsia="Times New Roman"/>
          <w:sz w:val="24"/>
          <w:szCs w:val="24"/>
          <w:lang w:eastAsia="ru-RU"/>
        </w:rPr>
        <w:t xml:space="preserve">о принятии администрацией города Красноярска решения о подготовке проекта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66F06">
        <w:rPr>
          <w:rFonts w:eastAsia="Times New Roman"/>
          <w:sz w:val="24"/>
          <w:szCs w:val="24"/>
          <w:lang w:eastAsia="ru-RU"/>
        </w:rPr>
        <w:t>внесени</w:t>
      </w:r>
      <w:r>
        <w:rPr>
          <w:rFonts w:eastAsia="Times New Roman"/>
          <w:sz w:val="24"/>
          <w:szCs w:val="24"/>
          <w:lang w:eastAsia="ru-RU"/>
        </w:rPr>
        <w:t>я изменений</w:t>
      </w:r>
      <w:r w:rsidRPr="00166F06">
        <w:rPr>
          <w:rFonts w:eastAsia="Times New Roman"/>
          <w:sz w:val="24"/>
          <w:szCs w:val="24"/>
          <w:lang w:eastAsia="ru-RU"/>
        </w:rPr>
        <w:t xml:space="preserve"> в Правила землепользования и </w:t>
      </w:r>
      <w:proofErr w:type="gramStart"/>
      <w:r w:rsidRPr="00166F06">
        <w:rPr>
          <w:rFonts w:eastAsia="Times New Roman"/>
          <w:sz w:val="24"/>
          <w:szCs w:val="24"/>
          <w:lang w:eastAsia="ru-RU"/>
        </w:rPr>
        <w:t>застройки города</w:t>
      </w:r>
      <w:proofErr w:type="gramEnd"/>
      <w:r w:rsidRPr="00166F06">
        <w:rPr>
          <w:rFonts w:eastAsia="Times New Roman"/>
          <w:sz w:val="24"/>
          <w:szCs w:val="24"/>
          <w:lang w:eastAsia="ru-RU"/>
        </w:rPr>
        <w:t xml:space="preserve"> Красноярска </w:t>
      </w:r>
    </w:p>
    <w:p w:rsidR="004D17BA" w:rsidRPr="00166F06" w:rsidRDefault="004D17BA" w:rsidP="004D17BA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p w:rsidR="004D17BA" w:rsidRPr="0098303E" w:rsidRDefault="004D17BA" w:rsidP="004D17BA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98303E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проекта </w:t>
      </w:r>
      <w:r w:rsidRPr="0098303E">
        <w:rPr>
          <w:sz w:val="24"/>
          <w:szCs w:val="24"/>
        </w:rPr>
        <w:t xml:space="preserve">внесения изменения в </w:t>
      </w:r>
      <w:hyperlink r:id="rId5" w:history="1">
        <w:r w:rsidRPr="0098303E">
          <w:rPr>
            <w:sz w:val="24"/>
            <w:szCs w:val="24"/>
          </w:rPr>
          <w:t>Правила</w:t>
        </w:r>
      </w:hyperlink>
      <w:r w:rsidRPr="0098303E">
        <w:rPr>
          <w:sz w:val="24"/>
          <w:szCs w:val="24"/>
        </w:rPr>
        <w:t xml:space="preserve"> землепользования и </w:t>
      </w:r>
      <w:proofErr w:type="gramStart"/>
      <w:r w:rsidRPr="0098303E">
        <w:rPr>
          <w:sz w:val="24"/>
          <w:szCs w:val="24"/>
        </w:rPr>
        <w:t>застройки города</w:t>
      </w:r>
      <w:proofErr w:type="gramEnd"/>
      <w:r w:rsidRPr="0098303E">
        <w:rPr>
          <w:sz w:val="24"/>
          <w:szCs w:val="24"/>
        </w:rPr>
        <w:t xml:space="preserve"> Красноярска, утвержденные решением Красноярского городского Совета депутатов от 29.05.2007 №</w:t>
      </w:r>
      <w:r>
        <w:rPr>
          <w:sz w:val="24"/>
          <w:szCs w:val="24"/>
        </w:rPr>
        <w:t xml:space="preserve"> В-306,</w:t>
      </w:r>
      <w:r w:rsidRPr="004D17BA">
        <w:rPr>
          <w:sz w:val="24"/>
          <w:szCs w:val="24"/>
        </w:rPr>
        <w:t xml:space="preserve"> в части изменения территориального зонирования в границах территории земельных участков, расположенных по ул. </w:t>
      </w:r>
      <w:proofErr w:type="spellStart"/>
      <w:r w:rsidRPr="004D17BA">
        <w:rPr>
          <w:sz w:val="24"/>
          <w:szCs w:val="24"/>
        </w:rPr>
        <w:t>Вильского</w:t>
      </w:r>
      <w:proofErr w:type="spellEnd"/>
      <w:r w:rsidRPr="004D17BA">
        <w:rPr>
          <w:sz w:val="24"/>
          <w:szCs w:val="24"/>
        </w:rPr>
        <w:t xml:space="preserve"> в Октябрьском районе города Красноярска (далее – Проект).</w:t>
      </w:r>
    </w:p>
    <w:p w:rsidR="004D17BA" w:rsidRDefault="004D17BA" w:rsidP="004D17BA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166F06">
        <w:rPr>
          <w:rFonts w:eastAsia="Times New Roman"/>
          <w:sz w:val="24"/>
          <w:szCs w:val="24"/>
          <w:lang w:eastAsia="ru-RU"/>
        </w:rPr>
        <w:t xml:space="preserve">Состав </w:t>
      </w:r>
      <w:r>
        <w:rPr>
          <w:rFonts w:eastAsia="Times New Roman"/>
          <w:sz w:val="24"/>
          <w:szCs w:val="24"/>
          <w:lang w:eastAsia="ru-RU"/>
        </w:rPr>
        <w:t>К</w:t>
      </w:r>
      <w:r w:rsidRPr="00166F06">
        <w:rPr>
          <w:rFonts w:eastAsia="Times New Roman"/>
          <w:sz w:val="24"/>
          <w:szCs w:val="24"/>
          <w:lang w:eastAsia="ru-RU"/>
        </w:rPr>
        <w:t xml:space="preserve">омиссии по подготовке </w:t>
      </w:r>
      <w:r>
        <w:rPr>
          <w:rFonts w:eastAsia="Times New Roman"/>
          <w:sz w:val="24"/>
          <w:szCs w:val="24"/>
          <w:lang w:eastAsia="ru-RU"/>
        </w:rPr>
        <w:t>проекта Правил землепользования</w:t>
      </w:r>
      <w:r w:rsidRPr="00166F06">
        <w:rPr>
          <w:rFonts w:eastAsia="Times New Roman"/>
          <w:sz w:val="24"/>
          <w:szCs w:val="24"/>
          <w:lang w:eastAsia="ru-RU"/>
        </w:rPr>
        <w:t xml:space="preserve"> и застройки </w:t>
      </w:r>
      <w:r>
        <w:rPr>
          <w:rFonts w:eastAsia="Times New Roman"/>
          <w:sz w:val="24"/>
          <w:szCs w:val="24"/>
          <w:lang w:eastAsia="ru-RU"/>
        </w:rPr>
        <w:br/>
        <w:t>г.</w:t>
      </w:r>
      <w:r w:rsidRPr="00166F06">
        <w:rPr>
          <w:rFonts w:eastAsia="Times New Roman"/>
          <w:sz w:val="24"/>
          <w:szCs w:val="24"/>
          <w:lang w:eastAsia="ru-RU"/>
        </w:rPr>
        <w:t xml:space="preserve"> Красноярска, утвержденный распоряжением администрации города от 18.05.2005 № 448-р</w:t>
      </w:r>
      <w:r>
        <w:rPr>
          <w:rFonts w:eastAsia="Times New Roman"/>
          <w:sz w:val="24"/>
          <w:szCs w:val="24"/>
          <w:lang w:eastAsia="ru-RU"/>
        </w:rPr>
        <w:t xml:space="preserve"> (в ред. распоряжений администрации города от</w:t>
      </w:r>
      <w:r w:rsidRPr="002F690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02</w:t>
      </w:r>
      <w:r w:rsidRPr="002F6904">
        <w:rPr>
          <w:sz w:val="24"/>
          <w:szCs w:val="24"/>
          <w:lang w:eastAsia="ru-RU"/>
        </w:rPr>
        <w:t>.0</w:t>
      </w:r>
      <w:r>
        <w:rPr>
          <w:sz w:val="24"/>
          <w:szCs w:val="24"/>
          <w:lang w:eastAsia="ru-RU"/>
        </w:rPr>
        <w:t>3</w:t>
      </w:r>
      <w:r w:rsidRPr="002F6904">
        <w:rPr>
          <w:sz w:val="24"/>
          <w:szCs w:val="24"/>
          <w:lang w:eastAsia="ru-RU"/>
        </w:rPr>
        <w:t>.201</w:t>
      </w:r>
      <w:r>
        <w:rPr>
          <w:sz w:val="24"/>
          <w:szCs w:val="24"/>
          <w:lang w:eastAsia="ru-RU"/>
        </w:rPr>
        <w:t>2</w:t>
      </w:r>
      <w:r w:rsidRPr="002F6904">
        <w:rPr>
          <w:sz w:val="24"/>
          <w:szCs w:val="24"/>
          <w:lang w:eastAsia="ru-RU"/>
        </w:rPr>
        <w:t xml:space="preserve"> </w:t>
      </w:r>
      <w:hyperlink r:id="rId6" w:history="1">
        <w:r>
          <w:rPr>
            <w:sz w:val="24"/>
            <w:szCs w:val="24"/>
            <w:lang w:eastAsia="ru-RU"/>
          </w:rPr>
          <w:t>№</w:t>
        </w:r>
        <w:r w:rsidRPr="002F6904">
          <w:rPr>
            <w:sz w:val="24"/>
            <w:szCs w:val="24"/>
            <w:lang w:eastAsia="ru-RU"/>
          </w:rPr>
          <w:t xml:space="preserve"> </w:t>
        </w:r>
        <w:r>
          <w:rPr>
            <w:sz w:val="24"/>
            <w:szCs w:val="24"/>
            <w:lang w:eastAsia="ru-RU"/>
          </w:rPr>
          <w:t>35</w:t>
        </w:r>
        <w:r w:rsidRPr="002F6904">
          <w:rPr>
            <w:sz w:val="24"/>
            <w:szCs w:val="24"/>
            <w:lang w:eastAsia="ru-RU"/>
          </w:rPr>
          <w:t>-р</w:t>
        </w:r>
      </w:hyperlink>
      <w:r>
        <w:rPr>
          <w:sz w:val="24"/>
          <w:szCs w:val="24"/>
          <w:lang w:eastAsia="ru-RU"/>
        </w:rPr>
        <w:t>, от 09.06.2012 №92-р, от 11.10.2012 №184-р, от 28.11.2012 №240-р</w:t>
      </w:r>
      <w:r w:rsidRPr="002B5054">
        <w:rPr>
          <w:rFonts w:ascii="Calibri" w:hAnsi="Calibri" w:cs="Calibri"/>
        </w:rPr>
        <w:t xml:space="preserve"> </w:t>
      </w:r>
      <w:r w:rsidRPr="002B5054">
        <w:rPr>
          <w:color w:val="000000" w:themeColor="text1"/>
          <w:sz w:val="24"/>
          <w:szCs w:val="24"/>
        </w:rPr>
        <w:t xml:space="preserve">от 01.03.2013 </w:t>
      </w:r>
      <w:hyperlink r:id="rId7" w:history="1">
        <w:r>
          <w:rPr>
            <w:color w:val="000000" w:themeColor="text1"/>
            <w:sz w:val="24"/>
            <w:szCs w:val="24"/>
          </w:rPr>
          <w:t>№</w:t>
        </w:r>
        <w:r w:rsidRPr="002B5054">
          <w:rPr>
            <w:color w:val="000000" w:themeColor="text1"/>
            <w:sz w:val="24"/>
            <w:szCs w:val="24"/>
          </w:rPr>
          <w:t xml:space="preserve"> 40-р</w:t>
        </w:r>
      </w:hyperlink>
      <w:r w:rsidRPr="002B5054">
        <w:rPr>
          <w:color w:val="000000" w:themeColor="text1"/>
          <w:sz w:val="24"/>
          <w:szCs w:val="24"/>
        </w:rPr>
        <w:t xml:space="preserve">, от 02.04.2013 </w:t>
      </w:r>
      <w:hyperlink r:id="rId8" w:history="1">
        <w:r>
          <w:rPr>
            <w:color w:val="000000" w:themeColor="text1"/>
            <w:sz w:val="24"/>
            <w:szCs w:val="24"/>
          </w:rPr>
          <w:t>№</w:t>
        </w:r>
        <w:r w:rsidRPr="002B5054">
          <w:rPr>
            <w:color w:val="000000" w:themeColor="text1"/>
            <w:sz w:val="24"/>
            <w:szCs w:val="24"/>
          </w:rPr>
          <w:t xml:space="preserve"> 69-р</w:t>
        </w:r>
      </w:hyperlink>
      <w:r>
        <w:t xml:space="preserve">, </w:t>
      </w:r>
      <w:r w:rsidRPr="00722458">
        <w:rPr>
          <w:sz w:val="24"/>
          <w:szCs w:val="24"/>
        </w:rPr>
        <w:t>от 23.07.2013 № 15</w:t>
      </w:r>
      <w:r>
        <w:rPr>
          <w:sz w:val="24"/>
          <w:szCs w:val="24"/>
        </w:rPr>
        <w:t>9</w:t>
      </w:r>
      <w:r w:rsidRPr="00722458">
        <w:rPr>
          <w:sz w:val="24"/>
          <w:szCs w:val="24"/>
        </w:rPr>
        <w:t>-р</w:t>
      </w:r>
      <w:r>
        <w:rPr>
          <w:sz w:val="24"/>
          <w:szCs w:val="24"/>
        </w:rPr>
        <w:t>, от 25.10.2013 № 240-р</w:t>
      </w:r>
      <w:r w:rsidR="00BE0704">
        <w:rPr>
          <w:sz w:val="24"/>
          <w:szCs w:val="24"/>
        </w:rPr>
        <w:t>, от 17.10.2014 № 360-р</w:t>
      </w:r>
      <w:r>
        <w:rPr>
          <w:rFonts w:eastAsia="Times New Roman"/>
          <w:sz w:val="24"/>
          <w:szCs w:val="24"/>
          <w:lang w:eastAsia="ru-RU"/>
        </w:rPr>
        <w:t>) (далее – Комиссия)</w:t>
      </w:r>
      <w:r w:rsidRPr="00166F06">
        <w:rPr>
          <w:rFonts w:eastAsia="Times New Roman"/>
          <w:sz w:val="24"/>
          <w:szCs w:val="24"/>
          <w:lang w:eastAsia="ru-RU"/>
        </w:rPr>
        <w:t>:</w:t>
      </w:r>
      <w:proofErr w:type="gramEnd"/>
    </w:p>
    <w:p w:rsidR="004D17BA" w:rsidRDefault="004D17BA" w:rsidP="004D17BA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4D17BA" w:rsidTr="00DA2578">
        <w:trPr>
          <w:cantSplit/>
          <w:trHeight w:val="491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А.Ю.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-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архитектуры, главный архитектор города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, 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D17BA" w:rsidTr="00DA2578">
        <w:trPr>
          <w:cantSplit/>
          <w:trHeight w:val="55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архитектуры администрации города, заместитель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комиссии;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О.В.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одготовки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планирования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землепользования управления архитектуры администрации города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, секретарь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D17BA" w:rsidTr="00DA2578">
        <w:trPr>
          <w:cantSplit/>
          <w:trHeight w:val="421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 городского 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Бузунова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по правовому обеспечению </w:t>
            </w:r>
            <w:proofErr w:type="gramStart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  документов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планирования управления архитектуры администрации города</w:t>
            </w:r>
            <w:proofErr w:type="gramEnd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В.И.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депутат Красноярского городского 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депутатов (по</w:t>
            </w:r>
            <w:proofErr w:type="gramEnd"/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4D17BA" w:rsidTr="00DA2578">
        <w:trPr>
          <w:cantSplit/>
          <w:trHeight w:val="531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В.В.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депутат    Красноярского    городского   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BE0704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А.Н</w:t>
            </w:r>
            <w:r w:rsidR="004D17BA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   объекта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г. Красноярске (по согласованию);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Зуевский М.Ф.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Калужских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юридического управления</w:t>
            </w:r>
          </w:p>
          <w:p w:rsidR="004D17BA" w:rsidRPr="00590848" w:rsidRDefault="00BE0704" w:rsidP="00BE0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города;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-</w:t>
            </w: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г. Красноярске (по согласованию);</w:t>
            </w:r>
          </w:p>
        </w:tc>
      </w:tr>
      <w:tr w:rsidR="004D17BA" w:rsidTr="00DA2578">
        <w:trPr>
          <w:cantSplit/>
          <w:trHeight w:val="412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Коропачинский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городского   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 депутатов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Крушлинский</w:t>
            </w:r>
            <w:proofErr w:type="spellEnd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</w:t>
            </w:r>
            <w:r w:rsidRPr="0009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 строительства в г. Красноярске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proofErr w:type="gramEnd"/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Лисиенко</w:t>
            </w:r>
            <w:proofErr w:type="spellEnd"/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житель   города   Красноярска,   правообладатель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С.М. -</w:t>
            </w: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г. Красноярске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ласованию);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BE0704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  <w:r w:rsidR="004D17BA" w:rsidRPr="00590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17B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 объекта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</w:t>
            </w:r>
            <w:r w:rsidRPr="007D5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г. Красноярске (по согласованию);</w:t>
            </w:r>
          </w:p>
        </w:tc>
      </w:tr>
      <w:tr w:rsidR="004D17BA" w:rsidTr="00DA2578">
        <w:trPr>
          <w:cantSplit/>
          <w:trHeight w:val="568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-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BE0704" w:rsidP="00BE0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департамента градостроительства администрации города - </w:t>
            </w:r>
            <w:r w:rsidR="004D17BA"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отдела</w:t>
            </w:r>
            <w:bookmarkStart w:id="0" w:name="_GoBack"/>
            <w:bookmarkEnd w:id="0"/>
            <w:r w:rsidR="004D17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D17BA" w:rsidTr="00DA2578">
        <w:trPr>
          <w:cantSplit/>
          <w:trHeight w:val="567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Пястолов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епутат     Красноярского    городского  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   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4D17BA" w:rsidTr="00DA2578">
        <w:trPr>
          <w:trHeight w:val="537"/>
        </w:trPr>
        <w:tc>
          <w:tcPr>
            <w:tcW w:w="2376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А.Г. -</w:t>
            </w:r>
          </w:p>
        </w:tc>
        <w:tc>
          <w:tcPr>
            <w:tcW w:w="7371" w:type="dxa"/>
          </w:tcPr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4D17BA" w:rsidRPr="00590848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г. Красноярске (по согласованию);</w:t>
            </w:r>
          </w:p>
        </w:tc>
      </w:tr>
      <w:tr w:rsidR="004D17BA" w:rsidTr="00DA2578">
        <w:trPr>
          <w:trHeight w:val="529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Торгунаков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депутат    Красноярского     городского   Совета</w:t>
            </w:r>
            <w:r w:rsidRPr="007D5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</w:t>
            </w: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4D17BA" w:rsidTr="00DA2578">
        <w:trPr>
          <w:trHeight w:val="404"/>
        </w:trPr>
        <w:tc>
          <w:tcPr>
            <w:tcW w:w="2376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 Ю.В.</w:t>
            </w:r>
          </w:p>
          <w:p w:rsidR="004D17BA" w:rsidRDefault="004D17BA" w:rsidP="00DA25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17BA" w:rsidRDefault="004D17BA" w:rsidP="00DA2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48">
              <w:rPr>
                <w:rFonts w:ascii="Times New Roman" w:hAnsi="Times New Roman" w:cs="Times New Roman"/>
                <w:sz w:val="24"/>
                <w:szCs w:val="24"/>
              </w:rPr>
              <w:t xml:space="preserve">депутат     Красноярского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городского   Совета депутатов (по согласованию).</w:t>
            </w:r>
          </w:p>
        </w:tc>
      </w:tr>
    </w:tbl>
    <w:p w:rsidR="004D17BA" w:rsidRDefault="004D17BA" w:rsidP="004D17BA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7BA" w:rsidRPr="00C243DB" w:rsidRDefault="004D17BA" w:rsidP="004D17BA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43DB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</w:t>
      </w:r>
      <w:r>
        <w:rPr>
          <w:rFonts w:ascii="Times New Roman" w:hAnsi="Times New Roman" w:cs="Times New Roman"/>
          <w:sz w:val="24"/>
          <w:szCs w:val="24"/>
        </w:rPr>
        <w:t>проекта Правил землепользования</w:t>
      </w:r>
      <w:r w:rsidRPr="00C243DB">
        <w:rPr>
          <w:rFonts w:ascii="Times New Roman" w:hAnsi="Times New Roman" w:cs="Times New Roman"/>
          <w:sz w:val="24"/>
          <w:szCs w:val="24"/>
        </w:rPr>
        <w:t xml:space="preserve"> и застройки г. Красноярска утверждено распоряжением администрации города от 18.05.2005 № 448-р (ред. </w:t>
      </w:r>
      <w:r w:rsidRPr="00C243DB">
        <w:rPr>
          <w:rFonts w:ascii="Times New Roman" w:eastAsia="Calibri" w:hAnsi="Times New Roman" w:cs="Times New Roman"/>
          <w:sz w:val="24"/>
          <w:szCs w:val="24"/>
        </w:rPr>
        <w:t xml:space="preserve">от 31.07.2008 </w:t>
      </w:r>
      <w:hyperlink r:id="rId9" w:history="1">
        <w:r w:rsidRPr="00C243DB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171-р</w:t>
        </w:r>
      </w:hyperlink>
      <w:r w:rsidRPr="00C243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от 15.06.2011 </w:t>
      </w:r>
      <w:hyperlink r:id="rId10" w:history="1">
        <w:r w:rsidRPr="00C243DB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№ 74-р </w:t>
        </w:r>
      </w:hyperlink>
      <w:r w:rsidRPr="00C243DB">
        <w:rPr>
          <w:rFonts w:ascii="Times New Roman" w:hAnsi="Times New Roman" w:cs="Times New Roman"/>
          <w:sz w:val="24"/>
          <w:szCs w:val="24"/>
        </w:rPr>
        <w:t>), опубликовано в газете «Городские новости» № 56 от 27.05.2005, № 114 от 06.08.2008., №87 от 18.06.2011).</w:t>
      </w:r>
      <w:proofErr w:type="gramEnd"/>
    </w:p>
    <w:p w:rsidR="004D17BA" w:rsidRPr="00C243DB" w:rsidRDefault="004D17BA" w:rsidP="004D17BA">
      <w:pPr>
        <w:ind w:right="-284" w:firstLine="709"/>
        <w:rPr>
          <w:sz w:val="24"/>
          <w:szCs w:val="24"/>
        </w:rPr>
      </w:pPr>
      <w:r w:rsidRPr="00C243DB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243DB">
        <w:rPr>
          <w:rFonts w:eastAsia="Times New Roman"/>
          <w:sz w:val="24"/>
          <w:szCs w:val="24"/>
          <w:lang w:eastAsia="ru-RU"/>
        </w:rPr>
        <w:t>Проекта</w:t>
      </w:r>
      <w:r w:rsidRPr="00C243DB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4D17BA" w:rsidRPr="00CE52B7" w:rsidTr="00DA2578">
        <w:tc>
          <w:tcPr>
            <w:tcW w:w="675" w:type="dxa"/>
          </w:tcPr>
          <w:p w:rsidR="004D17BA" w:rsidRPr="00CE52B7" w:rsidRDefault="004D17BA" w:rsidP="00DA2578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E52B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55" w:type="dxa"/>
          </w:tcPr>
          <w:p w:rsidR="004D17BA" w:rsidRPr="00CE52B7" w:rsidRDefault="004D17BA" w:rsidP="00DA2578">
            <w:pPr>
              <w:ind w:right="-284"/>
              <w:rPr>
                <w:sz w:val="24"/>
                <w:szCs w:val="24"/>
              </w:rPr>
            </w:pPr>
            <w:r w:rsidRPr="00CE52B7">
              <w:rPr>
                <w:sz w:val="24"/>
                <w:szCs w:val="24"/>
              </w:rPr>
              <w:t xml:space="preserve">Подготовка текстовых материалов 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1241" w:type="dxa"/>
          </w:tcPr>
          <w:p w:rsidR="004D17BA" w:rsidRPr="000E4E81" w:rsidRDefault="004D17BA" w:rsidP="00DA2578">
            <w:pPr>
              <w:ind w:right="-284"/>
              <w:rPr>
                <w:sz w:val="24"/>
                <w:szCs w:val="24"/>
              </w:rPr>
            </w:pPr>
            <w:r w:rsidRPr="000E4E81">
              <w:rPr>
                <w:sz w:val="24"/>
                <w:szCs w:val="24"/>
              </w:rPr>
              <w:t xml:space="preserve"> </w:t>
            </w:r>
            <w:r w:rsidR="00A84649">
              <w:rPr>
                <w:sz w:val="24"/>
                <w:szCs w:val="24"/>
              </w:rPr>
              <w:t xml:space="preserve">10 </w:t>
            </w:r>
            <w:r w:rsidRPr="000E4E81">
              <w:rPr>
                <w:sz w:val="24"/>
                <w:szCs w:val="24"/>
              </w:rPr>
              <w:t>дней</w:t>
            </w:r>
          </w:p>
        </w:tc>
      </w:tr>
      <w:tr w:rsidR="004D17BA" w:rsidRPr="00CE52B7" w:rsidTr="00DA2578">
        <w:tc>
          <w:tcPr>
            <w:tcW w:w="675" w:type="dxa"/>
          </w:tcPr>
          <w:p w:rsidR="004D17BA" w:rsidRDefault="004D17BA" w:rsidP="00DA2578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4D17BA" w:rsidRPr="00CE52B7" w:rsidRDefault="004D17BA" w:rsidP="00DA2578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графических  материалов Проекта</w:t>
            </w:r>
          </w:p>
        </w:tc>
        <w:tc>
          <w:tcPr>
            <w:tcW w:w="1241" w:type="dxa"/>
          </w:tcPr>
          <w:p w:rsidR="004D17BA" w:rsidRPr="000E4E81" w:rsidRDefault="004D17BA" w:rsidP="00DA2578">
            <w:pPr>
              <w:ind w:right="-284"/>
              <w:rPr>
                <w:sz w:val="24"/>
                <w:szCs w:val="24"/>
              </w:rPr>
            </w:pPr>
            <w:r w:rsidRPr="000E4E81">
              <w:rPr>
                <w:sz w:val="24"/>
                <w:szCs w:val="24"/>
              </w:rPr>
              <w:t xml:space="preserve"> </w:t>
            </w:r>
            <w:r w:rsidR="00A84649">
              <w:rPr>
                <w:sz w:val="24"/>
                <w:szCs w:val="24"/>
              </w:rPr>
              <w:t xml:space="preserve">15 </w:t>
            </w:r>
            <w:r w:rsidRPr="000E4E81">
              <w:rPr>
                <w:sz w:val="24"/>
                <w:szCs w:val="24"/>
              </w:rPr>
              <w:t>дней</w:t>
            </w:r>
          </w:p>
        </w:tc>
      </w:tr>
      <w:tr w:rsidR="004D17BA" w:rsidRPr="00CE52B7" w:rsidTr="00DA2578">
        <w:tc>
          <w:tcPr>
            <w:tcW w:w="675" w:type="dxa"/>
          </w:tcPr>
          <w:p w:rsidR="004D17BA" w:rsidRPr="00CE52B7" w:rsidRDefault="004D17BA" w:rsidP="00DA2578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E52B7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4D17BA" w:rsidRPr="00CE52B7" w:rsidRDefault="004D17BA" w:rsidP="00DA2578">
            <w:pPr>
              <w:tabs>
                <w:tab w:val="left" w:pos="-5920"/>
                <w:tab w:val="left" w:pos="0"/>
              </w:tabs>
              <w:rPr>
                <w:sz w:val="24"/>
                <w:szCs w:val="24"/>
              </w:rPr>
            </w:pPr>
            <w:r w:rsidRPr="00CE52B7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>материалов</w:t>
            </w:r>
            <w:r w:rsidRPr="00CE52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Проекта </w:t>
            </w:r>
            <w:r w:rsidRPr="00CE52B7">
              <w:rPr>
                <w:sz w:val="24"/>
                <w:szCs w:val="24"/>
              </w:rPr>
              <w:t xml:space="preserve">для организации экспозиции для целей дальнейшего проведения публичных слушаний по вопросу внесения изменений в Правила землепользования и </w:t>
            </w:r>
            <w:proofErr w:type="gramStart"/>
            <w:r w:rsidRPr="00CE52B7">
              <w:rPr>
                <w:sz w:val="24"/>
                <w:szCs w:val="24"/>
              </w:rPr>
              <w:t>застройки г</w:t>
            </w:r>
            <w:r>
              <w:rPr>
                <w:sz w:val="24"/>
                <w:szCs w:val="24"/>
              </w:rPr>
              <w:t>орода</w:t>
            </w:r>
            <w:proofErr w:type="gramEnd"/>
            <w:r w:rsidRPr="00CE52B7">
              <w:rPr>
                <w:sz w:val="24"/>
                <w:szCs w:val="24"/>
              </w:rPr>
              <w:t xml:space="preserve"> Красноярска</w:t>
            </w:r>
          </w:p>
        </w:tc>
        <w:tc>
          <w:tcPr>
            <w:tcW w:w="1241" w:type="dxa"/>
          </w:tcPr>
          <w:p w:rsidR="004D17BA" w:rsidRPr="000E4E81" w:rsidRDefault="004D17BA" w:rsidP="00DA257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4649">
              <w:rPr>
                <w:sz w:val="24"/>
                <w:szCs w:val="24"/>
              </w:rPr>
              <w:t xml:space="preserve">5 </w:t>
            </w:r>
            <w:r w:rsidRPr="000E4E81">
              <w:rPr>
                <w:sz w:val="24"/>
                <w:szCs w:val="24"/>
              </w:rPr>
              <w:t>дней</w:t>
            </w:r>
          </w:p>
        </w:tc>
      </w:tr>
    </w:tbl>
    <w:p w:rsidR="004D17BA" w:rsidRPr="00166F06" w:rsidRDefault="004D17BA" w:rsidP="004D17BA">
      <w:pPr>
        <w:ind w:right="-284" w:firstLine="709"/>
        <w:rPr>
          <w:sz w:val="24"/>
          <w:szCs w:val="24"/>
        </w:rPr>
      </w:pPr>
    </w:p>
    <w:p w:rsidR="004D17BA" w:rsidRPr="00166F06" w:rsidRDefault="004D17BA" w:rsidP="004D17BA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166F06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по внесению изменений в Правила землепользования и </w:t>
      </w:r>
      <w:proofErr w:type="gramStart"/>
      <w:r w:rsidRPr="00166F06">
        <w:rPr>
          <w:rFonts w:eastAsia="Times New Roman"/>
          <w:sz w:val="24"/>
          <w:szCs w:val="24"/>
          <w:lang w:eastAsia="ru-RU"/>
        </w:rPr>
        <w:t>застройки гор</w:t>
      </w:r>
      <w:r>
        <w:rPr>
          <w:rFonts w:eastAsia="Times New Roman"/>
          <w:sz w:val="24"/>
          <w:szCs w:val="24"/>
          <w:lang w:eastAsia="ru-RU"/>
        </w:rPr>
        <w:t>ода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Красноярска направляются в </w:t>
      </w:r>
      <w:r w:rsidR="00AD73F8">
        <w:rPr>
          <w:rFonts w:eastAsia="Times New Roman"/>
          <w:sz w:val="24"/>
          <w:szCs w:val="24"/>
          <w:lang w:eastAsia="ru-RU"/>
        </w:rPr>
        <w:t>Комиссию до 31.01.2015</w:t>
      </w:r>
      <w:r w:rsidRPr="00166F06">
        <w:rPr>
          <w:rFonts w:eastAsia="Times New Roman"/>
          <w:sz w:val="24"/>
          <w:szCs w:val="24"/>
          <w:lang w:eastAsia="ru-RU"/>
        </w:rPr>
        <w:t xml:space="preserve"> по адресу: </w:t>
      </w:r>
      <w:r>
        <w:rPr>
          <w:rFonts w:eastAsia="Times New Roman"/>
          <w:sz w:val="24"/>
          <w:szCs w:val="24"/>
          <w:lang w:eastAsia="ru-RU"/>
        </w:rPr>
        <w:t xml:space="preserve">660075, </w:t>
      </w:r>
      <w:r w:rsidRPr="00166F06">
        <w:rPr>
          <w:rFonts w:eastAsia="Times New Roman"/>
          <w:sz w:val="24"/>
          <w:szCs w:val="24"/>
          <w:lang w:eastAsia="ru-RU"/>
        </w:rPr>
        <w:t>г. Красноярск, ул.</w:t>
      </w:r>
      <w:r>
        <w:rPr>
          <w:rFonts w:eastAsia="Times New Roman"/>
          <w:sz w:val="24"/>
          <w:szCs w:val="24"/>
          <w:lang w:eastAsia="ru-RU"/>
        </w:rPr>
        <w:t xml:space="preserve"> Железнодорожников, 15, 1 этаж.</w:t>
      </w:r>
    </w:p>
    <w:p w:rsidR="004D17BA" w:rsidRPr="00166F06" w:rsidRDefault="004D17BA" w:rsidP="004D17BA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166F06">
        <w:rPr>
          <w:rFonts w:eastAsia="Times New Roman"/>
          <w:sz w:val="24"/>
          <w:szCs w:val="24"/>
          <w:lang w:eastAsia="ru-RU"/>
        </w:rPr>
        <w:t xml:space="preserve">В индивидуальных и коллективных предложениях по вопросу внесения изменений в Правила землепользования и </w:t>
      </w:r>
      <w:proofErr w:type="gramStart"/>
      <w:r w:rsidRPr="00166F06">
        <w:rPr>
          <w:rFonts w:eastAsia="Times New Roman"/>
          <w:sz w:val="24"/>
          <w:szCs w:val="24"/>
          <w:lang w:eastAsia="ru-RU"/>
        </w:rPr>
        <w:t>застройки города</w:t>
      </w:r>
      <w:proofErr w:type="gramEnd"/>
      <w:r w:rsidRPr="00166F06">
        <w:rPr>
          <w:rFonts w:eastAsia="Times New Roman"/>
          <w:sz w:val="24"/>
          <w:szCs w:val="24"/>
          <w:lang w:eastAsia="ru-RU"/>
        </w:rPr>
        <w:t xml:space="preserve"> Красноярска указываются: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предложения, и дата подписания. </w:t>
      </w:r>
    </w:p>
    <w:p w:rsidR="003E5922" w:rsidRDefault="003E5922"/>
    <w:sectPr w:rsidR="003E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1B"/>
    <w:rsid w:val="003E5922"/>
    <w:rsid w:val="004D17BA"/>
    <w:rsid w:val="00A84649"/>
    <w:rsid w:val="00AD73F8"/>
    <w:rsid w:val="00BE0704"/>
    <w:rsid w:val="00C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B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D1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4D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B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D1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4D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4927D743696B26373303C45EB64404B0543A99AD275CF8B611B8D48CCA5FB0D478997B75EF2CB36C4A3WAw4B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4927D743696B26373303C45EB64404B0543A99AD174CD88611B8D48CCA5FB0D478997B75EF2CB36C4A3WAw4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65339;fld=134;dst=10000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6F0448A2BFDAC5F74AABE577DD8596FDAA5194FC852ABE1390AC322AA46C4964C8D503B238F712663964424W3G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3787A54FF6511FFF57E628125418041410EA01DD0AD59CEBA04E4B5F91EBD1D986DEC72EEF87B559B5BA6FvCW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87A54FF6511FFF57E628125418041410EA01DD0FD49BE0AA4E4B5F91EBD1D986DEC72EEF87B559B5BA6EvCW2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056CF4-14B9-4591-A4E9-C9281E50DC0A}"/>
</file>

<file path=customXml/itemProps2.xml><?xml version="1.0" encoding="utf-8"?>
<ds:datastoreItem xmlns:ds="http://schemas.openxmlformats.org/officeDocument/2006/customXml" ds:itemID="{3EEA5EBD-DE1B-402F-AC60-BA2607C8D45F}"/>
</file>

<file path=customXml/itemProps3.xml><?xml version="1.0" encoding="utf-8"?>
<ds:datastoreItem xmlns:ds="http://schemas.openxmlformats.org/officeDocument/2006/customXml" ds:itemID="{CAFCE008-481F-4A39-AA34-5BA265971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5</cp:revision>
  <cp:lastPrinted>2014-12-18T03:29:00Z</cp:lastPrinted>
  <dcterms:created xsi:type="dcterms:W3CDTF">2014-12-17T11:05:00Z</dcterms:created>
  <dcterms:modified xsi:type="dcterms:W3CDTF">2014-12-18T03:54:00Z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