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DC" w:rsidRPr="009614DC" w:rsidRDefault="00B66F5F" w:rsidP="00961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9614DC">
        <w:rPr>
          <w:rFonts w:ascii="Times New Roman" w:hAnsi="Times New Roman" w:cs="Times New Roman"/>
          <w:b/>
          <w:sz w:val="28"/>
          <w:szCs w:val="28"/>
        </w:rPr>
        <w:br/>
      </w:r>
      <w:r w:rsidR="009614DC" w:rsidRPr="009614DC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</w:t>
      </w:r>
    </w:p>
    <w:p w:rsidR="00BB71CB" w:rsidRPr="009614DC" w:rsidRDefault="00BB71CB" w:rsidP="00BB71CB">
      <w:pPr>
        <w:pStyle w:val="ConsPlusNonformat"/>
        <w:jc w:val="center"/>
        <w:rPr>
          <w:sz w:val="28"/>
          <w:szCs w:val="28"/>
          <w:highlight w:val="yellow"/>
        </w:rPr>
      </w:pPr>
    </w:p>
    <w:p w:rsidR="00B66F5F" w:rsidRPr="009614DC" w:rsidRDefault="003B4F4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14DC">
        <w:rPr>
          <w:rFonts w:ascii="Times New Roman" w:hAnsi="Times New Roman" w:cs="Times New Roman"/>
          <w:sz w:val="28"/>
          <w:szCs w:val="28"/>
        </w:rPr>
        <w:t>16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августа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202</w:t>
      </w:r>
      <w:r w:rsidRPr="009614DC">
        <w:rPr>
          <w:rFonts w:ascii="Times New Roman" w:hAnsi="Times New Roman" w:cs="Times New Roman"/>
          <w:sz w:val="28"/>
          <w:szCs w:val="28"/>
        </w:rPr>
        <w:t>2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9614DC">
        <w:rPr>
          <w:rFonts w:ascii="Times New Roman" w:hAnsi="Times New Roman" w:cs="Times New Roman"/>
          <w:sz w:val="28"/>
          <w:szCs w:val="28"/>
        </w:rPr>
        <w:t xml:space="preserve">   </w:t>
      </w:r>
      <w:r w:rsidRPr="009614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6F5F" w:rsidRPr="009614DC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9614DC" w:rsidRDefault="00B66F5F" w:rsidP="009614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14DC">
        <w:rPr>
          <w:rFonts w:ascii="Times New Roman" w:hAnsi="Times New Roman" w:cs="Times New Roman"/>
          <w:sz w:val="28"/>
          <w:szCs w:val="28"/>
        </w:rPr>
        <w:t>Заключение о</w:t>
      </w:r>
      <w:bookmarkStart w:id="0" w:name="_GoBack"/>
      <w:bookmarkEnd w:id="0"/>
      <w:r w:rsidRPr="009614DC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 подготовлено на основании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9614DC">
        <w:rPr>
          <w:rFonts w:ascii="Times New Roman" w:hAnsi="Times New Roman" w:cs="Times New Roman"/>
          <w:sz w:val="28"/>
          <w:szCs w:val="28"/>
        </w:rPr>
        <w:t xml:space="preserve"> от </w:t>
      </w:r>
      <w:r w:rsidR="009614DC" w:rsidRPr="009614DC">
        <w:rPr>
          <w:rFonts w:ascii="Times New Roman" w:hAnsi="Times New Roman" w:cs="Times New Roman"/>
          <w:sz w:val="28"/>
          <w:szCs w:val="28"/>
        </w:rPr>
        <w:t>1</w:t>
      </w:r>
      <w:r w:rsidR="00FE5CA2" w:rsidRPr="009614DC">
        <w:rPr>
          <w:rFonts w:ascii="Times New Roman" w:hAnsi="Times New Roman" w:cs="Times New Roman"/>
          <w:sz w:val="28"/>
          <w:szCs w:val="28"/>
        </w:rPr>
        <w:t>2</w:t>
      </w:r>
      <w:r w:rsidR="00F07976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9614DC">
        <w:rPr>
          <w:rFonts w:ascii="Times New Roman" w:hAnsi="Times New Roman" w:cs="Times New Roman"/>
          <w:sz w:val="28"/>
          <w:szCs w:val="28"/>
        </w:rPr>
        <w:t>августа</w:t>
      </w:r>
      <w:r w:rsidR="00F07976" w:rsidRPr="009614DC">
        <w:rPr>
          <w:rFonts w:ascii="Times New Roman" w:hAnsi="Times New Roman" w:cs="Times New Roman"/>
          <w:sz w:val="28"/>
          <w:szCs w:val="28"/>
        </w:rPr>
        <w:t xml:space="preserve"> 202</w:t>
      </w:r>
      <w:r w:rsidR="009614DC">
        <w:rPr>
          <w:rFonts w:ascii="Times New Roman" w:hAnsi="Times New Roman" w:cs="Times New Roman"/>
          <w:sz w:val="28"/>
          <w:szCs w:val="28"/>
        </w:rPr>
        <w:t>2</w:t>
      </w:r>
      <w:r w:rsidR="00FE5CA2" w:rsidRPr="009614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9614DC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</w:t>
      </w:r>
      <w:r w:rsid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9614DC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9614DC" w:rsidRDefault="00B66F5F" w:rsidP="00C945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320626">
        <w:rPr>
          <w:rFonts w:ascii="Times New Roman" w:hAnsi="Times New Roman" w:cs="Times New Roman"/>
          <w:sz w:val="28"/>
          <w:szCs w:val="28"/>
        </w:rPr>
        <w:t>7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участников публичных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слушаний.</w:t>
      </w:r>
    </w:p>
    <w:p w:rsidR="00244D11" w:rsidRPr="00244D11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="00BB71CB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участниками п</w:t>
      </w:r>
      <w:r w:rsidR="00F46701" w:rsidRPr="009614DC">
        <w:rPr>
          <w:rFonts w:ascii="Times New Roman" w:hAnsi="Times New Roman" w:cs="Times New Roman"/>
          <w:sz w:val="28"/>
          <w:szCs w:val="28"/>
        </w:rPr>
        <w:t xml:space="preserve">убличных слушаний и постоянно проживающими </w:t>
      </w:r>
      <w:r w:rsidR="00F46701" w:rsidRPr="009614DC">
        <w:rPr>
          <w:rFonts w:ascii="Times New Roman" w:hAnsi="Times New Roman" w:cs="Times New Roman"/>
          <w:sz w:val="28"/>
          <w:szCs w:val="28"/>
        </w:rPr>
        <w:br/>
      </w:r>
      <w:r w:rsidRPr="009614DC">
        <w:rPr>
          <w:rFonts w:ascii="Times New Roman" w:hAnsi="Times New Roman" w:cs="Times New Roman"/>
          <w:sz w:val="28"/>
          <w:szCs w:val="28"/>
        </w:rPr>
        <w:t>на территории, в</w:t>
      </w:r>
      <w:r w:rsidR="00BB71CB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BB71CB" w:rsidRPr="009614DC">
        <w:rPr>
          <w:rFonts w:ascii="Times New Roman" w:hAnsi="Times New Roman" w:cs="Times New Roman"/>
          <w:sz w:val="28"/>
          <w:szCs w:val="28"/>
        </w:rPr>
        <w:t xml:space="preserve">которой проводятся публичные </w:t>
      </w:r>
      <w:r w:rsidRPr="009614DC">
        <w:rPr>
          <w:rFonts w:ascii="Times New Roman" w:hAnsi="Times New Roman" w:cs="Times New Roman"/>
          <w:sz w:val="28"/>
          <w:szCs w:val="28"/>
        </w:rPr>
        <w:t xml:space="preserve">слушания, </w:t>
      </w:r>
      <w:proofErr w:type="gramStart"/>
      <w:r w:rsidR="00244D11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="00244D11">
        <w:rPr>
          <w:rFonts w:ascii="Times New Roman" w:hAnsi="Times New Roman" w:cs="Times New Roman"/>
          <w:sz w:val="28"/>
          <w:szCs w:val="28"/>
        </w:rPr>
        <w:t xml:space="preserve"> и замечания внесены не были</w:t>
      </w:r>
      <w:r w:rsidR="00244D11" w:rsidRPr="00244D11">
        <w:rPr>
          <w:rFonts w:ascii="Times New Roman" w:hAnsi="Times New Roman" w:cs="Times New Roman"/>
          <w:sz w:val="28"/>
          <w:szCs w:val="28"/>
        </w:rPr>
        <w:t>.</w:t>
      </w:r>
    </w:p>
    <w:p w:rsidR="00B66F5F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A7E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p w:rsidR="006F231B" w:rsidRPr="00A22A7E" w:rsidRDefault="006F231B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139"/>
        <w:gridCol w:w="5171"/>
      </w:tblGrid>
      <w:tr w:rsidR="00B66F5F" w:rsidTr="00A729EA">
        <w:tc>
          <w:tcPr>
            <w:tcW w:w="675" w:type="dxa"/>
          </w:tcPr>
          <w:p w:rsidR="00B66F5F" w:rsidRPr="00A22A7E" w:rsidRDefault="00B66F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2A7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22A7E">
              <w:rPr>
                <w:rFonts w:ascii="Times New Roman" w:hAnsi="Times New Roman" w:cs="Times New Roman"/>
              </w:rPr>
              <w:t>п</w:t>
            </w:r>
            <w:proofErr w:type="gramEnd"/>
            <w:r w:rsidRPr="00A22A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39" w:type="dxa"/>
          </w:tcPr>
          <w:p w:rsidR="00B66F5F" w:rsidRPr="00626A38" w:rsidRDefault="00B66F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6A38">
              <w:rPr>
                <w:rFonts w:ascii="Times New Roman" w:hAnsi="Times New Roman" w:cs="Times New Roman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71" w:type="dxa"/>
          </w:tcPr>
          <w:p w:rsidR="00B66F5F" w:rsidRPr="00626A38" w:rsidRDefault="00B66F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6A38">
              <w:rPr>
                <w:rFonts w:ascii="Times New Roman" w:hAnsi="Times New Roman" w:cs="Times New Roman"/>
              </w:rPr>
              <w:t>Содержание предложения (замечания)</w:t>
            </w:r>
            <w:r w:rsidR="0097556A">
              <w:rPr>
                <w:rFonts w:ascii="Times New Roman" w:hAnsi="Times New Roman" w:cs="Times New Roman"/>
              </w:rPr>
              <w:t>*</w:t>
            </w:r>
          </w:p>
        </w:tc>
      </w:tr>
      <w:tr w:rsidR="00691189" w:rsidTr="00A729EA">
        <w:tc>
          <w:tcPr>
            <w:tcW w:w="675" w:type="dxa"/>
          </w:tcPr>
          <w:p w:rsidR="00691189" w:rsidRPr="00A22A7E" w:rsidRDefault="00691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18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9" w:type="dxa"/>
          </w:tcPr>
          <w:p w:rsidR="00691189" w:rsidRPr="00BE62E8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«Среднесибирское управление по гидрометеорологии и мониторингу окружающей среды» (ФГБУ «Среднесибирское УГМС») в лице представителя по доверенности Секериной Евгении Андреевны</w:t>
            </w:r>
          </w:p>
        </w:tc>
        <w:tc>
          <w:tcPr>
            <w:tcW w:w="5171" w:type="dxa"/>
          </w:tcPr>
          <w:p w:rsidR="00691189" w:rsidRPr="00BE62E8" w:rsidRDefault="00691189" w:rsidP="00691189">
            <w:pPr>
              <w:pStyle w:val="a5"/>
              <w:suppressAutoHyphens/>
              <w:ind w:left="0"/>
              <w:rPr>
                <w:rFonts w:eastAsiaTheme="minorHAnsi"/>
                <w:color w:val="000000"/>
                <w:lang w:eastAsia="en-US"/>
              </w:rPr>
            </w:pPr>
            <w:r w:rsidRPr="00BE62E8">
              <w:rPr>
                <w:rFonts w:eastAsiaTheme="minorHAnsi"/>
                <w:color w:val="000000"/>
                <w:lang w:eastAsia="en-US"/>
              </w:rPr>
              <w:t>Просим внести изменения в ст.14, 16, 17, 20, 32 правил землепользования и застройки г. Красноярска в части дополнения основных видов разрешенного использования видом обеспечение деятельности в области гидрометеорологии и смежных с ней областях (код 3.9.1)</w:t>
            </w:r>
          </w:p>
        </w:tc>
      </w:tr>
      <w:tr w:rsidR="00691189" w:rsidTr="00A729EA">
        <w:tc>
          <w:tcPr>
            <w:tcW w:w="675" w:type="dxa"/>
          </w:tcPr>
          <w:p w:rsidR="00691189" w:rsidRPr="00A22A7E" w:rsidRDefault="00691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  <w:vMerge w:val="restart"/>
          </w:tcPr>
          <w:p w:rsidR="00691189" w:rsidRPr="00691189" w:rsidRDefault="00691189" w:rsidP="00691189">
            <w:pPr>
              <w:pStyle w:val="a5"/>
              <w:suppressAutoHyphens/>
              <w:ind w:left="0"/>
            </w:pPr>
            <w:r w:rsidRPr="00691189">
              <w:rPr>
                <w:color w:val="000000"/>
              </w:rPr>
              <w:t xml:space="preserve">Управление архитектуры администрации города Красноярска  </w:t>
            </w:r>
          </w:p>
        </w:tc>
        <w:tc>
          <w:tcPr>
            <w:tcW w:w="5171" w:type="dxa"/>
          </w:tcPr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Устранить технические ошибки в Проекте: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текстовой части Проекта: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пункте 1.4 Проекта: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графе 3 строки 4 таблицы 2 пункта 4 после слов «на» дополнить словами «20»;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строках 1, 2, 3, 4 таблицы 3 пункта 4 слова «коммунальное обслуживание (код - 3.1)» заменить словами «предоставление коммунальных услуг (код - 3.1.1), административные здания организаций, обеспечивающих предоставление коммунальных услуг (код - 3.1.2)».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Дополнить пункт 1.3 Проекта подпунктом 1.3.3. следующего содержания: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пункте 5: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графе 2 строки 4.1 таблицы 1 слова «объекты культурно-досуговой деятельности (код – 3.6.1)» заменить словами «культурное развитие (код-3.6)»;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строках 1, 2, 3, 4 таблицы 3 слова «предоставление коммунальных услуг (код - 3.1.1), административные здания организаций, обеспечивающих предоставление коммунальных услуг (код - 3.1.2)» заменить словами «коммунальное обслуживание (код - 3.1)».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графической части Правил в выделенных желтым цветом границах изменить территориальную зону О-1 на Р-3 согласно приложенной схеме.</w:t>
            </w:r>
          </w:p>
        </w:tc>
      </w:tr>
      <w:tr w:rsidR="00691189" w:rsidTr="00A729EA">
        <w:tc>
          <w:tcPr>
            <w:tcW w:w="675" w:type="dxa"/>
          </w:tcPr>
          <w:p w:rsidR="00691189" w:rsidRPr="00A22A7E" w:rsidRDefault="00691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139" w:type="dxa"/>
            <w:vMerge/>
          </w:tcPr>
          <w:p w:rsidR="00691189" w:rsidRPr="00691189" w:rsidRDefault="00691189" w:rsidP="00691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</w:tcPr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Дополнить Проект следующими изменениями: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2 ст. 1, ст. 12, ст. 15 Правил привести </w:t>
            </w: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соответствие со ст. 1, 33  </w:t>
            </w:r>
            <w:proofErr w:type="spell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ГрК</w:t>
            </w:r>
            <w:proofErr w:type="spell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РФ;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2, 3, 8-10 Правил привести в соответствие со ст. 29.4 </w:t>
            </w:r>
            <w:proofErr w:type="spell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ГрК</w:t>
            </w:r>
            <w:proofErr w:type="spell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РФ, Федеральным законом от 06.10.2003 № 131-ФЗ;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6, 7 Правил привести в соответствие со ст. 39, 40 </w:t>
            </w:r>
            <w:proofErr w:type="spell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ГрК</w:t>
            </w:r>
            <w:proofErr w:type="spell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РФ;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таблицы в ст. 16.1, 17.1, 18.1, 20, 21.1, 26.1, 38.1 привести в соответствие с СП 30.13330.2020. «Свод правил. Внутренний водопровод и канализация зданий. СНиП 2.04.01-85*», местными </w:t>
            </w:r>
            <w:hyperlink r:id="rId7" w:history="1">
              <w:r w:rsidRPr="0069118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нормативами</w:t>
              </w:r>
            </w:hyperlink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градостроительного проектирования городского округа город Красноярск и региональными нормативами градостроительного проектирования Красноярского края;</w:t>
            </w:r>
          </w:p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разрешенного использования земельных участков привести в соответствие с изменениями, внесенными </w:t>
            </w:r>
            <w:hyperlink r:id="rId8" w:history="1">
              <w:r w:rsidRPr="0069118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Приказом</w:t>
              </w:r>
            </w:hyperlink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Росреестра</w:t>
            </w:r>
            <w:proofErr w:type="spell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23.06.2022 </w:t>
            </w: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№ </w:t>
            </w:r>
            <w:proofErr w:type="gram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/0246 в классификатор видов разрешенного использования земельных участков, утвержденный Приказом </w:t>
            </w:r>
            <w:proofErr w:type="spell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Росреестра</w:t>
            </w:r>
            <w:proofErr w:type="spell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10.11.2020 № П/0412;</w:t>
            </w:r>
          </w:p>
          <w:p w:rsidR="00691189" w:rsidRPr="00691189" w:rsidRDefault="00691189" w:rsidP="00691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графической части Правил в приложение № 1 в условных обозначениях наименование территориальной зоны «Зоны застройки малоэтажными многоквартирными, блокированными жилыми домами» заменить </w:t>
            </w: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«Зоны застройки малоэтажными многоквартирными жилыми домами, домами блокированной застройки».</w:t>
            </w:r>
          </w:p>
        </w:tc>
      </w:tr>
      <w:tr w:rsidR="00691189" w:rsidTr="00A729EA">
        <w:tc>
          <w:tcPr>
            <w:tcW w:w="675" w:type="dxa"/>
          </w:tcPr>
          <w:p w:rsidR="00691189" w:rsidRPr="00A22A7E" w:rsidRDefault="006911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</w:tcPr>
          <w:p w:rsidR="00691189" w:rsidRPr="00691189" w:rsidRDefault="00691189" w:rsidP="00691189">
            <w:pPr>
              <w:pStyle w:val="a5"/>
              <w:suppressAutoHyphens/>
              <w:ind w:left="0"/>
              <w:rPr>
                <w:color w:val="000000"/>
              </w:rPr>
            </w:pPr>
            <w:r w:rsidRPr="00691189">
              <w:rPr>
                <w:color w:val="000000"/>
              </w:rPr>
              <w:t>Общество с ограниченной ответственностью «Специализированный застройщик «</w:t>
            </w:r>
            <w:proofErr w:type="spellStart"/>
            <w:r w:rsidRPr="00691189">
              <w:rPr>
                <w:color w:val="000000"/>
              </w:rPr>
              <w:t>СтройИндустрия</w:t>
            </w:r>
            <w:proofErr w:type="spellEnd"/>
            <w:r w:rsidRPr="00691189">
              <w:rPr>
                <w:color w:val="000000"/>
              </w:rPr>
              <w:t>»</w:t>
            </w:r>
          </w:p>
        </w:tc>
        <w:tc>
          <w:tcPr>
            <w:tcW w:w="5171" w:type="dxa"/>
          </w:tcPr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Откорректировать границы в соответствии с направленным предложением о формировании территории под КРТ, согласно приложенной схеме</w:t>
            </w:r>
          </w:p>
        </w:tc>
      </w:tr>
      <w:tr w:rsidR="00015572" w:rsidTr="00A729EA">
        <w:tc>
          <w:tcPr>
            <w:tcW w:w="675" w:type="dxa"/>
          </w:tcPr>
          <w:p w:rsidR="00015572" w:rsidRPr="00691189" w:rsidRDefault="00015572" w:rsidP="0001557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5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9" w:type="dxa"/>
          </w:tcPr>
          <w:p w:rsidR="00015572" w:rsidRPr="009614DC" w:rsidRDefault="00015572" w:rsidP="00297F3C">
            <w:pPr>
              <w:pStyle w:val="a5"/>
              <w:suppressAutoHyphens/>
              <w:ind w:left="0"/>
              <w:rPr>
                <w:color w:val="000000"/>
              </w:rPr>
            </w:pPr>
            <w:proofErr w:type="spellStart"/>
            <w:r w:rsidRPr="009614DC">
              <w:rPr>
                <w:color w:val="000000"/>
              </w:rPr>
              <w:t>Плисевич</w:t>
            </w:r>
            <w:proofErr w:type="spellEnd"/>
            <w:r w:rsidRPr="009614DC">
              <w:rPr>
                <w:color w:val="000000"/>
              </w:rPr>
              <w:t xml:space="preserve"> Денис Борисович</w:t>
            </w:r>
          </w:p>
        </w:tc>
        <w:tc>
          <w:tcPr>
            <w:tcW w:w="5171" w:type="dxa"/>
          </w:tcPr>
          <w:p w:rsidR="00015572" w:rsidRPr="009614DC" w:rsidRDefault="00015572" w:rsidP="00297F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 проект в части исключения земельных участков 24:50:0200125:6, 24:50:0200125:8, 24:50:0200125:13, 24:50:0200125:221 из территории КРТ</w:t>
            </w:r>
          </w:p>
        </w:tc>
      </w:tr>
      <w:tr w:rsidR="00691189" w:rsidTr="00A729EA">
        <w:tc>
          <w:tcPr>
            <w:tcW w:w="675" w:type="dxa"/>
          </w:tcPr>
          <w:p w:rsidR="00691189" w:rsidRPr="00A22A7E" w:rsidRDefault="000155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691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9" w:type="dxa"/>
            <w:vMerge w:val="restart"/>
          </w:tcPr>
          <w:p w:rsidR="00691189" w:rsidRPr="00691189" w:rsidRDefault="00691189" w:rsidP="00691189">
            <w:pPr>
              <w:pStyle w:val="a5"/>
              <w:suppressAutoHyphens/>
              <w:ind w:left="0"/>
              <w:rPr>
                <w:color w:val="000000"/>
              </w:rPr>
            </w:pPr>
            <w:r w:rsidRPr="00691189">
              <w:rPr>
                <w:color w:val="000000"/>
              </w:rPr>
              <w:t>Департамент градостроительства администрации города Красноярска</w:t>
            </w:r>
          </w:p>
        </w:tc>
        <w:tc>
          <w:tcPr>
            <w:tcW w:w="5171" w:type="dxa"/>
          </w:tcPr>
          <w:p w:rsidR="00691189" w:rsidRPr="00691189" w:rsidRDefault="00691189" w:rsidP="00691189">
            <w:pPr>
              <w:pStyle w:val="a5"/>
              <w:ind w:left="0"/>
              <w:rPr>
                <w:color w:val="000000"/>
              </w:rPr>
            </w:pPr>
            <w:r w:rsidRPr="00691189">
              <w:rPr>
                <w:color w:val="000000"/>
              </w:rPr>
              <w:t>Откорректировать границы в приложении 4 Правил в Карте границ территории, предусматривающих осуществление деятельности по комплексному развитию территории, в отношении территорий в жилом районе Николаевка в соответствии с границами в ЕМГИС на слое Новые участки код 685177</w:t>
            </w:r>
          </w:p>
        </w:tc>
      </w:tr>
      <w:tr w:rsidR="00691189" w:rsidTr="00A729EA">
        <w:tc>
          <w:tcPr>
            <w:tcW w:w="675" w:type="dxa"/>
          </w:tcPr>
          <w:p w:rsidR="00691189" w:rsidRPr="00A22A7E" w:rsidRDefault="000155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91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9" w:type="dxa"/>
            <w:vMerge/>
          </w:tcPr>
          <w:p w:rsidR="00691189" w:rsidRPr="00691189" w:rsidRDefault="00691189" w:rsidP="00691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</w:tcPr>
          <w:p w:rsidR="00691189" w:rsidRPr="00691189" w:rsidRDefault="00691189" w:rsidP="00691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Откорректировать границы территориальных зон (</w:t>
            </w:r>
            <w:proofErr w:type="spell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подзон</w:t>
            </w:r>
            <w:proofErr w:type="spell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приложении 1, 4 Правил, в отношении несмежных территорий жилой застройки жилого района по ул. Семафорная -  ул. Академика Вавилова города Красноярска в части исключения пересечений границ зарегистрированных земельных участков с границами территориальных зон, а также соблюдения требований, установленных частью 4 статьи 30 </w:t>
            </w:r>
            <w:proofErr w:type="spellStart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ГрК</w:t>
            </w:r>
            <w:proofErr w:type="spellEnd"/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691189" w:rsidTr="00A729EA">
        <w:tc>
          <w:tcPr>
            <w:tcW w:w="675" w:type="dxa"/>
          </w:tcPr>
          <w:p w:rsidR="00691189" w:rsidRPr="00A22A7E" w:rsidRDefault="000155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91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9" w:type="dxa"/>
            <w:vMerge/>
          </w:tcPr>
          <w:p w:rsidR="00691189" w:rsidRPr="00691189" w:rsidRDefault="00691189" w:rsidP="00691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1" w:type="dxa"/>
          </w:tcPr>
          <w:p w:rsidR="00691189" w:rsidRPr="00691189" w:rsidRDefault="00691189" w:rsidP="00691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учтены предложения по территории жилого района по ул. Семафорная – ул. Академика Вавилова города Красноярска, ранее направлены в адрес управления архитектуры администрации города Красноярска письмом от 31.05.2022 </w:t>
            </w:r>
            <w:r w:rsidRPr="00691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№ 1471-укс</w:t>
            </w:r>
          </w:p>
        </w:tc>
      </w:tr>
      <w:tr w:rsidR="00691189" w:rsidTr="00C372EA">
        <w:tc>
          <w:tcPr>
            <w:tcW w:w="675" w:type="dxa"/>
          </w:tcPr>
          <w:p w:rsidR="00691189" w:rsidRPr="00A22A7E" w:rsidRDefault="000155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91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39" w:type="dxa"/>
          </w:tcPr>
          <w:p w:rsidR="00691189" w:rsidRPr="00691189" w:rsidRDefault="00691189" w:rsidP="00691189">
            <w:pPr>
              <w:pStyle w:val="a5"/>
              <w:suppressAutoHyphens/>
              <w:ind w:left="0"/>
            </w:pPr>
            <w:r w:rsidRPr="00691189">
              <w:t>Акционерное общество «ДАНОН РОССИЯ» (АО «ДАНОН РОССИЯ»)</w:t>
            </w:r>
          </w:p>
        </w:tc>
        <w:tc>
          <w:tcPr>
            <w:tcW w:w="5171" w:type="dxa"/>
          </w:tcPr>
          <w:p w:rsidR="00691189" w:rsidRPr="00691189" w:rsidRDefault="00691189" w:rsidP="0069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89">
              <w:rPr>
                <w:rFonts w:ascii="Times New Roman" w:hAnsi="Times New Roman" w:cs="Times New Roman"/>
                <w:sz w:val="24"/>
                <w:szCs w:val="24"/>
              </w:rPr>
              <w:t xml:space="preserve">Вынести за границы земельного участка с КН 24:50:0200054:79 по адресу: г. Красноярск, ул. </w:t>
            </w:r>
            <w:proofErr w:type="gramStart"/>
            <w:r w:rsidRPr="00691189">
              <w:rPr>
                <w:rFonts w:ascii="Times New Roman" w:hAnsi="Times New Roman" w:cs="Times New Roman"/>
                <w:sz w:val="24"/>
                <w:szCs w:val="24"/>
              </w:rPr>
              <w:t>Телевизорная</w:t>
            </w:r>
            <w:proofErr w:type="gramEnd"/>
            <w:r w:rsidRPr="00691189">
              <w:rPr>
                <w:rFonts w:ascii="Times New Roman" w:hAnsi="Times New Roman" w:cs="Times New Roman"/>
                <w:sz w:val="24"/>
                <w:szCs w:val="24"/>
              </w:rPr>
              <w:t>, 8, красную линию, пересекающую указанный земельный участок.</w:t>
            </w:r>
          </w:p>
        </w:tc>
      </w:tr>
    </w:tbl>
    <w:p w:rsidR="004A7743" w:rsidRPr="00CB1CF3" w:rsidRDefault="00051811" w:rsidP="00CB1CF3">
      <w:pPr>
        <w:ind w:hanging="142"/>
        <w:contextualSpacing/>
        <w:jc w:val="both"/>
        <w:rPr>
          <w:rFonts w:ascii="Times New Roman" w:hAnsi="Times New Roman" w:cs="Times New Roman"/>
        </w:rPr>
      </w:pPr>
      <w:r w:rsidRPr="00051811">
        <w:rPr>
          <w:rFonts w:ascii="Times New Roman" w:hAnsi="Times New Roman" w:cs="Times New Roman"/>
        </w:rPr>
        <w:t xml:space="preserve">* Примечание: орфография и пунктуация авторов </w:t>
      </w:r>
      <w:proofErr w:type="gramStart"/>
      <w:r w:rsidRPr="00051811">
        <w:rPr>
          <w:rFonts w:ascii="Times New Roman" w:hAnsi="Times New Roman" w:cs="Times New Roman"/>
        </w:rPr>
        <w:t>сохранены</w:t>
      </w:r>
      <w:proofErr w:type="gramEnd"/>
      <w:r w:rsidRPr="00051811">
        <w:rPr>
          <w:rFonts w:ascii="Times New Roman" w:hAnsi="Times New Roman" w:cs="Times New Roman"/>
        </w:rPr>
        <w:t xml:space="preserve">. </w:t>
      </w:r>
    </w:p>
    <w:p w:rsidR="00F27E20" w:rsidRDefault="00B66F5F" w:rsidP="008A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89">
        <w:rPr>
          <w:rFonts w:ascii="Times New Roman" w:hAnsi="Times New Roman" w:cs="Times New Roman"/>
          <w:sz w:val="28"/>
          <w:szCs w:val="28"/>
        </w:rPr>
        <w:t xml:space="preserve">По итогам проведения публичных слушаний по </w:t>
      </w:r>
      <w:r w:rsidR="00051811" w:rsidRPr="00691189">
        <w:rPr>
          <w:rFonts w:ascii="Times New Roman" w:hAnsi="Times New Roman" w:cs="Times New Roman"/>
          <w:sz w:val="28"/>
          <w:szCs w:val="28"/>
        </w:rPr>
        <w:t>П</w:t>
      </w:r>
      <w:r w:rsidRPr="00691189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D77A38" w:rsidRPr="00D77A3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F231B">
        <w:rPr>
          <w:rFonts w:ascii="Times New Roman" w:hAnsi="Times New Roman" w:cs="Times New Roman"/>
          <w:sz w:val="28"/>
          <w:szCs w:val="28"/>
        </w:rPr>
        <w:br/>
      </w:r>
      <w:r w:rsidR="00D77A38" w:rsidRPr="00D77A38">
        <w:rPr>
          <w:rFonts w:ascii="Times New Roman" w:hAnsi="Times New Roman" w:cs="Times New Roman"/>
          <w:sz w:val="28"/>
          <w:szCs w:val="28"/>
        </w:rPr>
        <w:t>по подготовке проекта Правил землепользования и застройки г. Красноярска, действующая на основании распоряжения администрации города Красноярска от 18.05.2005 № 448-р</w:t>
      </w:r>
      <w:r w:rsidR="00051811" w:rsidRPr="00691189">
        <w:rPr>
          <w:rFonts w:ascii="Times New Roman" w:hAnsi="Times New Roman" w:cs="Times New Roman"/>
          <w:sz w:val="28"/>
          <w:szCs w:val="28"/>
        </w:rPr>
        <w:t xml:space="preserve"> (далее – Комиссия), </w:t>
      </w:r>
      <w:r w:rsidR="00530842" w:rsidRPr="00530842">
        <w:rPr>
          <w:rFonts w:ascii="Times New Roman" w:hAnsi="Times New Roman" w:cs="Times New Roman"/>
          <w:sz w:val="28"/>
          <w:szCs w:val="28"/>
        </w:rPr>
        <w:t>считает целесообразным учесть следующие внесенные предложения:</w:t>
      </w:r>
    </w:p>
    <w:p w:rsidR="00530842" w:rsidRPr="00530842" w:rsidRDefault="00530842" w:rsidP="005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предложение № 1 в </w:t>
      </w:r>
      <w:r w:rsidR="0095365C" w:rsidRPr="00530842">
        <w:rPr>
          <w:rFonts w:ascii="Times New Roman" w:hAnsi="Times New Roman" w:cs="Times New Roman"/>
          <w:sz w:val="28"/>
          <w:szCs w:val="28"/>
        </w:rPr>
        <w:t xml:space="preserve">целях обеспечения модернизации оборудования </w:t>
      </w:r>
      <w:r w:rsidR="006F231B">
        <w:rPr>
          <w:rFonts w:ascii="Times New Roman" w:hAnsi="Times New Roman" w:cs="Times New Roman"/>
          <w:sz w:val="28"/>
          <w:szCs w:val="28"/>
        </w:rPr>
        <w:br/>
      </w:r>
      <w:r w:rsidR="0095365C" w:rsidRPr="00530842">
        <w:rPr>
          <w:rFonts w:ascii="Times New Roman" w:hAnsi="Times New Roman" w:cs="Times New Roman"/>
          <w:sz w:val="28"/>
          <w:szCs w:val="28"/>
        </w:rPr>
        <w:t xml:space="preserve">по контролю качества воздуха в рамках мероприятий ФЦП «Чистый воздух» национального проекта «Экология», утвержденного протоколом от  24.12.2018 </w:t>
      </w:r>
      <w:r w:rsidR="0029477A">
        <w:rPr>
          <w:rFonts w:ascii="Times New Roman" w:hAnsi="Times New Roman" w:cs="Times New Roman"/>
          <w:sz w:val="28"/>
          <w:szCs w:val="28"/>
        </w:rPr>
        <w:br/>
      </w:r>
      <w:r w:rsidR="0095365C" w:rsidRPr="00530842">
        <w:rPr>
          <w:rFonts w:ascii="Times New Roman" w:hAnsi="Times New Roman" w:cs="Times New Roman"/>
          <w:sz w:val="28"/>
          <w:szCs w:val="28"/>
        </w:rPr>
        <w:t xml:space="preserve">№ 16 президиума Совета при Президенте Российской Федерации </w:t>
      </w:r>
      <w:r w:rsidR="0029477A">
        <w:rPr>
          <w:rFonts w:ascii="Times New Roman" w:hAnsi="Times New Roman" w:cs="Times New Roman"/>
          <w:sz w:val="28"/>
          <w:szCs w:val="28"/>
        </w:rPr>
        <w:br/>
      </w:r>
      <w:r w:rsidR="0095365C" w:rsidRPr="00530842">
        <w:rPr>
          <w:rFonts w:ascii="Times New Roman" w:hAnsi="Times New Roman" w:cs="Times New Roman"/>
          <w:sz w:val="28"/>
          <w:szCs w:val="28"/>
        </w:rPr>
        <w:t>по стратегическому развитию и национальным проектам, соблюдения прав жителей города Красноярска на благоприятную окружающую среду и получения комплексной информации о ее состоянии</w:t>
      </w:r>
      <w:r w:rsidRPr="0053084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0141" w:rsidRDefault="00530842" w:rsidP="005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77A">
        <w:rPr>
          <w:rFonts w:ascii="Times New Roman" w:hAnsi="Times New Roman" w:cs="Times New Roman"/>
          <w:sz w:val="28"/>
          <w:szCs w:val="28"/>
        </w:rPr>
        <w:t xml:space="preserve">- предложение № 2 </w:t>
      </w:r>
      <w:r w:rsidR="00207B70" w:rsidRPr="0029477A">
        <w:rPr>
          <w:rFonts w:ascii="Times New Roman" w:hAnsi="Times New Roman" w:cs="Times New Roman"/>
          <w:sz w:val="28"/>
          <w:szCs w:val="28"/>
        </w:rPr>
        <w:t>в целях приведения проекта правого акта в соответствие с нормами и правилами оформления документации</w:t>
      </w:r>
      <w:r w:rsidR="006F231B">
        <w:rPr>
          <w:rFonts w:ascii="Times New Roman" w:hAnsi="Times New Roman" w:cs="Times New Roman"/>
          <w:sz w:val="28"/>
          <w:szCs w:val="28"/>
        </w:rPr>
        <w:t>;</w:t>
      </w:r>
    </w:p>
    <w:p w:rsidR="008B0141" w:rsidRPr="00530842" w:rsidRDefault="00530842" w:rsidP="00530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предложение № 3 </w:t>
      </w:r>
      <w:r w:rsidR="008B0141" w:rsidRPr="00530842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29477A" w:rsidRPr="009614DC">
        <w:rPr>
          <w:rFonts w:ascii="Times New Roman" w:hAnsi="Times New Roman" w:cs="Times New Roman"/>
          <w:sz w:val="28"/>
          <w:szCs w:val="28"/>
        </w:rPr>
        <w:t xml:space="preserve">Правил землепользования </w:t>
      </w:r>
      <w:r w:rsidR="006F231B">
        <w:rPr>
          <w:rFonts w:ascii="Times New Roman" w:hAnsi="Times New Roman" w:cs="Times New Roman"/>
          <w:sz w:val="28"/>
          <w:szCs w:val="28"/>
        </w:rPr>
        <w:br/>
      </w:r>
      <w:r w:rsidR="0029477A" w:rsidRPr="009614DC">
        <w:rPr>
          <w:rFonts w:ascii="Times New Roman" w:hAnsi="Times New Roman" w:cs="Times New Roman"/>
          <w:sz w:val="28"/>
          <w:szCs w:val="28"/>
        </w:rPr>
        <w:t>и застройки городского округа город Красноярск, утвержденны</w:t>
      </w:r>
      <w:r w:rsidR="0029477A">
        <w:rPr>
          <w:rFonts w:ascii="Times New Roman" w:hAnsi="Times New Roman" w:cs="Times New Roman"/>
          <w:sz w:val="28"/>
          <w:szCs w:val="28"/>
        </w:rPr>
        <w:t>х</w:t>
      </w:r>
      <w:r w:rsidR="0029477A" w:rsidRPr="009614DC">
        <w:rPr>
          <w:rFonts w:ascii="Times New Roman" w:hAnsi="Times New Roman" w:cs="Times New Roman"/>
          <w:sz w:val="28"/>
          <w:szCs w:val="28"/>
        </w:rPr>
        <w:t xml:space="preserve"> решением Красноярского городского Совета депутатов от 07.07.2015 № В-122</w:t>
      </w:r>
      <w:r w:rsidR="006F231B">
        <w:rPr>
          <w:rFonts w:ascii="Times New Roman" w:hAnsi="Times New Roman" w:cs="Times New Roman"/>
          <w:sz w:val="28"/>
          <w:szCs w:val="28"/>
        </w:rPr>
        <w:t xml:space="preserve">, </w:t>
      </w:r>
      <w:r w:rsidR="006F231B">
        <w:rPr>
          <w:rFonts w:ascii="Times New Roman" w:hAnsi="Times New Roman" w:cs="Times New Roman"/>
          <w:sz w:val="28"/>
          <w:szCs w:val="28"/>
        </w:rPr>
        <w:br/>
      </w:r>
      <w:r w:rsidR="008B0141" w:rsidRPr="00530842">
        <w:rPr>
          <w:rFonts w:ascii="Times New Roman" w:hAnsi="Times New Roman" w:cs="Times New Roman"/>
          <w:sz w:val="28"/>
          <w:szCs w:val="28"/>
        </w:rPr>
        <w:t xml:space="preserve">в соответствие с Градостроительным кодексом Российской Федерации, </w:t>
      </w:r>
      <w:r w:rsidR="00E70569">
        <w:rPr>
          <w:rFonts w:ascii="Times New Roman" w:hAnsi="Times New Roman" w:cs="Times New Roman"/>
          <w:sz w:val="28"/>
          <w:szCs w:val="28"/>
        </w:rPr>
        <w:t>к</w:t>
      </w:r>
      <w:r w:rsidR="008B0141" w:rsidRPr="00530842">
        <w:rPr>
          <w:rFonts w:ascii="Times New Roman" w:hAnsi="Times New Roman" w:cs="Times New Roman"/>
          <w:sz w:val="28"/>
          <w:szCs w:val="28"/>
        </w:rPr>
        <w:t xml:space="preserve">лассификатором видов разрешенного использования земельных участков, утвержденным Приказом </w:t>
      </w:r>
      <w:proofErr w:type="spellStart"/>
      <w:r w:rsidR="008B0141" w:rsidRPr="0053084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9477A">
        <w:rPr>
          <w:rFonts w:ascii="Times New Roman" w:hAnsi="Times New Roman" w:cs="Times New Roman"/>
          <w:sz w:val="28"/>
          <w:szCs w:val="28"/>
        </w:rPr>
        <w:t xml:space="preserve"> </w:t>
      </w:r>
      <w:r w:rsidR="0029477A" w:rsidRPr="0029477A">
        <w:rPr>
          <w:rFonts w:ascii="Times New Roman" w:hAnsi="Times New Roman" w:cs="Times New Roman"/>
          <w:sz w:val="28"/>
          <w:szCs w:val="28"/>
        </w:rPr>
        <w:t xml:space="preserve">от 10.11.2020 </w:t>
      </w:r>
      <w:r w:rsidR="0029477A">
        <w:rPr>
          <w:rFonts w:ascii="Times New Roman" w:hAnsi="Times New Roman" w:cs="Times New Roman"/>
          <w:sz w:val="28"/>
          <w:szCs w:val="28"/>
        </w:rPr>
        <w:t>№</w:t>
      </w:r>
      <w:r w:rsidR="0029477A" w:rsidRPr="0029477A">
        <w:rPr>
          <w:rFonts w:ascii="Times New Roman" w:hAnsi="Times New Roman" w:cs="Times New Roman"/>
          <w:sz w:val="28"/>
          <w:szCs w:val="28"/>
        </w:rPr>
        <w:t xml:space="preserve"> П/0412</w:t>
      </w:r>
      <w:r w:rsidR="008B0141" w:rsidRPr="00530842">
        <w:rPr>
          <w:rFonts w:ascii="Times New Roman" w:hAnsi="Times New Roman" w:cs="Times New Roman"/>
          <w:sz w:val="28"/>
          <w:szCs w:val="28"/>
        </w:rPr>
        <w:t xml:space="preserve">, Уставом города, </w:t>
      </w:r>
      <w:r w:rsidR="008B0141" w:rsidRPr="00530842">
        <w:rPr>
          <w:rFonts w:ascii="Times New Roman" w:hAnsi="Times New Roman" w:cs="Times New Roman"/>
          <w:sz w:val="28"/>
          <w:szCs w:val="28"/>
        </w:rPr>
        <w:lastRenderedPageBreak/>
        <w:t>региональными и мест</w:t>
      </w:r>
      <w:r w:rsidR="00DE203B">
        <w:rPr>
          <w:rFonts w:ascii="Times New Roman" w:hAnsi="Times New Roman" w:cs="Times New Roman"/>
          <w:sz w:val="28"/>
          <w:szCs w:val="28"/>
        </w:rPr>
        <w:t>0</w:t>
      </w:r>
      <w:r w:rsidR="008B0141" w:rsidRPr="00530842">
        <w:rPr>
          <w:rFonts w:ascii="Times New Roman" w:hAnsi="Times New Roman" w:cs="Times New Roman"/>
          <w:sz w:val="28"/>
          <w:szCs w:val="28"/>
        </w:rPr>
        <w:t>ными нормативами градостроительного проектирования,</w:t>
      </w:r>
      <w:r w:rsidR="00E70569">
        <w:rPr>
          <w:rFonts w:ascii="Times New Roman" w:hAnsi="Times New Roman" w:cs="Times New Roman"/>
          <w:sz w:val="28"/>
          <w:szCs w:val="28"/>
        </w:rPr>
        <w:t xml:space="preserve"> действующими строительными нормами и правилами;</w:t>
      </w:r>
    </w:p>
    <w:p w:rsidR="000D20C2" w:rsidRPr="000D20C2" w:rsidRDefault="00530842" w:rsidP="008A2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№ 4</w:t>
      </w:r>
      <w:r w:rsidRPr="003D27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№ 6 в связи </w:t>
      </w:r>
      <w:r w:rsidR="000D20C2">
        <w:rPr>
          <w:rFonts w:ascii="Times New Roman" w:hAnsi="Times New Roman" w:cs="Times New Roman"/>
          <w:sz w:val="28"/>
          <w:szCs w:val="28"/>
        </w:rPr>
        <w:t xml:space="preserve">с осуществлением администрацией города </w:t>
      </w:r>
      <w:r w:rsidR="00E70569">
        <w:rPr>
          <w:rFonts w:ascii="Times New Roman" w:hAnsi="Times New Roman" w:cs="Times New Roman"/>
          <w:sz w:val="28"/>
          <w:szCs w:val="28"/>
        </w:rPr>
        <w:t xml:space="preserve">Красноярска </w:t>
      </w:r>
      <w:r w:rsidR="000D20C2">
        <w:rPr>
          <w:rFonts w:ascii="Times New Roman" w:hAnsi="Times New Roman" w:cs="Times New Roman"/>
          <w:sz w:val="28"/>
          <w:szCs w:val="28"/>
        </w:rPr>
        <w:t>работ по подготовке проектов решений о комплексном развитии территории в жилом районе Николаевка</w:t>
      </w:r>
      <w:r w:rsidR="000D20C2" w:rsidRPr="000D20C2">
        <w:rPr>
          <w:rFonts w:ascii="Times New Roman" w:hAnsi="Times New Roman" w:cs="Times New Roman"/>
          <w:sz w:val="28"/>
          <w:szCs w:val="28"/>
        </w:rPr>
        <w:t>,</w:t>
      </w:r>
      <w:r w:rsidR="000D20C2">
        <w:rPr>
          <w:rFonts w:ascii="Times New Roman" w:hAnsi="Times New Roman" w:cs="Times New Roman"/>
          <w:sz w:val="28"/>
          <w:szCs w:val="28"/>
        </w:rPr>
        <w:t xml:space="preserve"> границы которых находятся </w:t>
      </w:r>
      <w:r w:rsidR="009820CE">
        <w:rPr>
          <w:rFonts w:ascii="Times New Roman" w:hAnsi="Times New Roman" w:cs="Times New Roman"/>
          <w:sz w:val="28"/>
          <w:szCs w:val="28"/>
        </w:rPr>
        <w:br/>
      </w:r>
      <w:r w:rsidR="000D20C2">
        <w:rPr>
          <w:rFonts w:ascii="Times New Roman" w:hAnsi="Times New Roman" w:cs="Times New Roman"/>
          <w:sz w:val="28"/>
          <w:szCs w:val="28"/>
        </w:rPr>
        <w:t>на согласовании в министерстве строительства Красноярского края</w:t>
      </w:r>
      <w:r w:rsidR="000D20C2" w:rsidRPr="000D20C2">
        <w:rPr>
          <w:rFonts w:ascii="Times New Roman" w:hAnsi="Times New Roman" w:cs="Times New Roman"/>
          <w:sz w:val="28"/>
          <w:szCs w:val="28"/>
        </w:rPr>
        <w:t>;</w:t>
      </w:r>
      <w:r w:rsidR="000D2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81D" w:rsidRPr="0039081D" w:rsidRDefault="00997B89" w:rsidP="0039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предложение № </w:t>
      </w:r>
      <w:r w:rsidR="00530842" w:rsidRPr="00530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842">
        <w:rPr>
          <w:rFonts w:ascii="Times New Roman" w:hAnsi="Times New Roman" w:cs="Times New Roman"/>
          <w:sz w:val="28"/>
          <w:szCs w:val="28"/>
        </w:rPr>
        <w:t>в целях реализации прав и законных интересов граждан;</w:t>
      </w:r>
    </w:p>
    <w:p w:rsidR="0039081D" w:rsidRPr="00541C73" w:rsidRDefault="000D20C2" w:rsidP="00390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8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№ </w:t>
      </w:r>
      <w:r w:rsidR="0039081D">
        <w:rPr>
          <w:rFonts w:ascii="Times New Roman" w:hAnsi="Times New Roman" w:cs="Times New Roman"/>
          <w:sz w:val="28"/>
          <w:szCs w:val="28"/>
        </w:rPr>
        <w:t>7 в целях соблюдения требований</w:t>
      </w:r>
      <w:r w:rsidR="0039081D" w:rsidRPr="0039081D">
        <w:rPr>
          <w:rFonts w:ascii="Times New Roman" w:hAnsi="Times New Roman" w:cs="Times New Roman"/>
          <w:sz w:val="28"/>
          <w:szCs w:val="28"/>
        </w:rPr>
        <w:t xml:space="preserve"> </w:t>
      </w:r>
      <w:r w:rsidR="0039081D">
        <w:rPr>
          <w:rFonts w:ascii="Times New Roman" w:hAnsi="Times New Roman" w:cs="Times New Roman"/>
          <w:sz w:val="28"/>
          <w:szCs w:val="28"/>
        </w:rPr>
        <w:t>принадлежности каждого земельного участка только к одной территориальной зоне</w:t>
      </w:r>
      <w:r w:rsidR="0039081D" w:rsidRPr="0039081D">
        <w:rPr>
          <w:rFonts w:ascii="Times New Roman" w:hAnsi="Times New Roman" w:cs="Times New Roman"/>
          <w:sz w:val="28"/>
          <w:szCs w:val="28"/>
        </w:rPr>
        <w:t xml:space="preserve">, </w:t>
      </w:r>
      <w:r w:rsidR="0039081D">
        <w:rPr>
          <w:rFonts w:ascii="Times New Roman" w:hAnsi="Times New Roman" w:cs="Times New Roman"/>
          <w:sz w:val="28"/>
          <w:szCs w:val="28"/>
        </w:rPr>
        <w:t>установленных частью 4 статьи 30 Градостроительного кодекса Российской Федерации</w:t>
      </w:r>
      <w:r w:rsidR="0039081D" w:rsidRPr="0039081D">
        <w:rPr>
          <w:rFonts w:ascii="Times New Roman" w:hAnsi="Times New Roman" w:cs="Times New Roman"/>
          <w:sz w:val="28"/>
          <w:szCs w:val="28"/>
        </w:rPr>
        <w:t>.</w:t>
      </w:r>
    </w:p>
    <w:p w:rsidR="00C64A66" w:rsidRDefault="0039081D" w:rsidP="00C64A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считает нецелесообразным учесть </w:t>
      </w:r>
      <w:r w:rsidRPr="00530842">
        <w:rPr>
          <w:rFonts w:ascii="Times New Roman" w:hAnsi="Times New Roman" w:cs="Times New Roman"/>
          <w:sz w:val="28"/>
          <w:szCs w:val="28"/>
        </w:rPr>
        <w:t>следующие внесенные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7AF" w:rsidRPr="002A07AF" w:rsidRDefault="0039081D" w:rsidP="007D1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предложение № </w:t>
      </w:r>
      <w:r w:rsidR="007A78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 связи с тем</w:t>
      </w:r>
      <w:r w:rsidRPr="003908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 отношении несмежных территорий жилой застройки жилого района по ул</w:t>
      </w:r>
      <w:r w:rsidRPr="003908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Семафорная – ул</w:t>
      </w:r>
      <w:r w:rsidRPr="007075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Академика Вавилова города Красноярска принято решение </w:t>
      </w:r>
      <w:r w:rsidR="0070754E">
        <w:rPr>
          <w:rFonts w:ascii="Times New Roman" w:hAnsi="Times New Roman" w:cs="Times New Roman"/>
          <w:sz w:val="28"/>
          <w:szCs w:val="28"/>
        </w:rPr>
        <w:t xml:space="preserve">о </w:t>
      </w:r>
      <w:r w:rsidR="00E70569">
        <w:rPr>
          <w:rFonts w:ascii="Times New Roman" w:hAnsi="Times New Roman" w:cs="Times New Roman"/>
          <w:sz w:val="28"/>
          <w:szCs w:val="28"/>
        </w:rPr>
        <w:t>к</w:t>
      </w:r>
      <w:r w:rsidR="009820CE">
        <w:rPr>
          <w:rFonts w:ascii="Times New Roman" w:hAnsi="Times New Roman" w:cs="Times New Roman"/>
          <w:sz w:val="28"/>
          <w:szCs w:val="28"/>
        </w:rPr>
        <w:t xml:space="preserve">омплексном развитии территории </w:t>
      </w:r>
      <w:r w:rsidR="009820CE">
        <w:rPr>
          <w:rFonts w:ascii="Times New Roman" w:hAnsi="Times New Roman" w:cs="Times New Roman"/>
          <w:sz w:val="28"/>
          <w:szCs w:val="28"/>
        </w:rPr>
        <w:br/>
        <w:t xml:space="preserve">на основании </w:t>
      </w:r>
      <w:r w:rsidR="0070754E">
        <w:rPr>
          <w:rFonts w:ascii="Times New Roman" w:hAnsi="Times New Roman" w:cs="Times New Roman"/>
          <w:sz w:val="28"/>
          <w:szCs w:val="28"/>
        </w:rPr>
        <w:t>постановлени</w:t>
      </w:r>
      <w:r w:rsidR="009820CE">
        <w:rPr>
          <w:rFonts w:ascii="Times New Roman" w:hAnsi="Times New Roman" w:cs="Times New Roman"/>
          <w:sz w:val="28"/>
          <w:szCs w:val="28"/>
        </w:rPr>
        <w:t>я</w:t>
      </w:r>
      <w:r w:rsidR="00E70569">
        <w:rPr>
          <w:rFonts w:ascii="Times New Roman" w:hAnsi="Times New Roman" w:cs="Times New Roman"/>
          <w:sz w:val="28"/>
          <w:szCs w:val="28"/>
        </w:rPr>
        <w:t xml:space="preserve"> администрации города Красноярска</w:t>
      </w:r>
      <w:r w:rsidR="0070754E">
        <w:rPr>
          <w:rFonts w:ascii="Times New Roman" w:hAnsi="Times New Roman" w:cs="Times New Roman"/>
          <w:sz w:val="28"/>
          <w:szCs w:val="28"/>
        </w:rPr>
        <w:t xml:space="preserve"> от 13</w:t>
      </w:r>
      <w:r w:rsidR="0070754E" w:rsidRPr="0070754E">
        <w:rPr>
          <w:rFonts w:ascii="Times New Roman" w:hAnsi="Times New Roman" w:cs="Times New Roman"/>
          <w:sz w:val="28"/>
          <w:szCs w:val="28"/>
        </w:rPr>
        <w:t xml:space="preserve">.05.2022 </w:t>
      </w:r>
      <w:r w:rsidR="009820CE">
        <w:rPr>
          <w:rFonts w:ascii="Times New Roman" w:hAnsi="Times New Roman" w:cs="Times New Roman"/>
          <w:sz w:val="28"/>
          <w:szCs w:val="28"/>
        </w:rPr>
        <w:br/>
      </w:r>
      <w:r w:rsidR="0070754E">
        <w:rPr>
          <w:rFonts w:ascii="Times New Roman" w:hAnsi="Times New Roman" w:cs="Times New Roman"/>
          <w:sz w:val="28"/>
          <w:szCs w:val="28"/>
        </w:rPr>
        <w:t>№</w:t>
      </w:r>
      <w:r w:rsidR="00E17A71">
        <w:rPr>
          <w:rFonts w:ascii="Times New Roman" w:hAnsi="Times New Roman" w:cs="Times New Roman"/>
          <w:sz w:val="28"/>
          <w:szCs w:val="28"/>
        </w:rPr>
        <w:t xml:space="preserve"> 383</w:t>
      </w:r>
      <w:r w:rsidR="002A07AF">
        <w:rPr>
          <w:rFonts w:ascii="Times New Roman" w:hAnsi="Times New Roman" w:cs="Times New Roman"/>
          <w:sz w:val="28"/>
          <w:szCs w:val="28"/>
        </w:rPr>
        <w:t xml:space="preserve"> и</w:t>
      </w:r>
      <w:r w:rsidR="00E17A71" w:rsidRPr="00E17A71">
        <w:rPr>
          <w:rFonts w:ascii="Times New Roman" w:hAnsi="Times New Roman" w:cs="Times New Roman"/>
          <w:sz w:val="28"/>
          <w:szCs w:val="28"/>
        </w:rPr>
        <w:t xml:space="preserve"> </w:t>
      </w:r>
      <w:r w:rsidR="007A7817"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="00E17A71">
        <w:rPr>
          <w:rFonts w:ascii="Times New Roman" w:hAnsi="Times New Roman" w:cs="Times New Roman"/>
          <w:sz w:val="28"/>
          <w:szCs w:val="28"/>
        </w:rPr>
        <w:t>договор о комплексном развитии территории от 29</w:t>
      </w:r>
      <w:r w:rsidR="00E17A71" w:rsidRPr="00E17A71">
        <w:rPr>
          <w:rFonts w:ascii="Times New Roman" w:hAnsi="Times New Roman" w:cs="Times New Roman"/>
          <w:sz w:val="28"/>
          <w:szCs w:val="28"/>
        </w:rPr>
        <w:t xml:space="preserve">.07.2022 </w:t>
      </w:r>
      <w:r w:rsidR="002A07AF">
        <w:rPr>
          <w:rFonts w:ascii="Times New Roman" w:hAnsi="Times New Roman" w:cs="Times New Roman"/>
          <w:sz w:val="28"/>
          <w:szCs w:val="28"/>
        </w:rPr>
        <w:br/>
      </w:r>
      <w:r w:rsidR="00E17A71">
        <w:rPr>
          <w:rFonts w:ascii="Times New Roman" w:hAnsi="Times New Roman" w:cs="Times New Roman"/>
          <w:sz w:val="28"/>
          <w:szCs w:val="28"/>
        </w:rPr>
        <w:t>№ 6КРТ</w:t>
      </w:r>
      <w:r w:rsidR="00E17A71" w:rsidRPr="00E17A71">
        <w:rPr>
          <w:rFonts w:ascii="Times New Roman" w:hAnsi="Times New Roman" w:cs="Times New Roman"/>
          <w:sz w:val="28"/>
          <w:szCs w:val="28"/>
        </w:rPr>
        <w:t>.</w:t>
      </w:r>
      <w:r w:rsidR="002A07AF">
        <w:rPr>
          <w:rFonts w:ascii="Times New Roman" w:hAnsi="Times New Roman" w:cs="Times New Roman"/>
          <w:sz w:val="28"/>
          <w:szCs w:val="28"/>
        </w:rPr>
        <w:t xml:space="preserve"> Установленная в Проекте территориальная зона «</w:t>
      </w:r>
      <w:proofErr w:type="spellStart"/>
      <w:r w:rsidR="002A07AF" w:rsidRPr="002A07AF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2A07AF" w:rsidRPr="002A07AF">
        <w:rPr>
          <w:rFonts w:ascii="Times New Roman" w:hAnsi="Times New Roman" w:cs="Times New Roman"/>
          <w:sz w:val="28"/>
          <w:szCs w:val="28"/>
        </w:rPr>
        <w:t xml:space="preserve"> застройки многоэтажными жилыми домами (Ж-4-1)»</w:t>
      </w:r>
      <w:r w:rsidR="002A07AF">
        <w:rPr>
          <w:rFonts w:ascii="Times New Roman" w:hAnsi="Times New Roman" w:cs="Times New Roman"/>
          <w:sz w:val="28"/>
          <w:szCs w:val="28"/>
        </w:rPr>
        <w:t xml:space="preserve"> в границах несмежных территорий жилой застройки жилого района по ул</w:t>
      </w:r>
      <w:r w:rsidR="002A07AF" w:rsidRPr="0039081D">
        <w:rPr>
          <w:rFonts w:ascii="Times New Roman" w:hAnsi="Times New Roman" w:cs="Times New Roman"/>
          <w:sz w:val="28"/>
          <w:szCs w:val="28"/>
        </w:rPr>
        <w:t xml:space="preserve">. </w:t>
      </w:r>
      <w:r w:rsidR="002A07AF">
        <w:rPr>
          <w:rFonts w:ascii="Times New Roman" w:hAnsi="Times New Roman" w:cs="Times New Roman"/>
          <w:sz w:val="28"/>
          <w:szCs w:val="28"/>
        </w:rPr>
        <w:t>Семафорная – ул</w:t>
      </w:r>
      <w:r w:rsidR="002A07AF" w:rsidRPr="0070754E">
        <w:rPr>
          <w:rFonts w:ascii="Times New Roman" w:hAnsi="Times New Roman" w:cs="Times New Roman"/>
          <w:sz w:val="28"/>
          <w:szCs w:val="28"/>
        </w:rPr>
        <w:t xml:space="preserve">. </w:t>
      </w:r>
      <w:r w:rsidR="002A07AF">
        <w:rPr>
          <w:rFonts w:ascii="Times New Roman" w:hAnsi="Times New Roman" w:cs="Times New Roman"/>
          <w:sz w:val="28"/>
          <w:szCs w:val="28"/>
        </w:rPr>
        <w:t xml:space="preserve">Академика Вавилова </w:t>
      </w:r>
      <w:r w:rsidR="002A07AF" w:rsidRPr="007A7817">
        <w:rPr>
          <w:rFonts w:ascii="Times New Roman" w:hAnsi="Times New Roman" w:cs="Times New Roman"/>
          <w:sz w:val="28"/>
          <w:szCs w:val="28"/>
        </w:rPr>
        <w:t xml:space="preserve">соответствует функциональной зоне – зоны смешанной и общественно-деловой застройки, установленной в </w:t>
      </w:r>
      <w:r w:rsidR="007D11AD">
        <w:rPr>
          <w:rFonts w:ascii="Times New Roman" w:hAnsi="Times New Roman" w:cs="Times New Roman"/>
          <w:sz w:val="28"/>
          <w:szCs w:val="28"/>
        </w:rPr>
        <w:t xml:space="preserve">проекте внесения изменений в </w:t>
      </w:r>
      <w:r w:rsidR="007D11AD" w:rsidRPr="00B9455F">
        <w:rPr>
          <w:rFonts w:ascii="Times New Roman" w:hAnsi="Times New Roman" w:cs="Times New Roman"/>
          <w:sz w:val="28"/>
          <w:szCs w:val="28"/>
          <w:lang w:eastAsia="ar-SA"/>
        </w:rPr>
        <w:t>Генеральный план</w:t>
      </w:r>
      <w:r w:rsidR="007D11AD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 город Красноярск</w:t>
      </w:r>
      <w:r w:rsidR="007D11AD" w:rsidRPr="00B9455F">
        <w:rPr>
          <w:rFonts w:ascii="Times New Roman" w:hAnsi="Times New Roman" w:cs="Times New Roman"/>
          <w:sz w:val="28"/>
          <w:szCs w:val="28"/>
          <w:lang w:eastAsia="ar-SA"/>
        </w:rPr>
        <w:t>, утвержденный решением Красноярского городского Совета депутатов от 13.03.2015 № 7-107</w:t>
      </w:r>
      <w:r w:rsidR="006F231B">
        <w:rPr>
          <w:rFonts w:ascii="Times New Roman" w:hAnsi="Times New Roman" w:cs="Times New Roman"/>
          <w:sz w:val="28"/>
          <w:szCs w:val="28"/>
          <w:lang w:eastAsia="ar-SA"/>
        </w:rPr>
        <w:t xml:space="preserve">. Проект внесения изменений в Генеральный план города направлен постановлением администрации города </w:t>
      </w:r>
      <w:r w:rsidR="006F231B">
        <w:rPr>
          <w:rFonts w:ascii="Times New Roman" w:hAnsi="Times New Roman" w:cs="Times New Roman"/>
          <w:sz w:val="28"/>
          <w:szCs w:val="28"/>
          <w:lang w:eastAsia="ar-SA"/>
        </w:rPr>
        <w:br/>
        <w:t>от 18.07.2022 № 630 в Красноярский городской Совет депутатов для утверждения</w:t>
      </w:r>
      <w:r w:rsidR="00F27A93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A7817" w:rsidRPr="00BE62E8" w:rsidRDefault="007A7817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предложение № 9 в связи с тем</w:t>
      </w:r>
      <w:r w:rsidRPr="007A78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установление, изменение или отмена красных линий </w:t>
      </w:r>
      <w:r w:rsidR="00D82408">
        <w:rPr>
          <w:rFonts w:ascii="Times New Roman" w:hAnsi="Times New Roman" w:cs="Times New Roman"/>
          <w:sz w:val="28"/>
          <w:szCs w:val="28"/>
        </w:rPr>
        <w:t>предусмотрен</w:t>
      </w:r>
      <w:r w:rsidR="00BE62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документации по планировке территории</w:t>
      </w:r>
      <w:r w:rsidR="00BE62E8" w:rsidRPr="00BE62E8">
        <w:rPr>
          <w:rFonts w:ascii="Times New Roman" w:hAnsi="Times New Roman" w:cs="Times New Roman"/>
          <w:sz w:val="28"/>
          <w:szCs w:val="28"/>
        </w:rPr>
        <w:t>.</w:t>
      </w:r>
    </w:p>
    <w:p w:rsidR="00BE62E8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Комиссия рекомендует направить Проект с внесенными в него изменениями по предложениям и замечаниям участников публичных слушаний в </w:t>
      </w:r>
      <w:r w:rsidRPr="00D82408">
        <w:rPr>
          <w:rFonts w:ascii="Times New Roman" w:hAnsi="Times New Roman" w:cs="Times New Roman"/>
          <w:sz w:val="28"/>
          <w:szCs w:val="28"/>
        </w:rPr>
        <w:t>Красноярский городской Совет депутатов для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Pr="008235E0" w:rsidRDefault="008235E0" w:rsidP="0082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 xml:space="preserve">Заместитель Главы города, </w:t>
      </w:r>
    </w:p>
    <w:p w:rsidR="008235E0" w:rsidRPr="008235E0" w:rsidRDefault="008235E0" w:rsidP="0082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__________/ </w:t>
      </w:r>
      <w:r w:rsidRPr="008235E0">
        <w:rPr>
          <w:rFonts w:ascii="Times New Roman" w:hAnsi="Times New Roman" w:cs="Times New Roman"/>
          <w:sz w:val="28"/>
          <w:szCs w:val="28"/>
          <w:u w:val="single"/>
        </w:rPr>
        <w:t>О.Н. Животов</w:t>
      </w:r>
      <w:r w:rsidRPr="008235E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8235E0" w:rsidRPr="00541C73" w:rsidRDefault="008235E0" w:rsidP="008235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541C7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дпись)</w:t>
      </w:r>
      <w:r w:rsidRPr="002947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41C7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8235E0" w:rsidRPr="008235E0" w:rsidRDefault="008235E0" w:rsidP="00823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Pr="008235E0" w:rsidRDefault="008235E0" w:rsidP="00823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5E0" w:rsidRPr="008235E0" w:rsidRDefault="008235E0" w:rsidP="00823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8235E0" w:rsidRPr="008235E0" w:rsidRDefault="008235E0" w:rsidP="00823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 xml:space="preserve">архитектуры администрации города – </w:t>
      </w:r>
    </w:p>
    <w:p w:rsidR="008235E0" w:rsidRPr="008235E0" w:rsidRDefault="008235E0" w:rsidP="00823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8235E0">
        <w:rPr>
          <w:rFonts w:ascii="Times New Roman" w:hAnsi="Times New Roman" w:cs="Times New Roman"/>
          <w:sz w:val="28"/>
          <w:szCs w:val="28"/>
        </w:rPr>
        <w:t>градостроительной</w:t>
      </w:r>
      <w:proofErr w:type="gramEnd"/>
      <w:r w:rsidRPr="00823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5E0" w:rsidRPr="008235E0" w:rsidRDefault="008235E0" w:rsidP="00823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 xml:space="preserve">документации, секретарь комиссии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235E0">
        <w:rPr>
          <w:rFonts w:ascii="Times New Roman" w:hAnsi="Times New Roman" w:cs="Times New Roman"/>
          <w:sz w:val="28"/>
          <w:szCs w:val="28"/>
        </w:rPr>
        <w:t xml:space="preserve">__________/ </w:t>
      </w:r>
      <w:r w:rsidRPr="008235E0">
        <w:rPr>
          <w:rFonts w:ascii="Times New Roman" w:hAnsi="Times New Roman" w:cs="Times New Roman"/>
          <w:sz w:val="28"/>
          <w:szCs w:val="28"/>
          <w:u w:val="single"/>
        </w:rPr>
        <w:t>Н.А. Баранова</w:t>
      </w:r>
    </w:p>
    <w:p w:rsidR="008235E0" w:rsidRPr="00541C73" w:rsidRDefault="008235E0" w:rsidP="008235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541C7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дпись)</w:t>
      </w:r>
      <w:r w:rsidRPr="002947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41C7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8235E0" w:rsidRPr="00BE62E8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9F1" w:rsidRPr="00300787" w:rsidRDefault="008549F1" w:rsidP="00F05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64A66"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C46A9"/>
    <w:rsid w:val="002E7492"/>
    <w:rsid w:val="002E7565"/>
    <w:rsid w:val="002F1116"/>
    <w:rsid w:val="00300787"/>
    <w:rsid w:val="00320626"/>
    <w:rsid w:val="00320F3F"/>
    <w:rsid w:val="003324B2"/>
    <w:rsid w:val="00356B2E"/>
    <w:rsid w:val="0035738F"/>
    <w:rsid w:val="00382C4C"/>
    <w:rsid w:val="0039081D"/>
    <w:rsid w:val="003B1D40"/>
    <w:rsid w:val="003B2878"/>
    <w:rsid w:val="003B4F46"/>
    <w:rsid w:val="003D275A"/>
    <w:rsid w:val="003F1760"/>
    <w:rsid w:val="00446295"/>
    <w:rsid w:val="004854D9"/>
    <w:rsid w:val="004A7743"/>
    <w:rsid w:val="004D0A9C"/>
    <w:rsid w:val="004F0EC0"/>
    <w:rsid w:val="00506941"/>
    <w:rsid w:val="00530842"/>
    <w:rsid w:val="00541C73"/>
    <w:rsid w:val="00566169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40954"/>
    <w:rsid w:val="0075424E"/>
    <w:rsid w:val="00783467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14E5C"/>
    <w:rsid w:val="00915E59"/>
    <w:rsid w:val="00916656"/>
    <w:rsid w:val="009171FA"/>
    <w:rsid w:val="0094531B"/>
    <w:rsid w:val="0095365C"/>
    <w:rsid w:val="009614DC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4F37"/>
    <w:rsid w:val="00AE4267"/>
    <w:rsid w:val="00AE5455"/>
    <w:rsid w:val="00AE5AF8"/>
    <w:rsid w:val="00AF1AE2"/>
    <w:rsid w:val="00B002A3"/>
    <w:rsid w:val="00B12114"/>
    <w:rsid w:val="00B55D2E"/>
    <w:rsid w:val="00B66F5F"/>
    <w:rsid w:val="00B8506E"/>
    <w:rsid w:val="00BB71CB"/>
    <w:rsid w:val="00BE62E8"/>
    <w:rsid w:val="00C64A66"/>
    <w:rsid w:val="00C92C42"/>
    <w:rsid w:val="00C941AC"/>
    <w:rsid w:val="00C945FC"/>
    <w:rsid w:val="00CB1CF3"/>
    <w:rsid w:val="00CE37D4"/>
    <w:rsid w:val="00CE7082"/>
    <w:rsid w:val="00D04E91"/>
    <w:rsid w:val="00D20A90"/>
    <w:rsid w:val="00D77A38"/>
    <w:rsid w:val="00D82408"/>
    <w:rsid w:val="00DC021E"/>
    <w:rsid w:val="00DD2E0D"/>
    <w:rsid w:val="00DD7C5C"/>
    <w:rsid w:val="00DE203B"/>
    <w:rsid w:val="00E17A71"/>
    <w:rsid w:val="00E23E5F"/>
    <w:rsid w:val="00E3016A"/>
    <w:rsid w:val="00E70569"/>
    <w:rsid w:val="00E714F2"/>
    <w:rsid w:val="00E8043C"/>
    <w:rsid w:val="00ED3004"/>
    <w:rsid w:val="00EE793D"/>
    <w:rsid w:val="00EE7AA1"/>
    <w:rsid w:val="00F05A09"/>
    <w:rsid w:val="00F07976"/>
    <w:rsid w:val="00F07BCB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E69591CB0D17F855920800BDBFBB3EE1F9A737F310ABE57B2AB196CB09E77B8CB64036DABA8BF92F9129E3FC3BE99B9CC88733328BAFBH874C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7A35A98B764DE838F40D2DFFD65DB99526F9D6DAA5E6F961AC2D836D59786068D8CEAE9ABFBF55C02B7966FF5424351C7ABCEB39515D79EB4FC9254YFM0R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AE81AE-F8D3-4448-8C8E-DFE5067480E1}"/>
</file>

<file path=customXml/itemProps2.xml><?xml version="1.0" encoding="utf-8"?>
<ds:datastoreItem xmlns:ds="http://schemas.openxmlformats.org/officeDocument/2006/customXml" ds:itemID="{F82F6BDB-7CE1-4FFE-A695-818B16B9FD84}"/>
</file>

<file path=customXml/itemProps3.xml><?xml version="1.0" encoding="utf-8"?>
<ds:datastoreItem xmlns:ds="http://schemas.openxmlformats.org/officeDocument/2006/customXml" ds:itemID="{4FD289FF-87BE-4838-BAC4-1278989137A9}"/>
</file>

<file path=customXml/itemProps4.xml><?xml version="1.0" encoding="utf-8"?>
<ds:datastoreItem xmlns:ds="http://schemas.openxmlformats.org/officeDocument/2006/customXml" ds:itemID="{96E98ED7-0808-4F13-AF6D-A4D9083B2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</Pages>
  <Words>1258</Words>
  <Characters>8782</Characters>
  <Application>Microsoft Office Word</Application>
  <DocSecurity>0</DocSecurity>
  <Lines>250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Морозова Елена Андреевна</cp:lastModifiedBy>
  <cp:revision>106</cp:revision>
  <cp:lastPrinted>2022-08-16T07:23:00Z</cp:lastPrinted>
  <dcterms:created xsi:type="dcterms:W3CDTF">2021-11-19T06:32:00Z</dcterms:created>
  <dcterms:modified xsi:type="dcterms:W3CDTF">2022-08-16T10:01:00Z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