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591B" w:rsidRPr="0095422A" w:rsidRDefault="00B66F5F" w:rsidP="008E591B">
      <w:pPr>
        <w:autoSpaceDE w:val="0"/>
        <w:autoSpaceDN w:val="0"/>
        <w:adjustRightInd w:val="0"/>
        <w:spacing w:after="0" w:line="240" w:lineRule="auto"/>
        <w:jc w:val="center"/>
        <w:rPr>
          <w:sz w:val="28"/>
          <w:szCs w:val="28"/>
        </w:rPr>
      </w:pPr>
      <w:proofErr w:type="gramStart"/>
      <w:r w:rsidRPr="002C6F8B">
        <w:rPr>
          <w:sz w:val="28"/>
          <w:szCs w:val="28"/>
        </w:rPr>
        <w:t>Заключение о рез</w:t>
      </w:r>
      <w:r w:rsidRPr="0095422A">
        <w:rPr>
          <w:sz w:val="28"/>
          <w:szCs w:val="28"/>
        </w:rPr>
        <w:t xml:space="preserve">ультатах публичных слушаний </w:t>
      </w:r>
      <w:r w:rsidRPr="0095422A">
        <w:rPr>
          <w:sz w:val="28"/>
          <w:szCs w:val="28"/>
        </w:rPr>
        <w:br/>
      </w:r>
      <w:r w:rsidR="008E591B" w:rsidRPr="0095422A">
        <w:rPr>
          <w:sz w:val="28"/>
          <w:szCs w:val="28"/>
        </w:rPr>
        <w:t xml:space="preserve">по проекту внесения изменений в Правила землепользования и застройки муниципального образования Солонцовский сельсовет, утвержденные решением Солонцовского сельского Совета депутатов Емельяновского района Красноярского края от 25.12.2015 № 6-19Р (далее – Правила), в части приведения Правил </w:t>
      </w:r>
      <w:r w:rsidR="008E591B" w:rsidRPr="0095422A">
        <w:rPr>
          <w:sz w:val="28"/>
          <w:szCs w:val="28"/>
        </w:rPr>
        <w:br/>
        <w:t>в соответствие с генеральным планом муниципального образования Солонцовский сельсовет Емельяновского района Красноярского края, утвержденным решением Солонцовского сельского Совета депутатов Емельяновского района Красноярского края</w:t>
      </w:r>
      <w:proofErr w:type="gramEnd"/>
      <w:r w:rsidR="008E591B" w:rsidRPr="0095422A">
        <w:rPr>
          <w:sz w:val="28"/>
          <w:szCs w:val="28"/>
        </w:rPr>
        <w:t xml:space="preserve"> от 27.12.2012 № 36-113Р</w:t>
      </w:r>
    </w:p>
    <w:p w:rsidR="00B66F5F" w:rsidRPr="0095422A" w:rsidRDefault="00807496" w:rsidP="008E591B">
      <w:pPr>
        <w:autoSpaceDE w:val="0"/>
        <w:autoSpaceDN w:val="0"/>
        <w:adjustRightInd w:val="0"/>
        <w:spacing w:after="0" w:line="240" w:lineRule="auto"/>
        <w:jc w:val="center"/>
        <w:rPr>
          <w:sz w:val="28"/>
          <w:szCs w:val="28"/>
        </w:rPr>
      </w:pPr>
      <w:r w:rsidRPr="0095422A">
        <w:rPr>
          <w:sz w:val="28"/>
          <w:szCs w:val="28"/>
        </w:rPr>
        <w:t>2</w:t>
      </w:r>
      <w:r w:rsidR="008E591B" w:rsidRPr="0095422A">
        <w:rPr>
          <w:sz w:val="28"/>
          <w:szCs w:val="28"/>
        </w:rPr>
        <w:t>2</w:t>
      </w:r>
      <w:r w:rsidR="00B66F5F" w:rsidRPr="0095422A">
        <w:rPr>
          <w:sz w:val="28"/>
          <w:szCs w:val="28"/>
        </w:rPr>
        <w:t xml:space="preserve"> </w:t>
      </w:r>
      <w:r w:rsidR="008E591B" w:rsidRPr="0095422A">
        <w:rPr>
          <w:sz w:val="28"/>
          <w:szCs w:val="28"/>
        </w:rPr>
        <w:t>июня</w:t>
      </w:r>
      <w:r w:rsidR="00B66F5F" w:rsidRPr="0095422A">
        <w:rPr>
          <w:sz w:val="28"/>
          <w:szCs w:val="28"/>
        </w:rPr>
        <w:t xml:space="preserve"> 202</w:t>
      </w:r>
      <w:r w:rsidR="008E591B" w:rsidRPr="0095422A">
        <w:rPr>
          <w:sz w:val="28"/>
          <w:szCs w:val="28"/>
        </w:rPr>
        <w:t>6</w:t>
      </w:r>
      <w:r w:rsidR="00CC623E" w:rsidRPr="0095422A">
        <w:rPr>
          <w:sz w:val="28"/>
          <w:szCs w:val="28"/>
        </w:rPr>
        <w:t xml:space="preserve"> </w:t>
      </w:r>
      <w:r w:rsidR="00B66F5F" w:rsidRPr="0095422A">
        <w:rPr>
          <w:sz w:val="28"/>
          <w:szCs w:val="28"/>
        </w:rPr>
        <w:t xml:space="preserve">г.                                                                 </w:t>
      </w:r>
      <w:r w:rsidR="00ED3004" w:rsidRPr="0095422A">
        <w:rPr>
          <w:sz w:val="28"/>
          <w:szCs w:val="28"/>
        </w:rPr>
        <w:t xml:space="preserve">     </w:t>
      </w:r>
      <w:r w:rsidR="00B66F5F" w:rsidRPr="0095422A">
        <w:rPr>
          <w:sz w:val="28"/>
          <w:szCs w:val="28"/>
        </w:rPr>
        <w:t xml:space="preserve"> </w:t>
      </w:r>
      <w:r w:rsidR="00B12114" w:rsidRPr="0095422A">
        <w:rPr>
          <w:sz w:val="28"/>
          <w:szCs w:val="28"/>
        </w:rPr>
        <w:t xml:space="preserve">   </w:t>
      </w:r>
      <w:r w:rsidR="00EA7850" w:rsidRPr="0095422A">
        <w:rPr>
          <w:sz w:val="28"/>
          <w:szCs w:val="28"/>
        </w:rPr>
        <w:t xml:space="preserve">     </w:t>
      </w:r>
      <w:r w:rsidR="00BB29A7" w:rsidRPr="0095422A">
        <w:rPr>
          <w:sz w:val="28"/>
          <w:szCs w:val="28"/>
        </w:rPr>
        <w:t xml:space="preserve">             </w:t>
      </w:r>
      <w:r w:rsidR="00EA7850" w:rsidRPr="0095422A">
        <w:rPr>
          <w:sz w:val="28"/>
          <w:szCs w:val="28"/>
        </w:rPr>
        <w:t xml:space="preserve">    </w:t>
      </w:r>
      <w:r w:rsidR="00B66F5F" w:rsidRPr="0095422A">
        <w:rPr>
          <w:sz w:val="28"/>
          <w:szCs w:val="28"/>
        </w:rPr>
        <w:t>г. Красноярск</w:t>
      </w:r>
    </w:p>
    <w:p w:rsidR="00BB71CB" w:rsidRPr="0095422A" w:rsidRDefault="00BB71CB" w:rsidP="008E591B">
      <w:pPr>
        <w:pStyle w:val="ConsPlusNonformat"/>
        <w:jc w:val="both"/>
        <w:rPr>
          <w:rFonts w:ascii="Times New Roman" w:hAnsi="Times New Roman" w:cs="Times New Roman"/>
          <w:sz w:val="28"/>
          <w:szCs w:val="28"/>
        </w:rPr>
      </w:pPr>
    </w:p>
    <w:p w:rsidR="00ED3004" w:rsidRPr="0095422A" w:rsidRDefault="00B66F5F" w:rsidP="008E591B">
      <w:pPr>
        <w:autoSpaceDE w:val="0"/>
        <w:autoSpaceDN w:val="0"/>
        <w:adjustRightInd w:val="0"/>
        <w:spacing w:after="0" w:line="240" w:lineRule="auto"/>
        <w:ind w:firstLine="567"/>
        <w:jc w:val="both"/>
        <w:rPr>
          <w:rFonts w:eastAsia="Times New Roman"/>
          <w:sz w:val="28"/>
          <w:szCs w:val="28"/>
          <w:lang w:eastAsia="ru-RU"/>
        </w:rPr>
      </w:pPr>
      <w:proofErr w:type="gramStart"/>
      <w:r w:rsidRPr="0095422A">
        <w:rPr>
          <w:rFonts w:eastAsia="Times New Roman"/>
          <w:sz w:val="28"/>
          <w:szCs w:val="28"/>
          <w:lang w:eastAsia="ru-RU"/>
        </w:rPr>
        <w:t>Заключение о результатах публич</w:t>
      </w:r>
      <w:r w:rsidR="008E591B" w:rsidRPr="0095422A">
        <w:rPr>
          <w:rFonts w:eastAsia="Times New Roman"/>
          <w:sz w:val="28"/>
          <w:szCs w:val="28"/>
          <w:lang w:eastAsia="ru-RU"/>
        </w:rPr>
        <w:t xml:space="preserve">ных слушаний подготовлено </w:t>
      </w:r>
      <w:r w:rsidRPr="0095422A">
        <w:rPr>
          <w:rFonts w:eastAsia="Times New Roman"/>
          <w:sz w:val="28"/>
          <w:szCs w:val="28"/>
          <w:lang w:eastAsia="ru-RU"/>
        </w:rPr>
        <w:t>на основании</w:t>
      </w:r>
      <w:r w:rsidR="00ED3004" w:rsidRPr="0095422A">
        <w:rPr>
          <w:rFonts w:eastAsia="Times New Roman"/>
          <w:sz w:val="28"/>
          <w:szCs w:val="28"/>
          <w:lang w:eastAsia="ru-RU"/>
        </w:rPr>
        <w:t xml:space="preserve"> </w:t>
      </w:r>
      <w:r w:rsidRPr="0095422A">
        <w:rPr>
          <w:rFonts w:eastAsia="Times New Roman"/>
          <w:sz w:val="28"/>
          <w:szCs w:val="28"/>
          <w:lang w:eastAsia="ru-RU"/>
        </w:rPr>
        <w:t>протокола публичных слушаний</w:t>
      </w:r>
      <w:r w:rsidR="00FE5CA2" w:rsidRPr="0095422A">
        <w:rPr>
          <w:rFonts w:eastAsia="Times New Roman"/>
          <w:sz w:val="28"/>
          <w:szCs w:val="28"/>
          <w:lang w:eastAsia="ru-RU"/>
        </w:rPr>
        <w:t xml:space="preserve"> от </w:t>
      </w:r>
      <w:r w:rsidR="004360B0">
        <w:rPr>
          <w:rFonts w:eastAsia="Times New Roman"/>
          <w:sz w:val="28"/>
          <w:szCs w:val="28"/>
          <w:lang w:eastAsia="ru-RU"/>
        </w:rPr>
        <w:t>18</w:t>
      </w:r>
      <w:r w:rsidR="00F07976" w:rsidRPr="0095422A">
        <w:rPr>
          <w:rFonts w:eastAsia="Times New Roman"/>
          <w:sz w:val="28"/>
          <w:szCs w:val="28"/>
          <w:lang w:eastAsia="ru-RU"/>
        </w:rPr>
        <w:t xml:space="preserve"> </w:t>
      </w:r>
      <w:r w:rsidR="008E591B" w:rsidRPr="0095422A">
        <w:rPr>
          <w:rFonts w:eastAsia="Times New Roman"/>
          <w:sz w:val="28"/>
          <w:szCs w:val="28"/>
          <w:lang w:eastAsia="ru-RU"/>
        </w:rPr>
        <w:t>июня</w:t>
      </w:r>
      <w:r w:rsidR="00487FEF" w:rsidRPr="0095422A">
        <w:rPr>
          <w:rFonts w:eastAsia="Times New Roman"/>
          <w:sz w:val="28"/>
          <w:szCs w:val="28"/>
          <w:lang w:eastAsia="ru-RU"/>
        </w:rPr>
        <w:t xml:space="preserve"> </w:t>
      </w:r>
      <w:r w:rsidR="00F07976" w:rsidRPr="0095422A">
        <w:rPr>
          <w:rFonts w:eastAsia="Times New Roman"/>
          <w:sz w:val="28"/>
          <w:szCs w:val="28"/>
          <w:lang w:eastAsia="ru-RU"/>
        </w:rPr>
        <w:t>202</w:t>
      </w:r>
      <w:r w:rsidR="008E591B" w:rsidRPr="0095422A">
        <w:rPr>
          <w:rFonts w:eastAsia="Times New Roman"/>
          <w:sz w:val="28"/>
          <w:szCs w:val="28"/>
          <w:lang w:eastAsia="ru-RU"/>
        </w:rPr>
        <w:t>6</w:t>
      </w:r>
      <w:r w:rsidR="00FE5CA2" w:rsidRPr="0095422A">
        <w:rPr>
          <w:rFonts w:eastAsia="Times New Roman"/>
          <w:sz w:val="28"/>
          <w:szCs w:val="28"/>
          <w:lang w:eastAsia="ru-RU"/>
        </w:rPr>
        <w:t xml:space="preserve"> года</w:t>
      </w:r>
      <w:r w:rsidR="00ED3004" w:rsidRPr="0095422A">
        <w:rPr>
          <w:rFonts w:eastAsia="Times New Roman"/>
          <w:sz w:val="28"/>
          <w:szCs w:val="28"/>
          <w:lang w:eastAsia="ru-RU"/>
        </w:rPr>
        <w:t xml:space="preserve"> </w:t>
      </w:r>
      <w:r w:rsidR="008E591B" w:rsidRPr="0095422A">
        <w:rPr>
          <w:rFonts w:eastAsia="Times New Roman"/>
          <w:sz w:val="28"/>
          <w:szCs w:val="28"/>
          <w:lang w:eastAsia="ru-RU"/>
        </w:rPr>
        <w:t xml:space="preserve">по проекту внесения изменений в Правила, в части приведения Правил в соответствие с генеральным планом муниципального образования Солонцовский сельсовет Емельяновского района Красноярского края, утвержденным решением Солонцовского сельского Совета депутатов Емельяновского района Красноярского края от 27.12.2012 № 36-113Р </w:t>
      </w:r>
      <w:r w:rsidR="00ED3004" w:rsidRPr="0095422A">
        <w:rPr>
          <w:rFonts w:eastAsia="Times New Roman"/>
          <w:sz w:val="28"/>
          <w:szCs w:val="28"/>
          <w:lang w:eastAsia="ru-RU"/>
        </w:rPr>
        <w:t>(далее – Проект).</w:t>
      </w:r>
      <w:proofErr w:type="gramEnd"/>
    </w:p>
    <w:p w:rsidR="00487FEF" w:rsidRPr="0095422A" w:rsidRDefault="00B66F5F" w:rsidP="008E591B">
      <w:pPr>
        <w:pStyle w:val="ConsPlusNonformat"/>
        <w:ind w:firstLine="567"/>
        <w:contextualSpacing/>
        <w:jc w:val="both"/>
        <w:rPr>
          <w:rFonts w:ascii="Times New Roman" w:hAnsi="Times New Roman" w:cs="Times New Roman"/>
          <w:sz w:val="28"/>
          <w:szCs w:val="28"/>
        </w:rPr>
      </w:pPr>
      <w:r w:rsidRPr="0095422A">
        <w:rPr>
          <w:rFonts w:ascii="Times New Roman" w:hAnsi="Times New Roman" w:cs="Times New Roman"/>
          <w:sz w:val="28"/>
          <w:szCs w:val="28"/>
        </w:rPr>
        <w:t xml:space="preserve">В публичных слушаниях приняли участие </w:t>
      </w:r>
      <w:r w:rsidR="00E75BAE" w:rsidRPr="0095422A">
        <w:rPr>
          <w:rFonts w:ascii="Times New Roman" w:hAnsi="Times New Roman" w:cs="Times New Roman"/>
          <w:sz w:val="28"/>
          <w:szCs w:val="28"/>
        </w:rPr>
        <w:t>102</w:t>
      </w:r>
      <w:r w:rsidR="00CC623E" w:rsidRPr="0095422A">
        <w:rPr>
          <w:rFonts w:ascii="Times New Roman" w:hAnsi="Times New Roman" w:cs="Times New Roman"/>
          <w:sz w:val="28"/>
          <w:szCs w:val="28"/>
        </w:rPr>
        <w:t xml:space="preserve"> </w:t>
      </w:r>
      <w:r w:rsidRPr="0095422A">
        <w:rPr>
          <w:rFonts w:ascii="Times New Roman" w:hAnsi="Times New Roman" w:cs="Times New Roman"/>
          <w:sz w:val="28"/>
          <w:szCs w:val="28"/>
        </w:rPr>
        <w:t>участник</w:t>
      </w:r>
      <w:r w:rsidR="00E75BAE" w:rsidRPr="0095422A">
        <w:rPr>
          <w:rFonts w:ascii="Times New Roman" w:hAnsi="Times New Roman" w:cs="Times New Roman"/>
          <w:sz w:val="28"/>
          <w:szCs w:val="28"/>
        </w:rPr>
        <w:t>а</w:t>
      </w:r>
      <w:r w:rsidRPr="0095422A">
        <w:rPr>
          <w:rFonts w:ascii="Times New Roman" w:hAnsi="Times New Roman" w:cs="Times New Roman"/>
          <w:sz w:val="28"/>
          <w:szCs w:val="28"/>
        </w:rPr>
        <w:t xml:space="preserve"> публичных</w:t>
      </w:r>
      <w:r w:rsidR="00ED3004" w:rsidRPr="0095422A">
        <w:rPr>
          <w:rFonts w:ascii="Times New Roman" w:hAnsi="Times New Roman" w:cs="Times New Roman"/>
          <w:sz w:val="28"/>
          <w:szCs w:val="28"/>
        </w:rPr>
        <w:t xml:space="preserve"> </w:t>
      </w:r>
      <w:r w:rsidRPr="0095422A">
        <w:rPr>
          <w:rFonts w:ascii="Times New Roman" w:hAnsi="Times New Roman" w:cs="Times New Roman"/>
          <w:sz w:val="28"/>
          <w:szCs w:val="28"/>
        </w:rPr>
        <w:t>слушаний.</w:t>
      </w:r>
    </w:p>
    <w:p w:rsidR="00A85AF9" w:rsidRPr="0095422A" w:rsidRDefault="00487FEF" w:rsidP="008E591B">
      <w:pPr>
        <w:pStyle w:val="ConsPlusNonformat"/>
        <w:ind w:firstLine="567"/>
        <w:jc w:val="both"/>
        <w:rPr>
          <w:rFonts w:ascii="Times New Roman" w:hAnsi="Times New Roman" w:cs="Times New Roman"/>
          <w:sz w:val="28"/>
          <w:szCs w:val="28"/>
        </w:rPr>
      </w:pPr>
      <w:r w:rsidRPr="0095422A">
        <w:rPr>
          <w:rFonts w:ascii="Times New Roman" w:hAnsi="Times New Roman" w:cs="Times New Roman"/>
          <w:sz w:val="28"/>
          <w:szCs w:val="28"/>
        </w:rPr>
        <w:t xml:space="preserve">В период проведения публичных слушаний гражданами, являющимися участниками публичных слушаний и постоянно проживающими на территории, </w:t>
      </w:r>
      <w:r w:rsidRPr="0095422A">
        <w:rPr>
          <w:rFonts w:ascii="Times New Roman" w:hAnsi="Times New Roman" w:cs="Times New Roman"/>
          <w:sz w:val="28"/>
          <w:szCs w:val="28"/>
        </w:rPr>
        <w:br/>
        <w:t>в пределах которой проводятся публичные слушания, были внесены следующие предложения и замечания: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889"/>
        <w:gridCol w:w="7034"/>
      </w:tblGrid>
      <w:tr w:rsidR="00A85AF9" w:rsidRPr="0095422A" w:rsidTr="00304DB3">
        <w:trPr>
          <w:trHeight w:val="20"/>
        </w:trPr>
        <w:tc>
          <w:tcPr>
            <w:tcW w:w="675" w:type="dxa"/>
            <w:vAlign w:val="center"/>
          </w:tcPr>
          <w:p w:rsidR="00304DB3" w:rsidRPr="0095422A" w:rsidRDefault="00A85AF9" w:rsidP="002E35C6">
            <w:pPr>
              <w:spacing w:after="0" w:line="240" w:lineRule="auto"/>
              <w:jc w:val="center"/>
              <w:rPr>
                <w:rFonts w:eastAsia="Times New Roman"/>
                <w:lang w:eastAsia="ru-RU"/>
              </w:rPr>
            </w:pPr>
            <w:r w:rsidRPr="0095422A">
              <w:rPr>
                <w:rFonts w:eastAsia="Times New Roman"/>
                <w:lang w:eastAsia="ru-RU"/>
              </w:rPr>
              <w:t xml:space="preserve">№ </w:t>
            </w:r>
          </w:p>
          <w:p w:rsidR="00A85AF9" w:rsidRPr="0095422A" w:rsidRDefault="00A85AF9" w:rsidP="002E35C6">
            <w:pPr>
              <w:spacing w:after="0" w:line="240" w:lineRule="auto"/>
              <w:jc w:val="center"/>
              <w:rPr>
                <w:rFonts w:eastAsia="Times New Roman"/>
                <w:lang w:eastAsia="ru-RU"/>
              </w:rPr>
            </w:pPr>
            <w:proofErr w:type="gramStart"/>
            <w:r w:rsidRPr="0095422A">
              <w:rPr>
                <w:rFonts w:eastAsia="Times New Roman"/>
                <w:lang w:eastAsia="ru-RU"/>
              </w:rPr>
              <w:t>п</w:t>
            </w:r>
            <w:proofErr w:type="gramEnd"/>
            <w:r w:rsidRPr="0095422A">
              <w:rPr>
                <w:rFonts w:eastAsia="Times New Roman"/>
                <w:lang w:eastAsia="ru-RU"/>
              </w:rPr>
              <w:t>/п</w:t>
            </w:r>
          </w:p>
        </w:tc>
        <w:tc>
          <w:tcPr>
            <w:tcW w:w="2889" w:type="dxa"/>
            <w:shd w:val="clear" w:color="auto" w:fill="auto"/>
            <w:vAlign w:val="center"/>
            <w:hideMark/>
          </w:tcPr>
          <w:p w:rsidR="00A85AF9" w:rsidRPr="0095422A" w:rsidRDefault="00A85AF9" w:rsidP="002E35C6">
            <w:pPr>
              <w:spacing w:after="0" w:line="240" w:lineRule="auto"/>
              <w:jc w:val="center"/>
              <w:rPr>
                <w:rFonts w:eastAsia="Times New Roman"/>
                <w:lang w:eastAsia="ru-RU"/>
              </w:rPr>
            </w:pPr>
            <w:r w:rsidRPr="0095422A">
              <w:rPr>
                <w:rFonts w:eastAsia="Times New Roman"/>
                <w:lang w:eastAsia="ru-RU"/>
              </w:rPr>
              <w:t>Фамилия, имя, отчество гражданина</w:t>
            </w:r>
          </w:p>
        </w:tc>
        <w:tc>
          <w:tcPr>
            <w:tcW w:w="7034" w:type="dxa"/>
            <w:shd w:val="clear" w:color="auto" w:fill="auto"/>
            <w:vAlign w:val="center"/>
            <w:hideMark/>
          </w:tcPr>
          <w:p w:rsidR="00A85AF9" w:rsidRPr="0095422A" w:rsidRDefault="00A85AF9" w:rsidP="002E35C6">
            <w:pPr>
              <w:spacing w:after="0" w:line="240" w:lineRule="auto"/>
              <w:jc w:val="center"/>
              <w:rPr>
                <w:rFonts w:eastAsia="Times New Roman"/>
                <w:lang w:eastAsia="ru-RU"/>
              </w:rPr>
            </w:pPr>
            <w:r w:rsidRPr="0095422A">
              <w:rPr>
                <w:rFonts w:eastAsia="Times New Roman"/>
                <w:lang w:eastAsia="ru-RU"/>
              </w:rPr>
              <w:t>Содержание предложения (замечания)*.</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r w:rsidRPr="0095422A">
              <w:t>Высоцкий Александр Павлович</w:t>
            </w:r>
          </w:p>
        </w:tc>
        <w:tc>
          <w:tcPr>
            <w:tcW w:w="7034" w:type="dxa"/>
            <w:vMerge w:val="restart"/>
            <w:shd w:val="clear" w:color="auto" w:fill="auto"/>
          </w:tcPr>
          <w:p w:rsidR="002D6D25" w:rsidRPr="0095422A" w:rsidRDefault="002D6D25" w:rsidP="002E35C6">
            <w:pPr>
              <w:spacing w:after="0" w:line="240" w:lineRule="auto"/>
            </w:pPr>
            <w:r w:rsidRPr="0095422A">
              <w:t xml:space="preserve">К условно разрешенным видам использования земельных участков в территориальной зоне Cx1 «Зона садоводства, огородничества» добавить виды разрешенного использования: </w:t>
            </w:r>
            <w:r w:rsidRPr="0095422A">
              <w:br/>
              <w:t>Бытовое обслуживание (код-3.3);</w:t>
            </w:r>
            <w:r w:rsidRPr="0095422A">
              <w:br/>
              <w:t>Автомобильные мойки (код - 4.9.1.3)</w:t>
            </w:r>
            <w:r w:rsidRPr="0095422A">
              <w:br/>
              <w:t>Туристическое обслуживание (код - 5.2.1);</w:t>
            </w:r>
            <w:r w:rsidRPr="0095422A">
              <w:br/>
              <w:t>Ремонт автомобилей (код - 4.9.1.4);</w:t>
            </w:r>
            <w:r w:rsidRPr="0095422A">
              <w:br/>
              <w:t>Стоянка транспортных средств (код - 4.9.2).</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r w:rsidRPr="0095422A">
              <w:t>Высоцкий Дмитрий Александрович</w:t>
            </w:r>
          </w:p>
        </w:tc>
        <w:tc>
          <w:tcPr>
            <w:tcW w:w="7034" w:type="dxa"/>
            <w:vMerge/>
            <w:shd w:val="clear" w:color="auto" w:fill="auto"/>
          </w:tcPr>
          <w:p w:rsidR="002D6D25" w:rsidRPr="0095422A" w:rsidRDefault="002D6D25" w:rsidP="002E35C6">
            <w:pPr>
              <w:spacing w:after="0" w:line="240" w:lineRule="auto"/>
            </w:pP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p w:rsidR="002D6D25" w:rsidRPr="0095422A" w:rsidRDefault="002D6D25" w:rsidP="002E35C6">
            <w:pPr>
              <w:spacing w:after="0" w:line="240" w:lineRule="auto"/>
              <w:rPr>
                <w:lang w:eastAsia="ru-RU"/>
              </w:rPr>
            </w:pPr>
          </w:p>
        </w:tc>
        <w:tc>
          <w:tcPr>
            <w:tcW w:w="2889" w:type="dxa"/>
            <w:vMerge w:val="restart"/>
            <w:shd w:val="clear" w:color="auto" w:fill="auto"/>
          </w:tcPr>
          <w:p w:rsidR="002D6D25" w:rsidRPr="0095422A" w:rsidRDefault="002D6D25" w:rsidP="002E35C6">
            <w:pPr>
              <w:spacing w:after="0" w:line="240" w:lineRule="auto"/>
            </w:pPr>
            <w:r w:rsidRPr="0095422A">
              <w:t>Зуев Максим Александрович</w:t>
            </w:r>
          </w:p>
        </w:tc>
        <w:tc>
          <w:tcPr>
            <w:tcW w:w="7034" w:type="dxa"/>
            <w:shd w:val="clear" w:color="auto" w:fill="auto"/>
          </w:tcPr>
          <w:p w:rsidR="002D6D25" w:rsidRPr="0095422A" w:rsidRDefault="002D6D25"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r w:rsidRPr="0095422A">
              <w:t>Игнатьев Жан Леонидович</w:t>
            </w:r>
          </w:p>
        </w:tc>
        <w:tc>
          <w:tcPr>
            <w:tcW w:w="7034" w:type="dxa"/>
            <w:shd w:val="clear" w:color="auto" w:fill="auto"/>
          </w:tcPr>
          <w:p w:rsidR="002D6D25" w:rsidRPr="0095422A" w:rsidRDefault="002D6D25" w:rsidP="002E35C6">
            <w:pPr>
              <w:spacing w:after="0" w:line="240" w:lineRule="auto"/>
            </w:pPr>
            <w:r w:rsidRPr="0095422A">
              <w:t xml:space="preserve">не менять назначение и категорию земель в границах </w:t>
            </w:r>
            <w:proofErr w:type="spellStart"/>
            <w:r w:rsidRPr="0095422A">
              <w:t>мкр</w:t>
            </w:r>
            <w:proofErr w:type="spellEnd"/>
            <w:r w:rsidRPr="0095422A">
              <w:t>. Мирный. Оставить категорию ИЖС</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Кечайкин</w:t>
            </w:r>
            <w:proofErr w:type="spellEnd"/>
            <w:r w:rsidRPr="0095422A">
              <w:t xml:space="preserve"> Ренат Викторович</w:t>
            </w:r>
          </w:p>
        </w:tc>
        <w:tc>
          <w:tcPr>
            <w:tcW w:w="7034" w:type="dxa"/>
            <w:shd w:val="clear" w:color="auto" w:fill="auto"/>
          </w:tcPr>
          <w:p w:rsidR="002D6D25" w:rsidRPr="0095422A" w:rsidRDefault="002D6D25" w:rsidP="002E35C6">
            <w:pPr>
              <w:spacing w:after="0" w:line="240" w:lineRule="auto"/>
            </w:pPr>
            <w:r w:rsidRPr="0095422A">
              <w:t xml:space="preserve">С новым генпланом, ПЗЗ не согласен! т.к. в 2020 г был куплен земельный участок с кадастровым номером 24:11:0290401:2205 под ИЖС, а сейчас согласно новому генплану мой участок получил новый статус земель (лесхоз). </w:t>
            </w:r>
            <w:r w:rsidRPr="0095422A">
              <w:br/>
              <w:t xml:space="preserve">Не менять назначение и категорию земель в границах </w:t>
            </w:r>
            <w:proofErr w:type="spellStart"/>
            <w:r w:rsidRPr="0095422A">
              <w:t>мкр</w:t>
            </w:r>
            <w:proofErr w:type="spellEnd"/>
            <w:r w:rsidRPr="0095422A">
              <w:t xml:space="preserve">. </w:t>
            </w:r>
            <w:proofErr w:type="gramStart"/>
            <w:r w:rsidRPr="0095422A">
              <w:t>Мирный</w:t>
            </w:r>
            <w:proofErr w:type="gramEnd"/>
            <w:r w:rsidRPr="0095422A">
              <w:t>, оставить категорию земель ИЖС!</w:t>
            </w: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tc>
        <w:tc>
          <w:tcPr>
            <w:tcW w:w="2889" w:type="dxa"/>
            <w:vMerge w:val="restart"/>
            <w:shd w:val="clear" w:color="auto" w:fill="auto"/>
          </w:tcPr>
          <w:p w:rsidR="002D6D25" w:rsidRPr="0095422A" w:rsidRDefault="002D6D25" w:rsidP="002E35C6">
            <w:pPr>
              <w:spacing w:after="0" w:line="240" w:lineRule="auto"/>
            </w:pPr>
            <w:proofErr w:type="spellStart"/>
            <w:r w:rsidRPr="0095422A">
              <w:t>Клапов</w:t>
            </w:r>
            <w:proofErr w:type="spellEnd"/>
            <w:r w:rsidRPr="0095422A">
              <w:t xml:space="preserve"> Владимир </w:t>
            </w:r>
            <w:r w:rsidRPr="0095422A">
              <w:lastRenderedPageBreak/>
              <w:t>Владимирович</w:t>
            </w:r>
          </w:p>
        </w:tc>
        <w:tc>
          <w:tcPr>
            <w:tcW w:w="7034" w:type="dxa"/>
            <w:shd w:val="clear" w:color="auto" w:fill="auto"/>
          </w:tcPr>
          <w:p w:rsidR="002D6D25" w:rsidRPr="0095422A" w:rsidRDefault="002D6D25" w:rsidP="002E35C6">
            <w:pPr>
              <w:pStyle w:val="af5"/>
              <w:widowControl w:val="0"/>
              <w:spacing w:after="0"/>
            </w:pPr>
            <w:r w:rsidRPr="0095422A">
              <w:rPr>
                <w:rFonts w:eastAsia="Calibri"/>
              </w:rPr>
              <w:lastRenderedPageBreak/>
              <w:t xml:space="preserve">1. Не выводить указанные земельные участки из границ </w:t>
            </w:r>
            <w:r w:rsidRPr="0095422A">
              <w:rPr>
                <w:rFonts w:eastAsia="Calibri"/>
              </w:rPr>
              <w:lastRenderedPageBreak/>
              <w:t>населенного пункта пос. Дрокино</w:t>
            </w: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2D6D25" w:rsidRPr="0095422A" w:rsidTr="00304DB3">
        <w:trPr>
          <w:trHeight w:val="258"/>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Корюков</w:t>
            </w:r>
            <w:proofErr w:type="spellEnd"/>
            <w:r w:rsidRPr="0095422A">
              <w:t xml:space="preserve"> Андрей Павлович</w:t>
            </w:r>
          </w:p>
        </w:tc>
        <w:tc>
          <w:tcPr>
            <w:tcW w:w="7034" w:type="dxa"/>
            <w:shd w:val="clear" w:color="auto" w:fill="auto"/>
          </w:tcPr>
          <w:p w:rsidR="002D6D25" w:rsidRPr="0095422A" w:rsidRDefault="002D6D25" w:rsidP="002E35C6">
            <w:pPr>
              <w:spacing w:after="0" w:line="240" w:lineRule="auto"/>
            </w:pPr>
            <w:r w:rsidRPr="0095422A">
              <w:t xml:space="preserve">прошу привести в соответствие дорогу до </w:t>
            </w:r>
            <w:proofErr w:type="spellStart"/>
            <w:r w:rsidRPr="0095422A">
              <w:t>котеджного</w:t>
            </w:r>
            <w:proofErr w:type="spellEnd"/>
            <w:r w:rsidRPr="0095422A">
              <w:t xml:space="preserve"> поселка «Малые Никитки» и запустить рейсовый автобус</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val="restart"/>
            <w:shd w:val="clear" w:color="auto" w:fill="auto"/>
          </w:tcPr>
          <w:p w:rsidR="002D6D25" w:rsidRPr="0095422A" w:rsidRDefault="002D6D25" w:rsidP="002E35C6">
            <w:pPr>
              <w:spacing w:after="0" w:line="240" w:lineRule="auto"/>
            </w:pPr>
            <w:proofErr w:type="spellStart"/>
            <w:r w:rsidRPr="0095422A">
              <w:t>Котенев</w:t>
            </w:r>
            <w:proofErr w:type="spellEnd"/>
            <w:r w:rsidRPr="0095422A">
              <w:t xml:space="preserve"> Николай Львович</w:t>
            </w:r>
          </w:p>
        </w:tc>
        <w:tc>
          <w:tcPr>
            <w:tcW w:w="7034" w:type="dxa"/>
            <w:shd w:val="clear" w:color="auto" w:fill="auto"/>
          </w:tcPr>
          <w:p w:rsidR="002D6D25" w:rsidRPr="0095422A" w:rsidRDefault="002D6D25" w:rsidP="002E35C6">
            <w:pPr>
              <w:spacing w:after="0" w:line="240" w:lineRule="auto"/>
            </w:pPr>
            <w:r w:rsidRPr="0095422A">
              <w:t xml:space="preserve">С проектом не </w:t>
            </w:r>
            <w:proofErr w:type="gramStart"/>
            <w:r w:rsidRPr="0095422A">
              <w:t>согласен</w:t>
            </w:r>
            <w:proofErr w:type="gramEnd"/>
            <w:r w:rsidRPr="0095422A">
              <w:t xml:space="preserve"> предложение – письменным обращением</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5E29D1">
            <w:pPr>
              <w:spacing w:after="0" w:line="240" w:lineRule="auto"/>
            </w:pPr>
            <w:r w:rsidRPr="0095422A">
              <w:t xml:space="preserve">1) Учесть (внести соответствующие изменения в проект ПЗЗ) замечания и предложения собственников земельных участков, расположенных в северной части микрорайона Времена года, об отнесении всей северной части к территориальной зоне </w:t>
            </w:r>
            <w:r w:rsidR="005E29D1" w:rsidRPr="0095422A">
              <w:t>О</w:t>
            </w:r>
            <w:proofErr w:type="gramStart"/>
            <w:r w:rsidRPr="0095422A">
              <w:t>1</w:t>
            </w:r>
            <w:proofErr w:type="gramEnd"/>
            <w:r w:rsidRPr="0095422A">
              <w:t xml:space="preserve"> и корректировке соответствующих, испрашиваемых собственниками, градостроительных регламентов.</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r w:rsidRPr="0095422A">
              <w:t>2) Учесть (внести соответствующие изменения в проект ПЗЗ) замечания и предложения собственников земельных участков, расположенных в южной части микрорайона Времена года, об отнесении к территориальной зоне Ж</w:t>
            </w:r>
            <w:proofErr w:type="gramStart"/>
            <w:r w:rsidRPr="0095422A">
              <w:t>2</w:t>
            </w:r>
            <w:proofErr w:type="gramEnd"/>
            <w:r w:rsidRPr="0095422A">
              <w:t xml:space="preserve"> земельных участков из южной части микрорайона, </w:t>
            </w:r>
            <w:proofErr w:type="spellStart"/>
            <w:r w:rsidRPr="0095422A">
              <w:t>несогласованно</w:t>
            </w:r>
            <w:proofErr w:type="spellEnd"/>
            <w:r w:rsidRPr="0095422A">
              <w:t xml:space="preserve"> отнесенных к зоне Ж1, за исключением участка 24:11:0290109:3855; отнесении земельного участка 24:11:0290109:3855 к территориальной зоне О1; и корректировке соответствующих, испрашиваемых собственниками, градостроительных регламентов.</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r w:rsidRPr="0095422A">
              <w:t>3) При отказе от предложенного выше (раздел 1 и раздел 2 предложения)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права, законные интересы жителей и землепользователей на территории микрорайона и действующий статус-кво, другим, менее логичным, но также возможным вариантом урегулирования, может стать изменение градостроительных регламентов для зоны Ж</w:t>
            </w:r>
            <w:proofErr w:type="gramStart"/>
            <w:r w:rsidRPr="0095422A">
              <w:t>1</w:t>
            </w:r>
            <w:proofErr w:type="gramEnd"/>
            <w:r w:rsidRPr="0095422A">
              <w:t>, в которой сейчас проектом ПЗЗ предполагается разместить большую часть земельных участков микрорайона:</w:t>
            </w:r>
            <w:r w:rsidRPr="0095422A">
              <w:br/>
              <w:t>- дополнение условных разрешенных видов (</w:t>
            </w:r>
            <w:proofErr w:type="spellStart"/>
            <w:r w:rsidRPr="0095422A">
              <w:t>п</w:t>
            </w:r>
            <w:proofErr w:type="gramStart"/>
            <w:r w:rsidRPr="0095422A">
              <w:t>.З</w:t>
            </w:r>
            <w:proofErr w:type="spellEnd"/>
            <w:proofErr w:type="gramEnd"/>
            <w:r w:rsidRPr="0095422A">
              <w:t xml:space="preserve"> Статьи 17) видами предпринимательство - 4.0, склады - 6.9; малоэтажная многоквартирная жилая застройка - 2.1.1, среднеэтажная жилая застройка - 2.5;</w:t>
            </w:r>
            <w:r w:rsidRPr="0095422A">
              <w:br/>
              <w:t>- исключение из основных видов (п.2 Статьи 17) передвижного жилья - 2.4 и ЛПХ - 2.2 и, соответственно, удаление из предельных размеров и параметров (</w:t>
            </w:r>
            <w:proofErr w:type="spellStart"/>
            <w:r w:rsidRPr="0095422A">
              <w:t>п</w:t>
            </w:r>
            <w:proofErr w:type="gramStart"/>
            <w:r w:rsidRPr="0095422A">
              <w:t>.З</w:t>
            </w:r>
            <w:proofErr w:type="spellEnd"/>
            <w:proofErr w:type="gramEnd"/>
            <w:r w:rsidRPr="0095422A">
              <w:t xml:space="preserve">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утверждении документов территориального планирования и градостроительного зонирования сельсовета, и в </w:t>
            </w:r>
            <w:proofErr w:type="gramStart"/>
            <w:r w:rsidRPr="0095422A">
              <w:t>которую</w:t>
            </w:r>
            <w:proofErr w:type="gramEnd"/>
            <w:r w:rsidRPr="0095422A">
              <w:t xml:space="preserve"> департамент градостроительства города Красноярска зачем-то пытается нас вернуть;</w:t>
            </w:r>
            <w:r w:rsidRPr="0095422A">
              <w:br/>
              <w:t>- корректировка соответствующих, испрашиваемых собственниками, градостроительных регламентов для возможности коммерческого освоения территории и жилищного строительства большей плотности.</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proofErr w:type="gramStart"/>
            <w:r w:rsidRPr="0095422A">
              <w:t>4)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t xml:space="preserve">, </w:t>
            </w:r>
            <w:proofErr w:type="gramStart"/>
            <w:r w:rsidRPr="0095422A">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proofErr w:type="gramStart"/>
            <w:r w:rsidRPr="0095422A">
              <w:t>5) Исключить из частей 2 и 3 Статьи 45 проекта ПЗЗ положения ограничивающие срок действия ранее выданных (до утверждения предложенной к обсуждению редакции ПЗЗ) землепользователям градостроительных планов для целей проектирования и получения разрешения на строительства на принадлежащих им земельных участках:</w:t>
            </w:r>
            <w:r w:rsidRPr="0095422A">
              <w:br/>
              <w:t>- сокращение срока действия до 1 года, со дня вступления в силу новых ПЗЗ, согласно части 2;</w:t>
            </w:r>
            <w:proofErr w:type="gramEnd"/>
            <w:r w:rsidRPr="0095422A">
              <w:br/>
              <w:t>- сокращение срока действия до момента утверждения документации по планировке территории, в составе которой подготовлен градостроительный план земельного участка.</w:t>
            </w:r>
            <w:r w:rsidRPr="0095422A">
              <w:br/>
              <w:t>Срок действия информации из утвержденного и выданного землепользователю градостроительного плана для осуществления проектирования и получения разрешения на строительство установлен п.10 статьи 57.3 Градостроительного кодекса РФ - 3 года и не может быть произвольно сокращен решением органов местного самоуправления.</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val="restart"/>
            <w:shd w:val="clear" w:color="auto" w:fill="auto"/>
          </w:tcPr>
          <w:p w:rsidR="002D6D25" w:rsidRPr="0095422A" w:rsidRDefault="002D6D25" w:rsidP="002E35C6">
            <w:pPr>
              <w:spacing w:after="0" w:line="240" w:lineRule="auto"/>
            </w:pPr>
            <w:proofErr w:type="spellStart"/>
            <w:r w:rsidRPr="0095422A">
              <w:t>Леопа</w:t>
            </w:r>
            <w:proofErr w:type="spellEnd"/>
            <w:r w:rsidRPr="0095422A">
              <w:t xml:space="preserve"> Юлия Сергеевна</w:t>
            </w:r>
          </w:p>
        </w:tc>
        <w:tc>
          <w:tcPr>
            <w:tcW w:w="7034" w:type="dxa"/>
            <w:shd w:val="clear" w:color="auto" w:fill="auto"/>
          </w:tcPr>
          <w:p w:rsidR="002D6D25" w:rsidRPr="0095422A" w:rsidRDefault="002D6D25" w:rsidP="002E35C6">
            <w:pPr>
              <w:spacing w:after="0" w:line="240" w:lineRule="auto"/>
            </w:pPr>
            <w:r w:rsidRPr="0095422A">
              <w:t>Добавить в зону Ж</w:t>
            </w:r>
            <w:proofErr w:type="gramStart"/>
            <w:r w:rsidRPr="0095422A">
              <w:t>2</w:t>
            </w:r>
            <w:proofErr w:type="gramEnd"/>
            <w:r w:rsidRPr="0095422A">
              <w:t xml:space="preserve"> для возможности строительства дома культуры в </w:t>
            </w:r>
            <w:proofErr w:type="spellStart"/>
            <w:r w:rsidRPr="0095422A">
              <w:t>мкр</w:t>
            </w:r>
            <w:proofErr w:type="spellEnd"/>
            <w:r w:rsidRPr="0095422A">
              <w:t xml:space="preserve">. Северный вид разрешенного использования «Культурное развитие». </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r w:rsidRPr="0095422A">
              <w:t xml:space="preserve">Прошу выявить факт нарушения расположения строений и факт захоронений могил вблизи водоохранной зоны </w:t>
            </w:r>
            <w:proofErr w:type="gramStart"/>
            <w:r w:rsidRPr="0095422A">
              <w:t>ближе</w:t>
            </w:r>
            <w:proofErr w:type="gramEnd"/>
            <w:r w:rsidRPr="0095422A">
              <w:t xml:space="preserve"> чем в 20-ти метрах от нее. Речь о реке Нанжуль, которая вытекает в реку</w:t>
            </w:r>
            <w:proofErr w:type="gramStart"/>
            <w:r w:rsidRPr="0095422A">
              <w:t xml:space="preserve"> К</w:t>
            </w:r>
            <w:proofErr w:type="gramEnd"/>
            <w:r w:rsidRPr="0095422A">
              <w:t>ачу.</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spacing w:after="0" w:line="240" w:lineRule="auto"/>
            </w:pPr>
          </w:p>
        </w:tc>
        <w:tc>
          <w:tcPr>
            <w:tcW w:w="7034" w:type="dxa"/>
            <w:shd w:val="clear" w:color="auto" w:fill="auto"/>
          </w:tcPr>
          <w:p w:rsidR="002D6D25" w:rsidRPr="0095422A" w:rsidRDefault="002D6D25" w:rsidP="002E35C6">
            <w:pPr>
              <w:spacing w:after="0" w:line="240" w:lineRule="auto"/>
            </w:pPr>
            <w:r w:rsidRPr="0095422A">
              <w:t>Вблизи зон водоемов и реки Кача изменить с общественно-деловых зон на зеленую зону для отдыха населения, дабы исключить застройку вблизи водоемов.</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Нарчаев</w:t>
            </w:r>
            <w:proofErr w:type="spellEnd"/>
            <w:r w:rsidRPr="0095422A">
              <w:t xml:space="preserve"> </w:t>
            </w:r>
            <w:proofErr w:type="spellStart"/>
            <w:r w:rsidRPr="0095422A">
              <w:t>Шохнурбек</w:t>
            </w:r>
            <w:proofErr w:type="spellEnd"/>
            <w:r w:rsidRPr="0095422A">
              <w:t xml:space="preserve"> </w:t>
            </w:r>
            <w:proofErr w:type="spellStart"/>
            <w:r w:rsidRPr="0095422A">
              <w:t>Тошпулатович</w:t>
            </w:r>
            <w:proofErr w:type="spellEnd"/>
          </w:p>
        </w:tc>
        <w:tc>
          <w:tcPr>
            <w:tcW w:w="7034" w:type="dxa"/>
            <w:shd w:val="clear" w:color="auto" w:fill="auto"/>
          </w:tcPr>
          <w:p w:rsidR="00811C1A" w:rsidRPr="0095422A" w:rsidRDefault="002D6D25" w:rsidP="00811C1A">
            <w:pPr>
              <w:spacing w:after="0" w:line="240" w:lineRule="auto"/>
            </w:pPr>
            <w:r w:rsidRPr="0095422A">
              <w:t xml:space="preserve">Я категорически возражаю против принятия предоставленного проекта внесения изменений в правила землепользования и застройки Солонцовского сельсовета. </w:t>
            </w:r>
            <w:proofErr w:type="gramStart"/>
            <w:r w:rsidRPr="0095422A">
              <w:t>Требую отклонить данный проект в полном объеме так кок он нарушает</w:t>
            </w:r>
            <w:proofErr w:type="gramEnd"/>
            <w:r w:rsidRPr="0095422A">
              <w:t xml:space="preserve"> права и законные интересы местных жителей. </w:t>
            </w:r>
          </w:p>
          <w:p w:rsidR="00811C1A" w:rsidRPr="0095422A" w:rsidRDefault="00811C1A" w:rsidP="00811C1A">
            <w:pPr>
              <w:spacing w:after="0" w:line="240" w:lineRule="auto"/>
            </w:pPr>
            <w:r w:rsidRPr="0095422A">
              <w:t xml:space="preserve">кадастровый номер 24:11:0290105:5089 </w:t>
            </w:r>
          </w:p>
          <w:p w:rsidR="002D6D25" w:rsidRPr="0095422A" w:rsidRDefault="00811C1A" w:rsidP="00811C1A">
            <w:pPr>
              <w:spacing w:after="0" w:line="240" w:lineRule="auto"/>
            </w:pPr>
            <w:r w:rsidRPr="0095422A">
              <w:t xml:space="preserve">24:11:0290105:13103 </w:t>
            </w:r>
            <w:r w:rsidRPr="0095422A">
              <w:br/>
            </w:r>
            <w:r w:rsidRPr="0095422A">
              <w:rPr>
                <w:rFonts w:ascii="Segoe UI" w:eastAsia="Times New Roman" w:hAnsi="Segoe UI" w:cs="Segoe UI"/>
                <w:lang w:eastAsia="ru-RU"/>
              </w:rPr>
              <w:t> </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Нарчаева</w:t>
            </w:r>
            <w:proofErr w:type="spellEnd"/>
            <w:r w:rsidRPr="0095422A">
              <w:t xml:space="preserve"> </w:t>
            </w:r>
            <w:proofErr w:type="spellStart"/>
            <w:r w:rsidRPr="0095422A">
              <w:t>Саломат</w:t>
            </w:r>
            <w:proofErr w:type="spellEnd"/>
            <w:r w:rsidRPr="0095422A">
              <w:t xml:space="preserve"> </w:t>
            </w:r>
            <w:proofErr w:type="spellStart"/>
            <w:r w:rsidRPr="0095422A">
              <w:t>Чинпулатовна</w:t>
            </w:r>
            <w:proofErr w:type="spellEnd"/>
          </w:p>
        </w:tc>
        <w:tc>
          <w:tcPr>
            <w:tcW w:w="7034" w:type="dxa"/>
            <w:shd w:val="clear" w:color="auto" w:fill="auto"/>
          </w:tcPr>
          <w:p w:rsidR="002D6D25" w:rsidRPr="0095422A" w:rsidRDefault="002D6D25" w:rsidP="002E35C6">
            <w:pPr>
              <w:spacing w:after="0" w:line="240" w:lineRule="auto"/>
            </w:pPr>
            <w:r w:rsidRPr="0095422A">
              <w:t>Я категорически возражаю против принятия представленного проекта внесения изменений в Правила землепользования и застройки Солонцовского сельсовета. Требую отклонить данный проект в полном объеме, так как он нару</w:t>
            </w:r>
            <w:r w:rsidR="007C7987" w:rsidRPr="0095422A">
              <w:t xml:space="preserve">шает права и законные интересы </w:t>
            </w:r>
            <w:r w:rsidRPr="0095422A">
              <w:t>местных жителей.</w:t>
            </w:r>
            <w:r w:rsidRPr="0095422A">
              <w:br/>
            </w:r>
            <w:r w:rsidRPr="0095422A">
              <w:lastRenderedPageBreak/>
              <w:t xml:space="preserve">Кадастровый номер </w:t>
            </w:r>
          </w:p>
          <w:p w:rsidR="002D6D25" w:rsidRPr="0095422A" w:rsidRDefault="002D6D25" w:rsidP="002E35C6">
            <w:pPr>
              <w:spacing w:after="0" w:line="240" w:lineRule="auto"/>
            </w:pPr>
            <w:r w:rsidRPr="0095422A">
              <w:t>– 24:11:0290104:1449</w:t>
            </w:r>
            <w:r w:rsidRPr="0095422A">
              <w:br/>
              <w:t>24:11:0290104:5464</w:t>
            </w:r>
            <w:r w:rsidRPr="0095422A">
              <w:br/>
              <w:t>24:11:0290105:13104</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val="restart"/>
            <w:shd w:val="clear" w:color="auto" w:fill="auto"/>
          </w:tcPr>
          <w:p w:rsidR="002D6D25" w:rsidRPr="0095422A" w:rsidRDefault="002D6D25" w:rsidP="002E35C6">
            <w:pPr>
              <w:spacing w:after="0" w:line="240" w:lineRule="auto"/>
            </w:pPr>
            <w:r w:rsidRPr="0095422A">
              <w:t>Никитин Игорь Владимирович</w:t>
            </w:r>
          </w:p>
        </w:tc>
        <w:tc>
          <w:tcPr>
            <w:tcW w:w="7034" w:type="dxa"/>
            <w:shd w:val="clear" w:color="auto" w:fill="auto"/>
          </w:tcPr>
          <w:p w:rsidR="002D6D25" w:rsidRPr="0095422A" w:rsidRDefault="002D6D25" w:rsidP="002E35C6">
            <w:pPr>
              <w:spacing w:after="0" w:line="240" w:lineRule="auto"/>
            </w:pPr>
            <w:r w:rsidRPr="0095422A">
              <w:t xml:space="preserve">Прошу включить в обслуживание дорогу до микрорайона «Малые Никитки» в администрации или городу. Дорога не стоит на балансе у администрации и границы заканчиваются до СНТ «Молодёжный». </w:t>
            </w:r>
            <w:r w:rsidRPr="0095422A">
              <w:br/>
              <w:t>За микрорайоном «Малые Никитки» идет строительство других микрорайонов. Увеличивается количество жителей, а дорогу никто не обслуживает, так как она никому не принадлежит. Люди нуждаются в комфортном пути до своего дома. Когда будет дорога, тогда и автобусы смогут пустить.</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vMerge/>
            <w:shd w:val="clear" w:color="auto" w:fill="auto"/>
          </w:tcPr>
          <w:p w:rsidR="002D6D25" w:rsidRPr="0095422A" w:rsidRDefault="002D6D25" w:rsidP="002E35C6">
            <w:pPr>
              <w:widowControl w:val="0"/>
              <w:spacing w:after="0" w:line="240" w:lineRule="auto"/>
            </w:pPr>
          </w:p>
        </w:tc>
        <w:tc>
          <w:tcPr>
            <w:tcW w:w="7034" w:type="dxa"/>
            <w:shd w:val="clear" w:color="auto" w:fill="auto"/>
          </w:tcPr>
          <w:p w:rsidR="002D6D25" w:rsidRPr="0095422A" w:rsidRDefault="002D6D25" w:rsidP="002E35C6">
            <w:pPr>
              <w:spacing w:after="0" w:line="240" w:lineRule="auto"/>
            </w:pPr>
            <w:r w:rsidRPr="0095422A">
              <w:t xml:space="preserve">участок, находящийся в зоне </w:t>
            </w:r>
            <w:proofErr w:type="spellStart"/>
            <w:r w:rsidRPr="0095422A">
              <w:t>дымоотведения</w:t>
            </w:r>
            <w:proofErr w:type="spellEnd"/>
            <w:r w:rsidRPr="0095422A">
              <w:t xml:space="preserve"> от ТЭЦ-3 с кадастровым номером 24:11:0290203:313, категория земли </w:t>
            </w:r>
            <w:proofErr w:type="spellStart"/>
            <w:r w:rsidRPr="0095422A">
              <w:t>сельхозназначения</w:t>
            </w:r>
            <w:proofErr w:type="spellEnd"/>
            <w:r w:rsidRPr="0095422A">
              <w:t xml:space="preserve"> с видом разрешенного использования для сельскохозяйственного использования, хотя все земли вокруг переводятся в земли промышленного назначения. </w:t>
            </w:r>
            <w:r w:rsidRPr="0095422A">
              <w:br/>
              <w:t xml:space="preserve">Прошу данный участок перевести в земли промышленного назначения 24:11:0290203:313, </w:t>
            </w:r>
            <w:proofErr w:type="spellStart"/>
            <w:r w:rsidRPr="0095422A">
              <w:t>т</w:t>
            </w:r>
            <w:proofErr w:type="gramStart"/>
            <w:r w:rsidRPr="0095422A">
              <w:t>.к</w:t>
            </w:r>
            <w:proofErr w:type="spellEnd"/>
            <w:proofErr w:type="gramEnd"/>
            <w:r w:rsidRPr="0095422A">
              <w:t xml:space="preserve">  из-за выбросов с ТЭЦ-3 посадка и выращивание сельхозпродукции на нем крайне небезопасна.</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Нюхалова</w:t>
            </w:r>
            <w:proofErr w:type="spellEnd"/>
            <w:r w:rsidRPr="0095422A">
              <w:t xml:space="preserve"> Евгения Александровна</w:t>
            </w:r>
          </w:p>
        </w:tc>
        <w:tc>
          <w:tcPr>
            <w:tcW w:w="7034" w:type="dxa"/>
            <w:shd w:val="clear" w:color="auto" w:fill="auto"/>
          </w:tcPr>
          <w:p w:rsidR="002D6D25" w:rsidRPr="0095422A" w:rsidRDefault="002D6D25" w:rsidP="00B273BD">
            <w:pPr>
              <w:spacing w:after="0" w:line="240" w:lineRule="auto"/>
            </w:pPr>
            <w:r w:rsidRPr="0095422A">
              <w:t xml:space="preserve">В ДНТ </w:t>
            </w:r>
            <w:proofErr w:type="gramStart"/>
            <w:r w:rsidRPr="0095422A">
              <w:t>Молодёжный</w:t>
            </w:r>
            <w:proofErr w:type="gramEnd"/>
            <w:r w:rsidRPr="0095422A">
              <w:t xml:space="preserve"> пос. Малые Никитки дорожные условия не соответствуют никаким нормам. Мало того, что это маршрут школьных автобусов, это единственная дорога (подъезд). 2.06.2026  производили работы с использованием грейдера, я двигалась на своем автомобиле и поймала из-под колес встречных грузовых машин огромный булыжник. Автомобилю </w:t>
            </w:r>
            <w:proofErr w:type="spellStart"/>
            <w:r w:rsidR="00B273BD" w:rsidRPr="0095422A">
              <w:t>м</w:t>
            </w:r>
            <w:r w:rsidRPr="0095422A">
              <w:t>еслу</w:t>
            </w:r>
            <w:proofErr w:type="spellEnd"/>
            <w:r w:rsidRPr="0095422A">
              <w:t xml:space="preserve"> повреждена ходовая и защитная часть. Не хотелось бы доводить вопрос до прокуратуры. После каждого дождя мы не можем проехать по дорогам. Всё продавлено, ямы, булыжники. Прошу обратить внимание на качество дорог! Также необходим  автобусный маршрут до </w:t>
            </w:r>
            <w:proofErr w:type="spellStart"/>
            <w:r w:rsidRPr="0095422A">
              <w:t>мкр</w:t>
            </w:r>
            <w:proofErr w:type="spellEnd"/>
            <w:r w:rsidRPr="0095422A">
              <w:t>. Малые Никитки.</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Нюхалова</w:t>
            </w:r>
            <w:proofErr w:type="spellEnd"/>
            <w:r w:rsidRPr="0095422A">
              <w:t xml:space="preserve"> Ольга Геннадьевна</w:t>
            </w:r>
          </w:p>
        </w:tc>
        <w:tc>
          <w:tcPr>
            <w:tcW w:w="7034" w:type="dxa"/>
            <w:shd w:val="clear" w:color="auto" w:fill="auto"/>
          </w:tcPr>
          <w:p w:rsidR="002D6D25" w:rsidRPr="0095422A" w:rsidRDefault="002D6D25" w:rsidP="002E35C6">
            <w:pPr>
              <w:spacing w:after="0" w:line="240" w:lineRule="auto"/>
            </w:pPr>
            <w:r w:rsidRPr="0095422A">
              <w:t xml:space="preserve">Наш </w:t>
            </w:r>
            <w:proofErr w:type="spellStart"/>
            <w:r w:rsidRPr="0095422A">
              <w:t>мкр</w:t>
            </w:r>
            <w:proofErr w:type="spellEnd"/>
            <w:r w:rsidRPr="0095422A">
              <w:t xml:space="preserve">. Малые Никитки и ДНТ </w:t>
            </w:r>
            <w:proofErr w:type="gramStart"/>
            <w:r w:rsidRPr="0095422A">
              <w:t>Молодежный</w:t>
            </w:r>
            <w:proofErr w:type="gramEnd"/>
            <w:r w:rsidRPr="0095422A">
              <w:t xml:space="preserve"> остро нуждается в дороге и в автобусном маршруте. Налоги платим! Адреса и прописки имеем, а как добираться???</w:t>
            </w:r>
          </w:p>
        </w:tc>
      </w:tr>
      <w:tr w:rsidR="002D6D25" w:rsidRPr="0095422A" w:rsidTr="00304DB3">
        <w:trPr>
          <w:trHeight w:val="20"/>
        </w:trPr>
        <w:tc>
          <w:tcPr>
            <w:tcW w:w="675" w:type="dxa"/>
          </w:tcPr>
          <w:p w:rsidR="002D6D25" w:rsidRPr="0095422A" w:rsidRDefault="002D6D25" w:rsidP="002E35C6">
            <w:pPr>
              <w:pStyle w:val="a5"/>
              <w:numPr>
                <w:ilvl w:val="0"/>
                <w:numId w:val="13"/>
              </w:numPr>
              <w:ind w:left="34" w:firstLine="142"/>
              <w:jc w:val="center"/>
            </w:pPr>
          </w:p>
        </w:tc>
        <w:tc>
          <w:tcPr>
            <w:tcW w:w="2889" w:type="dxa"/>
            <w:shd w:val="clear" w:color="auto" w:fill="auto"/>
          </w:tcPr>
          <w:p w:rsidR="002D6D25" w:rsidRPr="0095422A" w:rsidRDefault="002D6D25" w:rsidP="002E35C6">
            <w:pPr>
              <w:spacing w:after="0" w:line="240" w:lineRule="auto"/>
            </w:pPr>
            <w:proofErr w:type="spellStart"/>
            <w:r w:rsidRPr="0095422A">
              <w:t>Походина</w:t>
            </w:r>
            <w:proofErr w:type="spellEnd"/>
            <w:r w:rsidRPr="0095422A">
              <w:t xml:space="preserve"> Елена Николаевна</w:t>
            </w:r>
          </w:p>
        </w:tc>
        <w:tc>
          <w:tcPr>
            <w:tcW w:w="7034" w:type="dxa"/>
            <w:shd w:val="clear" w:color="auto" w:fill="auto"/>
          </w:tcPr>
          <w:p w:rsidR="002D6D25" w:rsidRPr="0095422A" w:rsidRDefault="002D6D25" w:rsidP="002E35C6">
            <w:pPr>
              <w:spacing w:after="0" w:line="240" w:lineRule="auto"/>
            </w:pPr>
            <w:r w:rsidRPr="0095422A">
              <w:t>Прошу градостроительный регламент зоны Сп</w:t>
            </w:r>
            <w:proofErr w:type="gramStart"/>
            <w:r w:rsidRPr="0095422A">
              <w:t>2</w:t>
            </w:r>
            <w:proofErr w:type="gramEnd"/>
            <w:r w:rsidRPr="0095422A">
              <w:t xml:space="preserve"> - Зона озелененных территорий специального назначения, дополнить основным или условно-разрешенным видом использования: сельскохозяйственное использование код 1.0 или для ведения личного подсобного хозяйства (приусадебный земельный участок) код 2.2</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9542A" w:rsidP="002E35C6">
            <w:pPr>
              <w:spacing w:after="0" w:line="240" w:lineRule="auto"/>
            </w:pPr>
            <w:r w:rsidRPr="0095422A">
              <w:t>Романова Виктория Александровна</w:t>
            </w:r>
          </w:p>
        </w:tc>
        <w:tc>
          <w:tcPr>
            <w:tcW w:w="7034" w:type="dxa"/>
            <w:shd w:val="clear" w:color="auto" w:fill="auto"/>
          </w:tcPr>
          <w:p w:rsidR="00B9542A" w:rsidRPr="0095422A" w:rsidRDefault="00B9542A"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shd w:val="clear" w:color="auto" w:fill="auto"/>
          </w:tcPr>
          <w:p w:rsidR="00B9542A" w:rsidRPr="0095422A" w:rsidRDefault="00B9542A" w:rsidP="002E35C6">
            <w:pPr>
              <w:spacing w:after="0" w:line="240" w:lineRule="auto"/>
            </w:pPr>
            <w:proofErr w:type="spellStart"/>
            <w:r w:rsidRPr="0095422A">
              <w:t>Руднова</w:t>
            </w:r>
            <w:proofErr w:type="spellEnd"/>
            <w:r w:rsidRPr="0095422A">
              <w:t xml:space="preserve"> Ксения Борисовна</w:t>
            </w:r>
          </w:p>
        </w:tc>
        <w:tc>
          <w:tcPr>
            <w:tcW w:w="7034" w:type="dxa"/>
            <w:shd w:val="clear" w:color="auto" w:fill="auto"/>
          </w:tcPr>
          <w:p w:rsidR="00B9542A" w:rsidRPr="0095422A" w:rsidRDefault="00B9542A" w:rsidP="002E35C6">
            <w:pPr>
              <w:spacing w:after="0" w:line="240" w:lineRule="auto"/>
            </w:pPr>
            <w:r w:rsidRPr="0095422A">
              <w:t xml:space="preserve">Проживаем в п. Малые Никитки, в прошлом календарном году была создана дорога до новой школы. Мы сталкиваемся с проблемой размытия дорожного покрытия от новой школы (перекресток с ул. </w:t>
            </w:r>
            <w:proofErr w:type="spellStart"/>
            <w:r w:rsidRPr="0095422A">
              <w:t>Корякова</w:t>
            </w:r>
            <w:proofErr w:type="spellEnd"/>
            <w:r w:rsidRPr="0095422A">
              <w:t xml:space="preserve">) до остановки школьного автобуса в </w:t>
            </w:r>
            <w:r w:rsidRPr="0095422A">
              <w:lastRenderedPageBreak/>
              <w:t xml:space="preserve">п. Малые Никитки. В 2025-2026 учебном году в связи с плохим состоянием дороги после дождя школьный автобус просто не поехал за детьми. Мы неоднократно обращались с вопросом выравнивания дорожного полотна. После каждого дождя ездить невозможно. Несколько раз приходилось отменять провоз детей в школу из-за неудовлетворительного состояния дороги. </w:t>
            </w:r>
            <w:r w:rsidRPr="0095422A">
              <w:br/>
              <w:t xml:space="preserve">Мы также неоднократно своими силами </w:t>
            </w:r>
            <w:proofErr w:type="spellStart"/>
            <w:r w:rsidRPr="0095422A">
              <w:t>грейдерили</w:t>
            </w:r>
            <w:proofErr w:type="spellEnd"/>
            <w:r w:rsidRPr="0095422A">
              <w:t xml:space="preserve"> дорогу, но дорогу по ул. </w:t>
            </w:r>
            <w:proofErr w:type="spellStart"/>
            <w:r w:rsidRPr="0095422A">
              <w:t>Густинская</w:t>
            </w:r>
            <w:proofErr w:type="spellEnd"/>
            <w:r w:rsidRPr="0095422A">
              <w:t xml:space="preserve"> вдоль СНТ </w:t>
            </w:r>
            <w:proofErr w:type="gramStart"/>
            <w:r w:rsidRPr="0095422A">
              <w:t>Молодёжный</w:t>
            </w:r>
            <w:proofErr w:type="gramEnd"/>
            <w:r w:rsidRPr="0095422A">
              <w:t xml:space="preserve">/Кедровый размывает. Наши обращения отклоняются в силу того, что эта дорога никому не принадлежит. </w:t>
            </w:r>
            <w:r w:rsidRPr="0095422A">
              <w:br/>
              <w:t xml:space="preserve">Просим принять меры по покрытию дорожного полотна на участке дороги от ул. </w:t>
            </w:r>
            <w:proofErr w:type="spellStart"/>
            <w:r w:rsidRPr="0095422A">
              <w:t>Корякова</w:t>
            </w:r>
            <w:proofErr w:type="spellEnd"/>
            <w:r w:rsidRPr="0095422A">
              <w:t xml:space="preserve"> до п. Малые Никитки. </w:t>
            </w:r>
            <w:r w:rsidRPr="0095422A">
              <w:br/>
              <w:t xml:space="preserve">Просим включить данный участок дороги на баланс города или Солонцовского </w:t>
            </w:r>
            <w:proofErr w:type="gramStart"/>
            <w:r w:rsidRPr="0095422A">
              <w:t>с</w:t>
            </w:r>
            <w:proofErr w:type="gramEnd"/>
            <w:r w:rsidRPr="0095422A">
              <w:t>/</w:t>
            </w:r>
            <w:proofErr w:type="gramStart"/>
            <w:r w:rsidRPr="0095422A">
              <w:t>с</w:t>
            </w:r>
            <w:proofErr w:type="gramEnd"/>
            <w:r w:rsidRPr="0095422A">
              <w:t xml:space="preserve"> для дальнейшего решения вопроса.</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9542A" w:rsidP="002E35C6">
            <w:pPr>
              <w:spacing w:after="0" w:line="240" w:lineRule="auto"/>
            </w:pPr>
            <w:proofErr w:type="spellStart"/>
            <w:r w:rsidRPr="0095422A">
              <w:t>Садонин</w:t>
            </w:r>
            <w:proofErr w:type="spellEnd"/>
            <w:r w:rsidRPr="0095422A">
              <w:t xml:space="preserve"> Николай Евгеньевич</w:t>
            </w:r>
          </w:p>
        </w:tc>
        <w:tc>
          <w:tcPr>
            <w:tcW w:w="7034" w:type="dxa"/>
            <w:shd w:val="clear" w:color="auto" w:fill="auto"/>
          </w:tcPr>
          <w:p w:rsidR="00B9542A" w:rsidRPr="0095422A" w:rsidRDefault="00B9542A" w:rsidP="002E35C6">
            <w:pPr>
              <w:spacing w:after="0" w:line="240" w:lineRule="auto"/>
            </w:pPr>
            <w:r w:rsidRPr="0095422A">
              <w:t>Прошу сохранить для земельного участка с кадастровым номером 24:11:0290102:2593 вид разрешённого использования «индивидуальное жилищное строительство» и отнесение к зоне жилой застройки индивидуальными жилыми домами.</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pStyle w:val="a5"/>
              <w:widowControl w:val="0"/>
              <w:tabs>
                <w:tab w:val="left" w:pos="10206"/>
              </w:tabs>
              <w:ind w:left="0"/>
              <w:contextualSpacing w:val="0"/>
            </w:pPr>
          </w:p>
        </w:tc>
        <w:tc>
          <w:tcPr>
            <w:tcW w:w="7034" w:type="dxa"/>
            <w:shd w:val="clear" w:color="auto" w:fill="auto"/>
          </w:tcPr>
          <w:p w:rsidR="00B9542A" w:rsidRPr="0095422A" w:rsidRDefault="00B9542A" w:rsidP="002E35C6">
            <w:pPr>
              <w:spacing w:after="0" w:line="240" w:lineRule="auto"/>
            </w:pPr>
            <w:r w:rsidRPr="0095422A">
              <w:t xml:space="preserve">Прошу предоставить письменные разъяснения: </w:t>
            </w:r>
            <w:r w:rsidRPr="0095422A">
              <w:br/>
              <w:t xml:space="preserve">1. В какую территориальную зону включается мой участок согласно проекту изменений. </w:t>
            </w:r>
            <w:r w:rsidRPr="0095422A">
              <w:br/>
              <w:t xml:space="preserve">2. Изменяется ли вид разрешённого использования участка. </w:t>
            </w:r>
            <w:r w:rsidRPr="0095422A">
              <w:br/>
              <w:t>3. Каким образом проект изменений затрагивает права и обязанности правообладателей ранее построенных и зарегистрированных объектов ИЖС на территории с. Дрокино.</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9542A" w:rsidP="002E35C6">
            <w:pPr>
              <w:spacing w:after="0" w:line="240" w:lineRule="auto"/>
            </w:pPr>
            <w:r w:rsidRPr="0095422A">
              <w:t xml:space="preserve">Соловьева Эльмира </w:t>
            </w:r>
            <w:proofErr w:type="spellStart"/>
            <w:r w:rsidRPr="0095422A">
              <w:t>Талгатовна</w:t>
            </w:r>
            <w:proofErr w:type="spellEnd"/>
          </w:p>
        </w:tc>
        <w:tc>
          <w:tcPr>
            <w:tcW w:w="7034" w:type="dxa"/>
            <w:shd w:val="clear" w:color="auto" w:fill="auto"/>
          </w:tcPr>
          <w:p w:rsidR="00B9542A" w:rsidRPr="0095422A" w:rsidRDefault="00B9542A" w:rsidP="002E35C6">
            <w:pPr>
              <w:spacing w:after="0" w:line="240" w:lineRule="auto"/>
            </w:pPr>
            <w:r w:rsidRPr="0095422A">
              <w:t>Прошу внести изменения в границы территориальных зон Ж</w:t>
            </w:r>
            <w:proofErr w:type="gramStart"/>
            <w:r w:rsidRPr="0095422A">
              <w:t>1</w:t>
            </w:r>
            <w:proofErr w:type="gramEnd"/>
            <w:r w:rsidRPr="0095422A">
              <w:t xml:space="preserve"> и Р1 таким образом, чтобы земельный участок с кадастровым номером 24:11:0090104:2276 (Приложение 1. Схема расположения земельного участка на кадастровом плане территории площадью 1230 кв. м) был отнесен к территориальной зоне Ж</w:t>
            </w:r>
            <w:proofErr w:type="gramStart"/>
            <w:r w:rsidRPr="0095422A">
              <w:t>1</w:t>
            </w:r>
            <w:proofErr w:type="gramEnd"/>
            <w:r w:rsidRPr="0095422A">
              <w:t>.</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spacing w:after="0" w:line="240" w:lineRule="auto"/>
            </w:pPr>
            <w:r w:rsidRPr="0095422A">
              <w:t xml:space="preserve">Мне Соловьевой Эльмире </w:t>
            </w:r>
            <w:proofErr w:type="spellStart"/>
            <w:r w:rsidRPr="0095422A">
              <w:t>Талгатовне</w:t>
            </w:r>
            <w:proofErr w:type="spellEnd"/>
            <w:r w:rsidRPr="0095422A">
              <w:t xml:space="preserve"> был предоставлен земельный участок с </w:t>
            </w:r>
            <w:proofErr w:type="spellStart"/>
            <w:r w:rsidRPr="0095422A">
              <w:t>кад</w:t>
            </w:r>
            <w:proofErr w:type="spellEnd"/>
            <w:r w:rsidRPr="0095422A">
              <w:t>. Номером 24:11:0090104:2276 на основании Договора аренды № 324 от 16.09.2016 г., при наличии разрешения отдела архитектуры Емельяновского р-на (постановление № 1704 от 27.12.2016 г.) – на территории, ранее использовавшийся как несанкционированная мусорная свалка.</w:t>
            </w:r>
            <w:r w:rsidRPr="0095422A">
              <w:br/>
              <w:t>Совместно с супругом мною были проведены работы по благоустройству участка: выполнена отсыпка и расчистка территории от отходов. Кроме того, была огорожена вся территория бывшей мусорной свалки – в связи с тем, что жители близлежащих домов продолжали складировать на ней отходы.</w:t>
            </w:r>
            <w:r w:rsidRPr="0095422A">
              <w:br/>
              <w:t xml:space="preserve">На основании разрешения на строительство № RU24837001-14 от 11.01.2017 г на участке возведен жилой дом площадью 72 </w:t>
            </w:r>
            <w:proofErr w:type="spellStart"/>
            <w:r w:rsidRPr="0095422A">
              <w:t>кв</w:t>
            </w:r>
            <w:proofErr w:type="gramStart"/>
            <w:r w:rsidRPr="0095422A">
              <w:t>.м</w:t>
            </w:r>
            <w:proofErr w:type="spellEnd"/>
            <w:proofErr w:type="gramEnd"/>
            <w:r w:rsidRPr="0095422A">
              <w:t xml:space="preserve"> (габариты 8х9м). В ходе строительства производитель работ допустил ошибку при разметке основания здания, в результате которой часть возведенного дома располагается за пределами границ предоставленного земельного участка и попадает в территориальную зону рекреационного назначения Р</w:t>
            </w:r>
            <w:proofErr w:type="gramStart"/>
            <w:r w:rsidRPr="0095422A">
              <w:t>1</w:t>
            </w:r>
            <w:proofErr w:type="gramEnd"/>
            <w:r w:rsidRPr="0095422A">
              <w:t>.</w:t>
            </w:r>
            <w:r w:rsidRPr="0095422A">
              <w:br/>
              <w:t>Прошу утвердить в качестве границы рекреационной зоны линию № 5, обозначенную на схеме (приложение 1), чтобы жилой дом оказался в зоне Ж</w:t>
            </w:r>
            <w:proofErr w:type="gramStart"/>
            <w:r w:rsidRPr="0095422A">
              <w:t>1</w:t>
            </w:r>
            <w:proofErr w:type="gramEnd"/>
            <w:r w:rsidRPr="0095422A">
              <w:t xml:space="preserve">. </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shd w:val="clear" w:color="auto" w:fill="auto"/>
          </w:tcPr>
          <w:p w:rsidR="00B9542A" w:rsidRPr="0095422A" w:rsidRDefault="00B9542A" w:rsidP="002E35C6">
            <w:pPr>
              <w:spacing w:after="0" w:line="240" w:lineRule="auto"/>
            </w:pPr>
            <w:r w:rsidRPr="0095422A">
              <w:t>Степанова Анастасия Ивановна</w:t>
            </w:r>
          </w:p>
        </w:tc>
        <w:tc>
          <w:tcPr>
            <w:tcW w:w="7034" w:type="dxa"/>
            <w:shd w:val="clear" w:color="auto" w:fill="auto"/>
          </w:tcPr>
          <w:p w:rsidR="00B9542A" w:rsidRPr="0095422A" w:rsidRDefault="00B9542A" w:rsidP="002E35C6">
            <w:pPr>
              <w:spacing w:after="0" w:line="240" w:lineRule="auto"/>
            </w:pPr>
            <w:r w:rsidRPr="0095422A">
              <w:t xml:space="preserve">На официальном сайте администрации города Красноярска опубликовано извещение о проведении публичных слушаний по проекту внесения изменений в Правила землепользования и </w:t>
            </w:r>
            <w:r w:rsidRPr="0095422A">
              <w:lastRenderedPageBreak/>
              <w:t xml:space="preserve">застройки муниципального образования Солонцовский сельсовет, в соответствии с которым в период с 04.06.2026 по 10.06.2026 </w:t>
            </w:r>
            <w:r w:rsidRPr="0095422A">
              <w:br/>
              <w:t>осуществляется прием предложений и замечаний по проекту.</w:t>
            </w:r>
            <w:r w:rsidRPr="0095422A">
              <w:br/>
              <w:t xml:space="preserve">Степанова А.И. является арендатором земельного участка с кадастровым номером 24:11:0290105:13657, общей площадью 25000 </w:t>
            </w:r>
            <w:proofErr w:type="spellStart"/>
            <w:r w:rsidRPr="0095422A">
              <w:t>кв</w:t>
            </w:r>
            <w:proofErr w:type="gramStart"/>
            <w:r w:rsidRPr="0095422A">
              <w:t>.м</w:t>
            </w:r>
            <w:proofErr w:type="spellEnd"/>
            <w:proofErr w:type="gramEnd"/>
            <w:r w:rsidRPr="0095422A">
              <w:t xml:space="preserve">, расположенного по адресу: Российская Федерация, Красноярский край, Емельяновский район, МО Солонцовский сельсовет. </w:t>
            </w:r>
            <w:r w:rsidRPr="0095422A">
              <w:br/>
            </w:r>
            <w:proofErr w:type="gramStart"/>
            <w:r w:rsidRPr="0095422A">
              <w:t>Указанный земельный участок предоставлен Степановой А.И. на основании договора аренды № 459 находящегося в государственной собственности земельного участка от 13.12.2024г., заключенного с администрацией Емельяновского района Красноярского края, действующей через Муниципальное казенное учреждение «Управление земельно-имущественных отношений и архитектуры администрации Емельяновского района Красноярского края», на основании постановления администрации Емельяновского района Красноярского края от 14.11.2024 № 2587.</w:t>
            </w:r>
            <w:proofErr w:type="gramEnd"/>
            <w:r w:rsidRPr="0095422A">
              <w:t xml:space="preserve"> Срок аренды земельного участка составляет 49 лет.</w:t>
            </w:r>
            <w:r w:rsidRPr="0095422A">
              <w:br/>
              <w:t xml:space="preserve">Согласно пункту 1.1 договора аренды земельный участок предоставлен из категории земель - земли сельскохозяйственного назначения, с видом разрешенного использования: «ведение личного подсобного хозяйства на полевых участках», с целью использования земельного участка для ведения личного подсобного хозяйства за границей населенного пункта. </w:t>
            </w:r>
            <w:r w:rsidRPr="0095422A">
              <w:br/>
              <w:t>Таким образом, право Степановой А.И. на использование земельного участка с кадастровым номером 24:11:0290105:13657 для ведения личного подсобного хозяйства на полевых участках возникло на законном основании, подтверждено действующим договором аренды и подлежит учету при подготовке и утверждении градостроительного регулирования территории.</w:t>
            </w:r>
            <w:r w:rsidRPr="0095422A">
              <w:br/>
              <w:t>Согласно опубликованным материалам проекта Правил землепользования и застройки земельный участок с кадастровым номером 24:11:0290105:13657 расположен в границах территориальной зоны Cx1 - зона садоводства, огородничества.</w:t>
            </w:r>
            <w:r w:rsidRPr="0095422A">
              <w:br/>
            </w:r>
            <w:proofErr w:type="gramStart"/>
            <w:r w:rsidRPr="0095422A">
              <w:t>В соответствии с текстовой частью проекта Правил землепользования и застройки, статьей 31 «Зона садоводства, огородничества – Cx1 », в качестве основных видов разрешенного использования территориальной зоны Cx1 предусмотрены: растениеводство (код 1.1); размещение автомобильных дорог (код 7.2.1); железнодорожный транспорт (код 7.1); земельные участки (территории) общего пользования (код 12.0); земельные участки общего назначения (код 13.0);</w:t>
            </w:r>
            <w:proofErr w:type="gramEnd"/>
            <w:r w:rsidRPr="0095422A">
              <w:t xml:space="preserve"> ведение огородничества (код 13.1); ведение садоводства (код 13.2).</w:t>
            </w:r>
            <w:r w:rsidRPr="0095422A">
              <w:br/>
              <w:t>При этом вид разрешенного использования «ведение личного подсобного хозяйства на полевых участках», установленный в отношении земельного участка Степановой А.И. действующим договором аренды, в перечне основных видов разрешенного использования территориальной зоны Cx1 отсутствует.</w:t>
            </w:r>
            <w:r w:rsidRPr="0095422A">
              <w:br/>
            </w:r>
            <w:proofErr w:type="gramStart"/>
            <w:r w:rsidRPr="0095422A">
              <w:t xml:space="preserve">Указанное свидетельствуете наличии внутреннего противоречия проекта Правил землепользования и застройки: земельный участок, законно предоставленный публичным собственником для ведения личного подсобного хозяйства на полевых участках, предлагается отнести к территориальной зоне, </w:t>
            </w:r>
            <w:r w:rsidRPr="0095422A">
              <w:lastRenderedPageBreak/>
              <w:t>градостроительный регламент которой не предусматривает соответствующий вид разрешенного использования в качестве основного.</w:t>
            </w:r>
            <w:proofErr w:type="gramEnd"/>
            <w:r w:rsidRPr="0095422A">
              <w:br/>
            </w:r>
            <w:proofErr w:type="gramStart"/>
            <w:r w:rsidRPr="0095422A">
              <w:t>В силу части 1 статьи 30 Градостроительного кодекса Российской Федерации Правила землепользования и застройки разрабатываются, в том числе, в целях создания условий для устойчивого развития территорий муниципальных образований, создания условий для планировки территорий, обеспечения прав и законных интересов физических и юридических лиц, включая правообладателей земельных участков и объектов капитального строительства, а также создания условий для привлечения инвестиций посредством предоставления возможности</w:t>
            </w:r>
            <w:proofErr w:type="gramEnd"/>
            <w:r w:rsidRPr="0095422A">
              <w:t xml:space="preserve"> выбора наиболее эффективных видов разрешенного использования земельных участков и объектов капитального строительства.</w:t>
            </w:r>
            <w:r w:rsidRPr="0095422A">
              <w:br/>
              <w:t>В соответствии с частью 2 статьи 30 Градостроительного кодекса Российской Федерации Правила землепользования и застройки включают в себя карту градостроительного зонирования и градостроительные регламенты.</w:t>
            </w:r>
            <w:r w:rsidRPr="0095422A">
              <w:br/>
              <w:t>Из содержания статьи 30 Градостроительного кодекса Российской Федерации следует, что Правила землепользования и застройки должны обеспечивать правовую определенность режима использования земельных участков, учитывать права и законные интересы правообладателей, а также создавать понятные и предсказуемые условия дальнейшего использования земельных участков в соответствии с их правовым режимом.</w:t>
            </w:r>
            <w:r w:rsidRPr="0095422A">
              <w:br/>
              <w:t>Между тем проектируемое содержание градостроительного регламента территориальной зоны Cx1 применительно к земельному участку Степановой А.И. не обеспечивает указанную правовую определенность, поскольку фактически ставит под сомнение возможность дальнейшего использования земельного участка в соответствии с тем видом разрешенного использования, для которого он был предоставлен арендатору публичным собственником.</w:t>
            </w:r>
            <w:r w:rsidRPr="0095422A">
              <w:br/>
              <w:t>В соответствии со статьей 34 Градостроительного кодекса Российской Федерации при подготовке правил землепользования и застройки границы территориальных зон устанавливаются с учетом сложившейся планировки территории и существующего землепользования, а также с учетом возможности сочетания в пределах одной территориальной зоны различных видов существующего и планируемого использования земельных участков.</w:t>
            </w:r>
            <w:r w:rsidRPr="0095422A">
              <w:br/>
              <w:t>Следовательно, при установлении территориальной зоны и формировании ее градостроительного регламента уполномоченный орган обязан учитывать не только перспективное развитие территории, но и фактически существующие, ранее возникшие и документально подтвержденные права правообладателей земельных участков.</w:t>
            </w:r>
            <w:r w:rsidRPr="0095422A">
              <w:br/>
              <w:t>В рассматриваемом случае существующее землепользование земельного участка с кадастровым номером 24:11:0290105:13657 выражено в его предоставлении Степановой А.И. для ведения личного подсобного хозяйства на полевых участках. Данное обстоятельство подлежит обязательному учету при определении содержания градостроительного регламента территориальной зоны Cx1.</w:t>
            </w:r>
            <w:r w:rsidRPr="0095422A">
              <w:br/>
              <w:t xml:space="preserve">Согласно части 3 статьи 36 Градостроительного кодекса </w:t>
            </w:r>
            <w:r w:rsidRPr="0095422A">
              <w:lastRenderedPageBreak/>
              <w:t xml:space="preserve">Российской Федерации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 </w:t>
            </w:r>
            <w:r w:rsidRPr="0095422A">
              <w:br/>
            </w:r>
            <w:proofErr w:type="gramStart"/>
            <w:r w:rsidRPr="0095422A">
              <w:t>Частью 8 статьи 36 Градостроительного кодекса Российской Федерации предусмотрено, что земельные участки или объекты капитального строительства, виды разрешенного использования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или здоровья человека, для окружающей среды, объектов культурного наследия.</w:t>
            </w:r>
            <w:proofErr w:type="gramEnd"/>
            <w:r w:rsidRPr="0095422A">
              <w:br/>
              <w:t xml:space="preserve">Вместе с тем указанная норма не означает допустимость произвольного формирования градостроительного регламента без учета существующего правового режима земельных участков. </w:t>
            </w:r>
            <w:proofErr w:type="gramStart"/>
            <w:r w:rsidRPr="0095422A">
              <w:t>Напротив, выявление несоответствия между фактически установленным видом разрешенного использования земельного участка и перечнем видов разрешенного использования территориальной зоны свидетельствует о необходимости устранения такого несоответствия на стадии рассмотрения проекта Правил землепользования и застройки.</w:t>
            </w:r>
            <w:proofErr w:type="gramEnd"/>
            <w:r w:rsidRPr="0095422A">
              <w:br/>
              <w:t>Иное толкование приводило бы к сохранению состояния правовой неопределенности, при котором арендатор земельного участка формально вправе продолжать ранее возникшее использование, однако лишается возможности полноценно реализовывать права, связанные с дальнейшим использованием земельного участка, изменением вида разрешенного использования, получением градостроительной документации, согласованием необходимых действий и защитой своего права аренды.</w:t>
            </w:r>
            <w:r w:rsidRPr="0095422A">
              <w:br/>
              <w:t>Фактическое отсутствие в перечне основных видов разрешенного использования территориальной зоны Cx1 вида разрешенного использования, соответствующего действующему договору аренды земельного участка Степановой А.И., ограничивает права арендатора, поскольку градостроительный регламент не учитывает фактически находящийся в границах данной территории земельный участок с ранее установленным правовым режимом использования.</w:t>
            </w:r>
            <w:r w:rsidRPr="0095422A">
              <w:br/>
              <w:t xml:space="preserve">Проект Правил землепользования и застройки в данной части не обеспечивает баланс публичных интересов градостроительного регулирования и частных прав правообладателя земельного участка, создает риск необоснованного ограничения прав арендатора и противоречит целям градостроительного зонирования, предусмотренным статьями 30, 34 и 36 Градостроительного кодекса Российской Федерации. </w:t>
            </w:r>
            <w:r w:rsidRPr="0095422A">
              <w:br/>
            </w:r>
            <w:proofErr w:type="gramStart"/>
            <w:r w:rsidRPr="0095422A">
              <w:t xml:space="preserve">С учетом изложенного, для устранения выявленного несоответствия необходимо дополнить перечень основных видов разрешенного использования территориальной зоны Cx1 видом разрешенного использования, соответствующим фактически установленному виду разрешенного использования земельного участка Степановой А.И., либо иным образом обеспечить включение данного земельного участка в территориальную зону, </w:t>
            </w:r>
            <w:r w:rsidRPr="0095422A">
              <w:lastRenderedPageBreak/>
              <w:t>градостроительный регламент которой допускает его использование для ведения личного подсобного хозяйства на полевых участках.</w:t>
            </w:r>
            <w:proofErr w:type="gramEnd"/>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9542A" w:rsidP="002E35C6">
            <w:pPr>
              <w:spacing w:after="0" w:line="240" w:lineRule="auto"/>
            </w:pPr>
            <w:proofErr w:type="spellStart"/>
            <w:r w:rsidRPr="0095422A">
              <w:t>Стуликов</w:t>
            </w:r>
            <w:proofErr w:type="spellEnd"/>
            <w:r w:rsidRPr="0095422A">
              <w:t xml:space="preserve"> Андрей Александрович</w:t>
            </w:r>
          </w:p>
        </w:tc>
        <w:tc>
          <w:tcPr>
            <w:tcW w:w="7034" w:type="dxa"/>
            <w:shd w:val="clear" w:color="auto" w:fill="auto"/>
          </w:tcPr>
          <w:p w:rsidR="00B9542A" w:rsidRPr="0095422A" w:rsidRDefault="00B9542A"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shd w:val="clear" w:color="auto" w:fill="auto"/>
          </w:tcPr>
          <w:p w:rsidR="00B9542A" w:rsidRPr="0095422A" w:rsidRDefault="00B9542A" w:rsidP="002E35C6">
            <w:pPr>
              <w:spacing w:after="0" w:line="240" w:lineRule="auto"/>
            </w:pPr>
            <w:proofErr w:type="spellStart"/>
            <w:r w:rsidRPr="0095422A">
              <w:t>Суренкова</w:t>
            </w:r>
            <w:proofErr w:type="spellEnd"/>
            <w:r w:rsidRPr="0095422A">
              <w:t xml:space="preserve"> Наталия Викторовна</w:t>
            </w:r>
          </w:p>
        </w:tc>
        <w:tc>
          <w:tcPr>
            <w:tcW w:w="7034" w:type="dxa"/>
            <w:shd w:val="clear" w:color="auto" w:fill="auto"/>
          </w:tcPr>
          <w:p w:rsidR="00B9542A" w:rsidRPr="0095422A" w:rsidRDefault="00B9542A" w:rsidP="002E35C6">
            <w:pPr>
              <w:spacing w:after="0" w:line="240" w:lineRule="auto"/>
            </w:pPr>
            <w:r w:rsidRPr="0095422A">
              <w:t xml:space="preserve">при внесении изменении в правила прошу учесть, что по маршруту от </w:t>
            </w:r>
            <w:proofErr w:type="spellStart"/>
            <w:r w:rsidRPr="0095422A">
              <w:t>Солонцовской</w:t>
            </w:r>
            <w:proofErr w:type="spellEnd"/>
            <w:r w:rsidRPr="0095422A">
              <w:t xml:space="preserve"> школы (ул. </w:t>
            </w:r>
            <w:proofErr w:type="gramStart"/>
            <w:r w:rsidRPr="0095422A">
              <w:t>Курская</w:t>
            </w:r>
            <w:proofErr w:type="gramEnd"/>
            <w:r w:rsidRPr="0095422A">
              <w:t xml:space="preserve">) до </w:t>
            </w:r>
            <w:proofErr w:type="spellStart"/>
            <w:r w:rsidRPr="0095422A">
              <w:t>мкр</w:t>
            </w:r>
            <w:proofErr w:type="spellEnd"/>
            <w:r w:rsidRPr="0095422A">
              <w:t xml:space="preserve">. </w:t>
            </w:r>
            <w:proofErr w:type="spellStart"/>
            <w:r w:rsidRPr="0095422A">
              <w:t>Солонцыско</w:t>
            </w:r>
            <w:proofErr w:type="spellEnd"/>
            <w:r w:rsidRPr="0095422A">
              <w:t xml:space="preserve"> может ходить школьный автобус. Для этого необходимо, чтобы дорога по данному маршруту была в надлежащем состоянии и соблюдены определенные требования. На текущий момент возможности запуска школьного автобуса из-за состояния дороги и остановочных пунктов </w:t>
            </w:r>
            <w:proofErr w:type="gramStart"/>
            <w:r w:rsidRPr="0095422A">
              <w:t>затруднена</w:t>
            </w:r>
            <w:proofErr w:type="gramEnd"/>
            <w:r w:rsidRPr="0095422A">
              <w:t>. Один из участков дороги до Малых Никиток не входит ни к одному поселку.</w:t>
            </w:r>
            <w:r w:rsidRPr="0095422A">
              <w:br/>
              <w:t>Для беспрепятственной дальнейшей работы по устройству дороги по указанному маршруту, прошу учесть информацию выше</w:t>
            </w:r>
          </w:p>
        </w:tc>
      </w:tr>
      <w:tr w:rsidR="00B9542A" w:rsidRPr="0095422A" w:rsidTr="00304DB3">
        <w:trPr>
          <w:trHeight w:val="20"/>
        </w:trPr>
        <w:tc>
          <w:tcPr>
            <w:tcW w:w="675" w:type="dxa"/>
          </w:tcPr>
          <w:p w:rsidR="00B9542A" w:rsidRPr="0095422A" w:rsidRDefault="00B9542A" w:rsidP="002E35C6">
            <w:pPr>
              <w:pStyle w:val="a5"/>
              <w:numPr>
                <w:ilvl w:val="0"/>
                <w:numId w:val="13"/>
              </w:numPr>
              <w:ind w:left="34" w:firstLine="142"/>
              <w:jc w:val="center"/>
            </w:pPr>
          </w:p>
        </w:tc>
        <w:tc>
          <w:tcPr>
            <w:tcW w:w="2889" w:type="dxa"/>
            <w:shd w:val="clear" w:color="auto" w:fill="auto"/>
          </w:tcPr>
          <w:p w:rsidR="00B9542A" w:rsidRPr="0095422A" w:rsidRDefault="00B9542A" w:rsidP="002E35C6">
            <w:pPr>
              <w:spacing w:after="0" w:line="240" w:lineRule="auto"/>
            </w:pPr>
            <w:r w:rsidRPr="0095422A">
              <w:t>Целищев Алексей Владимирович</w:t>
            </w:r>
          </w:p>
        </w:tc>
        <w:tc>
          <w:tcPr>
            <w:tcW w:w="7034" w:type="dxa"/>
            <w:shd w:val="clear" w:color="auto" w:fill="auto"/>
          </w:tcPr>
          <w:p w:rsidR="00B9542A" w:rsidRPr="0095422A" w:rsidRDefault="00B9542A" w:rsidP="002E35C6">
            <w:pPr>
              <w:spacing w:after="0" w:line="240" w:lineRule="auto"/>
            </w:pPr>
            <w:r w:rsidRPr="0095422A">
              <w:t xml:space="preserve">прошу принять ППЗ в том виде который предлагается но земельные </w:t>
            </w:r>
            <w:proofErr w:type="gramStart"/>
            <w:r w:rsidRPr="0095422A">
              <w:t>участки</w:t>
            </w:r>
            <w:proofErr w:type="gramEnd"/>
            <w:r w:rsidRPr="0095422A">
              <w:t xml:space="preserve"> входящие в зеленую зону исключить из зеленой зоны, обратить внимание.</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064A7" w:rsidP="00B064A7">
            <w:pPr>
              <w:spacing w:after="0" w:line="240" w:lineRule="auto"/>
            </w:pPr>
            <w:proofErr w:type="spellStart"/>
            <w:r w:rsidRPr="0095422A">
              <w:t>Чжан</w:t>
            </w:r>
            <w:proofErr w:type="spellEnd"/>
            <w:r w:rsidRPr="0095422A">
              <w:t xml:space="preserve"> Екатерина Федоровна </w:t>
            </w:r>
          </w:p>
        </w:tc>
        <w:tc>
          <w:tcPr>
            <w:tcW w:w="7034" w:type="dxa"/>
            <w:shd w:val="clear" w:color="auto" w:fill="auto"/>
          </w:tcPr>
          <w:p w:rsidR="00B9542A" w:rsidRPr="0095422A" w:rsidRDefault="00B9542A"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B9542A" w:rsidRPr="0095422A" w:rsidRDefault="00B9542A"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B9542A" w:rsidRPr="0095422A" w:rsidTr="00304DB3">
        <w:trPr>
          <w:trHeight w:val="258"/>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spacing w:after="0" w:line="240" w:lineRule="auto"/>
            </w:pPr>
          </w:p>
        </w:tc>
        <w:tc>
          <w:tcPr>
            <w:tcW w:w="7034" w:type="dxa"/>
            <w:shd w:val="clear" w:color="auto" w:fill="auto"/>
          </w:tcPr>
          <w:p w:rsidR="002E35C6" w:rsidRPr="0095422A" w:rsidRDefault="00B9542A"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064A7" w:rsidP="002E35C6">
            <w:pPr>
              <w:pStyle w:val="a5"/>
              <w:widowControl w:val="0"/>
              <w:tabs>
                <w:tab w:val="left" w:pos="10206"/>
              </w:tabs>
              <w:ind w:left="0"/>
              <w:contextualSpacing w:val="0"/>
            </w:pPr>
            <w:proofErr w:type="spellStart"/>
            <w:r w:rsidRPr="0095422A">
              <w:t>Чжан</w:t>
            </w:r>
            <w:proofErr w:type="spellEnd"/>
            <w:r w:rsidRPr="0095422A">
              <w:t xml:space="preserve"> Илья Владимирович</w:t>
            </w:r>
          </w:p>
        </w:tc>
        <w:tc>
          <w:tcPr>
            <w:tcW w:w="7034" w:type="dxa"/>
            <w:shd w:val="clear" w:color="auto" w:fill="auto"/>
          </w:tcPr>
          <w:p w:rsidR="00B9542A" w:rsidRPr="0095422A" w:rsidRDefault="00B9542A"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pStyle w:val="a5"/>
              <w:widowControl w:val="0"/>
              <w:tabs>
                <w:tab w:val="left" w:pos="10206"/>
              </w:tabs>
              <w:ind w:left="0"/>
              <w:contextualSpacing w:val="0"/>
            </w:pPr>
          </w:p>
        </w:tc>
        <w:tc>
          <w:tcPr>
            <w:tcW w:w="7034" w:type="dxa"/>
            <w:shd w:val="clear" w:color="auto" w:fill="auto"/>
          </w:tcPr>
          <w:p w:rsidR="00B9542A" w:rsidRPr="0095422A" w:rsidRDefault="00B9542A"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pStyle w:val="a5"/>
              <w:widowControl w:val="0"/>
              <w:tabs>
                <w:tab w:val="left" w:pos="10206"/>
              </w:tabs>
              <w:ind w:left="0"/>
              <w:contextualSpacing w:val="0"/>
            </w:pPr>
          </w:p>
        </w:tc>
        <w:tc>
          <w:tcPr>
            <w:tcW w:w="7034" w:type="dxa"/>
            <w:shd w:val="clear" w:color="auto" w:fill="auto"/>
          </w:tcPr>
          <w:p w:rsidR="00B9542A" w:rsidRPr="0095422A" w:rsidRDefault="00B9542A"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val="restart"/>
            <w:shd w:val="clear" w:color="auto" w:fill="auto"/>
          </w:tcPr>
          <w:p w:rsidR="00B9542A" w:rsidRPr="0095422A" w:rsidRDefault="00B9542A" w:rsidP="002E35C6">
            <w:pPr>
              <w:pStyle w:val="a5"/>
              <w:widowControl w:val="0"/>
              <w:tabs>
                <w:tab w:val="left" w:pos="10206"/>
              </w:tabs>
              <w:ind w:left="0"/>
              <w:contextualSpacing w:val="0"/>
            </w:pPr>
            <w:proofErr w:type="spellStart"/>
            <w:r w:rsidRPr="0095422A">
              <w:t>Шаферова</w:t>
            </w:r>
            <w:proofErr w:type="spellEnd"/>
            <w:r w:rsidRPr="0095422A">
              <w:t xml:space="preserve"> Надежда Валерьевна</w:t>
            </w:r>
          </w:p>
        </w:tc>
        <w:tc>
          <w:tcPr>
            <w:tcW w:w="7034" w:type="dxa"/>
            <w:shd w:val="clear" w:color="auto" w:fill="auto"/>
          </w:tcPr>
          <w:p w:rsidR="00B9542A" w:rsidRPr="0095422A" w:rsidRDefault="00B9542A" w:rsidP="002E35C6">
            <w:pPr>
              <w:pStyle w:val="af5"/>
              <w:widowControl w:val="0"/>
              <w:spacing w:after="0"/>
            </w:pPr>
            <w:r w:rsidRPr="0095422A">
              <w:rPr>
                <w:rFonts w:eastAsia="Calibri"/>
              </w:rPr>
              <w:t>1. Не выводить указанные земельные участки из границ населенного пункта пос. Дрокино</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pStyle w:val="a5"/>
              <w:widowControl w:val="0"/>
              <w:tabs>
                <w:tab w:val="left" w:pos="10206"/>
              </w:tabs>
              <w:ind w:left="0"/>
              <w:contextualSpacing w:val="0"/>
            </w:pPr>
          </w:p>
        </w:tc>
        <w:tc>
          <w:tcPr>
            <w:tcW w:w="7034" w:type="dxa"/>
            <w:shd w:val="clear" w:color="auto" w:fill="auto"/>
          </w:tcPr>
          <w:p w:rsidR="00B9542A" w:rsidRPr="0095422A" w:rsidRDefault="00B9542A" w:rsidP="002E35C6">
            <w:pPr>
              <w:pStyle w:val="af5"/>
              <w:widowControl w:val="0"/>
              <w:spacing w:after="0"/>
              <w:rPr>
                <w:rFonts w:eastAsia="Calibri"/>
              </w:rPr>
            </w:pPr>
            <w:r w:rsidRPr="0095422A">
              <w:rPr>
                <w:rFonts w:eastAsia="Calibri"/>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B9542A" w:rsidRPr="0095422A" w:rsidTr="00304DB3">
        <w:trPr>
          <w:trHeight w:val="172"/>
        </w:trPr>
        <w:tc>
          <w:tcPr>
            <w:tcW w:w="675" w:type="dxa"/>
          </w:tcPr>
          <w:p w:rsidR="00B9542A" w:rsidRPr="0095422A" w:rsidRDefault="00B9542A" w:rsidP="002E35C6">
            <w:pPr>
              <w:pStyle w:val="a5"/>
              <w:numPr>
                <w:ilvl w:val="0"/>
                <w:numId w:val="13"/>
              </w:numPr>
              <w:ind w:left="34" w:firstLine="142"/>
              <w:jc w:val="center"/>
            </w:pPr>
          </w:p>
        </w:tc>
        <w:tc>
          <w:tcPr>
            <w:tcW w:w="2889" w:type="dxa"/>
            <w:vMerge/>
            <w:shd w:val="clear" w:color="auto" w:fill="auto"/>
          </w:tcPr>
          <w:p w:rsidR="00B9542A" w:rsidRPr="0095422A" w:rsidRDefault="00B9542A" w:rsidP="002E35C6">
            <w:pPr>
              <w:pStyle w:val="a5"/>
              <w:widowControl w:val="0"/>
              <w:tabs>
                <w:tab w:val="left" w:pos="10206"/>
              </w:tabs>
              <w:ind w:left="0"/>
              <w:contextualSpacing w:val="0"/>
            </w:pPr>
          </w:p>
        </w:tc>
        <w:tc>
          <w:tcPr>
            <w:tcW w:w="7034" w:type="dxa"/>
            <w:shd w:val="clear" w:color="auto" w:fill="auto"/>
          </w:tcPr>
          <w:p w:rsidR="00B9542A" w:rsidRPr="0095422A" w:rsidRDefault="00B9542A" w:rsidP="002E35C6">
            <w:pPr>
              <w:pStyle w:val="afb"/>
              <w:rPr>
                <w:rFonts w:eastAsia="Calibri"/>
              </w:rPr>
            </w:pPr>
            <w:r w:rsidRPr="0095422A">
              <w:rPr>
                <w:rFonts w:eastAsia="Calibri"/>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2E35C6" w:rsidRPr="0095422A" w:rsidTr="00304DB3">
        <w:trPr>
          <w:trHeight w:val="20"/>
        </w:trPr>
        <w:tc>
          <w:tcPr>
            <w:tcW w:w="675" w:type="dxa"/>
          </w:tcPr>
          <w:p w:rsidR="002E35C6" w:rsidRPr="0095422A" w:rsidRDefault="002E35C6" w:rsidP="002E35C6">
            <w:pPr>
              <w:pStyle w:val="a5"/>
              <w:numPr>
                <w:ilvl w:val="0"/>
                <w:numId w:val="13"/>
              </w:numPr>
              <w:ind w:left="34" w:firstLine="142"/>
              <w:jc w:val="center"/>
            </w:pPr>
          </w:p>
        </w:tc>
        <w:tc>
          <w:tcPr>
            <w:tcW w:w="2889" w:type="dxa"/>
            <w:vMerge w:val="restart"/>
            <w:shd w:val="clear" w:color="auto" w:fill="auto"/>
          </w:tcPr>
          <w:p w:rsidR="002E35C6" w:rsidRPr="0095422A" w:rsidRDefault="002E35C6" w:rsidP="002E35C6">
            <w:pPr>
              <w:spacing w:after="0" w:line="240" w:lineRule="auto"/>
            </w:pPr>
            <w:proofErr w:type="spellStart"/>
            <w:r w:rsidRPr="0095422A">
              <w:t>Шенк</w:t>
            </w:r>
            <w:proofErr w:type="spellEnd"/>
            <w:r w:rsidRPr="0095422A">
              <w:t xml:space="preserve"> Владислав Игоревич</w:t>
            </w:r>
          </w:p>
        </w:tc>
        <w:tc>
          <w:tcPr>
            <w:tcW w:w="7034" w:type="dxa"/>
            <w:shd w:val="clear" w:color="auto" w:fill="auto"/>
          </w:tcPr>
          <w:p w:rsidR="002E35C6" w:rsidRPr="0095422A" w:rsidRDefault="002E35C6" w:rsidP="002E35C6">
            <w:pPr>
              <w:spacing w:after="0" w:line="240" w:lineRule="auto"/>
            </w:pPr>
            <w:r w:rsidRPr="0095422A">
              <w:t xml:space="preserve">Прошу добавить в территориальную зону Ж-2 для возможности строительства дома культуры в </w:t>
            </w:r>
            <w:proofErr w:type="spellStart"/>
            <w:r w:rsidRPr="0095422A">
              <w:t>мкр</w:t>
            </w:r>
            <w:proofErr w:type="spellEnd"/>
            <w:r w:rsidRPr="0095422A">
              <w:t xml:space="preserve">. Северный вид разрешенного </w:t>
            </w:r>
            <w:r w:rsidRPr="0095422A">
              <w:lastRenderedPageBreak/>
              <w:t xml:space="preserve">использования «культурное развитие». </w:t>
            </w:r>
          </w:p>
        </w:tc>
      </w:tr>
      <w:tr w:rsidR="002E35C6" w:rsidRPr="0095422A" w:rsidTr="00304DB3">
        <w:trPr>
          <w:trHeight w:val="20"/>
        </w:trPr>
        <w:tc>
          <w:tcPr>
            <w:tcW w:w="675" w:type="dxa"/>
          </w:tcPr>
          <w:p w:rsidR="002E35C6" w:rsidRPr="0095422A" w:rsidRDefault="002E35C6" w:rsidP="002E35C6">
            <w:pPr>
              <w:pStyle w:val="a5"/>
              <w:numPr>
                <w:ilvl w:val="0"/>
                <w:numId w:val="13"/>
              </w:numPr>
              <w:ind w:left="34" w:firstLine="142"/>
              <w:jc w:val="center"/>
            </w:pPr>
          </w:p>
        </w:tc>
        <w:tc>
          <w:tcPr>
            <w:tcW w:w="2889" w:type="dxa"/>
            <w:vMerge/>
            <w:shd w:val="clear" w:color="auto" w:fill="auto"/>
          </w:tcPr>
          <w:p w:rsidR="002E35C6" w:rsidRPr="0095422A" w:rsidRDefault="002E35C6" w:rsidP="002E35C6">
            <w:pPr>
              <w:pStyle w:val="a5"/>
              <w:widowControl w:val="0"/>
              <w:tabs>
                <w:tab w:val="left" w:pos="10206"/>
              </w:tabs>
              <w:ind w:left="0"/>
              <w:contextualSpacing w:val="0"/>
            </w:pPr>
          </w:p>
        </w:tc>
        <w:tc>
          <w:tcPr>
            <w:tcW w:w="7034" w:type="dxa"/>
            <w:shd w:val="clear" w:color="auto" w:fill="auto"/>
          </w:tcPr>
          <w:p w:rsidR="002E35C6" w:rsidRPr="0095422A" w:rsidRDefault="002E35C6" w:rsidP="002E35C6">
            <w:pPr>
              <w:spacing w:after="0" w:line="240" w:lineRule="auto"/>
            </w:pPr>
            <w:r w:rsidRPr="0095422A">
              <w:t>Прошу добавить вид разрешенного использования «ЛПХ полевой» (код 1.16), в территориальную зону СХ-1 для сохранения моих прав на з/</w:t>
            </w:r>
            <w:proofErr w:type="gramStart"/>
            <w:r w:rsidRPr="0095422A">
              <w:t>у</w:t>
            </w:r>
            <w:proofErr w:type="gramEnd"/>
            <w:r w:rsidRPr="0095422A">
              <w:t>.</w:t>
            </w:r>
          </w:p>
        </w:tc>
      </w:tr>
      <w:tr w:rsidR="002E35C6" w:rsidRPr="0095422A" w:rsidTr="00304DB3">
        <w:trPr>
          <w:trHeight w:val="20"/>
        </w:trPr>
        <w:tc>
          <w:tcPr>
            <w:tcW w:w="675" w:type="dxa"/>
          </w:tcPr>
          <w:p w:rsidR="002E35C6" w:rsidRPr="0095422A" w:rsidRDefault="002E35C6" w:rsidP="002E35C6">
            <w:pPr>
              <w:pStyle w:val="a5"/>
              <w:numPr>
                <w:ilvl w:val="0"/>
                <w:numId w:val="13"/>
              </w:numPr>
              <w:ind w:left="34" w:firstLine="142"/>
              <w:jc w:val="center"/>
            </w:pPr>
          </w:p>
        </w:tc>
        <w:tc>
          <w:tcPr>
            <w:tcW w:w="2889" w:type="dxa"/>
            <w:vMerge/>
            <w:shd w:val="clear" w:color="auto" w:fill="auto"/>
          </w:tcPr>
          <w:p w:rsidR="002E35C6" w:rsidRPr="0095422A" w:rsidRDefault="002E35C6" w:rsidP="002E35C6">
            <w:pPr>
              <w:spacing w:after="0" w:line="240" w:lineRule="auto"/>
            </w:pPr>
          </w:p>
        </w:tc>
        <w:tc>
          <w:tcPr>
            <w:tcW w:w="7034" w:type="dxa"/>
            <w:shd w:val="clear" w:color="auto" w:fill="auto"/>
          </w:tcPr>
          <w:p w:rsidR="002E35C6" w:rsidRPr="0095422A" w:rsidRDefault="002E35C6" w:rsidP="002E35C6">
            <w:pPr>
              <w:spacing w:after="0" w:line="240" w:lineRule="auto"/>
            </w:pPr>
            <w:r w:rsidRPr="0095422A">
              <w:t xml:space="preserve">На официальном сайте администрации города Красноярска опубликовано извещение о проведении публичных слушаний по проекту внесения изменений в Правила землепользования и застройки муниципального образования Солонцовский сельсовет, в соответствии с которым в период с 04.06.2026 по 10.06.2026 </w:t>
            </w:r>
            <w:r w:rsidRPr="0095422A">
              <w:br/>
              <w:t>осуществляется прием предложений и замечаний по проекту.</w:t>
            </w:r>
            <w:r w:rsidRPr="0095422A">
              <w:br/>
            </w:r>
            <w:proofErr w:type="spellStart"/>
            <w:r w:rsidRPr="0095422A">
              <w:t>Шенк</w:t>
            </w:r>
            <w:proofErr w:type="spellEnd"/>
            <w:r w:rsidRPr="0095422A">
              <w:t xml:space="preserve"> В.И. является арендатором земельного участка с кадастровым номером 24:11:0290105:13656, общей площадью 24712 </w:t>
            </w:r>
            <w:proofErr w:type="spellStart"/>
            <w:r w:rsidRPr="0095422A">
              <w:t>кв</w:t>
            </w:r>
            <w:proofErr w:type="gramStart"/>
            <w:r w:rsidRPr="0095422A">
              <w:t>.м</w:t>
            </w:r>
            <w:proofErr w:type="spellEnd"/>
            <w:proofErr w:type="gramEnd"/>
            <w:r w:rsidRPr="0095422A">
              <w:t xml:space="preserve">, расположенного по адресу: Российская Федерация, Красноярский край, Емельяновский район, МО Солонцовский сельсовет. </w:t>
            </w:r>
            <w:r w:rsidRPr="0095422A">
              <w:br/>
            </w:r>
            <w:proofErr w:type="gramStart"/>
            <w:r w:rsidRPr="0095422A">
              <w:t xml:space="preserve">Указанный земельный участок предоставлен </w:t>
            </w:r>
            <w:proofErr w:type="spellStart"/>
            <w:r w:rsidRPr="0095422A">
              <w:t>Шенк</w:t>
            </w:r>
            <w:proofErr w:type="spellEnd"/>
            <w:r w:rsidRPr="0095422A">
              <w:t xml:space="preserve"> В.И на основании договора аренды № 458 находящегося в государственной собственности земельного участка от 13.12.2024г., заключенного с администрацией Емельяновского района Красноярского края, действующей через Муниципальное казенное учреждение «Управление земельно-имущественных отношений и архитектуры администрации Емельяновского района Красноярского края», на основании постановления администрации Емельяновского района Красноярского края от 12.11.2024 № 2557.</w:t>
            </w:r>
            <w:proofErr w:type="gramEnd"/>
            <w:r w:rsidRPr="0095422A">
              <w:t xml:space="preserve"> Срок аренды земельного участка составляет 49 лет.</w:t>
            </w:r>
            <w:r w:rsidRPr="0095422A">
              <w:br/>
              <w:t xml:space="preserve">Согласно пункту 1.1 договора аренды земельный участок предоставлен из категории земель - земли сельскохозяйственного назначения, с видом разрешенного использования: «ведение личного подсобного хозяйства на полевых участках», с целью использования земельного участка для ведения личного подсобного хозяйства за границей населенного пункта. </w:t>
            </w:r>
            <w:r w:rsidRPr="0095422A">
              <w:br/>
              <w:t xml:space="preserve">Таким образом, право </w:t>
            </w:r>
            <w:proofErr w:type="spellStart"/>
            <w:r w:rsidRPr="0095422A">
              <w:t>Шенк</w:t>
            </w:r>
            <w:proofErr w:type="spellEnd"/>
            <w:r w:rsidRPr="0095422A">
              <w:t xml:space="preserve"> В.И на использование земельного участка с кадастровым номером 24:11:0290105:13656 для ведения личного подсобного хозяйства на полевых участках возникло на законном основании, подтверждено действующим договором аренды и подлежит учету при подготовке и утверждении градостроительного регулирования территории.</w:t>
            </w:r>
            <w:r w:rsidRPr="0095422A">
              <w:br/>
              <w:t>Согласно опубликованным материалам проекта Правил землепользования и застройки земельный участок с кадастровым номером 24:11:0290105:13656 расположен в границах территориальной зоны Cx1 - зона садоводства, огородничества.</w:t>
            </w:r>
            <w:r w:rsidRPr="0095422A">
              <w:br/>
            </w:r>
            <w:proofErr w:type="gramStart"/>
            <w:r w:rsidRPr="0095422A">
              <w:t>В соответствии с текстовой частью проекта Правил землепользования и застройки, статьей 31 «Зона садоводства, огородничества - Cx1 », в качестве основных видов разрешенного использования территориальной зоны Cx1 предусмотрены: растениеводство (код 1.1); размещение автомобильных дорог (код 7.2.1); железнодорожный транспорт (код 7.1); земельные участки (территории) общего пользования (код 12.0); земельные участки общего назначения (код 13.0);</w:t>
            </w:r>
            <w:proofErr w:type="gramEnd"/>
            <w:r w:rsidRPr="0095422A">
              <w:t xml:space="preserve"> ведение огородничества (код 13.1); ведение садоводства (код 13.2).</w:t>
            </w:r>
            <w:r w:rsidRPr="0095422A">
              <w:br/>
              <w:t xml:space="preserve">При этом вид разрешенного использования «ведение личного подсобного хозяйства на полевых участках», установленный в отношении земельного участка </w:t>
            </w:r>
            <w:proofErr w:type="spellStart"/>
            <w:r w:rsidRPr="0095422A">
              <w:t>Шенк</w:t>
            </w:r>
            <w:proofErr w:type="spellEnd"/>
            <w:r w:rsidRPr="0095422A">
              <w:t xml:space="preserve"> В.И. действующим договором аренды, в перечне основных видов разрешенного </w:t>
            </w:r>
            <w:r w:rsidRPr="0095422A">
              <w:lastRenderedPageBreak/>
              <w:t>использования территориальной зоны Cx1 отсутствует.</w:t>
            </w:r>
            <w:r w:rsidRPr="0095422A">
              <w:br/>
            </w:r>
            <w:proofErr w:type="gramStart"/>
            <w:r w:rsidRPr="0095422A">
              <w:t>Указанное</w:t>
            </w:r>
            <w:proofErr w:type="gramEnd"/>
            <w:r w:rsidRPr="0095422A">
              <w:t xml:space="preserve"> свидетельствует о наличии внутреннего противоречия проекта Правил землепользования и застройки: земельный участок, законно предоставленный публичным собственником для ведения личного подсобного хозяйства на полевых участках, предлагается отнести к территориальной зоне, градостроительный регламент которой не предусматривает соответствующий вид разрешенного использования в качестве основного.</w:t>
            </w:r>
            <w:r w:rsidRPr="0095422A">
              <w:br/>
            </w:r>
            <w:proofErr w:type="gramStart"/>
            <w:r w:rsidRPr="0095422A">
              <w:t>В силу части 1 статьи 30 Градостроительного кодекса Российской Федерации Правила землепользования и застройки разрабатываются, в том числе, в целях создания условий для устойчивого развития территорий муниципальных образований, создания условий для планировки территорий, обеспечения прав и законных интересов физических и юридических лиц, включая правообладателей земельных участков и объектов капитального строительства, а также создания условий для привлечения инвестиций посредством предоставления возможности</w:t>
            </w:r>
            <w:proofErr w:type="gramEnd"/>
            <w:r w:rsidRPr="0095422A">
              <w:t xml:space="preserve"> выбора наиболее эффективных видов разрешенного использования земельных участков и объектов капитального строительства.</w:t>
            </w:r>
            <w:r w:rsidRPr="0095422A">
              <w:br/>
              <w:t>В соответствии с частью 2 статьи 30 Градостроительного кодекса Российской Федерации Правила землепользования и застройки включают в себя карту градостроительного зонирования и градостроительные регламенты.</w:t>
            </w:r>
            <w:r w:rsidRPr="0095422A">
              <w:br/>
              <w:t>Из содержания статьи 30 Градостроительного кодекса Российской Федерации следует, что Правила землепользования и застройки должны обеспечивать правовую определенность режима использования земельных участков, учитывать права и законные интересы правообладателей, а также создавать понятные и предсказуемые условия дальнейшего использования земельных участков в соответствии с их правовым режимом.</w:t>
            </w:r>
            <w:r w:rsidRPr="0095422A">
              <w:br/>
              <w:t xml:space="preserve">Между тем проектируемое содержание градостроительного регламента территориальной зоны Cx1 применительно к земельному участку </w:t>
            </w:r>
            <w:proofErr w:type="spellStart"/>
            <w:r w:rsidRPr="0095422A">
              <w:t>Шенка</w:t>
            </w:r>
            <w:proofErr w:type="spellEnd"/>
            <w:r w:rsidRPr="0095422A">
              <w:t xml:space="preserve"> В.И. не обеспечивает указанную правовую определенность, поскольку фактически ставит под сомнение возможность дальнейшего использования земельного участка в соответствии с тем видом разрешенного использования, для которого он был предоставлен арендатору публичным собственником.</w:t>
            </w:r>
            <w:r w:rsidRPr="0095422A">
              <w:br/>
              <w:t>В соответствии со статьей 34 Градостроительного кодекса Российской Федерации при подготовке правил землепользования и застройки границы территориальных зон устанавливаются с учетом сложившейся планировки территории и существующего землепользования, а также с учетом возможности сочетания в пределах одной территориальной зоны различных видов существующего и планируемого использования земельных участков.</w:t>
            </w:r>
            <w:r w:rsidRPr="0095422A">
              <w:br/>
              <w:t>Следовательно, при установлении территориальной зоны и формировании ее градостроительного регламента уполномоченный орган обязан учитывать не только перспективное развитие территории, но и фактически существующие, ранее возникшие и документально подтвержденные права правообладателей земельных участков.</w:t>
            </w:r>
            <w:r w:rsidRPr="0095422A">
              <w:br/>
              <w:t xml:space="preserve">В рассматриваемом случае существующее землепользование земельного участка с кадастровым номером 24:11:0290105:13656 </w:t>
            </w:r>
            <w:r w:rsidRPr="0095422A">
              <w:lastRenderedPageBreak/>
              <w:t xml:space="preserve">выражено в его предоставлении </w:t>
            </w:r>
            <w:proofErr w:type="spellStart"/>
            <w:r w:rsidRPr="0095422A">
              <w:t>Шенку</w:t>
            </w:r>
            <w:proofErr w:type="spellEnd"/>
            <w:r w:rsidRPr="0095422A">
              <w:t xml:space="preserve"> В.И. для ведения личного подсобного хозяйства на полевых участках. Данное обстоятельство подлежит обязательному учету при определении содержания градостроительного регламента территориальной зоны Cx1.</w:t>
            </w:r>
            <w:r w:rsidRPr="0095422A">
              <w:br/>
              <w:t xml:space="preserve">Согласно части 3 статьи 36 Градостроительного кодекса Российской Федерации действие градостроительного регламента распространяется в равной мере на все земельные участки и объекты капитального строительства, расположенные в пределах границ территориальной зоны, обозначенной на карте градостроительного зонирования, за исключением случаев, предусмотренных федеральными законами. </w:t>
            </w:r>
            <w:r w:rsidRPr="0095422A">
              <w:br/>
            </w:r>
            <w:proofErr w:type="gramStart"/>
            <w:r w:rsidRPr="0095422A">
              <w:t>Частью 8 статьи 36 Градостроительного кодекса Российской Федерации предусмотрено, что земельные участки или объекты капитального строительства, виды разрешенного использования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или здоровья человека, для окружающей среды, объектов культурного наследия.</w:t>
            </w:r>
            <w:proofErr w:type="gramEnd"/>
            <w:r w:rsidRPr="0095422A">
              <w:br/>
              <w:t xml:space="preserve">Вместе с тем указанная норма не означает допустимость произвольного формирования градостроительного регламента без учета существующего правового режима земельных участков. </w:t>
            </w:r>
            <w:proofErr w:type="gramStart"/>
            <w:r w:rsidRPr="0095422A">
              <w:t>Напротив, выявление несоответствия между фактически установленным видом разрешенного использования земельного участка и перечнем видов разрешенного использования территориальной зоны свидетельствует о необходимости устранения такого несоответствия на стадии рассмотрения проекта Правил землепользования и застройки.</w:t>
            </w:r>
            <w:proofErr w:type="gramEnd"/>
            <w:r w:rsidRPr="0095422A">
              <w:br/>
              <w:t>Иное толкование приводило бы к сохранению состояния правовой неопределенности, при котором арендатор земельного участка формально вправе продолжать ранее возникшее использование, однако лишается возможности полноценно реализовывать права, связанные с дальнейшим использованием земельного участка, изменением вида разрешенного использования, получением градостроительной документации, согласованием необходимых действий и защитой своего права аренды.</w:t>
            </w:r>
            <w:r w:rsidRPr="0095422A">
              <w:br/>
              <w:t xml:space="preserve">Фактическое отсутствие в перечне основных видов разрешенного использования территориальной зоны Cx1 вида разрешенного использования, соответствующего действующему договору аренды земельного участка </w:t>
            </w:r>
            <w:proofErr w:type="spellStart"/>
            <w:r w:rsidRPr="0095422A">
              <w:t>Шенка</w:t>
            </w:r>
            <w:proofErr w:type="spellEnd"/>
            <w:r w:rsidRPr="0095422A">
              <w:t xml:space="preserve"> В.И., ограничивает права арендатора, поскольку градостроительный регламент не учитывает фактически находящийся в границах данной территории земельный участок с ранее установленным правовым режимом использования.</w:t>
            </w:r>
            <w:r w:rsidRPr="0095422A">
              <w:br/>
              <w:t xml:space="preserve">Проект Правил землепользования и застройки в данной части не обеспечивает баланс публичных интересов градостроительного регулирования и частных прав правообладателя земельного участка, создает риск необоснованного ограничения прав арендатора и противоречит целям градостроительного зонирования, предусмотренным статьями 30, 34 и 36 Градостроительного кодекса Российской Федерации. </w:t>
            </w:r>
            <w:r w:rsidRPr="0095422A">
              <w:br/>
            </w:r>
            <w:proofErr w:type="gramStart"/>
            <w:r w:rsidRPr="0095422A">
              <w:t xml:space="preserve">С учетом изложенного, для устранения выявленного </w:t>
            </w:r>
            <w:r w:rsidRPr="0095422A">
              <w:lastRenderedPageBreak/>
              <w:t xml:space="preserve">несоответствия необходимо дополнить перечень основных видов разрешенного использования территориальной зоны Cx1 видом разрешенного использования, соответствующим фактически установленному виду разрешенного использования земельного участка </w:t>
            </w:r>
            <w:proofErr w:type="spellStart"/>
            <w:r w:rsidRPr="0095422A">
              <w:t>Шенка</w:t>
            </w:r>
            <w:proofErr w:type="spellEnd"/>
            <w:r w:rsidRPr="0095422A">
              <w:t xml:space="preserve"> В.И., либо иным образом обеспечить включение данного земельного участка в территориальную зону, градостроительный регламент которой допускает его использование для ведения личного подсобного хозяйства на полевых участках.</w:t>
            </w:r>
            <w:proofErr w:type="gramEnd"/>
          </w:p>
        </w:tc>
      </w:tr>
    </w:tbl>
    <w:p w:rsidR="000875B0" w:rsidRPr="0095422A" w:rsidRDefault="000875B0" w:rsidP="007E6642">
      <w:pPr>
        <w:pStyle w:val="ConsPlusNonformat"/>
        <w:ind w:firstLine="567"/>
        <w:jc w:val="both"/>
        <w:rPr>
          <w:rFonts w:ascii="Times New Roman" w:eastAsiaTheme="minorHAnsi" w:hAnsi="Times New Roman" w:cs="Times New Roman"/>
          <w:sz w:val="24"/>
          <w:szCs w:val="24"/>
          <w:lang w:eastAsia="en-US"/>
        </w:rPr>
      </w:pPr>
      <w:r w:rsidRPr="0095422A">
        <w:rPr>
          <w:rStyle w:val="afa"/>
          <w:sz w:val="24"/>
          <w:szCs w:val="24"/>
        </w:rPr>
        <w:lastRenderedPageBreak/>
        <w:t xml:space="preserve"> </w:t>
      </w:r>
      <w:r w:rsidR="00EA7850" w:rsidRPr="0095422A">
        <w:rPr>
          <w:rFonts w:ascii="Times New Roman" w:hAnsi="Times New Roman" w:cs="Times New Roman"/>
          <w:sz w:val="24"/>
          <w:szCs w:val="24"/>
        </w:rPr>
        <w:t>*</w:t>
      </w:r>
      <w:r w:rsidRPr="0095422A">
        <w:rPr>
          <w:rFonts w:ascii="Times New Roman" w:eastAsiaTheme="minorHAnsi" w:hAnsi="Times New Roman" w:cs="Times New Roman"/>
          <w:sz w:val="24"/>
          <w:szCs w:val="24"/>
          <w:lang w:eastAsia="en-US"/>
        </w:rPr>
        <w:t xml:space="preserve">Примечание: орфография и пунктуация авторов </w:t>
      </w:r>
      <w:proofErr w:type="gramStart"/>
      <w:r w:rsidRPr="0095422A">
        <w:rPr>
          <w:rFonts w:ascii="Times New Roman" w:eastAsiaTheme="minorHAnsi" w:hAnsi="Times New Roman" w:cs="Times New Roman"/>
          <w:sz w:val="24"/>
          <w:szCs w:val="24"/>
          <w:lang w:eastAsia="en-US"/>
        </w:rPr>
        <w:t>сохранены</w:t>
      </w:r>
      <w:proofErr w:type="gramEnd"/>
      <w:r w:rsidRPr="0095422A">
        <w:rPr>
          <w:rFonts w:ascii="Times New Roman" w:eastAsiaTheme="minorHAnsi" w:hAnsi="Times New Roman" w:cs="Times New Roman"/>
          <w:sz w:val="24"/>
          <w:szCs w:val="24"/>
          <w:lang w:eastAsia="en-US"/>
        </w:rPr>
        <w:t>.</w:t>
      </w:r>
    </w:p>
    <w:p w:rsidR="00E75BAE" w:rsidRPr="0095422A" w:rsidRDefault="00E75BAE" w:rsidP="00244D11">
      <w:pPr>
        <w:pStyle w:val="ConsPlusNonformat"/>
        <w:ind w:firstLine="567"/>
        <w:jc w:val="both"/>
        <w:rPr>
          <w:rFonts w:ascii="Times New Roman" w:hAnsi="Times New Roman" w:cs="Times New Roman"/>
          <w:sz w:val="28"/>
          <w:szCs w:val="28"/>
        </w:rPr>
      </w:pPr>
    </w:p>
    <w:p w:rsidR="00B66F5F" w:rsidRPr="0095422A" w:rsidRDefault="00B66F5F" w:rsidP="00244D11">
      <w:pPr>
        <w:pStyle w:val="ConsPlusNonformat"/>
        <w:ind w:firstLine="567"/>
        <w:jc w:val="both"/>
        <w:rPr>
          <w:rFonts w:ascii="Times New Roman" w:hAnsi="Times New Roman" w:cs="Times New Roman"/>
          <w:sz w:val="28"/>
          <w:szCs w:val="28"/>
        </w:rPr>
      </w:pPr>
      <w:r w:rsidRPr="0095422A">
        <w:rPr>
          <w:rFonts w:ascii="Times New Roman" w:hAnsi="Times New Roman" w:cs="Times New Roman"/>
          <w:sz w:val="28"/>
          <w:szCs w:val="28"/>
        </w:rPr>
        <w:t>В период проведения публичных слушаний иными участниками публичных слушаний были внесены следующие предложения и замечания:</w:t>
      </w:r>
    </w:p>
    <w:p w:rsidR="007E6642" w:rsidRPr="0095422A" w:rsidRDefault="007E6642" w:rsidP="00244D11">
      <w:pPr>
        <w:pStyle w:val="ConsPlusNonformat"/>
        <w:ind w:firstLine="567"/>
        <w:jc w:val="both"/>
        <w:rPr>
          <w:rFonts w:ascii="Times New Roman" w:hAnsi="Times New Roman" w:cs="Times New Roman"/>
          <w:sz w:val="28"/>
          <w:szCs w:val="28"/>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331"/>
        <w:gridCol w:w="2259"/>
        <w:gridCol w:w="6957"/>
      </w:tblGrid>
      <w:tr w:rsidR="00E91561" w:rsidRPr="0095422A" w:rsidTr="00E91561">
        <w:trPr>
          <w:trHeight w:val="20"/>
        </w:trPr>
        <w:tc>
          <w:tcPr>
            <w:tcW w:w="631" w:type="pct"/>
            <w:vAlign w:val="center"/>
          </w:tcPr>
          <w:p w:rsidR="007E6642" w:rsidRPr="0095422A" w:rsidRDefault="007E6642" w:rsidP="004373A7">
            <w:pPr>
              <w:pStyle w:val="ConsPlusNonformat"/>
              <w:ind w:firstLine="85"/>
              <w:jc w:val="center"/>
              <w:rPr>
                <w:rFonts w:ascii="Times New Roman" w:hAnsi="Times New Roman" w:cs="Times New Roman"/>
              </w:rPr>
            </w:pPr>
            <w:r w:rsidRPr="0095422A">
              <w:rPr>
                <w:rFonts w:ascii="Times New Roman" w:hAnsi="Times New Roman" w:cs="Times New Roman"/>
              </w:rPr>
              <w:t xml:space="preserve">№ </w:t>
            </w:r>
            <w:proofErr w:type="gramStart"/>
            <w:r w:rsidRPr="0095422A">
              <w:rPr>
                <w:rFonts w:ascii="Times New Roman" w:hAnsi="Times New Roman" w:cs="Times New Roman"/>
              </w:rPr>
              <w:t>п</w:t>
            </w:r>
            <w:proofErr w:type="gramEnd"/>
            <w:r w:rsidRPr="0095422A">
              <w:rPr>
                <w:rFonts w:ascii="Times New Roman" w:hAnsi="Times New Roman" w:cs="Times New Roman"/>
              </w:rPr>
              <w:t>/п</w:t>
            </w:r>
          </w:p>
        </w:tc>
        <w:tc>
          <w:tcPr>
            <w:tcW w:w="1071" w:type="pct"/>
            <w:shd w:val="clear" w:color="auto" w:fill="auto"/>
            <w:vAlign w:val="center"/>
          </w:tcPr>
          <w:p w:rsidR="007E6642" w:rsidRPr="0095422A" w:rsidRDefault="007E6642" w:rsidP="004373A7">
            <w:pPr>
              <w:pStyle w:val="ConsPlusNonformat"/>
              <w:jc w:val="center"/>
              <w:rPr>
                <w:rFonts w:ascii="Times New Roman" w:hAnsi="Times New Roman" w:cs="Times New Roman"/>
              </w:rPr>
            </w:pPr>
            <w:r w:rsidRPr="0095422A">
              <w:rPr>
                <w:rFonts w:ascii="Times New Roman" w:hAnsi="Times New Roman" w:cs="Times New Roman"/>
              </w:rPr>
              <w:t>Фамилия, имя, отчество физического лица, наименование юридического лица</w:t>
            </w:r>
          </w:p>
        </w:tc>
        <w:tc>
          <w:tcPr>
            <w:tcW w:w="3298" w:type="pct"/>
            <w:vAlign w:val="center"/>
          </w:tcPr>
          <w:p w:rsidR="007E6642" w:rsidRPr="0095422A" w:rsidRDefault="007E6642" w:rsidP="004373A7">
            <w:pPr>
              <w:pStyle w:val="ConsPlusNonformat"/>
              <w:ind w:firstLine="567"/>
              <w:jc w:val="center"/>
              <w:rPr>
                <w:rFonts w:ascii="Times New Roman" w:hAnsi="Times New Roman" w:cs="Times New Roman"/>
              </w:rPr>
            </w:pPr>
            <w:r w:rsidRPr="0095422A">
              <w:rPr>
                <w:rFonts w:ascii="Times New Roman" w:hAnsi="Times New Roman" w:cs="Times New Roman"/>
              </w:rPr>
              <w:t>Содержание предложения (замечания)*</w:t>
            </w:r>
          </w:p>
        </w:tc>
      </w:tr>
      <w:tr w:rsidR="00E91561" w:rsidRPr="0095422A" w:rsidTr="00E91561">
        <w:tblPrEx>
          <w:tblCellMar>
            <w:left w:w="108" w:type="dxa"/>
            <w:right w:w="108" w:type="dxa"/>
          </w:tblCellMar>
        </w:tblPrEx>
        <w:trPr>
          <w:trHeight w:val="707"/>
        </w:trPr>
        <w:tc>
          <w:tcPr>
            <w:tcW w:w="631" w:type="pct"/>
          </w:tcPr>
          <w:p w:rsidR="00D530CF" w:rsidRPr="0095422A" w:rsidRDefault="00D530CF" w:rsidP="004373A7">
            <w:pPr>
              <w:pStyle w:val="a5"/>
              <w:numPr>
                <w:ilvl w:val="0"/>
                <w:numId w:val="2"/>
              </w:numPr>
              <w:ind w:left="233" w:right="34" w:firstLine="0"/>
              <w:jc w:val="center"/>
              <w:rPr>
                <w:sz w:val="20"/>
                <w:szCs w:val="20"/>
              </w:rPr>
            </w:pPr>
          </w:p>
        </w:tc>
        <w:tc>
          <w:tcPr>
            <w:tcW w:w="1071" w:type="pct"/>
            <w:vMerge w:val="restart"/>
            <w:shd w:val="clear" w:color="auto" w:fill="auto"/>
          </w:tcPr>
          <w:p w:rsidR="00D530CF" w:rsidRPr="0095422A" w:rsidRDefault="00D530CF" w:rsidP="004373A7">
            <w:pPr>
              <w:spacing w:after="0" w:line="240" w:lineRule="auto"/>
              <w:rPr>
                <w:sz w:val="25"/>
                <w:szCs w:val="25"/>
              </w:rPr>
            </w:pPr>
            <w:r w:rsidRPr="0095422A">
              <w:rPr>
                <w:sz w:val="25"/>
                <w:szCs w:val="25"/>
              </w:rPr>
              <w:t>Алексеев Вячеслав Викторович</w:t>
            </w:r>
          </w:p>
        </w:tc>
        <w:tc>
          <w:tcPr>
            <w:tcW w:w="3298" w:type="pct"/>
            <w:shd w:val="clear" w:color="auto" w:fill="auto"/>
          </w:tcPr>
          <w:p w:rsidR="00D530CF" w:rsidRPr="0095422A" w:rsidRDefault="00D530CF" w:rsidP="007C7987">
            <w:pPr>
              <w:pStyle w:val="af5"/>
              <w:widowControl w:val="0"/>
              <w:spacing w:after="0"/>
              <w:rPr>
                <w:sz w:val="25"/>
                <w:szCs w:val="25"/>
              </w:rPr>
            </w:pPr>
            <w:r w:rsidRPr="0095422A">
              <w:rPr>
                <w:sz w:val="25"/>
                <w:szCs w:val="25"/>
              </w:rPr>
              <w:t>1. Не выводить указанные земельные участки из границ н</w:t>
            </w:r>
            <w:r w:rsidR="007C7987" w:rsidRPr="0095422A">
              <w:rPr>
                <w:sz w:val="25"/>
                <w:szCs w:val="25"/>
              </w:rPr>
              <w:t>аселенного пункта пос. Дрокино.</w:t>
            </w:r>
          </w:p>
        </w:tc>
      </w:tr>
      <w:tr w:rsidR="00E91561" w:rsidRPr="0095422A" w:rsidTr="00E91561">
        <w:tblPrEx>
          <w:tblCellMar>
            <w:left w:w="108" w:type="dxa"/>
            <w:right w:w="108" w:type="dxa"/>
          </w:tblCellMar>
        </w:tblPrEx>
        <w:trPr>
          <w:trHeight w:val="706"/>
        </w:trPr>
        <w:tc>
          <w:tcPr>
            <w:tcW w:w="631" w:type="pct"/>
            <w:tcBorders>
              <w:bottom w:val="single" w:sz="4" w:space="0" w:color="auto"/>
            </w:tcBorders>
          </w:tcPr>
          <w:p w:rsidR="00D530CF" w:rsidRPr="0095422A" w:rsidRDefault="00D530CF" w:rsidP="004373A7">
            <w:pPr>
              <w:pStyle w:val="a5"/>
              <w:numPr>
                <w:ilvl w:val="0"/>
                <w:numId w:val="2"/>
              </w:numPr>
              <w:ind w:left="233" w:right="34" w:firstLine="0"/>
              <w:jc w:val="center"/>
              <w:rPr>
                <w:sz w:val="20"/>
                <w:szCs w:val="20"/>
              </w:rPr>
            </w:pPr>
          </w:p>
        </w:tc>
        <w:tc>
          <w:tcPr>
            <w:tcW w:w="1071" w:type="pct"/>
            <w:vMerge/>
            <w:shd w:val="clear" w:color="auto" w:fill="auto"/>
          </w:tcPr>
          <w:p w:rsidR="00D530CF" w:rsidRPr="0095422A" w:rsidRDefault="00D530CF" w:rsidP="004373A7">
            <w:pPr>
              <w:spacing w:after="0" w:line="240" w:lineRule="auto"/>
              <w:rPr>
                <w:sz w:val="25"/>
                <w:szCs w:val="25"/>
              </w:rPr>
            </w:pPr>
          </w:p>
        </w:tc>
        <w:tc>
          <w:tcPr>
            <w:tcW w:w="3298" w:type="pct"/>
            <w:shd w:val="clear" w:color="auto" w:fill="auto"/>
          </w:tcPr>
          <w:p w:rsidR="00D530CF" w:rsidRPr="0095422A" w:rsidRDefault="00E91561"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E91561" w:rsidRPr="0095422A" w:rsidTr="00E91561">
        <w:tblPrEx>
          <w:tblCellMar>
            <w:left w:w="108" w:type="dxa"/>
            <w:right w:w="108" w:type="dxa"/>
          </w:tblCellMar>
        </w:tblPrEx>
        <w:trPr>
          <w:trHeight w:val="20"/>
        </w:trPr>
        <w:tc>
          <w:tcPr>
            <w:tcW w:w="631" w:type="pct"/>
          </w:tcPr>
          <w:p w:rsidR="00D530CF" w:rsidRPr="0095422A" w:rsidRDefault="00D530CF" w:rsidP="004373A7">
            <w:pPr>
              <w:pStyle w:val="a5"/>
              <w:numPr>
                <w:ilvl w:val="0"/>
                <w:numId w:val="2"/>
              </w:numPr>
              <w:ind w:left="233" w:right="34" w:firstLine="0"/>
              <w:jc w:val="center"/>
              <w:rPr>
                <w:sz w:val="20"/>
                <w:szCs w:val="20"/>
              </w:rPr>
            </w:pPr>
          </w:p>
        </w:tc>
        <w:tc>
          <w:tcPr>
            <w:tcW w:w="1071" w:type="pct"/>
            <w:vMerge/>
            <w:shd w:val="clear" w:color="auto" w:fill="auto"/>
          </w:tcPr>
          <w:p w:rsidR="00D530CF" w:rsidRPr="0095422A" w:rsidRDefault="00D530CF" w:rsidP="004373A7">
            <w:pPr>
              <w:spacing w:after="0" w:line="240" w:lineRule="auto"/>
              <w:rPr>
                <w:sz w:val="25"/>
                <w:szCs w:val="25"/>
              </w:rPr>
            </w:pPr>
          </w:p>
        </w:tc>
        <w:tc>
          <w:tcPr>
            <w:tcW w:w="3298" w:type="pct"/>
            <w:shd w:val="clear" w:color="auto" w:fill="auto"/>
          </w:tcPr>
          <w:p w:rsidR="00D530CF" w:rsidRPr="0095422A" w:rsidRDefault="00AA1431"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E91561" w:rsidRPr="0095422A" w:rsidTr="00E91561">
        <w:tblPrEx>
          <w:tblCellMar>
            <w:left w:w="108" w:type="dxa"/>
            <w:right w:w="108" w:type="dxa"/>
          </w:tblCellMar>
        </w:tblPrEx>
        <w:trPr>
          <w:trHeight w:val="20"/>
        </w:trPr>
        <w:tc>
          <w:tcPr>
            <w:tcW w:w="631" w:type="pct"/>
          </w:tcPr>
          <w:p w:rsidR="00D530CF" w:rsidRPr="0095422A" w:rsidRDefault="00D530CF" w:rsidP="004373A7">
            <w:pPr>
              <w:pStyle w:val="a5"/>
              <w:numPr>
                <w:ilvl w:val="0"/>
                <w:numId w:val="2"/>
              </w:numPr>
              <w:ind w:left="233" w:right="34" w:firstLine="0"/>
              <w:jc w:val="center"/>
              <w:rPr>
                <w:sz w:val="20"/>
                <w:szCs w:val="20"/>
              </w:rPr>
            </w:pPr>
          </w:p>
        </w:tc>
        <w:tc>
          <w:tcPr>
            <w:tcW w:w="1071" w:type="pct"/>
            <w:shd w:val="clear" w:color="auto" w:fill="auto"/>
          </w:tcPr>
          <w:p w:rsidR="00D530CF" w:rsidRPr="0095422A" w:rsidRDefault="00D530CF" w:rsidP="004373A7">
            <w:pPr>
              <w:spacing w:after="0" w:line="240" w:lineRule="auto"/>
              <w:rPr>
                <w:sz w:val="25"/>
                <w:szCs w:val="25"/>
              </w:rPr>
            </w:pPr>
            <w:proofErr w:type="spellStart"/>
            <w:r w:rsidRPr="0095422A">
              <w:rPr>
                <w:sz w:val="25"/>
                <w:szCs w:val="25"/>
              </w:rPr>
              <w:t>Астапкович</w:t>
            </w:r>
            <w:proofErr w:type="spellEnd"/>
            <w:r w:rsidRPr="0095422A">
              <w:rPr>
                <w:sz w:val="25"/>
                <w:szCs w:val="25"/>
              </w:rPr>
              <w:t xml:space="preserve"> Валерий Николаевич</w:t>
            </w:r>
          </w:p>
        </w:tc>
        <w:tc>
          <w:tcPr>
            <w:tcW w:w="3298" w:type="pct"/>
            <w:shd w:val="clear" w:color="auto" w:fill="auto"/>
          </w:tcPr>
          <w:p w:rsidR="00D530CF" w:rsidRPr="0095422A" w:rsidRDefault="00633030" w:rsidP="004373A7">
            <w:pPr>
              <w:spacing w:after="0" w:line="240" w:lineRule="auto"/>
              <w:rPr>
                <w:sz w:val="25"/>
                <w:szCs w:val="25"/>
              </w:rPr>
            </w:pPr>
            <w:r w:rsidRPr="0095422A">
              <w:rPr>
                <w:sz w:val="25"/>
                <w:szCs w:val="25"/>
              </w:rPr>
              <w:t xml:space="preserve">С новым генпланом не согласен </w:t>
            </w:r>
            <w:proofErr w:type="spellStart"/>
            <w:r w:rsidRPr="0095422A">
              <w:rPr>
                <w:sz w:val="25"/>
                <w:szCs w:val="25"/>
              </w:rPr>
              <w:t>тк</w:t>
            </w:r>
            <w:proofErr w:type="spellEnd"/>
            <w:r w:rsidRPr="0095422A">
              <w:rPr>
                <w:sz w:val="25"/>
                <w:szCs w:val="25"/>
              </w:rPr>
              <w:t xml:space="preserve"> было </w:t>
            </w:r>
            <w:proofErr w:type="gramStart"/>
            <w:r w:rsidRPr="0095422A">
              <w:rPr>
                <w:sz w:val="25"/>
                <w:szCs w:val="25"/>
              </w:rPr>
              <w:t>ИЖС</w:t>
            </w:r>
            <w:proofErr w:type="gramEnd"/>
            <w:r w:rsidRPr="0095422A">
              <w:rPr>
                <w:sz w:val="25"/>
                <w:szCs w:val="25"/>
              </w:rPr>
              <w:t xml:space="preserve"> а сейчас СХ-1.1. </w:t>
            </w:r>
            <w:proofErr w:type="spellStart"/>
            <w:r w:rsidRPr="0095422A">
              <w:rPr>
                <w:sz w:val="25"/>
                <w:szCs w:val="25"/>
              </w:rPr>
              <w:t>кад</w:t>
            </w:r>
            <w:proofErr w:type="spellEnd"/>
            <w:r w:rsidRPr="0095422A">
              <w:rPr>
                <w:sz w:val="25"/>
                <w:szCs w:val="25"/>
              </w:rPr>
              <w:t xml:space="preserve"> № 24:11:0290401:2576</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Багиров</w:t>
            </w:r>
            <w:proofErr w:type="spellEnd"/>
            <w:r w:rsidRPr="0095422A">
              <w:rPr>
                <w:sz w:val="25"/>
                <w:szCs w:val="25"/>
              </w:rPr>
              <w:t xml:space="preserve"> </w:t>
            </w:r>
            <w:proofErr w:type="spellStart"/>
            <w:r w:rsidRPr="0095422A">
              <w:rPr>
                <w:sz w:val="25"/>
                <w:szCs w:val="25"/>
              </w:rPr>
              <w:t>Азад</w:t>
            </w:r>
            <w:proofErr w:type="spellEnd"/>
            <w:r w:rsidRPr="0095422A">
              <w:rPr>
                <w:sz w:val="25"/>
                <w:szCs w:val="25"/>
              </w:rPr>
              <w:t xml:space="preserve"> </w:t>
            </w:r>
            <w:proofErr w:type="spellStart"/>
            <w:r w:rsidRPr="0095422A">
              <w:rPr>
                <w:sz w:val="25"/>
                <w:szCs w:val="25"/>
              </w:rPr>
              <w:t>Мирсамед</w:t>
            </w:r>
            <w:proofErr w:type="spellEnd"/>
            <w:r w:rsidRPr="0095422A">
              <w:rPr>
                <w:sz w:val="25"/>
                <w:szCs w:val="25"/>
              </w:rPr>
              <w:t xml:space="preserve"> </w:t>
            </w:r>
            <w:proofErr w:type="spellStart"/>
            <w:r w:rsidRPr="0095422A">
              <w:rPr>
                <w:sz w:val="25"/>
                <w:szCs w:val="25"/>
              </w:rPr>
              <w:t>оглы</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отнести Земельный участок с кадастровым номером 24:11:0290105:13083 к территориальной зоне предусматривающей Ведение Садоводства и огородничества в поселке Солонцы по улице </w:t>
            </w:r>
            <w:proofErr w:type="gramStart"/>
            <w:r w:rsidRPr="0095422A">
              <w:rPr>
                <w:sz w:val="25"/>
                <w:szCs w:val="25"/>
              </w:rPr>
              <w:t>Курская</w:t>
            </w:r>
            <w:proofErr w:type="gramEnd"/>
            <w:r w:rsidRPr="0095422A">
              <w:rPr>
                <w:sz w:val="25"/>
                <w:szCs w:val="25"/>
              </w:rPr>
              <w:t xml:space="preserve"> 24 для строительства дома для многодетной семьи инвалида войны ветерана Боевых Действий Р.Ф.</w:t>
            </w:r>
          </w:p>
          <w:p w:rsidR="00633030" w:rsidRPr="0095422A" w:rsidRDefault="00633030" w:rsidP="004373A7">
            <w:pPr>
              <w:spacing w:after="0" w:line="240" w:lineRule="auto"/>
              <w:rPr>
                <w:sz w:val="25"/>
                <w:szCs w:val="25"/>
              </w:rPr>
            </w:pP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bCs/>
                <w:sz w:val="25"/>
                <w:szCs w:val="25"/>
              </w:rPr>
              <w:t xml:space="preserve">Байрамов Ильхам Магомед </w:t>
            </w:r>
            <w:proofErr w:type="spellStart"/>
            <w:r w:rsidRPr="0095422A">
              <w:rPr>
                <w:bCs/>
                <w:sz w:val="25"/>
                <w:szCs w:val="25"/>
              </w:rPr>
              <w:t>оглы</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bCs/>
                <w:sz w:val="25"/>
                <w:szCs w:val="25"/>
              </w:rPr>
              <w:t xml:space="preserve">1. </w:t>
            </w:r>
            <w:proofErr w:type="gramStart"/>
            <w:r w:rsidRPr="0095422A">
              <w:rPr>
                <w:bCs/>
                <w:sz w:val="25"/>
                <w:szCs w:val="25"/>
              </w:rPr>
              <w:t>Дополнение основных видов разрешенного использования в зоне Cx1 следующими видами использования:</w:t>
            </w:r>
            <w:r w:rsidRPr="0095422A">
              <w:rPr>
                <w:bCs/>
                <w:sz w:val="25"/>
                <w:szCs w:val="25"/>
              </w:rPr>
              <w:br/>
              <w:t>«...8) обеспечение сельскохозяйственного производства (код -1.18);</w:t>
            </w:r>
            <w:r w:rsidRPr="0095422A">
              <w:rPr>
                <w:bCs/>
                <w:sz w:val="25"/>
                <w:szCs w:val="25"/>
              </w:rPr>
              <w:br/>
              <w:t>9) предоставление коммунальных услуг (код -3.1.1);</w:t>
            </w:r>
            <w:r w:rsidRPr="0095422A">
              <w:rPr>
                <w:bCs/>
                <w:sz w:val="25"/>
                <w:szCs w:val="25"/>
              </w:rPr>
              <w:br/>
              <w:t xml:space="preserve"> 10) склад (код - 6.9).»</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autoSpaceDE w:val="0"/>
              <w:autoSpaceDN w:val="0"/>
              <w:adjustRightInd w:val="0"/>
              <w:spacing w:after="0" w:line="240" w:lineRule="auto"/>
              <w:rPr>
                <w:sz w:val="20"/>
                <w:szCs w:val="20"/>
              </w:rPr>
            </w:pPr>
          </w:p>
        </w:tc>
        <w:tc>
          <w:tcPr>
            <w:tcW w:w="3298" w:type="pct"/>
            <w:shd w:val="clear" w:color="auto" w:fill="auto"/>
          </w:tcPr>
          <w:p w:rsidR="00633030" w:rsidRPr="0095422A" w:rsidRDefault="00633030" w:rsidP="004373A7">
            <w:pPr>
              <w:spacing w:after="0" w:line="240" w:lineRule="auto"/>
              <w:rPr>
                <w:sz w:val="20"/>
                <w:szCs w:val="20"/>
              </w:rPr>
            </w:pPr>
            <w:r w:rsidRPr="0095422A">
              <w:rPr>
                <w:bCs/>
                <w:sz w:val="25"/>
                <w:szCs w:val="25"/>
              </w:rPr>
              <w:t>2. Установление следующих вспомогательных видов разрешенного использования:</w:t>
            </w:r>
            <w:r w:rsidRPr="0095422A">
              <w:rPr>
                <w:bCs/>
                <w:sz w:val="25"/>
                <w:szCs w:val="25"/>
              </w:rPr>
              <w:br/>
              <w:t>«... 1) складские площадки (код - 6.9.1);</w:t>
            </w:r>
            <w:r w:rsidRPr="0095422A">
              <w:rPr>
                <w:bCs/>
                <w:sz w:val="25"/>
                <w:szCs w:val="25"/>
              </w:rPr>
              <w:br/>
              <w:t>2) хранение автотранспорта (код - 2.7.1);</w:t>
            </w:r>
            <w:r w:rsidRPr="0095422A">
              <w:rPr>
                <w:bCs/>
                <w:sz w:val="25"/>
                <w:szCs w:val="25"/>
              </w:rPr>
              <w:br/>
              <w:t>3) стоянка транспортных средств (код - 4.9.2).»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autoSpaceDE w:val="0"/>
              <w:autoSpaceDN w:val="0"/>
              <w:adjustRightInd w:val="0"/>
              <w:spacing w:after="0" w:line="240" w:lineRule="auto"/>
              <w:rPr>
                <w:sz w:val="20"/>
                <w:szCs w:val="20"/>
              </w:rPr>
            </w:pPr>
          </w:p>
        </w:tc>
        <w:tc>
          <w:tcPr>
            <w:tcW w:w="3298" w:type="pct"/>
            <w:shd w:val="clear" w:color="auto" w:fill="auto"/>
          </w:tcPr>
          <w:p w:rsidR="00633030" w:rsidRDefault="00633030" w:rsidP="004373A7">
            <w:pPr>
              <w:spacing w:after="0" w:line="240" w:lineRule="auto"/>
              <w:rPr>
                <w:bCs/>
                <w:sz w:val="25"/>
                <w:szCs w:val="25"/>
              </w:rPr>
            </w:pPr>
            <w:r w:rsidRPr="0095422A">
              <w:rPr>
                <w:bCs/>
                <w:sz w:val="25"/>
                <w:szCs w:val="25"/>
              </w:rPr>
              <w:t xml:space="preserve">3. </w:t>
            </w:r>
            <w:proofErr w:type="gramStart"/>
            <w:r w:rsidRPr="0095422A">
              <w:rPr>
                <w:bCs/>
                <w:sz w:val="25"/>
                <w:szCs w:val="25"/>
              </w:rPr>
              <w:t>Дополнение условно разрешенных видов использования следующими видами использования:</w:t>
            </w:r>
            <w:r w:rsidRPr="0095422A">
              <w:rPr>
                <w:bCs/>
                <w:sz w:val="25"/>
                <w:szCs w:val="25"/>
              </w:rPr>
              <w:br/>
              <w:t>«... 12) объекты дорожного сервиса (код- 4.9.1).»</w:t>
            </w:r>
            <w:proofErr w:type="gramEnd"/>
          </w:p>
          <w:p w:rsidR="00DB0CB6" w:rsidRPr="0095422A" w:rsidRDefault="00DB0CB6" w:rsidP="004373A7">
            <w:pPr>
              <w:spacing w:after="0" w:line="240" w:lineRule="auto"/>
              <w:rPr>
                <w:sz w:val="20"/>
                <w:szCs w:val="20"/>
              </w:rPr>
            </w:pP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Басловяк</w:t>
            </w:r>
            <w:proofErr w:type="spellEnd"/>
            <w:r w:rsidRPr="0095422A">
              <w:rPr>
                <w:sz w:val="25"/>
                <w:szCs w:val="25"/>
              </w:rPr>
              <w:t xml:space="preserve"> Анастасия Анатольевна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Просьба вывести ЗУ № 24:11:0290102:1166 с земли лесного фонда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Басловяк</w:t>
            </w:r>
            <w:proofErr w:type="spellEnd"/>
            <w:r w:rsidRPr="0095422A">
              <w:rPr>
                <w:sz w:val="25"/>
                <w:szCs w:val="25"/>
              </w:rPr>
              <w:t xml:space="preserve"> Дмитрий Владимирович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Просьба вывести участок с земли лесного фонда уч. 24:11</w:t>
            </w:r>
            <w:r w:rsidRPr="0095422A">
              <w:rPr>
                <w:sz w:val="25"/>
                <w:szCs w:val="25"/>
              </w:rPr>
              <w:br/>
              <w:t>24:11:0290102:1094</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Безъязыкова Татьяна Николаевна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Богвилас</w:t>
            </w:r>
            <w:proofErr w:type="spellEnd"/>
            <w:r w:rsidRPr="0095422A">
              <w:rPr>
                <w:sz w:val="25"/>
                <w:szCs w:val="25"/>
              </w:rPr>
              <w:t xml:space="preserve"> Андрей Борисович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Земельный участок с кадастровым номером 24:11:0290105:5244 по правилам расположен в двух территориальных зонах - зоне лесов и кустарников Р-1, зоне сельскохозяйственного использования СХ-1_. По градостроительному регламенту не предусмотрено зоне лесов и кустарником Р-1, размещение земельных участков для ведения личного подсобного хозяйства на полевых участках.</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Вощакин</w:t>
            </w:r>
            <w:proofErr w:type="spellEnd"/>
            <w:r w:rsidRPr="0095422A">
              <w:rPr>
                <w:sz w:val="25"/>
                <w:szCs w:val="25"/>
              </w:rPr>
              <w:t xml:space="preserve"> Илья Иванович</w:t>
            </w:r>
          </w:p>
        </w:tc>
        <w:tc>
          <w:tcPr>
            <w:tcW w:w="3298" w:type="pct"/>
            <w:shd w:val="clear" w:color="auto" w:fill="auto"/>
          </w:tcPr>
          <w:p w:rsidR="00633030" w:rsidRPr="0095422A" w:rsidRDefault="005D7001" w:rsidP="004373A7">
            <w:pPr>
              <w:spacing w:after="0" w:line="240" w:lineRule="auto"/>
              <w:rPr>
                <w:sz w:val="25"/>
                <w:szCs w:val="25"/>
              </w:rPr>
            </w:pPr>
            <w:r w:rsidRPr="0095422A">
              <w:rPr>
                <w:sz w:val="25"/>
                <w:szCs w:val="25"/>
              </w:rPr>
              <w:t>Принимаю ГП в новой редакции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Высоцкий Сергей Александрович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К условно разрешенным видам использования земельных участков в территориальной зоне Cx1 «Зона садоводства, огородничества» добавить виды разрешенного использования: </w:t>
            </w:r>
            <w:r w:rsidRPr="0095422A">
              <w:rPr>
                <w:sz w:val="25"/>
                <w:szCs w:val="25"/>
              </w:rPr>
              <w:br/>
              <w:t>Бытовое обслуживание (код-3.3);</w:t>
            </w:r>
            <w:r w:rsidRPr="0095422A">
              <w:rPr>
                <w:sz w:val="25"/>
                <w:szCs w:val="25"/>
              </w:rPr>
              <w:br/>
              <w:t>Автомобильные мойки (код - 4.9.1.3)</w:t>
            </w:r>
            <w:r w:rsidRPr="0095422A">
              <w:rPr>
                <w:sz w:val="25"/>
                <w:szCs w:val="25"/>
              </w:rPr>
              <w:br/>
              <w:t>Туристическое обслуживание (код - 5.2.1);</w:t>
            </w:r>
            <w:r w:rsidRPr="0095422A">
              <w:rPr>
                <w:sz w:val="25"/>
                <w:szCs w:val="25"/>
              </w:rPr>
              <w:br/>
              <w:t>Ремонт автомобилей (код - 4.9.1.4);</w:t>
            </w:r>
            <w:r w:rsidRPr="0095422A">
              <w:rPr>
                <w:sz w:val="25"/>
                <w:szCs w:val="25"/>
              </w:rPr>
              <w:br/>
              <w:t>Стоянка транспортных средств (код - 4.9.2).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Ганиев </w:t>
            </w:r>
            <w:proofErr w:type="spellStart"/>
            <w:r w:rsidRPr="0095422A">
              <w:rPr>
                <w:sz w:val="25"/>
                <w:szCs w:val="25"/>
              </w:rPr>
              <w:t>Арисланбек</w:t>
            </w:r>
            <w:proofErr w:type="spellEnd"/>
            <w:r w:rsidRPr="0095422A">
              <w:rPr>
                <w:sz w:val="25"/>
                <w:szCs w:val="25"/>
              </w:rPr>
              <w:t xml:space="preserve"> </w:t>
            </w:r>
            <w:proofErr w:type="spellStart"/>
            <w:r w:rsidRPr="0095422A">
              <w:rPr>
                <w:sz w:val="25"/>
                <w:szCs w:val="25"/>
              </w:rPr>
              <w:t>Хатамбекович</w:t>
            </w:r>
            <w:proofErr w:type="spellEnd"/>
          </w:p>
        </w:tc>
        <w:tc>
          <w:tcPr>
            <w:tcW w:w="3298" w:type="pct"/>
            <w:shd w:val="clear" w:color="auto" w:fill="auto"/>
          </w:tcPr>
          <w:p w:rsidR="00633030" w:rsidRPr="0095422A" w:rsidRDefault="00633030" w:rsidP="008D308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Гребенщикова Анна Александровна</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 xml:space="preserve">В целях урегулирования, предлагаю: </w:t>
            </w:r>
            <w:r w:rsidRPr="0095422A">
              <w:rPr>
                <w:sz w:val="25"/>
                <w:szCs w:val="25"/>
              </w:rPr>
              <w:br/>
              <w:t>1) принадлежащий мне земельный участок с кадастровым номером 24:11:0290109:700 , расположенный в южной части микрорайона Времена года,  в действующих ПЗЗ расположенный в территориальной зоне Ж-4, и имеющий зафиксированные в ЕГРН виды разрешенного использования «жилая застройка - 2.0, за исключением передвижного жилья - 2.4 и ЛПХ - 2.2», целиком разместить в территориальной зоне «Зона застройки малоэтажными жилыми домами</w:t>
            </w:r>
            <w:proofErr w:type="gramEnd"/>
            <w:r w:rsidRPr="0095422A">
              <w:rPr>
                <w:sz w:val="25"/>
                <w:szCs w:val="25"/>
              </w:rPr>
              <w:t xml:space="preserve"> - Ж</w:t>
            </w:r>
            <w:proofErr w:type="gramStart"/>
            <w:r w:rsidRPr="0095422A">
              <w:rPr>
                <w:sz w:val="25"/>
                <w:szCs w:val="25"/>
              </w:rPr>
              <w:t>2</w:t>
            </w:r>
            <w:proofErr w:type="gramEnd"/>
            <w:r w:rsidRPr="0095422A">
              <w:rPr>
                <w:sz w:val="25"/>
                <w:szCs w:val="25"/>
              </w:rPr>
              <w:t xml:space="preserve">». </w:t>
            </w:r>
            <w:r w:rsidRPr="0095422A">
              <w:rPr>
                <w:sz w:val="25"/>
                <w:szCs w:val="25"/>
              </w:rPr>
              <w:br/>
              <w:t>При этом, внести следующие изменения в статью 18 (территориальная зона Ж</w:t>
            </w:r>
            <w:proofErr w:type="gramStart"/>
            <w:r w:rsidRPr="0095422A">
              <w:rPr>
                <w:sz w:val="25"/>
                <w:szCs w:val="25"/>
              </w:rPr>
              <w:t>2</w:t>
            </w:r>
            <w:proofErr w:type="gramEnd"/>
            <w:r w:rsidRPr="0095422A">
              <w:rPr>
                <w:sz w:val="25"/>
                <w:szCs w:val="25"/>
              </w:rPr>
              <w:t xml:space="preserve">), текстовых материалов проекта: </w:t>
            </w:r>
            <w:r w:rsidRPr="0095422A">
              <w:rPr>
                <w:sz w:val="25"/>
                <w:szCs w:val="25"/>
              </w:rPr>
              <w:br/>
            </w:r>
            <w:r w:rsidRPr="0095422A">
              <w:rPr>
                <w:sz w:val="25"/>
                <w:szCs w:val="25"/>
              </w:rPr>
              <w:lastRenderedPageBreak/>
              <w:t xml:space="preserve">- дополнить п.3 ст.18 (условные разрешенные виды) подпунктом 10) среднеэтажная жилая застройка (код 2.5); </w:t>
            </w:r>
            <w:r w:rsidRPr="0095422A">
              <w:rPr>
                <w:sz w:val="25"/>
                <w:szCs w:val="25"/>
              </w:rPr>
              <w:br/>
              <w:t xml:space="preserve">- </w:t>
            </w:r>
            <w:proofErr w:type="gramStart"/>
            <w:r w:rsidRPr="0095422A">
              <w:rPr>
                <w:sz w:val="25"/>
                <w:szCs w:val="25"/>
              </w:rPr>
              <w:t>изменить пп.1 п.4 ст.18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 </w:t>
            </w:r>
            <w:r w:rsidRPr="0095422A">
              <w:rPr>
                <w:sz w:val="25"/>
                <w:szCs w:val="25"/>
              </w:rPr>
              <w:br/>
              <w:t xml:space="preserve">- изменить пп.3 п.4 ст.18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 </w:t>
            </w:r>
            <w:r w:rsidRPr="0095422A">
              <w:rPr>
                <w:sz w:val="25"/>
                <w:szCs w:val="25"/>
              </w:rPr>
              <w:br/>
              <w:t xml:space="preserve">- изменить пп.4 п.4 ст.18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 </w:t>
            </w:r>
            <w:r w:rsidRPr="0095422A">
              <w:rPr>
                <w:sz w:val="25"/>
                <w:szCs w:val="25"/>
              </w:rPr>
              <w:br/>
              <w:t xml:space="preserve">- изменить пп.5 п.4 ст.18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 </w:t>
            </w:r>
            <w:r w:rsidRPr="0095422A">
              <w:rPr>
                <w:sz w:val="25"/>
                <w:szCs w:val="25"/>
              </w:rPr>
              <w:br/>
              <w:t>- изменить пп.6 п.4 ст.18 (предельные размеры и параметры</w:t>
            </w:r>
            <w:proofErr w:type="gramStart"/>
            <w:r w:rsidRPr="0095422A">
              <w:rPr>
                <w:sz w:val="25"/>
                <w:szCs w:val="25"/>
              </w:rPr>
              <w:t>)в</w:t>
            </w:r>
            <w:proofErr w:type="gramEnd"/>
            <w:r w:rsidRPr="0095422A">
              <w:rPr>
                <w:sz w:val="25"/>
                <w:szCs w:val="25"/>
              </w:rPr>
              <w:t xml:space="preserve"> части изменения коэффициента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2) При отказе от предложенного выше (раздел 1 предложения)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моего земельного участка, другим, менее логичным, но также возможным вариантом урегулирования, может стать изменение градостроительных регламентов для зоны Ж</w:t>
            </w:r>
            <w:proofErr w:type="gramStart"/>
            <w:r w:rsidRPr="0095422A">
              <w:rPr>
                <w:sz w:val="25"/>
                <w:szCs w:val="25"/>
              </w:rPr>
              <w:t>1</w:t>
            </w:r>
            <w:proofErr w:type="gramEnd"/>
            <w:r w:rsidRPr="0095422A">
              <w:rPr>
                <w:sz w:val="25"/>
                <w:szCs w:val="25"/>
              </w:rPr>
              <w:t xml:space="preserve">, в которой сейчас проектом ПЗЗ предполагается разместить мои указанные выше земельные участки: </w:t>
            </w:r>
            <w:r w:rsidRPr="0095422A">
              <w:rPr>
                <w:sz w:val="25"/>
                <w:szCs w:val="25"/>
              </w:rPr>
              <w:br/>
              <w:t xml:space="preserve">- дополнение условных разрешенных видов (п.3 Статьи 17) видами предпринимательство </w:t>
            </w:r>
            <w:r w:rsidRPr="0095422A">
              <w:rPr>
                <w:sz w:val="25"/>
                <w:szCs w:val="25"/>
              </w:rPr>
              <w:br/>
              <w:t xml:space="preserve">- 4.0, малоэтажная многоквартирная жилая застройка  - 2.1.1,  среднеэтажная жилая застройка - 2.5; </w:t>
            </w:r>
            <w:r w:rsidRPr="0095422A">
              <w:rPr>
                <w:sz w:val="25"/>
                <w:szCs w:val="25"/>
              </w:rPr>
              <w:br/>
              <w:t xml:space="preserve">-  </w:t>
            </w:r>
            <w:proofErr w:type="gramStart"/>
            <w:r w:rsidRPr="0095422A">
              <w:rPr>
                <w:sz w:val="25"/>
                <w:szCs w:val="25"/>
              </w:rPr>
              <w:t xml:space="preserve">исключение из основных видов  (п.2 Статьи 17) передвижного жилья - 2.4 и ЛПХ - 2.2 и, соответственно, удаление из предельных размеров и параметров (п.3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утверждении документов территориального планирования и </w:t>
            </w:r>
            <w:r w:rsidRPr="0095422A">
              <w:rPr>
                <w:sz w:val="25"/>
                <w:szCs w:val="25"/>
              </w:rPr>
              <w:lastRenderedPageBreak/>
              <w:t>градостроительного зонирования сельсовета</w:t>
            </w:r>
            <w:proofErr w:type="gramEnd"/>
            <w:r w:rsidRPr="0095422A">
              <w:rPr>
                <w:sz w:val="25"/>
                <w:szCs w:val="25"/>
              </w:rPr>
              <w:t xml:space="preserve">,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 </w:t>
            </w:r>
            <w:r w:rsidRPr="0095422A">
              <w:rPr>
                <w:sz w:val="25"/>
                <w:szCs w:val="25"/>
              </w:rPr>
              <w:br/>
              <w:t xml:space="preserve">- </w:t>
            </w:r>
            <w:proofErr w:type="gramStart"/>
            <w:r w:rsidRPr="0095422A">
              <w:rPr>
                <w:sz w:val="25"/>
                <w:szCs w:val="25"/>
              </w:rPr>
              <w:t>изменить пп.1 п.4 ст.17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 </w:t>
            </w:r>
            <w:r w:rsidRPr="0095422A">
              <w:rPr>
                <w:sz w:val="25"/>
                <w:szCs w:val="25"/>
              </w:rPr>
              <w:br/>
              <w:t xml:space="preserve">- изменить пп.3 п.4 ст.17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 </w:t>
            </w:r>
            <w:r w:rsidRPr="0095422A">
              <w:rPr>
                <w:sz w:val="25"/>
                <w:szCs w:val="25"/>
              </w:rPr>
              <w:br/>
              <w:t xml:space="preserve">- изменить пп.4 п.4 ст.17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 </w:t>
            </w:r>
            <w:r w:rsidRPr="0095422A">
              <w:rPr>
                <w:sz w:val="25"/>
                <w:szCs w:val="25"/>
              </w:rPr>
              <w:br/>
              <w:t xml:space="preserve">- изменить пп.5 п.4 ст.17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 </w:t>
            </w:r>
            <w:r w:rsidRPr="0095422A">
              <w:rPr>
                <w:sz w:val="25"/>
                <w:szCs w:val="25"/>
              </w:rPr>
              <w:br/>
              <w:t>- установить коэффициент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3)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другом случае настаиваю на </w:t>
            </w:r>
            <w:proofErr w:type="gramStart"/>
            <w:r w:rsidRPr="0095422A">
              <w:rPr>
                <w:sz w:val="25"/>
                <w:szCs w:val="25"/>
              </w:rPr>
              <w:t>сохранении действующего на</w:t>
            </w:r>
            <w:proofErr w:type="gramEnd"/>
            <w:r w:rsidRPr="0095422A">
              <w:rPr>
                <w:sz w:val="25"/>
                <w:szCs w:val="25"/>
              </w:rPr>
              <w:t xml:space="preserve"> текущий момент территориального зонирования и градостроительных регламентов, установленных Решением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Григорьев Сергей </w:t>
            </w:r>
            <w:r w:rsidRPr="0095422A">
              <w:rPr>
                <w:sz w:val="25"/>
                <w:szCs w:val="25"/>
              </w:rPr>
              <w:lastRenderedPageBreak/>
              <w:t>Валериевич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lastRenderedPageBreak/>
              <w:t>В целях урегулирования, предлагаю:</w:t>
            </w:r>
            <w:r w:rsidRPr="0095422A">
              <w:rPr>
                <w:sz w:val="25"/>
                <w:szCs w:val="25"/>
              </w:rPr>
              <w:br/>
            </w:r>
            <w:r w:rsidRPr="0095422A">
              <w:rPr>
                <w:sz w:val="25"/>
                <w:szCs w:val="25"/>
              </w:rPr>
              <w:lastRenderedPageBreak/>
              <w:t xml:space="preserve">1) Принадлежащие мне земельные участки, расположенные в северной части микрорайона Времена года, с кадастровыми номерами 24:11:0290109:555, </w:t>
            </w:r>
            <w:r w:rsidRPr="0095422A">
              <w:rPr>
                <w:sz w:val="25"/>
                <w:szCs w:val="25"/>
              </w:rPr>
              <w:br/>
              <w:t>24:11:0290109:472, 24:11:0290109:537, 24:11:0290109:554, в действующих ПЗЗ расположенные в территориальной зоне Ж-4, и имеющие зафиксированные в ЕГРН виды разрешенного использования «жилая застройка - 2.0, за исключением передвижного жилья - 2.4 и</w:t>
            </w:r>
            <w:proofErr w:type="gramEnd"/>
            <w:r w:rsidRPr="0095422A">
              <w:rPr>
                <w:sz w:val="25"/>
                <w:szCs w:val="25"/>
              </w:rPr>
              <w:t xml:space="preserve"> ЛПХ - 2.2; предпринимательство - 4.0; склады - 6.9» и моё нежилое здание с кадастровым номером 24:11:0290109:3803 -  целиком разместить в территориальной зоне «Многофункциональная общественно-деловая зона - О</w:t>
            </w:r>
            <w:proofErr w:type="gramStart"/>
            <w:r w:rsidRPr="0095422A">
              <w:rPr>
                <w:sz w:val="25"/>
                <w:szCs w:val="25"/>
              </w:rPr>
              <w:t>1</w:t>
            </w:r>
            <w:proofErr w:type="gramEnd"/>
            <w:r w:rsidRPr="0095422A">
              <w:rPr>
                <w:sz w:val="25"/>
                <w:szCs w:val="25"/>
              </w:rPr>
              <w:t>».</w:t>
            </w:r>
            <w:r w:rsidRPr="0095422A">
              <w:rPr>
                <w:sz w:val="25"/>
                <w:szCs w:val="25"/>
              </w:rPr>
              <w:br/>
              <w:t>При этом внести следующие изменения в статью 21 (территориальная зона О1),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(условные разрешенные виды) ст.21 подпунктами: 6) для индивидуального жилищного строительства (код 2.1), 7) блокированная жилая застройка (код 2.3), 8) малоэтажная многоквартирная жилая застройка (код 2.1.1), среднеэтажная жилая застройка (код 2.5);</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ст.21 (предельные размеры и параметры) в части увеличения предельного количества надземных этажей - для всех видов разрешенного использования - не более 8;</w:t>
            </w:r>
            <w:r w:rsidRPr="0095422A">
              <w:rPr>
                <w:sz w:val="25"/>
                <w:szCs w:val="25"/>
              </w:rPr>
              <w:br/>
              <w:t>- изменить пп.4 п.4 ст.21 (предельные размеры и параметры) в части увеличения максимального процента застройки - не более 80% с учетом соблюдения противопожарных норм;</w:t>
            </w:r>
            <w:r w:rsidRPr="0095422A">
              <w:rPr>
                <w:sz w:val="25"/>
                <w:szCs w:val="25"/>
              </w:rPr>
              <w:br/>
              <w:t>- изменить пп.5 п.4 ст.21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2) Принадлежащие мне земельные участки, расположенные в южной части микрорайона Времена года</w:t>
            </w:r>
            <w:proofErr w:type="gramStart"/>
            <w:r w:rsidRPr="0095422A">
              <w:rPr>
                <w:sz w:val="25"/>
                <w:szCs w:val="25"/>
              </w:rPr>
              <w:t>.</w:t>
            </w:r>
            <w:proofErr w:type="gramEnd"/>
            <w:r w:rsidRPr="0095422A">
              <w:rPr>
                <w:sz w:val="25"/>
                <w:szCs w:val="25"/>
              </w:rPr>
              <w:t xml:space="preserve"> </w:t>
            </w:r>
            <w:proofErr w:type="gramStart"/>
            <w:r w:rsidRPr="0095422A">
              <w:rPr>
                <w:sz w:val="25"/>
                <w:szCs w:val="25"/>
              </w:rPr>
              <w:t>с</w:t>
            </w:r>
            <w:proofErr w:type="gramEnd"/>
            <w:r w:rsidRPr="0095422A">
              <w:rPr>
                <w:sz w:val="25"/>
                <w:szCs w:val="25"/>
              </w:rPr>
              <w:t xml:space="preserve"> кадастровыми номерами 24:11:0290109:593, 24:11:0290109:594, 24:11:0290109:711, 24:11:0290109:712, 24:11:0290109:615, 24:11:0290109:713, 24:11:0290109:673, 24:11:0290109:674, 24:11:0290109:574, 24:11:0290109:575, 24:11:0290109:567, 24:11:0290109:668, 24:11:0290109:630, 24:11:0290109:607, в действующих ПЗЗ расположенные в территориальной зоне Ж-4, и имеющие зафиксированные в ЕГРН виды разрешенного использования «жилая застройка - 2.0. за исключением передвижного жилья - 2.4 и ЛПХ – 2.2» - целиком разместить в территориальной зоне «Зона застройки малоэтажными жилыми домами - Ж</w:t>
            </w:r>
            <w:proofErr w:type="gramStart"/>
            <w:r w:rsidRPr="0095422A">
              <w:rPr>
                <w:sz w:val="25"/>
                <w:szCs w:val="25"/>
              </w:rPr>
              <w:t>2</w:t>
            </w:r>
            <w:proofErr w:type="gramEnd"/>
            <w:r w:rsidRPr="0095422A">
              <w:rPr>
                <w:sz w:val="25"/>
                <w:szCs w:val="25"/>
              </w:rPr>
              <w:t>».</w:t>
            </w:r>
            <w:r w:rsidRPr="0095422A">
              <w:rPr>
                <w:sz w:val="25"/>
                <w:szCs w:val="25"/>
              </w:rPr>
              <w:br/>
              <w:t>При этом, внести следующие изменения в статью 18 (территориальная зона Ж2),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 18 (условные разрешенные виды) подпунктом 10) среднеэтажная жилая застройка (код 2.5);</w:t>
            </w:r>
            <w:r w:rsidRPr="0095422A">
              <w:rPr>
                <w:sz w:val="25"/>
                <w:szCs w:val="25"/>
              </w:rPr>
              <w:br/>
              <w:t xml:space="preserve">- </w:t>
            </w:r>
            <w:proofErr w:type="gramStart"/>
            <w:r w:rsidRPr="0095422A">
              <w:rPr>
                <w:sz w:val="25"/>
                <w:szCs w:val="25"/>
              </w:rPr>
              <w:t xml:space="preserve">изменить пп.1 п.4 ст. 18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w:t>
            </w:r>
            <w:r w:rsidRPr="0095422A">
              <w:rPr>
                <w:sz w:val="25"/>
                <w:szCs w:val="25"/>
              </w:rPr>
              <w:lastRenderedPageBreak/>
              <w:t>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 18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w:t>
            </w:r>
            <w:r w:rsidRPr="0095422A">
              <w:rPr>
                <w:sz w:val="25"/>
                <w:szCs w:val="25"/>
              </w:rPr>
              <w:br/>
              <w:t>- изменить пп.4 п.4 ст. 18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норма;</w:t>
            </w:r>
            <w:r w:rsidRPr="0095422A">
              <w:rPr>
                <w:sz w:val="25"/>
                <w:szCs w:val="25"/>
              </w:rPr>
              <w:br/>
              <w:t>- изменить пп.5 п.4 ст. 18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r w:rsidRPr="0095422A">
              <w:rPr>
                <w:sz w:val="25"/>
                <w:szCs w:val="25"/>
              </w:rPr>
              <w:br/>
              <w:t>- изменить пп.6 п.4 ст. 18 (предельные размеры и параметры) в части изменения коэффициента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При отказе от предложенного выше (раздел 1 и раздел 2 предложения)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моих земельных участков, другим, менее логичным, но также возможным вариантом урегулирования, может стать изменение градостроительных регламентов для зоны Ж</w:t>
            </w:r>
            <w:proofErr w:type="gramStart"/>
            <w:r w:rsidRPr="0095422A">
              <w:rPr>
                <w:sz w:val="25"/>
                <w:szCs w:val="25"/>
              </w:rPr>
              <w:t>1</w:t>
            </w:r>
            <w:proofErr w:type="gramEnd"/>
            <w:r w:rsidRPr="0095422A">
              <w:rPr>
                <w:sz w:val="25"/>
                <w:szCs w:val="25"/>
              </w:rPr>
              <w:t>, в которой сейчас проектом ПЗЗ предполагается разместить мои указанные выше земельные участки:</w:t>
            </w:r>
            <w:r w:rsidRPr="0095422A">
              <w:rPr>
                <w:sz w:val="25"/>
                <w:szCs w:val="25"/>
              </w:rPr>
              <w:br/>
              <w:t>- дополнение условных разрешенных видов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видами предпринимательство - 4.0, склады - 6.9; малоэтажная многоквартирная жилая застройка - 2.1.1, среднеэтажная жилая застройка - 2.5;</w:t>
            </w:r>
            <w:r w:rsidRPr="0095422A">
              <w:rPr>
                <w:sz w:val="25"/>
                <w:szCs w:val="25"/>
              </w:rPr>
              <w:br/>
              <w:t>- исключение из основных видов (п.2 Статьи 17) передвижного жилья - 2.4 и ЛПХ - 2.2 и. соответственно, удаление из предельных размеров и параметров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утверждении документов территориального планирования и градостроительного зонирования сельсовета,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w:t>
            </w:r>
            <w:r w:rsidRPr="0095422A">
              <w:rPr>
                <w:sz w:val="25"/>
                <w:szCs w:val="25"/>
              </w:rPr>
              <w:br/>
              <w:t>- увеличение максимальных размеров и изменение предельных параметров исходя из параметров, предложенных выше в разделе 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 xml:space="preserve">4) Вернуть в проект ПЗЗ в текстовую часть, общую для всех </w:t>
            </w:r>
            <w:r w:rsidRPr="0095422A">
              <w:rPr>
                <w:sz w:val="25"/>
                <w:szCs w:val="25"/>
              </w:rPr>
              <w:lastRenderedPageBreak/>
              <w:t>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5) Исключить из частей 2 и 3 Статьи 45 проекта ПЗЗ положения ограничивающие срок действия ранее выданных (до утверждения предложенной к обсуждению редакции ПЗЗ) заявителю градостроительных планов для целей проектирования и получения разрешения на строительства на принадлежащих ему земельных участках:</w:t>
            </w:r>
            <w:r w:rsidRPr="0095422A">
              <w:rPr>
                <w:sz w:val="25"/>
                <w:szCs w:val="25"/>
              </w:rPr>
              <w:br/>
              <w:t>- сокращение срока действия до 1 года, со дня вступления в силу новых ПЗЗ. согласно части 2;</w:t>
            </w:r>
            <w:proofErr w:type="gramEnd"/>
            <w:r w:rsidRPr="0095422A">
              <w:rPr>
                <w:sz w:val="25"/>
                <w:szCs w:val="25"/>
              </w:rPr>
              <w:br/>
              <w:t>- сокращение срока действия до момента утверждения документации по планировке территории, в составе которой подготовлен градостроительный план земельного участка.</w:t>
            </w:r>
            <w:r w:rsidRPr="0095422A">
              <w:rPr>
                <w:sz w:val="25"/>
                <w:szCs w:val="25"/>
              </w:rPr>
              <w:br/>
              <w:t>Срок действия информации из утвержденного и выданного заявителю градостроительного плана для осуществления проектирования и получения разрешения на строительство установлен п.10 статьи 57.3 Градостроительного кодекса РФ - 3 года и не может быть произвольно сокращен решением органов местного самоуправления.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другом случае настаиваю на </w:t>
            </w:r>
            <w:proofErr w:type="gramStart"/>
            <w:r w:rsidRPr="0095422A">
              <w:rPr>
                <w:sz w:val="25"/>
                <w:szCs w:val="25"/>
              </w:rPr>
              <w:t>сохранении действующего на</w:t>
            </w:r>
            <w:proofErr w:type="gramEnd"/>
            <w:r w:rsidRPr="0095422A">
              <w:rPr>
                <w:sz w:val="25"/>
                <w:szCs w:val="25"/>
              </w:rPr>
              <w:t xml:space="preserve"> текущий момент территориального зонирования и градостроительных регламентов, установленных Решением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Гуляева Екатерина  Леонидовна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внесения изменений в Правила землепользования и застройки муниципального образования Солонцовский сельсовет в части приведения Правил в соответствие с генеральным планом муниципального образования Солонцовский сельсовет.</w:t>
            </w:r>
            <w:r w:rsidRPr="0095422A">
              <w:rPr>
                <w:sz w:val="25"/>
                <w:szCs w:val="25"/>
              </w:rPr>
              <w:br/>
              <w:t>Предусмотренное проектом отнесение земельных участков с кадастровыми номерами 24:11:0290201:324, 24:11:0290201:123,</w:t>
            </w:r>
            <w:r w:rsidRPr="0095422A">
              <w:rPr>
                <w:sz w:val="25"/>
                <w:szCs w:val="25"/>
              </w:rPr>
              <w:br/>
              <w:t>24:11:0290201:342 к территориальной зоне П</w:t>
            </w:r>
            <w:proofErr w:type="gramStart"/>
            <w:r w:rsidRPr="0095422A">
              <w:rPr>
                <w:sz w:val="25"/>
                <w:szCs w:val="25"/>
              </w:rPr>
              <w:t>4</w:t>
            </w:r>
            <w:proofErr w:type="gramEnd"/>
            <w:r w:rsidRPr="0095422A">
              <w:rPr>
                <w:sz w:val="25"/>
                <w:szCs w:val="25"/>
              </w:rPr>
              <w:t xml:space="preserve"> «Коммунально-складская зона» поддерживаю.</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Егназарян</w:t>
            </w:r>
            <w:proofErr w:type="spellEnd"/>
            <w:r w:rsidRPr="0095422A">
              <w:rPr>
                <w:sz w:val="25"/>
                <w:szCs w:val="25"/>
              </w:rPr>
              <w:t xml:space="preserve"> Эдуард Леванович</w:t>
            </w: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Иванов Александр Андреевич</w:t>
            </w:r>
            <w:r w:rsidRPr="0095422A">
              <w:rPr>
                <w:sz w:val="25"/>
                <w:szCs w:val="25"/>
              </w:rPr>
              <w:br/>
              <w:t xml:space="preserve">(в лице представителя по доверенности </w:t>
            </w:r>
            <w:proofErr w:type="spellStart"/>
            <w:r w:rsidRPr="0095422A">
              <w:rPr>
                <w:sz w:val="25"/>
                <w:szCs w:val="25"/>
              </w:rPr>
              <w:t>Кувеко</w:t>
            </w:r>
            <w:proofErr w:type="spellEnd"/>
            <w:r w:rsidRPr="0095422A">
              <w:rPr>
                <w:sz w:val="25"/>
                <w:szCs w:val="25"/>
              </w:rPr>
              <w:t xml:space="preserve"> Кристины Николаевны)</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Дополнить перечень основных видов разрешенного использования территориальной зоны Сх</w:t>
            </w:r>
            <w:proofErr w:type="gramStart"/>
            <w:r w:rsidRPr="0095422A">
              <w:rPr>
                <w:sz w:val="25"/>
                <w:szCs w:val="25"/>
              </w:rPr>
              <w:t>1</w:t>
            </w:r>
            <w:proofErr w:type="gramEnd"/>
            <w:r w:rsidRPr="0095422A">
              <w:rPr>
                <w:sz w:val="25"/>
                <w:szCs w:val="25"/>
              </w:rPr>
              <w:t xml:space="preserve"> – зона садоводства, огородничества, видом разрешенного использования, допускающим ведение личного подсобного хозяйства на полевых участках, в том числе видом разрешенного использования «личное подсобное хозяйство» (код 2.2)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Иванова Наталья Николаевна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1. Прошу статью 45 Проекта правил дополнить пунктом: «Предельные минимальные размеры </w:t>
            </w:r>
            <w:proofErr w:type="spellStart"/>
            <w:r w:rsidRPr="0095422A">
              <w:rPr>
                <w:sz w:val="25"/>
                <w:szCs w:val="25"/>
              </w:rPr>
              <w:t>зем</w:t>
            </w:r>
            <w:proofErr w:type="spellEnd"/>
            <w:r w:rsidRPr="0095422A">
              <w:rPr>
                <w:sz w:val="25"/>
                <w:szCs w:val="25"/>
              </w:rPr>
              <w:t xml:space="preserve">. участков </w:t>
            </w:r>
            <w:r w:rsidR="0083140A" w:rsidRPr="0095422A">
              <w:rPr>
                <w:sz w:val="25"/>
                <w:szCs w:val="25"/>
              </w:rPr>
              <w:t xml:space="preserve">не </w:t>
            </w:r>
            <w:r w:rsidRPr="0095422A">
              <w:rPr>
                <w:sz w:val="25"/>
                <w:szCs w:val="25"/>
              </w:rPr>
              <w:t xml:space="preserve">применяются к земельным участкам, </w:t>
            </w:r>
            <w:proofErr w:type="spellStart"/>
            <w:r w:rsidRPr="0095422A">
              <w:rPr>
                <w:sz w:val="25"/>
                <w:szCs w:val="25"/>
              </w:rPr>
              <w:t>образованым</w:t>
            </w:r>
            <w:proofErr w:type="spellEnd"/>
            <w:r w:rsidRPr="0095422A">
              <w:rPr>
                <w:sz w:val="25"/>
                <w:szCs w:val="25"/>
              </w:rPr>
              <w:t xml:space="preserve"> до вступления в силу настоящих правил.</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2. Прошу ст.17 </w:t>
            </w:r>
            <w:proofErr w:type="spellStart"/>
            <w:r w:rsidRPr="0095422A">
              <w:rPr>
                <w:sz w:val="25"/>
                <w:szCs w:val="25"/>
              </w:rPr>
              <w:t>Минильный</w:t>
            </w:r>
            <w:proofErr w:type="spellEnd"/>
            <w:r w:rsidRPr="0095422A">
              <w:rPr>
                <w:sz w:val="25"/>
                <w:szCs w:val="25"/>
              </w:rPr>
              <w:t xml:space="preserve"> размер </w:t>
            </w:r>
            <w:proofErr w:type="spellStart"/>
            <w:r w:rsidRPr="0095422A">
              <w:rPr>
                <w:sz w:val="25"/>
                <w:szCs w:val="25"/>
              </w:rPr>
              <w:t>земел</w:t>
            </w:r>
            <w:proofErr w:type="spellEnd"/>
            <w:r w:rsidRPr="0095422A">
              <w:rPr>
                <w:sz w:val="25"/>
                <w:szCs w:val="25"/>
              </w:rPr>
              <w:t>. участка для ИЖС и ЛПХ установить 0,05 га.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ИП </w:t>
            </w:r>
            <w:proofErr w:type="spellStart"/>
            <w:r w:rsidRPr="0095422A">
              <w:rPr>
                <w:sz w:val="25"/>
                <w:szCs w:val="25"/>
              </w:rPr>
              <w:t>Дюльдин</w:t>
            </w:r>
            <w:proofErr w:type="spellEnd"/>
            <w:r w:rsidRPr="0095422A">
              <w:rPr>
                <w:sz w:val="25"/>
                <w:szCs w:val="25"/>
              </w:rPr>
              <w:t xml:space="preserve"> Борис Геннадьевич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целях урегулирования, предлагаю:</w:t>
            </w:r>
            <w:r w:rsidRPr="0095422A">
              <w:rPr>
                <w:sz w:val="25"/>
                <w:szCs w:val="25"/>
              </w:rPr>
              <w:br/>
              <w:t>1) Принадлежащий мне земельный участок, расположенный в северной части микрорайона Времена года, с кадастровым номером 24:11:0290109:4311, в действующих ПЗЗ расположенный в территориальной зоне Ж-4, и имеющий зафиксированные в ЕГРН виды разрешенного использования «жилая застройка - 2.0, за исключением передвижного жилья - 2.4 и ЛПХ - 2.2;</w:t>
            </w:r>
            <w:proofErr w:type="gramEnd"/>
            <w:r w:rsidRPr="0095422A">
              <w:rPr>
                <w:sz w:val="25"/>
                <w:szCs w:val="25"/>
              </w:rPr>
              <w:t xml:space="preserve"> предпринимательство - 4.0; склады - 6.9» целиком разместить в территориальной зоне «Многофункциональная общественно-деловая зона - о</w:t>
            </w:r>
            <w:proofErr w:type="gramStart"/>
            <w:r w:rsidRPr="0095422A">
              <w:rPr>
                <w:sz w:val="25"/>
                <w:szCs w:val="25"/>
              </w:rPr>
              <w:t>1</w:t>
            </w:r>
            <w:proofErr w:type="gramEnd"/>
            <w:r w:rsidRPr="0095422A">
              <w:rPr>
                <w:sz w:val="25"/>
                <w:szCs w:val="25"/>
              </w:rPr>
              <w:t>».</w:t>
            </w:r>
            <w:r w:rsidRPr="0095422A">
              <w:rPr>
                <w:sz w:val="25"/>
                <w:szCs w:val="25"/>
              </w:rPr>
              <w:br/>
              <w:t>При этом внести следующие изменения в статью 21 (территориальная зона О1),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(условные разрешенные виды) ст.21 подпунктами: 6) для индивидуального жилищного строительства (код 2.1), 7) блокированная жилая застройка (код 2.3), 8) малоэтажная многоквартирная жилая застройка (код 2.1.1), среднеэтажная жилая застройка (код 2.5);</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ст.21 (предельные размеры и параметры) в части увеличения предельного количества надземных этажей - для всех видов разрешенного использования - не более 8;</w:t>
            </w:r>
            <w:r w:rsidRPr="0095422A">
              <w:rPr>
                <w:sz w:val="25"/>
                <w:szCs w:val="25"/>
              </w:rPr>
              <w:br/>
              <w:t>- изменить пп.4 п.4 ст.21 (предельные размеры и параметры) в части увеличения максимального процента застройки - не более 80% с учетом соблюдения противопожарных норм;</w:t>
            </w:r>
            <w:r w:rsidRPr="0095422A">
              <w:rPr>
                <w:sz w:val="25"/>
                <w:szCs w:val="25"/>
              </w:rPr>
              <w:br/>
              <w:t>- изменить пп.5 п.4 ст.21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2) При отказе от предложенного выше (раздел 1)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моего земельного участка, другим, менее логичным, но также возможным вариантом урегулирования, может стать изменение градостроительных регламентов для </w:t>
            </w:r>
            <w:r w:rsidRPr="0095422A">
              <w:rPr>
                <w:sz w:val="25"/>
                <w:szCs w:val="25"/>
              </w:rPr>
              <w:lastRenderedPageBreak/>
              <w:t>зоны Ж</w:t>
            </w:r>
            <w:proofErr w:type="gramStart"/>
            <w:r w:rsidRPr="0095422A">
              <w:rPr>
                <w:sz w:val="25"/>
                <w:szCs w:val="25"/>
              </w:rPr>
              <w:t>1</w:t>
            </w:r>
            <w:proofErr w:type="gramEnd"/>
            <w:r w:rsidRPr="0095422A">
              <w:rPr>
                <w:sz w:val="25"/>
                <w:szCs w:val="25"/>
              </w:rPr>
              <w:t>, в которой сейчас проектом ПЗЗ предполагается разместить мой указанный выше земельный участок:</w:t>
            </w:r>
            <w:r w:rsidRPr="0095422A">
              <w:rPr>
                <w:sz w:val="25"/>
                <w:szCs w:val="25"/>
              </w:rPr>
              <w:br/>
              <w:t>- дополнение условных разрешенных видов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видами предпринимательство </w:t>
            </w:r>
            <w:r w:rsidRPr="0095422A">
              <w:rPr>
                <w:sz w:val="25"/>
                <w:szCs w:val="25"/>
              </w:rPr>
              <w:br/>
              <w:t>- 4.0, склады - 6.9; малоэтажная многоквартирная жилая застройка - 2.1.1, среднеэтажная жилая застройка - 2.5;</w:t>
            </w:r>
            <w:r w:rsidRPr="0095422A">
              <w:rPr>
                <w:sz w:val="25"/>
                <w:szCs w:val="25"/>
              </w:rPr>
              <w:br/>
              <w:t>- исключение из основных видов (п.2 Статьи 17) передвижного жилья - 2.4 и ЛПХ - 2.2 и, соответственно, удаление из предельных размеров и параметров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ДЛИ— утверждении__ документов территориального планирования и градостроительного зонирования сельсовета,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w:t>
            </w:r>
            <w:r w:rsidRPr="0095422A">
              <w:rPr>
                <w:sz w:val="25"/>
                <w:szCs w:val="25"/>
              </w:rPr>
              <w:br/>
              <w:t xml:space="preserve">- </w:t>
            </w:r>
            <w:proofErr w:type="gramStart"/>
            <w:r w:rsidRPr="0095422A">
              <w:rPr>
                <w:sz w:val="25"/>
                <w:szCs w:val="25"/>
              </w:rPr>
              <w:t>изменить пп.1 п.4 ст.17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ст.17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w:t>
            </w:r>
            <w:r w:rsidRPr="0095422A">
              <w:rPr>
                <w:sz w:val="25"/>
                <w:szCs w:val="25"/>
              </w:rPr>
              <w:br/>
              <w:t>- изменить пп.4 п.4 ст.17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w:t>
            </w:r>
            <w:r w:rsidRPr="0095422A">
              <w:rPr>
                <w:sz w:val="25"/>
                <w:szCs w:val="25"/>
              </w:rPr>
              <w:br/>
              <w:t>- изменить пп.5 п.4 ст.17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r w:rsidRPr="0095422A">
              <w:rPr>
                <w:sz w:val="25"/>
                <w:szCs w:val="25"/>
              </w:rPr>
              <w:br/>
              <w:t>- установить коэффициент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 xml:space="preserve">3)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w:t>
            </w:r>
            <w:r w:rsidRPr="0095422A">
              <w:rPr>
                <w:sz w:val="25"/>
                <w:szCs w:val="25"/>
              </w:rPr>
              <w:lastRenderedPageBreak/>
              <w:t>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другом случае настаиваю на </w:t>
            </w:r>
            <w:proofErr w:type="gramStart"/>
            <w:r w:rsidRPr="0095422A">
              <w:rPr>
                <w:sz w:val="25"/>
                <w:szCs w:val="25"/>
              </w:rPr>
              <w:t>сохранении действующего на</w:t>
            </w:r>
            <w:proofErr w:type="gramEnd"/>
            <w:r w:rsidRPr="0095422A">
              <w:rPr>
                <w:sz w:val="25"/>
                <w:szCs w:val="25"/>
              </w:rPr>
              <w:t xml:space="preserve"> текущий момент территориального зонирования и градостроительных регламентов, установленных Решением №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ИП Попов Василий </w:t>
            </w:r>
            <w:proofErr w:type="spellStart"/>
            <w:r w:rsidRPr="0095422A">
              <w:rPr>
                <w:sz w:val="25"/>
                <w:szCs w:val="25"/>
              </w:rPr>
              <w:t>Деевич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Замечание: в отношении картой градостроительного зонирования установлена территориальная зона «Производственная зона предприятий IV - V классов опасности - ПЗ», ограничивающая использование данного земельного участка для размещения объектов III класса опасности, размещение которых было предусмотрено ранее утвержденными правилами землепользования и застройки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Замечание: в отношении земельных участков с кадастровыми номерами 24:11:0290201:897. </w:t>
            </w:r>
            <w:r w:rsidRPr="0095422A">
              <w:rPr>
                <w:sz w:val="25"/>
                <w:szCs w:val="25"/>
              </w:rPr>
              <w:br/>
              <w:t>24:11:0290201:899 картой градостроительного зонирования установлена территориальная зона «Коммунально-складская зона П</w:t>
            </w:r>
            <w:proofErr w:type="gramStart"/>
            <w:r w:rsidRPr="0095422A">
              <w:rPr>
                <w:sz w:val="25"/>
                <w:szCs w:val="25"/>
              </w:rPr>
              <w:t>4</w:t>
            </w:r>
            <w:proofErr w:type="gramEnd"/>
            <w:r w:rsidRPr="0095422A">
              <w:rPr>
                <w:sz w:val="25"/>
                <w:szCs w:val="25"/>
              </w:rPr>
              <w:t>», ограничивающая использование данного земельного участка для размещения объектов III класса опасности, размещение которых было предусмотрено ранее утвержденными правилами землепользования и застройки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Замечание: абзац 2 части 2 статьи 45 Раздела IV «Переходные положения» противоречит положениям Градостроительного Кодекса Российской Федерации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ИП Суровый Игорь Ильич</w:t>
            </w:r>
          </w:p>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Земельные участки с кадастровыми номерами 24:11:0290109:4507, 24:11:0290109:4508, 24:11:0290109:4509, принадлежащие мне на праве собственности, расположены на территории производственно-складского комплекса, развивающегося в границах </w:t>
            </w:r>
            <w:proofErr w:type="spellStart"/>
            <w:r w:rsidRPr="0095422A">
              <w:rPr>
                <w:sz w:val="25"/>
                <w:szCs w:val="25"/>
              </w:rPr>
              <w:t>пром</w:t>
            </w:r>
            <w:proofErr w:type="spellEnd"/>
            <w:r w:rsidRPr="0095422A">
              <w:rPr>
                <w:sz w:val="25"/>
                <w:szCs w:val="25"/>
              </w:rPr>
              <w:t xml:space="preserve">. Площадки </w:t>
            </w:r>
            <w:proofErr w:type="gramStart"/>
            <w:r w:rsidRPr="0095422A">
              <w:rPr>
                <w:sz w:val="25"/>
                <w:szCs w:val="25"/>
              </w:rPr>
              <w:t>Западная</w:t>
            </w:r>
            <w:proofErr w:type="gramEnd"/>
            <w:r w:rsidRPr="0095422A">
              <w:rPr>
                <w:sz w:val="25"/>
                <w:szCs w:val="25"/>
              </w:rPr>
              <w:t xml:space="preserve"> п. Солонцы.</w:t>
            </w:r>
            <w:r w:rsidRPr="0095422A">
              <w:rPr>
                <w:sz w:val="25"/>
                <w:szCs w:val="25"/>
              </w:rPr>
              <w:br/>
              <w:t>В связи с запланированным вовлечением участков в градостроительную деятельность в составе указанного комплекса, вплоть до объединения земельных участков, прошу изменить территориальное зонирование, на зонирование, соответствующее территориальным зонам смежных земельных участков, разместить указанные выше земельные участки в территориальной зоне П</w:t>
            </w:r>
            <w:proofErr w:type="gramStart"/>
            <w:r w:rsidRPr="0095422A">
              <w:rPr>
                <w:sz w:val="25"/>
                <w:szCs w:val="25"/>
              </w:rPr>
              <w:t>4</w:t>
            </w:r>
            <w:proofErr w:type="gramEnd"/>
            <w:r w:rsidRPr="0095422A">
              <w:rPr>
                <w:sz w:val="25"/>
                <w:szCs w:val="25"/>
              </w:rPr>
              <w:t>.</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целях урегулирования, предлагаю:</w:t>
            </w:r>
            <w:r w:rsidRPr="0095422A">
              <w:rPr>
                <w:sz w:val="25"/>
                <w:szCs w:val="25"/>
              </w:rPr>
              <w:br/>
              <w:t>1) Все принадлежащие мне земельные участки, расположенные в северной части микрорайона Времена года, в действующих ПЗЗ расположенные в территориальной зоне Ж-4, включая участки:</w:t>
            </w:r>
            <w:r w:rsidRPr="0095422A">
              <w:rPr>
                <w:sz w:val="25"/>
                <w:szCs w:val="25"/>
              </w:rPr>
              <w:br/>
              <w:t>- с кадастровыми номерами 24:11:0290109:4346, 24:11:0290109:4344, 24:11:0290109:4343, 24:11:0290109:4342, 24:11:0290109:4341, 24:11:0290109:4340, 24:11:0290109:4339, 24:11</w:t>
            </w:r>
            <w:proofErr w:type="gramEnd"/>
            <w:r w:rsidRPr="0095422A">
              <w:rPr>
                <w:sz w:val="25"/>
                <w:szCs w:val="25"/>
              </w:rPr>
              <w:t xml:space="preserve">:0290109:4338, имеющие зафиксированные в ЕГРН виды </w:t>
            </w:r>
            <w:r w:rsidRPr="0095422A">
              <w:rPr>
                <w:sz w:val="25"/>
                <w:szCs w:val="25"/>
              </w:rPr>
              <w:lastRenderedPageBreak/>
              <w:t>разрешенного использования «жилая застройка - 2.0, за исключением передвижного жилья - 2.4 и ЛПХ - 2.2; предпринимательство - 4.0; склады - 6.9; образование и просвещение -3.5; коммунальное обслуживание - 3.1; социальное обслуживание -3.2; бытовое обслуживание код - 3.3, амбулаторно-поликлиническое обслуживание -3.4.1; культурное развитие - 3.6, спорт - 5.1»;</w:t>
            </w:r>
            <w:r w:rsidRPr="0095422A">
              <w:rPr>
                <w:sz w:val="25"/>
                <w:szCs w:val="25"/>
              </w:rPr>
              <w:br/>
              <w:t xml:space="preserve">- </w:t>
            </w:r>
            <w:proofErr w:type="gramStart"/>
            <w:r w:rsidRPr="0095422A">
              <w:rPr>
                <w:sz w:val="25"/>
                <w:szCs w:val="25"/>
              </w:rPr>
              <w:t>с кадастровыми номерами 24:11:0290109:4345, 24:11:0290109:4351, 24:11:0290109:4333, 24:11:0290109:4320; 24:11:0290109:4381, имеющие зафиксированный в ЕГРН вид разрешенного использования «коммунальное обслуживание - 3.1»;</w:t>
            </w:r>
            <w:proofErr w:type="gramEnd"/>
            <w:r w:rsidRPr="0095422A">
              <w:rPr>
                <w:sz w:val="25"/>
                <w:szCs w:val="25"/>
              </w:rPr>
              <w:br/>
              <w:t>а также один принадлежащий мне земельный участок, расположенный в южной части микрорайона Времена года, в действующих ПЗЗ расположенный в территориальной зоне Ж-4, с кадастровым номером 24:11:0290109:3855, имеющий зафиксированные в ЕГРН виды разрешенного использования «жилая застройка - 2.0; предпринимательство - 4.0; склады - 6.9»;</w:t>
            </w:r>
            <w:r w:rsidRPr="0095422A">
              <w:rPr>
                <w:sz w:val="25"/>
                <w:szCs w:val="25"/>
              </w:rPr>
              <w:br/>
              <w:t xml:space="preserve">целиком разместить в территориальной зоне «Многофункциональная </w:t>
            </w:r>
            <w:proofErr w:type="spellStart"/>
            <w:r w:rsidRPr="0095422A">
              <w:rPr>
                <w:sz w:val="25"/>
                <w:szCs w:val="25"/>
              </w:rPr>
              <w:t>общественно¬деловая</w:t>
            </w:r>
            <w:proofErr w:type="spellEnd"/>
            <w:r w:rsidRPr="0095422A">
              <w:rPr>
                <w:sz w:val="25"/>
                <w:szCs w:val="25"/>
              </w:rPr>
              <w:t xml:space="preserve"> зона </w:t>
            </w:r>
            <w:proofErr w:type="gramStart"/>
            <w:r w:rsidRPr="0095422A">
              <w:rPr>
                <w:sz w:val="25"/>
                <w:szCs w:val="25"/>
              </w:rPr>
              <w:t>-О</w:t>
            </w:r>
            <w:proofErr w:type="gramEnd"/>
            <w:r w:rsidRPr="0095422A">
              <w:rPr>
                <w:sz w:val="25"/>
                <w:szCs w:val="25"/>
              </w:rPr>
              <w:t>1».</w:t>
            </w:r>
            <w:r w:rsidRPr="0095422A">
              <w:rPr>
                <w:sz w:val="25"/>
                <w:szCs w:val="25"/>
              </w:rPr>
              <w:br/>
              <w:t>При этом внести следующие изменения в статью 21 (территориальная зона О1),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(условные разрешенные виды) ст.21 подпунктами: 6) для индивидуального жилищного строительства (код 2.1), 7) блокированная жилая застройка (код 2.3), 8) малоэтажная многоквартирная жилая застройка (код 2.1.1), среднеэтажная жилая застройка (код 2.5);</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ст.21 (предельные размеры и параметры) в части увеличения предельного количества надземных этажей - для всех видов разрешенного использования - не более 8;</w:t>
            </w:r>
            <w:r w:rsidRPr="0095422A">
              <w:rPr>
                <w:sz w:val="25"/>
                <w:szCs w:val="25"/>
              </w:rPr>
              <w:br/>
              <w:t>- изменить пп.4 п.4 ст.21 (предельные размеры и параметры) в части увеличения максимального процента застройки - не более 80% с учетом соблюдения противопожарных норм;</w:t>
            </w:r>
            <w:r w:rsidRPr="0095422A">
              <w:rPr>
                <w:sz w:val="25"/>
                <w:szCs w:val="25"/>
              </w:rPr>
              <w:br/>
              <w:t>- изменить пп.5 п.4 ст.21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2) Принадлежащие мне земельные участки, расположенные в южной части микрорайона Времена года:</w:t>
            </w:r>
            <w:r w:rsidRPr="0095422A">
              <w:rPr>
                <w:sz w:val="25"/>
                <w:szCs w:val="25"/>
              </w:rPr>
              <w:br/>
              <w:t>- с кадастровыми номерами 24:11:0290109:3718, 24:11:0290109:3716, 24:11:0290109:3717, 24:11:0290109:564, 24:11:0290109:704, 24:11:0290109:587, 24:11:0290109:566, 24:11:0290109:685, 24:11:0290109:703, 24:11:0290109:627, 24:11:0290109:628, 24</w:t>
            </w:r>
            <w:proofErr w:type="gramEnd"/>
            <w:r w:rsidRPr="0095422A">
              <w:rPr>
                <w:sz w:val="25"/>
                <w:szCs w:val="25"/>
              </w:rPr>
              <w:t>:</w:t>
            </w:r>
            <w:proofErr w:type="gramStart"/>
            <w:r w:rsidRPr="0095422A">
              <w:rPr>
                <w:sz w:val="25"/>
                <w:szCs w:val="25"/>
              </w:rPr>
              <w:t>11:0290109:568, 24:11:0290109:569, 24:11:0290109:631, 24:11:0290109:588, 24:11:0290109:632, 24:11:0290109:687, 24:11:0290109:672,</w:t>
            </w:r>
            <w:r w:rsidRPr="0095422A">
              <w:rPr>
                <w:sz w:val="25"/>
                <w:szCs w:val="25"/>
              </w:rPr>
              <w:br/>
              <w:t>24:11:0290109:609, 24:11:0290109:635, 24:11:0290109:589, 24:11:0290109:637, 24:11:0290109:576, 24:11:0290109:710, 24:11:0290109:639, 24:11:0290109:640, 24</w:t>
            </w:r>
            <w:proofErr w:type="gramEnd"/>
            <w:r w:rsidRPr="0095422A">
              <w:rPr>
                <w:sz w:val="25"/>
                <w:szCs w:val="25"/>
              </w:rPr>
              <w:t>:</w:t>
            </w:r>
            <w:proofErr w:type="gramStart"/>
            <w:r w:rsidRPr="0095422A">
              <w:rPr>
                <w:sz w:val="25"/>
                <w:szCs w:val="25"/>
              </w:rPr>
              <w:t xml:space="preserve">11:0290109:694, 24:11:0290109:596, 24:11:0290109:618, 24:11:0290109:656, 24:11:0290109:620, 24:11:0290109:714, 24:11:0290109:580, </w:t>
            </w:r>
            <w:r w:rsidRPr="0095422A">
              <w:rPr>
                <w:sz w:val="25"/>
                <w:szCs w:val="25"/>
              </w:rPr>
              <w:lastRenderedPageBreak/>
              <w:t>24:11:0290109:581, 24:11:0290109:657, 24:11:0290109:681, 24:11:0290109:660, 24:11:0290109:647, в действующих ПЗЗ расположенные в территориальной зоне Ж-4, и имеющие зафиксированные в ЕГРН</w:t>
            </w:r>
            <w:proofErr w:type="gramEnd"/>
            <w:r w:rsidRPr="0095422A">
              <w:rPr>
                <w:sz w:val="25"/>
                <w:szCs w:val="25"/>
              </w:rPr>
              <w:t xml:space="preserve"> виды разрешенного использования «жилая застройка - 2.0, за исключением передвижного жилья - 2.4 и ЛПХ - 2.2»:</w:t>
            </w:r>
            <w:r w:rsidRPr="0095422A">
              <w:rPr>
                <w:sz w:val="25"/>
                <w:szCs w:val="25"/>
              </w:rPr>
              <w:br/>
              <w:t>- с кадастровыми номерами 24:11:0290109:3836, 24:11:0290109:1164, 24:11:0290109:947, 24:11:0290109:3562; 24:11:0290109:3853, имеющие зафиксированный в ЕГРН вид разрешенного использования «коммунальное обслуживание - 3.1»;</w:t>
            </w:r>
            <w:r w:rsidRPr="0095422A">
              <w:rPr>
                <w:sz w:val="25"/>
                <w:szCs w:val="25"/>
              </w:rPr>
              <w:br/>
              <w:t>целиком разместить в территориальной зоне «Зона застройки малоэтажными жилыми домами - Ж</w:t>
            </w:r>
            <w:proofErr w:type="gramStart"/>
            <w:r w:rsidRPr="0095422A">
              <w:rPr>
                <w:sz w:val="25"/>
                <w:szCs w:val="25"/>
              </w:rPr>
              <w:t>2</w:t>
            </w:r>
            <w:proofErr w:type="gramEnd"/>
            <w:r w:rsidRPr="0095422A">
              <w:rPr>
                <w:sz w:val="25"/>
                <w:szCs w:val="25"/>
              </w:rPr>
              <w:t>».</w:t>
            </w:r>
            <w:r w:rsidRPr="0095422A">
              <w:rPr>
                <w:sz w:val="25"/>
                <w:szCs w:val="25"/>
              </w:rPr>
              <w:br/>
              <w:t>При этом, внести следующие изменения в статью 18 (территориальная зона Ж2),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 18 (условные разрешенные виды) подпунктом 10) среднеэтажная жилая застройка (код 2.5);</w:t>
            </w:r>
            <w:r w:rsidRPr="0095422A">
              <w:rPr>
                <w:sz w:val="25"/>
                <w:szCs w:val="25"/>
              </w:rPr>
              <w:br/>
              <w:t xml:space="preserve">- </w:t>
            </w:r>
            <w:proofErr w:type="gramStart"/>
            <w:r w:rsidRPr="0095422A">
              <w:rPr>
                <w:sz w:val="25"/>
                <w:szCs w:val="25"/>
              </w:rPr>
              <w:t>изменить пп.1 п.4 ст. 18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 18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w:t>
            </w:r>
            <w:r w:rsidRPr="0095422A">
              <w:rPr>
                <w:sz w:val="25"/>
                <w:szCs w:val="25"/>
              </w:rPr>
              <w:br/>
              <w:t>- изменить пп.4 п.4 ст. 18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w:t>
            </w:r>
            <w:r w:rsidRPr="0095422A">
              <w:rPr>
                <w:sz w:val="25"/>
                <w:szCs w:val="25"/>
              </w:rPr>
              <w:br/>
              <w:t>- изменить пп.5 п.4 ст. 18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r w:rsidRPr="0095422A">
              <w:rPr>
                <w:sz w:val="25"/>
                <w:szCs w:val="25"/>
              </w:rPr>
              <w:br/>
              <w:t>- изменить пп.6 п.4 ст. 18 (предельные размеры и параметры</w:t>
            </w:r>
            <w:proofErr w:type="gramStart"/>
            <w:r w:rsidRPr="0095422A">
              <w:rPr>
                <w:sz w:val="25"/>
                <w:szCs w:val="25"/>
              </w:rPr>
              <w:t>)в</w:t>
            </w:r>
            <w:proofErr w:type="gramEnd"/>
            <w:r w:rsidRPr="0095422A">
              <w:rPr>
                <w:sz w:val="25"/>
                <w:szCs w:val="25"/>
              </w:rPr>
              <w:t xml:space="preserve"> части изменения коэффициента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3) При отказе от предложенного выше (раздел 1 и раздел 2 предложения)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моих земельных участков, другим, менее логичным, но также возможным вариантом </w:t>
            </w:r>
            <w:r w:rsidRPr="0095422A">
              <w:rPr>
                <w:sz w:val="25"/>
                <w:szCs w:val="25"/>
              </w:rPr>
              <w:lastRenderedPageBreak/>
              <w:t>урегулирования, может стать изменение градостроительных регламентов для зоны Ж</w:t>
            </w:r>
            <w:proofErr w:type="gramStart"/>
            <w:r w:rsidRPr="0095422A">
              <w:rPr>
                <w:sz w:val="25"/>
                <w:szCs w:val="25"/>
              </w:rPr>
              <w:t>1</w:t>
            </w:r>
            <w:proofErr w:type="gramEnd"/>
            <w:r w:rsidRPr="0095422A">
              <w:rPr>
                <w:sz w:val="25"/>
                <w:szCs w:val="25"/>
              </w:rPr>
              <w:t>, в которой сейчас проектом ПЗЗ предполагается разместить мои указанные выше земельные участки:</w:t>
            </w:r>
            <w:r w:rsidRPr="0095422A">
              <w:rPr>
                <w:sz w:val="25"/>
                <w:szCs w:val="25"/>
              </w:rPr>
              <w:br/>
              <w:t>- дополнение условных разрешенных видов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видами предпринимательство - 4.0, склады - 6.9; малоэтажная многоквартирная жилая застройка - 2.1.1, среднеэтажная жилая застройка - 2.5;</w:t>
            </w:r>
            <w:r w:rsidRPr="0095422A">
              <w:rPr>
                <w:sz w:val="25"/>
                <w:szCs w:val="25"/>
              </w:rPr>
              <w:br/>
              <w:t>- исключение из основных видов (п.2 Статьи 17) передвижного жилья - 2.4 и ЛПХ - 2.2 и, соответственно, удаление из предельных размеров и параметров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утверждении документов территориального планирования и градостроительного зонирования сельсовета,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w:t>
            </w:r>
            <w:r w:rsidRPr="0095422A">
              <w:rPr>
                <w:sz w:val="25"/>
                <w:szCs w:val="25"/>
              </w:rPr>
              <w:br/>
              <w:t>- увеличение максимальных размеров и изменение предельных параметров исходя из параметров, предложенных выше в разделе 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4)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5) Исключить из частей 2 и 3 Статьи 45 проекта ПЗЗ положения ограничивающие срок действия ранее выданных (до утверждения предложенной к обсуждению редакции ПЗЗ) заявителю градостроительных планов для целей проектирования и получения разрешения на строительства на принадлежащих ему земельных участках:</w:t>
            </w:r>
            <w:r w:rsidRPr="0095422A">
              <w:rPr>
                <w:sz w:val="25"/>
                <w:szCs w:val="25"/>
              </w:rPr>
              <w:br/>
              <w:t>- сокращение срока действия до 1 года, со дня вступления в силу новых ПЗЗ, согласно части 2;</w:t>
            </w:r>
            <w:proofErr w:type="gramEnd"/>
            <w:r w:rsidRPr="0095422A">
              <w:rPr>
                <w:sz w:val="25"/>
                <w:szCs w:val="25"/>
              </w:rPr>
              <w:br/>
              <w:t>- сокращение срока действия до момента утверждения документации по планировке территории, в составе которой подготовлен градостроительный план земельного участка.</w:t>
            </w:r>
            <w:r w:rsidRPr="0095422A">
              <w:rPr>
                <w:sz w:val="25"/>
                <w:szCs w:val="25"/>
              </w:rPr>
              <w:br/>
              <w:t xml:space="preserve">Срок действия информации из утвержденного и выданного заявителю градостроительного плана для осуществления проектирования и получения разрешения на строительство установлен п.10 статьи 57.3 Градостроительного кодекса РФ - </w:t>
            </w:r>
            <w:r w:rsidRPr="0095422A">
              <w:rPr>
                <w:sz w:val="25"/>
                <w:szCs w:val="25"/>
              </w:rPr>
              <w:lastRenderedPageBreak/>
              <w:t>3 года и не может быть произвольно сокращен решением органов местного самоуправления.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другом случае настаиваю на </w:t>
            </w:r>
            <w:proofErr w:type="gramStart"/>
            <w:r w:rsidRPr="0095422A">
              <w:rPr>
                <w:sz w:val="25"/>
                <w:szCs w:val="25"/>
              </w:rPr>
              <w:t>сохранении действующего на</w:t>
            </w:r>
            <w:proofErr w:type="gramEnd"/>
            <w:r w:rsidRPr="0095422A">
              <w:rPr>
                <w:sz w:val="25"/>
                <w:szCs w:val="25"/>
              </w:rPr>
              <w:t xml:space="preserve"> текущий момент территориального зонирования и градостроительных регламентов, установленных Решением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 проектом не </w:t>
            </w:r>
            <w:proofErr w:type="gramStart"/>
            <w:r w:rsidRPr="0095422A">
              <w:rPr>
                <w:sz w:val="25"/>
                <w:szCs w:val="25"/>
              </w:rPr>
              <w:t>согласен</w:t>
            </w:r>
            <w:proofErr w:type="gramEnd"/>
            <w:r w:rsidRPr="0095422A">
              <w:rPr>
                <w:sz w:val="25"/>
                <w:szCs w:val="25"/>
              </w:rPr>
              <w:t xml:space="preserve"> предложение  - письменным обращением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Калинин Иван Михайлович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я Являюсь собственником земельного участка </w:t>
            </w:r>
            <w:proofErr w:type="spellStart"/>
            <w:r w:rsidRPr="0095422A">
              <w:rPr>
                <w:sz w:val="25"/>
                <w:szCs w:val="25"/>
              </w:rPr>
              <w:t>кад</w:t>
            </w:r>
            <w:proofErr w:type="gramStart"/>
            <w:r w:rsidRPr="0095422A">
              <w:rPr>
                <w:sz w:val="25"/>
                <w:szCs w:val="25"/>
              </w:rPr>
              <w:t>.н</w:t>
            </w:r>
            <w:proofErr w:type="gramEnd"/>
            <w:r w:rsidRPr="0095422A">
              <w:rPr>
                <w:sz w:val="25"/>
                <w:szCs w:val="25"/>
              </w:rPr>
              <w:t>ом</w:t>
            </w:r>
            <w:proofErr w:type="spellEnd"/>
            <w:r w:rsidRPr="0095422A">
              <w:rPr>
                <w:sz w:val="25"/>
                <w:szCs w:val="25"/>
              </w:rPr>
              <w:t>. 24:11:0290102:2637 который попал на границу между лесной зоной и зоной разрешенной к застройке, так называемой «</w:t>
            </w:r>
            <w:proofErr w:type="spellStart"/>
            <w:r w:rsidRPr="0095422A">
              <w:rPr>
                <w:sz w:val="25"/>
                <w:szCs w:val="25"/>
              </w:rPr>
              <w:t>наложенно</w:t>
            </w:r>
            <w:proofErr w:type="spellEnd"/>
            <w:r w:rsidRPr="0095422A">
              <w:rPr>
                <w:sz w:val="25"/>
                <w:szCs w:val="25"/>
              </w:rPr>
              <w:t>»</w:t>
            </w:r>
            <w:r w:rsidRPr="0095422A">
              <w:rPr>
                <w:sz w:val="25"/>
                <w:szCs w:val="25"/>
              </w:rPr>
              <w:br/>
              <w:t xml:space="preserve">Прошу рассмотреть перевести (отнести) участок к зоне Ж1. </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Карнаухова Ольга Ивановна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Я против внесения изменений, </w:t>
            </w:r>
            <w:proofErr w:type="spellStart"/>
            <w:r w:rsidRPr="0095422A">
              <w:rPr>
                <w:sz w:val="25"/>
                <w:szCs w:val="25"/>
              </w:rPr>
              <w:t>т</w:t>
            </w:r>
            <w:proofErr w:type="gramStart"/>
            <w:r w:rsidRPr="0095422A">
              <w:rPr>
                <w:sz w:val="25"/>
                <w:szCs w:val="25"/>
              </w:rPr>
              <w:t>.к</w:t>
            </w:r>
            <w:proofErr w:type="spellEnd"/>
            <w:proofErr w:type="gramEnd"/>
            <w:r w:rsidRPr="0095422A">
              <w:rPr>
                <w:sz w:val="25"/>
                <w:szCs w:val="25"/>
              </w:rPr>
              <w:t xml:space="preserve"> это нарушает мои законные права и ставит меня в неравное положение с другими гражданами Российской Федерации по Конституции РФ. Я являюсь арендатором з/</w:t>
            </w:r>
            <w:proofErr w:type="gramStart"/>
            <w:r w:rsidRPr="0095422A">
              <w:rPr>
                <w:sz w:val="25"/>
                <w:szCs w:val="25"/>
              </w:rPr>
              <w:t>у</w:t>
            </w:r>
            <w:proofErr w:type="gramEnd"/>
            <w:r w:rsidRPr="0095422A">
              <w:rPr>
                <w:sz w:val="25"/>
                <w:szCs w:val="25"/>
              </w:rPr>
              <w:t xml:space="preserve"> кадастровый номер 24:11:0290105:13091 п. Солонцы </w:t>
            </w:r>
            <w:proofErr w:type="spellStart"/>
            <w:r w:rsidRPr="0095422A">
              <w:rPr>
                <w:sz w:val="25"/>
                <w:szCs w:val="25"/>
              </w:rPr>
              <w:t>мкр</w:t>
            </w:r>
            <w:proofErr w:type="spellEnd"/>
            <w:r w:rsidRPr="0095422A">
              <w:rPr>
                <w:sz w:val="25"/>
                <w:szCs w:val="25"/>
              </w:rPr>
              <w:t xml:space="preserve"> Сады </w:t>
            </w:r>
            <w:proofErr w:type="spellStart"/>
            <w:r w:rsidRPr="0095422A">
              <w:rPr>
                <w:sz w:val="25"/>
                <w:szCs w:val="25"/>
              </w:rPr>
              <w:t>уч</w:t>
            </w:r>
            <w:proofErr w:type="spellEnd"/>
            <w:r w:rsidRPr="0095422A">
              <w:rPr>
                <w:sz w:val="25"/>
                <w:szCs w:val="25"/>
              </w:rPr>
              <w:t xml:space="preserve"> 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Ковалев Алексей Иванович </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Согласен</w:t>
            </w:r>
            <w:proofErr w:type="gramEnd"/>
            <w:r w:rsidRPr="0095422A">
              <w:rPr>
                <w:sz w:val="25"/>
                <w:szCs w:val="25"/>
              </w:rPr>
              <w:t xml:space="preserve"> с проектом ПЗЗ Солонцовского сельсовета  МО г. Красноярска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Кондрашин</w:t>
            </w:r>
            <w:proofErr w:type="spellEnd"/>
            <w:r w:rsidRPr="0095422A">
              <w:rPr>
                <w:sz w:val="25"/>
                <w:szCs w:val="25"/>
              </w:rPr>
              <w:t xml:space="preserve"> Андрей Юрьевич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соответствии с генеральным планом Солонцовского сельсовета в актуальной редакции решения Емельяновского районного Совета депутатов от 05.09.2025 № 60-535Р «О внесении изменений в генеральный план муниципального образования Солонцовский сельсовет Емельяновского района Красноярского края» земельные участки с кадастровыми номерами 24:11:0290109:2783, 24:11:0290109:1159 отнесены к функциональной зоне — зона застройки малоэтажными жилыми домами (до 4 этажей, включая мансардный).</w:t>
            </w:r>
            <w:proofErr w:type="gramEnd"/>
            <w:r w:rsidRPr="0095422A">
              <w:rPr>
                <w:sz w:val="25"/>
                <w:szCs w:val="25"/>
              </w:rPr>
              <w:br/>
              <w:t>В соответствии с проектом внесения изменений в правила землепользования и застройки Солонцовского сельсовета указанный земельный участок отнесен к соответствующей территориальной зоне — зона застройки малоэтажными жилыми домами (до 4 этажей, включая мансардный) Ж</w:t>
            </w:r>
            <w:proofErr w:type="gramStart"/>
            <w:r w:rsidRPr="0095422A">
              <w:rPr>
                <w:sz w:val="25"/>
                <w:szCs w:val="25"/>
              </w:rPr>
              <w:t>2</w:t>
            </w:r>
            <w:proofErr w:type="gramEnd"/>
            <w:r w:rsidRPr="0095422A">
              <w:rPr>
                <w:sz w:val="25"/>
                <w:szCs w:val="25"/>
              </w:rPr>
              <w:t>. Регламенты использования, установленные проектом для данной территориальной зоны, содержат вид разрешенного использования «для индивидуального жилищного строительства».</w:t>
            </w:r>
            <w:r w:rsidRPr="0095422A">
              <w:rPr>
                <w:sz w:val="25"/>
                <w:szCs w:val="25"/>
              </w:rPr>
              <w:br/>
              <w:t xml:space="preserve">Являясь собственником земельных участков кадастровый номер: 24:11:0290109:2783, 24:11:0290109:1159, в связи с проведением публичных слушаний по внесению изменений в Правила землепользования и застройки Солонцовского </w:t>
            </w:r>
            <w:r w:rsidRPr="0095422A">
              <w:rPr>
                <w:sz w:val="25"/>
                <w:szCs w:val="25"/>
              </w:rPr>
              <w:lastRenderedPageBreak/>
              <w:t xml:space="preserve">сельсовета, прошу Вас рассмотреть возможность включения в перечень основных видов разрешённого использования земельных участков в территориальной зоне следующие виды: </w:t>
            </w:r>
            <w:proofErr w:type="gramStart"/>
            <w:r w:rsidRPr="0095422A">
              <w:rPr>
                <w:sz w:val="25"/>
                <w:szCs w:val="25"/>
              </w:rPr>
              <w:br/>
              <w:t>-</w:t>
            </w:r>
            <w:proofErr w:type="gramEnd"/>
            <w:r w:rsidRPr="0095422A">
              <w:rPr>
                <w:sz w:val="25"/>
                <w:szCs w:val="25"/>
              </w:rPr>
              <w:t>малоэтажная многоквартирная жилая застройка;</w:t>
            </w:r>
            <w:r w:rsidRPr="0095422A">
              <w:rPr>
                <w:sz w:val="25"/>
                <w:szCs w:val="25"/>
              </w:rPr>
              <w:br/>
              <w:t xml:space="preserve"> -магазины;</w:t>
            </w:r>
            <w:r w:rsidRPr="0095422A">
              <w:rPr>
                <w:sz w:val="25"/>
                <w:szCs w:val="25"/>
              </w:rPr>
              <w:br/>
              <w:t>- социальное и бытовое обслуживание;</w:t>
            </w:r>
            <w:r w:rsidRPr="0095422A">
              <w:rPr>
                <w:sz w:val="25"/>
                <w:szCs w:val="25"/>
              </w:rPr>
              <w:br/>
              <w:t xml:space="preserve">- деловое управление; </w:t>
            </w:r>
            <w:proofErr w:type="gramStart"/>
            <w:r w:rsidRPr="0095422A">
              <w:rPr>
                <w:sz w:val="25"/>
                <w:szCs w:val="25"/>
              </w:rPr>
              <w:br/>
              <w:t>-</w:t>
            </w:r>
            <w:proofErr w:type="gramEnd"/>
            <w:r w:rsidRPr="0095422A">
              <w:rPr>
                <w:sz w:val="25"/>
                <w:szCs w:val="25"/>
              </w:rPr>
              <w:t xml:space="preserve">общественное питание; </w:t>
            </w:r>
            <w:r w:rsidRPr="0095422A">
              <w:rPr>
                <w:sz w:val="25"/>
                <w:szCs w:val="25"/>
              </w:rPr>
              <w:br/>
              <w:t xml:space="preserve">-гостиничное обслуживание; </w:t>
            </w:r>
            <w:r w:rsidRPr="0095422A">
              <w:rPr>
                <w:sz w:val="25"/>
                <w:szCs w:val="25"/>
              </w:rPr>
              <w:br/>
              <w:t>- административные здания;</w:t>
            </w:r>
            <w:r w:rsidRPr="0095422A">
              <w:rPr>
                <w:sz w:val="25"/>
                <w:szCs w:val="25"/>
              </w:rPr>
              <w:br/>
              <w:t>- гаражи и стоянки.</w:t>
            </w:r>
            <w:r w:rsidRPr="0095422A">
              <w:rPr>
                <w:sz w:val="25"/>
                <w:szCs w:val="25"/>
              </w:rPr>
              <w:br/>
              <w:t>Считаю, что включение указанных видов разрешённого использования позволит обеспечить более гибкое и сбалансированное развитие территории, повысить её функциональность и комфортность для проживания и ведения деятельности. Прошу учесть данное предложение при подготовке изменений в ПЗЗ</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Кубаевская</w:t>
            </w:r>
            <w:proofErr w:type="spellEnd"/>
            <w:r w:rsidRPr="0095422A">
              <w:rPr>
                <w:sz w:val="25"/>
                <w:szCs w:val="25"/>
              </w:rPr>
              <w:t xml:space="preserve"> Евгения Анатольевна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Добавить в зону Ж</w:t>
            </w:r>
            <w:proofErr w:type="gramStart"/>
            <w:r w:rsidRPr="0095422A">
              <w:rPr>
                <w:sz w:val="25"/>
                <w:szCs w:val="25"/>
              </w:rPr>
              <w:t>2</w:t>
            </w:r>
            <w:proofErr w:type="gramEnd"/>
            <w:r w:rsidRPr="0095422A">
              <w:rPr>
                <w:sz w:val="25"/>
                <w:szCs w:val="25"/>
              </w:rPr>
              <w:t xml:space="preserve"> - строительство дома культуры в </w:t>
            </w:r>
            <w:proofErr w:type="spellStart"/>
            <w:r w:rsidRPr="0095422A">
              <w:rPr>
                <w:sz w:val="25"/>
                <w:szCs w:val="25"/>
              </w:rPr>
              <w:t>мкр</w:t>
            </w:r>
            <w:proofErr w:type="spellEnd"/>
            <w:r w:rsidRPr="0095422A">
              <w:rPr>
                <w:sz w:val="25"/>
                <w:szCs w:val="25"/>
              </w:rPr>
              <w:t>. Северный.</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Кувеко</w:t>
            </w:r>
            <w:proofErr w:type="spellEnd"/>
            <w:r w:rsidRPr="0095422A">
              <w:rPr>
                <w:sz w:val="25"/>
                <w:szCs w:val="25"/>
              </w:rPr>
              <w:t xml:space="preserve"> Кристина Николаевна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Дополнить перечень основных видов разрешенного использования территориальной зоны Сх</w:t>
            </w:r>
            <w:proofErr w:type="gramStart"/>
            <w:r w:rsidRPr="0095422A">
              <w:rPr>
                <w:sz w:val="25"/>
                <w:szCs w:val="25"/>
              </w:rPr>
              <w:t>1</w:t>
            </w:r>
            <w:proofErr w:type="gramEnd"/>
            <w:r w:rsidRPr="0095422A">
              <w:rPr>
                <w:sz w:val="25"/>
                <w:szCs w:val="25"/>
              </w:rPr>
              <w:t xml:space="preserve"> – зона садоводства, огородничества, видом разрешенного использования, допускающим ведение личного подсобного хозяйства на полевых участках, в том числе видом разрешенного использования «личное подсобное хозяйство» (код 2.2)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Кузнецов Олег Васильевич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соответствии с генеральным планом Солонцовского сельсовета в актуальной редакции решения Емельяновского районного Совета депутатов от 05.09. 2025 N' 60-535Р «О внесении изменений в генеральный план муниципального образования Солонцовский сельсовет Емельяновского района Красноярского края» земельные участки с кадастровыми номерами 24:11:0290109:2782, 24:11:0290109:873 отнесены к функциональной зоне - зона застройки малоэтажными жилыми домами (до 4 этажей, включая</w:t>
            </w:r>
            <w:proofErr w:type="gramEnd"/>
            <w:r w:rsidRPr="0095422A">
              <w:rPr>
                <w:sz w:val="25"/>
                <w:szCs w:val="25"/>
              </w:rPr>
              <w:t xml:space="preserve"> мансардный).</w:t>
            </w:r>
            <w:r w:rsidRPr="0095422A">
              <w:rPr>
                <w:sz w:val="25"/>
                <w:szCs w:val="25"/>
              </w:rPr>
              <w:br/>
              <w:t>В соответствии с проектом внесения изменений в правила землепользования и застройки Солонцовского сельсовета указанный земельный участок отнесен к соответствующей территориальной зоне — зона застройки малоэтажными жилыми домами (до 4 этажей, включая мансардный) Ж</w:t>
            </w:r>
            <w:proofErr w:type="gramStart"/>
            <w:r w:rsidRPr="0095422A">
              <w:rPr>
                <w:sz w:val="25"/>
                <w:szCs w:val="25"/>
              </w:rPr>
              <w:t>2</w:t>
            </w:r>
            <w:proofErr w:type="gramEnd"/>
            <w:r w:rsidRPr="0095422A">
              <w:rPr>
                <w:sz w:val="25"/>
                <w:szCs w:val="25"/>
              </w:rPr>
              <w:t xml:space="preserve"> . </w:t>
            </w:r>
            <w:r w:rsidRPr="0095422A">
              <w:rPr>
                <w:sz w:val="25"/>
                <w:szCs w:val="25"/>
              </w:rPr>
              <w:br/>
              <w:t>Регламенты использования, установленные проектом для данной территориальной зоны, содержат вид разрешенного использования «для индивидуального жилищного строительства».</w:t>
            </w:r>
            <w:r w:rsidRPr="0095422A">
              <w:rPr>
                <w:sz w:val="25"/>
                <w:szCs w:val="25"/>
              </w:rPr>
              <w:br/>
              <w:t xml:space="preserve">Являясь собственником земельных участков кадастровый номер: 24:11:0290109:2782, 24:11:0290109:873, в связи с проведением публичных слушаний по внесению изменений в Правила землепользования и застройки Солонцовского сельсовета, прошу Вас рассмотреть возможность включения в перечень основных видов разрешенного использования земельных </w:t>
            </w:r>
            <w:proofErr w:type="gramStart"/>
            <w:r w:rsidRPr="0095422A">
              <w:rPr>
                <w:sz w:val="25"/>
                <w:szCs w:val="25"/>
              </w:rPr>
              <w:t>участков</w:t>
            </w:r>
            <w:proofErr w:type="gramEnd"/>
            <w:r w:rsidRPr="0095422A">
              <w:rPr>
                <w:sz w:val="25"/>
                <w:szCs w:val="25"/>
              </w:rPr>
              <w:t xml:space="preserve"> в  территориальной зоне следующие виды:</w:t>
            </w:r>
            <w:r w:rsidRPr="0095422A">
              <w:rPr>
                <w:sz w:val="25"/>
                <w:szCs w:val="25"/>
              </w:rPr>
              <w:br/>
              <w:t xml:space="preserve">- малоэтажная многоквартирная жилая застройка; </w:t>
            </w:r>
            <w:r w:rsidRPr="0095422A">
              <w:rPr>
                <w:sz w:val="25"/>
                <w:szCs w:val="25"/>
              </w:rPr>
              <w:br/>
            </w:r>
            <w:r w:rsidRPr="0095422A">
              <w:rPr>
                <w:sz w:val="25"/>
                <w:szCs w:val="25"/>
              </w:rPr>
              <w:lastRenderedPageBreak/>
              <w:t>- магазины;</w:t>
            </w:r>
            <w:r w:rsidRPr="0095422A">
              <w:rPr>
                <w:sz w:val="25"/>
                <w:szCs w:val="25"/>
              </w:rPr>
              <w:br/>
              <w:t>- социальное и бытовое обслуживание;</w:t>
            </w:r>
            <w:r w:rsidRPr="0095422A">
              <w:rPr>
                <w:sz w:val="25"/>
                <w:szCs w:val="25"/>
              </w:rPr>
              <w:br/>
              <w:t xml:space="preserve">- деловое управление; </w:t>
            </w:r>
            <w:r w:rsidRPr="0095422A">
              <w:rPr>
                <w:sz w:val="25"/>
                <w:szCs w:val="25"/>
              </w:rPr>
              <w:br/>
              <w:t xml:space="preserve">- общественное питание; </w:t>
            </w:r>
            <w:r w:rsidRPr="0095422A">
              <w:rPr>
                <w:sz w:val="25"/>
                <w:szCs w:val="25"/>
              </w:rPr>
              <w:br/>
              <w:t xml:space="preserve">- гостиничное обслуживание; </w:t>
            </w:r>
            <w:r w:rsidRPr="0095422A">
              <w:rPr>
                <w:sz w:val="25"/>
                <w:szCs w:val="25"/>
              </w:rPr>
              <w:br/>
              <w:t>- административные здания;</w:t>
            </w:r>
            <w:r w:rsidRPr="0095422A">
              <w:rPr>
                <w:sz w:val="25"/>
                <w:szCs w:val="25"/>
              </w:rPr>
              <w:br/>
              <w:t>- гаражи и стоянки.</w:t>
            </w:r>
            <w:r w:rsidRPr="0095422A">
              <w:rPr>
                <w:sz w:val="25"/>
                <w:szCs w:val="25"/>
              </w:rPr>
              <w:br/>
              <w:t>Считаю, что включение указанных видов разрешенного использования  позволит обеспечить более гибкое и сбалансированное развитие территории, повысить ее функциональность и комфортность для проживания и ведения деятельности.</w:t>
            </w:r>
            <w:r w:rsidRPr="0095422A">
              <w:rPr>
                <w:sz w:val="25"/>
                <w:szCs w:val="25"/>
              </w:rPr>
              <w:br/>
              <w:t>Прошу учесть данное предложение при подготовке изменений в ПЗЗ</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Кузькин Евгений Александрович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земли перевели с категории «населённых пунктов» в лесной фонд (заказник «Красноярский»). Прошу вернуть категорию земель в населённые пункты».</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Кузьмин Михаил Николаевич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включить земельный участок с кадастровым номером 24:11:0090202:91. </w:t>
            </w:r>
            <w:r w:rsidRPr="0095422A">
              <w:rPr>
                <w:sz w:val="25"/>
                <w:szCs w:val="25"/>
              </w:rPr>
              <w:br/>
              <w:t xml:space="preserve">Расположенный по адресу с. Дрокино, ул. </w:t>
            </w:r>
            <w:proofErr w:type="spellStart"/>
            <w:r w:rsidRPr="0095422A">
              <w:rPr>
                <w:sz w:val="25"/>
                <w:szCs w:val="25"/>
              </w:rPr>
              <w:t>Спиридова</w:t>
            </w:r>
            <w:proofErr w:type="spellEnd"/>
            <w:r w:rsidRPr="0095422A">
              <w:rPr>
                <w:sz w:val="25"/>
                <w:szCs w:val="25"/>
              </w:rPr>
              <w:t xml:space="preserve"> 51-1, к одной территориальной зоне Ж-1, предусматривающей вид разрешённого использования - для ведения личного подсобного хозяйства </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Кустицкий</w:t>
            </w:r>
            <w:proofErr w:type="spellEnd"/>
            <w:r w:rsidRPr="0095422A">
              <w:rPr>
                <w:sz w:val="25"/>
                <w:szCs w:val="25"/>
              </w:rPr>
              <w:t xml:space="preserve"> Юрий Викторович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Вас оставить без изменений </w:t>
            </w:r>
            <w:proofErr w:type="gramStart"/>
            <w:r w:rsidRPr="0095422A">
              <w:rPr>
                <w:sz w:val="25"/>
                <w:szCs w:val="25"/>
              </w:rPr>
              <w:t>согласно постановления</w:t>
            </w:r>
            <w:proofErr w:type="gramEnd"/>
            <w:r w:rsidRPr="0095422A">
              <w:rPr>
                <w:sz w:val="25"/>
                <w:szCs w:val="25"/>
              </w:rPr>
              <w:t xml:space="preserve"> № 1833 от 26.07.2017 администрации Емельяновского района Красноярского края об утверждении проекта планировки территории, проекта межевания территории, предусматривающего размещение «малоэтажная жилая застройка»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КФХ </w:t>
            </w:r>
            <w:proofErr w:type="spellStart"/>
            <w:r w:rsidRPr="0095422A">
              <w:rPr>
                <w:sz w:val="25"/>
                <w:szCs w:val="25"/>
              </w:rPr>
              <w:t>Котенев</w:t>
            </w:r>
            <w:proofErr w:type="spellEnd"/>
            <w:r w:rsidRPr="0095422A">
              <w:rPr>
                <w:sz w:val="25"/>
                <w:szCs w:val="25"/>
              </w:rPr>
              <w:t xml:space="preserve"> Александр Львович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 проектом не </w:t>
            </w:r>
            <w:proofErr w:type="gramStart"/>
            <w:r w:rsidRPr="0095422A">
              <w:rPr>
                <w:sz w:val="25"/>
                <w:szCs w:val="25"/>
              </w:rPr>
              <w:t>согласен</w:t>
            </w:r>
            <w:proofErr w:type="gramEnd"/>
            <w:r w:rsidRPr="0095422A">
              <w:rPr>
                <w:sz w:val="25"/>
                <w:szCs w:val="25"/>
              </w:rPr>
              <w:t xml:space="preserve"> предложение  - письменным обращением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целях урегулирования, предлагаю:</w:t>
            </w:r>
            <w:r w:rsidRPr="0095422A">
              <w:rPr>
                <w:sz w:val="25"/>
                <w:szCs w:val="25"/>
              </w:rPr>
              <w:br/>
              <w:t>1) Принадлежащие мне земельные участки, расположенные в северной части микрорайона Времена года, с кадастровыми номерами 24:11:0290109:4331, 24:11:0290109:4304, в действующих ПЗЗ расположенные в территориальной зоне Ж-4, и имеющие зафиксированные в ЕГРН виды разрешенного использования «жилая застройка - 2.0, за исключением передвижного жилья - 2.4 и ЛПХ - 2.2;</w:t>
            </w:r>
            <w:proofErr w:type="gramEnd"/>
            <w:r w:rsidRPr="0095422A">
              <w:rPr>
                <w:sz w:val="25"/>
                <w:szCs w:val="25"/>
              </w:rPr>
              <w:t xml:space="preserve"> предпринимательство - 4.0; склады - 6.9» - целиком разместить в территориальной зоне «Многофункциональная общественно-деловая зона - О</w:t>
            </w:r>
            <w:proofErr w:type="gramStart"/>
            <w:r w:rsidRPr="0095422A">
              <w:rPr>
                <w:sz w:val="25"/>
                <w:szCs w:val="25"/>
              </w:rPr>
              <w:t>1</w:t>
            </w:r>
            <w:proofErr w:type="gramEnd"/>
            <w:r w:rsidRPr="0095422A">
              <w:rPr>
                <w:sz w:val="25"/>
                <w:szCs w:val="25"/>
              </w:rPr>
              <w:t>».</w:t>
            </w:r>
            <w:r w:rsidRPr="0095422A">
              <w:rPr>
                <w:sz w:val="25"/>
                <w:szCs w:val="25"/>
              </w:rPr>
              <w:br/>
              <w:t>При этом внести следующие изменения в статью 21 (территориальная зона О1),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(условные разрешенные виды) ст.21 подпунктами: 6) для индивидуального жилищного строительства (код 2.1), 7) блокированная жилая застройка (код 2.3), 8) малоэтажная многоквартирная жилая застройка (код 2.1.1), среднеэтажная жилая застройка (код 2.5);</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ст.21 (предельные размеры и параметры) в части увеличения предельного количества надземных этажей — для всех видов разрешенного использования — не более 8;</w:t>
            </w:r>
            <w:r w:rsidRPr="0095422A">
              <w:rPr>
                <w:sz w:val="25"/>
                <w:szCs w:val="25"/>
              </w:rPr>
              <w:br/>
              <w:t xml:space="preserve">- изменить пп.4 п.4 ст.21 (предельные размеры и параметры) в </w:t>
            </w:r>
            <w:r w:rsidRPr="0095422A">
              <w:rPr>
                <w:sz w:val="25"/>
                <w:szCs w:val="25"/>
              </w:rPr>
              <w:lastRenderedPageBreak/>
              <w:t>части увеличения максимального процента застройки - не более 80% с учетом соблюдения противопожарных норм;</w:t>
            </w:r>
            <w:r w:rsidRPr="0095422A">
              <w:rPr>
                <w:sz w:val="25"/>
                <w:szCs w:val="25"/>
              </w:rPr>
              <w:br/>
              <w:t>- изменить пп.5 п.4 ст.21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2) Принадлежащие мне земельные участки, расположенные в южной части микрорайона Времена года, с кадастровыми номерами 24:11:0290109:3366, 24:11:0290109:3367, 24:11:0290109:3368, 24:11:0290109:3369. 24:11:0290109:603, 24:11:0290109:604,</w:t>
            </w:r>
            <w:r w:rsidRPr="0095422A">
              <w:rPr>
                <w:sz w:val="25"/>
                <w:szCs w:val="25"/>
              </w:rPr>
              <w:br/>
              <w:t>24:11:0290109:616, в действующих ПЗЗ расположенные в территориальной зоне Ж-4, и имеющие зафиксированные в ЕГРН виды разрешенного использования «жилая</w:t>
            </w:r>
            <w:proofErr w:type="gramEnd"/>
            <w:r w:rsidRPr="0095422A">
              <w:rPr>
                <w:sz w:val="25"/>
                <w:szCs w:val="25"/>
              </w:rPr>
              <w:t xml:space="preserve"> застройка - 2.0, за исключением передвижного жилья - 2.4 и ЛПХ - 2.2» - целиком разместить в территориальной зоне «Зона застройки малоэтажными жилыми домами - Ж</w:t>
            </w:r>
            <w:proofErr w:type="gramStart"/>
            <w:r w:rsidRPr="0095422A">
              <w:rPr>
                <w:sz w:val="25"/>
                <w:szCs w:val="25"/>
              </w:rPr>
              <w:t>2</w:t>
            </w:r>
            <w:proofErr w:type="gramEnd"/>
            <w:r w:rsidRPr="0095422A">
              <w:rPr>
                <w:sz w:val="25"/>
                <w:szCs w:val="25"/>
              </w:rPr>
              <w:t>».</w:t>
            </w:r>
            <w:r w:rsidRPr="0095422A">
              <w:rPr>
                <w:sz w:val="25"/>
                <w:szCs w:val="25"/>
              </w:rPr>
              <w:br/>
              <w:t>При этом, внести следующие изменения в статью 18 (территориальная зона Ж2), текстовых материалов проекта:</w:t>
            </w:r>
            <w:r w:rsidRPr="0095422A">
              <w:rPr>
                <w:sz w:val="25"/>
                <w:szCs w:val="25"/>
              </w:rPr>
              <w:br/>
              <w:t xml:space="preserve">- дополнить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 18 (условные разрешенные виды) подпунктом 10) среднеэтажная жилая застройка (код 2.5);</w:t>
            </w:r>
            <w:r w:rsidRPr="0095422A">
              <w:rPr>
                <w:sz w:val="25"/>
                <w:szCs w:val="25"/>
              </w:rPr>
              <w:br/>
              <w:t xml:space="preserve">- </w:t>
            </w:r>
            <w:proofErr w:type="gramStart"/>
            <w:r w:rsidRPr="0095422A">
              <w:rPr>
                <w:sz w:val="25"/>
                <w:szCs w:val="25"/>
              </w:rPr>
              <w:t>изменить пп.1 п.4 ст. 18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w:t>
            </w:r>
            <w:r w:rsidRPr="0095422A">
              <w:rPr>
                <w:sz w:val="25"/>
                <w:szCs w:val="25"/>
              </w:rPr>
              <w:br/>
              <w:t xml:space="preserve">- изменить </w:t>
            </w:r>
            <w:proofErr w:type="spellStart"/>
            <w:r w:rsidRPr="0095422A">
              <w:rPr>
                <w:sz w:val="25"/>
                <w:szCs w:val="25"/>
              </w:rPr>
              <w:t>пп</w:t>
            </w:r>
            <w:proofErr w:type="gramStart"/>
            <w:r w:rsidRPr="0095422A">
              <w:rPr>
                <w:sz w:val="25"/>
                <w:szCs w:val="25"/>
              </w:rPr>
              <w:t>.З</w:t>
            </w:r>
            <w:proofErr w:type="spellEnd"/>
            <w:proofErr w:type="gramEnd"/>
            <w:r w:rsidRPr="0095422A">
              <w:rPr>
                <w:sz w:val="25"/>
                <w:szCs w:val="25"/>
              </w:rPr>
              <w:t xml:space="preserve"> п.4 ст. 18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w:t>
            </w:r>
            <w:r w:rsidRPr="0095422A">
              <w:rPr>
                <w:sz w:val="25"/>
                <w:szCs w:val="25"/>
              </w:rPr>
              <w:br/>
              <w:t>- изменить пп.4 и.4 ст. 18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w:t>
            </w:r>
            <w:r w:rsidRPr="0095422A">
              <w:rPr>
                <w:sz w:val="25"/>
                <w:szCs w:val="25"/>
              </w:rPr>
              <w:br/>
              <w:t>- изменить пп.5 и.4 ст. 18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w:t>
            </w:r>
            <w:r w:rsidRPr="0095422A">
              <w:rPr>
                <w:sz w:val="25"/>
                <w:szCs w:val="25"/>
              </w:rPr>
              <w:br/>
              <w:t>- изменить пп.6 п.4 ст. 18 (предельные размеры и параметры</w:t>
            </w:r>
            <w:proofErr w:type="gramStart"/>
            <w:r w:rsidRPr="0095422A">
              <w:rPr>
                <w:sz w:val="25"/>
                <w:szCs w:val="25"/>
              </w:rPr>
              <w:t>)в</w:t>
            </w:r>
            <w:proofErr w:type="gramEnd"/>
            <w:r w:rsidRPr="0095422A">
              <w:rPr>
                <w:sz w:val="25"/>
                <w:szCs w:val="25"/>
              </w:rPr>
              <w:t xml:space="preserve"> части изменения коэффициента интенсивности жилой застройки для территории, в отношении которой не 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3) При отказе от предложенного выше (раздел 1 и раздел 2 предложения) урегулирования внеправового самоуправства, </w:t>
            </w:r>
            <w:r w:rsidRPr="0095422A">
              <w:rPr>
                <w:sz w:val="25"/>
                <w:szCs w:val="25"/>
              </w:rPr>
              <w:lastRenderedPageBreak/>
              <w:t>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моих земельных участков, другим, менее логичным, но также возможным вариантом урегулирования, может стать изменение градостроительных регламентов для зоны Ж</w:t>
            </w:r>
            <w:proofErr w:type="gramStart"/>
            <w:r w:rsidRPr="0095422A">
              <w:rPr>
                <w:sz w:val="25"/>
                <w:szCs w:val="25"/>
              </w:rPr>
              <w:t>1</w:t>
            </w:r>
            <w:proofErr w:type="gramEnd"/>
            <w:r w:rsidRPr="0095422A">
              <w:rPr>
                <w:sz w:val="25"/>
                <w:szCs w:val="25"/>
              </w:rPr>
              <w:t>, в которой сейчас проектом ПЗЗ предполагается разместить мои указанные выше земельные участки:</w:t>
            </w:r>
            <w:r w:rsidRPr="0095422A">
              <w:rPr>
                <w:sz w:val="25"/>
                <w:szCs w:val="25"/>
              </w:rPr>
              <w:br/>
              <w:t>- дополнение условных разрешенных видов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видами предпринимательство </w:t>
            </w:r>
            <w:r w:rsidRPr="0095422A">
              <w:rPr>
                <w:sz w:val="25"/>
                <w:szCs w:val="25"/>
              </w:rPr>
              <w:br/>
              <w:t>- 4.0, склады - 6.9; малоэтажная многоквартирная жилая застройка - 2.1.1, среднеэтажная жилая застройка - 2.5;</w:t>
            </w:r>
            <w:r w:rsidRPr="0095422A">
              <w:rPr>
                <w:sz w:val="25"/>
                <w:szCs w:val="25"/>
              </w:rPr>
              <w:br/>
              <w:t>- исключение из основных видов (п.2 Статьи 17) передвижного жилья - 2.4 и ЛПХ - 2.2 и, соответственно, удаление из предельных размеров и параметров (</w:t>
            </w:r>
            <w:proofErr w:type="spellStart"/>
            <w:r w:rsidRPr="0095422A">
              <w:rPr>
                <w:sz w:val="25"/>
                <w:szCs w:val="25"/>
              </w:rPr>
              <w:t>п</w:t>
            </w:r>
            <w:proofErr w:type="gramStart"/>
            <w:r w:rsidRPr="0095422A">
              <w:rPr>
                <w:sz w:val="25"/>
                <w:szCs w:val="25"/>
              </w:rPr>
              <w:t>.З</w:t>
            </w:r>
            <w:proofErr w:type="spellEnd"/>
            <w:proofErr w:type="gramEnd"/>
            <w:r w:rsidRPr="0095422A">
              <w:rPr>
                <w:sz w:val="25"/>
                <w:szCs w:val="25"/>
              </w:rPr>
              <w:t xml:space="preserve">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утверждении документов территориального планирования и градостроительного зонирования сельсовета,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w:t>
            </w:r>
            <w:r w:rsidRPr="0095422A">
              <w:rPr>
                <w:sz w:val="25"/>
                <w:szCs w:val="25"/>
              </w:rPr>
              <w:br/>
              <w:t>- увеличение максимальных размеров и изменение предельных параметров исходя из параметров, предложенных выше в разделе 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4) Принадлежащий мне земельный участок с кадастровым номером 24:11:0290109:1009, имеющий зафиксированные в ЕГРН категорию: «земли населенных пунктов» и виды разрешенного использования «культурное развитие - 3.6; автомобильный транспорт - 7.2; природно-познавательный туризм - 5.2; охрана природных территорий - 9.1; коммунальное обслуживание - 3.1» целиком разместить в территориальной зоне «Коммунально-складская зона </w:t>
            </w:r>
            <w:r w:rsidRPr="0095422A">
              <w:rPr>
                <w:sz w:val="25"/>
                <w:szCs w:val="25"/>
              </w:rPr>
              <w:br/>
              <w:t>- П</w:t>
            </w:r>
            <w:proofErr w:type="gramStart"/>
            <w:r w:rsidRPr="0095422A">
              <w:rPr>
                <w:sz w:val="25"/>
                <w:szCs w:val="25"/>
              </w:rPr>
              <w:t>4</w:t>
            </w:r>
            <w:proofErr w:type="gramEnd"/>
            <w:r w:rsidRPr="0095422A">
              <w:rPr>
                <w:sz w:val="25"/>
                <w:szCs w:val="25"/>
              </w:rPr>
              <w:t>», либо в территориальной зоне «Многофункциональная общественно-деловая зона - О1».</w:t>
            </w:r>
            <w:r w:rsidRPr="0095422A">
              <w:rPr>
                <w:sz w:val="25"/>
                <w:szCs w:val="25"/>
              </w:rPr>
              <w:br/>
              <w:t xml:space="preserve">И если (когда), надеюсь, члены комиссии зададут проектировщику вопрос: </w:t>
            </w:r>
            <w:proofErr w:type="gramStart"/>
            <w:r w:rsidRPr="0095422A">
              <w:rPr>
                <w:sz w:val="25"/>
                <w:szCs w:val="25"/>
              </w:rPr>
              <w:t>«Как случилось, что земельный участок, являющийся землями населенных пунктов, вдруг оказался за границами п. Солонцы», прежде, чем просто поверить на слово проектировщику, который вместо того, чтобы заказать еще на этапе публичных слушаний в феврале 2025 года выписку из ЕГРН с координатами, описывающими границу земельного участка и наложить ее на сведения о границах лесного фонда, просто отвечал и продолжает отвечать шаблонными</w:t>
            </w:r>
            <w:proofErr w:type="gramEnd"/>
            <w:r w:rsidRPr="0095422A">
              <w:rPr>
                <w:sz w:val="25"/>
                <w:szCs w:val="25"/>
              </w:rPr>
              <w:t xml:space="preserve"> </w:t>
            </w:r>
            <w:proofErr w:type="gramStart"/>
            <w:r w:rsidRPr="0095422A">
              <w:rPr>
                <w:sz w:val="25"/>
                <w:szCs w:val="25"/>
              </w:rPr>
              <w:t>заученными фразами о том, что участок, якобы пересекается с лесным фондом, прошу Вас ознакомиться с приложенным письмом от 24.02.2025 №86-04055 из Министерства природных ресурсов и лесного комплекса Красноярского края, которое заявитель прилагал еще к замечаниям по проекту изменений в генплана сельсовета 24.02.2025г.</w:t>
            </w:r>
            <w:r w:rsidRPr="0095422A">
              <w:rPr>
                <w:sz w:val="25"/>
                <w:szCs w:val="25"/>
              </w:rPr>
              <w:br/>
            </w:r>
            <w:r w:rsidRPr="0095422A">
              <w:rPr>
                <w:sz w:val="25"/>
                <w:szCs w:val="25"/>
              </w:rPr>
              <w:lastRenderedPageBreak/>
              <w:t>Предложенная корректировка территориального зонирования необходима для того, чтобы хоть как-то исправить допущенное ОМС Емельяновского района внеправовое самоуправство</w:t>
            </w:r>
            <w:proofErr w:type="gramEnd"/>
            <w:r w:rsidRPr="0095422A">
              <w:rPr>
                <w:sz w:val="25"/>
                <w:szCs w:val="25"/>
              </w:rPr>
              <w:t xml:space="preserve"> по исключению участка из границ населенных пунктов, в том числе возможным последующим отнесением участка к категории «земли промышленности и т.д...».</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5)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В другом случае настаиваю на сохранении действующего территориального зонировании и действующих градостроительных регламентов, установленных Решением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дополнение к предложениям и замечаниям к проекту ПЗЗ, изложенным в моих предложениях и замечаниях от 08.06.2026 (входящий регистрационный номер К-240-уарх от 08.06.2026) сообщаю о необходимости исключить из частей 2 и 3 Статьи 45 проекта ПЗЗ положения ограничивающие срок действия ранее выданных (до утверждения предложенной к обсуждению редакции ПЗЗ) заявителю градостроительных планов для целей проектирования и получения разрешения на строительства</w:t>
            </w:r>
            <w:proofErr w:type="gramEnd"/>
            <w:r w:rsidRPr="0095422A">
              <w:rPr>
                <w:sz w:val="25"/>
                <w:szCs w:val="25"/>
              </w:rPr>
              <w:t xml:space="preserve"> на принадлежащих мне земельных участках:</w:t>
            </w:r>
            <w:r w:rsidRPr="0095422A">
              <w:rPr>
                <w:sz w:val="25"/>
                <w:szCs w:val="25"/>
              </w:rPr>
              <w:br/>
              <w:t>- сокращение срока действия до 1 года, со дня вступления в силу новых ПЗЗ, согласно части 2;</w:t>
            </w:r>
            <w:r w:rsidRPr="0095422A">
              <w:rPr>
                <w:sz w:val="25"/>
                <w:szCs w:val="25"/>
              </w:rPr>
              <w:br/>
              <w:t>- сокращение срока действия до момента утверждения документации по планировке территории, в составе которой подготовлен градостроительный план земельного участка.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Макаренко Светлана Борисовна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внести изменения в ПЗЗ о переводе земельного участка с </w:t>
            </w:r>
            <w:proofErr w:type="gramStart"/>
            <w:r w:rsidRPr="0095422A">
              <w:rPr>
                <w:sz w:val="25"/>
                <w:szCs w:val="25"/>
              </w:rPr>
              <w:t>кадастровым</w:t>
            </w:r>
            <w:proofErr w:type="gramEnd"/>
            <w:r w:rsidRPr="0095422A">
              <w:rPr>
                <w:sz w:val="25"/>
                <w:szCs w:val="25"/>
              </w:rPr>
              <w:t xml:space="preserve"> № 24:11:0090101:206 находящемуся по адресу поселок Солонцы ул. Новая 23 с промышленной зоны в жилую зону. Данный участок с жилым домом приобретался в частную собственность в 1967 году </w:t>
            </w:r>
            <w:proofErr w:type="gramStart"/>
            <w:r w:rsidRPr="0095422A">
              <w:rPr>
                <w:sz w:val="25"/>
                <w:szCs w:val="25"/>
              </w:rPr>
              <w:t>согласно</w:t>
            </w:r>
            <w:proofErr w:type="gramEnd"/>
            <w:r w:rsidRPr="0095422A">
              <w:rPr>
                <w:sz w:val="25"/>
                <w:szCs w:val="25"/>
              </w:rPr>
              <w:t xml:space="preserve"> двухстороннего договора (Покупатель – </w:t>
            </w:r>
            <w:proofErr w:type="spellStart"/>
            <w:r w:rsidRPr="0095422A">
              <w:rPr>
                <w:sz w:val="25"/>
                <w:szCs w:val="25"/>
              </w:rPr>
              <w:t>Продовец</w:t>
            </w:r>
            <w:proofErr w:type="spellEnd"/>
            <w:r w:rsidRPr="0095422A">
              <w:rPr>
                <w:sz w:val="25"/>
                <w:szCs w:val="25"/>
              </w:rPr>
              <w:t xml:space="preserve">) для проживания и ведения приусадебного хозяйства и всегда находился в жилой зоне </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Макарова Анна Алексеевна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Прошу назначить в месте расположения земельного участка с кадастровым номером 24:11:0290105:617 функциональную зону СХ-1 («Зона садоводства, огородничества»)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Мартазов</w:t>
            </w:r>
            <w:proofErr w:type="spellEnd"/>
            <w:r w:rsidRPr="0095422A">
              <w:rPr>
                <w:sz w:val="25"/>
                <w:szCs w:val="25"/>
              </w:rPr>
              <w:t xml:space="preserve"> Константин </w:t>
            </w:r>
            <w:r w:rsidRPr="0095422A">
              <w:rPr>
                <w:sz w:val="25"/>
                <w:szCs w:val="25"/>
              </w:rPr>
              <w:lastRenderedPageBreak/>
              <w:t>Владимирович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lastRenderedPageBreak/>
              <w:t>Прошу Вас, оставить в прошлой редакции постановление от 26.07.2017 г № 1833</w:t>
            </w:r>
          </w:p>
        </w:tc>
      </w:tr>
      <w:tr w:rsidR="00633030" w:rsidRPr="0095422A" w:rsidTr="00E91561">
        <w:tblPrEx>
          <w:tblCellMar>
            <w:left w:w="108" w:type="dxa"/>
            <w:right w:w="108" w:type="dxa"/>
          </w:tblCellMar>
        </w:tblPrEx>
        <w:trPr>
          <w:trHeight w:val="8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Матыгулин</w:t>
            </w:r>
            <w:proofErr w:type="spellEnd"/>
            <w:r w:rsidRPr="0095422A">
              <w:rPr>
                <w:sz w:val="25"/>
                <w:szCs w:val="25"/>
              </w:rPr>
              <w:t xml:space="preserve"> Равиль </w:t>
            </w:r>
            <w:proofErr w:type="spellStart"/>
            <w:r w:rsidRPr="0095422A">
              <w:rPr>
                <w:sz w:val="25"/>
                <w:szCs w:val="25"/>
              </w:rPr>
              <w:t>Мансурович</w:t>
            </w:r>
            <w:proofErr w:type="spellEnd"/>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8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w:t>
            </w:r>
            <w:r w:rsidR="00AC6AFB" w:rsidRPr="0095422A">
              <w:rPr>
                <w:sz w:val="25"/>
                <w:szCs w:val="25"/>
              </w:rPr>
              <w:t xml:space="preserve"> время в собственности граждан.</w:t>
            </w:r>
          </w:p>
        </w:tc>
      </w:tr>
      <w:tr w:rsidR="00633030" w:rsidRPr="0095422A" w:rsidTr="00E91561">
        <w:tblPrEx>
          <w:tblCellMar>
            <w:left w:w="108" w:type="dxa"/>
            <w:right w:w="108" w:type="dxa"/>
          </w:tblCellMar>
        </w:tblPrEx>
        <w:trPr>
          <w:trHeight w:val="8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58"/>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Матыгулина</w:t>
            </w:r>
            <w:proofErr w:type="spellEnd"/>
            <w:r w:rsidRPr="0095422A">
              <w:rPr>
                <w:sz w:val="25"/>
                <w:szCs w:val="25"/>
              </w:rPr>
              <w:t xml:space="preserve"> Венера </w:t>
            </w:r>
            <w:proofErr w:type="spellStart"/>
            <w:r w:rsidRPr="0095422A">
              <w:rPr>
                <w:sz w:val="25"/>
                <w:szCs w:val="25"/>
              </w:rPr>
              <w:t>Нурулловна</w:t>
            </w:r>
            <w:proofErr w:type="spellEnd"/>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58"/>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58"/>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323"/>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Матыгулина</w:t>
            </w:r>
            <w:proofErr w:type="spellEnd"/>
            <w:r w:rsidRPr="0095422A">
              <w:rPr>
                <w:sz w:val="25"/>
                <w:szCs w:val="25"/>
              </w:rPr>
              <w:t xml:space="preserve"> Юлия </w:t>
            </w:r>
          </w:p>
          <w:p w:rsidR="00633030" w:rsidRPr="0095422A" w:rsidRDefault="00633030" w:rsidP="004373A7">
            <w:pPr>
              <w:spacing w:after="0" w:line="240" w:lineRule="auto"/>
              <w:rPr>
                <w:sz w:val="25"/>
                <w:szCs w:val="25"/>
              </w:rPr>
            </w:pPr>
            <w:proofErr w:type="spellStart"/>
            <w:r w:rsidRPr="0095422A">
              <w:rPr>
                <w:sz w:val="25"/>
                <w:szCs w:val="25"/>
              </w:rPr>
              <w:t>Равилевна</w:t>
            </w:r>
            <w:proofErr w:type="spellEnd"/>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321"/>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321"/>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Маханьков</w:t>
            </w:r>
            <w:proofErr w:type="spellEnd"/>
            <w:r w:rsidRPr="0095422A">
              <w:rPr>
                <w:sz w:val="25"/>
                <w:szCs w:val="25"/>
              </w:rPr>
              <w:t xml:space="preserve"> Павел </w:t>
            </w:r>
          </w:p>
          <w:p w:rsidR="00633030" w:rsidRPr="0095422A" w:rsidRDefault="00633030" w:rsidP="004373A7">
            <w:pPr>
              <w:spacing w:after="0" w:line="240" w:lineRule="auto"/>
              <w:rPr>
                <w:sz w:val="25"/>
                <w:szCs w:val="25"/>
              </w:rPr>
            </w:pPr>
            <w:r w:rsidRPr="0095422A">
              <w:rPr>
                <w:sz w:val="25"/>
                <w:szCs w:val="25"/>
              </w:rPr>
              <w:t>Юрьевич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 проектом ПЗЗ </w:t>
            </w:r>
            <w:proofErr w:type="gramStart"/>
            <w:r w:rsidRPr="0095422A">
              <w:rPr>
                <w:sz w:val="25"/>
                <w:szCs w:val="25"/>
              </w:rPr>
              <w:t>ознакомлен</w:t>
            </w:r>
            <w:proofErr w:type="gramEnd"/>
            <w:r w:rsidRPr="0095422A">
              <w:rPr>
                <w:sz w:val="25"/>
                <w:szCs w:val="25"/>
              </w:rPr>
              <w:t xml:space="preserve"> замечаний нет.</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Медведев Виктор Геннадьевич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Прошу изменить территориальную зону земельного участка с кадастровым номером 24:11:0090108: 150 в зону ведения садоводства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Милюхин Александр Анатольевич представитель по доверенности Милюхиной Ольги Александровны</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1) Прошу внести в зоны Р-1 и СХ-1 в основные виды разрешенного использования: </w:t>
            </w:r>
            <w:proofErr w:type="gramStart"/>
            <w:r w:rsidRPr="0095422A">
              <w:rPr>
                <w:sz w:val="25"/>
                <w:szCs w:val="25"/>
              </w:rPr>
              <w:t xml:space="preserve">Отдых (5.0)  Бытовое обслуживание (3.3)  Гостиничный обслуживание (4.7) </w:t>
            </w:r>
            <w:r w:rsidRPr="0095422A">
              <w:rPr>
                <w:sz w:val="25"/>
                <w:szCs w:val="25"/>
              </w:rPr>
              <w:br/>
              <w:t>2) Если Отдых (5.0) не возможно прошу добавить туристическое обслуживание (5.2.1) в зону Р-1 и СХ-1</w:t>
            </w:r>
            <w:r w:rsidRPr="0095422A">
              <w:rPr>
                <w:sz w:val="25"/>
                <w:szCs w:val="25"/>
              </w:rPr>
              <w:br/>
              <w:t>3) Прошу заменить зону с СХ-1 на СХ-1.1 и добавить в основные виды разрешенного использования Отдых</w:t>
            </w:r>
            <w:r w:rsidRPr="0095422A">
              <w:rPr>
                <w:sz w:val="25"/>
                <w:szCs w:val="25"/>
              </w:rPr>
              <w:br/>
              <w:t>5.0, Туристическое обслуживание</w:t>
            </w:r>
            <w:r w:rsidRPr="0095422A">
              <w:rPr>
                <w:sz w:val="25"/>
                <w:szCs w:val="25"/>
              </w:rPr>
              <w:br/>
              <w:t xml:space="preserve">(5.2.1) на участках 24:11:0290104:4732, 4733, 5680, 5681, </w:t>
            </w:r>
            <w:r w:rsidRPr="0095422A">
              <w:rPr>
                <w:sz w:val="25"/>
                <w:szCs w:val="25"/>
              </w:rPr>
              <w:br/>
              <w:t>5682, 5683, 5684, 5685, 5686, 5710</w:t>
            </w:r>
            <w:proofErr w:type="gramEnd"/>
            <w:r w:rsidRPr="0095422A">
              <w:rPr>
                <w:sz w:val="25"/>
                <w:szCs w:val="25"/>
              </w:rPr>
              <w:t>, 5709, 319, 384, 397, 395, 373, 380, 372, 387, 399, 401, 396, 378, 377, 374, 376, 398, 390, 385, 386, 391, 400, 392, 382, 375, 393, 394, 379</w:t>
            </w:r>
            <w:r w:rsidRPr="0095422A">
              <w:rPr>
                <w:sz w:val="25"/>
                <w:szCs w:val="25"/>
              </w:rPr>
              <w:br/>
              <w:t xml:space="preserve">пункты 2 и 3 на выбор </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b/>
                <w:bCs/>
                <w:sz w:val="25"/>
                <w:szCs w:val="25"/>
              </w:rPr>
            </w:pPr>
            <w:r w:rsidRPr="0095422A">
              <w:rPr>
                <w:b/>
                <w:bCs/>
                <w:sz w:val="25"/>
                <w:szCs w:val="25"/>
              </w:rPr>
              <w:t>1.</w:t>
            </w:r>
            <w:r w:rsidRPr="0095422A">
              <w:rPr>
                <w:sz w:val="25"/>
                <w:szCs w:val="25"/>
              </w:rPr>
              <w:t xml:space="preserve"> </w:t>
            </w:r>
            <w:proofErr w:type="gramStart"/>
            <w:r w:rsidRPr="0095422A">
              <w:rPr>
                <w:sz w:val="25"/>
                <w:szCs w:val="25"/>
              </w:rPr>
              <w:t xml:space="preserve">Изменить территориальную зону земельных участков с кадастровыми номерами 24:11:0290104:4732, 24:11:0290104:4733, 24:11:0290104:5680, 24:11:0290104:5681, </w:t>
            </w:r>
            <w:r w:rsidRPr="0095422A">
              <w:rPr>
                <w:sz w:val="25"/>
                <w:szCs w:val="25"/>
              </w:rPr>
              <w:lastRenderedPageBreak/>
              <w:t>24:11:0290104:5682, 24:11:0290104:5683, 24:11:0290104:5684, 24:11:0290104:5685, 24:11:0290104:5686, 24:11:0290104:5710, 24:11:0290104:5709, 24:11:0290104:319, 24:11:0290104:384</w:t>
            </w:r>
            <w:proofErr w:type="gramEnd"/>
            <w:r w:rsidRPr="0095422A">
              <w:rPr>
                <w:sz w:val="25"/>
                <w:szCs w:val="25"/>
              </w:rPr>
              <w:t xml:space="preserve">, </w:t>
            </w:r>
            <w:proofErr w:type="gramStart"/>
            <w:r w:rsidRPr="0095422A">
              <w:rPr>
                <w:sz w:val="25"/>
                <w:szCs w:val="25"/>
              </w:rPr>
              <w:t>24:11:0290104:397, 24:11:0290104:395, 24:11:0290104:373, 24:11:0290104:380, 24:11:0290104:372, 24:11:0290104:387, 24:11:0290104:399, 24:11:0290104:401, 24:11:0290104:396, 24:11:0290104:378, 24:11:0290104:377, 24:11:0290104:374, 24:11:0290104:376, 24:11:0290104:398, 24:11:0290104:390</w:t>
            </w:r>
            <w:proofErr w:type="gramEnd"/>
            <w:r w:rsidRPr="0095422A">
              <w:rPr>
                <w:sz w:val="25"/>
                <w:szCs w:val="25"/>
              </w:rPr>
              <w:t>, 24:11:0290104:385, 24:11:0290104:386, 24:11:0290104:391, 24:11:0290104:400, 24:11:0290104:392, 24:11:0290104:382, 24:11:0290104:375, 24:11:0290104:393, 24:11:0290104:394, 24:11:0290104:379  с Сх</w:t>
            </w:r>
            <w:proofErr w:type="gramStart"/>
            <w:r w:rsidRPr="0095422A">
              <w:rPr>
                <w:sz w:val="25"/>
                <w:szCs w:val="25"/>
              </w:rPr>
              <w:t>1</w:t>
            </w:r>
            <w:proofErr w:type="gramEnd"/>
            <w:r w:rsidRPr="0095422A">
              <w:rPr>
                <w:sz w:val="25"/>
                <w:szCs w:val="25"/>
              </w:rPr>
              <w:t xml:space="preserve"> на Сх1.1 (зона сельскохозяйственного использования с возможностью размещения рекреационных и обслуживающих объектов) с учётом его фактического многолетнего использования.</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b/>
                <w:bCs/>
                <w:sz w:val="25"/>
                <w:szCs w:val="25"/>
              </w:rPr>
            </w:pPr>
            <w:r w:rsidRPr="0095422A">
              <w:rPr>
                <w:sz w:val="25"/>
                <w:szCs w:val="25"/>
              </w:rPr>
              <w:t>2. Установить для зоны Сх</w:t>
            </w:r>
            <w:proofErr w:type="gramStart"/>
            <w:r w:rsidRPr="0095422A">
              <w:rPr>
                <w:sz w:val="25"/>
                <w:szCs w:val="25"/>
              </w:rPr>
              <w:t>1</w:t>
            </w:r>
            <w:proofErr w:type="gramEnd"/>
            <w:r w:rsidRPr="0095422A">
              <w:rPr>
                <w:sz w:val="25"/>
                <w:szCs w:val="25"/>
              </w:rPr>
              <w:t>.1 (или непосредственно для указанного земельного участка) следующие виды разрешённого использования в качестве ОСНОВНЫХ (либо, при невозможности — в качестве условно разрешённых или вспомогательных):</w:t>
            </w:r>
            <w:r w:rsidRPr="0095422A">
              <w:rPr>
                <w:sz w:val="25"/>
                <w:szCs w:val="25"/>
              </w:rPr>
              <w:br/>
              <w:t>Общественное питание для обеспечения питанием отдыхающих (код – 4.6);</w:t>
            </w:r>
            <w:r w:rsidRPr="0095422A">
              <w:rPr>
                <w:sz w:val="25"/>
                <w:szCs w:val="25"/>
              </w:rPr>
              <w:br/>
              <w:t>Гостиничное обслуживание (код – 4.7)/ или Туристическое обслуживание  (код – 5.2.1) для размещения гостей и посуточной аренды коттеджей;</w:t>
            </w:r>
            <w:r w:rsidRPr="0095422A">
              <w:rPr>
                <w:sz w:val="25"/>
                <w:szCs w:val="25"/>
              </w:rPr>
              <w:br/>
              <w:t>Отдых  (код – 5.0) или  Спорт (код – 5.1) для размещения открытого бассейна и спортивных площадок;</w:t>
            </w:r>
            <w:r w:rsidRPr="0095422A">
              <w:rPr>
                <w:sz w:val="25"/>
                <w:szCs w:val="25"/>
              </w:rPr>
              <w:br/>
              <w:t>Бытовое обслуживание (код – 3.3) для легализации работы саун и банного комплекса.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b/>
                <w:bCs/>
                <w:sz w:val="25"/>
                <w:szCs w:val="25"/>
              </w:rPr>
            </w:pPr>
            <w:r w:rsidRPr="0095422A">
              <w:rPr>
                <w:sz w:val="25"/>
                <w:szCs w:val="25"/>
              </w:rPr>
              <w:t>3. Участки банного комплекса в зоне Р1</w:t>
            </w:r>
            <w:proofErr w:type="gramStart"/>
            <w:r w:rsidRPr="0095422A">
              <w:rPr>
                <w:sz w:val="25"/>
                <w:szCs w:val="25"/>
              </w:rPr>
              <w:t xml:space="preserve"> :</w:t>
            </w:r>
            <w:proofErr w:type="gramEnd"/>
            <w:r w:rsidRPr="0095422A">
              <w:rPr>
                <w:sz w:val="25"/>
                <w:szCs w:val="25"/>
              </w:rPr>
              <w:t xml:space="preserve"> 24:11:0290104:1877, 24:11:0290104:4748, 24:11:0290104:4749, 24:11:0290104:4751, 24:11:0290104:4752, 24:11:0290104:4753, 24:11:0290104:4750, 24:11:0290104:1873.   </w:t>
            </w:r>
            <w:r w:rsidRPr="0095422A">
              <w:rPr>
                <w:sz w:val="25"/>
                <w:szCs w:val="25"/>
              </w:rPr>
              <w:br/>
              <w:t>Прошу дополнить перечень основных видов разрешённого использования для территориальной зоны Р</w:t>
            </w:r>
            <w:proofErr w:type="gramStart"/>
            <w:r w:rsidRPr="0095422A">
              <w:rPr>
                <w:sz w:val="25"/>
                <w:szCs w:val="25"/>
              </w:rPr>
              <w:t>1</w:t>
            </w:r>
            <w:proofErr w:type="gramEnd"/>
            <w:r w:rsidRPr="0095422A">
              <w:rPr>
                <w:sz w:val="25"/>
                <w:szCs w:val="25"/>
              </w:rPr>
              <w:t xml:space="preserve"> в качестве ОСНОВНЫХ (либо, при невозможности — в качестве условно разрешённых или вспомогательные):</w:t>
            </w:r>
            <w:r w:rsidRPr="0095422A">
              <w:rPr>
                <w:sz w:val="25"/>
                <w:szCs w:val="25"/>
              </w:rPr>
              <w:br/>
              <w:t>следующими кодами:</w:t>
            </w:r>
            <w:r w:rsidRPr="0095422A">
              <w:rPr>
                <w:sz w:val="25"/>
                <w:szCs w:val="25"/>
              </w:rPr>
              <w:br/>
              <w:t>Гостиничное обслуживание (код - 4.7) или Туристическое обслуживание (размещение пансионатов, туристических гостиниц, кемпингов, домов отдыха, а также иных зданий для временного проживания с целью извлечения прибыли) (код – 5.2.1) .</w:t>
            </w:r>
            <w:r w:rsidRPr="0095422A">
              <w:rPr>
                <w:sz w:val="25"/>
                <w:szCs w:val="25"/>
              </w:rPr>
              <w:br/>
              <w:t>Общественное питание (код – 4.6) (размещение ресторанов, кафе, столовых, баров для обслуживания отдыхающих и туристов)</w:t>
            </w:r>
            <w:proofErr w:type="gramStart"/>
            <w:r w:rsidRPr="0095422A">
              <w:rPr>
                <w:sz w:val="25"/>
                <w:szCs w:val="25"/>
              </w:rPr>
              <w:t xml:space="preserve"> .</w:t>
            </w:r>
            <w:proofErr w:type="gramEnd"/>
            <w:r w:rsidRPr="0095422A">
              <w:rPr>
                <w:sz w:val="25"/>
                <w:szCs w:val="25"/>
              </w:rPr>
              <w:br/>
              <w:t>Бытовое обслуживание   (код – 3.3) — для размещения бань, саун, прачечных (как объектов бытового обслуживания);</w:t>
            </w:r>
            <w:r w:rsidRPr="0095422A">
              <w:rPr>
                <w:sz w:val="25"/>
                <w:szCs w:val="25"/>
              </w:rPr>
              <w:br/>
              <w:t>Отдых (код – 5.0) или  Спорт  (код – 5.1) для размещения открытого бассейна и спортивных площадок.</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b/>
                <w:bCs/>
                <w:sz w:val="25"/>
                <w:szCs w:val="25"/>
              </w:rPr>
            </w:pPr>
            <w:r w:rsidRPr="0095422A">
              <w:rPr>
                <w:sz w:val="25"/>
                <w:szCs w:val="25"/>
              </w:rPr>
              <w:t xml:space="preserve">4. Если вышеперечисленные предложения невозможны  - прошу на всех вышеперечисленных земельных участках установить единую  территориальную зону – Р3, </w:t>
            </w:r>
            <w:r w:rsidRPr="0095422A">
              <w:rPr>
                <w:sz w:val="25"/>
                <w:szCs w:val="25"/>
              </w:rPr>
              <w:lastRenderedPageBreak/>
              <w:t>градостроительным регламентом которой предусмотрены виды разрешенного использования:</w:t>
            </w:r>
            <w:r w:rsidRPr="0095422A">
              <w:rPr>
                <w:sz w:val="25"/>
                <w:szCs w:val="25"/>
              </w:rPr>
              <w:br/>
              <w:t>Общественное питание для обеспечения питанием отдыхающих (код – 4.6);</w:t>
            </w:r>
            <w:r w:rsidRPr="0095422A">
              <w:rPr>
                <w:sz w:val="25"/>
                <w:szCs w:val="25"/>
              </w:rPr>
              <w:br/>
              <w:t>Гостиничное обслуживание (код – 4.7)  или  Туристическое обслуживание  (код – 5.2.1) для размещения гостей и посуточной аренды коттеджей;</w:t>
            </w:r>
            <w:r w:rsidRPr="0095422A">
              <w:rPr>
                <w:sz w:val="25"/>
                <w:szCs w:val="25"/>
              </w:rPr>
              <w:br/>
              <w:t>Отдых (код – 5.0) или Спорт (код – 5.1) для размещения открытого бассейна и спортивных площадок;</w:t>
            </w:r>
            <w:r w:rsidRPr="0095422A">
              <w:rPr>
                <w:sz w:val="25"/>
                <w:szCs w:val="25"/>
              </w:rPr>
              <w:br/>
              <w:t>Бытовое обслуживание  (код – 3.3)</w:t>
            </w:r>
            <w:r w:rsidRPr="0095422A">
              <w:rPr>
                <w:sz w:val="25"/>
                <w:szCs w:val="25"/>
              </w:rPr>
              <w:br/>
              <w:t>для легализации работы саун и банного комплекса.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Мирзакимов</w:t>
            </w:r>
            <w:proofErr w:type="spellEnd"/>
            <w:r w:rsidRPr="0095422A">
              <w:rPr>
                <w:sz w:val="25"/>
                <w:szCs w:val="25"/>
              </w:rPr>
              <w:t xml:space="preserve"> </w:t>
            </w:r>
            <w:proofErr w:type="spellStart"/>
            <w:r w:rsidRPr="0095422A">
              <w:rPr>
                <w:sz w:val="25"/>
                <w:szCs w:val="25"/>
              </w:rPr>
              <w:t>Ботирали</w:t>
            </w:r>
            <w:proofErr w:type="spellEnd"/>
            <w:r w:rsidRPr="0095422A">
              <w:rPr>
                <w:sz w:val="25"/>
                <w:szCs w:val="25"/>
              </w:rPr>
              <w:t xml:space="preserve"> </w:t>
            </w:r>
            <w:proofErr w:type="spellStart"/>
            <w:r w:rsidRPr="0095422A">
              <w:rPr>
                <w:sz w:val="25"/>
                <w:szCs w:val="25"/>
              </w:rPr>
              <w:t>Шералиевич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Я против внесения </w:t>
            </w:r>
            <w:proofErr w:type="gramStart"/>
            <w:r w:rsidRPr="0095422A">
              <w:rPr>
                <w:sz w:val="25"/>
                <w:szCs w:val="25"/>
              </w:rPr>
              <w:t>изменения</w:t>
            </w:r>
            <w:proofErr w:type="gramEnd"/>
            <w:r w:rsidRPr="0095422A">
              <w:rPr>
                <w:sz w:val="25"/>
                <w:szCs w:val="25"/>
              </w:rPr>
              <w:t xml:space="preserve"> так как нарушают мои законные права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Мухлыгин</w:t>
            </w:r>
            <w:proofErr w:type="spellEnd"/>
            <w:r w:rsidRPr="0095422A">
              <w:rPr>
                <w:sz w:val="25"/>
                <w:szCs w:val="25"/>
              </w:rPr>
              <w:t xml:space="preserve"> Александр Владимирович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 xml:space="preserve">В целях урегулирования, предлагаю: </w:t>
            </w:r>
            <w:r w:rsidRPr="0095422A">
              <w:rPr>
                <w:sz w:val="25"/>
                <w:szCs w:val="25"/>
              </w:rPr>
              <w:br/>
              <w:t>1) принадлежащий мне земельный участок с кадастровым номером 24:11:0290109:662 , расположенный в южной части микрорайона Времена года,  в действующих ПЗЗ расположенный в территориальной зоне Ж-4, и имеющий зафиксированные в ЕГРН виды разрешенного использования «жилая застройка - 2.0, за исключением передвижного жилья - 2.4 и ЛПХ - 2.2», целиком разместить в территориальной зоне «Зона застройки малоэтажными жилыми домами</w:t>
            </w:r>
            <w:proofErr w:type="gramEnd"/>
            <w:r w:rsidRPr="0095422A">
              <w:rPr>
                <w:sz w:val="25"/>
                <w:szCs w:val="25"/>
              </w:rPr>
              <w:t xml:space="preserve"> - Ж</w:t>
            </w:r>
            <w:proofErr w:type="gramStart"/>
            <w:r w:rsidRPr="0095422A">
              <w:rPr>
                <w:sz w:val="25"/>
                <w:szCs w:val="25"/>
              </w:rPr>
              <w:t>2</w:t>
            </w:r>
            <w:proofErr w:type="gramEnd"/>
            <w:r w:rsidRPr="0095422A">
              <w:rPr>
                <w:sz w:val="25"/>
                <w:szCs w:val="25"/>
              </w:rPr>
              <w:t xml:space="preserve">». </w:t>
            </w:r>
            <w:r w:rsidRPr="0095422A">
              <w:rPr>
                <w:sz w:val="25"/>
                <w:szCs w:val="25"/>
              </w:rPr>
              <w:br/>
              <w:t>При этом, внести следующие изменения в статью 18 (территориальная зона Ж</w:t>
            </w:r>
            <w:proofErr w:type="gramStart"/>
            <w:r w:rsidRPr="0095422A">
              <w:rPr>
                <w:sz w:val="25"/>
                <w:szCs w:val="25"/>
              </w:rPr>
              <w:t>2</w:t>
            </w:r>
            <w:proofErr w:type="gramEnd"/>
            <w:r w:rsidRPr="0095422A">
              <w:rPr>
                <w:sz w:val="25"/>
                <w:szCs w:val="25"/>
              </w:rPr>
              <w:t xml:space="preserve">), текстовых материалов проекта: </w:t>
            </w:r>
            <w:r w:rsidRPr="0095422A">
              <w:rPr>
                <w:sz w:val="25"/>
                <w:szCs w:val="25"/>
              </w:rPr>
              <w:br/>
              <w:t xml:space="preserve">- дополнить п.3 ст.18 (условные разрешенные виды) подпунктом 10) среднеэтажная жилая застройка (код 2.5); </w:t>
            </w:r>
            <w:r w:rsidRPr="0095422A">
              <w:rPr>
                <w:sz w:val="25"/>
                <w:szCs w:val="25"/>
              </w:rPr>
              <w:br/>
              <w:t xml:space="preserve">- </w:t>
            </w:r>
            <w:proofErr w:type="gramStart"/>
            <w:r w:rsidRPr="0095422A">
              <w:rPr>
                <w:sz w:val="25"/>
                <w:szCs w:val="25"/>
              </w:rPr>
              <w:t>изменить пп.1 п.4 ст.18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 </w:t>
            </w:r>
            <w:r w:rsidRPr="0095422A">
              <w:rPr>
                <w:sz w:val="25"/>
                <w:szCs w:val="25"/>
              </w:rPr>
              <w:br/>
              <w:t xml:space="preserve">- изменить пп.3 п.4 ст.18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 </w:t>
            </w:r>
            <w:r w:rsidRPr="0095422A">
              <w:rPr>
                <w:sz w:val="25"/>
                <w:szCs w:val="25"/>
              </w:rPr>
              <w:br/>
              <w:t xml:space="preserve">- изменить пп.4 п.4 ст.18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 </w:t>
            </w:r>
            <w:r w:rsidRPr="0095422A">
              <w:rPr>
                <w:sz w:val="25"/>
                <w:szCs w:val="25"/>
              </w:rPr>
              <w:br/>
              <w:t xml:space="preserve">- изменить пп.5 п.4 ст.18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 </w:t>
            </w:r>
            <w:r w:rsidRPr="0095422A">
              <w:rPr>
                <w:sz w:val="25"/>
                <w:szCs w:val="25"/>
              </w:rPr>
              <w:br/>
              <w:t>- изменить пп.6 п.4 ст.18 (предельные размеры и параметры</w:t>
            </w:r>
            <w:proofErr w:type="gramStart"/>
            <w:r w:rsidRPr="0095422A">
              <w:rPr>
                <w:sz w:val="25"/>
                <w:szCs w:val="25"/>
              </w:rPr>
              <w:t>)в</w:t>
            </w:r>
            <w:proofErr w:type="gramEnd"/>
            <w:r w:rsidRPr="0095422A">
              <w:rPr>
                <w:sz w:val="25"/>
                <w:szCs w:val="25"/>
              </w:rPr>
              <w:t xml:space="preserve"> части изменения коэффициента интенсивности жилой застройки для территории, в отношении которой не </w:t>
            </w:r>
            <w:r w:rsidRPr="0095422A">
              <w:rPr>
                <w:sz w:val="25"/>
                <w:szCs w:val="25"/>
              </w:rPr>
              <w:lastRenderedPageBreak/>
              <w:t>заключены договора 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2) При отказе от предложенного выше (раздел 1 предложения) урегулирования внеправового самоуправства, допущенного ОМС Емельяновского района и получающего развитие в предложенном к обсуждению проекту ПЗЗ, игнорирующем мои права, законные интересы и действующий статус-кво в отношении моего земельного участка, другим, менее логичным, но также возможным вариантом урегулирования, может стать изменение градостроительных регламентов для зоны Ж</w:t>
            </w:r>
            <w:proofErr w:type="gramStart"/>
            <w:r w:rsidRPr="0095422A">
              <w:rPr>
                <w:sz w:val="25"/>
                <w:szCs w:val="25"/>
              </w:rPr>
              <w:t>1</w:t>
            </w:r>
            <w:proofErr w:type="gramEnd"/>
            <w:r w:rsidRPr="0095422A">
              <w:rPr>
                <w:sz w:val="25"/>
                <w:szCs w:val="25"/>
              </w:rPr>
              <w:t xml:space="preserve">, в которой сейчас проектом ПЗЗ предполагается разместить мои указанные выше земельные участки: </w:t>
            </w:r>
            <w:r w:rsidRPr="0095422A">
              <w:rPr>
                <w:sz w:val="25"/>
                <w:szCs w:val="25"/>
              </w:rPr>
              <w:br/>
              <w:t xml:space="preserve">- дополнение условных разрешенных видов (п.3 Статьи 17) видами предпринимательство </w:t>
            </w:r>
            <w:r w:rsidRPr="0095422A">
              <w:rPr>
                <w:sz w:val="25"/>
                <w:szCs w:val="25"/>
              </w:rPr>
              <w:br/>
              <w:t xml:space="preserve">- 4.0, малоэтажная многоквартирная жилая застройка  - 2.1.1,  среднеэтажная жилая застройка - 2.5; </w:t>
            </w:r>
            <w:r w:rsidRPr="0095422A">
              <w:rPr>
                <w:sz w:val="25"/>
                <w:szCs w:val="25"/>
              </w:rPr>
              <w:br/>
              <w:t xml:space="preserve">-  </w:t>
            </w:r>
            <w:proofErr w:type="gramStart"/>
            <w:r w:rsidRPr="0095422A">
              <w:rPr>
                <w:sz w:val="25"/>
                <w:szCs w:val="25"/>
              </w:rPr>
              <w:t xml:space="preserve">исключение из основных видов  (п.2 Статьи 17) передвижного жилья - 2.4 и ЛПХ - 2.2 и, соответственно, удаление из предельных размеров и параметров (п.3 Статьи 17), упоминаний про скот, птицу и т.п. –  исключение возможности появления соседских «скотных дворов», от которого жители,  землепользователи и инвесторы микрорайона осознанно ушли в 2015 году при  </w:t>
            </w:r>
            <w:r w:rsidRPr="0095422A">
              <w:rPr>
                <w:sz w:val="25"/>
                <w:szCs w:val="25"/>
              </w:rPr>
              <w:br/>
              <w:t>утверждении документов территориального планирования и градостроительного зонирования сельсовета</w:t>
            </w:r>
            <w:proofErr w:type="gramEnd"/>
            <w:r w:rsidRPr="0095422A">
              <w:rPr>
                <w:sz w:val="25"/>
                <w:szCs w:val="25"/>
              </w:rPr>
              <w:t xml:space="preserve">, и в </w:t>
            </w:r>
            <w:proofErr w:type="gramStart"/>
            <w:r w:rsidRPr="0095422A">
              <w:rPr>
                <w:sz w:val="25"/>
                <w:szCs w:val="25"/>
              </w:rPr>
              <w:t>которую</w:t>
            </w:r>
            <w:proofErr w:type="gramEnd"/>
            <w:r w:rsidRPr="0095422A">
              <w:rPr>
                <w:sz w:val="25"/>
                <w:szCs w:val="25"/>
              </w:rPr>
              <w:t xml:space="preserve"> департамент градостроительства города Красноярска зачем-то пытается нас вернуть; </w:t>
            </w:r>
            <w:r w:rsidRPr="0095422A">
              <w:rPr>
                <w:sz w:val="25"/>
                <w:szCs w:val="25"/>
              </w:rPr>
              <w:br/>
              <w:t xml:space="preserve">- </w:t>
            </w:r>
            <w:proofErr w:type="gramStart"/>
            <w:r w:rsidRPr="0095422A">
              <w:rPr>
                <w:sz w:val="25"/>
                <w:szCs w:val="25"/>
              </w:rPr>
              <w:t>изменить пп.1 п.4 ст.17 (предельные размеры и параметры) в части отказа от установки максимального предельного размера земельных участков для всех видов разрешенного использования, либо увеличения максимального размера (0,25 га для ИЖС, 1 га для блокированной и малоэтажной жилой застройки, и в части отказа от минимального размера земельных участков для всех видов разрешенного использования, кроме жилой застройки, либо</w:t>
            </w:r>
            <w:proofErr w:type="gramEnd"/>
            <w:r w:rsidRPr="0095422A">
              <w:rPr>
                <w:sz w:val="25"/>
                <w:szCs w:val="25"/>
              </w:rPr>
              <w:t xml:space="preserve"> уменьшения минимального размера (0,01 га); </w:t>
            </w:r>
            <w:r w:rsidRPr="0095422A">
              <w:rPr>
                <w:sz w:val="25"/>
                <w:szCs w:val="25"/>
              </w:rPr>
              <w:br/>
              <w:t xml:space="preserve">- изменить пп.3 п.4 ст.17 (предельные размеры и параметры) в части увеличения предельного количества надземных этажей – для иных видов разрешенного использования (за исключением ИЖС, блокированной и малоэтажной жилой застройки) – не более 8; </w:t>
            </w:r>
            <w:r w:rsidRPr="0095422A">
              <w:rPr>
                <w:sz w:val="25"/>
                <w:szCs w:val="25"/>
              </w:rPr>
              <w:br/>
              <w:t xml:space="preserve">- изменить пп.4 п.4 ст.17 (предельные размеры и параметры) в части увеличения максимального процента застройки для иных видов использования – не более 80% с учетом соблюдения противопожарных норм; </w:t>
            </w:r>
            <w:r w:rsidRPr="0095422A">
              <w:rPr>
                <w:sz w:val="25"/>
                <w:szCs w:val="25"/>
              </w:rPr>
              <w:br/>
              <w:t xml:space="preserve">- изменить пп.5 п.4 ст.17 (предельные размеры и параметры) в части отказа от установления минимального процента застройки для земельных участков с разрешенным использованием «коммунальное обслуживание (код 3.1)» наряду с земельными участками общего пользования; </w:t>
            </w:r>
            <w:r w:rsidRPr="0095422A">
              <w:rPr>
                <w:sz w:val="25"/>
                <w:szCs w:val="25"/>
              </w:rPr>
              <w:br/>
              <w:t xml:space="preserve">- установить коэффициент интенсивности жилой застройки для территории, в отношении которой не заключены договора </w:t>
            </w:r>
            <w:r w:rsidRPr="0095422A">
              <w:rPr>
                <w:sz w:val="25"/>
                <w:szCs w:val="25"/>
              </w:rPr>
              <w:lastRenderedPageBreak/>
              <w:t>о комплексном развитии территории – 0,5,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3) Вернуть в проект ПЗЗ в текстовую часть, общую для всех территориальных зон, применительно ко всей территории сельсовета, абзац следующего содержания, из статьи 22, действующих на текущий момент правил землепользования и застройки, утвержденных Решением №6-19Р Солонцовского сельского Совета депутатов от 25.12.2015г.: «Размещение санитарно-защитных зон на смежной территории, на смежном земельном участке или на ином земельном участке, отличном от участка</w:t>
            </w:r>
            <w:proofErr w:type="gramEnd"/>
            <w:r w:rsidRPr="0095422A">
              <w:rPr>
                <w:sz w:val="25"/>
                <w:szCs w:val="25"/>
              </w:rPr>
              <w:t xml:space="preserve">, </w:t>
            </w:r>
            <w:proofErr w:type="gramStart"/>
            <w:r w:rsidRPr="0095422A">
              <w:rPr>
                <w:sz w:val="25"/>
                <w:szCs w:val="25"/>
              </w:rPr>
              <w:t>на котором размещается (планируется к размещению), строится или реконструируется опасный объект, допускается только при наличии письменного согласия собственника или лица, наделенного правами распоряжаться земельным участком, а также с соблюдением всех законных прав и интересов правообладателей такого земельного участка, на котором планируется разместить санитарно-защитную зону».</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другом случае настаиваю на </w:t>
            </w:r>
            <w:proofErr w:type="gramStart"/>
            <w:r w:rsidRPr="0095422A">
              <w:rPr>
                <w:sz w:val="25"/>
                <w:szCs w:val="25"/>
              </w:rPr>
              <w:t>сохранении действующего на</w:t>
            </w:r>
            <w:proofErr w:type="gramEnd"/>
            <w:r w:rsidRPr="0095422A">
              <w:rPr>
                <w:sz w:val="25"/>
                <w:szCs w:val="25"/>
              </w:rPr>
              <w:t xml:space="preserve"> текущий момент территориального зонирования и градостроительных регламентов, установленных Решением №6-19Р Солонцовского сельского Совета депутатов от 25.12.2015г.</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Назаров Алексей Валерьевич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Не менять назначение и категорию земель в </w:t>
            </w:r>
            <w:proofErr w:type="spellStart"/>
            <w:r w:rsidRPr="0095422A">
              <w:rPr>
                <w:sz w:val="25"/>
                <w:szCs w:val="25"/>
              </w:rPr>
              <w:t>мкр</w:t>
            </w:r>
            <w:proofErr w:type="spellEnd"/>
            <w:r w:rsidRPr="0095422A">
              <w:rPr>
                <w:sz w:val="25"/>
                <w:szCs w:val="25"/>
              </w:rPr>
              <w:t xml:space="preserve"> </w:t>
            </w:r>
            <w:proofErr w:type="gramStart"/>
            <w:r w:rsidRPr="0095422A">
              <w:rPr>
                <w:sz w:val="25"/>
                <w:szCs w:val="25"/>
              </w:rPr>
              <w:t>Мирный</w:t>
            </w:r>
            <w:proofErr w:type="gramEnd"/>
            <w:r w:rsidRPr="0095422A">
              <w:rPr>
                <w:sz w:val="25"/>
                <w:szCs w:val="25"/>
              </w:rPr>
              <w:t xml:space="preserve"> -3. Оставить категорию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Нарчаев</w:t>
            </w:r>
            <w:proofErr w:type="spellEnd"/>
            <w:r w:rsidRPr="0095422A">
              <w:rPr>
                <w:sz w:val="25"/>
                <w:szCs w:val="25"/>
              </w:rPr>
              <w:t xml:space="preserve"> </w:t>
            </w:r>
            <w:proofErr w:type="spellStart"/>
            <w:r w:rsidRPr="0095422A">
              <w:rPr>
                <w:sz w:val="25"/>
                <w:szCs w:val="25"/>
              </w:rPr>
              <w:t>Хайрулла</w:t>
            </w:r>
            <w:proofErr w:type="spellEnd"/>
            <w:r w:rsidRPr="0095422A">
              <w:rPr>
                <w:sz w:val="25"/>
                <w:szCs w:val="25"/>
              </w:rPr>
              <w:t xml:space="preserve"> </w:t>
            </w:r>
            <w:proofErr w:type="spellStart"/>
            <w:r w:rsidRPr="0095422A">
              <w:rPr>
                <w:sz w:val="25"/>
                <w:szCs w:val="25"/>
              </w:rPr>
              <w:t>Исамиддинович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категорически возражаю против принятия представленного проекта внесения изменения в Правила землепользования и застройки Солонцовского сельсовета. Требую отклонить данный проект в полном объеме, так как он нарушает права и законные интересы местных жителей</w:t>
            </w:r>
            <w:proofErr w:type="gramStart"/>
            <w:r w:rsidRPr="0095422A">
              <w:rPr>
                <w:sz w:val="25"/>
                <w:szCs w:val="25"/>
              </w:rPr>
              <w:t>.</w:t>
            </w:r>
            <w:proofErr w:type="gramEnd"/>
            <w:r w:rsidRPr="0095422A">
              <w:rPr>
                <w:sz w:val="25"/>
                <w:szCs w:val="25"/>
              </w:rPr>
              <w:br/>
            </w:r>
            <w:proofErr w:type="gramStart"/>
            <w:r w:rsidRPr="0095422A">
              <w:rPr>
                <w:sz w:val="25"/>
                <w:szCs w:val="25"/>
              </w:rPr>
              <w:t>к</w:t>
            </w:r>
            <w:proofErr w:type="gramEnd"/>
            <w:r w:rsidRPr="0095422A">
              <w:rPr>
                <w:sz w:val="25"/>
                <w:szCs w:val="25"/>
              </w:rPr>
              <w:t>адастровый номер 24:11:0000000:17574</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Нестеров Андрей Витальевич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квартале </w:t>
            </w:r>
            <w:proofErr w:type="spellStart"/>
            <w:r w:rsidRPr="0095422A">
              <w:rPr>
                <w:sz w:val="25"/>
                <w:szCs w:val="25"/>
              </w:rPr>
              <w:t>Пригорном</w:t>
            </w:r>
            <w:proofErr w:type="spellEnd"/>
            <w:r w:rsidRPr="0095422A">
              <w:rPr>
                <w:sz w:val="25"/>
                <w:szCs w:val="25"/>
              </w:rPr>
              <w:t xml:space="preserve"> отсутствуют улицы, прошу предусмотреть улицу в данном квартале.</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Никифоров Евгений Анатольевич</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В соответствии с генеральным планом Солонцовского сельсовета в актуальной редакции решения Емельяновского районного Совета депутатов от 05.09.2025 № 60-535Р «О внесении изменений в генеральный план муниципального образования Солонцовский сельсовет Емельяновского района Красноярского края» земельный участок с кадастровым номером 24:11:0290109:1160 отнесены к функциональной зоне — зона застройки малоэтажными жилыми домами (до 4 этажей, включая мансардный).</w:t>
            </w:r>
            <w:proofErr w:type="gramEnd"/>
            <w:r w:rsidRPr="0095422A">
              <w:rPr>
                <w:sz w:val="25"/>
                <w:szCs w:val="25"/>
              </w:rPr>
              <w:br/>
              <w:t>В соответствии с проектом внесения изменений в правила землепользования и застройки Солонцовского сельсовета указанный земельный участок отнесен к соответствующей территориальной зоне — зона застройки малоэтажными жилыми домами (до 4 этажей, включая мансардный) Ж</w:t>
            </w:r>
            <w:proofErr w:type="gramStart"/>
            <w:r w:rsidRPr="0095422A">
              <w:rPr>
                <w:sz w:val="25"/>
                <w:szCs w:val="25"/>
              </w:rPr>
              <w:t>2</w:t>
            </w:r>
            <w:proofErr w:type="gramEnd"/>
            <w:r w:rsidRPr="0095422A">
              <w:rPr>
                <w:sz w:val="25"/>
                <w:szCs w:val="25"/>
              </w:rPr>
              <w:t>. Регламенты использования, установленные проектом для данной территориальной зоны, содержат вид разрешенного использования «для индивидуального жилищного строительства».</w:t>
            </w:r>
            <w:r w:rsidRPr="0095422A">
              <w:rPr>
                <w:sz w:val="25"/>
                <w:szCs w:val="25"/>
              </w:rPr>
              <w:br/>
              <w:t xml:space="preserve">Являясь собственником земельного участка кадастровый </w:t>
            </w:r>
            <w:r w:rsidRPr="0095422A">
              <w:rPr>
                <w:sz w:val="25"/>
                <w:szCs w:val="25"/>
              </w:rPr>
              <w:lastRenderedPageBreak/>
              <w:t xml:space="preserve">номер: 24:11:0290109:1160, в связи с проведением публичных слушаний по внесению изменений в Правила землепользования и застройки Солонцовского сельсовета, прошу Вас рассмотреть возможность включения в перечень основных видов разрешённого использования земельных участков в территориальной зоне следующие виды: </w:t>
            </w:r>
            <w:proofErr w:type="gramStart"/>
            <w:r w:rsidRPr="0095422A">
              <w:rPr>
                <w:sz w:val="25"/>
                <w:szCs w:val="25"/>
              </w:rPr>
              <w:br/>
              <w:t>-</w:t>
            </w:r>
            <w:proofErr w:type="gramEnd"/>
            <w:r w:rsidRPr="0095422A">
              <w:rPr>
                <w:sz w:val="25"/>
                <w:szCs w:val="25"/>
              </w:rPr>
              <w:t>малоэтажная многоквартирная жилая застройка;</w:t>
            </w:r>
            <w:r w:rsidRPr="0095422A">
              <w:rPr>
                <w:sz w:val="25"/>
                <w:szCs w:val="25"/>
              </w:rPr>
              <w:br/>
              <w:t xml:space="preserve"> -магазины;</w:t>
            </w:r>
            <w:r w:rsidRPr="0095422A">
              <w:rPr>
                <w:sz w:val="25"/>
                <w:szCs w:val="25"/>
              </w:rPr>
              <w:br/>
              <w:t>- социальное и бытовое обслуживание;</w:t>
            </w:r>
            <w:r w:rsidRPr="0095422A">
              <w:rPr>
                <w:sz w:val="25"/>
                <w:szCs w:val="25"/>
              </w:rPr>
              <w:br/>
              <w:t xml:space="preserve">- деловое управление; </w:t>
            </w:r>
            <w:proofErr w:type="gramStart"/>
            <w:r w:rsidRPr="0095422A">
              <w:rPr>
                <w:sz w:val="25"/>
                <w:szCs w:val="25"/>
              </w:rPr>
              <w:br/>
              <w:t>-</w:t>
            </w:r>
            <w:proofErr w:type="gramEnd"/>
            <w:r w:rsidRPr="0095422A">
              <w:rPr>
                <w:sz w:val="25"/>
                <w:szCs w:val="25"/>
              </w:rPr>
              <w:t xml:space="preserve">общественное питание; </w:t>
            </w:r>
            <w:r w:rsidRPr="0095422A">
              <w:rPr>
                <w:sz w:val="25"/>
                <w:szCs w:val="25"/>
              </w:rPr>
              <w:br/>
              <w:t xml:space="preserve">-гостиничное обслуживание; </w:t>
            </w:r>
            <w:r w:rsidRPr="0095422A">
              <w:rPr>
                <w:sz w:val="25"/>
                <w:szCs w:val="25"/>
              </w:rPr>
              <w:br/>
              <w:t>- административные здания;</w:t>
            </w:r>
            <w:r w:rsidRPr="0095422A">
              <w:rPr>
                <w:sz w:val="25"/>
                <w:szCs w:val="25"/>
              </w:rPr>
              <w:br/>
              <w:t>- гаражи и стоянки.</w:t>
            </w:r>
            <w:r w:rsidRPr="0095422A">
              <w:rPr>
                <w:sz w:val="25"/>
                <w:szCs w:val="25"/>
              </w:rPr>
              <w:br/>
              <w:t>Считаю, что включение указанных видов разрешённого использования позволит обеспечить более гибкое и сбалансированное развитие территории, повысить её функциональность и комфортность для проживания и ведения деятельности. Прошу учесть данное предложение при подготовке изменений в ПЗЗ</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Нурбеков </w:t>
            </w:r>
            <w:proofErr w:type="spellStart"/>
            <w:r w:rsidRPr="0095422A">
              <w:rPr>
                <w:sz w:val="25"/>
                <w:szCs w:val="25"/>
              </w:rPr>
              <w:t>Давлатджон</w:t>
            </w:r>
            <w:proofErr w:type="spellEnd"/>
            <w:r w:rsidRPr="0095422A">
              <w:rPr>
                <w:sz w:val="25"/>
                <w:szCs w:val="25"/>
              </w:rPr>
              <w:t xml:space="preserve"> </w:t>
            </w:r>
            <w:proofErr w:type="spellStart"/>
            <w:r w:rsidRPr="0095422A">
              <w:rPr>
                <w:sz w:val="25"/>
                <w:szCs w:val="25"/>
              </w:rPr>
              <w:t>Нуриддинович</w:t>
            </w:r>
            <w:proofErr w:type="spellEnd"/>
            <w:r w:rsidRPr="0095422A">
              <w:rPr>
                <w:sz w:val="25"/>
                <w:szCs w:val="25"/>
              </w:rPr>
              <w:t xml:space="preserve"> представитель по доверенности </w:t>
            </w:r>
            <w:proofErr w:type="spellStart"/>
            <w:r w:rsidRPr="0095422A">
              <w:rPr>
                <w:sz w:val="25"/>
                <w:szCs w:val="25"/>
              </w:rPr>
              <w:t>Халбаевой</w:t>
            </w:r>
            <w:proofErr w:type="spellEnd"/>
            <w:r w:rsidRPr="0095422A">
              <w:rPr>
                <w:sz w:val="25"/>
                <w:szCs w:val="25"/>
              </w:rPr>
              <w:t xml:space="preserve"> </w:t>
            </w:r>
            <w:proofErr w:type="spellStart"/>
            <w:r w:rsidRPr="0095422A">
              <w:rPr>
                <w:sz w:val="25"/>
                <w:szCs w:val="25"/>
              </w:rPr>
              <w:t>Фирузы</w:t>
            </w:r>
            <w:proofErr w:type="spellEnd"/>
            <w:r w:rsidRPr="0095422A">
              <w:rPr>
                <w:sz w:val="25"/>
                <w:szCs w:val="25"/>
              </w:rPr>
              <w:t xml:space="preserve"> </w:t>
            </w:r>
            <w:proofErr w:type="spellStart"/>
            <w:r w:rsidRPr="0095422A">
              <w:rPr>
                <w:sz w:val="25"/>
                <w:szCs w:val="25"/>
              </w:rPr>
              <w:t>Нуриддиновны</w:t>
            </w:r>
            <w:proofErr w:type="spellEnd"/>
            <w:r w:rsidRPr="0095422A">
              <w:rPr>
                <w:sz w:val="25"/>
                <w:szCs w:val="25"/>
              </w:rPr>
              <w:t xml:space="preserve"> </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Я против внесения </w:t>
            </w:r>
            <w:proofErr w:type="gramStart"/>
            <w:r w:rsidRPr="0095422A">
              <w:rPr>
                <w:sz w:val="25"/>
                <w:szCs w:val="25"/>
              </w:rPr>
              <w:t>изменения</w:t>
            </w:r>
            <w:proofErr w:type="gramEnd"/>
            <w:r w:rsidRPr="0095422A">
              <w:rPr>
                <w:sz w:val="25"/>
                <w:szCs w:val="25"/>
              </w:rPr>
              <w:t xml:space="preserve"> так как мой нарушает </w:t>
            </w:r>
            <w:proofErr w:type="spellStart"/>
            <w:r w:rsidRPr="0095422A">
              <w:rPr>
                <w:sz w:val="25"/>
                <w:szCs w:val="25"/>
              </w:rPr>
              <w:t>закони</w:t>
            </w:r>
            <w:proofErr w:type="spellEnd"/>
            <w:r w:rsidRPr="0095422A">
              <w:rPr>
                <w:sz w:val="25"/>
                <w:szCs w:val="25"/>
              </w:rPr>
              <w:t xml:space="preserve"> права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ООО «Ангара» (в лице </w:t>
            </w:r>
            <w:proofErr w:type="spellStart"/>
            <w:r w:rsidRPr="0095422A">
              <w:rPr>
                <w:sz w:val="25"/>
                <w:szCs w:val="25"/>
              </w:rPr>
              <w:t>Котенева</w:t>
            </w:r>
            <w:proofErr w:type="spellEnd"/>
            <w:r w:rsidRPr="0095422A">
              <w:rPr>
                <w:sz w:val="25"/>
                <w:szCs w:val="25"/>
              </w:rPr>
              <w:t xml:space="preserve"> Николая Львовича)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 проектом не </w:t>
            </w:r>
            <w:proofErr w:type="gramStart"/>
            <w:r w:rsidRPr="0095422A">
              <w:rPr>
                <w:sz w:val="25"/>
                <w:szCs w:val="25"/>
              </w:rPr>
              <w:t>согласен</w:t>
            </w:r>
            <w:proofErr w:type="gramEnd"/>
            <w:r w:rsidRPr="0095422A">
              <w:rPr>
                <w:sz w:val="25"/>
                <w:szCs w:val="25"/>
              </w:rPr>
              <w:t xml:space="preserve"> предложение  - письменным обращением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Общество с ограниченной ответственность «Ангара» с 2014 года занимается развитием (проектированием и строительством) инженерной инфраструктуры для территории северной части микрорайона Времена года и. Солонцы.</w:t>
            </w:r>
            <w:r w:rsidRPr="0095422A">
              <w:rPr>
                <w:sz w:val="25"/>
                <w:szCs w:val="25"/>
              </w:rPr>
              <w:br/>
              <w:t>Строительство осуществляется на собственные и заемные средства, без привлечения каких либо государственных субсидий.</w:t>
            </w:r>
            <w:r w:rsidRPr="0095422A">
              <w:rPr>
                <w:sz w:val="25"/>
                <w:szCs w:val="25"/>
              </w:rPr>
              <w:br/>
              <w:t xml:space="preserve">С 2015 года планирование, проектирование и строительство инфраструктуры ведется исходя из документов территориального планирования и градостроительного зонирования, утвержденных в 2015 году </w:t>
            </w:r>
            <w:proofErr w:type="spellStart"/>
            <w:r w:rsidRPr="0095422A">
              <w:rPr>
                <w:sz w:val="25"/>
                <w:szCs w:val="25"/>
              </w:rPr>
              <w:t>Солонцовским</w:t>
            </w:r>
            <w:proofErr w:type="spellEnd"/>
            <w:r w:rsidRPr="0095422A">
              <w:rPr>
                <w:sz w:val="25"/>
                <w:szCs w:val="25"/>
              </w:rPr>
              <w:t xml:space="preserve"> сельским Советом депутатов.</w:t>
            </w:r>
            <w:r w:rsidRPr="0095422A">
              <w:rPr>
                <w:sz w:val="25"/>
                <w:szCs w:val="25"/>
              </w:rPr>
              <w:br/>
            </w:r>
            <w:proofErr w:type="gramStart"/>
            <w:r w:rsidRPr="0095422A">
              <w:rPr>
                <w:sz w:val="25"/>
                <w:szCs w:val="25"/>
              </w:rPr>
              <w:t xml:space="preserve">Ничем необоснованные изменения в отношении северной части микрорайона Времена года, осуществляемые без согласования с землепользователями и инвесторами при внесении изменений в генеральный план сельсовета 2025 года и в обсуждаемом на данный момент проекте изменений в ПЗЗ, ограничивающее как предпринимательское освоение, так и жилищное строительство большей плотности (малоэтажное или </w:t>
            </w:r>
            <w:proofErr w:type="spellStart"/>
            <w:r w:rsidRPr="0095422A">
              <w:rPr>
                <w:sz w:val="25"/>
                <w:szCs w:val="25"/>
              </w:rPr>
              <w:t>среднеэтажное</w:t>
            </w:r>
            <w:proofErr w:type="spellEnd"/>
            <w:r w:rsidRPr="0095422A">
              <w:rPr>
                <w:sz w:val="25"/>
                <w:szCs w:val="25"/>
              </w:rPr>
              <w:t xml:space="preserve"> строительство), чем ИЖС, идущее вразрез со сведениями из ЕГРН о разрешенном</w:t>
            </w:r>
            <w:proofErr w:type="gramEnd"/>
            <w:r w:rsidRPr="0095422A">
              <w:rPr>
                <w:sz w:val="25"/>
                <w:szCs w:val="25"/>
              </w:rPr>
              <w:t xml:space="preserve"> </w:t>
            </w:r>
            <w:proofErr w:type="gramStart"/>
            <w:r w:rsidRPr="0095422A">
              <w:rPr>
                <w:sz w:val="25"/>
                <w:szCs w:val="25"/>
              </w:rPr>
              <w:t>использовании</w:t>
            </w:r>
            <w:proofErr w:type="gramEnd"/>
            <w:r w:rsidRPr="0095422A">
              <w:rPr>
                <w:sz w:val="25"/>
                <w:szCs w:val="25"/>
              </w:rPr>
              <w:t xml:space="preserve"> земельных участков, расположенных на указанной территории, умножает на ноль всю работу, проделанную ООО </w:t>
            </w:r>
            <w:r w:rsidRPr="0095422A">
              <w:rPr>
                <w:sz w:val="25"/>
                <w:szCs w:val="25"/>
              </w:rPr>
              <w:lastRenderedPageBreak/>
              <w:t>«Ангара» с 2014 года, и ставит под сомнение возможность окупаемости понесенных ООО «Ангара» затрат на обустройство инфраструктуры.</w:t>
            </w:r>
            <w:r w:rsidRPr="0095422A">
              <w:rPr>
                <w:sz w:val="25"/>
                <w:szCs w:val="25"/>
              </w:rPr>
              <w:br/>
              <w:t>На основании изложенного, прошу учесть (внести соответствующие изменения в проект ПЗЗ) замечания и предложения собственников земельных участков, расположенных в северной части микрорайона Времена года, об отнесении всей северной части к территориальной зоне О</w:t>
            </w:r>
            <w:proofErr w:type="gramStart"/>
            <w:r w:rsidRPr="0095422A">
              <w:rPr>
                <w:sz w:val="25"/>
                <w:szCs w:val="25"/>
              </w:rPr>
              <w:t>1</w:t>
            </w:r>
            <w:proofErr w:type="gramEnd"/>
            <w:r w:rsidRPr="0095422A">
              <w:rPr>
                <w:sz w:val="25"/>
                <w:szCs w:val="25"/>
              </w:rPr>
              <w:t xml:space="preserve"> и корректировке соответствующих градостроительных регламентов.</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ООО «Диалог – Агро -2»</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Администрацией города Красноярска (постановление от 21.05.2026 № 421) объявлены публичные слушания по проекту внесения изменений в Правила землепользования и застройки муниципального образования Солонцовский сельсовет (далее — П33) в части приведения их в соответствие с генеральным планом Солонцовского сельсовета, утверждённым в сентябре 2025 года.</w:t>
            </w:r>
            <w:r w:rsidRPr="0095422A">
              <w:rPr>
                <w:sz w:val="25"/>
                <w:szCs w:val="25"/>
              </w:rPr>
              <w:br/>
              <w:t xml:space="preserve">ООО «Диалог-Агро-2» является собственником земельного участка с кадастровым номером 24:11:0340102:5473 (регистрационная запись 24:11:0340102:5473-24/109/2018-2 от 17.07.2018), расположенного в </w:t>
            </w:r>
            <w:proofErr w:type="spellStart"/>
            <w:r w:rsidRPr="0095422A">
              <w:rPr>
                <w:sz w:val="25"/>
                <w:szCs w:val="25"/>
              </w:rPr>
              <w:t>Солонцовском</w:t>
            </w:r>
            <w:proofErr w:type="spellEnd"/>
            <w:r w:rsidRPr="0095422A">
              <w:rPr>
                <w:sz w:val="25"/>
                <w:szCs w:val="25"/>
              </w:rPr>
              <w:t xml:space="preserve"> сельсовете Емельяновского района Красноярского края, площадью около 4 га</w:t>
            </w:r>
            <w:proofErr w:type="gramStart"/>
            <w:r w:rsidRPr="0095422A">
              <w:rPr>
                <w:sz w:val="25"/>
                <w:szCs w:val="25"/>
              </w:rPr>
              <w:t>.</w:t>
            </w:r>
            <w:proofErr w:type="gramEnd"/>
            <w:r w:rsidRPr="0095422A">
              <w:rPr>
                <w:sz w:val="25"/>
                <w:szCs w:val="25"/>
              </w:rPr>
              <w:t xml:space="preserve"> </w:t>
            </w:r>
            <w:proofErr w:type="gramStart"/>
            <w:r w:rsidRPr="0095422A">
              <w:rPr>
                <w:sz w:val="25"/>
                <w:szCs w:val="25"/>
              </w:rPr>
              <w:t>к</w:t>
            </w:r>
            <w:proofErr w:type="gramEnd"/>
            <w:r w:rsidRPr="0095422A">
              <w:rPr>
                <w:sz w:val="25"/>
                <w:szCs w:val="25"/>
              </w:rPr>
              <w:t>атегория — земли сельскохозяйственного назначения.</w:t>
            </w:r>
            <w:r w:rsidRPr="0095422A">
              <w:rPr>
                <w:sz w:val="25"/>
                <w:szCs w:val="25"/>
              </w:rPr>
              <w:br/>
              <w:t>В рамках публичных слушаний по проекту внесения изменений в генеральный план Солонцовского сельсовета (постановление Главы МО Емельяновский район от 10.02.2025 № 2л) ООО «Диалог-Агро- 2» подавало предложение об отнесении указанного земельного участка к производственной зоне объектов 1V-V классов опасности. По результатам рассмотрения предложение было принято к учёту (ответ Управления земельно-имущественных отношений и архитектуры Емельяновского района исх. № 2879 от 18.03.2025).</w:t>
            </w:r>
            <w:r w:rsidRPr="0095422A">
              <w:rPr>
                <w:sz w:val="25"/>
                <w:szCs w:val="25"/>
              </w:rPr>
              <w:br/>
              <w:t>Па основании изложенного, руководствуясь ст. 33 Градостроительного кодекса Российской Федерации, просим при разработке проекта изменений в ПЗЗ Солонцовского сельсовета установить в отношении земельного участка с кадастровым номером 24:11:0340102:5473 территориальную зону — производственная зона предприятий IV-V классов опасности (П-3).</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 xml:space="preserve">ООО «Енисей» (в лице </w:t>
            </w:r>
            <w:proofErr w:type="spellStart"/>
            <w:r w:rsidRPr="0095422A">
              <w:rPr>
                <w:sz w:val="25"/>
                <w:szCs w:val="25"/>
              </w:rPr>
              <w:t>Котенева</w:t>
            </w:r>
            <w:proofErr w:type="spellEnd"/>
            <w:r w:rsidRPr="0095422A">
              <w:rPr>
                <w:sz w:val="25"/>
                <w:szCs w:val="25"/>
              </w:rPr>
              <w:t xml:space="preserve"> Николая Львовича)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 проектом не </w:t>
            </w:r>
            <w:proofErr w:type="gramStart"/>
            <w:r w:rsidRPr="0095422A">
              <w:rPr>
                <w:sz w:val="25"/>
                <w:szCs w:val="25"/>
              </w:rPr>
              <w:t>согласен</w:t>
            </w:r>
            <w:proofErr w:type="gramEnd"/>
            <w:r w:rsidRPr="0095422A">
              <w:rPr>
                <w:sz w:val="25"/>
                <w:szCs w:val="25"/>
              </w:rPr>
              <w:t xml:space="preserve"> предложение  - письменным обращением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Общество с ограниченной ответственность «Енисей» с 2014 года занимается развитием (проектированием и строительством) инженерной инфраструктуры для территории южной части микрорайона Времена года п. Солонцы.</w:t>
            </w:r>
            <w:r w:rsidRPr="0095422A">
              <w:rPr>
                <w:sz w:val="25"/>
                <w:szCs w:val="25"/>
              </w:rPr>
              <w:br/>
              <w:t>Строительство осуществляется на собственные и заемные средства, без привлечения каких либо государственных субсидий.</w:t>
            </w:r>
            <w:r w:rsidRPr="0095422A">
              <w:rPr>
                <w:sz w:val="25"/>
                <w:szCs w:val="25"/>
              </w:rPr>
              <w:br/>
              <w:t xml:space="preserve">С 2015 года планирование, проектирование и строительство инфраструктуры ведется исходя из документов территориального планирования и градостроительного зонирования, утвержденных в 2015 году </w:t>
            </w:r>
            <w:proofErr w:type="spellStart"/>
            <w:r w:rsidRPr="0095422A">
              <w:rPr>
                <w:sz w:val="25"/>
                <w:szCs w:val="25"/>
              </w:rPr>
              <w:t>Солонцовским</w:t>
            </w:r>
            <w:proofErr w:type="spellEnd"/>
            <w:r w:rsidRPr="0095422A">
              <w:rPr>
                <w:sz w:val="25"/>
                <w:szCs w:val="25"/>
              </w:rPr>
              <w:t xml:space="preserve"> </w:t>
            </w:r>
            <w:r w:rsidRPr="0095422A">
              <w:rPr>
                <w:sz w:val="25"/>
                <w:szCs w:val="25"/>
              </w:rPr>
              <w:lastRenderedPageBreak/>
              <w:t>сельским Советом депутатов.</w:t>
            </w:r>
            <w:r w:rsidRPr="0095422A">
              <w:rPr>
                <w:sz w:val="25"/>
                <w:szCs w:val="25"/>
              </w:rPr>
              <w:br/>
            </w:r>
            <w:proofErr w:type="gramStart"/>
            <w:r w:rsidRPr="0095422A">
              <w:rPr>
                <w:sz w:val="25"/>
                <w:szCs w:val="25"/>
              </w:rPr>
              <w:t xml:space="preserve">Ничем необоснованные изменения в отношении южной части микрорайона Времена года, осуществляемые без согласования с землепользователями и инвесторами при внесении изменений в генеральный план сельсовета 2025 года и в обсуждаемом на данный момент проекте изменений в ПЗЗ, ограничивающее как предпринимательское освоение, так и жилищное строительство большей плотности (малоэтажное или </w:t>
            </w:r>
            <w:proofErr w:type="spellStart"/>
            <w:r w:rsidRPr="0095422A">
              <w:rPr>
                <w:sz w:val="25"/>
                <w:szCs w:val="25"/>
              </w:rPr>
              <w:t>среднеэтажное</w:t>
            </w:r>
            <w:proofErr w:type="spellEnd"/>
            <w:r w:rsidRPr="0095422A">
              <w:rPr>
                <w:sz w:val="25"/>
                <w:szCs w:val="25"/>
              </w:rPr>
              <w:t xml:space="preserve"> строительство), чем ИЖС, идущее вразрез со сведениями из ЕГРН о разрешенном</w:t>
            </w:r>
            <w:proofErr w:type="gramEnd"/>
            <w:r w:rsidRPr="0095422A">
              <w:rPr>
                <w:sz w:val="25"/>
                <w:szCs w:val="25"/>
              </w:rPr>
              <w:t xml:space="preserve"> </w:t>
            </w:r>
            <w:proofErr w:type="gramStart"/>
            <w:r w:rsidRPr="0095422A">
              <w:rPr>
                <w:sz w:val="25"/>
                <w:szCs w:val="25"/>
              </w:rPr>
              <w:t>использовании</w:t>
            </w:r>
            <w:proofErr w:type="gramEnd"/>
            <w:r w:rsidRPr="0095422A">
              <w:rPr>
                <w:sz w:val="25"/>
                <w:szCs w:val="25"/>
              </w:rPr>
              <w:t xml:space="preserve"> земельных участков, расположенных на указанной территории, умножает на ноль всю работу, проделанную ООО «Енисей» с 2014 года, и ставит под сомнение возможность окупаемости понесенных ООО «Енисей» затрат на обустройство инфраструктуры.</w:t>
            </w:r>
            <w:r w:rsidRPr="0095422A">
              <w:rPr>
                <w:sz w:val="25"/>
                <w:szCs w:val="25"/>
              </w:rPr>
              <w:br/>
              <w:t>На основании изложенного, прошу учесть (внести соответствующие изменения в проект ПЗЗ) замечания и предложения собственников земельных участков, расположенных в южной части микрорайона Времена года, об отнесении к территориальной зоне Ж</w:t>
            </w:r>
            <w:proofErr w:type="gramStart"/>
            <w:r w:rsidRPr="0095422A">
              <w:rPr>
                <w:sz w:val="25"/>
                <w:szCs w:val="25"/>
              </w:rPr>
              <w:t>2</w:t>
            </w:r>
            <w:proofErr w:type="gramEnd"/>
            <w:r w:rsidRPr="0095422A">
              <w:rPr>
                <w:sz w:val="25"/>
                <w:szCs w:val="25"/>
              </w:rPr>
              <w:t xml:space="preserve"> земельных участков из южной части микрорайона, </w:t>
            </w:r>
            <w:proofErr w:type="spellStart"/>
            <w:r w:rsidRPr="0095422A">
              <w:rPr>
                <w:sz w:val="25"/>
                <w:szCs w:val="25"/>
              </w:rPr>
              <w:t>несогласованно</w:t>
            </w:r>
            <w:proofErr w:type="spellEnd"/>
            <w:r w:rsidRPr="0095422A">
              <w:rPr>
                <w:sz w:val="25"/>
                <w:szCs w:val="25"/>
              </w:rPr>
              <w:t xml:space="preserve"> отнесенных к зоне Ж1, за исключением участка 24:11:0290109:3855; отнесении земельного участка 24:11:0290109:3855 к территориальной зоне О1; и корректировке соответствующих градостроительных регламентов.</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ООО «Научно-исследовательский Центр РАМ» (в лице представителя по доверенности Красильникова Ивана Геннадьевича)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Прошу вид разрешенного использования земельных участков «обеспечение научной деятельности (код - 3.9)» отнести к основному виду в градостроительном регламенте территориальной зоны П</w:t>
            </w:r>
            <w:proofErr w:type="gramStart"/>
            <w:r w:rsidRPr="0095422A">
              <w:rPr>
                <w:sz w:val="25"/>
                <w:szCs w:val="25"/>
              </w:rPr>
              <w:t>4</w:t>
            </w:r>
            <w:proofErr w:type="gramEnd"/>
            <w:r w:rsidRPr="0095422A">
              <w:rPr>
                <w:sz w:val="25"/>
                <w:szCs w:val="25"/>
              </w:rPr>
              <w:t>.</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ООО «СЗ «ССК»</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н</w:t>
            </w:r>
            <w:proofErr w:type="gramStart"/>
            <w:r w:rsidRPr="0095422A">
              <w:rPr>
                <w:sz w:val="25"/>
                <w:szCs w:val="25"/>
              </w:rPr>
              <w:t>.п</w:t>
            </w:r>
            <w:proofErr w:type="spellEnd"/>
            <w:proofErr w:type="gramEnd"/>
            <w:r w:rsidRPr="0095422A">
              <w:rPr>
                <w:sz w:val="25"/>
                <w:szCs w:val="25"/>
              </w:rPr>
              <w:t xml:space="preserve"> 1. п.4 статьи 19 «Зона застройки среднеэтажными жилыми домами - ЖЗ» установить минимальный параметр размеров земельных участков для основного вида разрешенного использования «среднеэтажная жилая застройка (код 2-5)» 0,4 га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п</w:t>
            </w:r>
            <w:proofErr w:type="gramStart"/>
            <w:r w:rsidRPr="0095422A">
              <w:rPr>
                <w:sz w:val="25"/>
                <w:szCs w:val="25"/>
              </w:rPr>
              <w:t>.п</w:t>
            </w:r>
            <w:proofErr w:type="spellEnd"/>
            <w:proofErr w:type="gramEnd"/>
            <w:r w:rsidRPr="0095422A">
              <w:rPr>
                <w:sz w:val="25"/>
                <w:szCs w:val="25"/>
              </w:rPr>
              <w:t xml:space="preserve"> 4. п.4 статьи 19 «Зона застройки среднеэтажными жилыми домами - ЖЗ» установить максимальный процент застройки для основного вида разрешенного использования «среднеэтажная жилая застройка (код 2-5)» для территории, в отношении которой заключены договора о комплексном развитии территории – не более 60%</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п</w:t>
            </w:r>
            <w:proofErr w:type="gramStart"/>
            <w:r w:rsidRPr="0095422A">
              <w:rPr>
                <w:sz w:val="25"/>
                <w:szCs w:val="25"/>
              </w:rPr>
              <w:t>.п</w:t>
            </w:r>
            <w:proofErr w:type="spellEnd"/>
            <w:proofErr w:type="gramEnd"/>
            <w:r w:rsidRPr="0095422A">
              <w:rPr>
                <w:sz w:val="25"/>
                <w:szCs w:val="25"/>
              </w:rPr>
              <w:t xml:space="preserve"> 5. п.4 статьи 19 «Зона застройки среднеэтажными жилыми домами - ЖЗ» установить коэффициент </w:t>
            </w:r>
            <w:proofErr w:type="spellStart"/>
            <w:r w:rsidRPr="0095422A">
              <w:rPr>
                <w:sz w:val="25"/>
                <w:szCs w:val="25"/>
              </w:rPr>
              <w:t>интенсивност</w:t>
            </w:r>
            <w:proofErr w:type="spellEnd"/>
            <w:r w:rsidRPr="0095422A">
              <w:rPr>
                <w:sz w:val="25"/>
                <w:szCs w:val="25"/>
              </w:rPr>
              <w:t xml:space="preserve"> жилой </w:t>
            </w:r>
            <w:proofErr w:type="spellStart"/>
            <w:r w:rsidRPr="0095422A">
              <w:rPr>
                <w:sz w:val="25"/>
                <w:szCs w:val="25"/>
              </w:rPr>
              <w:t>засгройки</w:t>
            </w:r>
            <w:proofErr w:type="spellEnd"/>
            <w:r w:rsidRPr="0095422A">
              <w:rPr>
                <w:sz w:val="25"/>
                <w:szCs w:val="25"/>
              </w:rPr>
              <w:t xml:space="preserve"> для территории, в отношении которой заключены договора о комплексном развитии территории - не 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В п.2 статьи 19 «Зона застройки среднеэтажными жилыми домами - ЖЗ» в основные вилы добавить вид разрешенного использования предпринимательство (код 4.0)</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п.п</w:t>
            </w:r>
            <w:proofErr w:type="spellEnd"/>
            <w:r w:rsidRPr="0095422A">
              <w:rPr>
                <w:sz w:val="25"/>
                <w:szCs w:val="25"/>
              </w:rPr>
              <w:t>. 1 п. 4 Статьи 19«3она застройки среднеэтажными жилыми домами - ЖЗ» установить:</w:t>
            </w:r>
            <w:r w:rsidRPr="0095422A">
              <w:rPr>
                <w:sz w:val="25"/>
                <w:szCs w:val="25"/>
              </w:rPr>
              <w:br/>
              <w:t>- среднеэтажная жилая застройка (код - 2.5): минимальный - 0.4 га</w:t>
            </w:r>
            <w:proofErr w:type="gramStart"/>
            <w:r w:rsidRPr="0095422A">
              <w:rPr>
                <w:sz w:val="25"/>
                <w:szCs w:val="25"/>
              </w:rPr>
              <w:t>.</w:t>
            </w:r>
            <w:proofErr w:type="gramEnd"/>
            <w:r w:rsidRPr="0095422A">
              <w:rPr>
                <w:sz w:val="25"/>
                <w:szCs w:val="25"/>
              </w:rPr>
              <w:t xml:space="preserve"> </w:t>
            </w:r>
            <w:proofErr w:type="gramStart"/>
            <w:r w:rsidRPr="0095422A">
              <w:rPr>
                <w:sz w:val="25"/>
                <w:szCs w:val="25"/>
              </w:rPr>
              <w:t>м</w:t>
            </w:r>
            <w:proofErr w:type="gramEnd"/>
            <w:r w:rsidRPr="0095422A">
              <w:rPr>
                <w:sz w:val="25"/>
                <w:szCs w:val="25"/>
              </w:rPr>
              <w:t>аксимальный - не подлежит установлению;</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п.п</w:t>
            </w:r>
            <w:proofErr w:type="spellEnd"/>
            <w:r w:rsidRPr="0095422A">
              <w:rPr>
                <w:sz w:val="25"/>
                <w:szCs w:val="25"/>
              </w:rPr>
              <w:t>. 6 и. 4 Статьи 19 «Зона застройки среднеэтажными жилыми домами - ЖЗ» установить коэффициент интенсивности жилой застройки:</w:t>
            </w:r>
            <w:r w:rsidRPr="0095422A">
              <w:rPr>
                <w:sz w:val="25"/>
                <w:szCs w:val="25"/>
              </w:rPr>
              <w:br/>
              <w:t>- не более 1.3,</w:t>
            </w:r>
            <w:r w:rsidRPr="0095422A">
              <w:rPr>
                <w:sz w:val="25"/>
                <w:szCs w:val="25"/>
              </w:rPr>
              <w:br/>
              <w:t>- не более 1.5, если в отношении земельных участков принято решение о комплексном развитии территории и (или) заключен договор о комплексном развитии территории.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ООО «СЗ ГСК «</w:t>
            </w:r>
            <w:proofErr w:type="spellStart"/>
            <w:r w:rsidRPr="0095422A">
              <w:rPr>
                <w:sz w:val="25"/>
                <w:szCs w:val="25"/>
              </w:rPr>
              <w:t>Арбан</w:t>
            </w:r>
            <w:proofErr w:type="spellEnd"/>
            <w:r w:rsidRPr="0095422A">
              <w:rPr>
                <w:sz w:val="25"/>
                <w:szCs w:val="25"/>
              </w:rPr>
              <w:t>»</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Замечание: градостроительным регламентом для территориальной зоны «Зона застройки малоэтажными жилыми домами - Ж</w:t>
            </w:r>
            <w:proofErr w:type="gramStart"/>
            <w:r w:rsidRPr="0095422A">
              <w:rPr>
                <w:sz w:val="25"/>
                <w:szCs w:val="25"/>
              </w:rPr>
              <w:t>2</w:t>
            </w:r>
            <w:proofErr w:type="gramEnd"/>
            <w:r w:rsidRPr="0095422A">
              <w:rPr>
                <w:sz w:val="25"/>
                <w:szCs w:val="25"/>
              </w:rPr>
              <w:t>», установлены: предельные максимальные размеры земельных участков:</w:t>
            </w:r>
            <w:r w:rsidRPr="0095422A">
              <w:rPr>
                <w:sz w:val="25"/>
                <w:szCs w:val="25"/>
              </w:rPr>
              <w:br/>
              <w:t>- малоэтажная многоквартирная жилая застройка: 0.15 га; являющиеся недостаточными для строительства многоквартирных жилых домов.</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Замечание: градостроительным регламентом для территориальной зоны «Зона застройки малоэтажными жилыми домами - Ж</w:t>
            </w:r>
            <w:proofErr w:type="gramStart"/>
            <w:r w:rsidRPr="0095422A">
              <w:rPr>
                <w:sz w:val="25"/>
                <w:szCs w:val="25"/>
              </w:rPr>
              <w:t>2</w:t>
            </w:r>
            <w:proofErr w:type="gramEnd"/>
            <w:r w:rsidRPr="0095422A">
              <w:rPr>
                <w:sz w:val="25"/>
                <w:szCs w:val="25"/>
              </w:rPr>
              <w:t>» для объектов с видом разрешенного использования блокированная жилая застройка (код - 2.3) установлены минимальные отступы от границ земельных участков до границ смежного земельного участка - не менее 3 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Замечание: абзац 2 части 2 статьи 45 Раздела IV «Переходные положения» противоречит положениям Градостроительного Кодекса Российской Федерации</w:t>
            </w:r>
          </w:p>
          <w:p w:rsidR="00633030" w:rsidRPr="0095422A" w:rsidRDefault="00633030" w:rsidP="004373A7">
            <w:pPr>
              <w:spacing w:after="0" w:line="240" w:lineRule="auto"/>
              <w:rPr>
                <w:sz w:val="25"/>
                <w:szCs w:val="25"/>
              </w:rPr>
            </w:pP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ООО ВИМ Сбережения</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Проект ПЗЗ Раздел IV. Переходные положения Статьи 45. Часть 2 </w:t>
            </w:r>
            <w:proofErr w:type="gramStart"/>
            <w:r w:rsidRPr="0095422A">
              <w:rPr>
                <w:sz w:val="25"/>
                <w:szCs w:val="25"/>
              </w:rPr>
              <w:t>гласит</w:t>
            </w:r>
            <w:r w:rsidRPr="0095422A">
              <w:rPr>
                <w:sz w:val="25"/>
                <w:szCs w:val="25"/>
              </w:rPr>
              <w:br/>
              <w:t>Часть 2 настоящей статьи применяется</w:t>
            </w:r>
            <w:proofErr w:type="gramEnd"/>
            <w:r w:rsidRPr="0095422A">
              <w:rPr>
                <w:sz w:val="25"/>
                <w:szCs w:val="25"/>
              </w:rPr>
              <w:t xml:space="preserve"> в течение года со дня вступления в силу настоящих Правил. Если в течение указанного срока не будет выдано разрешение на строительство на земельный участок, указанный в первом абзаце части 2 настоящей статьи, то градостроительный план такого земельного участка подлежит отмене органом,  уполномоченным на утверждение градостроительных планов, как несоответствующий настоящим Правилам.</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ПЗЗ предлагает перевести земельный участок с к.н. 24:11:0290109:4356 площадью 18 044 кв. м в территориальную зону Ж-1</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ООО СЗ «КРАСНОЯРСК ДЕВЕЛОПМЕНТ АН»</w:t>
            </w:r>
          </w:p>
        </w:tc>
        <w:tc>
          <w:tcPr>
            <w:tcW w:w="3298" w:type="pct"/>
            <w:vMerge w:val="restart"/>
            <w:shd w:val="clear" w:color="auto" w:fill="auto"/>
          </w:tcPr>
          <w:p w:rsidR="00633030" w:rsidRPr="0095422A" w:rsidRDefault="00633030" w:rsidP="004373A7">
            <w:pPr>
              <w:autoSpaceDE w:val="0"/>
              <w:autoSpaceDN w:val="0"/>
              <w:adjustRightInd w:val="0"/>
              <w:spacing w:after="0" w:line="240" w:lineRule="auto"/>
              <w:rPr>
                <w:sz w:val="20"/>
                <w:szCs w:val="20"/>
              </w:rPr>
            </w:pPr>
            <w:proofErr w:type="gramStart"/>
            <w:r w:rsidRPr="0095422A">
              <w:rPr>
                <w:rFonts w:ascii="Times New Roman CYR" w:hAnsi="Times New Roman CYR" w:cs="Times New Roman CYR"/>
                <w:sz w:val="20"/>
                <w:szCs w:val="20"/>
              </w:rPr>
              <w:t>В связи с принятием новых границ городского округа город Красноярск, в</w:t>
            </w:r>
            <w:r w:rsidRPr="0095422A">
              <w:rPr>
                <w:sz w:val="20"/>
                <w:szCs w:val="20"/>
              </w:rPr>
              <w:t xml:space="preserve"> </w:t>
            </w:r>
            <w:r w:rsidRPr="0095422A">
              <w:rPr>
                <w:rFonts w:ascii="Times New Roman CYR" w:hAnsi="Times New Roman CYR" w:cs="Times New Roman CYR"/>
                <w:sz w:val="20"/>
                <w:szCs w:val="20"/>
              </w:rPr>
              <w:t xml:space="preserve">целях развития территории, учета интересов собственников и на основании Постановления </w:t>
            </w:r>
            <w:r w:rsidRPr="0095422A">
              <w:rPr>
                <w:sz w:val="20"/>
                <w:szCs w:val="20"/>
              </w:rPr>
              <w:t xml:space="preserve">№276 </w:t>
            </w:r>
            <w:r w:rsidRPr="0095422A">
              <w:rPr>
                <w:rFonts w:ascii="Times New Roman CYR" w:hAnsi="Times New Roman CYR" w:cs="Times New Roman CYR"/>
                <w:sz w:val="20"/>
                <w:szCs w:val="20"/>
              </w:rPr>
              <w:t xml:space="preserve">от 13.04.2026 </w:t>
            </w:r>
            <w:r w:rsidRPr="0095422A">
              <w:rPr>
                <w:sz w:val="20"/>
                <w:szCs w:val="20"/>
              </w:rPr>
              <w:t>«</w:t>
            </w:r>
            <w:r w:rsidRPr="0095422A">
              <w:rPr>
                <w:rFonts w:ascii="Times New Roman CYR" w:hAnsi="Times New Roman CYR" w:cs="Times New Roman CYR"/>
                <w:sz w:val="20"/>
                <w:szCs w:val="20"/>
              </w:rPr>
              <w:t>О подготовке проекта внесения изменений в Правила</w:t>
            </w:r>
            <w:r w:rsidRPr="0095422A">
              <w:rPr>
                <w:sz w:val="20"/>
                <w:szCs w:val="20"/>
              </w:rPr>
              <w:t xml:space="preserve"> </w:t>
            </w:r>
            <w:r w:rsidRPr="0095422A">
              <w:rPr>
                <w:rFonts w:ascii="Times New Roman CYR" w:hAnsi="Times New Roman CYR" w:cs="Times New Roman CYR"/>
                <w:sz w:val="20"/>
                <w:szCs w:val="20"/>
              </w:rPr>
              <w:t>землепользования и застройки муниципального образования Солонцовский сельсовет</w:t>
            </w:r>
            <w:r w:rsidRPr="0095422A">
              <w:rPr>
                <w:sz w:val="20"/>
                <w:szCs w:val="20"/>
              </w:rPr>
              <w:t xml:space="preserve">», </w:t>
            </w:r>
            <w:r w:rsidRPr="0095422A">
              <w:rPr>
                <w:rFonts w:ascii="Times New Roman CYR" w:hAnsi="Times New Roman CYR" w:cs="Times New Roman CYR"/>
                <w:sz w:val="20"/>
                <w:szCs w:val="20"/>
              </w:rPr>
              <w:t>целесообразно включении земельных участков с кадастровыми номерами 24:11:0290109</w:t>
            </w:r>
            <w:r w:rsidRPr="0095422A">
              <w:rPr>
                <w:sz w:val="20"/>
                <w:szCs w:val="20"/>
              </w:rPr>
              <w:t>:854, 24:11:0290109:50, 24:11:0290109:1003, 24:11:0290109</w:t>
            </w:r>
            <w:proofErr w:type="gramEnd"/>
            <w:r w:rsidRPr="0095422A">
              <w:rPr>
                <w:sz w:val="20"/>
                <w:szCs w:val="20"/>
              </w:rPr>
              <w:t xml:space="preserve">:1006, 24:11:0290109:1004, 24:11:0290109:853 </w:t>
            </w:r>
            <w:r w:rsidRPr="0095422A">
              <w:rPr>
                <w:rFonts w:ascii="Times New Roman CYR" w:hAnsi="Times New Roman CYR" w:cs="Times New Roman CYR"/>
                <w:sz w:val="20"/>
                <w:szCs w:val="20"/>
              </w:rPr>
              <w:t>в зону,</w:t>
            </w:r>
            <w:r w:rsidRPr="0095422A">
              <w:rPr>
                <w:sz w:val="20"/>
                <w:szCs w:val="20"/>
              </w:rPr>
              <w:t xml:space="preserve"> </w:t>
            </w:r>
            <w:r w:rsidRPr="0095422A">
              <w:rPr>
                <w:rFonts w:ascii="Times New Roman CYR" w:hAnsi="Times New Roman CYR" w:cs="Times New Roman CYR"/>
                <w:sz w:val="20"/>
                <w:szCs w:val="20"/>
              </w:rPr>
              <w:t>решающую задачи комплексного развития территории со следующими характеристиками и параметрами:</w:t>
            </w:r>
            <w:r w:rsidRPr="0095422A">
              <w:rPr>
                <w:sz w:val="20"/>
                <w:szCs w:val="20"/>
              </w:rPr>
              <w:t xml:space="preserve"> </w:t>
            </w:r>
          </w:p>
          <w:p w:rsidR="00633030" w:rsidRPr="0095422A" w:rsidRDefault="00633030" w:rsidP="004373A7">
            <w:pPr>
              <w:autoSpaceDE w:val="0"/>
              <w:autoSpaceDN w:val="0"/>
              <w:adjustRightInd w:val="0"/>
              <w:spacing w:after="0" w:line="240" w:lineRule="auto"/>
              <w:rPr>
                <w:i/>
                <w:iCs/>
                <w:sz w:val="20"/>
                <w:szCs w:val="20"/>
              </w:rPr>
            </w:pPr>
            <w:r w:rsidRPr="0095422A">
              <w:rPr>
                <w:i/>
                <w:iCs/>
                <w:sz w:val="20"/>
                <w:szCs w:val="20"/>
              </w:rPr>
              <w:t>«</w:t>
            </w:r>
            <w:r w:rsidRPr="0095422A">
              <w:rPr>
                <w:rFonts w:ascii="Times New Roman CYR" w:hAnsi="Times New Roman CYR" w:cs="Times New Roman CYR"/>
                <w:i/>
                <w:iCs/>
                <w:sz w:val="20"/>
                <w:szCs w:val="20"/>
              </w:rPr>
              <w:t>Зоны смешанной общественно</w:t>
            </w:r>
            <w:r w:rsidRPr="0095422A">
              <w:rPr>
                <w:i/>
                <w:iCs/>
                <w:sz w:val="20"/>
                <w:szCs w:val="20"/>
              </w:rPr>
              <w:t>-</w:t>
            </w:r>
            <w:r w:rsidRPr="0095422A">
              <w:rPr>
                <w:rFonts w:ascii="Times New Roman CYR" w:hAnsi="Times New Roman CYR" w:cs="Times New Roman CYR"/>
                <w:i/>
                <w:iCs/>
                <w:sz w:val="20"/>
                <w:szCs w:val="20"/>
              </w:rPr>
              <w:t>деловой и многоэтажной жилой застройки высокой плотности</w:t>
            </w:r>
            <w:r w:rsidRPr="0095422A">
              <w:rPr>
                <w:i/>
                <w:iCs/>
                <w:sz w:val="20"/>
                <w:szCs w:val="20"/>
              </w:rPr>
              <w:t xml:space="preserve">» </w:t>
            </w:r>
            <w:r w:rsidRPr="0095422A">
              <w:rPr>
                <w:rFonts w:ascii="Times New Roman CYR" w:hAnsi="Times New Roman CYR" w:cs="Times New Roman CYR"/>
                <w:i/>
                <w:iCs/>
                <w:sz w:val="20"/>
                <w:szCs w:val="20"/>
              </w:rPr>
              <w:t xml:space="preserve">либо </w:t>
            </w:r>
            <w:r w:rsidRPr="0095422A">
              <w:rPr>
                <w:i/>
                <w:iCs/>
                <w:sz w:val="20"/>
                <w:szCs w:val="20"/>
              </w:rPr>
              <w:t>«</w:t>
            </w:r>
            <w:r w:rsidRPr="0095422A">
              <w:rPr>
                <w:rFonts w:ascii="Times New Roman CYR" w:hAnsi="Times New Roman CYR" w:cs="Times New Roman CYR"/>
                <w:i/>
                <w:iCs/>
                <w:sz w:val="20"/>
                <w:szCs w:val="20"/>
              </w:rPr>
              <w:t>Зоны осуществления деятельности по комплексному развитию территорий в целях жилой и общественно</w:t>
            </w:r>
            <w:r w:rsidRPr="0095422A">
              <w:rPr>
                <w:i/>
                <w:iCs/>
                <w:sz w:val="20"/>
                <w:szCs w:val="20"/>
              </w:rPr>
              <w:t>-</w:t>
            </w:r>
            <w:r w:rsidRPr="0095422A">
              <w:rPr>
                <w:rFonts w:ascii="Times New Roman CYR" w:hAnsi="Times New Roman CYR" w:cs="Times New Roman CYR"/>
                <w:i/>
                <w:iCs/>
                <w:sz w:val="20"/>
                <w:szCs w:val="20"/>
              </w:rPr>
              <w:t>деловой застройки</w:t>
            </w:r>
            <w:r w:rsidRPr="0095422A">
              <w:rPr>
                <w:i/>
                <w:iCs/>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proofErr w:type="gramStart"/>
            <w:r w:rsidRPr="0095422A">
              <w:rPr>
                <w:rFonts w:ascii="Times New Roman CYR" w:hAnsi="Times New Roman CYR" w:cs="Times New Roman CYR"/>
                <w:sz w:val="20"/>
                <w:szCs w:val="20"/>
              </w:rPr>
              <w:t>Зоны смешанной общественно</w:t>
            </w:r>
            <w:r w:rsidRPr="0095422A">
              <w:rPr>
                <w:sz w:val="20"/>
                <w:szCs w:val="20"/>
              </w:rPr>
              <w:t>-</w:t>
            </w:r>
            <w:r w:rsidRPr="0095422A">
              <w:rPr>
                <w:rFonts w:ascii="Times New Roman CYR" w:hAnsi="Times New Roman CYR" w:cs="Times New Roman CYR"/>
                <w:sz w:val="20"/>
                <w:szCs w:val="20"/>
              </w:rPr>
              <w:t xml:space="preserve">деловой и многоэтажной жилой застройки </w:t>
            </w:r>
            <w:r w:rsidRPr="0095422A">
              <w:rPr>
                <w:rFonts w:ascii="Times New Roman CYR" w:hAnsi="Times New Roman CYR" w:cs="Times New Roman CYR"/>
                <w:sz w:val="20"/>
                <w:szCs w:val="20"/>
              </w:rPr>
              <w:lastRenderedPageBreak/>
              <w:t>высокой плотности выделены для формирования кварталов с высокой плотностью застройки и включают участки территории города Красноярска, для размещения смешанной общественно</w:t>
            </w:r>
            <w:r w:rsidRPr="0095422A">
              <w:rPr>
                <w:sz w:val="20"/>
                <w:szCs w:val="20"/>
              </w:rPr>
              <w:t>-</w:t>
            </w:r>
            <w:r w:rsidRPr="0095422A">
              <w:rPr>
                <w:rFonts w:ascii="Times New Roman CYR" w:hAnsi="Times New Roman CYR" w:cs="Times New Roman CYR"/>
                <w:sz w:val="20"/>
                <w:szCs w:val="20"/>
              </w:rPr>
              <w:t>деловой застройки, а также объектов, связанных с проживанием граждан и не оказывающих негативного воздействия на окружающую среду, а также осуществления деятельности по комплексному развитию территории.</w:t>
            </w:r>
            <w:r w:rsidRPr="0095422A">
              <w:rPr>
                <w:sz w:val="20"/>
                <w:szCs w:val="20"/>
              </w:rPr>
              <w:t xml:space="preserve"> </w:t>
            </w:r>
            <w:proofErr w:type="gramEnd"/>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Основные виды разрешенного использования: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 xml:space="preserve">среднеэтажная жилая застройка (код </w:t>
            </w:r>
            <w:r w:rsidRPr="0095422A">
              <w:rPr>
                <w:sz w:val="20"/>
                <w:szCs w:val="20"/>
              </w:rPr>
              <w:t xml:space="preserve">- 2.5);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 xml:space="preserve">многоэтажная жилая застройка (высотная застройка) (код </w:t>
            </w:r>
            <w:r w:rsidRPr="0095422A">
              <w:rPr>
                <w:sz w:val="20"/>
                <w:szCs w:val="20"/>
              </w:rPr>
              <w:t xml:space="preserve">- 2.6);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 xml:space="preserve">хранение автотранспорта (код </w:t>
            </w:r>
            <w:r w:rsidRPr="0095422A">
              <w:rPr>
                <w:sz w:val="20"/>
                <w:szCs w:val="20"/>
              </w:rPr>
              <w:t xml:space="preserve">- 2.7.1);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 xml:space="preserve">предоставление коммунальных услуг (код </w:t>
            </w:r>
            <w:r w:rsidRPr="0095422A">
              <w:rPr>
                <w:sz w:val="20"/>
                <w:szCs w:val="20"/>
              </w:rPr>
              <w:t xml:space="preserve">- 3.1.1);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5) </w:t>
            </w:r>
            <w:r w:rsidRPr="0095422A">
              <w:rPr>
                <w:rFonts w:ascii="Times New Roman CYR" w:hAnsi="Times New Roman CYR" w:cs="Times New Roman CYR"/>
                <w:sz w:val="20"/>
                <w:szCs w:val="20"/>
              </w:rPr>
              <w:t xml:space="preserve">административные здания организаций, обеспечивающих предоставление коммунальных услуг (код </w:t>
            </w:r>
            <w:r w:rsidRPr="0095422A">
              <w:rPr>
                <w:sz w:val="20"/>
                <w:szCs w:val="20"/>
              </w:rPr>
              <w:t xml:space="preserve">- 3.1.2);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6) </w:t>
            </w:r>
            <w:r w:rsidRPr="0095422A">
              <w:rPr>
                <w:rFonts w:ascii="Times New Roman CYR" w:hAnsi="Times New Roman CYR" w:cs="Times New Roman CYR"/>
                <w:sz w:val="20"/>
                <w:szCs w:val="20"/>
              </w:rPr>
              <w:t xml:space="preserve">социальное обслуживание (код </w:t>
            </w:r>
            <w:r w:rsidRPr="0095422A">
              <w:rPr>
                <w:sz w:val="20"/>
                <w:szCs w:val="20"/>
              </w:rPr>
              <w:t xml:space="preserve">- 3.2);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7) </w:t>
            </w:r>
            <w:r w:rsidRPr="0095422A">
              <w:rPr>
                <w:rFonts w:ascii="Times New Roman CYR" w:hAnsi="Times New Roman CYR" w:cs="Times New Roman CYR"/>
                <w:sz w:val="20"/>
                <w:szCs w:val="20"/>
              </w:rPr>
              <w:t xml:space="preserve">бытовое обслуживание (код </w:t>
            </w:r>
            <w:r w:rsidRPr="0095422A">
              <w:rPr>
                <w:sz w:val="20"/>
                <w:szCs w:val="20"/>
              </w:rPr>
              <w:t xml:space="preserve">- 3.3);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8) </w:t>
            </w:r>
            <w:r w:rsidRPr="0095422A">
              <w:rPr>
                <w:rFonts w:ascii="Times New Roman CYR" w:hAnsi="Times New Roman CYR" w:cs="Times New Roman CYR"/>
                <w:sz w:val="20"/>
                <w:szCs w:val="20"/>
              </w:rPr>
              <w:t xml:space="preserve">здравоохранение (код </w:t>
            </w:r>
            <w:r w:rsidRPr="0095422A">
              <w:rPr>
                <w:sz w:val="20"/>
                <w:szCs w:val="20"/>
              </w:rPr>
              <w:t xml:space="preserve">- 3.4);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9) </w:t>
            </w:r>
            <w:r w:rsidRPr="0095422A">
              <w:rPr>
                <w:rFonts w:ascii="Times New Roman CYR" w:hAnsi="Times New Roman CYR" w:cs="Times New Roman CYR"/>
                <w:sz w:val="20"/>
                <w:szCs w:val="20"/>
              </w:rPr>
              <w:t xml:space="preserve">образование и просвещение (код </w:t>
            </w:r>
            <w:r w:rsidRPr="0095422A">
              <w:rPr>
                <w:sz w:val="20"/>
                <w:szCs w:val="20"/>
              </w:rPr>
              <w:t xml:space="preserve">- 3.5);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10) </w:t>
            </w:r>
            <w:r w:rsidRPr="0095422A">
              <w:rPr>
                <w:rFonts w:ascii="Times New Roman CYR" w:hAnsi="Times New Roman CYR" w:cs="Times New Roman CYR"/>
                <w:sz w:val="20"/>
                <w:szCs w:val="20"/>
              </w:rPr>
              <w:t>объекты культурно</w:t>
            </w:r>
            <w:r w:rsidRPr="0095422A">
              <w:rPr>
                <w:sz w:val="20"/>
                <w:szCs w:val="20"/>
              </w:rPr>
              <w:t>-</w:t>
            </w:r>
            <w:r w:rsidRPr="0095422A">
              <w:rPr>
                <w:rFonts w:ascii="Times New Roman CYR" w:hAnsi="Times New Roman CYR" w:cs="Times New Roman CYR"/>
                <w:sz w:val="20"/>
                <w:szCs w:val="20"/>
              </w:rPr>
              <w:t xml:space="preserve">досуговой деятельности (код </w:t>
            </w:r>
            <w:r w:rsidRPr="0095422A">
              <w:rPr>
                <w:sz w:val="20"/>
                <w:szCs w:val="20"/>
              </w:rPr>
              <w:t xml:space="preserve">- 3.6.1);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11) </w:t>
            </w:r>
            <w:r w:rsidRPr="0095422A">
              <w:rPr>
                <w:rFonts w:ascii="Times New Roman CYR" w:hAnsi="Times New Roman CYR" w:cs="Times New Roman CYR"/>
                <w:sz w:val="20"/>
                <w:szCs w:val="20"/>
              </w:rPr>
              <w:t xml:space="preserve">парки культуры и отдыха (код </w:t>
            </w:r>
            <w:r w:rsidRPr="0095422A">
              <w:rPr>
                <w:sz w:val="20"/>
                <w:szCs w:val="20"/>
              </w:rPr>
              <w:t xml:space="preserve">- 3.6.2);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12) </w:t>
            </w:r>
            <w:r w:rsidRPr="0095422A">
              <w:rPr>
                <w:rFonts w:ascii="Times New Roman CYR" w:hAnsi="Times New Roman CYR" w:cs="Times New Roman CYR"/>
                <w:sz w:val="20"/>
                <w:szCs w:val="20"/>
              </w:rPr>
              <w:t xml:space="preserve">общественное управление (код </w:t>
            </w:r>
            <w:r w:rsidRPr="0095422A">
              <w:rPr>
                <w:sz w:val="20"/>
                <w:szCs w:val="20"/>
              </w:rPr>
              <w:t xml:space="preserve">- 3.8);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13) </w:t>
            </w:r>
            <w:r w:rsidRPr="0095422A">
              <w:rPr>
                <w:rFonts w:ascii="Times New Roman CYR" w:hAnsi="Times New Roman CYR" w:cs="Times New Roman CYR"/>
                <w:sz w:val="20"/>
                <w:szCs w:val="20"/>
              </w:rPr>
              <w:t xml:space="preserve">обеспечение деятельности в области гидрометеорологии и смежных с ней областях (код </w:t>
            </w:r>
            <w:r w:rsidRPr="0095422A">
              <w:rPr>
                <w:sz w:val="20"/>
                <w:szCs w:val="20"/>
              </w:rPr>
              <w:t xml:space="preserve">- 3.9.1);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14) </w:t>
            </w:r>
            <w:r w:rsidRPr="0095422A">
              <w:rPr>
                <w:rFonts w:ascii="Times New Roman CYR" w:hAnsi="Times New Roman CYR" w:cs="Times New Roman CYR"/>
                <w:sz w:val="20"/>
                <w:szCs w:val="20"/>
              </w:rPr>
              <w:t xml:space="preserve">проведение научных исследований (код </w:t>
            </w:r>
            <w:r w:rsidRPr="0095422A">
              <w:rPr>
                <w:sz w:val="20"/>
                <w:szCs w:val="20"/>
              </w:rPr>
              <w:t xml:space="preserve">- 3.9.2);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15) </w:t>
            </w:r>
            <w:r w:rsidRPr="0095422A">
              <w:rPr>
                <w:rFonts w:ascii="Times New Roman CYR" w:hAnsi="Times New Roman CYR" w:cs="Times New Roman CYR"/>
                <w:sz w:val="20"/>
                <w:szCs w:val="20"/>
              </w:rPr>
              <w:t xml:space="preserve">ветеринарное обслуживание (код </w:t>
            </w:r>
            <w:r w:rsidRPr="0095422A">
              <w:rPr>
                <w:sz w:val="20"/>
                <w:szCs w:val="20"/>
              </w:rPr>
              <w:t xml:space="preserve">- 3.10);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16) </w:t>
            </w:r>
            <w:r w:rsidRPr="0095422A">
              <w:rPr>
                <w:rFonts w:ascii="Times New Roman CYR" w:hAnsi="Times New Roman CYR" w:cs="Times New Roman CYR"/>
                <w:sz w:val="20"/>
                <w:szCs w:val="20"/>
              </w:rPr>
              <w:t xml:space="preserve">деловое управление (код </w:t>
            </w:r>
            <w:r w:rsidRPr="0095422A">
              <w:rPr>
                <w:sz w:val="20"/>
                <w:szCs w:val="20"/>
              </w:rPr>
              <w:t xml:space="preserve">- 4.1);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17) </w:t>
            </w:r>
            <w:r w:rsidRPr="0095422A">
              <w:rPr>
                <w:rFonts w:ascii="Times New Roman CYR" w:hAnsi="Times New Roman CYR" w:cs="Times New Roman CYR"/>
                <w:sz w:val="20"/>
                <w:szCs w:val="20"/>
              </w:rPr>
              <w:t>объекты торговли (торговые центры, торгово</w:t>
            </w:r>
            <w:r w:rsidRPr="0095422A">
              <w:rPr>
                <w:sz w:val="20"/>
                <w:szCs w:val="20"/>
              </w:rPr>
              <w:t>-</w:t>
            </w:r>
            <w:r w:rsidRPr="0095422A">
              <w:rPr>
                <w:rFonts w:ascii="Times New Roman CYR" w:hAnsi="Times New Roman CYR" w:cs="Times New Roman CYR"/>
                <w:sz w:val="20"/>
                <w:szCs w:val="20"/>
              </w:rPr>
              <w:t xml:space="preserve">развлекательные центры (комплексы) (код </w:t>
            </w:r>
            <w:r w:rsidRPr="0095422A">
              <w:rPr>
                <w:sz w:val="20"/>
                <w:szCs w:val="20"/>
              </w:rPr>
              <w:t xml:space="preserve">- 4.2);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18) </w:t>
            </w:r>
            <w:r w:rsidRPr="0095422A">
              <w:rPr>
                <w:rFonts w:ascii="Times New Roman CYR" w:hAnsi="Times New Roman CYR" w:cs="Times New Roman CYR"/>
                <w:sz w:val="20"/>
                <w:szCs w:val="20"/>
              </w:rPr>
              <w:t xml:space="preserve">рынки (код </w:t>
            </w:r>
            <w:r w:rsidRPr="0095422A">
              <w:rPr>
                <w:sz w:val="20"/>
                <w:szCs w:val="20"/>
              </w:rPr>
              <w:t xml:space="preserve">- 4.3);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19) </w:t>
            </w:r>
            <w:r w:rsidRPr="0095422A">
              <w:rPr>
                <w:rFonts w:ascii="Times New Roman CYR" w:hAnsi="Times New Roman CYR" w:cs="Times New Roman CYR"/>
                <w:sz w:val="20"/>
                <w:szCs w:val="20"/>
              </w:rPr>
              <w:t xml:space="preserve">магазины (код </w:t>
            </w:r>
            <w:r w:rsidRPr="0095422A">
              <w:rPr>
                <w:sz w:val="20"/>
                <w:szCs w:val="20"/>
              </w:rPr>
              <w:t xml:space="preserve">- 4.4);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20) </w:t>
            </w:r>
            <w:r w:rsidRPr="0095422A">
              <w:rPr>
                <w:rFonts w:ascii="Times New Roman CYR" w:hAnsi="Times New Roman CYR" w:cs="Times New Roman CYR"/>
                <w:sz w:val="20"/>
                <w:szCs w:val="20"/>
              </w:rPr>
              <w:t xml:space="preserve">банковская и страховая деятельность (код </w:t>
            </w:r>
            <w:r w:rsidRPr="0095422A">
              <w:rPr>
                <w:sz w:val="20"/>
                <w:szCs w:val="20"/>
              </w:rPr>
              <w:t xml:space="preserve">- 4.5);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21) </w:t>
            </w:r>
            <w:r w:rsidRPr="0095422A">
              <w:rPr>
                <w:rFonts w:ascii="Times New Roman CYR" w:hAnsi="Times New Roman CYR" w:cs="Times New Roman CYR"/>
                <w:sz w:val="20"/>
                <w:szCs w:val="20"/>
              </w:rPr>
              <w:t xml:space="preserve">общественное питание (код </w:t>
            </w:r>
            <w:r w:rsidRPr="0095422A">
              <w:rPr>
                <w:sz w:val="20"/>
                <w:szCs w:val="20"/>
              </w:rPr>
              <w:t xml:space="preserve">- 4.6);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22) </w:t>
            </w:r>
            <w:r w:rsidRPr="0095422A">
              <w:rPr>
                <w:rFonts w:ascii="Times New Roman CYR" w:hAnsi="Times New Roman CYR" w:cs="Times New Roman CYR"/>
                <w:sz w:val="20"/>
                <w:szCs w:val="20"/>
              </w:rPr>
              <w:t xml:space="preserve">гостиничное обслуживание (код </w:t>
            </w:r>
            <w:r w:rsidRPr="0095422A">
              <w:rPr>
                <w:sz w:val="20"/>
                <w:szCs w:val="20"/>
              </w:rPr>
              <w:t xml:space="preserve">- 4.7);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23) </w:t>
            </w:r>
            <w:r w:rsidRPr="0095422A">
              <w:rPr>
                <w:rFonts w:ascii="Times New Roman CYR" w:hAnsi="Times New Roman CYR" w:cs="Times New Roman CYR"/>
                <w:sz w:val="20"/>
                <w:szCs w:val="20"/>
              </w:rPr>
              <w:t xml:space="preserve">служебные гаражи (код </w:t>
            </w:r>
            <w:r w:rsidRPr="0095422A">
              <w:rPr>
                <w:sz w:val="20"/>
                <w:szCs w:val="20"/>
              </w:rPr>
              <w:t xml:space="preserve">- 4.9);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24) </w:t>
            </w:r>
            <w:r w:rsidRPr="0095422A">
              <w:rPr>
                <w:rFonts w:ascii="Times New Roman CYR" w:hAnsi="Times New Roman CYR" w:cs="Times New Roman CYR"/>
                <w:sz w:val="20"/>
                <w:szCs w:val="20"/>
              </w:rPr>
              <w:t xml:space="preserve">автомобильные мойки (код </w:t>
            </w:r>
            <w:r w:rsidRPr="0095422A">
              <w:rPr>
                <w:sz w:val="20"/>
                <w:szCs w:val="20"/>
              </w:rPr>
              <w:t xml:space="preserve">- 4.9.1.3);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25) </w:t>
            </w:r>
            <w:r w:rsidRPr="0095422A">
              <w:rPr>
                <w:rFonts w:ascii="Times New Roman CYR" w:hAnsi="Times New Roman CYR" w:cs="Times New Roman CYR"/>
                <w:sz w:val="20"/>
                <w:szCs w:val="20"/>
              </w:rPr>
              <w:t xml:space="preserve">ремонт автомобилей (код </w:t>
            </w:r>
            <w:r w:rsidRPr="0095422A">
              <w:rPr>
                <w:sz w:val="20"/>
                <w:szCs w:val="20"/>
              </w:rPr>
              <w:t xml:space="preserve">- 4.9.1.4);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26) </w:t>
            </w:r>
            <w:proofErr w:type="spellStart"/>
            <w:r w:rsidRPr="0095422A">
              <w:rPr>
                <w:rFonts w:ascii="Times New Roman CYR" w:hAnsi="Times New Roman CYR" w:cs="Times New Roman CYR"/>
                <w:sz w:val="20"/>
                <w:szCs w:val="20"/>
              </w:rPr>
              <w:t>выставочно</w:t>
            </w:r>
            <w:proofErr w:type="spellEnd"/>
            <w:r w:rsidRPr="0095422A">
              <w:rPr>
                <w:sz w:val="20"/>
                <w:szCs w:val="20"/>
              </w:rPr>
              <w:t>-</w:t>
            </w:r>
            <w:r w:rsidRPr="0095422A">
              <w:rPr>
                <w:rFonts w:ascii="Times New Roman CYR" w:hAnsi="Times New Roman CYR" w:cs="Times New Roman CYR"/>
                <w:sz w:val="20"/>
                <w:szCs w:val="20"/>
              </w:rPr>
              <w:t xml:space="preserve">ярмарочная деятельность (код </w:t>
            </w:r>
            <w:r w:rsidRPr="0095422A">
              <w:rPr>
                <w:sz w:val="20"/>
                <w:szCs w:val="20"/>
              </w:rPr>
              <w:t xml:space="preserve">- 4.10);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27) </w:t>
            </w:r>
            <w:r w:rsidRPr="0095422A">
              <w:rPr>
                <w:rFonts w:ascii="Times New Roman CYR" w:hAnsi="Times New Roman CYR" w:cs="Times New Roman CYR"/>
                <w:sz w:val="20"/>
                <w:szCs w:val="20"/>
              </w:rPr>
              <w:t xml:space="preserve">отдых (рекреация) (код </w:t>
            </w:r>
            <w:r w:rsidRPr="0095422A">
              <w:rPr>
                <w:sz w:val="20"/>
                <w:szCs w:val="20"/>
              </w:rPr>
              <w:t xml:space="preserve">- 5.0);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28) </w:t>
            </w:r>
            <w:r w:rsidRPr="0095422A">
              <w:rPr>
                <w:rFonts w:ascii="Times New Roman CYR" w:hAnsi="Times New Roman CYR" w:cs="Times New Roman CYR"/>
                <w:sz w:val="20"/>
                <w:szCs w:val="20"/>
              </w:rPr>
              <w:t xml:space="preserve">железнодорожный транспорт (код </w:t>
            </w:r>
            <w:r w:rsidRPr="0095422A">
              <w:rPr>
                <w:sz w:val="20"/>
                <w:szCs w:val="20"/>
              </w:rPr>
              <w:t xml:space="preserve">- 7.1);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29) </w:t>
            </w:r>
            <w:r w:rsidRPr="0095422A">
              <w:rPr>
                <w:rFonts w:ascii="Times New Roman CYR" w:hAnsi="Times New Roman CYR" w:cs="Times New Roman CYR"/>
                <w:sz w:val="20"/>
                <w:szCs w:val="20"/>
              </w:rPr>
              <w:t xml:space="preserve">автомобильный транспорт (код </w:t>
            </w:r>
            <w:r w:rsidRPr="0095422A">
              <w:rPr>
                <w:sz w:val="20"/>
                <w:szCs w:val="20"/>
              </w:rPr>
              <w:t xml:space="preserve">- 7.2);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30) </w:t>
            </w:r>
            <w:r w:rsidRPr="0095422A">
              <w:rPr>
                <w:rFonts w:ascii="Times New Roman CYR" w:hAnsi="Times New Roman CYR" w:cs="Times New Roman CYR"/>
                <w:sz w:val="20"/>
                <w:szCs w:val="20"/>
              </w:rPr>
              <w:t xml:space="preserve">водный транспорт (код </w:t>
            </w:r>
            <w:r w:rsidRPr="0095422A">
              <w:rPr>
                <w:sz w:val="20"/>
                <w:szCs w:val="20"/>
              </w:rPr>
              <w:t xml:space="preserve">- 7.3);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31) </w:t>
            </w:r>
            <w:r w:rsidRPr="0095422A">
              <w:rPr>
                <w:rFonts w:ascii="Times New Roman CYR" w:hAnsi="Times New Roman CYR" w:cs="Times New Roman CYR"/>
                <w:sz w:val="20"/>
                <w:szCs w:val="20"/>
              </w:rPr>
              <w:t xml:space="preserve">воздушный транспорт (код </w:t>
            </w:r>
            <w:r w:rsidRPr="0095422A">
              <w:rPr>
                <w:sz w:val="20"/>
                <w:szCs w:val="20"/>
              </w:rPr>
              <w:t xml:space="preserve">- 7.4);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32) </w:t>
            </w:r>
            <w:r w:rsidRPr="0095422A">
              <w:rPr>
                <w:rFonts w:ascii="Times New Roman CYR" w:hAnsi="Times New Roman CYR" w:cs="Times New Roman CYR"/>
                <w:sz w:val="20"/>
                <w:szCs w:val="20"/>
              </w:rPr>
              <w:t xml:space="preserve">внеуличный транспорт (код </w:t>
            </w:r>
            <w:r w:rsidRPr="0095422A">
              <w:rPr>
                <w:sz w:val="20"/>
                <w:szCs w:val="20"/>
              </w:rPr>
              <w:t xml:space="preserve">- 7.6);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33) </w:t>
            </w:r>
            <w:r w:rsidRPr="0095422A">
              <w:rPr>
                <w:rFonts w:ascii="Times New Roman CYR" w:hAnsi="Times New Roman CYR" w:cs="Times New Roman CYR"/>
                <w:sz w:val="20"/>
                <w:szCs w:val="20"/>
              </w:rPr>
              <w:t xml:space="preserve">обеспечение обороны и безопасности (код </w:t>
            </w:r>
            <w:r w:rsidRPr="0095422A">
              <w:rPr>
                <w:sz w:val="20"/>
                <w:szCs w:val="20"/>
              </w:rPr>
              <w:t xml:space="preserve">- 8.0);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34) </w:t>
            </w:r>
            <w:r w:rsidRPr="0095422A">
              <w:rPr>
                <w:rFonts w:ascii="Times New Roman CYR" w:hAnsi="Times New Roman CYR" w:cs="Times New Roman CYR"/>
                <w:sz w:val="20"/>
                <w:szCs w:val="20"/>
              </w:rPr>
              <w:t xml:space="preserve">обеспечение внутреннего правопорядка (код </w:t>
            </w:r>
            <w:r w:rsidRPr="0095422A">
              <w:rPr>
                <w:sz w:val="20"/>
                <w:szCs w:val="20"/>
              </w:rPr>
              <w:t xml:space="preserve">- 8.3);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35) </w:t>
            </w:r>
            <w:r w:rsidRPr="0095422A">
              <w:rPr>
                <w:rFonts w:ascii="Times New Roman CYR" w:hAnsi="Times New Roman CYR" w:cs="Times New Roman CYR"/>
                <w:sz w:val="20"/>
                <w:szCs w:val="20"/>
              </w:rPr>
              <w:t xml:space="preserve">земельные участки (территории) общего пользования (код </w:t>
            </w:r>
            <w:r w:rsidRPr="0095422A">
              <w:rPr>
                <w:sz w:val="20"/>
                <w:szCs w:val="20"/>
              </w:rPr>
              <w:t xml:space="preserve">- 12.0).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Условно разрешенные виды использования: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 xml:space="preserve">осуществление религиозных обрядов (код </w:t>
            </w:r>
            <w:r w:rsidRPr="0095422A">
              <w:rPr>
                <w:sz w:val="20"/>
                <w:szCs w:val="20"/>
              </w:rPr>
              <w:t xml:space="preserve">- 3.7.1);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 xml:space="preserve">развлекательные мероприятия (код </w:t>
            </w:r>
            <w:r w:rsidRPr="0095422A">
              <w:rPr>
                <w:sz w:val="20"/>
                <w:szCs w:val="20"/>
              </w:rPr>
              <w:t xml:space="preserve">- 4.8.1);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 xml:space="preserve">заправка транспортных средств (код </w:t>
            </w:r>
            <w:r w:rsidRPr="0095422A">
              <w:rPr>
                <w:sz w:val="20"/>
                <w:szCs w:val="20"/>
              </w:rPr>
              <w:t xml:space="preserve">- 4.9.1.1);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 xml:space="preserve">обеспечение дорожного отдыха (код </w:t>
            </w:r>
            <w:r w:rsidRPr="0095422A">
              <w:rPr>
                <w:sz w:val="20"/>
                <w:szCs w:val="20"/>
              </w:rPr>
              <w:t xml:space="preserve">- 4.9.1.2);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5) </w:t>
            </w:r>
            <w:r w:rsidRPr="0095422A">
              <w:rPr>
                <w:rFonts w:ascii="Times New Roman CYR" w:hAnsi="Times New Roman CYR" w:cs="Times New Roman CYR"/>
                <w:sz w:val="20"/>
                <w:szCs w:val="20"/>
              </w:rPr>
              <w:t xml:space="preserve">связь (код </w:t>
            </w:r>
            <w:r w:rsidRPr="0095422A">
              <w:rPr>
                <w:sz w:val="20"/>
                <w:szCs w:val="20"/>
              </w:rPr>
              <w:t xml:space="preserve">- 6.8).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3.1. </w:t>
            </w:r>
            <w:r w:rsidRPr="0095422A">
              <w:rPr>
                <w:rFonts w:ascii="Times New Roman CYR" w:hAnsi="Times New Roman CYR" w:cs="Times New Roman CYR"/>
                <w:sz w:val="20"/>
                <w:szCs w:val="20"/>
              </w:rPr>
              <w:t>Вспомогательный вид разрешенного использования: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 xml:space="preserve">стоянка транспортных средств (код </w:t>
            </w:r>
            <w:r w:rsidRPr="0095422A">
              <w:rPr>
                <w:sz w:val="20"/>
                <w:szCs w:val="20"/>
              </w:rPr>
              <w:t xml:space="preserve">- 4.9.2)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предельный размер земельного участка с видами разрешенного использования: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среднеэтажная жилая застройка</w:t>
            </w:r>
            <w:r w:rsidRPr="0095422A">
              <w:rPr>
                <w:sz w:val="20"/>
                <w:szCs w:val="20"/>
              </w:rPr>
              <w:t xml:space="preserve"> (</w:t>
            </w:r>
            <w:r w:rsidRPr="0095422A">
              <w:rPr>
                <w:rFonts w:ascii="Times New Roman CYR" w:hAnsi="Times New Roman CYR" w:cs="Times New Roman CYR"/>
                <w:sz w:val="20"/>
                <w:szCs w:val="20"/>
              </w:rPr>
              <w:t xml:space="preserve">код </w:t>
            </w:r>
            <w:r w:rsidRPr="0095422A">
              <w:rPr>
                <w:sz w:val="20"/>
                <w:szCs w:val="20"/>
              </w:rPr>
              <w:t xml:space="preserve">- 2.5), </w:t>
            </w:r>
            <w:r w:rsidRPr="0095422A">
              <w:rPr>
                <w:rFonts w:ascii="Times New Roman CYR" w:hAnsi="Times New Roman CYR" w:cs="Times New Roman CYR"/>
                <w:sz w:val="20"/>
                <w:szCs w:val="20"/>
              </w:rPr>
              <w:t xml:space="preserve">многоэтажная жилая застройка (высотная застройка) (код </w:t>
            </w:r>
            <w:r w:rsidRPr="0095422A">
              <w:rPr>
                <w:sz w:val="20"/>
                <w:szCs w:val="20"/>
              </w:rPr>
              <w:t xml:space="preserve">- 2.6): </w:t>
            </w:r>
            <w:r w:rsidRPr="0095422A">
              <w:rPr>
                <w:rFonts w:ascii="Times New Roman CYR" w:hAnsi="Times New Roman CYR" w:cs="Times New Roman CYR"/>
                <w:sz w:val="20"/>
                <w:szCs w:val="20"/>
              </w:rPr>
              <w:t xml:space="preserve">минимальный </w:t>
            </w:r>
            <w:r w:rsidRPr="0095422A">
              <w:rPr>
                <w:sz w:val="20"/>
                <w:szCs w:val="20"/>
              </w:rPr>
              <w:t xml:space="preserve">- 0,5 </w:t>
            </w:r>
            <w:r w:rsidRPr="0095422A">
              <w:rPr>
                <w:rFonts w:ascii="Times New Roman CYR" w:hAnsi="Times New Roman CYR" w:cs="Times New Roman CYR"/>
                <w:sz w:val="20"/>
                <w:szCs w:val="20"/>
              </w:rPr>
              <w:t xml:space="preserve">га за исключением случаев, предусмотренных пунктом 12 статьи 54 настоящих Правил; максимальный </w:t>
            </w:r>
            <w:r w:rsidRPr="0095422A">
              <w:rPr>
                <w:sz w:val="20"/>
                <w:szCs w:val="20"/>
              </w:rPr>
              <w:t xml:space="preserve">- </w:t>
            </w:r>
            <w:r w:rsidRPr="0095422A">
              <w:rPr>
                <w:rFonts w:ascii="Times New Roman CYR" w:hAnsi="Times New Roman CYR" w:cs="Times New Roman CYR"/>
                <w:sz w:val="20"/>
                <w:szCs w:val="20"/>
              </w:rPr>
              <w:t>не подлежит установлению;</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proofErr w:type="gramStart"/>
            <w:r w:rsidRPr="0095422A">
              <w:rPr>
                <w:sz w:val="20"/>
                <w:szCs w:val="20"/>
              </w:rPr>
              <w:t xml:space="preserve">- </w:t>
            </w:r>
            <w:r w:rsidRPr="0095422A">
              <w:rPr>
                <w:rFonts w:ascii="Times New Roman CYR" w:hAnsi="Times New Roman CYR" w:cs="Times New Roman CYR"/>
                <w:sz w:val="20"/>
                <w:szCs w:val="20"/>
              </w:rPr>
              <w:t xml:space="preserve">хранение автотранспорта (код </w:t>
            </w:r>
            <w:r w:rsidRPr="0095422A">
              <w:rPr>
                <w:sz w:val="20"/>
                <w:szCs w:val="20"/>
              </w:rPr>
              <w:t xml:space="preserve">- 2.7.1), </w:t>
            </w:r>
            <w:r w:rsidRPr="0095422A">
              <w:rPr>
                <w:rFonts w:ascii="Times New Roman CYR" w:hAnsi="Times New Roman CYR" w:cs="Times New Roman CYR"/>
                <w:sz w:val="20"/>
                <w:szCs w:val="20"/>
              </w:rPr>
              <w:t xml:space="preserve">предоставление коммунальных услуг (код </w:t>
            </w:r>
            <w:r w:rsidRPr="0095422A">
              <w:rPr>
                <w:sz w:val="20"/>
                <w:szCs w:val="20"/>
              </w:rPr>
              <w:t xml:space="preserve">- 3.1.1), </w:t>
            </w:r>
            <w:r w:rsidRPr="0095422A">
              <w:rPr>
                <w:rFonts w:ascii="Times New Roman CYR" w:hAnsi="Times New Roman CYR" w:cs="Times New Roman CYR"/>
                <w:sz w:val="20"/>
                <w:szCs w:val="20"/>
              </w:rPr>
              <w:t xml:space="preserve">административные здания организаций, обеспечивающих предоставление коммунальных услуг (код </w:t>
            </w:r>
            <w:r w:rsidRPr="0095422A">
              <w:rPr>
                <w:sz w:val="20"/>
                <w:szCs w:val="20"/>
              </w:rPr>
              <w:t xml:space="preserve">- 3.1.2); </w:t>
            </w:r>
            <w:r w:rsidRPr="0095422A">
              <w:rPr>
                <w:rFonts w:ascii="Times New Roman CYR" w:hAnsi="Times New Roman CYR" w:cs="Times New Roman CYR"/>
                <w:sz w:val="20"/>
                <w:szCs w:val="20"/>
              </w:rPr>
              <w:t xml:space="preserve">отдых (рекреация) (код </w:t>
            </w:r>
            <w:r w:rsidRPr="0095422A">
              <w:rPr>
                <w:sz w:val="20"/>
                <w:szCs w:val="20"/>
              </w:rPr>
              <w:t xml:space="preserve">- 5.0), </w:t>
            </w:r>
            <w:r w:rsidRPr="0095422A">
              <w:rPr>
                <w:rFonts w:ascii="Times New Roman CYR" w:hAnsi="Times New Roman CYR" w:cs="Times New Roman CYR"/>
                <w:sz w:val="20"/>
                <w:szCs w:val="20"/>
              </w:rPr>
              <w:t xml:space="preserve">связь (код </w:t>
            </w:r>
            <w:r w:rsidRPr="0095422A">
              <w:rPr>
                <w:sz w:val="20"/>
                <w:szCs w:val="20"/>
              </w:rPr>
              <w:t xml:space="preserve">- 6.8), </w:t>
            </w:r>
            <w:r w:rsidRPr="0095422A">
              <w:rPr>
                <w:rFonts w:ascii="Times New Roman CYR" w:hAnsi="Times New Roman CYR" w:cs="Times New Roman CYR"/>
                <w:sz w:val="20"/>
                <w:szCs w:val="20"/>
              </w:rPr>
              <w:t xml:space="preserve">земельные участки (территории) общего пользования </w:t>
            </w:r>
            <w:r w:rsidRPr="0095422A">
              <w:rPr>
                <w:rFonts w:ascii="Times New Roman CYR" w:hAnsi="Times New Roman CYR" w:cs="Times New Roman CYR"/>
                <w:sz w:val="20"/>
                <w:szCs w:val="20"/>
              </w:rPr>
              <w:lastRenderedPageBreak/>
              <w:t xml:space="preserve">(код </w:t>
            </w:r>
            <w:r w:rsidRPr="0095422A">
              <w:rPr>
                <w:sz w:val="20"/>
                <w:szCs w:val="20"/>
              </w:rPr>
              <w:t xml:space="preserve">- 12.0) - </w:t>
            </w:r>
            <w:r w:rsidRPr="0095422A">
              <w:rPr>
                <w:rFonts w:ascii="Times New Roman CYR" w:hAnsi="Times New Roman CYR" w:cs="Times New Roman CYR"/>
                <w:sz w:val="20"/>
                <w:szCs w:val="20"/>
              </w:rPr>
              <w:t>не подлежит установлению;</w:t>
            </w:r>
            <w:r w:rsidRPr="0095422A">
              <w:rPr>
                <w:sz w:val="20"/>
                <w:szCs w:val="20"/>
              </w:rPr>
              <w:t xml:space="preserve"> </w:t>
            </w:r>
            <w:proofErr w:type="gramEnd"/>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 xml:space="preserve">с иными видами разрешенного использования: минимальный </w:t>
            </w:r>
            <w:r w:rsidRPr="0095422A">
              <w:rPr>
                <w:sz w:val="20"/>
                <w:szCs w:val="20"/>
              </w:rPr>
              <w:t xml:space="preserve">- 0,03 </w:t>
            </w:r>
            <w:r w:rsidRPr="0095422A">
              <w:rPr>
                <w:rFonts w:ascii="Times New Roman CYR" w:hAnsi="Times New Roman CYR" w:cs="Times New Roman CYR"/>
                <w:sz w:val="20"/>
                <w:szCs w:val="20"/>
              </w:rPr>
              <w:t xml:space="preserve">га, максимальный </w:t>
            </w:r>
            <w:r w:rsidRPr="0095422A">
              <w:rPr>
                <w:sz w:val="20"/>
                <w:szCs w:val="20"/>
              </w:rPr>
              <w:t xml:space="preserve">- 5 </w:t>
            </w:r>
            <w:r w:rsidRPr="0095422A">
              <w:rPr>
                <w:rFonts w:ascii="Times New Roman CYR" w:hAnsi="Times New Roman CYR" w:cs="Times New Roman CYR"/>
                <w:sz w:val="20"/>
                <w:szCs w:val="20"/>
              </w:rPr>
              <w:t>га;</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2)  </w:t>
            </w:r>
            <w:r w:rsidRPr="0095422A">
              <w:rPr>
                <w:rFonts w:ascii="Times New Roman CYR" w:hAnsi="Times New Roman CYR" w:cs="Times New Roman CYR"/>
                <w:sz w:val="20"/>
                <w:szCs w:val="20"/>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r w:rsidRPr="0095422A">
              <w:rPr>
                <w:sz w:val="20"/>
                <w:szCs w:val="20"/>
              </w:rPr>
              <w:t xml:space="preserve">- </w:t>
            </w:r>
            <w:r w:rsidRPr="0095422A">
              <w:rPr>
                <w:rFonts w:ascii="Times New Roman CYR" w:hAnsi="Times New Roman CYR" w:cs="Times New Roman CYR"/>
                <w:sz w:val="20"/>
                <w:szCs w:val="20"/>
              </w:rPr>
              <w:t>не подлежат установлению;</w:t>
            </w:r>
            <w:r w:rsidRPr="0095422A">
              <w:rPr>
                <w:sz w:val="20"/>
                <w:szCs w:val="20"/>
              </w:rPr>
              <w:t xml:space="preserve"> </w:t>
            </w:r>
            <w:r w:rsidRPr="0095422A">
              <w:rPr>
                <w:rFonts w:ascii="Times New Roman CYR" w:hAnsi="Times New Roman CYR" w:cs="Times New Roman CYR"/>
                <w:sz w:val="20"/>
                <w:szCs w:val="20"/>
              </w:rPr>
              <w:t xml:space="preserve">предельное количество этажей или предельную высоту зданий, строений, сооружений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не подлежат установлению;</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proofErr w:type="gramStart"/>
            <w:r w:rsidRPr="0095422A">
              <w:rPr>
                <w:sz w:val="20"/>
                <w:szCs w:val="20"/>
              </w:rPr>
              <w:t xml:space="preserve">3) </w:t>
            </w:r>
            <w:r w:rsidRPr="0095422A">
              <w:rPr>
                <w:rFonts w:ascii="Times New Roman CYR" w:hAnsi="Times New Roman CYR" w:cs="Times New Roman CYR"/>
                <w:sz w:val="20"/>
                <w:szCs w:val="20"/>
              </w:rPr>
              <w:t>минимальный процент застройки в</w:t>
            </w:r>
            <w:r w:rsidRPr="0095422A">
              <w:rPr>
                <w:sz w:val="20"/>
                <w:szCs w:val="20"/>
              </w:rPr>
              <w:t xml:space="preserve"> </w:t>
            </w:r>
            <w:r w:rsidRPr="0095422A">
              <w:rPr>
                <w:rFonts w:ascii="Times New Roman CYR" w:hAnsi="Times New Roman CYR" w:cs="Times New Roman CYR"/>
                <w:sz w:val="20"/>
                <w:szCs w:val="20"/>
              </w:rPr>
              <w:t>границах земельного участка, определяемый как отношение суммарной площади земельного участка, которая должна быть застроена, ко всей площади земельного участка (без учета эксплуатируемой кровли подземных объектов), в том числе со встроенными или встроенно</w:t>
            </w:r>
            <w:r w:rsidRPr="0095422A">
              <w:rPr>
                <w:sz w:val="20"/>
                <w:szCs w:val="20"/>
              </w:rPr>
              <w:t>-</w:t>
            </w:r>
            <w:r w:rsidRPr="0095422A">
              <w:rPr>
                <w:rFonts w:ascii="Times New Roman CYR" w:hAnsi="Times New Roman CYR" w:cs="Times New Roman CYR"/>
                <w:sz w:val="20"/>
                <w:szCs w:val="20"/>
              </w:rPr>
              <w:t xml:space="preserve">пристроенными помещениями общественного назначения, помещениями общественного назначения и автостоянками, для объектов, размещение которых предусмотрено видом разрешенного использования: </w:t>
            </w:r>
            <w:proofErr w:type="gramEnd"/>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 xml:space="preserve">земельные участки (территории) общего пользования (код </w:t>
            </w:r>
            <w:r w:rsidRPr="0095422A">
              <w:rPr>
                <w:sz w:val="20"/>
                <w:szCs w:val="20"/>
              </w:rPr>
              <w:t xml:space="preserve">- 12.0) - </w:t>
            </w:r>
            <w:r w:rsidRPr="0095422A">
              <w:rPr>
                <w:rFonts w:ascii="Times New Roman CYR" w:hAnsi="Times New Roman CYR" w:cs="Times New Roman CYR"/>
                <w:sz w:val="20"/>
                <w:szCs w:val="20"/>
              </w:rPr>
              <w:t xml:space="preserve">не подлежит установлению, для иных объектов </w:t>
            </w:r>
            <w:r w:rsidRPr="0095422A">
              <w:rPr>
                <w:sz w:val="20"/>
                <w:szCs w:val="20"/>
              </w:rPr>
              <w:t xml:space="preserve">- </w:t>
            </w:r>
            <w:r w:rsidRPr="0095422A">
              <w:rPr>
                <w:rFonts w:ascii="Times New Roman CYR" w:hAnsi="Times New Roman CYR" w:cs="Times New Roman CYR"/>
                <w:sz w:val="20"/>
                <w:szCs w:val="20"/>
              </w:rPr>
              <w:t>не менее 10%;</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proofErr w:type="gramStart"/>
            <w:r w:rsidRPr="0095422A">
              <w:rPr>
                <w:sz w:val="20"/>
                <w:szCs w:val="20"/>
              </w:rPr>
              <w:t xml:space="preserve">4) </w:t>
            </w:r>
            <w:r w:rsidRPr="0095422A">
              <w:rPr>
                <w:rFonts w:ascii="Times New Roman CYR" w:hAnsi="Times New Roman CYR" w:cs="Times New Roman CYR"/>
                <w:sz w:val="20"/>
                <w:szCs w:val="20"/>
              </w:rPr>
              <w:t xml:space="preserve">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 для объектов, размещение которых предусмотрено видами разрешенного использования: </w:t>
            </w:r>
            <w:r w:rsidRPr="0095422A">
              <w:rPr>
                <w:sz w:val="20"/>
                <w:szCs w:val="20"/>
              </w:rPr>
              <w:t xml:space="preserve">- </w:t>
            </w:r>
            <w:r w:rsidRPr="0095422A">
              <w:rPr>
                <w:rFonts w:ascii="Times New Roman CYR" w:hAnsi="Times New Roman CYR" w:cs="Times New Roman CYR"/>
                <w:sz w:val="20"/>
                <w:szCs w:val="20"/>
              </w:rPr>
              <w:t xml:space="preserve">в границах земельных участков, в отношении которых принято решение о комплексном развитии территории и (или) заключен договор о комплексном развитии территории среднеэтажная жилая застройка (код </w:t>
            </w:r>
            <w:r w:rsidRPr="0095422A">
              <w:rPr>
                <w:sz w:val="20"/>
                <w:szCs w:val="20"/>
              </w:rPr>
              <w:t xml:space="preserve">- 2.5), </w:t>
            </w:r>
            <w:r w:rsidRPr="0095422A">
              <w:rPr>
                <w:rFonts w:ascii="Times New Roman CYR" w:hAnsi="Times New Roman CYR" w:cs="Times New Roman CYR"/>
                <w:sz w:val="20"/>
                <w:szCs w:val="20"/>
              </w:rPr>
              <w:t>многоэтажная жилая</w:t>
            </w:r>
            <w:proofErr w:type="gramEnd"/>
            <w:r w:rsidRPr="0095422A">
              <w:rPr>
                <w:rFonts w:ascii="Times New Roman CYR" w:hAnsi="Times New Roman CYR" w:cs="Times New Roman CYR"/>
                <w:sz w:val="20"/>
                <w:szCs w:val="20"/>
              </w:rPr>
              <w:t xml:space="preserve"> застройка (высотная застройка) (код </w:t>
            </w:r>
            <w:r w:rsidRPr="0095422A">
              <w:rPr>
                <w:sz w:val="20"/>
                <w:szCs w:val="20"/>
              </w:rPr>
              <w:t xml:space="preserve">- 2.6) - </w:t>
            </w:r>
            <w:r w:rsidRPr="0095422A">
              <w:rPr>
                <w:rFonts w:ascii="Times New Roman CYR" w:hAnsi="Times New Roman CYR" w:cs="Times New Roman CYR"/>
                <w:sz w:val="20"/>
                <w:szCs w:val="20"/>
              </w:rPr>
              <w:t xml:space="preserve">не более 70%, для иных объектов </w:t>
            </w:r>
            <w:r w:rsidRPr="0095422A">
              <w:rPr>
                <w:sz w:val="20"/>
                <w:szCs w:val="20"/>
              </w:rPr>
              <w:t xml:space="preserve">- </w:t>
            </w:r>
            <w:r w:rsidRPr="0095422A">
              <w:rPr>
                <w:rFonts w:ascii="Times New Roman CYR" w:hAnsi="Times New Roman CYR" w:cs="Times New Roman CYR"/>
                <w:sz w:val="20"/>
                <w:szCs w:val="20"/>
              </w:rPr>
              <w:t xml:space="preserve">не более 80%,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5) коэффициент интенсивности жилой застройки:</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 xml:space="preserve">не более </w:t>
            </w:r>
            <w:proofErr w:type="gramStart"/>
            <w:r w:rsidRPr="0095422A">
              <w:rPr>
                <w:rFonts w:ascii="Times New Roman CYR" w:hAnsi="Times New Roman CYR" w:cs="Times New Roman CYR"/>
                <w:sz w:val="20"/>
                <w:szCs w:val="20"/>
              </w:rPr>
              <w:t>1,9</w:t>
            </w:r>
            <w:proofErr w:type="gramEnd"/>
            <w:r w:rsidRPr="0095422A">
              <w:rPr>
                <w:rFonts w:ascii="Times New Roman CYR" w:hAnsi="Times New Roman CYR" w:cs="Times New Roman CYR"/>
                <w:sz w:val="20"/>
                <w:szCs w:val="20"/>
              </w:rPr>
              <w:t xml:space="preserve"> если в отношении земельных участков принято решение о комплексном развитии территории и (или) заключен договор о комплексном развитии территории;</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6) </w:t>
            </w:r>
            <w:r w:rsidRPr="0095422A">
              <w:rPr>
                <w:rFonts w:ascii="Times New Roman CYR" w:hAnsi="Times New Roman CYR" w:cs="Times New Roman CYR"/>
                <w:sz w:val="20"/>
                <w:szCs w:val="20"/>
              </w:rPr>
              <w:t>отступ от красной линии до надземной части зданий, строений, сооружений при осуществлении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если в отношении земельных участков принято решение о комплексном развитии территории и (или) заключен договор о комплексном развитии</w:t>
            </w:r>
            <w:r w:rsidRPr="0095422A">
              <w:rPr>
                <w:sz w:val="20"/>
                <w:szCs w:val="20"/>
              </w:rPr>
              <w:t xml:space="preserve"> </w:t>
            </w:r>
            <w:r w:rsidRPr="0095422A">
              <w:rPr>
                <w:rFonts w:ascii="Times New Roman CYR" w:hAnsi="Times New Roman CYR" w:cs="Times New Roman CYR"/>
                <w:sz w:val="20"/>
                <w:szCs w:val="20"/>
              </w:rPr>
              <w:t xml:space="preserve">территории, </w:t>
            </w:r>
            <w:r w:rsidRPr="0095422A">
              <w:rPr>
                <w:sz w:val="20"/>
                <w:szCs w:val="20"/>
              </w:rPr>
              <w:t xml:space="preserve">- </w:t>
            </w:r>
            <w:r w:rsidRPr="0095422A">
              <w:rPr>
                <w:rFonts w:ascii="Times New Roman CYR" w:hAnsi="Times New Roman CYR" w:cs="Times New Roman CYR"/>
                <w:sz w:val="20"/>
                <w:szCs w:val="20"/>
              </w:rPr>
              <w:t>не подлежит установлению.</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5. </w:t>
            </w:r>
            <w:r w:rsidRPr="0095422A">
              <w:rPr>
                <w:rFonts w:ascii="Times New Roman CYR" w:hAnsi="Times New Roman CYR" w:cs="Times New Roman CYR"/>
                <w:sz w:val="20"/>
                <w:szCs w:val="20"/>
              </w:rPr>
              <w:t>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если в отношении земельных участков принято решение о комплексном развитии территории и (или) заключен договор о комплексном развитии территории</w:t>
            </w:r>
            <w:r w:rsidRPr="0095422A">
              <w:rPr>
                <w:sz w:val="20"/>
                <w:szCs w:val="20"/>
              </w:rPr>
              <w:t xml:space="preserve"> </w:t>
            </w:r>
          </w:p>
          <w:p w:rsidR="00633030" w:rsidRPr="0095422A" w:rsidRDefault="00633030" w:rsidP="004373A7">
            <w:pPr>
              <w:pStyle w:val="af5"/>
              <w:spacing w:after="0"/>
            </w:pPr>
            <w:r w:rsidRPr="0095422A">
              <w:rPr>
                <w:noProof/>
              </w:rPr>
              <w:drawing>
                <wp:inline distT="0" distB="0" distL="0" distR="0" wp14:anchorId="31602ED3" wp14:editId="51F11816">
                  <wp:extent cx="4251366" cy="320367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4249844" cy="3202530"/>
                          </a:xfrm>
                          <a:prstGeom prst="rect">
                            <a:avLst/>
                          </a:prstGeom>
                        </pic:spPr>
                      </pic:pic>
                    </a:graphicData>
                  </a:graphic>
                </wp:inline>
              </w:drawing>
            </w:r>
          </w:p>
          <w:p w:rsidR="00633030" w:rsidRPr="0095422A" w:rsidRDefault="00633030" w:rsidP="004373A7">
            <w:pPr>
              <w:pStyle w:val="afb"/>
              <w:rPr>
                <w:rFonts w:eastAsiaTheme="minorHAnsi"/>
              </w:rPr>
            </w:pPr>
            <w:r w:rsidRPr="0095422A">
              <w:rPr>
                <w:noProof/>
                <w:lang w:eastAsia="ru-RU"/>
              </w:rPr>
              <w:lastRenderedPageBreak/>
              <w:drawing>
                <wp:inline distT="0" distB="0" distL="0" distR="0" wp14:anchorId="3BEDE76F" wp14:editId="30D46A3D">
                  <wp:extent cx="3158836" cy="4841462"/>
                  <wp:effectExtent l="0" t="0" r="381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3167675" cy="4855009"/>
                          </a:xfrm>
                          <a:prstGeom prst="rect">
                            <a:avLst/>
                          </a:prstGeom>
                        </pic:spPr>
                      </pic:pic>
                    </a:graphicData>
                  </a:graphic>
                </wp:inline>
              </w:drawing>
            </w:r>
          </w:p>
          <w:p w:rsidR="00633030" w:rsidRPr="0095422A" w:rsidRDefault="00633030" w:rsidP="004373A7">
            <w:pPr>
              <w:pStyle w:val="afb"/>
              <w:rPr>
                <w:rFonts w:eastAsiaTheme="minorHAnsi"/>
              </w:rPr>
            </w:pPr>
            <w:r w:rsidRPr="0095422A">
              <w:rPr>
                <w:noProof/>
                <w:lang w:eastAsia="ru-RU"/>
              </w:rPr>
              <w:drawing>
                <wp:inline distT="0" distB="0" distL="0" distR="0" wp14:anchorId="41C2E7BC" wp14:editId="6D40EC30">
                  <wp:extent cx="3179811" cy="4868883"/>
                  <wp:effectExtent l="0" t="0" r="1905"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3192010" cy="4887563"/>
                          </a:xfrm>
                          <a:prstGeom prst="rect">
                            <a:avLst/>
                          </a:prstGeom>
                        </pic:spPr>
                      </pic:pic>
                    </a:graphicData>
                  </a:graphic>
                </wp:inline>
              </w:drawing>
            </w:r>
          </w:p>
          <w:p w:rsidR="00633030" w:rsidRPr="0095422A" w:rsidRDefault="00633030" w:rsidP="004373A7">
            <w:pPr>
              <w:pStyle w:val="afb"/>
              <w:rPr>
                <w:rFonts w:eastAsiaTheme="minorHAnsi"/>
              </w:rPr>
            </w:pPr>
            <w:r w:rsidRPr="0095422A">
              <w:rPr>
                <w:noProof/>
                <w:lang w:eastAsia="ru-RU"/>
              </w:rPr>
              <w:lastRenderedPageBreak/>
              <w:drawing>
                <wp:inline distT="0" distB="0" distL="0" distR="0" wp14:anchorId="3F019BFA" wp14:editId="3BC99ACA">
                  <wp:extent cx="3158836" cy="4866142"/>
                  <wp:effectExtent l="0" t="0" r="381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178612" cy="4896607"/>
                          </a:xfrm>
                          <a:prstGeom prst="rect">
                            <a:avLst/>
                          </a:prstGeom>
                        </pic:spPr>
                      </pic:pic>
                    </a:graphicData>
                  </a:graphic>
                </wp:inline>
              </w:drawing>
            </w:r>
          </w:p>
          <w:p w:rsidR="00633030" w:rsidRPr="0095422A" w:rsidRDefault="00633030" w:rsidP="004373A7">
            <w:pPr>
              <w:pStyle w:val="afb"/>
              <w:rPr>
                <w:rFonts w:eastAsiaTheme="minorHAnsi"/>
              </w:rPr>
            </w:pPr>
            <w:r w:rsidRPr="0095422A">
              <w:rPr>
                <w:noProof/>
                <w:lang w:eastAsia="ru-RU"/>
              </w:rPr>
              <w:drawing>
                <wp:inline distT="0" distB="0" distL="0" distR="0" wp14:anchorId="33C404B9" wp14:editId="01F5F7B1">
                  <wp:extent cx="3163775" cy="4845133"/>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170384" cy="4855255"/>
                          </a:xfrm>
                          <a:prstGeom prst="rect">
                            <a:avLst/>
                          </a:prstGeom>
                        </pic:spPr>
                      </pic:pic>
                    </a:graphicData>
                  </a:graphic>
                </wp:inline>
              </w:drawing>
            </w:r>
          </w:p>
          <w:p w:rsidR="00633030" w:rsidRPr="0095422A" w:rsidRDefault="00633030" w:rsidP="004373A7">
            <w:pPr>
              <w:pStyle w:val="afb"/>
              <w:ind w:firstLine="34"/>
              <w:rPr>
                <w:rFonts w:eastAsiaTheme="minorHAnsi"/>
              </w:rPr>
            </w:pPr>
            <w:r w:rsidRPr="0095422A">
              <w:rPr>
                <w:noProof/>
                <w:lang w:eastAsia="ru-RU"/>
              </w:rPr>
              <w:lastRenderedPageBreak/>
              <w:drawing>
                <wp:inline distT="0" distB="0" distL="0" distR="0" wp14:anchorId="50449C45" wp14:editId="732BE525">
                  <wp:extent cx="3479470" cy="5500948"/>
                  <wp:effectExtent l="0" t="0" r="6985"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493073" cy="5522454"/>
                          </a:xfrm>
                          <a:prstGeom prst="rect">
                            <a:avLst/>
                          </a:prstGeom>
                        </pic:spPr>
                      </pic:pic>
                    </a:graphicData>
                  </a:graphic>
                </wp:inline>
              </w:drawing>
            </w:r>
          </w:p>
          <w:p w:rsidR="00633030" w:rsidRDefault="00633030" w:rsidP="004373A7">
            <w:pPr>
              <w:pStyle w:val="afb"/>
              <w:rPr>
                <w:rFonts w:eastAsiaTheme="minorHAnsi"/>
              </w:rPr>
            </w:pPr>
            <w:r w:rsidRPr="0095422A">
              <w:rPr>
                <w:noProof/>
                <w:lang w:eastAsia="ru-RU"/>
              </w:rPr>
              <w:drawing>
                <wp:inline distT="0" distB="0" distL="0" distR="0" wp14:anchorId="38A04283" wp14:editId="77246A90">
                  <wp:extent cx="3503221" cy="4199646"/>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03221" cy="4199646"/>
                          </a:xfrm>
                          <a:prstGeom prst="rect">
                            <a:avLst/>
                          </a:prstGeom>
                        </pic:spPr>
                      </pic:pic>
                    </a:graphicData>
                  </a:graphic>
                </wp:inline>
              </w:drawing>
            </w:r>
          </w:p>
          <w:p w:rsidR="00633030" w:rsidRPr="0095422A" w:rsidRDefault="00633030" w:rsidP="004373A7">
            <w:pPr>
              <w:autoSpaceDE w:val="0"/>
              <w:autoSpaceDN w:val="0"/>
              <w:adjustRightInd w:val="0"/>
              <w:spacing w:after="0" w:line="240" w:lineRule="auto"/>
              <w:rPr>
                <w:sz w:val="16"/>
                <w:szCs w:val="16"/>
              </w:rPr>
            </w:pPr>
            <w:r w:rsidRPr="0095422A">
              <w:rPr>
                <w:sz w:val="16"/>
                <w:szCs w:val="16"/>
              </w:rPr>
              <w:lastRenderedPageBreak/>
              <w:t>&lt;2</w:t>
            </w:r>
            <w:proofErr w:type="gramStart"/>
            <w:r w:rsidRPr="0095422A">
              <w:rPr>
                <w:sz w:val="16"/>
                <w:szCs w:val="16"/>
              </w:rPr>
              <w:t xml:space="preserve">&gt; </w:t>
            </w:r>
            <w:r w:rsidRPr="0095422A">
              <w:rPr>
                <w:rFonts w:ascii="Times New Roman CYR" w:hAnsi="Times New Roman CYR" w:cs="Times New Roman CYR"/>
                <w:sz w:val="16"/>
                <w:szCs w:val="16"/>
              </w:rPr>
              <w:t>П</w:t>
            </w:r>
            <w:proofErr w:type="gramEnd"/>
            <w:r w:rsidRPr="0095422A">
              <w:rPr>
                <w:rFonts w:ascii="Times New Roman CYR" w:hAnsi="Times New Roman CYR" w:cs="Times New Roman CYR"/>
                <w:sz w:val="16"/>
                <w:szCs w:val="16"/>
              </w:rPr>
              <w:t xml:space="preserve">ри определении единовременной вместимости здания организации дополнительного образования необходимо учитывать особенности образовательного процесса </w:t>
            </w:r>
            <w:r w:rsidRPr="0095422A">
              <w:rPr>
                <w:sz w:val="16"/>
                <w:szCs w:val="16"/>
              </w:rPr>
              <w:t xml:space="preserve">- </w:t>
            </w:r>
            <w:r w:rsidRPr="0095422A">
              <w:rPr>
                <w:rFonts w:ascii="Times New Roman CYR" w:hAnsi="Times New Roman CYR" w:cs="Times New Roman CYR"/>
                <w:sz w:val="16"/>
                <w:szCs w:val="16"/>
              </w:rPr>
              <w:t xml:space="preserve">сменность режима обучения, продолжительность занятий, количество занятий в неделю, возможность посещения в период обучения одним ребенком двух и более организаций. Таким образом, при переводе потребного числа мест на программах дополнительного образования в показатель мощности организаций дополнительного образования необходимо использовать коэффициент сменности. </w:t>
            </w:r>
            <w:r w:rsidRPr="0095422A">
              <w:rPr>
                <w:sz w:val="16"/>
                <w:szCs w:val="16"/>
              </w:rPr>
              <w:t>&lt;3</w:t>
            </w:r>
            <w:proofErr w:type="gramStart"/>
            <w:r w:rsidRPr="0095422A">
              <w:rPr>
                <w:sz w:val="16"/>
                <w:szCs w:val="16"/>
              </w:rPr>
              <w:t xml:space="preserve">&gt; </w:t>
            </w:r>
            <w:r w:rsidRPr="0095422A">
              <w:rPr>
                <w:rFonts w:ascii="Times New Roman CYR" w:hAnsi="Times New Roman CYR" w:cs="Times New Roman CYR"/>
                <w:sz w:val="16"/>
                <w:szCs w:val="16"/>
              </w:rPr>
              <w:t>И</w:t>
            </w:r>
            <w:proofErr w:type="gramEnd"/>
            <w:r w:rsidRPr="0095422A">
              <w:rPr>
                <w:rFonts w:ascii="Times New Roman CYR" w:hAnsi="Times New Roman CYR" w:cs="Times New Roman CYR"/>
                <w:sz w:val="16"/>
                <w:szCs w:val="16"/>
              </w:rPr>
              <w:t>з общей потребности в организациях дополнительного образования не менее 40% должно быть обеспечено за счет предоставления услуги на базе организаций дополнительного образования.</w:t>
            </w:r>
            <w:r w:rsidRPr="0095422A">
              <w:rPr>
                <w:sz w:val="16"/>
                <w:szCs w:val="16"/>
              </w:rPr>
              <w:t xml:space="preserve"> &lt;4&gt; </w:t>
            </w:r>
            <w:r w:rsidRPr="0095422A">
              <w:rPr>
                <w:rFonts w:ascii="Times New Roman CYR" w:hAnsi="Times New Roman CYR" w:cs="Times New Roman CYR"/>
                <w:sz w:val="16"/>
                <w:szCs w:val="16"/>
              </w:rPr>
              <w:t xml:space="preserve">При определении потребности населения в объектах спортивной инфраструктуры на региональном уровне учитываются объекты регионального и федерального значения, на местном уровне </w:t>
            </w:r>
            <w:r w:rsidRPr="0095422A">
              <w:rPr>
                <w:sz w:val="16"/>
                <w:szCs w:val="16"/>
              </w:rPr>
              <w:t xml:space="preserve">- </w:t>
            </w:r>
            <w:r w:rsidRPr="0095422A">
              <w:rPr>
                <w:rFonts w:ascii="Times New Roman CYR" w:hAnsi="Times New Roman CYR" w:cs="Times New Roman CYR"/>
                <w:sz w:val="16"/>
                <w:szCs w:val="16"/>
              </w:rPr>
              <w:t>объекты всех форм собственности.</w:t>
            </w:r>
            <w:r w:rsidRPr="0095422A">
              <w:rPr>
                <w:sz w:val="16"/>
                <w:szCs w:val="16"/>
              </w:rPr>
              <w:t xml:space="preserve"> &lt;5</w:t>
            </w:r>
            <w:proofErr w:type="gramStart"/>
            <w:r w:rsidRPr="0095422A">
              <w:rPr>
                <w:sz w:val="16"/>
                <w:szCs w:val="16"/>
              </w:rPr>
              <w:t xml:space="preserve">&gt; </w:t>
            </w:r>
            <w:r w:rsidRPr="0095422A">
              <w:rPr>
                <w:rFonts w:ascii="Times New Roman CYR" w:hAnsi="Times New Roman CYR" w:cs="Times New Roman CYR"/>
                <w:sz w:val="16"/>
                <w:szCs w:val="16"/>
              </w:rPr>
              <w:t>К</w:t>
            </w:r>
            <w:proofErr w:type="gramEnd"/>
            <w:r w:rsidRPr="0095422A">
              <w:rPr>
                <w:rFonts w:ascii="Times New Roman CYR" w:hAnsi="Times New Roman CYR" w:cs="Times New Roman CYR"/>
                <w:sz w:val="16"/>
                <w:szCs w:val="16"/>
              </w:rPr>
              <w:t xml:space="preserve"> объектам местного значения городского округа относятся плавательные бассейны (крытые и открытые общего пользования) с длиной ванны бассейна менее 25 м и количеством дорожек менее</w:t>
            </w:r>
            <w:r w:rsidRPr="0095422A">
              <w:rPr>
                <w:sz w:val="16"/>
                <w:szCs w:val="16"/>
              </w:rPr>
              <w:t xml:space="preserve"> 6. &lt;6&gt; </w:t>
            </w:r>
            <w:r w:rsidRPr="0095422A">
              <w:rPr>
                <w:rFonts w:ascii="Times New Roman CYR" w:hAnsi="Times New Roman CYR" w:cs="Times New Roman CYR"/>
                <w:sz w:val="16"/>
                <w:szCs w:val="16"/>
              </w:rPr>
              <w:t>Учет спортивных сооружений при образовательных организациях осуществлять в соответствии с режимом функционирования образовательных организаций.</w:t>
            </w:r>
            <w:r w:rsidRPr="0095422A">
              <w:rPr>
                <w:sz w:val="16"/>
                <w:szCs w:val="16"/>
              </w:rPr>
              <w:t xml:space="preserve"> </w:t>
            </w:r>
          </w:p>
          <w:p w:rsidR="00633030" w:rsidRPr="0095422A" w:rsidRDefault="00633030" w:rsidP="004373A7">
            <w:pPr>
              <w:autoSpaceDE w:val="0"/>
              <w:autoSpaceDN w:val="0"/>
              <w:adjustRightInd w:val="0"/>
              <w:spacing w:after="0" w:line="240" w:lineRule="auto"/>
              <w:rPr>
                <w:sz w:val="16"/>
                <w:szCs w:val="16"/>
              </w:rPr>
            </w:pPr>
            <w:r w:rsidRPr="0095422A">
              <w:rPr>
                <w:sz w:val="16"/>
                <w:szCs w:val="16"/>
              </w:rPr>
              <w:t>&lt;7</w:t>
            </w:r>
            <w:proofErr w:type="gramStart"/>
            <w:r w:rsidRPr="0095422A">
              <w:rPr>
                <w:sz w:val="16"/>
                <w:szCs w:val="16"/>
              </w:rPr>
              <w:t xml:space="preserve">&gt; </w:t>
            </w:r>
            <w:r w:rsidRPr="0095422A">
              <w:rPr>
                <w:rFonts w:ascii="Times New Roman CYR" w:hAnsi="Times New Roman CYR" w:cs="Times New Roman CYR"/>
                <w:sz w:val="16"/>
                <w:szCs w:val="16"/>
              </w:rPr>
              <w:t>К</w:t>
            </w:r>
            <w:proofErr w:type="gramEnd"/>
            <w:r w:rsidRPr="0095422A">
              <w:rPr>
                <w:rFonts w:ascii="Times New Roman CYR" w:hAnsi="Times New Roman CYR" w:cs="Times New Roman CYR"/>
                <w:sz w:val="16"/>
                <w:szCs w:val="16"/>
              </w:rPr>
              <w:t xml:space="preserve"> объектам местного значения городского округа относятся спортивные залы площадью не более </w:t>
            </w:r>
            <w:r w:rsidRPr="0095422A">
              <w:rPr>
                <w:sz w:val="16"/>
                <w:szCs w:val="16"/>
              </w:rPr>
              <w:t xml:space="preserve">1008 </w:t>
            </w:r>
            <w:r w:rsidRPr="0095422A">
              <w:rPr>
                <w:rFonts w:ascii="Times New Roman CYR" w:hAnsi="Times New Roman CYR" w:cs="Times New Roman CYR"/>
                <w:sz w:val="16"/>
                <w:szCs w:val="16"/>
              </w:rPr>
              <w:t>кв. м.</w:t>
            </w:r>
            <w:r w:rsidRPr="0095422A">
              <w:rPr>
                <w:sz w:val="16"/>
                <w:szCs w:val="16"/>
              </w:rPr>
              <w:t xml:space="preserve"> &lt;8&gt; </w:t>
            </w:r>
            <w:r w:rsidRPr="0095422A">
              <w:rPr>
                <w:rFonts w:ascii="Times New Roman CYR" w:hAnsi="Times New Roman CYR" w:cs="Times New Roman CYR"/>
                <w:sz w:val="16"/>
                <w:szCs w:val="16"/>
              </w:rPr>
              <w:t>Учет спортивных сооружений при образовательных организациях осуществлять в соответствии с режимом функционирования образовательных организаций.</w:t>
            </w:r>
            <w:r w:rsidRPr="0095422A">
              <w:rPr>
                <w:sz w:val="16"/>
                <w:szCs w:val="16"/>
              </w:rPr>
              <w:t xml:space="preserve"> &lt;9&gt; </w:t>
            </w:r>
            <w:r w:rsidRPr="0095422A">
              <w:rPr>
                <w:rFonts w:ascii="Times New Roman CYR" w:hAnsi="Times New Roman CYR" w:cs="Times New Roman CYR"/>
                <w:sz w:val="16"/>
                <w:szCs w:val="16"/>
              </w:rPr>
              <w:t>Создается самостоятельная детская библиотека для обслуживания детей дошкольного возраста и учащихся общеобразовательных школ с универсальным фондом документов (возраст детей до 14 лет).</w:t>
            </w:r>
            <w:r w:rsidRPr="0095422A">
              <w:rPr>
                <w:sz w:val="16"/>
                <w:szCs w:val="16"/>
              </w:rPr>
              <w:t xml:space="preserve"> </w:t>
            </w:r>
          </w:p>
          <w:p w:rsidR="00633030" w:rsidRPr="0095422A" w:rsidRDefault="00633030" w:rsidP="004373A7">
            <w:pPr>
              <w:autoSpaceDE w:val="0"/>
              <w:autoSpaceDN w:val="0"/>
              <w:adjustRightInd w:val="0"/>
              <w:spacing w:after="0" w:line="240" w:lineRule="auto"/>
              <w:rPr>
                <w:sz w:val="16"/>
                <w:szCs w:val="16"/>
              </w:rPr>
            </w:pPr>
            <w:r w:rsidRPr="0095422A">
              <w:rPr>
                <w:sz w:val="16"/>
                <w:szCs w:val="16"/>
              </w:rPr>
              <w:t xml:space="preserve">&lt;10&gt; </w:t>
            </w:r>
            <w:r w:rsidRPr="0095422A">
              <w:rPr>
                <w:rFonts w:ascii="Times New Roman CYR" w:hAnsi="Times New Roman CYR" w:cs="Times New Roman CYR"/>
                <w:sz w:val="16"/>
                <w:szCs w:val="16"/>
              </w:rPr>
              <w:t>В составе общедоступных библиотек рекомендуется размещать детские отделения.</w:t>
            </w:r>
            <w:r w:rsidRPr="0095422A">
              <w:rPr>
                <w:sz w:val="16"/>
                <w:szCs w:val="16"/>
              </w:rPr>
              <w:t xml:space="preserve"> &lt;11&gt; </w:t>
            </w:r>
            <w:r w:rsidRPr="0095422A">
              <w:rPr>
                <w:rFonts w:ascii="Times New Roman CYR" w:hAnsi="Times New Roman CYR" w:cs="Times New Roman CYR"/>
                <w:sz w:val="16"/>
                <w:szCs w:val="16"/>
              </w:rPr>
              <w:t>К расчету сетевых единиц принимаются музеи, являющиеся юридическими лицами, а также музеи</w:t>
            </w:r>
            <w:r w:rsidRPr="0095422A">
              <w:rPr>
                <w:sz w:val="16"/>
                <w:szCs w:val="16"/>
              </w:rPr>
              <w:t xml:space="preserve">- </w:t>
            </w:r>
            <w:r w:rsidRPr="0095422A">
              <w:rPr>
                <w:rFonts w:ascii="Times New Roman CYR" w:hAnsi="Times New Roman CYR" w:cs="Times New Roman CYR"/>
                <w:sz w:val="16"/>
                <w:szCs w:val="16"/>
              </w:rPr>
              <w:t>филиалы без образования юридического лица и территориально обособленные экспозиционные отделы музеев независимо от формы собственности.</w:t>
            </w:r>
            <w:r w:rsidRPr="0095422A">
              <w:rPr>
                <w:sz w:val="16"/>
                <w:szCs w:val="16"/>
              </w:rPr>
              <w:t xml:space="preserve"> &lt;12</w:t>
            </w:r>
            <w:proofErr w:type="gramStart"/>
            <w:r w:rsidRPr="0095422A">
              <w:rPr>
                <w:sz w:val="16"/>
                <w:szCs w:val="16"/>
              </w:rPr>
              <w:t xml:space="preserve">&gt; </w:t>
            </w:r>
            <w:r w:rsidRPr="0095422A">
              <w:rPr>
                <w:rFonts w:ascii="Times New Roman CYR" w:hAnsi="Times New Roman CYR" w:cs="Times New Roman CYR"/>
                <w:sz w:val="16"/>
                <w:szCs w:val="16"/>
              </w:rPr>
              <w:t>П</w:t>
            </w:r>
            <w:proofErr w:type="gramEnd"/>
            <w:r w:rsidRPr="0095422A">
              <w:rPr>
                <w:rFonts w:ascii="Times New Roman CYR" w:hAnsi="Times New Roman CYR" w:cs="Times New Roman CYR"/>
                <w:sz w:val="16"/>
                <w:szCs w:val="16"/>
              </w:rPr>
              <w:t>ри объектах культурно</w:t>
            </w:r>
            <w:r w:rsidRPr="0095422A">
              <w:rPr>
                <w:sz w:val="16"/>
                <w:szCs w:val="16"/>
              </w:rPr>
              <w:t>-</w:t>
            </w:r>
            <w:r w:rsidRPr="0095422A">
              <w:rPr>
                <w:rFonts w:ascii="Times New Roman CYR" w:hAnsi="Times New Roman CYR" w:cs="Times New Roman CYR"/>
                <w:sz w:val="16"/>
                <w:szCs w:val="16"/>
              </w:rPr>
              <w:t>досугового (клубного) типа целесообразно создавать условия для развития местного традиционного народного художественного творчества и промыслов.</w:t>
            </w:r>
            <w:r w:rsidRPr="0095422A">
              <w:rPr>
                <w:sz w:val="16"/>
                <w:szCs w:val="16"/>
              </w:rPr>
              <w:t xml:space="preserve"> &lt;13&gt; </w:t>
            </w:r>
            <w:r w:rsidRPr="0095422A">
              <w:rPr>
                <w:rFonts w:ascii="Times New Roman CYR" w:hAnsi="Times New Roman CYR" w:cs="Times New Roman CYR"/>
                <w:sz w:val="16"/>
                <w:szCs w:val="16"/>
              </w:rPr>
              <w:t>В составе объектов культурно</w:t>
            </w:r>
            <w:r w:rsidRPr="0095422A">
              <w:rPr>
                <w:sz w:val="16"/>
                <w:szCs w:val="16"/>
              </w:rPr>
              <w:t>-</w:t>
            </w:r>
            <w:r w:rsidRPr="0095422A">
              <w:rPr>
                <w:rFonts w:ascii="Times New Roman CYR" w:hAnsi="Times New Roman CYR" w:cs="Times New Roman CYR"/>
                <w:sz w:val="16"/>
                <w:szCs w:val="16"/>
              </w:rPr>
              <w:t>досугового (клубного) типа рекомендуется размещать кинозалы.</w:t>
            </w:r>
            <w:r w:rsidRPr="0095422A">
              <w:rPr>
                <w:sz w:val="16"/>
                <w:szCs w:val="16"/>
              </w:rPr>
              <w:t xml:space="preserve"> &lt;14</w:t>
            </w:r>
            <w:proofErr w:type="gramStart"/>
            <w:r w:rsidRPr="0095422A">
              <w:rPr>
                <w:sz w:val="16"/>
                <w:szCs w:val="16"/>
              </w:rPr>
              <w:t xml:space="preserve">&gt; </w:t>
            </w:r>
            <w:r w:rsidRPr="0095422A">
              <w:rPr>
                <w:rFonts w:ascii="Times New Roman CYR" w:hAnsi="Times New Roman CYR" w:cs="Times New Roman CYR"/>
                <w:sz w:val="16"/>
                <w:szCs w:val="16"/>
              </w:rPr>
              <w:t>З</w:t>
            </w:r>
            <w:proofErr w:type="gramEnd"/>
            <w:r w:rsidRPr="0095422A">
              <w:rPr>
                <w:rFonts w:ascii="Times New Roman CYR" w:hAnsi="Times New Roman CYR" w:cs="Times New Roman CYR"/>
                <w:sz w:val="16"/>
                <w:szCs w:val="16"/>
              </w:rPr>
              <w:t>а сетевую единицу принимаются парки культуры и отдыха всех форм собственности.</w:t>
            </w:r>
            <w:r w:rsidRPr="0095422A">
              <w:rPr>
                <w:sz w:val="16"/>
                <w:szCs w:val="16"/>
              </w:rPr>
              <w:t xml:space="preserve"> &lt;15&gt; </w:t>
            </w:r>
            <w:r w:rsidRPr="0095422A">
              <w:rPr>
                <w:rFonts w:ascii="Times New Roman CYR" w:hAnsi="Times New Roman CYR" w:cs="Times New Roman CYR"/>
                <w:sz w:val="16"/>
                <w:szCs w:val="16"/>
              </w:rPr>
              <w:t>Суммарная площадь озелененных территорий общего пользования складывается из объектов в области благоустройства: парков, тематических парков, скверов, садов, бульваров, набережных, площадок отдыха населения, благоустроенных пляжей, мест массовой околоводной рекреации.</w:t>
            </w:r>
            <w:r w:rsidRPr="0095422A">
              <w:rPr>
                <w:sz w:val="16"/>
                <w:szCs w:val="16"/>
              </w:rPr>
              <w:t xml:space="preserve"> &lt;16&gt; </w:t>
            </w:r>
            <w:r w:rsidRPr="0095422A">
              <w:rPr>
                <w:rFonts w:ascii="Times New Roman CYR" w:hAnsi="Times New Roman CYR" w:cs="Times New Roman CYR"/>
                <w:sz w:val="16"/>
                <w:szCs w:val="16"/>
              </w:rPr>
              <w:t>При проектировании объектов благоустройства территории необходимо руководствоваться Правилами благоустройства территории муниципального образования.</w:t>
            </w:r>
            <w:r w:rsidRPr="0095422A">
              <w:rPr>
                <w:sz w:val="16"/>
                <w:szCs w:val="16"/>
              </w:rPr>
              <w:t xml:space="preserve"> &lt;17&gt; </w:t>
            </w:r>
            <w:r w:rsidRPr="0095422A">
              <w:rPr>
                <w:rFonts w:ascii="Times New Roman CYR" w:hAnsi="Times New Roman CYR" w:cs="Times New Roman CYR"/>
                <w:sz w:val="16"/>
                <w:szCs w:val="16"/>
              </w:rPr>
              <w:t>При наличии на территории населенного пункта нескольких парков территориальная доступность должна обеспечиваться до ближайшего объекта.</w:t>
            </w:r>
            <w:r w:rsidRPr="0095422A">
              <w:rPr>
                <w:sz w:val="16"/>
                <w:szCs w:val="16"/>
              </w:rPr>
              <w:t xml:space="preserve"> &lt;18</w:t>
            </w:r>
            <w:proofErr w:type="gramStart"/>
            <w:r w:rsidRPr="0095422A">
              <w:rPr>
                <w:sz w:val="16"/>
                <w:szCs w:val="16"/>
              </w:rPr>
              <w:t xml:space="preserve">&gt; </w:t>
            </w:r>
            <w:r w:rsidRPr="0095422A">
              <w:rPr>
                <w:rFonts w:ascii="Times New Roman CYR" w:hAnsi="Times New Roman CYR" w:cs="Times New Roman CYR"/>
                <w:sz w:val="16"/>
                <w:szCs w:val="16"/>
              </w:rPr>
              <w:t>П</w:t>
            </w:r>
            <w:proofErr w:type="gramEnd"/>
            <w:r w:rsidRPr="0095422A">
              <w:rPr>
                <w:rFonts w:ascii="Times New Roman CYR" w:hAnsi="Times New Roman CYR" w:cs="Times New Roman CYR"/>
                <w:sz w:val="16"/>
                <w:szCs w:val="16"/>
              </w:rPr>
              <w:t>ри наличии на территории населенного пункта парков (скверов, бульваров, садов) территориальная доступность должна обеспечиваться до ближайшего объекта.</w:t>
            </w:r>
            <w:r w:rsidRPr="0095422A">
              <w:rPr>
                <w:sz w:val="16"/>
                <w:szCs w:val="16"/>
              </w:rPr>
              <w:t xml:space="preserve"> &lt;19&gt; </w:t>
            </w:r>
            <w:r w:rsidRPr="0095422A">
              <w:rPr>
                <w:rFonts w:ascii="Times New Roman CYR" w:hAnsi="Times New Roman CYR" w:cs="Times New Roman CYR"/>
                <w:sz w:val="16"/>
                <w:szCs w:val="16"/>
              </w:rPr>
              <w:t>Размещение мест постоянного хранения индивидуального автотранспорта в границах земельного участка допускается в подземных стоянках, многоуровневых пристроенных стоянках или на плоскостных открытых стоянках.</w:t>
            </w:r>
            <w:r w:rsidRPr="0095422A">
              <w:rPr>
                <w:sz w:val="16"/>
                <w:szCs w:val="16"/>
              </w:rPr>
              <w:t xml:space="preserve"> &lt;20&gt; </w:t>
            </w:r>
            <w:r w:rsidRPr="0095422A">
              <w:rPr>
                <w:rFonts w:ascii="Times New Roman CYR" w:hAnsi="Times New Roman CYR" w:cs="Times New Roman CYR"/>
                <w:sz w:val="16"/>
                <w:szCs w:val="16"/>
              </w:rPr>
              <w:t>Места для стоянки автомобилей инвалидов следует рассчитывать от общего количества мест временного хранения автотранспорта.</w:t>
            </w:r>
            <w:r w:rsidRPr="0095422A">
              <w:rPr>
                <w:sz w:val="16"/>
                <w:szCs w:val="16"/>
              </w:rPr>
              <w:t xml:space="preserve"> &lt;21&gt; </w:t>
            </w:r>
            <w:r w:rsidRPr="0095422A">
              <w:rPr>
                <w:rFonts w:ascii="Times New Roman CYR" w:hAnsi="Times New Roman CYR" w:cs="Times New Roman CYR"/>
                <w:sz w:val="16"/>
                <w:szCs w:val="16"/>
              </w:rPr>
              <w:t>Расчет потребности парковочных мест для электромобилей и гибридных автомобилей, в том числе оборудованных зарядными устройствами, рекомендуется проводить на основе требований</w:t>
            </w:r>
            <w:r w:rsidRPr="0095422A">
              <w:rPr>
                <w:sz w:val="16"/>
                <w:szCs w:val="16"/>
              </w:rPr>
              <w:t xml:space="preserve"> </w:t>
            </w:r>
            <w:r w:rsidRPr="0095422A">
              <w:rPr>
                <w:rFonts w:ascii="Times New Roman CYR" w:hAnsi="Times New Roman CYR" w:cs="Times New Roman CYR"/>
                <w:sz w:val="16"/>
                <w:szCs w:val="16"/>
                <w:u w:val="single"/>
              </w:rPr>
              <w:t>Методических</w:t>
            </w:r>
            <w:r w:rsidRPr="0095422A">
              <w:rPr>
                <w:sz w:val="16"/>
                <w:szCs w:val="16"/>
              </w:rPr>
              <w:t xml:space="preserve"> </w:t>
            </w:r>
          </w:p>
          <w:p w:rsidR="00633030" w:rsidRPr="0095422A" w:rsidRDefault="00633030" w:rsidP="004373A7">
            <w:pPr>
              <w:autoSpaceDE w:val="0"/>
              <w:autoSpaceDN w:val="0"/>
              <w:adjustRightInd w:val="0"/>
              <w:spacing w:after="0" w:line="240" w:lineRule="auto"/>
              <w:rPr>
                <w:sz w:val="16"/>
                <w:szCs w:val="16"/>
              </w:rPr>
            </w:pPr>
            <w:r w:rsidRPr="0095422A">
              <w:rPr>
                <w:rFonts w:ascii="Times New Roman CYR" w:hAnsi="Times New Roman CYR" w:cs="Times New Roman CYR"/>
                <w:sz w:val="16"/>
                <w:szCs w:val="16"/>
                <w:u w:val="single"/>
              </w:rPr>
              <w:t>рекомендаций по стимулированию использования электромобилей и гибридных автомобилей в субъектах</w:t>
            </w:r>
            <w:r w:rsidRPr="0095422A">
              <w:rPr>
                <w:sz w:val="16"/>
                <w:szCs w:val="16"/>
              </w:rPr>
              <w:t xml:space="preserve"> </w:t>
            </w:r>
            <w:r w:rsidRPr="0095422A">
              <w:rPr>
                <w:rFonts w:ascii="Times New Roman CYR" w:hAnsi="Times New Roman CYR" w:cs="Times New Roman CYR"/>
                <w:sz w:val="16"/>
                <w:szCs w:val="16"/>
                <w:u w:val="single"/>
              </w:rPr>
              <w:t>Российской Федерации</w:t>
            </w:r>
            <w:r w:rsidRPr="0095422A">
              <w:rPr>
                <w:sz w:val="16"/>
                <w:szCs w:val="16"/>
              </w:rPr>
              <w:t xml:space="preserve">, </w:t>
            </w:r>
            <w:r w:rsidRPr="0095422A">
              <w:rPr>
                <w:rFonts w:ascii="Times New Roman CYR" w:hAnsi="Times New Roman CYR" w:cs="Times New Roman CYR"/>
                <w:sz w:val="16"/>
                <w:szCs w:val="16"/>
              </w:rPr>
              <w:t>утвержденных</w:t>
            </w:r>
            <w:r w:rsidRPr="0095422A">
              <w:rPr>
                <w:sz w:val="16"/>
                <w:szCs w:val="16"/>
              </w:rPr>
              <w:t xml:space="preserve"> </w:t>
            </w:r>
            <w:r w:rsidRPr="0095422A">
              <w:rPr>
                <w:rFonts w:ascii="Times New Roman CYR" w:hAnsi="Times New Roman CYR" w:cs="Times New Roman CYR"/>
                <w:sz w:val="16"/>
                <w:szCs w:val="16"/>
                <w:u w:val="single"/>
              </w:rPr>
              <w:t>Распоряжением Минтранса России от 25.05.2022 N АК</w:t>
            </w:r>
            <w:r w:rsidRPr="0095422A">
              <w:rPr>
                <w:sz w:val="16"/>
                <w:szCs w:val="16"/>
                <w:u w:val="single"/>
              </w:rPr>
              <w:t>-131-</w:t>
            </w:r>
            <w:r w:rsidRPr="0095422A">
              <w:rPr>
                <w:rFonts w:ascii="Times New Roman CYR" w:hAnsi="Times New Roman CYR" w:cs="Times New Roman CYR"/>
                <w:sz w:val="16"/>
                <w:szCs w:val="16"/>
                <w:u w:val="single"/>
              </w:rPr>
              <w:t>р</w:t>
            </w:r>
            <w:r w:rsidRPr="0095422A">
              <w:rPr>
                <w:sz w:val="16"/>
                <w:szCs w:val="16"/>
              </w:rPr>
              <w:t xml:space="preserve">. </w:t>
            </w:r>
          </w:p>
          <w:p w:rsidR="00633030" w:rsidRPr="0095422A" w:rsidRDefault="00633030" w:rsidP="004373A7">
            <w:pPr>
              <w:autoSpaceDE w:val="0"/>
              <w:autoSpaceDN w:val="0"/>
              <w:adjustRightInd w:val="0"/>
              <w:spacing w:after="0" w:line="240" w:lineRule="auto"/>
              <w:rPr>
                <w:sz w:val="16"/>
                <w:szCs w:val="16"/>
              </w:rPr>
            </w:pPr>
            <w:r w:rsidRPr="0095422A">
              <w:rPr>
                <w:sz w:val="16"/>
                <w:szCs w:val="16"/>
              </w:rPr>
              <w:t>&lt;22</w:t>
            </w:r>
            <w:proofErr w:type="gramStart"/>
            <w:r w:rsidRPr="0095422A">
              <w:rPr>
                <w:sz w:val="16"/>
                <w:szCs w:val="16"/>
              </w:rPr>
              <w:t xml:space="preserve">&gt; </w:t>
            </w:r>
            <w:r w:rsidRPr="0095422A">
              <w:rPr>
                <w:rFonts w:ascii="Times New Roman CYR" w:hAnsi="Times New Roman CYR" w:cs="Times New Roman CYR"/>
                <w:sz w:val="16"/>
                <w:szCs w:val="16"/>
              </w:rPr>
              <w:t>В</w:t>
            </w:r>
            <w:proofErr w:type="gramEnd"/>
            <w:r w:rsidRPr="0095422A">
              <w:rPr>
                <w:rFonts w:ascii="Times New Roman CYR" w:hAnsi="Times New Roman CYR" w:cs="Times New Roman CYR"/>
                <w:sz w:val="16"/>
                <w:szCs w:val="16"/>
              </w:rPr>
              <w:t xml:space="preserve"> зонах жилой застройки следует предусматривать стоянки для хранения легковых автомобилей населения при пешеходной доступности не более 800 м при застройке на свободных территориях, а при развитии застроенных территорий, в том числе уплотнении, </w:t>
            </w:r>
            <w:r w:rsidRPr="0095422A">
              <w:rPr>
                <w:sz w:val="16"/>
                <w:szCs w:val="16"/>
              </w:rPr>
              <w:t xml:space="preserve">- </w:t>
            </w:r>
            <w:r w:rsidRPr="0095422A">
              <w:rPr>
                <w:rFonts w:ascii="Times New Roman CYR" w:hAnsi="Times New Roman CYR" w:cs="Times New Roman CYR"/>
                <w:sz w:val="16"/>
                <w:szCs w:val="16"/>
              </w:rPr>
              <w:t>не более 1000 м.</w:t>
            </w:r>
            <w:r w:rsidRPr="0095422A">
              <w:rPr>
                <w:sz w:val="16"/>
                <w:szCs w:val="16"/>
              </w:rPr>
              <w:t xml:space="preserve"> &lt;23&gt; </w:t>
            </w:r>
            <w:r w:rsidRPr="0095422A">
              <w:rPr>
                <w:rFonts w:ascii="Times New Roman CYR" w:hAnsi="Times New Roman CYR" w:cs="Times New Roman CYR"/>
                <w:sz w:val="16"/>
                <w:szCs w:val="16"/>
              </w:rPr>
              <w:t>Организованные места постоянного хранения транспортных средств вместимостью 20 и более машино</w:t>
            </w:r>
            <w:r w:rsidRPr="0095422A">
              <w:rPr>
                <w:sz w:val="16"/>
                <w:szCs w:val="16"/>
              </w:rPr>
              <w:t>-</w:t>
            </w:r>
            <w:r w:rsidRPr="0095422A">
              <w:rPr>
                <w:rFonts w:ascii="Times New Roman CYR" w:hAnsi="Times New Roman CYR" w:cs="Times New Roman CYR"/>
                <w:sz w:val="16"/>
                <w:szCs w:val="16"/>
              </w:rPr>
              <w:t>мест должны быть оборудованы зарядными колонками (станциями) заряда электрических транспортных средств.</w:t>
            </w:r>
            <w:r w:rsidRPr="0095422A">
              <w:rPr>
                <w:sz w:val="16"/>
                <w:szCs w:val="16"/>
              </w:rPr>
              <w:t xml:space="preserve"> &lt;24</w:t>
            </w:r>
            <w:proofErr w:type="gramStart"/>
            <w:r w:rsidRPr="0095422A">
              <w:rPr>
                <w:sz w:val="16"/>
                <w:szCs w:val="16"/>
              </w:rPr>
              <w:t xml:space="preserve">&gt; </w:t>
            </w:r>
            <w:r w:rsidRPr="0095422A">
              <w:rPr>
                <w:rFonts w:ascii="Times New Roman CYR" w:hAnsi="Times New Roman CYR" w:cs="Times New Roman CYR"/>
                <w:sz w:val="16"/>
                <w:szCs w:val="16"/>
              </w:rPr>
              <w:t>В</w:t>
            </w:r>
            <w:proofErr w:type="gramEnd"/>
            <w:r w:rsidRPr="0095422A">
              <w:rPr>
                <w:rFonts w:ascii="Times New Roman CYR" w:hAnsi="Times New Roman CYR" w:cs="Times New Roman CYR"/>
                <w:sz w:val="16"/>
                <w:szCs w:val="16"/>
              </w:rPr>
              <w:t xml:space="preserve"> случае если существующий уровень обеспеченности индивидуальными легковыми автомобилями в муниципальном образовании достиг прогнозного значения, для получения прогнозного расчетного показателя необходимо существующий уровень обеспеченности увеличить на 20</w:t>
            </w:r>
            <w:r w:rsidRPr="0095422A">
              <w:rPr>
                <w:sz w:val="16"/>
                <w:szCs w:val="16"/>
              </w:rPr>
              <w:t xml:space="preserve">%. &lt;25&gt; </w:t>
            </w:r>
            <w:r w:rsidRPr="0095422A">
              <w:rPr>
                <w:rFonts w:ascii="Times New Roman CYR" w:hAnsi="Times New Roman CYR" w:cs="Times New Roman CYR"/>
                <w:sz w:val="16"/>
                <w:szCs w:val="16"/>
              </w:rPr>
              <w:t>Показатель применяется при наличии маршрутов движения общественного пассажирского транспорта внутри населенного пункта и не распространяется на межмуниципальные маршруты.</w:t>
            </w:r>
            <w:r w:rsidRPr="0095422A">
              <w:rPr>
                <w:sz w:val="16"/>
                <w:szCs w:val="16"/>
              </w:rPr>
              <w:t xml:space="preserve"> &lt;26&gt; </w:t>
            </w:r>
            <w:r w:rsidRPr="0095422A">
              <w:rPr>
                <w:rFonts w:ascii="Times New Roman CYR" w:hAnsi="Times New Roman CYR" w:cs="Times New Roman CYR"/>
                <w:sz w:val="16"/>
                <w:szCs w:val="16"/>
              </w:rPr>
              <w:t>Значения расчетных показателей включают в себя объекты всех форм собственности.</w:t>
            </w:r>
            <w:r w:rsidRPr="0095422A">
              <w:rPr>
                <w:sz w:val="16"/>
                <w:szCs w:val="16"/>
              </w:rPr>
              <w:t xml:space="preserve"> </w:t>
            </w:r>
          </w:p>
          <w:p w:rsidR="00633030" w:rsidRPr="0095422A" w:rsidRDefault="00633030" w:rsidP="004373A7">
            <w:pPr>
              <w:autoSpaceDE w:val="0"/>
              <w:autoSpaceDN w:val="0"/>
              <w:adjustRightInd w:val="0"/>
              <w:spacing w:after="0" w:line="240" w:lineRule="auto"/>
              <w:rPr>
                <w:sz w:val="16"/>
                <w:szCs w:val="16"/>
              </w:rPr>
            </w:pPr>
            <w:r w:rsidRPr="0095422A">
              <w:rPr>
                <w:sz w:val="16"/>
                <w:szCs w:val="16"/>
              </w:rPr>
              <w:t>*</w:t>
            </w:r>
            <w:r w:rsidRPr="0095422A">
              <w:rPr>
                <w:rFonts w:ascii="Times New Roman CYR" w:hAnsi="Times New Roman CYR" w:cs="Times New Roman CYR"/>
                <w:sz w:val="16"/>
                <w:szCs w:val="16"/>
              </w:rPr>
              <w:t xml:space="preserve">обязательный перечень </w:t>
            </w:r>
            <w:proofErr w:type="gramStart"/>
            <w:r w:rsidRPr="0095422A">
              <w:rPr>
                <w:rFonts w:ascii="Times New Roman CYR" w:hAnsi="Times New Roman CYR" w:cs="Times New Roman CYR"/>
                <w:sz w:val="16"/>
                <w:szCs w:val="16"/>
              </w:rPr>
              <w:t>социальных объектов,</w:t>
            </w:r>
            <w:r w:rsidRPr="0095422A">
              <w:rPr>
                <w:sz w:val="16"/>
                <w:szCs w:val="16"/>
              </w:rPr>
              <w:t xml:space="preserve"> </w:t>
            </w:r>
            <w:r w:rsidRPr="0095422A">
              <w:rPr>
                <w:rFonts w:ascii="Times New Roman CYR" w:hAnsi="Times New Roman CYR" w:cs="Times New Roman CYR"/>
                <w:sz w:val="16"/>
                <w:szCs w:val="16"/>
              </w:rPr>
              <w:t>подлежащих строительству закрепляется</w:t>
            </w:r>
            <w:proofErr w:type="gramEnd"/>
            <w:r w:rsidRPr="0095422A">
              <w:rPr>
                <w:rFonts w:ascii="Times New Roman CYR" w:hAnsi="Times New Roman CYR" w:cs="Times New Roman CYR"/>
                <w:sz w:val="16"/>
                <w:szCs w:val="16"/>
              </w:rPr>
              <w:t xml:space="preserve"> условиями договора о комплексном развитии территории</w:t>
            </w:r>
            <w:r w:rsidRPr="0095422A">
              <w:rPr>
                <w:sz w:val="16"/>
                <w:szCs w:val="16"/>
              </w:rPr>
              <w:t xml:space="preserve"> </w:t>
            </w:r>
          </w:p>
          <w:p w:rsidR="00633030" w:rsidRPr="0095422A" w:rsidRDefault="00633030" w:rsidP="004373A7">
            <w:pPr>
              <w:pStyle w:val="afb"/>
              <w:rPr>
                <w:noProof/>
                <w:lang w:eastAsia="ru-RU"/>
              </w:rPr>
            </w:pPr>
            <w:r w:rsidRPr="0095422A">
              <w:rPr>
                <w:noProof/>
                <w:lang w:eastAsia="ru-RU"/>
              </w:rPr>
              <w:lastRenderedPageBreak/>
              <w:drawing>
                <wp:inline distT="0" distB="0" distL="0" distR="0" wp14:anchorId="5A3BF4C7" wp14:editId="492A50BB">
                  <wp:extent cx="3372592" cy="504899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402607" cy="5093925"/>
                          </a:xfrm>
                          <a:prstGeom prst="rect">
                            <a:avLst/>
                          </a:prstGeom>
                        </pic:spPr>
                      </pic:pic>
                    </a:graphicData>
                  </a:graphic>
                </wp:inline>
              </w:drawing>
            </w:r>
          </w:p>
          <w:p w:rsidR="00633030" w:rsidRDefault="00633030" w:rsidP="004373A7">
            <w:pPr>
              <w:pStyle w:val="afb"/>
              <w:rPr>
                <w:rFonts w:eastAsiaTheme="minorHAnsi"/>
              </w:rPr>
            </w:pPr>
            <w:r w:rsidRPr="0095422A">
              <w:rPr>
                <w:noProof/>
                <w:lang w:eastAsia="ru-RU"/>
              </w:rPr>
              <w:drawing>
                <wp:inline distT="0" distB="0" distL="0" distR="0" wp14:anchorId="1103DDF7" wp14:editId="5C67035A">
                  <wp:extent cx="3366789" cy="449585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382254" cy="4516506"/>
                          </a:xfrm>
                          <a:prstGeom prst="rect">
                            <a:avLst/>
                          </a:prstGeom>
                        </pic:spPr>
                      </pic:pic>
                    </a:graphicData>
                  </a:graphic>
                </wp:inline>
              </w:drawing>
            </w:r>
          </w:p>
          <w:p w:rsidR="00DB0CB6" w:rsidRPr="0095422A" w:rsidRDefault="00DB0CB6" w:rsidP="004373A7">
            <w:pPr>
              <w:pStyle w:val="afb"/>
              <w:rPr>
                <w:rFonts w:eastAsiaTheme="minorHAnsi"/>
              </w:rPr>
            </w:pPr>
          </w:p>
          <w:p w:rsidR="00633030" w:rsidRPr="0095422A" w:rsidRDefault="00633030" w:rsidP="004373A7">
            <w:pPr>
              <w:autoSpaceDE w:val="0"/>
              <w:autoSpaceDN w:val="0"/>
              <w:adjustRightInd w:val="0"/>
              <w:spacing w:after="0" w:line="240" w:lineRule="auto"/>
              <w:rPr>
                <w:sz w:val="20"/>
                <w:szCs w:val="20"/>
              </w:rPr>
            </w:pPr>
            <w:r w:rsidRPr="0095422A">
              <w:rPr>
                <w:sz w:val="20"/>
                <w:szCs w:val="20"/>
              </w:rPr>
              <w:lastRenderedPageBreak/>
              <w:t xml:space="preserve">6. </w:t>
            </w:r>
            <w:r w:rsidRPr="0095422A">
              <w:rPr>
                <w:rFonts w:ascii="Times New Roman CYR" w:hAnsi="Times New Roman CYR" w:cs="Times New Roman CYR"/>
                <w:sz w:val="20"/>
                <w:szCs w:val="20"/>
              </w:rPr>
              <w:t>Ограничения использования земельных участков и объектов капитального строительства, устанавливаемые в соответствии с законодательством Российской Федерации:</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 </w:t>
            </w:r>
            <w:r w:rsidRPr="0095422A">
              <w:rPr>
                <w:rFonts w:ascii="Times New Roman CYR" w:hAnsi="Times New Roman CYR" w:cs="Times New Roman CYR"/>
                <w:sz w:val="20"/>
                <w:szCs w:val="20"/>
              </w:rPr>
              <w:t xml:space="preserve">в случае если земельный участок и объект капитального строительства расположены в границах зон с особыми условиями использования территорий и иных зонах, установленных в соответствии с законодательством Российской Федерации, правовой режим использования и застройки указанного земельного участка определяется настоящим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градостроительным регламентом и совокупностью ограничений, установленных в соответствии с законодательством Российской Федерации;</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 </w:t>
            </w:r>
            <w:r w:rsidRPr="0095422A">
              <w:rPr>
                <w:rFonts w:ascii="Times New Roman CYR" w:hAnsi="Times New Roman CYR" w:cs="Times New Roman CYR"/>
                <w:sz w:val="20"/>
                <w:szCs w:val="20"/>
              </w:rPr>
              <w:t>если установленные в порядке, предусмотренном действующим законодательством, ограничения относятся к одному и тому же параметру, применению подлежат более строгие ограничения.</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7. </w:t>
            </w:r>
            <w:r w:rsidRPr="0095422A">
              <w:rPr>
                <w:rFonts w:ascii="Times New Roman CYR" w:hAnsi="Times New Roman CYR" w:cs="Times New Roman CYR"/>
                <w:sz w:val="20"/>
                <w:szCs w:val="20"/>
              </w:rPr>
              <w:t>Требования к архитектурно</w:t>
            </w:r>
            <w:r w:rsidRPr="0095422A">
              <w:rPr>
                <w:sz w:val="20"/>
                <w:szCs w:val="20"/>
              </w:rPr>
              <w:t>-</w:t>
            </w:r>
            <w:r w:rsidRPr="0095422A">
              <w:rPr>
                <w:rFonts w:ascii="Times New Roman CYR" w:hAnsi="Times New Roman CYR" w:cs="Times New Roman CYR"/>
                <w:sz w:val="20"/>
                <w:szCs w:val="20"/>
              </w:rPr>
              <w:t xml:space="preserve">градостроительному облику объекта капитального строительства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proofErr w:type="gramStart"/>
            <w:r w:rsidRPr="0095422A">
              <w:rPr>
                <w:rFonts w:ascii="Times New Roman CYR" w:hAnsi="Times New Roman CYR" w:cs="Times New Roman CYR"/>
                <w:sz w:val="20"/>
                <w:szCs w:val="20"/>
              </w:rPr>
              <w:t>Виды разрешенного использования земельных участков, на которые распространяются требования к архитектурно</w:t>
            </w:r>
            <w:r w:rsidRPr="0095422A">
              <w:rPr>
                <w:sz w:val="20"/>
                <w:szCs w:val="20"/>
              </w:rPr>
              <w:t>-</w:t>
            </w:r>
            <w:r w:rsidRPr="0095422A">
              <w:rPr>
                <w:rFonts w:ascii="Times New Roman CYR" w:hAnsi="Times New Roman CYR" w:cs="Times New Roman CYR"/>
                <w:sz w:val="20"/>
                <w:szCs w:val="20"/>
              </w:rPr>
              <w:t xml:space="preserve">градостроительному облику объектов капитального строительства: малоэтажная многоквартирная жилая застройка (код </w:t>
            </w:r>
            <w:r w:rsidRPr="0095422A">
              <w:rPr>
                <w:sz w:val="20"/>
                <w:szCs w:val="20"/>
              </w:rPr>
              <w:t xml:space="preserve">- 2.1.1), </w:t>
            </w:r>
            <w:r w:rsidRPr="0095422A">
              <w:rPr>
                <w:rFonts w:ascii="Times New Roman CYR" w:hAnsi="Times New Roman CYR" w:cs="Times New Roman CYR"/>
                <w:sz w:val="20"/>
                <w:szCs w:val="20"/>
              </w:rPr>
              <w:t xml:space="preserve">блокированная жилая застройка (код </w:t>
            </w:r>
            <w:r w:rsidRPr="0095422A">
              <w:rPr>
                <w:sz w:val="20"/>
                <w:szCs w:val="20"/>
              </w:rPr>
              <w:t xml:space="preserve">- 2.3), </w:t>
            </w:r>
            <w:r w:rsidRPr="0095422A">
              <w:rPr>
                <w:rFonts w:ascii="Times New Roman CYR" w:hAnsi="Times New Roman CYR" w:cs="Times New Roman CYR"/>
                <w:sz w:val="20"/>
                <w:szCs w:val="20"/>
              </w:rPr>
              <w:t xml:space="preserve">среднеэтажная жилая застройка (код </w:t>
            </w:r>
            <w:r w:rsidRPr="0095422A">
              <w:rPr>
                <w:sz w:val="20"/>
                <w:szCs w:val="20"/>
              </w:rPr>
              <w:t xml:space="preserve">- 2.5), </w:t>
            </w:r>
            <w:r w:rsidRPr="0095422A">
              <w:rPr>
                <w:rFonts w:ascii="Times New Roman CYR" w:hAnsi="Times New Roman CYR" w:cs="Times New Roman CYR"/>
                <w:sz w:val="20"/>
                <w:szCs w:val="20"/>
              </w:rPr>
              <w:t xml:space="preserve">многоэтажная жилая застройка (высотная застройка) (код </w:t>
            </w:r>
            <w:r w:rsidRPr="0095422A">
              <w:rPr>
                <w:sz w:val="20"/>
                <w:szCs w:val="20"/>
              </w:rPr>
              <w:t xml:space="preserve">- 2.6), </w:t>
            </w:r>
            <w:r w:rsidRPr="0095422A">
              <w:rPr>
                <w:rFonts w:ascii="Times New Roman CYR" w:hAnsi="Times New Roman CYR" w:cs="Times New Roman CYR"/>
                <w:sz w:val="20"/>
                <w:szCs w:val="20"/>
              </w:rPr>
              <w:t xml:space="preserve">хранение автотранспорта (код </w:t>
            </w:r>
            <w:r w:rsidRPr="0095422A">
              <w:rPr>
                <w:sz w:val="20"/>
                <w:szCs w:val="20"/>
              </w:rPr>
              <w:t xml:space="preserve">- 2.7.1), </w:t>
            </w:r>
            <w:r w:rsidRPr="0095422A">
              <w:rPr>
                <w:rFonts w:ascii="Times New Roman CYR" w:hAnsi="Times New Roman CYR" w:cs="Times New Roman CYR"/>
                <w:sz w:val="20"/>
                <w:szCs w:val="20"/>
              </w:rPr>
              <w:t xml:space="preserve">административные здания организаций, обеспечивающих предоставление коммунальных услуг (код </w:t>
            </w:r>
            <w:r w:rsidRPr="0095422A">
              <w:rPr>
                <w:sz w:val="20"/>
                <w:szCs w:val="20"/>
              </w:rPr>
              <w:t xml:space="preserve">- 3.1.2), </w:t>
            </w:r>
            <w:r w:rsidRPr="0095422A">
              <w:rPr>
                <w:rFonts w:ascii="Times New Roman CYR" w:hAnsi="Times New Roman CYR" w:cs="Times New Roman CYR"/>
                <w:sz w:val="20"/>
                <w:szCs w:val="20"/>
              </w:rPr>
              <w:t xml:space="preserve">социальное обслуживание (код </w:t>
            </w:r>
            <w:r w:rsidRPr="0095422A">
              <w:rPr>
                <w:sz w:val="20"/>
                <w:szCs w:val="20"/>
              </w:rPr>
              <w:t xml:space="preserve">- 3.2), </w:t>
            </w:r>
            <w:r w:rsidRPr="0095422A">
              <w:rPr>
                <w:rFonts w:ascii="Times New Roman CYR" w:hAnsi="Times New Roman CYR" w:cs="Times New Roman CYR"/>
                <w:sz w:val="20"/>
                <w:szCs w:val="20"/>
              </w:rPr>
              <w:t xml:space="preserve">бытовое обслуживание (код </w:t>
            </w:r>
            <w:r w:rsidRPr="0095422A">
              <w:rPr>
                <w:sz w:val="20"/>
                <w:szCs w:val="20"/>
              </w:rPr>
              <w:t xml:space="preserve">- 3.3), </w:t>
            </w:r>
            <w:r w:rsidRPr="0095422A">
              <w:rPr>
                <w:rFonts w:ascii="Times New Roman CYR" w:hAnsi="Times New Roman CYR" w:cs="Times New Roman CYR"/>
                <w:sz w:val="20"/>
                <w:szCs w:val="20"/>
              </w:rPr>
              <w:t>здравоохранение</w:t>
            </w:r>
            <w:proofErr w:type="gramEnd"/>
            <w:r w:rsidRPr="0095422A">
              <w:rPr>
                <w:rFonts w:ascii="Times New Roman CYR" w:hAnsi="Times New Roman CYR" w:cs="Times New Roman CYR"/>
                <w:sz w:val="20"/>
                <w:szCs w:val="20"/>
              </w:rPr>
              <w:t xml:space="preserve"> (код </w:t>
            </w:r>
            <w:r w:rsidRPr="0095422A">
              <w:rPr>
                <w:sz w:val="20"/>
                <w:szCs w:val="20"/>
              </w:rPr>
              <w:t xml:space="preserve">- 3.4), </w:t>
            </w:r>
            <w:r w:rsidRPr="0095422A">
              <w:rPr>
                <w:rFonts w:ascii="Times New Roman CYR" w:hAnsi="Times New Roman CYR" w:cs="Times New Roman CYR"/>
                <w:sz w:val="20"/>
                <w:szCs w:val="20"/>
              </w:rPr>
              <w:t xml:space="preserve">медицинские организации особого назначения (код </w:t>
            </w:r>
            <w:r w:rsidRPr="0095422A">
              <w:rPr>
                <w:sz w:val="20"/>
                <w:szCs w:val="20"/>
              </w:rPr>
              <w:t xml:space="preserve">- 3.4.3), </w:t>
            </w:r>
            <w:r w:rsidRPr="0095422A">
              <w:rPr>
                <w:rFonts w:ascii="Times New Roman CYR" w:hAnsi="Times New Roman CYR" w:cs="Times New Roman CYR"/>
                <w:sz w:val="20"/>
                <w:szCs w:val="20"/>
              </w:rPr>
              <w:t xml:space="preserve">образование и просвещение (код </w:t>
            </w:r>
            <w:r w:rsidRPr="0095422A">
              <w:rPr>
                <w:sz w:val="20"/>
                <w:szCs w:val="20"/>
              </w:rPr>
              <w:t xml:space="preserve">- 3.5), </w:t>
            </w:r>
            <w:r w:rsidRPr="0095422A">
              <w:rPr>
                <w:rFonts w:ascii="Times New Roman CYR" w:hAnsi="Times New Roman CYR" w:cs="Times New Roman CYR"/>
                <w:sz w:val="20"/>
                <w:szCs w:val="20"/>
              </w:rPr>
              <w:t>объекты культурн</w:t>
            </w:r>
            <w:proofErr w:type="gramStart"/>
            <w:r w:rsidRPr="0095422A">
              <w:rPr>
                <w:rFonts w:ascii="Times New Roman CYR" w:hAnsi="Times New Roman CYR" w:cs="Times New Roman CYR"/>
                <w:sz w:val="20"/>
                <w:szCs w:val="20"/>
              </w:rPr>
              <w:t>о</w:t>
            </w:r>
            <w:r w:rsidRPr="0095422A">
              <w:rPr>
                <w:sz w:val="20"/>
                <w:szCs w:val="20"/>
              </w:rPr>
              <w:t>-</w:t>
            </w:r>
            <w:proofErr w:type="gramEnd"/>
            <w:r w:rsidRPr="0095422A">
              <w:rPr>
                <w:sz w:val="20"/>
                <w:szCs w:val="20"/>
              </w:rPr>
              <w:t xml:space="preserve"> </w:t>
            </w:r>
            <w:r w:rsidRPr="0095422A">
              <w:rPr>
                <w:rFonts w:ascii="Times New Roman CYR" w:hAnsi="Times New Roman CYR" w:cs="Times New Roman CYR"/>
                <w:sz w:val="20"/>
                <w:szCs w:val="20"/>
              </w:rPr>
              <w:t xml:space="preserve">досуговой деятельности (код </w:t>
            </w:r>
            <w:r w:rsidRPr="0095422A">
              <w:rPr>
                <w:sz w:val="20"/>
                <w:szCs w:val="20"/>
              </w:rPr>
              <w:t xml:space="preserve">- 3.6.1), </w:t>
            </w:r>
            <w:r w:rsidRPr="0095422A">
              <w:rPr>
                <w:rFonts w:ascii="Times New Roman CYR" w:hAnsi="Times New Roman CYR" w:cs="Times New Roman CYR"/>
                <w:sz w:val="20"/>
                <w:szCs w:val="20"/>
              </w:rPr>
              <w:t xml:space="preserve">цирки и зверинцы (код </w:t>
            </w:r>
            <w:r w:rsidRPr="0095422A">
              <w:rPr>
                <w:sz w:val="20"/>
                <w:szCs w:val="20"/>
              </w:rPr>
              <w:t xml:space="preserve">- 3.6.3), </w:t>
            </w:r>
            <w:r w:rsidRPr="0095422A">
              <w:rPr>
                <w:rFonts w:ascii="Times New Roman CYR" w:hAnsi="Times New Roman CYR" w:cs="Times New Roman CYR"/>
                <w:sz w:val="20"/>
                <w:szCs w:val="20"/>
              </w:rPr>
              <w:t xml:space="preserve">общественное управление (код </w:t>
            </w:r>
            <w:r w:rsidRPr="0095422A">
              <w:rPr>
                <w:sz w:val="20"/>
                <w:szCs w:val="20"/>
              </w:rPr>
              <w:t xml:space="preserve">- 3.8), </w:t>
            </w:r>
            <w:r w:rsidRPr="0095422A">
              <w:rPr>
                <w:rFonts w:ascii="Times New Roman CYR" w:hAnsi="Times New Roman CYR" w:cs="Times New Roman CYR"/>
                <w:sz w:val="20"/>
                <w:szCs w:val="20"/>
              </w:rPr>
              <w:t xml:space="preserve">проведение научных исследований (код </w:t>
            </w:r>
            <w:r w:rsidRPr="0095422A">
              <w:rPr>
                <w:sz w:val="20"/>
                <w:szCs w:val="20"/>
              </w:rPr>
              <w:t xml:space="preserve">- 3.9.2), </w:t>
            </w:r>
            <w:r w:rsidRPr="0095422A">
              <w:rPr>
                <w:rFonts w:ascii="Times New Roman CYR" w:hAnsi="Times New Roman CYR" w:cs="Times New Roman CYR"/>
                <w:sz w:val="20"/>
                <w:szCs w:val="20"/>
              </w:rPr>
              <w:t xml:space="preserve">проведение научных испытаний (код </w:t>
            </w:r>
            <w:r w:rsidRPr="0095422A">
              <w:rPr>
                <w:sz w:val="20"/>
                <w:szCs w:val="20"/>
              </w:rPr>
              <w:t xml:space="preserve">- 3.9.3), </w:t>
            </w:r>
            <w:r w:rsidRPr="0095422A">
              <w:rPr>
                <w:rFonts w:ascii="Times New Roman CYR" w:hAnsi="Times New Roman CYR" w:cs="Times New Roman CYR"/>
                <w:sz w:val="20"/>
                <w:szCs w:val="20"/>
              </w:rPr>
              <w:t xml:space="preserve">амбулаторное ветеринарное обслуживание (код </w:t>
            </w:r>
            <w:r w:rsidRPr="0095422A">
              <w:rPr>
                <w:sz w:val="20"/>
                <w:szCs w:val="20"/>
              </w:rPr>
              <w:t xml:space="preserve">- 3.10.1), </w:t>
            </w:r>
            <w:r w:rsidRPr="0095422A">
              <w:rPr>
                <w:rFonts w:ascii="Times New Roman CYR" w:hAnsi="Times New Roman CYR" w:cs="Times New Roman CYR"/>
                <w:sz w:val="20"/>
                <w:szCs w:val="20"/>
              </w:rPr>
              <w:t xml:space="preserve">деловое управление (код </w:t>
            </w:r>
            <w:r w:rsidRPr="0095422A">
              <w:rPr>
                <w:sz w:val="20"/>
                <w:szCs w:val="20"/>
              </w:rPr>
              <w:t xml:space="preserve">- 4.1), </w:t>
            </w:r>
            <w:r w:rsidRPr="0095422A">
              <w:rPr>
                <w:rFonts w:ascii="Times New Roman CYR" w:hAnsi="Times New Roman CYR" w:cs="Times New Roman CYR"/>
                <w:sz w:val="20"/>
                <w:szCs w:val="20"/>
              </w:rPr>
              <w:t>объекты торговли (торговые центры, торгово</w:t>
            </w:r>
            <w:r w:rsidRPr="0095422A">
              <w:rPr>
                <w:sz w:val="20"/>
                <w:szCs w:val="20"/>
              </w:rPr>
              <w:t>-</w:t>
            </w:r>
            <w:r w:rsidRPr="0095422A">
              <w:rPr>
                <w:rFonts w:ascii="Times New Roman CYR" w:hAnsi="Times New Roman CYR" w:cs="Times New Roman CYR"/>
                <w:sz w:val="20"/>
                <w:szCs w:val="20"/>
              </w:rPr>
              <w:t xml:space="preserve">развлекательные центры (комплексы) (код </w:t>
            </w:r>
            <w:r w:rsidRPr="0095422A">
              <w:rPr>
                <w:sz w:val="20"/>
                <w:szCs w:val="20"/>
              </w:rPr>
              <w:t xml:space="preserve">- 4.2), </w:t>
            </w:r>
            <w:r w:rsidRPr="0095422A">
              <w:rPr>
                <w:rFonts w:ascii="Times New Roman CYR" w:hAnsi="Times New Roman CYR" w:cs="Times New Roman CYR"/>
                <w:sz w:val="20"/>
                <w:szCs w:val="20"/>
              </w:rPr>
              <w:t xml:space="preserve">рынки (код </w:t>
            </w:r>
            <w:r w:rsidRPr="0095422A">
              <w:rPr>
                <w:sz w:val="20"/>
                <w:szCs w:val="20"/>
              </w:rPr>
              <w:t xml:space="preserve">- 4.3), </w:t>
            </w:r>
            <w:r w:rsidRPr="0095422A">
              <w:rPr>
                <w:rFonts w:ascii="Times New Roman CYR" w:hAnsi="Times New Roman CYR" w:cs="Times New Roman CYR"/>
                <w:sz w:val="20"/>
                <w:szCs w:val="20"/>
              </w:rPr>
              <w:t>магазины (</w:t>
            </w:r>
            <w:proofErr w:type="gramStart"/>
            <w:r w:rsidRPr="0095422A">
              <w:rPr>
                <w:rFonts w:ascii="Times New Roman CYR" w:hAnsi="Times New Roman CYR" w:cs="Times New Roman CYR"/>
                <w:sz w:val="20"/>
                <w:szCs w:val="20"/>
              </w:rPr>
              <w:t xml:space="preserve">код </w:t>
            </w:r>
            <w:r w:rsidRPr="0095422A">
              <w:rPr>
                <w:sz w:val="20"/>
                <w:szCs w:val="20"/>
              </w:rPr>
              <w:t xml:space="preserve">- 4.4), </w:t>
            </w:r>
            <w:r w:rsidRPr="0095422A">
              <w:rPr>
                <w:rFonts w:ascii="Times New Roman CYR" w:hAnsi="Times New Roman CYR" w:cs="Times New Roman CYR"/>
                <w:sz w:val="20"/>
                <w:szCs w:val="20"/>
              </w:rPr>
              <w:t xml:space="preserve">банковская и страховая деятельность (код </w:t>
            </w:r>
            <w:r w:rsidRPr="0095422A">
              <w:rPr>
                <w:sz w:val="20"/>
                <w:szCs w:val="20"/>
              </w:rPr>
              <w:t xml:space="preserve">- 4.5), </w:t>
            </w:r>
            <w:r w:rsidRPr="0095422A">
              <w:rPr>
                <w:rFonts w:ascii="Times New Roman CYR" w:hAnsi="Times New Roman CYR" w:cs="Times New Roman CYR"/>
                <w:sz w:val="20"/>
                <w:szCs w:val="20"/>
              </w:rPr>
              <w:t xml:space="preserve">общественное питание (код </w:t>
            </w:r>
            <w:r w:rsidRPr="0095422A">
              <w:rPr>
                <w:sz w:val="20"/>
                <w:szCs w:val="20"/>
              </w:rPr>
              <w:t xml:space="preserve">- 4.6), </w:t>
            </w:r>
            <w:r w:rsidRPr="0095422A">
              <w:rPr>
                <w:rFonts w:ascii="Times New Roman CYR" w:hAnsi="Times New Roman CYR" w:cs="Times New Roman CYR"/>
                <w:sz w:val="20"/>
                <w:szCs w:val="20"/>
              </w:rPr>
              <w:t xml:space="preserve">гостиничное обслуживание (код </w:t>
            </w:r>
            <w:r w:rsidRPr="0095422A">
              <w:rPr>
                <w:sz w:val="20"/>
                <w:szCs w:val="20"/>
              </w:rPr>
              <w:t xml:space="preserve">- 4.7), </w:t>
            </w:r>
            <w:r w:rsidRPr="0095422A">
              <w:rPr>
                <w:rFonts w:ascii="Times New Roman CYR" w:hAnsi="Times New Roman CYR" w:cs="Times New Roman CYR"/>
                <w:sz w:val="20"/>
                <w:szCs w:val="20"/>
              </w:rPr>
              <w:t xml:space="preserve">развлекательные мероприятия (код </w:t>
            </w:r>
            <w:r w:rsidRPr="0095422A">
              <w:rPr>
                <w:sz w:val="20"/>
                <w:szCs w:val="20"/>
              </w:rPr>
              <w:t xml:space="preserve">- 4.8.1), </w:t>
            </w:r>
            <w:r w:rsidRPr="0095422A">
              <w:rPr>
                <w:rFonts w:ascii="Times New Roman CYR" w:hAnsi="Times New Roman CYR" w:cs="Times New Roman CYR"/>
                <w:sz w:val="20"/>
                <w:szCs w:val="20"/>
              </w:rPr>
              <w:t xml:space="preserve">служебные гаражи (код </w:t>
            </w:r>
            <w:r w:rsidRPr="0095422A">
              <w:rPr>
                <w:sz w:val="20"/>
                <w:szCs w:val="20"/>
              </w:rPr>
              <w:t xml:space="preserve">- 4.9), </w:t>
            </w:r>
            <w:r w:rsidRPr="0095422A">
              <w:rPr>
                <w:rFonts w:ascii="Times New Roman CYR" w:hAnsi="Times New Roman CYR" w:cs="Times New Roman CYR"/>
                <w:sz w:val="20"/>
                <w:szCs w:val="20"/>
              </w:rPr>
              <w:t xml:space="preserve">обеспечение дорожного отдыха (код </w:t>
            </w:r>
            <w:r w:rsidRPr="0095422A">
              <w:rPr>
                <w:sz w:val="20"/>
                <w:szCs w:val="20"/>
              </w:rPr>
              <w:t xml:space="preserve">- 4.9.1.2), </w:t>
            </w:r>
            <w:r w:rsidRPr="0095422A">
              <w:rPr>
                <w:rFonts w:ascii="Times New Roman CYR" w:hAnsi="Times New Roman CYR" w:cs="Times New Roman CYR"/>
                <w:sz w:val="20"/>
                <w:szCs w:val="20"/>
              </w:rPr>
              <w:t xml:space="preserve">автомобильные мойки (код </w:t>
            </w:r>
            <w:r w:rsidRPr="0095422A">
              <w:rPr>
                <w:sz w:val="20"/>
                <w:szCs w:val="20"/>
              </w:rPr>
              <w:t xml:space="preserve">- 4.9.1.3), </w:t>
            </w:r>
            <w:r w:rsidRPr="0095422A">
              <w:rPr>
                <w:rFonts w:ascii="Times New Roman CYR" w:hAnsi="Times New Roman CYR" w:cs="Times New Roman CYR"/>
                <w:sz w:val="20"/>
                <w:szCs w:val="20"/>
              </w:rPr>
              <w:t xml:space="preserve">ремонт автомобилей (код </w:t>
            </w:r>
            <w:r w:rsidRPr="0095422A">
              <w:rPr>
                <w:sz w:val="20"/>
                <w:szCs w:val="20"/>
              </w:rPr>
              <w:t xml:space="preserve">- 4.9.1.4), </w:t>
            </w:r>
            <w:proofErr w:type="spellStart"/>
            <w:r w:rsidRPr="0095422A">
              <w:rPr>
                <w:rFonts w:ascii="Times New Roman CYR" w:hAnsi="Times New Roman CYR" w:cs="Times New Roman CYR"/>
                <w:sz w:val="20"/>
                <w:szCs w:val="20"/>
              </w:rPr>
              <w:t>выставочно</w:t>
            </w:r>
            <w:proofErr w:type="spellEnd"/>
            <w:r w:rsidRPr="0095422A">
              <w:rPr>
                <w:sz w:val="20"/>
                <w:szCs w:val="20"/>
              </w:rPr>
              <w:t>-</w:t>
            </w:r>
            <w:r w:rsidRPr="0095422A">
              <w:rPr>
                <w:rFonts w:ascii="Times New Roman CYR" w:hAnsi="Times New Roman CYR" w:cs="Times New Roman CYR"/>
                <w:sz w:val="20"/>
                <w:szCs w:val="20"/>
              </w:rPr>
              <w:t xml:space="preserve">ярмарочная деятельность (код </w:t>
            </w:r>
            <w:r w:rsidRPr="0095422A">
              <w:rPr>
                <w:sz w:val="20"/>
                <w:szCs w:val="20"/>
              </w:rPr>
              <w:t xml:space="preserve">- 4.10), </w:t>
            </w:r>
            <w:r w:rsidRPr="0095422A">
              <w:rPr>
                <w:rFonts w:ascii="Times New Roman CYR" w:hAnsi="Times New Roman CYR" w:cs="Times New Roman CYR"/>
                <w:sz w:val="20"/>
                <w:szCs w:val="20"/>
              </w:rPr>
              <w:t>обеспечение спортивно</w:t>
            </w:r>
            <w:r w:rsidRPr="0095422A">
              <w:rPr>
                <w:sz w:val="20"/>
                <w:szCs w:val="20"/>
              </w:rPr>
              <w:t>-</w:t>
            </w:r>
            <w:r w:rsidRPr="0095422A">
              <w:rPr>
                <w:rFonts w:ascii="Times New Roman CYR" w:hAnsi="Times New Roman CYR" w:cs="Times New Roman CYR"/>
                <w:sz w:val="20"/>
                <w:szCs w:val="20"/>
              </w:rPr>
              <w:t xml:space="preserve">зрелищных мероприятий (код </w:t>
            </w:r>
            <w:r w:rsidRPr="0095422A">
              <w:rPr>
                <w:sz w:val="20"/>
                <w:szCs w:val="20"/>
              </w:rPr>
              <w:t xml:space="preserve">- 5.1.1), </w:t>
            </w:r>
            <w:r w:rsidRPr="0095422A">
              <w:rPr>
                <w:rFonts w:ascii="Times New Roman CYR" w:hAnsi="Times New Roman CYR" w:cs="Times New Roman CYR"/>
                <w:sz w:val="20"/>
                <w:szCs w:val="20"/>
              </w:rPr>
              <w:t xml:space="preserve">обеспечение занятий спортом в помещениях (код </w:t>
            </w:r>
            <w:r w:rsidRPr="0095422A">
              <w:rPr>
                <w:sz w:val="20"/>
                <w:szCs w:val="20"/>
              </w:rPr>
              <w:t xml:space="preserve">- 5.1.2), </w:t>
            </w:r>
            <w:r w:rsidRPr="0095422A">
              <w:rPr>
                <w:rFonts w:ascii="Times New Roman CYR" w:hAnsi="Times New Roman CYR" w:cs="Times New Roman CYR"/>
                <w:sz w:val="20"/>
                <w:szCs w:val="20"/>
              </w:rPr>
              <w:t xml:space="preserve">водный спорт (код </w:t>
            </w:r>
            <w:r w:rsidRPr="0095422A">
              <w:rPr>
                <w:sz w:val="20"/>
                <w:szCs w:val="20"/>
              </w:rPr>
              <w:t xml:space="preserve">- 5.1.5), </w:t>
            </w:r>
            <w:r w:rsidRPr="0095422A">
              <w:rPr>
                <w:rFonts w:ascii="Times New Roman CYR" w:hAnsi="Times New Roman CYR" w:cs="Times New Roman CYR"/>
                <w:sz w:val="20"/>
                <w:szCs w:val="20"/>
              </w:rPr>
              <w:t>спортивные базы (код</w:t>
            </w:r>
            <w:proofErr w:type="gramEnd"/>
            <w:r w:rsidRPr="0095422A">
              <w:rPr>
                <w:rFonts w:ascii="Times New Roman CYR" w:hAnsi="Times New Roman CYR" w:cs="Times New Roman CYR"/>
                <w:sz w:val="20"/>
                <w:szCs w:val="20"/>
              </w:rPr>
              <w:t xml:space="preserve"> </w:t>
            </w:r>
            <w:r w:rsidRPr="0095422A">
              <w:rPr>
                <w:sz w:val="20"/>
                <w:szCs w:val="20"/>
              </w:rPr>
              <w:t xml:space="preserve">- </w:t>
            </w:r>
            <w:proofErr w:type="gramStart"/>
            <w:r w:rsidRPr="0095422A">
              <w:rPr>
                <w:sz w:val="20"/>
                <w:szCs w:val="20"/>
              </w:rPr>
              <w:t xml:space="preserve">5.1.7), </w:t>
            </w:r>
            <w:r w:rsidRPr="0095422A">
              <w:rPr>
                <w:rFonts w:ascii="Times New Roman CYR" w:hAnsi="Times New Roman CYR" w:cs="Times New Roman CYR"/>
                <w:sz w:val="20"/>
                <w:szCs w:val="20"/>
              </w:rPr>
              <w:t>природно</w:t>
            </w:r>
            <w:r w:rsidRPr="0095422A">
              <w:rPr>
                <w:sz w:val="20"/>
                <w:szCs w:val="20"/>
              </w:rPr>
              <w:t>-</w:t>
            </w:r>
            <w:r w:rsidRPr="0095422A">
              <w:rPr>
                <w:rFonts w:ascii="Times New Roman CYR" w:hAnsi="Times New Roman CYR" w:cs="Times New Roman CYR"/>
                <w:sz w:val="20"/>
                <w:szCs w:val="20"/>
              </w:rPr>
              <w:t xml:space="preserve">познавательный туризм (код </w:t>
            </w:r>
            <w:r w:rsidRPr="0095422A">
              <w:rPr>
                <w:sz w:val="20"/>
                <w:szCs w:val="20"/>
              </w:rPr>
              <w:t xml:space="preserve">- 5.2), </w:t>
            </w:r>
            <w:r w:rsidRPr="0095422A">
              <w:rPr>
                <w:rFonts w:ascii="Times New Roman CYR" w:hAnsi="Times New Roman CYR" w:cs="Times New Roman CYR"/>
                <w:sz w:val="20"/>
                <w:szCs w:val="20"/>
              </w:rPr>
              <w:t xml:space="preserve">туристическое обслуживание (код </w:t>
            </w:r>
            <w:r w:rsidRPr="0095422A">
              <w:rPr>
                <w:sz w:val="20"/>
                <w:szCs w:val="20"/>
              </w:rPr>
              <w:t xml:space="preserve">- 5.2.1), </w:t>
            </w:r>
            <w:r w:rsidRPr="0095422A">
              <w:rPr>
                <w:rFonts w:ascii="Times New Roman CYR" w:hAnsi="Times New Roman CYR" w:cs="Times New Roman CYR"/>
                <w:sz w:val="20"/>
                <w:szCs w:val="20"/>
              </w:rPr>
              <w:t xml:space="preserve">причалы для маломерных судов (код </w:t>
            </w:r>
            <w:r w:rsidRPr="0095422A">
              <w:rPr>
                <w:sz w:val="20"/>
                <w:szCs w:val="20"/>
              </w:rPr>
              <w:t xml:space="preserve">- 5.4), </w:t>
            </w:r>
            <w:r w:rsidRPr="0095422A">
              <w:rPr>
                <w:rFonts w:ascii="Times New Roman CYR" w:hAnsi="Times New Roman CYR" w:cs="Times New Roman CYR"/>
                <w:sz w:val="20"/>
                <w:szCs w:val="20"/>
              </w:rPr>
              <w:t xml:space="preserve">поля для гольфа или конных прогулок (код </w:t>
            </w:r>
            <w:r w:rsidRPr="0095422A">
              <w:rPr>
                <w:sz w:val="20"/>
                <w:szCs w:val="20"/>
              </w:rPr>
              <w:t xml:space="preserve">- 5.5), </w:t>
            </w:r>
            <w:r w:rsidRPr="0095422A">
              <w:rPr>
                <w:rFonts w:ascii="Times New Roman CYR" w:hAnsi="Times New Roman CYR" w:cs="Times New Roman CYR"/>
                <w:sz w:val="20"/>
                <w:szCs w:val="20"/>
              </w:rPr>
              <w:t xml:space="preserve">обслуживание железнодорожных перевозок (код </w:t>
            </w:r>
            <w:r w:rsidRPr="0095422A">
              <w:rPr>
                <w:sz w:val="20"/>
                <w:szCs w:val="20"/>
              </w:rPr>
              <w:t xml:space="preserve">- 7.1.2), </w:t>
            </w:r>
            <w:r w:rsidRPr="0095422A">
              <w:rPr>
                <w:rFonts w:ascii="Times New Roman CYR" w:hAnsi="Times New Roman CYR" w:cs="Times New Roman CYR"/>
                <w:sz w:val="20"/>
                <w:szCs w:val="20"/>
              </w:rPr>
              <w:t xml:space="preserve">обслуживание перевозок пассажиров (код </w:t>
            </w:r>
            <w:r w:rsidRPr="0095422A">
              <w:rPr>
                <w:sz w:val="20"/>
                <w:szCs w:val="20"/>
              </w:rPr>
              <w:t xml:space="preserve">- 7.2.2), </w:t>
            </w:r>
            <w:r w:rsidRPr="0095422A">
              <w:rPr>
                <w:rFonts w:ascii="Times New Roman CYR" w:hAnsi="Times New Roman CYR" w:cs="Times New Roman CYR"/>
                <w:sz w:val="20"/>
                <w:szCs w:val="20"/>
              </w:rPr>
              <w:t xml:space="preserve">водный транспорт (код </w:t>
            </w:r>
            <w:r w:rsidRPr="0095422A">
              <w:rPr>
                <w:sz w:val="20"/>
                <w:szCs w:val="20"/>
              </w:rPr>
              <w:t xml:space="preserve">- 7.3), </w:t>
            </w:r>
            <w:r w:rsidRPr="0095422A">
              <w:rPr>
                <w:rFonts w:ascii="Times New Roman CYR" w:hAnsi="Times New Roman CYR" w:cs="Times New Roman CYR"/>
                <w:sz w:val="20"/>
                <w:szCs w:val="20"/>
              </w:rPr>
              <w:t xml:space="preserve">внеуличный транспорт (код </w:t>
            </w:r>
            <w:r w:rsidRPr="0095422A">
              <w:rPr>
                <w:sz w:val="20"/>
                <w:szCs w:val="20"/>
              </w:rPr>
              <w:t xml:space="preserve">- 7.6), </w:t>
            </w:r>
            <w:r w:rsidRPr="0095422A">
              <w:rPr>
                <w:rFonts w:ascii="Times New Roman CYR" w:hAnsi="Times New Roman CYR" w:cs="Times New Roman CYR"/>
                <w:sz w:val="20"/>
                <w:szCs w:val="20"/>
              </w:rPr>
              <w:t xml:space="preserve">санаторная деятельность (код </w:t>
            </w:r>
            <w:r w:rsidRPr="0095422A">
              <w:rPr>
                <w:sz w:val="20"/>
                <w:szCs w:val="20"/>
              </w:rPr>
              <w:t xml:space="preserve">- 9.2.1), </w:t>
            </w:r>
            <w:r w:rsidRPr="0095422A">
              <w:rPr>
                <w:rFonts w:ascii="Times New Roman CYR" w:hAnsi="Times New Roman CYR" w:cs="Times New Roman CYR"/>
                <w:sz w:val="20"/>
                <w:szCs w:val="20"/>
              </w:rPr>
              <w:t xml:space="preserve">ритуальная деятельность (код </w:t>
            </w:r>
            <w:r w:rsidRPr="0095422A">
              <w:rPr>
                <w:sz w:val="20"/>
                <w:szCs w:val="20"/>
              </w:rPr>
              <w:t xml:space="preserve">- 12.1). </w:t>
            </w:r>
            <w:proofErr w:type="gramEnd"/>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Требования к объемно</w:t>
            </w:r>
            <w:r w:rsidRPr="0095422A">
              <w:rPr>
                <w:sz w:val="20"/>
                <w:szCs w:val="20"/>
              </w:rPr>
              <w:t>-</w:t>
            </w:r>
            <w:r w:rsidRPr="0095422A">
              <w:rPr>
                <w:rFonts w:ascii="Times New Roman CYR" w:hAnsi="Times New Roman CYR" w:cs="Times New Roman CYR"/>
                <w:sz w:val="20"/>
                <w:szCs w:val="20"/>
              </w:rPr>
              <w:t>пространственным характеристикам объекта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объект капитального строительства, выходящий фасадом на территории общего пользования, располагается в границах земельного участка с учетом системы размещения зданий вдоль красной линии (фронтальная, профильная, ориентация под углом), системы параметрических (высота, длина), и силуэтных (абрис застройки) характеристик окружающей застройки. Требования настоящего подпункта не распространяются при осуществлении реконструкции объектов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proofErr w:type="gramStart"/>
            <w:r w:rsidRPr="0095422A">
              <w:rPr>
                <w:sz w:val="20"/>
                <w:szCs w:val="20"/>
              </w:rPr>
              <w:t xml:space="preserve">2) </w:t>
            </w:r>
            <w:r w:rsidRPr="0095422A">
              <w:rPr>
                <w:rFonts w:ascii="Times New Roman CYR" w:hAnsi="Times New Roman CYR" w:cs="Times New Roman CYR"/>
                <w:sz w:val="20"/>
                <w:szCs w:val="20"/>
              </w:rPr>
              <w:t xml:space="preserve">между длинными сторонами жилых зданий следует принимать расстояния (бытовые разрывы): для жилых зданий высотой 2 </w:t>
            </w:r>
            <w:r w:rsidRPr="0095422A">
              <w:rPr>
                <w:sz w:val="20"/>
                <w:szCs w:val="20"/>
              </w:rPr>
              <w:t xml:space="preserve">- 3 </w:t>
            </w:r>
            <w:r w:rsidRPr="0095422A">
              <w:rPr>
                <w:rFonts w:ascii="Times New Roman CYR" w:hAnsi="Times New Roman CYR" w:cs="Times New Roman CYR"/>
                <w:sz w:val="20"/>
                <w:szCs w:val="20"/>
              </w:rPr>
              <w:t xml:space="preserve">этажа </w:t>
            </w:r>
            <w:r w:rsidRPr="0095422A">
              <w:rPr>
                <w:sz w:val="20"/>
                <w:szCs w:val="20"/>
              </w:rPr>
              <w:t xml:space="preserve">- </w:t>
            </w:r>
            <w:r w:rsidRPr="0095422A">
              <w:rPr>
                <w:rFonts w:ascii="Times New Roman CYR" w:hAnsi="Times New Roman CYR" w:cs="Times New Roman CYR"/>
                <w:sz w:val="20"/>
                <w:szCs w:val="20"/>
              </w:rPr>
              <w:t xml:space="preserve">не менее 15 метров; 4 этажа </w:t>
            </w:r>
            <w:r w:rsidRPr="0095422A">
              <w:rPr>
                <w:sz w:val="20"/>
                <w:szCs w:val="20"/>
              </w:rPr>
              <w:t xml:space="preserve">- </w:t>
            </w:r>
            <w:r w:rsidRPr="0095422A">
              <w:rPr>
                <w:rFonts w:ascii="Times New Roman CYR" w:hAnsi="Times New Roman CYR" w:cs="Times New Roman CYR"/>
                <w:sz w:val="20"/>
                <w:szCs w:val="20"/>
              </w:rPr>
              <w:t xml:space="preserve">не менее 20 метров; 5 этажей и выше </w:t>
            </w:r>
            <w:r w:rsidRPr="0095422A">
              <w:rPr>
                <w:sz w:val="20"/>
                <w:szCs w:val="20"/>
              </w:rPr>
              <w:t xml:space="preserve">- </w:t>
            </w:r>
            <w:r w:rsidRPr="0095422A">
              <w:rPr>
                <w:rFonts w:ascii="Times New Roman CYR" w:hAnsi="Times New Roman CYR" w:cs="Times New Roman CYR"/>
                <w:sz w:val="20"/>
                <w:szCs w:val="20"/>
              </w:rPr>
              <w:t xml:space="preserve">не менее 30 метров; между длинными сторонами и торцами этих же зданий с окнами из жилых комнат </w:t>
            </w:r>
            <w:r w:rsidRPr="0095422A">
              <w:rPr>
                <w:sz w:val="20"/>
                <w:szCs w:val="20"/>
              </w:rPr>
              <w:t xml:space="preserve">- </w:t>
            </w:r>
            <w:r w:rsidRPr="0095422A">
              <w:rPr>
                <w:rFonts w:ascii="Times New Roman CYR" w:hAnsi="Times New Roman CYR" w:cs="Times New Roman CYR"/>
                <w:sz w:val="20"/>
                <w:szCs w:val="20"/>
              </w:rPr>
              <w:t>не менее 12 метров;</w:t>
            </w:r>
            <w:r w:rsidRPr="0095422A">
              <w:rPr>
                <w:sz w:val="20"/>
                <w:szCs w:val="20"/>
              </w:rPr>
              <w:t xml:space="preserve"> </w:t>
            </w:r>
            <w:proofErr w:type="gramEnd"/>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3) </w:t>
            </w:r>
            <w:r w:rsidRPr="0095422A">
              <w:rPr>
                <w:rFonts w:ascii="Times New Roman CYR" w:hAnsi="Times New Roman CYR" w:cs="Times New Roman CYR"/>
                <w:sz w:val="20"/>
                <w:szCs w:val="20"/>
              </w:rPr>
              <w:t xml:space="preserve">высота нежилых помещений первых этажей объектов капитального строительства, выходящих фасадом на территории общего пользования, должна быть не менее 3 метров.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 xml:space="preserve">Требования настоящего подпункта не распространяются при осуществлении реконструкции объектов капитального строительства, а также на виды разрешенного использования: малоэтажная многоквартирная жилая застройка (код </w:t>
            </w:r>
            <w:r w:rsidRPr="0095422A">
              <w:rPr>
                <w:sz w:val="20"/>
                <w:szCs w:val="20"/>
              </w:rPr>
              <w:t xml:space="preserve">- 2.1.1), </w:t>
            </w:r>
            <w:r w:rsidRPr="0095422A">
              <w:rPr>
                <w:rFonts w:ascii="Times New Roman CYR" w:hAnsi="Times New Roman CYR" w:cs="Times New Roman CYR"/>
                <w:sz w:val="20"/>
                <w:szCs w:val="20"/>
              </w:rPr>
              <w:t xml:space="preserve">блокированная жилая застройка (код </w:t>
            </w:r>
            <w:r w:rsidRPr="0095422A">
              <w:rPr>
                <w:sz w:val="20"/>
                <w:szCs w:val="20"/>
              </w:rPr>
              <w:t xml:space="preserve">- 2.3), </w:t>
            </w:r>
            <w:r w:rsidRPr="0095422A">
              <w:rPr>
                <w:rFonts w:ascii="Times New Roman CYR" w:hAnsi="Times New Roman CYR" w:cs="Times New Roman CYR"/>
                <w:sz w:val="20"/>
                <w:szCs w:val="20"/>
              </w:rPr>
              <w:t xml:space="preserve">служебные гаражи </w:t>
            </w:r>
            <w:r w:rsidRPr="0095422A">
              <w:rPr>
                <w:rFonts w:ascii="Times New Roman CYR" w:hAnsi="Times New Roman CYR" w:cs="Times New Roman CYR"/>
                <w:sz w:val="20"/>
                <w:szCs w:val="20"/>
              </w:rPr>
              <w:lastRenderedPageBreak/>
              <w:t xml:space="preserve">(код </w:t>
            </w:r>
            <w:r w:rsidRPr="0095422A">
              <w:rPr>
                <w:sz w:val="20"/>
                <w:szCs w:val="20"/>
              </w:rPr>
              <w:t xml:space="preserve">- 4.9);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4) </w:t>
            </w:r>
            <w:r w:rsidRPr="0095422A">
              <w:rPr>
                <w:rFonts w:ascii="Times New Roman CYR" w:hAnsi="Times New Roman CYR" w:cs="Times New Roman CYR"/>
                <w:sz w:val="20"/>
                <w:szCs w:val="20"/>
              </w:rPr>
              <w:t xml:space="preserve">при протяженности объекта капитального строительства более 100 метров необходимо предусматривать устройство сквозных проходов. Требования настоящего подпункта не распространяются при осуществлении реконструкции объектов капитального </w:t>
            </w:r>
          </w:p>
          <w:p w:rsidR="00633030" w:rsidRPr="0095422A" w:rsidRDefault="00633030" w:rsidP="004373A7">
            <w:pPr>
              <w:autoSpaceDE w:val="0"/>
              <w:autoSpaceDN w:val="0"/>
              <w:adjustRightInd w:val="0"/>
              <w:spacing w:after="0" w:line="240" w:lineRule="auto"/>
              <w:rPr>
                <w:sz w:val="20"/>
                <w:szCs w:val="20"/>
              </w:rPr>
            </w:pPr>
            <w:proofErr w:type="gramStart"/>
            <w:r w:rsidRPr="0095422A">
              <w:rPr>
                <w:rFonts w:ascii="Times New Roman CYR" w:hAnsi="Times New Roman CYR" w:cs="Times New Roman CYR"/>
                <w:sz w:val="20"/>
                <w:szCs w:val="20"/>
              </w:rPr>
              <w:t>строительства, а также на виды разрешенного использования:</w:t>
            </w:r>
            <w:r w:rsidRPr="0095422A">
              <w:rPr>
                <w:sz w:val="20"/>
                <w:szCs w:val="20"/>
              </w:rPr>
              <w:t xml:space="preserve"> </w:t>
            </w:r>
            <w:r w:rsidRPr="0095422A">
              <w:rPr>
                <w:rFonts w:ascii="Times New Roman CYR" w:hAnsi="Times New Roman CYR" w:cs="Times New Roman CYR"/>
                <w:sz w:val="20"/>
                <w:szCs w:val="20"/>
              </w:rPr>
              <w:t xml:space="preserve">здравоохранение (код </w:t>
            </w:r>
            <w:r w:rsidRPr="0095422A">
              <w:rPr>
                <w:sz w:val="20"/>
                <w:szCs w:val="20"/>
              </w:rPr>
              <w:t xml:space="preserve">- 3.4), </w:t>
            </w:r>
            <w:r w:rsidRPr="0095422A">
              <w:rPr>
                <w:rFonts w:ascii="Times New Roman CYR" w:hAnsi="Times New Roman CYR" w:cs="Times New Roman CYR"/>
                <w:sz w:val="20"/>
                <w:szCs w:val="20"/>
              </w:rPr>
              <w:t xml:space="preserve">медицинские организации особого назначения (код </w:t>
            </w:r>
            <w:r w:rsidRPr="0095422A">
              <w:rPr>
                <w:sz w:val="20"/>
                <w:szCs w:val="20"/>
              </w:rPr>
              <w:t xml:space="preserve">- 3.4.3), </w:t>
            </w:r>
            <w:r w:rsidRPr="0095422A">
              <w:rPr>
                <w:rFonts w:ascii="Times New Roman CYR" w:hAnsi="Times New Roman CYR" w:cs="Times New Roman CYR"/>
                <w:sz w:val="20"/>
                <w:szCs w:val="20"/>
              </w:rPr>
              <w:t>объекты культурно</w:t>
            </w:r>
            <w:r w:rsidRPr="0095422A">
              <w:rPr>
                <w:sz w:val="20"/>
                <w:szCs w:val="20"/>
              </w:rPr>
              <w:t>-</w:t>
            </w:r>
            <w:r w:rsidRPr="0095422A">
              <w:rPr>
                <w:rFonts w:ascii="Times New Roman CYR" w:hAnsi="Times New Roman CYR" w:cs="Times New Roman CYR"/>
                <w:sz w:val="20"/>
                <w:szCs w:val="20"/>
              </w:rPr>
              <w:t xml:space="preserve">досуговой деятельности (код </w:t>
            </w:r>
            <w:r w:rsidRPr="0095422A">
              <w:rPr>
                <w:sz w:val="20"/>
                <w:szCs w:val="20"/>
              </w:rPr>
              <w:t xml:space="preserve">- 3.6.1), </w:t>
            </w:r>
            <w:r w:rsidRPr="0095422A">
              <w:rPr>
                <w:rFonts w:ascii="Times New Roman CYR" w:hAnsi="Times New Roman CYR" w:cs="Times New Roman CYR"/>
                <w:sz w:val="20"/>
                <w:szCs w:val="20"/>
              </w:rPr>
              <w:t xml:space="preserve">цирки и зверинцы (код </w:t>
            </w:r>
            <w:r w:rsidRPr="0095422A">
              <w:rPr>
                <w:sz w:val="20"/>
                <w:szCs w:val="20"/>
              </w:rPr>
              <w:t xml:space="preserve">- 3.6.3), </w:t>
            </w:r>
            <w:r w:rsidRPr="0095422A">
              <w:rPr>
                <w:rFonts w:ascii="Times New Roman CYR" w:hAnsi="Times New Roman CYR" w:cs="Times New Roman CYR"/>
                <w:sz w:val="20"/>
                <w:szCs w:val="20"/>
              </w:rPr>
              <w:t xml:space="preserve">проведение научных исследований (код </w:t>
            </w:r>
            <w:r w:rsidRPr="0095422A">
              <w:rPr>
                <w:sz w:val="20"/>
                <w:szCs w:val="20"/>
              </w:rPr>
              <w:t xml:space="preserve">- 3.9.2), </w:t>
            </w:r>
            <w:r w:rsidRPr="0095422A">
              <w:rPr>
                <w:rFonts w:ascii="Times New Roman CYR" w:hAnsi="Times New Roman CYR" w:cs="Times New Roman CYR"/>
                <w:sz w:val="20"/>
                <w:szCs w:val="20"/>
              </w:rPr>
              <w:t>проведение научных испытаний (код</w:t>
            </w:r>
            <w:r w:rsidRPr="0095422A">
              <w:rPr>
                <w:sz w:val="20"/>
                <w:szCs w:val="20"/>
              </w:rPr>
              <w:t xml:space="preserve"> - 3.9.3), </w:t>
            </w:r>
            <w:r w:rsidRPr="0095422A">
              <w:rPr>
                <w:rFonts w:ascii="Times New Roman CYR" w:hAnsi="Times New Roman CYR" w:cs="Times New Roman CYR"/>
                <w:sz w:val="20"/>
                <w:szCs w:val="20"/>
              </w:rPr>
              <w:t>объекты торговли (торговые центры, торгово</w:t>
            </w:r>
            <w:r w:rsidRPr="0095422A">
              <w:rPr>
                <w:sz w:val="20"/>
                <w:szCs w:val="20"/>
              </w:rPr>
              <w:t>-</w:t>
            </w:r>
            <w:r w:rsidRPr="0095422A">
              <w:rPr>
                <w:rFonts w:ascii="Times New Roman CYR" w:hAnsi="Times New Roman CYR" w:cs="Times New Roman CYR"/>
                <w:sz w:val="20"/>
                <w:szCs w:val="20"/>
              </w:rPr>
              <w:t xml:space="preserve">развлекательные центры (комплексы) (код </w:t>
            </w:r>
            <w:r w:rsidRPr="0095422A">
              <w:rPr>
                <w:sz w:val="20"/>
                <w:szCs w:val="20"/>
              </w:rPr>
              <w:t xml:space="preserve">- 4.2), </w:t>
            </w:r>
            <w:r w:rsidRPr="0095422A">
              <w:rPr>
                <w:rFonts w:ascii="Times New Roman CYR" w:hAnsi="Times New Roman CYR" w:cs="Times New Roman CYR"/>
                <w:sz w:val="20"/>
                <w:szCs w:val="20"/>
              </w:rPr>
              <w:t xml:space="preserve">развлекательные мероприятия (код </w:t>
            </w:r>
            <w:r w:rsidRPr="0095422A">
              <w:rPr>
                <w:sz w:val="20"/>
                <w:szCs w:val="20"/>
              </w:rPr>
              <w:t xml:space="preserve">- 4.8.1), </w:t>
            </w:r>
            <w:proofErr w:type="spellStart"/>
            <w:r w:rsidRPr="0095422A">
              <w:rPr>
                <w:rFonts w:ascii="Times New Roman CYR" w:hAnsi="Times New Roman CYR" w:cs="Times New Roman CYR"/>
                <w:sz w:val="20"/>
                <w:szCs w:val="20"/>
              </w:rPr>
              <w:t>выставочно</w:t>
            </w:r>
            <w:proofErr w:type="spellEnd"/>
            <w:r w:rsidRPr="0095422A">
              <w:rPr>
                <w:sz w:val="20"/>
                <w:szCs w:val="20"/>
              </w:rPr>
              <w:t>-</w:t>
            </w:r>
            <w:r w:rsidRPr="0095422A">
              <w:rPr>
                <w:rFonts w:ascii="Times New Roman CYR" w:hAnsi="Times New Roman CYR" w:cs="Times New Roman CYR"/>
                <w:sz w:val="20"/>
                <w:szCs w:val="20"/>
              </w:rPr>
              <w:t xml:space="preserve">ярмарочная деятельность (код </w:t>
            </w:r>
            <w:r w:rsidRPr="0095422A">
              <w:rPr>
                <w:sz w:val="20"/>
                <w:szCs w:val="20"/>
              </w:rPr>
              <w:t xml:space="preserve">- 4.10), </w:t>
            </w:r>
            <w:r w:rsidRPr="0095422A">
              <w:rPr>
                <w:rFonts w:ascii="Times New Roman CYR" w:hAnsi="Times New Roman CYR" w:cs="Times New Roman CYR"/>
                <w:sz w:val="20"/>
                <w:szCs w:val="20"/>
              </w:rPr>
              <w:t>обеспечение спортивно</w:t>
            </w:r>
            <w:r w:rsidRPr="0095422A">
              <w:rPr>
                <w:sz w:val="20"/>
                <w:szCs w:val="20"/>
              </w:rPr>
              <w:t>-</w:t>
            </w:r>
            <w:r w:rsidRPr="0095422A">
              <w:rPr>
                <w:rFonts w:ascii="Times New Roman CYR" w:hAnsi="Times New Roman CYR" w:cs="Times New Roman CYR"/>
                <w:sz w:val="20"/>
                <w:szCs w:val="20"/>
              </w:rPr>
              <w:t xml:space="preserve">зрелищных мероприятий (код </w:t>
            </w:r>
            <w:r w:rsidRPr="0095422A">
              <w:rPr>
                <w:sz w:val="20"/>
                <w:szCs w:val="20"/>
              </w:rPr>
              <w:t xml:space="preserve">- 5.1.1), </w:t>
            </w:r>
            <w:r w:rsidRPr="0095422A">
              <w:rPr>
                <w:rFonts w:ascii="Times New Roman CYR" w:hAnsi="Times New Roman CYR" w:cs="Times New Roman CYR"/>
                <w:sz w:val="20"/>
                <w:szCs w:val="20"/>
              </w:rPr>
              <w:t>обеспечение занятий</w:t>
            </w:r>
            <w:proofErr w:type="gramEnd"/>
            <w:r w:rsidRPr="0095422A">
              <w:rPr>
                <w:rFonts w:ascii="Times New Roman CYR" w:hAnsi="Times New Roman CYR" w:cs="Times New Roman CYR"/>
                <w:sz w:val="20"/>
                <w:szCs w:val="20"/>
              </w:rPr>
              <w:t xml:space="preserve"> </w:t>
            </w:r>
            <w:proofErr w:type="gramStart"/>
            <w:r w:rsidRPr="0095422A">
              <w:rPr>
                <w:rFonts w:ascii="Times New Roman CYR" w:hAnsi="Times New Roman CYR" w:cs="Times New Roman CYR"/>
                <w:sz w:val="20"/>
                <w:szCs w:val="20"/>
              </w:rPr>
              <w:t xml:space="preserve">спортом в помещениях (код </w:t>
            </w:r>
            <w:r w:rsidRPr="0095422A">
              <w:rPr>
                <w:sz w:val="20"/>
                <w:szCs w:val="20"/>
              </w:rPr>
              <w:t xml:space="preserve">- 5.1.2), </w:t>
            </w:r>
            <w:r w:rsidRPr="0095422A">
              <w:rPr>
                <w:rFonts w:ascii="Times New Roman CYR" w:hAnsi="Times New Roman CYR" w:cs="Times New Roman CYR"/>
                <w:sz w:val="20"/>
                <w:szCs w:val="20"/>
              </w:rPr>
              <w:t xml:space="preserve">поля для гольфа или конных прогулок (код </w:t>
            </w:r>
            <w:r w:rsidRPr="0095422A">
              <w:rPr>
                <w:sz w:val="20"/>
                <w:szCs w:val="20"/>
              </w:rPr>
              <w:t xml:space="preserve">- 5.5), </w:t>
            </w:r>
            <w:r w:rsidRPr="0095422A">
              <w:rPr>
                <w:rFonts w:ascii="Times New Roman CYR" w:hAnsi="Times New Roman CYR" w:cs="Times New Roman CYR"/>
                <w:sz w:val="20"/>
                <w:szCs w:val="20"/>
              </w:rPr>
              <w:t xml:space="preserve">обслуживание железнодорожных перевозок (код </w:t>
            </w:r>
            <w:r w:rsidRPr="0095422A">
              <w:rPr>
                <w:sz w:val="20"/>
                <w:szCs w:val="20"/>
              </w:rPr>
              <w:t xml:space="preserve">- 7.1.2), </w:t>
            </w:r>
            <w:r w:rsidRPr="0095422A">
              <w:rPr>
                <w:rFonts w:ascii="Times New Roman CYR" w:hAnsi="Times New Roman CYR" w:cs="Times New Roman CYR"/>
                <w:sz w:val="20"/>
                <w:szCs w:val="20"/>
              </w:rPr>
              <w:t xml:space="preserve">обслуживание перевозок пассажиров (код </w:t>
            </w:r>
            <w:r w:rsidRPr="0095422A">
              <w:rPr>
                <w:sz w:val="20"/>
                <w:szCs w:val="20"/>
              </w:rPr>
              <w:t xml:space="preserve">- 7.2.2), </w:t>
            </w:r>
            <w:r w:rsidRPr="0095422A">
              <w:rPr>
                <w:rFonts w:ascii="Times New Roman CYR" w:hAnsi="Times New Roman CYR" w:cs="Times New Roman CYR"/>
                <w:sz w:val="20"/>
                <w:szCs w:val="20"/>
              </w:rPr>
              <w:t xml:space="preserve">водный транспорт (код </w:t>
            </w:r>
            <w:r w:rsidRPr="0095422A">
              <w:rPr>
                <w:sz w:val="20"/>
                <w:szCs w:val="20"/>
              </w:rPr>
              <w:t xml:space="preserve">- 7.3), </w:t>
            </w:r>
            <w:r w:rsidRPr="0095422A">
              <w:rPr>
                <w:rFonts w:ascii="Times New Roman CYR" w:hAnsi="Times New Roman CYR" w:cs="Times New Roman CYR"/>
                <w:sz w:val="20"/>
                <w:szCs w:val="20"/>
              </w:rPr>
              <w:t xml:space="preserve">внеуличный транспорт (код </w:t>
            </w:r>
            <w:r w:rsidRPr="0095422A">
              <w:rPr>
                <w:sz w:val="20"/>
                <w:szCs w:val="20"/>
              </w:rPr>
              <w:t xml:space="preserve">- 7.6); </w:t>
            </w:r>
            <w:proofErr w:type="gramEnd"/>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5) </w:t>
            </w:r>
            <w:r w:rsidRPr="0095422A">
              <w:rPr>
                <w:rFonts w:ascii="Times New Roman CYR" w:hAnsi="Times New Roman CYR" w:cs="Times New Roman CYR"/>
                <w:sz w:val="20"/>
                <w:szCs w:val="20"/>
              </w:rPr>
              <w:t>запрещается размещать входные группы и их элементы за красными линиями;</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6) </w:t>
            </w:r>
            <w:r w:rsidRPr="0095422A">
              <w:rPr>
                <w:rFonts w:ascii="Times New Roman CYR" w:hAnsi="Times New Roman CYR" w:cs="Times New Roman CYR"/>
                <w:sz w:val="20"/>
                <w:szCs w:val="20"/>
              </w:rPr>
              <w:t xml:space="preserve">размещение входных групп и их элементов (ступени, пандусы, крыльцо, входные группы с приямками в помещения цокольного, подвального этажей) не должно сокращать пешеходную часть тротуара и габариты примыкающих проездов до ширины </w:t>
            </w:r>
            <w:proofErr w:type="gramStart"/>
            <w:r w:rsidRPr="0095422A">
              <w:rPr>
                <w:rFonts w:ascii="Times New Roman CYR" w:hAnsi="Times New Roman CYR" w:cs="Times New Roman CYR"/>
                <w:sz w:val="20"/>
                <w:szCs w:val="20"/>
              </w:rPr>
              <w:t>менее нормативной</w:t>
            </w:r>
            <w:proofErr w:type="gramEnd"/>
            <w:r w:rsidRPr="0095422A">
              <w:rPr>
                <w:rFonts w:ascii="Times New Roman CYR" w:hAnsi="Times New Roman CYR" w:cs="Times New Roman CYR"/>
                <w:sz w:val="20"/>
                <w:szCs w:val="20"/>
              </w:rPr>
              <w:t>, создавать препятствия пешеходному или транспортному движению;</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7) </w:t>
            </w:r>
            <w:proofErr w:type="gramStart"/>
            <w:r w:rsidRPr="0095422A">
              <w:rPr>
                <w:rFonts w:ascii="Times New Roman CYR" w:hAnsi="Times New Roman CYR" w:cs="Times New Roman CYR"/>
                <w:sz w:val="20"/>
                <w:szCs w:val="20"/>
              </w:rPr>
              <w:t>архитектурное решение</w:t>
            </w:r>
            <w:proofErr w:type="gramEnd"/>
            <w:r w:rsidRPr="0095422A">
              <w:rPr>
                <w:rFonts w:ascii="Times New Roman CYR" w:hAnsi="Times New Roman CYR" w:cs="Times New Roman CYR"/>
                <w:sz w:val="20"/>
                <w:szCs w:val="20"/>
              </w:rPr>
              <w:t xml:space="preserve"> объекта капитального строительства должно формироваться с учетом его функционального назначения;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8) </w:t>
            </w:r>
            <w:r w:rsidRPr="0095422A">
              <w:rPr>
                <w:rFonts w:ascii="Times New Roman CYR" w:hAnsi="Times New Roman CYR" w:cs="Times New Roman CYR"/>
                <w:sz w:val="20"/>
                <w:szCs w:val="20"/>
              </w:rPr>
              <w:t>объемно</w:t>
            </w:r>
            <w:r w:rsidRPr="0095422A">
              <w:rPr>
                <w:sz w:val="20"/>
                <w:szCs w:val="20"/>
              </w:rPr>
              <w:t>-</w:t>
            </w:r>
            <w:r w:rsidRPr="0095422A">
              <w:rPr>
                <w:rFonts w:ascii="Times New Roman CYR" w:hAnsi="Times New Roman CYR" w:cs="Times New Roman CYR"/>
                <w:sz w:val="20"/>
                <w:szCs w:val="20"/>
              </w:rPr>
              <w:t>пространственное решение объекта капитального строительства должно соответствовать предельным параметрам разрешенного строительства, реконструкции объектов капитального строительства, установленным градостроительным регламентом зоны, в границах которой расположен объект.</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Требования к архитектурно</w:t>
            </w:r>
            <w:r w:rsidRPr="0095422A">
              <w:rPr>
                <w:sz w:val="20"/>
                <w:szCs w:val="20"/>
              </w:rPr>
              <w:t>-</w:t>
            </w:r>
            <w:r w:rsidRPr="0095422A">
              <w:rPr>
                <w:rFonts w:ascii="Times New Roman CYR" w:hAnsi="Times New Roman CYR" w:cs="Times New Roman CYR"/>
                <w:sz w:val="20"/>
                <w:szCs w:val="20"/>
              </w:rPr>
              <w:t>стилистическим характеристикам объектов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 xml:space="preserve">элементы фасада объекта капитального строительства должны располагаться с учетом системы композиционных осей такого объекта. Габариты, характер устройства и внешний вид элементов и частей фасада должны обеспечивать композиционное единство форм, цветовых решений, фактурную совместимость отделочных материалов, согласовываться с общим </w:t>
            </w:r>
            <w:proofErr w:type="gramStart"/>
            <w:r w:rsidRPr="0095422A">
              <w:rPr>
                <w:rFonts w:ascii="Times New Roman CYR" w:hAnsi="Times New Roman CYR" w:cs="Times New Roman CYR"/>
                <w:sz w:val="20"/>
                <w:szCs w:val="20"/>
              </w:rPr>
              <w:t>архитектурным решением</w:t>
            </w:r>
            <w:proofErr w:type="gramEnd"/>
            <w:r w:rsidRPr="0095422A">
              <w:rPr>
                <w:rFonts w:ascii="Times New Roman CYR" w:hAnsi="Times New Roman CYR" w:cs="Times New Roman CYR"/>
                <w:sz w:val="20"/>
                <w:szCs w:val="20"/>
              </w:rPr>
              <w:t xml:space="preserve"> объекта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proofErr w:type="gramStart"/>
            <w:r w:rsidRPr="0095422A">
              <w:rPr>
                <w:sz w:val="20"/>
                <w:szCs w:val="20"/>
              </w:rPr>
              <w:t xml:space="preserve">2) </w:t>
            </w:r>
            <w:r w:rsidRPr="0095422A">
              <w:rPr>
                <w:rFonts w:ascii="Times New Roman CYR" w:hAnsi="Times New Roman CYR" w:cs="Times New Roman CYR"/>
                <w:sz w:val="20"/>
                <w:szCs w:val="20"/>
              </w:rPr>
              <w:t>внешний вид и композиционное расположение архитектурных и декоративных элементов фасада должны обеспечивать построенное на принципах завершенности, целостности и согласованности архитектурное решение объекта капитального строительства, исключающее формирование фасада объекта капитального строительства, состоящего из множества одинаковых элементов, равномерно рассредоточенных по его поверхности, либо с отсутствием декоративно</w:t>
            </w:r>
            <w:r w:rsidRPr="0095422A">
              <w:rPr>
                <w:sz w:val="20"/>
                <w:szCs w:val="20"/>
              </w:rPr>
              <w:t>-</w:t>
            </w:r>
            <w:r w:rsidRPr="0095422A">
              <w:rPr>
                <w:rFonts w:ascii="Times New Roman CYR" w:hAnsi="Times New Roman CYR" w:cs="Times New Roman CYR"/>
                <w:sz w:val="20"/>
                <w:szCs w:val="20"/>
              </w:rPr>
              <w:t>пластических или цветовых элементов, представляющего однородную</w:t>
            </w:r>
            <w:r w:rsidRPr="0095422A">
              <w:rPr>
                <w:sz w:val="20"/>
                <w:szCs w:val="20"/>
              </w:rPr>
              <w:t xml:space="preserve"> </w:t>
            </w:r>
            <w:r w:rsidRPr="0095422A">
              <w:rPr>
                <w:rFonts w:ascii="Times New Roman CYR" w:hAnsi="Times New Roman CYR" w:cs="Times New Roman CYR"/>
                <w:sz w:val="20"/>
                <w:szCs w:val="20"/>
              </w:rPr>
              <w:t>равномерную поверхность большого размера.</w:t>
            </w:r>
            <w:proofErr w:type="gramEnd"/>
            <w:r w:rsidRPr="0095422A">
              <w:rPr>
                <w:rFonts w:ascii="Times New Roman CYR" w:hAnsi="Times New Roman CYR" w:cs="Times New Roman CYR"/>
                <w:sz w:val="20"/>
                <w:szCs w:val="20"/>
              </w:rPr>
              <w:t xml:space="preserve"> Требования настоящего подпункта не распространяются на вид разрешенного использования: деловое управление (код </w:t>
            </w:r>
            <w:r w:rsidRPr="0095422A">
              <w:rPr>
                <w:sz w:val="20"/>
                <w:szCs w:val="20"/>
              </w:rPr>
              <w:t xml:space="preserve">- 4.1);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 xml:space="preserve">фасад объекта капитального строительства в границах первого этажа, ориентированный на территории общего пользования, должен иметь проемы с общей площадью остекления не менее 30% от поверхности такого фасада. Требования настоящего подпункта не распространяются при осуществлении реконструкции объектов капитального строительства, а также на виды разрешенного использования: хранение автотранспорта (код </w:t>
            </w:r>
            <w:r w:rsidRPr="0095422A">
              <w:rPr>
                <w:sz w:val="20"/>
                <w:szCs w:val="20"/>
              </w:rPr>
              <w:t xml:space="preserve">- 2.7.1), </w:t>
            </w:r>
            <w:r w:rsidRPr="0095422A">
              <w:rPr>
                <w:rFonts w:ascii="Times New Roman CYR" w:hAnsi="Times New Roman CYR" w:cs="Times New Roman CYR"/>
                <w:sz w:val="20"/>
                <w:szCs w:val="20"/>
              </w:rPr>
              <w:t xml:space="preserve">служебные гаражи (код </w:t>
            </w:r>
            <w:r w:rsidRPr="0095422A">
              <w:rPr>
                <w:sz w:val="20"/>
                <w:szCs w:val="20"/>
              </w:rPr>
              <w:t xml:space="preserve">- 4.9), </w:t>
            </w:r>
            <w:r w:rsidRPr="0095422A">
              <w:rPr>
                <w:rFonts w:ascii="Times New Roman CYR" w:hAnsi="Times New Roman CYR" w:cs="Times New Roman CYR"/>
                <w:sz w:val="20"/>
                <w:szCs w:val="20"/>
              </w:rPr>
              <w:t xml:space="preserve">автомобильные мойки (код </w:t>
            </w:r>
            <w:r w:rsidRPr="0095422A">
              <w:rPr>
                <w:sz w:val="20"/>
                <w:szCs w:val="20"/>
              </w:rPr>
              <w:t xml:space="preserve">- 4.9.1.3), </w:t>
            </w:r>
            <w:r w:rsidRPr="0095422A">
              <w:rPr>
                <w:rFonts w:ascii="Times New Roman CYR" w:hAnsi="Times New Roman CYR" w:cs="Times New Roman CYR"/>
                <w:sz w:val="20"/>
                <w:szCs w:val="20"/>
              </w:rPr>
              <w:t xml:space="preserve">ремонт автомобилей (код </w:t>
            </w:r>
            <w:r w:rsidRPr="0095422A">
              <w:rPr>
                <w:sz w:val="20"/>
                <w:szCs w:val="20"/>
              </w:rPr>
              <w:t xml:space="preserve">- 4.9.1.4), </w:t>
            </w:r>
            <w:r w:rsidRPr="0095422A">
              <w:rPr>
                <w:rFonts w:ascii="Times New Roman CYR" w:hAnsi="Times New Roman CYR" w:cs="Times New Roman CYR"/>
                <w:sz w:val="20"/>
                <w:szCs w:val="20"/>
              </w:rPr>
              <w:t xml:space="preserve">внеуличный транспорт (код </w:t>
            </w:r>
            <w:r w:rsidRPr="0095422A">
              <w:rPr>
                <w:sz w:val="20"/>
                <w:szCs w:val="20"/>
              </w:rPr>
              <w:t xml:space="preserve">- 7.6);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входные группы в жилые и общественные помещения объектов капитального строительства (кроме помещений инженерно</w:t>
            </w:r>
            <w:r w:rsidRPr="0095422A">
              <w:rPr>
                <w:sz w:val="20"/>
                <w:szCs w:val="20"/>
              </w:rPr>
              <w:t>-</w:t>
            </w:r>
            <w:r w:rsidRPr="0095422A">
              <w:rPr>
                <w:rFonts w:ascii="Times New Roman CYR" w:hAnsi="Times New Roman CYR" w:cs="Times New Roman CYR"/>
                <w:sz w:val="20"/>
                <w:szCs w:val="20"/>
              </w:rPr>
              <w:t xml:space="preserve">технического назначения и служебных и аварийных выходов) должны иметь проемы с площадью остекления не менее 30%, единое </w:t>
            </w:r>
            <w:proofErr w:type="gramStart"/>
            <w:r w:rsidRPr="0095422A">
              <w:rPr>
                <w:rFonts w:ascii="Times New Roman CYR" w:hAnsi="Times New Roman CYR" w:cs="Times New Roman CYR"/>
                <w:sz w:val="20"/>
                <w:szCs w:val="20"/>
              </w:rPr>
              <w:t>архитектурное решение</w:t>
            </w:r>
            <w:proofErr w:type="gramEnd"/>
            <w:r w:rsidRPr="0095422A">
              <w:rPr>
                <w:rFonts w:ascii="Times New Roman CYR" w:hAnsi="Times New Roman CYR" w:cs="Times New Roman CYR"/>
                <w:sz w:val="20"/>
                <w:szCs w:val="20"/>
              </w:rPr>
              <w:t xml:space="preserve"> в пределах всего фасада;</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5) </w:t>
            </w:r>
            <w:proofErr w:type="gramStart"/>
            <w:r w:rsidRPr="0095422A">
              <w:rPr>
                <w:rFonts w:ascii="Times New Roman CYR" w:hAnsi="Times New Roman CYR" w:cs="Times New Roman CYR"/>
                <w:sz w:val="20"/>
                <w:szCs w:val="20"/>
              </w:rPr>
              <w:t>архитектурное решение</w:t>
            </w:r>
            <w:proofErr w:type="gramEnd"/>
            <w:r w:rsidRPr="0095422A">
              <w:rPr>
                <w:rFonts w:ascii="Times New Roman CYR" w:hAnsi="Times New Roman CYR" w:cs="Times New Roman CYR"/>
                <w:sz w:val="20"/>
                <w:szCs w:val="20"/>
              </w:rPr>
              <w:t xml:space="preserve"> фасада объекта капитального строительства в границах нежилых помещений и их входных групп, должны предусматривать возможность информационного оформления объекта капитального строительства в соответствии с требованиями архитектурно</w:t>
            </w:r>
            <w:r w:rsidRPr="0095422A">
              <w:rPr>
                <w:sz w:val="20"/>
                <w:szCs w:val="20"/>
              </w:rPr>
              <w:t>-</w:t>
            </w:r>
            <w:r w:rsidRPr="0095422A">
              <w:rPr>
                <w:rFonts w:ascii="Times New Roman CYR" w:hAnsi="Times New Roman CYR" w:cs="Times New Roman CYR"/>
                <w:sz w:val="20"/>
                <w:szCs w:val="20"/>
              </w:rPr>
              <w:t xml:space="preserve">художественного </w:t>
            </w:r>
            <w:r w:rsidRPr="0095422A">
              <w:rPr>
                <w:rFonts w:ascii="Times New Roman CYR" w:hAnsi="Times New Roman CYR" w:cs="Times New Roman CYR"/>
                <w:sz w:val="20"/>
                <w:szCs w:val="20"/>
              </w:rPr>
              <w:lastRenderedPageBreak/>
              <w:t xml:space="preserve">регламента улиц, общественных пространств города Красноярска, утвержденного правовым актом администрации города.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rFonts w:ascii="Times New Roman CYR" w:hAnsi="Times New Roman CYR" w:cs="Times New Roman CYR"/>
                <w:sz w:val="20"/>
                <w:szCs w:val="20"/>
              </w:rPr>
              <w:t xml:space="preserve">При осуществлении реконструкции объектов капитального строительства требования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настоящего подпункта применяются к фасадам только в границах реконструируемых помещений;</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6) </w:t>
            </w:r>
            <w:r w:rsidRPr="0095422A">
              <w:rPr>
                <w:rFonts w:ascii="Times New Roman CYR" w:hAnsi="Times New Roman CYR" w:cs="Times New Roman CYR"/>
                <w:sz w:val="20"/>
                <w:szCs w:val="20"/>
              </w:rPr>
              <w:t xml:space="preserve">характер членения витражного остекления, ограждения балконов и лоджий должен обеспечивать композиционное единство. При осуществлении </w:t>
            </w:r>
            <w:proofErr w:type="gramStart"/>
            <w:r w:rsidRPr="0095422A">
              <w:rPr>
                <w:rFonts w:ascii="Times New Roman CYR" w:hAnsi="Times New Roman CYR" w:cs="Times New Roman CYR"/>
                <w:sz w:val="20"/>
                <w:szCs w:val="20"/>
              </w:rPr>
              <w:t>реконструкции объектов капитального строительства требования настоящего подпункта</w:t>
            </w:r>
            <w:proofErr w:type="gramEnd"/>
            <w:r w:rsidRPr="0095422A">
              <w:rPr>
                <w:rFonts w:ascii="Times New Roman CYR" w:hAnsi="Times New Roman CYR" w:cs="Times New Roman CYR"/>
                <w:sz w:val="20"/>
                <w:szCs w:val="20"/>
              </w:rPr>
              <w:t xml:space="preserve"> применяются к фасадам только в границах реконструируемых помещений. В этом случае членение витражного остекления, ограждения балконов и лоджий должно соответствовать общему </w:t>
            </w:r>
            <w:proofErr w:type="gramStart"/>
            <w:r w:rsidRPr="0095422A">
              <w:rPr>
                <w:rFonts w:ascii="Times New Roman CYR" w:hAnsi="Times New Roman CYR" w:cs="Times New Roman CYR"/>
                <w:sz w:val="20"/>
                <w:szCs w:val="20"/>
              </w:rPr>
              <w:t>архитектурному решению</w:t>
            </w:r>
            <w:proofErr w:type="gramEnd"/>
            <w:r w:rsidRPr="0095422A">
              <w:rPr>
                <w:rFonts w:ascii="Times New Roman CYR" w:hAnsi="Times New Roman CYR" w:cs="Times New Roman CYR"/>
                <w:sz w:val="20"/>
                <w:szCs w:val="20"/>
              </w:rPr>
              <w:t xml:space="preserve"> фасада;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Требования к цветовым решениям объектов капитального строительства не устанавливаются.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5. </w:t>
            </w:r>
            <w:r w:rsidRPr="0095422A">
              <w:rPr>
                <w:rFonts w:ascii="Times New Roman CYR" w:hAnsi="Times New Roman CYR" w:cs="Times New Roman CYR"/>
                <w:sz w:val="20"/>
                <w:szCs w:val="20"/>
              </w:rPr>
              <w:t>Требования к отделочным и (или) строительным материалам объектов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Не допускается: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 xml:space="preserve">использование в качестве отделочных материалов фасадов объектов капитального строительства </w:t>
            </w:r>
            <w:proofErr w:type="spellStart"/>
            <w:r w:rsidRPr="0095422A">
              <w:rPr>
                <w:rFonts w:ascii="Times New Roman CYR" w:hAnsi="Times New Roman CYR" w:cs="Times New Roman CYR"/>
                <w:sz w:val="20"/>
                <w:szCs w:val="20"/>
              </w:rPr>
              <w:t>сайдинга</w:t>
            </w:r>
            <w:proofErr w:type="spellEnd"/>
            <w:r w:rsidRPr="0095422A">
              <w:rPr>
                <w:rFonts w:ascii="Times New Roman CYR" w:hAnsi="Times New Roman CYR" w:cs="Times New Roman CYR"/>
                <w:sz w:val="20"/>
                <w:szCs w:val="20"/>
              </w:rPr>
              <w:t xml:space="preserve"> (винилового), асбестоцементных листов без декоративного покрытия (акриловое, комбинированное, полиуретановое и т.д.), за исключением кровель, самоклеящейся пленки, баннерной ткани, сотового поликарбоната, а также устройство вентилируемого фасада с открытыми системами крепления;</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окраска поверхностей, облицованных натуральным (природным) камнем;</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3) </w:t>
            </w:r>
            <w:r w:rsidRPr="0095422A">
              <w:rPr>
                <w:rFonts w:ascii="Times New Roman CYR" w:hAnsi="Times New Roman CYR" w:cs="Times New Roman CYR"/>
                <w:sz w:val="20"/>
                <w:szCs w:val="20"/>
              </w:rPr>
              <w:t>использование пластика, профилированных металлических листов, асбестоцементных листов (плоские и волнистые) для устройства глухой части лоджии или балкона;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при реконструкции объектов капитального строительства облицовка фасадов, приводящая к утрате архитектурно</w:t>
            </w:r>
            <w:r w:rsidRPr="0095422A">
              <w:rPr>
                <w:sz w:val="20"/>
                <w:szCs w:val="20"/>
              </w:rPr>
              <w:t>-</w:t>
            </w:r>
            <w:r w:rsidRPr="0095422A">
              <w:rPr>
                <w:rFonts w:ascii="Times New Roman CYR" w:hAnsi="Times New Roman CYR" w:cs="Times New Roman CYR"/>
                <w:sz w:val="20"/>
                <w:szCs w:val="20"/>
              </w:rPr>
              <w:t xml:space="preserve">декоративных элементов, обеспечивающих завершенное, целостное, согласованное </w:t>
            </w:r>
            <w:proofErr w:type="gramStart"/>
            <w:r w:rsidRPr="0095422A">
              <w:rPr>
                <w:rFonts w:ascii="Times New Roman CYR" w:hAnsi="Times New Roman CYR" w:cs="Times New Roman CYR"/>
                <w:sz w:val="20"/>
                <w:szCs w:val="20"/>
              </w:rPr>
              <w:t>архитектурное решение</w:t>
            </w:r>
            <w:proofErr w:type="gramEnd"/>
            <w:r w:rsidRPr="0095422A">
              <w:rPr>
                <w:rFonts w:ascii="Times New Roman CYR" w:hAnsi="Times New Roman CYR" w:cs="Times New Roman CYR"/>
                <w:sz w:val="20"/>
                <w:szCs w:val="20"/>
              </w:rPr>
              <w:t xml:space="preserve"> объекта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6. </w:t>
            </w:r>
            <w:r w:rsidRPr="0095422A">
              <w:rPr>
                <w:rFonts w:ascii="Times New Roman CYR" w:hAnsi="Times New Roman CYR" w:cs="Times New Roman CYR"/>
                <w:sz w:val="20"/>
                <w:szCs w:val="20"/>
              </w:rPr>
              <w:t>Требования к размещению технического и инженерного оборудования на фасадах и кровлях объектов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1) </w:t>
            </w:r>
            <w:r w:rsidRPr="0095422A">
              <w:rPr>
                <w:rFonts w:ascii="Times New Roman CYR" w:hAnsi="Times New Roman CYR" w:cs="Times New Roman CYR"/>
                <w:sz w:val="20"/>
                <w:szCs w:val="20"/>
              </w:rPr>
              <w:t xml:space="preserve">техническое и инженерное оборудование на фасадах объектов капитального строительства, включающее в себя системы газоснабжения, освещения, связи, телекоммуникации, видеонаблюдения, кондиционирования и вентиляции воздуха, должно располагаться с учетом </w:t>
            </w:r>
            <w:proofErr w:type="gramStart"/>
            <w:r w:rsidRPr="0095422A">
              <w:rPr>
                <w:rFonts w:ascii="Times New Roman CYR" w:hAnsi="Times New Roman CYR" w:cs="Times New Roman CYR"/>
                <w:sz w:val="20"/>
                <w:szCs w:val="20"/>
              </w:rPr>
              <w:t>системы композиционных осей фасадов объекта капитального строительства</w:t>
            </w:r>
            <w:proofErr w:type="gramEnd"/>
            <w:r w:rsidRPr="0095422A">
              <w:rPr>
                <w:rFonts w:ascii="Times New Roman CYR" w:hAnsi="Times New Roman CYR" w:cs="Times New Roman CYR"/>
                <w:sz w:val="20"/>
                <w:szCs w:val="20"/>
              </w:rPr>
              <w:t xml:space="preserve"> и иметь комплексный характер;</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2) </w:t>
            </w:r>
            <w:r w:rsidRPr="0095422A">
              <w:rPr>
                <w:rFonts w:ascii="Times New Roman CYR" w:hAnsi="Times New Roman CYR" w:cs="Times New Roman CYR"/>
                <w:sz w:val="20"/>
                <w:szCs w:val="20"/>
              </w:rPr>
              <w:t xml:space="preserve">габариты, форма, цветовое решение технического и инженерного оборудования и декоративных коробов, в которых оно размещается, должны приниматься с учетом </w:t>
            </w:r>
            <w:proofErr w:type="gramStart"/>
            <w:r w:rsidRPr="0095422A">
              <w:rPr>
                <w:rFonts w:ascii="Times New Roman CYR" w:hAnsi="Times New Roman CYR" w:cs="Times New Roman CYR"/>
                <w:sz w:val="20"/>
                <w:szCs w:val="20"/>
              </w:rPr>
              <w:t>архитектурного решения</w:t>
            </w:r>
            <w:proofErr w:type="gramEnd"/>
            <w:r w:rsidRPr="0095422A">
              <w:rPr>
                <w:rFonts w:ascii="Times New Roman CYR" w:hAnsi="Times New Roman CYR" w:cs="Times New Roman CYR"/>
                <w:sz w:val="20"/>
                <w:szCs w:val="20"/>
              </w:rPr>
              <w:t xml:space="preserve"> объекта капитального строительства;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proofErr w:type="gramStart"/>
            <w:r w:rsidRPr="0095422A">
              <w:rPr>
                <w:sz w:val="20"/>
                <w:szCs w:val="20"/>
              </w:rPr>
              <w:t xml:space="preserve">3) </w:t>
            </w:r>
            <w:r w:rsidRPr="0095422A">
              <w:rPr>
                <w:rFonts w:ascii="Times New Roman CYR" w:hAnsi="Times New Roman CYR" w:cs="Times New Roman CYR"/>
                <w:sz w:val="20"/>
                <w:szCs w:val="20"/>
              </w:rPr>
              <w:t>не допускается:</w:t>
            </w:r>
            <w:r w:rsidRPr="0095422A">
              <w:rPr>
                <w:sz w:val="20"/>
                <w:szCs w:val="20"/>
              </w:rPr>
              <w:t xml:space="preserve"> </w:t>
            </w:r>
            <w:r w:rsidRPr="0095422A">
              <w:rPr>
                <w:rFonts w:ascii="Times New Roman CYR" w:hAnsi="Times New Roman CYR" w:cs="Times New Roman CYR"/>
                <w:sz w:val="20"/>
                <w:szCs w:val="20"/>
              </w:rPr>
              <w:t xml:space="preserve">размещение технического и инженерного оборудования, за исключением </w:t>
            </w:r>
            <w:proofErr w:type="spellStart"/>
            <w:r w:rsidRPr="0095422A">
              <w:rPr>
                <w:rFonts w:ascii="Times New Roman CYR" w:hAnsi="Times New Roman CYR" w:cs="Times New Roman CYR"/>
                <w:sz w:val="20"/>
                <w:szCs w:val="20"/>
              </w:rPr>
              <w:t>молниезащиты</w:t>
            </w:r>
            <w:proofErr w:type="spellEnd"/>
            <w:r w:rsidRPr="0095422A">
              <w:rPr>
                <w:rFonts w:ascii="Times New Roman CYR" w:hAnsi="Times New Roman CYR" w:cs="Times New Roman CYR"/>
                <w:sz w:val="20"/>
                <w:szCs w:val="20"/>
              </w:rPr>
              <w:t>, на архитектурных элементах и деталях декора, порталах, козырьках, пилонах, консолях, фасадах с отделкой в виде настенной росписи, мозаичного панно, сграффито и иных видов монументального искусства;</w:t>
            </w:r>
            <w:r w:rsidRPr="0095422A">
              <w:rPr>
                <w:sz w:val="20"/>
                <w:szCs w:val="20"/>
              </w:rPr>
              <w:t xml:space="preserve"> </w:t>
            </w:r>
            <w:r w:rsidRPr="0095422A">
              <w:rPr>
                <w:rFonts w:ascii="Times New Roman CYR" w:hAnsi="Times New Roman CYR" w:cs="Times New Roman CYR"/>
                <w:sz w:val="20"/>
                <w:szCs w:val="20"/>
              </w:rPr>
              <w:t>наружная открытая прокладка по фасаду подводящих сетей и иных коммуникаций, прокладка сетей с нарушением пластики фасада;</w:t>
            </w:r>
            <w:proofErr w:type="gramEnd"/>
            <w:r w:rsidRPr="0095422A">
              <w:rPr>
                <w:sz w:val="20"/>
                <w:szCs w:val="20"/>
              </w:rPr>
              <w:t xml:space="preserve"> </w:t>
            </w:r>
            <w:r w:rsidRPr="0095422A">
              <w:rPr>
                <w:rFonts w:ascii="Times New Roman CYR" w:hAnsi="Times New Roman CYR" w:cs="Times New Roman CYR"/>
                <w:sz w:val="20"/>
                <w:szCs w:val="20"/>
              </w:rPr>
              <w:t>размещение технического и инженерного оборудования, выступающего от плоскости фасада более чем на 20 см, на высоте менее 2,5 м от уровня земли или крыльца;</w:t>
            </w:r>
            <w:r w:rsidRPr="0095422A">
              <w:rPr>
                <w:sz w:val="20"/>
                <w:szCs w:val="20"/>
              </w:rPr>
              <w:t xml:space="preserve"> </w:t>
            </w:r>
          </w:p>
          <w:p w:rsidR="00633030" w:rsidRPr="0095422A" w:rsidRDefault="00633030" w:rsidP="004373A7">
            <w:pPr>
              <w:autoSpaceDE w:val="0"/>
              <w:autoSpaceDN w:val="0"/>
              <w:adjustRightInd w:val="0"/>
              <w:spacing w:after="0" w:line="240" w:lineRule="auto"/>
              <w:rPr>
                <w:sz w:val="20"/>
                <w:szCs w:val="20"/>
              </w:rPr>
            </w:pPr>
            <w:r w:rsidRPr="0095422A">
              <w:rPr>
                <w:sz w:val="20"/>
                <w:szCs w:val="20"/>
              </w:rPr>
              <w:t xml:space="preserve">4) </w:t>
            </w:r>
            <w:r w:rsidRPr="0095422A">
              <w:rPr>
                <w:rFonts w:ascii="Times New Roman CYR" w:hAnsi="Times New Roman CYR" w:cs="Times New Roman CYR"/>
                <w:sz w:val="20"/>
                <w:szCs w:val="20"/>
              </w:rPr>
              <w:t>при строительстве объекта капитального строительства объемно</w:t>
            </w:r>
            <w:r w:rsidRPr="0095422A">
              <w:rPr>
                <w:sz w:val="20"/>
                <w:szCs w:val="20"/>
              </w:rPr>
              <w:t>-</w:t>
            </w:r>
            <w:r w:rsidRPr="0095422A">
              <w:rPr>
                <w:rFonts w:ascii="Times New Roman CYR" w:hAnsi="Times New Roman CYR" w:cs="Times New Roman CYR"/>
                <w:sz w:val="20"/>
                <w:szCs w:val="20"/>
              </w:rPr>
              <w:t>пластическое решение фасада такого объекта должно предусматривать скрытое размещение наружных блоков систем кондиционирования, вентиляции воздуха и их комплексов, скрытую систему водоотведения от наружных блоков систем кондиционирования, либо предусматривать их внутреннее размещение;</w:t>
            </w:r>
            <w:r w:rsidRPr="0095422A">
              <w:rPr>
                <w:sz w:val="20"/>
                <w:szCs w:val="20"/>
              </w:rPr>
              <w:t xml:space="preserve"> </w:t>
            </w:r>
          </w:p>
          <w:p w:rsidR="00633030" w:rsidRPr="0095422A" w:rsidRDefault="00633030" w:rsidP="004373A7">
            <w:pPr>
              <w:autoSpaceDE w:val="0"/>
              <w:autoSpaceDN w:val="0"/>
              <w:adjustRightInd w:val="0"/>
              <w:spacing w:after="0" w:line="240" w:lineRule="auto"/>
              <w:rPr>
                <w:rFonts w:ascii="Times New Roman CYR" w:hAnsi="Times New Roman CYR" w:cs="Times New Roman CYR"/>
                <w:sz w:val="20"/>
                <w:szCs w:val="20"/>
              </w:rPr>
            </w:pPr>
            <w:r w:rsidRPr="0095422A">
              <w:rPr>
                <w:sz w:val="20"/>
                <w:szCs w:val="20"/>
              </w:rPr>
              <w:t xml:space="preserve">5) </w:t>
            </w:r>
            <w:r w:rsidRPr="0095422A">
              <w:rPr>
                <w:rFonts w:ascii="Times New Roman CYR" w:hAnsi="Times New Roman CYR" w:cs="Times New Roman CYR"/>
                <w:sz w:val="20"/>
                <w:szCs w:val="20"/>
              </w:rPr>
              <w:t>в случае реконструкции объекта капитального строительства:</w:t>
            </w:r>
            <w:r w:rsidRPr="0095422A">
              <w:rPr>
                <w:sz w:val="20"/>
                <w:szCs w:val="20"/>
              </w:rPr>
              <w:t xml:space="preserve"> </w:t>
            </w:r>
            <w:r w:rsidRPr="0095422A">
              <w:rPr>
                <w:rFonts w:ascii="Times New Roman CYR" w:hAnsi="Times New Roman CYR" w:cs="Times New Roman CYR"/>
                <w:sz w:val="20"/>
                <w:szCs w:val="20"/>
              </w:rPr>
              <w:t>размещение дополнительного оборудования должно обеспечивать сохранность отделки фасада либо ее восстановление;</w:t>
            </w:r>
            <w:r w:rsidRPr="0095422A">
              <w:rPr>
                <w:sz w:val="20"/>
                <w:szCs w:val="20"/>
              </w:rPr>
              <w:t xml:space="preserve"> </w:t>
            </w:r>
            <w:r w:rsidRPr="0095422A">
              <w:rPr>
                <w:rFonts w:ascii="Times New Roman CYR" w:hAnsi="Times New Roman CYR" w:cs="Times New Roman CYR"/>
                <w:sz w:val="20"/>
                <w:szCs w:val="20"/>
              </w:rPr>
              <w:t xml:space="preserve">при открытой прокладке подводящих сетей и иных коммуникаций необходимо располагать их в декоративных коробах, выполненных в цвете участка фасада, на котором </w:t>
            </w:r>
          </w:p>
          <w:p w:rsidR="00633030" w:rsidRPr="0095422A" w:rsidRDefault="00633030" w:rsidP="004373A7">
            <w:pPr>
              <w:autoSpaceDE w:val="0"/>
              <w:autoSpaceDN w:val="0"/>
              <w:adjustRightInd w:val="0"/>
              <w:spacing w:after="0" w:line="240" w:lineRule="auto"/>
              <w:rPr>
                <w:sz w:val="20"/>
                <w:szCs w:val="20"/>
              </w:rPr>
            </w:pPr>
            <w:r w:rsidRPr="0095422A">
              <w:rPr>
                <w:rFonts w:ascii="Times New Roman CYR" w:hAnsi="Times New Roman CYR" w:cs="Times New Roman CYR"/>
                <w:sz w:val="20"/>
                <w:szCs w:val="20"/>
              </w:rPr>
              <w:t xml:space="preserve">они располагаются. </w:t>
            </w:r>
            <w:proofErr w:type="gramStart"/>
            <w:r w:rsidRPr="0095422A">
              <w:rPr>
                <w:rFonts w:ascii="Times New Roman CYR" w:hAnsi="Times New Roman CYR" w:cs="Times New Roman CYR"/>
                <w:sz w:val="20"/>
                <w:szCs w:val="20"/>
              </w:rPr>
              <w:t xml:space="preserve">Длина декоративных коробов и их количество на фасаде объекта капитального строительства должны быть минимально возможными, трассировка должна осуществляться горизонтально, вертикально или </w:t>
            </w:r>
            <w:r w:rsidRPr="0095422A">
              <w:rPr>
                <w:rFonts w:ascii="Times New Roman CYR" w:hAnsi="Times New Roman CYR" w:cs="Times New Roman CYR"/>
                <w:sz w:val="20"/>
                <w:szCs w:val="20"/>
              </w:rPr>
              <w:lastRenderedPageBreak/>
              <w:t>параллельно кромке стены;</w:t>
            </w:r>
            <w:r w:rsidRPr="0095422A">
              <w:rPr>
                <w:sz w:val="20"/>
                <w:szCs w:val="20"/>
              </w:rPr>
              <w:t xml:space="preserve"> </w:t>
            </w:r>
            <w:r w:rsidRPr="0095422A">
              <w:rPr>
                <w:rFonts w:ascii="Times New Roman CYR" w:hAnsi="Times New Roman CYR" w:cs="Times New Roman CYR"/>
                <w:sz w:val="20"/>
                <w:szCs w:val="20"/>
              </w:rPr>
              <w:t>при размещении наружных блоков систем кондиционирования и вентиляции воздуха на просматриваемых с территорий общего пользования фасадах необходимо применять защитные декоративные решетки, выполненные с учетом архитектурного решения объекта капитального строительства.</w:t>
            </w:r>
            <w:r w:rsidRPr="0095422A">
              <w:rPr>
                <w:sz w:val="20"/>
                <w:szCs w:val="20"/>
              </w:rPr>
              <w:t xml:space="preserve"> </w:t>
            </w:r>
            <w:proofErr w:type="gramEnd"/>
          </w:p>
          <w:p w:rsidR="00633030" w:rsidRPr="0095422A" w:rsidRDefault="00633030" w:rsidP="004373A7">
            <w:pPr>
              <w:spacing w:after="0" w:line="240" w:lineRule="auto"/>
              <w:rPr>
                <w:sz w:val="25"/>
                <w:szCs w:val="25"/>
              </w:rPr>
            </w:pPr>
            <w:r w:rsidRPr="0095422A">
              <w:rPr>
                <w:sz w:val="20"/>
                <w:szCs w:val="20"/>
              </w:rPr>
              <w:t xml:space="preserve">7. </w:t>
            </w:r>
            <w:r w:rsidRPr="0095422A">
              <w:rPr>
                <w:rFonts w:ascii="Times New Roman CYR" w:hAnsi="Times New Roman CYR" w:cs="Times New Roman CYR"/>
                <w:sz w:val="20"/>
                <w:szCs w:val="20"/>
              </w:rPr>
              <w:t>Требования к подсветке фасадов объектов капитального строительства:</w:t>
            </w:r>
            <w:r w:rsidRPr="0095422A">
              <w:rPr>
                <w:sz w:val="20"/>
                <w:szCs w:val="20"/>
              </w:rPr>
              <w:t xml:space="preserve"> </w:t>
            </w:r>
            <w:r w:rsidRPr="0095422A">
              <w:rPr>
                <w:rFonts w:ascii="Times New Roman CYR" w:hAnsi="Times New Roman CYR" w:cs="Times New Roman CYR"/>
                <w:sz w:val="20"/>
                <w:szCs w:val="20"/>
              </w:rPr>
              <w:t>архитектурно</w:t>
            </w:r>
            <w:r w:rsidRPr="0095422A">
              <w:rPr>
                <w:sz w:val="20"/>
                <w:szCs w:val="20"/>
              </w:rPr>
              <w:t>-</w:t>
            </w:r>
            <w:r w:rsidRPr="0095422A">
              <w:rPr>
                <w:rFonts w:ascii="Times New Roman CYR" w:hAnsi="Times New Roman CYR" w:cs="Times New Roman CYR"/>
                <w:sz w:val="20"/>
                <w:szCs w:val="20"/>
              </w:rPr>
              <w:t>художественная подсветка объектов капитального строительства осуществляется на основании проектной документации объекта капитального строительства, разработанной в соответствии с архитектурно</w:t>
            </w:r>
            <w:r w:rsidRPr="0095422A">
              <w:rPr>
                <w:sz w:val="20"/>
                <w:szCs w:val="20"/>
              </w:rPr>
              <w:t>-</w:t>
            </w:r>
            <w:r w:rsidRPr="0095422A">
              <w:rPr>
                <w:rFonts w:ascii="Times New Roman CYR" w:hAnsi="Times New Roman CYR" w:cs="Times New Roman CYR"/>
                <w:sz w:val="20"/>
                <w:szCs w:val="20"/>
              </w:rPr>
              <w:t>художественным регламентом архитектурно</w:t>
            </w:r>
            <w:r w:rsidRPr="0095422A">
              <w:rPr>
                <w:sz w:val="20"/>
                <w:szCs w:val="20"/>
              </w:rPr>
              <w:t>-</w:t>
            </w:r>
            <w:r w:rsidRPr="0095422A">
              <w:rPr>
                <w:rFonts w:ascii="Times New Roman CYR" w:hAnsi="Times New Roman CYR" w:cs="Times New Roman CYR"/>
                <w:sz w:val="20"/>
                <w:szCs w:val="20"/>
              </w:rPr>
              <w:t>художественной подсветки зданий, строений, сооружений в городе Красноярске, утвержденным правовым актом администрации города.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ООО СЗ «СОЛОНЦЫ»</w:t>
            </w:r>
          </w:p>
        </w:tc>
        <w:tc>
          <w:tcPr>
            <w:tcW w:w="3298" w:type="pct"/>
            <w:vMerge/>
            <w:shd w:val="clear" w:color="auto" w:fill="auto"/>
          </w:tcPr>
          <w:p w:rsidR="00633030" w:rsidRPr="0095422A" w:rsidRDefault="00633030" w:rsidP="004373A7">
            <w:pPr>
              <w:spacing w:after="0" w:line="240" w:lineRule="auto"/>
              <w:rPr>
                <w:sz w:val="25"/>
                <w:szCs w:val="25"/>
              </w:rPr>
            </w:pP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Посыпайкина</w:t>
            </w:r>
            <w:proofErr w:type="spellEnd"/>
            <w:r w:rsidRPr="0095422A">
              <w:rPr>
                <w:sz w:val="25"/>
                <w:szCs w:val="25"/>
              </w:rPr>
              <w:t xml:space="preserve"> Лариса Викторовна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Дополнить перечень основных видов разрешенного использования территориальной зоны Сх</w:t>
            </w:r>
            <w:proofErr w:type="gramStart"/>
            <w:r w:rsidRPr="0095422A">
              <w:rPr>
                <w:sz w:val="25"/>
                <w:szCs w:val="25"/>
              </w:rPr>
              <w:t>1</w:t>
            </w:r>
            <w:proofErr w:type="gramEnd"/>
            <w:r w:rsidRPr="0095422A">
              <w:rPr>
                <w:sz w:val="25"/>
                <w:szCs w:val="25"/>
              </w:rPr>
              <w:t xml:space="preserve"> – зона садоводства, огородничества, видом разрешенного использования, допускающим ведение личного подсобного хозяйства на полевых участках, в том числе видом разрешенного использования «личное подсобное хозяйство» (код 2.2)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Пушников Геннадий Георгиевич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Я, Пушников Геннадий Георгиевич, являюсь правообладателем (арендатором) земельного участка с кадастровым номером 24:11:0090201:1892, расположенного по адресу: Красноярский край, Емельяновский район, с. Дрокино, а также собственником расположенного на нем жилого дома с кадастровым номером 24:11:0090201:2013 (право собственности зарегистрировано, выписка из ЕГРН прилагается).</w:t>
            </w:r>
            <w:r w:rsidRPr="0095422A">
              <w:rPr>
                <w:sz w:val="25"/>
                <w:szCs w:val="25"/>
              </w:rPr>
              <w:br/>
            </w:r>
            <w:proofErr w:type="gramStart"/>
            <w:r w:rsidRPr="0095422A">
              <w:rPr>
                <w:sz w:val="25"/>
                <w:szCs w:val="25"/>
              </w:rPr>
              <w:t>В связи с проведением публичных слушаний по приведению Правил землепользования и застройки в соответствие с Генеральным планом, и в целях устранения существующего противоречия (Генплан относит мой участок к функциональной зоне «Зона садоводства», а ПЗЗ — к двум зонам:</w:t>
            </w:r>
            <w:proofErr w:type="gramEnd"/>
            <w:r w:rsidRPr="0095422A">
              <w:rPr>
                <w:sz w:val="25"/>
                <w:szCs w:val="25"/>
              </w:rPr>
              <w:t xml:space="preserve"> </w:t>
            </w:r>
            <w:proofErr w:type="gramStart"/>
            <w:r w:rsidRPr="0095422A">
              <w:rPr>
                <w:sz w:val="25"/>
                <w:szCs w:val="25"/>
              </w:rPr>
              <w:t>СХ-2 и Р-2), прошу  учесть следующее предложение:</w:t>
            </w:r>
            <w:proofErr w:type="gramEnd"/>
            <w:r w:rsidRPr="0095422A">
              <w:rPr>
                <w:sz w:val="25"/>
                <w:szCs w:val="25"/>
              </w:rPr>
              <w:br/>
              <w:t>Изменить территориальную зону для земельного участка с КН 24:11:0090201:1892 с «Зоны садоводства, дачного хозяйства, огородничества (СХ-2)» и «Зоны рекреации (Р-2)» на зону, допускающую индивидуальное жилищное строительство (ИЖС), например, «Зона застройки индивидуальными жилыми домами (Ж-1)» или «Зона малоэтажной смешанной жилой застройки (Ж-2)».</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Романов Антон Александрович</w:t>
            </w: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Рудаков Алексей Александрович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Установить территориальную «Зону застройки среднеэтажными жилыми домами - Ж3» в границах земельных участков с </w:t>
            </w:r>
            <w:proofErr w:type="spellStart"/>
            <w:r w:rsidRPr="0095422A">
              <w:rPr>
                <w:sz w:val="25"/>
                <w:szCs w:val="25"/>
              </w:rPr>
              <w:t>кад</w:t>
            </w:r>
            <w:proofErr w:type="spellEnd"/>
            <w:r w:rsidRPr="0095422A">
              <w:rPr>
                <w:sz w:val="25"/>
                <w:szCs w:val="25"/>
              </w:rPr>
              <w:t xml:space="preserve">№ 24:11:0290109:3262, </w:t>
            </w:r>
            <w:r w:rsidRPr="0095422A">
              <w:rPr>
                <w:sz w:val="25"/>
                <w:szCs w:val="25"/>
              </w:rPr>
              <w:br/>
              <w:t xml:space="preserve">24:11:0290109:2836, 24:11:0290109:2837, </w:t>
            </w:r>
            <w:r w:rsidRPr="0095422A">
              <w:rPr>
                <w:sz w:val="25"/>
                <w:szCs w:val="25"/>
              </w:rPr>
              <w:br/>
              <w:t xml:space="preserve">24:11:0290109:2831, 24:11:0290109:2832, </w:t>
            </w:r>
            <w:r w:rsidRPr="0095422A">
              <w:rPr>
                <w:sz w:val="25"/>
                <w:szCs w:val="25"/>
              </w:rPr>
              <w:br/>
              <w:t xml:space="preserve">24:11:0290109:2833 </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н</w:t>
            </w:r>
            <w:proofErr w:type="gramStart"/>
            <w:r w:rsidRPr="0095422A">
              <w:rPr>
                <w:sz w:val="25"/>
                <w:szCs w:val="25"/>
              </w:rPr>
              <w:t>.п</w:t>
            </w:r>
            <w:proofErr w:type="spellEnd"/>
            <w:proofErr w:type="gramEnd"/>
            <w:r w:rsidRPr="0095422A">
              <w:rPr>
                <w:sz w:val="25"/>
                <w:szCs w:val="25"/>
              </w:rPr>
              <w:t xml:space="preserve"> 4. п.4 статьи 27 «Зона застройки среднеэтажными жилыми домами - ЖЗ» установить максимальный процент застройки для основного вида разрешенного использования «среднеэтажная жилая застройка (код 2-5)»- не более 60%</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w:t>
            </w:r>
            <w:proofErr w:type="spellStart"/>
            <w:r w:rsidRPr="0095422A">
              <w:rPr>
                <w:sz w:val="25"/>
                <w:szCs w:val="25"/>
              </w:rPr>
              <w:t>п</w:t>
            </w:r>
            <w:proofErr w:type="gramStart"/>
            <w:r w:rsidRPr="0095422A">
              <w:rPr>
                <w:sz w:val="25"/>
                <w:szCs w:val="25"/>
              </w:rPr>
              <w:t>.п</w:t>
            </w:r>
            <w:proofErr w:type="spellEnd"/>
            <w:proofErr w:type="gramEnd"/>
            <w:r w:rsidRPr="0095422A">
              <w:rPr>
                <w:sz w:val="25"/>
                <w:szCs w:val="25"/>
              </w:rPr>
              <w:t xml:space="preserve"> 5. п.4 статьи 27 «Зона застройки среднеэтажными жилыми домами - ЖЗ» установить коэффициент интенсивности жилой застройки- не </w:t>
            </w:r>
            <w:r w:rsidRPr="0095422A">
              <w:rPr>
                <w:sz w:val="25"/>
                <w:szCs w:val="25"/>
              </w:rPr>
              <w:br/>
              <w:t>более 1,5.</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Санчаров</w:t>
            </w:r>
            <w:proofErr w:type="spellEnd"/>
            <w:r w:rsidRPr="0095422A">
              <w:rPr>
                <w:sz w:val="25"/>
                <w:szCs w:val="25"/>
              </w:rPr>
              <w:t xml:space="preserve"> </w:t>
            </w:r>
            <w:proofErr w:type="spellStart"/>
            <w:r w:rsidRPr="0095422A">
              <w:rPr>
                <w:sz w:val="25"/>
                <w:szCs w:val="25"/>
              </w:rPr>
              <w:t>Амирбек</w:t>
            </w:r>
            <w:proofErr w:type="spellEnd"/>
            <w:r w:rsidRPr="0095422A">
              <w:rPr>
                <w:sz w:val="25"/>
                <w:szCs w:val="25"/>
              </w:rPr>
              <w:t xml:space="preserve"> </w:t>
            </w:r>
            <w:proofErr w:type="spellStart"/>
            <w:r w:rsidRPr="0095422A">
              <w:rPr>
                <w:sz w:val="25"/>
                <w:szCs w:val="25"/>
              </w:rPr>
              <w:t>Шавкатжонович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Я против внесение </w:t>
            </w:r>
            <w:proofErr w:type="gramStart"/>
            <w:r w:rsidRPr="0095422A">
              <w:rPr>
                <w:sz w:val="25"/>
                <w:szCs w:val="25"/>
              </w:rPr>
              <w:t>изменение</w:t>
            </w:r>
            <w:proofErr w:type="gramEnd"/>
            <w:r w:rsidRPr="0095422A">
              <w:rPr>
                <w:sz w:val="25"/>
                <w:szCs w:val="25"/>
              </w:rPr>
              <w:t xml:space="preserve"> так как нарушает мои законные права.</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Санчаров</w:t>
            </w:r>
            <w:proofErr w:type="spellEnd"/>
            <w:r w:rsidRPr="0095422A">
              <w:rPr>
                <w:sz w:val="25"/>
                <w:szCs w:val="25"/>
              </w:rPr>
              <w:t xml:space="preserve"> </w:t>
            </w:r>
            <w:proofErr w:type="spellStart"/>
            <w:r w:rsidRPr="0095422A">
              <w:rPr>
                <w:sz w:val="25"/>
                <w:szCs w:val="25"/>
              </w:rPr>
              <w:t>Шавкатжон</w:t>
            </w:r>
            <w:proofErr w:type="spellEnd"/>
            <w:r w:rsidRPr="0095422A">
              <w:rPr>
                <w:sz w:val="25"/>
                <w:szCs w:val="25"/>
              </w:rPr>
              <w:t xml:space="preserve"> </w:t>
            </w:r>
            <w:proofErr w:type="spellStart"/>
            <w:r w:rsidRPr="0095422A">
              <w:rPr>
                <w:sz w:val="25"/>
                <w:szCs w:val="25"/>
              </w:rPr>
              <w:t>Эргашевич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Я против внесения изменения так, как нарушает мои законные права</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Семибратченко</w:t>
            </w:r>
            <w:proofErr w:type="spellEnd"/>
            <w:r w:rsidRPr="0095422A">
              <w:rPr>
                <w:sz w:val="25"/>
                <w:szCs w:val="25"/>
              </w:rPr>
              <w:t xml:space="preserve"> Сергей Иванович</w:t>
            </w: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2. Не изменять правовой статус и целевое назначение земельных участков, ранее отведённых для ИЖС и находящихся продолжительное время в собственности граждан.</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Слободская Алена Игоревна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К сожалению, нашу проблему до сих пор никто не видит и не знает. </w:t>
            </w:r>
            <w:proofErr w:type="gramStart"/>
            <w:r w:rsidRPr="0095422A">
              <w:rPr>
                <w:sz w:val="25"/>
                <w:szCs w:val="25"/>
              </w:rPr>
              <w:t xml:space="preserve">Мы, а именно, Микрорайон Малые Никитки, ездим по дороге, по которой в принципе невозможно ехать, после нашего микрорайона есть еще СНТ Холмогоры, </w:t>
            </w:r>
            <w:proofErr w:type="spellStart"/>
            <w:r w:rsidRPr="0095422A">
              <w:rPr>
                <w:sz w:val="25"/>
                <w:szCs w:val="25"/>
              </w:rPr>
              <w:t>Солонцыско</w:t>
            </w:r>
            <w:proofErr w:type="spellEnd"/>
            <w:r w:rsidRPr="0095422A">
              <w:rPr>
                <w:sz w:val="25"/>
                <w:szCs w:val="25"/>
              </w:rPr>
              <w:t xml:space="preserve"> и Новое </w:t>
            </w:r>
            <w:proofErr w:type="spellStart"/>
            <w:r w:rsidRPr="0095422A">
              <w:rPr>
                <w:sz w:val="25"/>
                <w:szCs w:val="25"/>
              </w:rPr>
              <w:t>Дрокино</w:t>
            </w:r>
            <w:proofErr w:type="spellEnd"/>
            <w:r w:rsidRPr="0095422A">
              <w:rPr>
                <w:sz w:val="25"/>
                <w:szCs w:val="25"/>
              </w:rPr>
              <w:t xml:space="preserve">, данные микрорайоны расширяются с большой скоростью, строятся целые поселки, мы раньше справлялись своими силам, но теперь это невозможно, так как спецтехника ездит все больше и больше, </w:t>
            </w:r>
            <w:proofErr w:type="spellStart"/>
            <w:r w:rsidRPr="0095422A">
              <w:rPr>
                <w:sz w:val="25"/>
                <w:szCs w:val="25"/>
              </w:rPr>
              <w:t>ливневки</w:t>
            </w:r>
            <w:proofErr w:type="spellEnd"/>
            <w:r w:rsidRPr="0095422A">
              <w:rPr>
                <w:sz w:val="25"/>
                <w:szCs w:val="25"/>
              </w:rPr>
              <w:t xml:space="preserve"> отсутствуют, дорожное покрытие портит автомобили.</w:t>
            </w:r>
            <w:proofErr w:type="gramEnd"/>
            <w:r w:rsidRPr="0095422A">
              <w:rPr>
                <w:sz w:val="25"/>
                <w:szCs w:val="25"/>
              </w:rPr>
              <w:t xml:space="preserve"> Также из-за дороги нам не могут согласовать маршрутный автобус. Хотя многие жители ждут, когда запустят автобус. Так же не безопасно возить школьников по такой дороге. А школьников у нас много. В том году были выделены деньги на дорогу до Золотых ключей, но дороги мы так и не увидели. Также, нам отвечают на вопросы о дороге тем, что наша дорога, вдоль СНТ </w:t>
            </w:r>
            <w:proofErr w:type="gramStart"/>
            <w:r w:rsidRPr="0095422A">
              <w:rPr>
                <w:sz w:val="25"/>
                <w:szCs w:val="25"/>
              </w:rPr>
              <w:t>Молодежный</w:t>
            </w:r>
            <w:proofErr w:type="gramEnd"/>
            <w:r w:rsidRPr="0095422A">
              <w:rPr>
                <w:sz w:val="25"/>
                <w:szCs w:val="25"/>
              </w:rPr>
              <w:t xml:space="preserve">, </w:t>
            </w:r>
            <w:proofErr w:type="spellStart"/>
            <w:r w:rsidRPr="0095422A">
              <w:rPr>
                <w:sz w:val="25"/>
                <w:szCs w:val="25"/>
              </w:rPr>
              <w:t>мкр</w:t>
            </w:r>
            <w:proofErr w:type="spellEnd"/>
            <w:r w:rsidRPr="0095422A">
              <w:rPr>
                <w:sz w:val="25"/>
                <w:szCs w:val="25"/>
              </w:rPr>
              <w:t xml:space="preserve">. Кедровый, </w:t>
            </w:r>
            <w:proofErr w:type="spellStart"/>
            <w:r w:rsidRPr="0095422A">
              <w:rPr>
                <w:sz w:val="25"/>
                <w:szCs w:val="25"/>
              </w:rPr>
              <w:t>мкр</w:t>
            </w:r>
            <w:proofErr w:type="spellEnd"/>
            <w:r w:rsidRPr="0095422A">
              <w:rPr>
                <w:sz w:val="25"/>
                <w:szCs w:val="25"/>
              </w:rPr>
              <w:t>. Малые Никитки – не относится ни к городу, ни к администрации.  Куда обращаться и как решать главный вопрос всех жителей. Просим включить дорогу до Малых Никиток в обслуживание администрации или городу.</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Степаненко Алла Константиновна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изменить территориальную зону данных земельных участков </w:t>
            </w:r>
            <w:proofErr w:type="gramStart"/>
            <w:r w:rsidRPr="0095422A">
              <w:rPr>
                <w:sz w:val="25"/>
                <w:szCs w:val="25"/>
              </w:rPr>
              <w:t>на</w:t>
            </w:r>
            <w:proofErr w:type="gramEnd"/>
            <w:r w:rsidRPr="0095422A">
              <w:rPr>
                <w:sz w:val="25"/>
                <w:szCs w:val="25"/>
              </w:rPr>
              <w:t xml:space="preserve"> промышленную</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Сулейманов Николай </w:t>
            </w:r>
            <w:proofErr w:type="spellStart"/>
            <w:r w:rsidRPr="0095422A">
              <w:rPr>
                <w:sz w:val="25"/>
                <w:szCs w:val="25"/>
              </w:rPr>
              <w:t>Гайдарович</w:t>
            </w:r>
            <w:proofErr w:type="spellEnd"/>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Прошу отнести Земельный участок с кадастровым номером 24:11:0290104:5449 к территориальной зоне предусматривающей Ведение Садоводства и огородничества по улице Курская 72 в поселке Солонцы для строительства дома для инвалида войны Ветерана Боевых Действий РФ.</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Тагашова</w:t>
            </w:r>
            <w:proofErr w:type="spellEnd"/>
            <w:r w:rsidRPr="0095422A">
              <w:rPr>
                <w:sz w:val="25"/>
                <w:szCs w:val="25"/>
              </w:rPr>
              <w:t xml:space="preserve"> Елена Валерьевна</w:t>
            </w: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1. Не выводить указанные земельные участки из границ населенного пункта пос. Дрокино.</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2. Не изменять правовой статус и целевое назначение </w:t>
            </w:r>
            <w:r w:rsidRPr="0095422A">
              <w:rPr>
                <w:sz w:val="25"/>
                <w:szCs w:val="25"/>
              </w:rPr>
              <w:lastRenderedPageBreak/>
              <w:t>земельных участков, ранее отведённых для ИЖС и находящихся продолжительное время в собственности граждан.</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pStyle w:val="af5"/>
              <w:widowControl w:val="0"/>
              <w:spacing w:after="0"/>
              <w:rPr>
                <w:sz w:val="25"/>
                <w:szCs w:val="25"/>
              </w:rPr>
            </w:pPr>
            <w:r w:rsidRPr="0095422A">
              <w:rPr>
                <w:sz w:val="25"/>
                <w:szCs w:val="25"/>
              </w:rPr>
              <w:t>3. Скорректировать границы Емельяновского лесничества (установленные Приказом Рослесхоза от 18.02.2019 г. № 325) и, как следствие, границы заказника «Красноярский» в части их наложения на земли, ранее отведённые для ИЖС.</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Управление архитектуры администрации города Красноярска</w:t>
            </w:r>
          </w:p>
        </w:tc>
        <w:tc>
          <w:tcPr>
            <w:tcW w:w="3298" w:type="pct"/>
            <w:shd w:val="clear" w:color="auto" w:fill="auto"/>
          </w:tcPr>
          <w:p w:rsidR="00633030" w:rsidRPr="0095422A" w:rsidRDefault="00633030" w:rsidP="004373A7">
            <w:pPr>
              <w:spacing w:after="0" w:line="240" w:lineRule="auto"/>
              <w:rPr>
                <w:sz w:val="25"/>
                <w:szCs w:val="25"/>
              </w:rPr>
            </w:pPr>
            <w:proofErr w:type="gramStart"/>
            <w:r w:rsidRPr="0095422A">
              <w:rPr>
                <w:sz w:val="25"/>
                <w:szCs w:val="25"/>
              </w:rPr>
              <w:t>Отобразить границы населенных пунктов, входящих в состав муниципального образования Солонцовский сельсовет: сельский населенный пункт - поселок Солонцы, сельский населенный пункт - село Дрокино в соответствии с направленными Управлением архитектуры администрации города Красноярска в адрес ППК «Роскадастр» предложениями по изменению описания местоположения границ населенных пунктов (исх. от 02.06.2026 № 355, от 27.05.2026 № 1652), а также в последующем с учетом границ населенных пунктов, внесенных в</w:t>
            </w:r>
            <w:proofErr w:type="gramEnd"/>
            <w:r w:rsidRPr="0095422A">
              <w:rPr>
                <w:sz w:val="25"/>
                <w:szCs w:val="25"/>
              </w:rPr>
              <w:t xml:space="preserve"> Единый государственный реестр недвижимости. Далее при необходимости привести в соответствие и границы территориальных зон.</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Расширить территории, в границах которых предусматриваются требования к архитектурно-градостроительному облику (АГО) объекта капитального строительства включив территории населенных пунктов, входящих в состав муниципального образования Солонцовский сельсовет: сельский населенный пункт - поселок Солонцы, сельский населенный пункт - село Дрокино.</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Актуализировать приложение № 4 к проекту внесения изменений в Правила «Карта зон с особыми условиями использования территорий».</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Актуализировать приложение № 1 к проекту внесения изменений в Правила «Карта зон с особыми условиями использования территорий».</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Откорректировать статьи 2, 6, 7 проекта внесения изменений в Правила.</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Градостроительным регламентом территориальных зон установлены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Необходимо предоставить обоснование установления указанных размеров и параметров.</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По тексту проекта внесения изменений в Правила наименование вида разрешенного использования «для ведения личного подсобного хозяйства (код - 2.2)» привести в соответствие с классификатором видов разрешенного использования земельных участков, утвержденным Приказом Росреестра от 10.11.2020 № </w:t>
            </w:r>
            <w:proofErr w:type="gramStart"/>
            <w:r w:rsidRPr="0095422A">
              <w:rPr>
                <w:sz w:val="25"/>
                <w:szCs w:val="25"/>
              </w:rPr>
              <w:t>П</w:t>
            </w:r>
            <w:proofErr w:type="gramEnd"/>
            <w:r w:rsidRPr="0095422A">
              <w:rPr>
                <w:sz w:val="25"/>
                <w:szCs w:val="25"/>
              </w:rPr>
              <w:t>/0412 (далее – Классификатор).</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В градостроительном регламенте территориальной зоны «Зона застройки малоэтажными жилыми домами - Ж</w:t>
            </w:r>
            <w:proofErr w:type="gramStart"/>
            <w:r w:rsidRPr="0095422A">
              <w:rPr>
                <w:sz w:val="25"/>
                <w:szCs w:val="25"/>
              </w:rPr>
              <w:t>2</w:t>
            </w:r>
            <w:proofErr w:type="gramEnd"/>
            <w:r w:rsidRPr="0095422A">
              <w:rPr>
                <w:sz w:val="25"/>
                <w:szCs w:val="25"/>
              </w:rPr>
              <w:t>» наименование вида разрешенного использования «развлечения (код - 4.8)» привести в соответствие с Классификатором.</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Исключить из градостроительного регламента </w:t>
            </w:r>
            <w:r w:rsidRPr="0095422A">
              <w:rPr>
                <w:sz w:val="25"/>
                <w:szCs w:val="25"/>
              </w:rPr>
              <w:lastRenderedPageBreak/>
              <w:t>территориальной зоны «Коммунально-складская зона - П</w:t>
            </w:r>
            <w:proofErr w:type="gramStart"/>
            <w:r w:rsidRPr="0095422A">
              <w:rPr>
                <w:sz w:val="25"/>
                <w:szCs w:val="25"/>
              </w:rPr>
              <w:t>4</w:t>
            </w:r>
            <w:proofErr w:type="gramEnd"/>
            <w:r w:rsidRPr="0095422A">
              <w:rPr>
                <w:sz w:val="25"/>
                <w:szCs w:val="25"/>
              </w:rPr>
              <w:t>» вид разрешенного использования «обеспечение деятельности в области гидрометеорологии и смежных с ней областях (код - 3.9.1)».</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Предельная высота ограждения земельного участка дублируется в </w:t>
            </w:r>
            <w:proofErr w:type="spellStart"/>
            <w:r w:rsidRPr="0095422A">
              <w:rPr>
                <w:sz w:val="25"/>
                <w:szCs w:val="25"/>
              </w:rPr>
              <w:t>пп</w:t>
            </w:r>
            <w:proofErr w:type="spellEnd"/>
            <w:r w:rsidRPr="0095422A">
              <w:rPr>
                <w:sz w:val="25"/>
                <w:szCs w:val="25"/>
              </w:rPr>
              <w:t>. 2, 3 ст. 17, 32 проекта внесения изменений в Правила.</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Откорректировать проект внесения изменений в Правила в целях обеспечения его соответствия обязательным требованиям, установленным Приказом министерства строительства Красноярского края от 26.07.2022 № 472-о «Об утверждении системы требований к отраслевым пространственным данным Красноярского края».</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Откорректировать проект внесения изменений в Правила с учетом новых региональных нормативов градостроительного проектирования.</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Проект правового акта Красноярского городского Совета депутатов о внесении изменений в Правила, привести в соответствие с методическими рекомендациями по юридико-техническому оформлению проектов правовых актов Красноярского городского Совета депутатов, утвержденных решением Красноярского городского Совета депутатов от 15.03.2022 № 16-238.</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В федеральных конституционных законах и федеральных законах нормативные предписания объединяются в статьи, которые могут подразделяться на абзацы (части). В частях статей могут содержаться пункты и подпункты. В иных нормативных правовых актах нормативные предписания излагаются в виде пунктов, которые могут подразделяться на подпункты, абзацы. Учесть данную информацию в Проекте.</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Вид разрешенного использования «стоянка транспортных средств (код – 4.9.2)» отнести к вспомогательному виду разрешенного использования.</w:t>
            </w:r>
            <w:r w:rsidRPr="0095422A">
              <w:rPr>
                <w:sz w:val="25"/>
                <w:szCs w:val="25"/>
              </w:rPr>
              <w:br/>
              <w:t>Предлагаем дополнить регламенты жилых,  производственных, общественно-деловых территориальных зон указанным видом разрешенного использования.</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Установить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для видов разрешенного использования, предусмотренных пунктом 2 статьи 39 Проекта.</w:t>
            </w:r>
            <w:r w:rsidRPr="0095422A">
              <w:rPr>
                <w:sz w:val="25"/>
                <w:szCs w:val="25"/>
              </w:rPr>
              <w:br/>
              <w:t>Градостроительный регламент территориальной зоны «Зона озелененных территорий специального назначения - Сп</w:t>
            </w:r>
            <w:proofErr w:type="gramStart"/>
            <w:r w:rsidRPr="0095422A">
              <w:rPr>
                <w:sz w:val="25"/>
                <w:szCs w:val="25"/>
              </w:rPr>
              <w:t>2</w:t>
            </w:r>
            <w:proofErr w:type="gramEnd"/>
            <w:r w:rsidRPr="0095422A">
              <w:rPr>
                <w:sz w:val="25"/>
                <w:szCs w:val="25"/>
              </w:rPr>
              <w:t>», дополнить нормами озеленения земельного участка и территорий.</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1. </w:t>
            </w:r>
            <w:proofErr w:type="gramStart"/>
            <w:r w:rsidRPr="0095422A">
              <w:rPr>
                <w:sz w:val="25"/>
                <w:szCs w:val="25"/>
              </w:rPr>
              <w:t xml:space="preserve">Статью 12 проекта Правил изложить в редакции статьи  11.1 Правил землепользования и застройки городского округа город Красноярск Красноярского края, утвержденных решением Красноярского городского Совета депутатов от 07.07.2015 </w:t>
            </w:r>
            <w:r w:rsidRPr="0095422A">
              <w:rPr>
                <w:sz w:val="25"/>
                <w:szCs w:val="25"/>
              </w:rPr>
              <w:br/>
              <w:t>№ В-122 (далее – Правила города Красноярска), а именно:</w:t>
            </w:r>
            <w:r w:rsidRPr="0095422A">
              <w:rPr>
                <w:sz w:val="25"/>
                <w:szCs w:val="25"/>
              </w:rPr>
              <w:br/>
              <w:t xml:space="preserve">виды разрешенного использования земельных участков, на </w:t>
            </w:r>
            <w:r w:rsidRPr="0095422A">
              <w:rPr>
                <w:sz w:val="25"/>
                <w:szCs w:val="25"/>
              </w:rPr>
              <w:lastRenderedPageBreak/>
              <w:t>которые распространяются требования к архитектурно-градостроительному облику объектов капитального строительства принять, как утвержденные в пункте 1 статьи 11.1 Правил города Красноярска</w:t>
            </w:r>
            <w:proofErr w:type="gramEnd"/>
            <w:r w:rsidRPr="0095422A">
              <w:rPr>
                <w:sz w:val="25"/>
                <w:szCs w:val="25"/>
              </w:rPr>
              <w:t>;</w:t>
            </w:r>
            <w:r w:rsidRPr="0095422A">
              <w:rPr>
                <w:sz w:val="25"/>
                <w:szCs w:val="25"/>
              </w:rPr>
              <w:br/>
              <w:t>2. подпункт 3 пункта 2 проекта Правил изложить в следующей редакции «3) высота нежилых помещений первых этажей объектов капитального строительства, выходящих фасадом на территории общего пользования, должна быть не менее 3 метров. Требования настоящего подпункта не распространяются при осуществлении реконструкции объектов капитального строительства, а также на виды разрешенного использования: малоэтажная многоквартирная жилая застройка (код - 2.1.1), блокированная жилая застройка (код - 2.3), служебные гаражи (код - 4.9);»;</w:t>
            </w:r>
            <w:r w:rsidRPr="0095422A">
              <w:rPr>
                <w:sz w:val="25"/>
                <w:szCs w:val="25"/>
              </w:rPr>
              <w:br/>
            </w:r>
            <w:proofErr w:type="gramStart"/>
            <w:r w:rsidRPr="0095422A">
              <w:rPr>
                <w:sz w:val="25"/>
                <w:szCs w:val="25"/>
              </w:rPr>
              <w:t>3. пункт 2 проекта Правил дополнить: «8) объемно-пространственное решение объекта капитального строительства должно соответствовать предельным параметрам разрешенного строительства, реконструкции объектов капитального строительства, установленным градостроительным регламентом зоны, в границах которой расположен объект.»;</w:t>
            </w:r>
            <w:r w:rsidRPr="0095422A">
              <w:rPr>
                <w:sz w:val="25"/>
                <w:szCs w:val="25"/>
              </w:rPr>
              <w:br/>
              <w:t>4. подпункт 3 пункта 3 проекта Правил изложить в следующей редакции:</w:t>
            </w:r>
            <w:r w:rsidRPr="0095422A">
              <w:rPr>
                <w:sz w:val="25"/>
                <w:szCs w:val="25"/>
              </w:rPr>
              <w:br/>
              <w:t>«3) фасад объекта капитального строительства в границах первого этажа, ориентированный на территории общего пользования, должен иметь проемы с</w:t>
            </w:r>
            <w:proofErr w:type="gramEnd"/>
            <w:r w:rsidRPr="0095422A">
              <w:rPr>
                <w:sz w:val="25"/>
                <w:szCs w:val="25"/>
              </w:rPr>
              <w:t xml:space="preserve"> общей площадью остекления не менее 30% от поверхности такого фасада. Требования настоящего подпункта не распространяются при осуществлении реконструкции объектов капитального строительства, а также на виды разрешенного использования: хранение автотранспорта (код - 2.7.1), служебные гаражи (код - 4.9), автомобильные мойки (код - 4.9.1.3), ремонт автомобилей (код - 4.9.1.4), внеуличный транспорт (код - 7.6);»;</w:t>
            </w:r>
            <w:r w:rsidRPr="0095422A">
              <w:rPr>
                <w:sz w:val="25"/>
                <w:szCs w:val="25"/>
              </w:rPr>
              <w:br/>
              <w:t>5. подпункт 6 пункта 3 проекта Правил изложить в следующей редакции:</w:t>
            </w:r>
            <w:r w:rsidRPr="0095422A">
              <w:rPr>
                <w:sz w:val="25"/>
                <w:szCs w:val="25"/>
              </w:rPr>
              <w:br/>
              <w:t xml:space="preserve">«6) характер членения витражного остекления, ограждения балконов и лоджий должен обеспечивать композиционное единство. При осуществлении </w:t>
            </w:r>
            <w:proofErr w:type="gramStart"/>
            <w:r w:rsidRPr="0095422A">
              <w:rPr>
                <w:sz w:val="25"/>
                <w:szCs w:val="25"/>
              </w:rPr>
              <w:t>реконструкции объектов капитального строительства требования настоящего подпункта</w:t>
            </w:r>
            <w:proofErr w:type="gramEnd"/>
            <w:r w:rsidRPr="0095422A">
              <w:rPr>
                <w:sz w:val="25"/>
                <w:szCs w:val="25"/>
              </w:rPr>
              <w:t xml:space="preserve"> применяются к фасадам только в границах реконструируемых помещений. В этом случае членение витражного остекления, ограждения балконов и лоджий должно соответствовать общему </w:t>
            </w:r>
            <w:proofErr w:type="gramStart"/>
            <w:r w:rsidRPr="0095422A">
              <w:rPr>
                <w:sz w:val="25"/>
                <w:szCs w:val="25"/>
              </w:rPr>
              <w:t>архитектурному решению</w:t>
            </w:r>
            <w:proofErr w:type="gramEnd"/>
            <w:r w:rsidRPr="0095422A">
              <w:rPr>
                <w:sz w:val="25"/>
                <w:szCs w:val="25"/>
              </w:rPr>
              <w:t xml:space="preserve"> фасада;»;</w:t>
            </w:r>
            <w:r w:rsidRPr="0095422A">
              <w:rPr>
                <w:sz w:val="25"/>
                <w:szCs w:val="25"/>
              </w:rPr>
              <w:br/>
            </w:r>
            <w:proofErr w:type="gramStart"/>
            <w:r w:rsidRPr="0095422A">
              <w:rPr>
                <w:sz w:val="25"/>
                <w:szCs w:val="25"/>
              </w:rPr>
              <w:t>6. исключить подпункт 7 пункта 3 проекта Правил «7) не допускается облицовка фасадов объектов капитального строительства,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r w:rsidRPr="0095422A">
              <w:rPr>
                <w:sz w:val="25"/>
                <w:szCs w:val="25"/>
              </w:rPr>
              <w:br/>
              <w:t>7. подпункт 1 пункта 5 проекта Правил изложить в следующей редакции:</w:t>
            </w:r>
            <w:r w:rsidRPr="0095422A">
              <w:rPr>
                <w:sz w:val="25"/>
                <w:szCs w:val="25"/>
              </w:rPr>
              <w:br/>
            </w:r>
            <w:r w:rsidRPr="0095422A">
              <w:rPr>
                <w:sz w:val="25"/>
                <w:szCs w:val="25"/>
              </w:rPr>
              <w:lastRenderedPageBreak/>
              <w:t xml:space="preserve">«1) использование в качестве отделочных материалов фасадов объектов капитального строительства </w:t>
            </w:r>
            <w:proofErr w:type="spellStart"/>
            <w:r w:rsidRPr="0095422A">
              <w:rPr>
                <w:sz w:val="25"/>
                <w:szCs w:val="25"/>
              </w:rPr>
              <w:t>сайдинга</w:t>
            </w:r>
            <w:proofErr w:type="spellEnd"/>
            <w:r w:rsidRPr="0095422A">
              <w:rPr>
                <w:sz w:val="25"/>
                <w:szCs w:val="25"/>
              </w:rPr>
              <w:t xml:space="preserve"> (винилового), асбестоцементных листов без декоративного покрытия (акриловое, комбинированное</w:t>
            </w:r>
            <w:proofErr w:type="gramEnd"/>
            <w:r w:rsidRPr="0095422A">
              <w:rPr>
                <w:sz w:val="25"/>
                <w:szCs w:val="25"/>
              </w:rPr>
              <w:t xml:space="preserve">, </w:t>
            </w:r>
            <w:proofErr w:type="gramStart"/>
            <w:r w:rsidRPr="0095422A">
              <w:rPr>
                <w:sz w:val="25"/>
                <w:szCs w:val="25"/>
              </w:rPr>
              <w:t>полиуретановое и т.д.), за исключением кровель, самоклеящейся пленки, баннерной ткани, сотового поликарбоната, а также устройство вентилируемого фасада с открытыми системами крепления;»;</w:t>
            </w:r>
            <w:r w:rsidRPr="0095422A">
              <w:rPr>
                <w:sz w:val="25"/>
                <w:szCs w:val="25"/>
              </w:rPr>
              <w:br/>
              <w:t>8. подпункт 3 пункта 5 проекта Правил изложить в следующей редакции:</w:t>
            </w:r>
            <w:r w:rsidRPr="0095422A">
              <w:rPr>
                <w:sz w:val="25"/>
                <w:szCs w:val="25"/>
              </w:rPr>
              <w:br/>
              <w:t>«3) использование пластика, профилированных металлических листов, асбестоцементных листов (плоские и волнистые) для устройства глухой части лоджии или балкона;»;</w:t>
            </w:r>
            <w:proofErr w:type="gramEnd"/>
            <w:r w:rsidRPr="0095422A">
              <w:rPr>
                <w:sz w:val="25"/>
                <w:szCs w:val="25"/>
              </w:rPr>
              <w:br/>
              <w:t>9. пункт 5 проекта Правил дополнить пунктом «4) при реконструкции объектов капитального строительства облицовка фасадов, приводящая к утрате архитектурно-декоративных элементов, обеспечивающих завершенное, целостное, согласованное архитектурное решение объекта капитального строительства</w:t>
            </w:r>
            <w:proofErr w:type="gramStart"/>
            <w:r w:rsidRPr="0095422A">
              <w:rPr>
                <w:sz w:val="25"/>
                <w:szCs w:val="25"/>
              </w:rPr>
              <w:t>.»;</w:t>
            </w:r>
            <w:r w:rsidRPr="0095422A">
              <w:rPr>
                <w:sz w:val="25"/>
                <w:szCs w:val="25"/>
              </w:rPr>
              <w:br/>
            </w:r>
            <w:proofErr w:type="gramEnd"/>
            <w:r w:rsidRPr="0095422A">
              <w:rPr>
                <w:sz w:val="25"/>
                <w:szCs w:val="25"/>
              </w:rPr>
              <w:t xml:space="preserve">10. абзац 2 пункта 7 проекта Правил дополнить фразой «… и визуализаций с </w:t>
            </w:r>
            <w:proofErr w:type="spellStart"/>
            <w:r w:rsidRPr="0095422A">
              <w:rPr>
                <w:sz w:val="25"/>
                <w:szCs w:val="25"/>
              </w:rPr>
              <w:t>вписанием</w:t>
            </w:r>
            <w:proofErr w:type="spellEnd"/>
            <w:r w:rsidRPr="0095422A">
              <w:rPr>
                <w:sz w:val="25"/>
                <w:szCs w:val="25"/>
              </w:rPr>
              <w:t xml:space="preserve"> объекта в среду».</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Дополнить 45 статью проекта Правил пунктами, аналогичными пунктам 4.1 (за исключением вида разрешенного использования с кодом 2.6 в соответствие с Классификатором) и 5 статьи 54 Правил города Красноярска.</w:t>
            </w:r>
            <w:r w:rsidRPr="0095422A">
              <w:rPr>
                <w:sz w:val="25"/>
                <w:szCs w:val="25"/>
              </w:rPr>
              <w:br/>
              <w:t>Также дополнить статью 45 проекта Правил следующим пунктом:</w:t>
            </w:r>
            <w:r w:rsidRPr="0095422A">
              <w:rPr>
                <w:sz w:val="25"/>
                <w:szCs w:val="25"/>
              </w:rPr>
              <w:br/>
              <w:t>«В случае</w:t>
            </w:r>
            <w:proofErr w:type="gramStart"/>
            <w:r w:rsidRPr="0095422A">
              <w:rPr>
                <w:sz w:val="25"/>
                <w:szCs w:val="25"/>
              </w:rPr>
              <w:t>,</w:t>
            </w:r>
            <w:proofErr w:type="gramEnd"/>
            <w:r w:rsidRPr="0095422A">
              <w:rPr>
                <w:sz w:val="25"/>
                <w:szCs w:val="25"/>
              </w:rPr>
              <w:t xml:space="preserve"> если до дня вступления в силу настоящих Правил в Единый государственный реестр недвижимости были внесены сведения о блоках в качестве квартир в жилых домах блокированной застройки  и зарегистрированы права на такие являющиеся блоками квартиры, право общей долевой собственности собственников таких квартир на земельный участок, занятый этим жилым домом блокированной застройки и образованный до дня вступления в силу настоящих Правил, </w:t>
            </w:r>
            <w:proofErr w:type="gramStart"/>
            <w:r w:rsidRPr="0095422A">
              <w:rPr>
                <w:sz w:val="25"/>
                <w:szCs w:val="25"/>
              </w:rPr>
              <w:t>возникшее</w:t>
            </w:r>
            <w:proofErr w:type="gramEnd"/>
            <w:r w:rsidRPr="0095422A">
              <w:rPr>
                <w:sz w:val="25"/>
                <w:szCs w:val="25"/>
              </w:rPr>
              <w:t xml:space="preserve"> в силу закона в соответствии с жилищным законодательством, сохраняется. В отношении указанной территории может осуществляться образование соответствующего земельного участка. </w:t>
            </w:r>
            <w:r w:rsidRPr="0095422A">
              <w:rPr>
                <w:sz w:val="25"/>
                <w:szCs w:val="25"/>
              </w:rPr>
              <w:br/>
              <w:t>В случае образования земельного участка под объектом блокированной жилой застройки, права на блок при этом возникли до вступления в силу редакции Правил, получение разрешения на условно разрешенный вид использования земельного участка «блокированная жилая застройка (код - 2.3)» не требуется</w:t>
            </w:r>
            <w:proofErr w:type="gramStart"/>
            <w:r w:rsidRPr="0095422A">
              <w:rPr>
                <w:sz w:val="25"/>
                <w:szCs w:val="25"/>
              </w:rPr>
              <w:t>.».</w:t>
            </w:r>
            <w:proofErr w:type="gramEnd"/>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proofErr w:type="spellStart"/>
            <w:r w:rsidRPr="0095422A">
              <w:rPr>
                <w:sz w:val="25"/>
                <w:szCs w:val="25"/>
              </w:rPr>
              <w:t>Хромова</w:t>
            </w:r>
            <w:proofErr w:type="spellEnd"/>
            <w:r w:rsidRPr="0095422A">
              <w:rPr>
                <w:sz w:val="25"/>
                <w:szCs w:val="25"/>
              </w:rPr>
              <w:t xml:space="preserve"> Светлана Владимировна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В 2021 г. при покупки </w:t>
            </w:r>
            <w:proofErr w:type="spellStart"/>
            <w:r w:rsidRPr="0095422A">
              <w:rPr>
                <w:sz w:val="25"/>
                <w:szCs w:val="25"/>
              </w:rPr>
              <w:t>уч</w:t>
            </w:r>
            <w:proofErr w:type="spellEnd"/>
            <w:r w:rsidRPr="0095422A">
              <w:rPr>
                <w:sz w:val="25"/>
                <w:szCs w:val="25"/>
              </w:rPr>
              <w:t xml:space="preserve">-ков, не было выявлено, что наши </w:t>
            </w:r>
            <w:proofErr w:type="spellStart"/>
            <w:r w:rsidRPr="0095422A">
              <w:rPr>
                <w:sz w:val="25"/>
                <w:szCs w:val="25"/>
              </w:rPr>
              <w:t>уч-ки</w:t>
            </w:r>
            <w:proofErr w:type="spellEnd"/>
            <w:r w:rsidRPr="0095422A">
              <w:rPr>
                <w:sz w:val="25"/>
                <w:szCs w:val="25"/>
              </w:rPr>
              <w:t xml:space="preserve"> в заповедной зоне, почему в 2025 г. решили, что сейчас есть «Заповедная зона» и в связи с этим не уведомили собственников</w:t>
            </w:r>
            <w:proofErr w:type="gramStart"/>
            <w:r w:rsidRPr="0095422A">
              <w:rPr>
                <w:sz w:val="25"/>
                <w:szCs w:val="25"/>
              </w:rPr>
              <w:t>.</w:t>
            </w:r>
            <w:proofErr w:type="gramEnd"/>
            <w:r w:rsidRPr="0095422A">
              <w:rPr>
                <w:sz w:val="25"/>
                <w:szCs w:val="25"/>
              </w:rPr>
              <w:t xml:space="preserve"> </w:t>
            </w:r>
            <w:proofErr w:type="gramStart"/>
            <w:r w:rsidRPr="0095422A">
              <w:rPr>
                <w:sz w:val="25"/>
                <w:szCs w:val="25"/>
              </w:rPr>
              <w:t>п</w:t>
            </w:r>
            <w:proofErr w:type="gramEnd"/>
            <w:r w:rsidRPr="0095422A">
              <w:rPr>
                <w:sz w:val="25"/>
                <w:szCs w:val="25"/>
              </w:rPr>
              <w:t xml:space="preserve">оэтому, прошу отменить и </w:t>
            </w:r>
            <w:proofErr w:type="spellStart"/>
            <w:r w:rsidRPr="0095422A">
              <w:rPr>
                <w:sz w:val="25"/>
                <w:szCs w:val="25"/>
              </w:rPr>
              <w:t>посадействовать</w:t>
            </w:r>
            <w:proofErr w:type="spellEnd"/>
            <w:r w:rsidRPr="0095422A">
              <w:rPr>
                <w:sz w:val="25"/>
                <w:szCs w:val="25"/>
              </w:rPr>
              <w:t xml:space="preserve"> в отмене «заповедной зоны»! </w:t>
            </w:r>
          </w:p>
        </w:tc>
      </w:tr>
      <w:tr w:rsidR="004373A7" w:rsidRPr="0095422A" w:rsidTr="00E91561">
        <w:tblPrEx>
          <w:tblCellMar>
            <w:left w:w="108" w:type="dxa"/>
            <w:right w:w="108" w:type="dxa"/>
          </w:tblCellMar>
        </w:tblPrEx>
        <w:trPr>
          <w:trHeight w:val="1394"/>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Шалыгин Виктор Анатольевич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1. Учесть настоящее предложение при рассмотрении проекта внесения изменений в Правила землепользования и застройки муниципального образования Солонцовский сельсовет.</w:t>
            </w:r>
          </w:p>
        </w:tc>
      </w:tr>
      <w:tr w:rsidR="00633030" w:rsidRPr="0095422A" w:rsidTr="00E91561">
        <w:tblPrEx>
          <w:tblCellMar>
            <w:left w:w="108" w:type="dxa"/>
            <w:right w:w="108" w:type="dxa"/>
          </w:tblCellMar>
        </w:tblPrEx>
        <w:trPr>
          <w:trHeight w:val="13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2.Устранить выявленное несоответствие проекта Правил землепользования и застройки требованиям статей 30, 34, 36 Градостроительного кодекса Российской Федерации, выразившееся в отсутствии территориального зонирования земельных участков с кадастровыми номерами: 24:11:0290101:508,24:11:0290101:507,24:11:0290101:1834.</w:t>
            </w:r>
          </w:p>
        </w:tc>
      </w:tr>
      <w:tr w:rsidR="00633030" w:rsidRPr="0095422A" w:rsidTr="00E91561">
        <w:tblPrEx>
          <w:tblCellMar>
            <w:left w:w="108" w:type="dxa"/>
            <w:right w:w="108" w:type="dxa"/>
          </w:tblCellMar>
        </w:tblPrEx>
        <w:trPr>
          <w:trHeight w:val="13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3. Отнести земельные участки с кадастровыми номерами: 24:11:0290101:508, 24:11:0290101:507, 24:11:0290101:1834 к территориальной зоне Cx1.1 - зона смешанной застройки, предназначенная для ведения садоводства и для индивидуального жилищного строительства.</w:t>
            </w:r>
          </w:p>
        </w:tc>
      </w:tr>
      <w:tr w:rsidR="004373A7" w:rsidRPr="0095422A" w:rsidTr="00E91561">
        <w:tblPrEx>
          <w:tblCellMar>
            <w:left w:w="108" w:type="dxa"/>
            <w:right w:w="108" w:type="dxa"/>
          </w:tblCellMar>
        </w:tblPrEx>
        <w:trPr>
          <w:trHeight w:val="1392"/>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4.Установить в отношении указанных земельных участков градостроительный регламент, соответствующий требованиям Градостроительного кодекса Российской Федерации и ранее сложившемуся правовому режиму использования территории.</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Шаповалова Елена Васильевна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Не менять назначение и категорию земли в границах </w:t>
            </w:r>
            <w:proofErr w:type="spellStart"/>
            <w:r w:rsidRPr="0095422A">
              <w:rPr>
                <w:sz w:val="25"/>
                <w:szCs w:val="25"/>
              </w:rPr>
              <w:t>мкр</w:t>
            </w:r>
            <w:proofErr w:type="spellEnd"/>
            <w:r w:rsidRPr="0095422A">
              <w:rPr>
                <w:sz w:val="25"/>
                <w:szCs w:val="25"/>
              </w:rPr>
              <w:t>. Мирный. Оставить категорию земель ИЖС. Замена земель ИЖС на земли другой категории противоречит законодательству.</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Шипунов Захар Александрович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 части установления в границах земельного участка с кадастровым номером 24:11:0220301:589 территориальной зоны cx1</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Шипунова Ксения Ивановна</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 части установления в границах земельного участка с кадастровым номером 24:11:0220301:186 территориальной зоны cx1</w:t>
            </w:r>
          </w:p>
        </w:tc>
      </w:tr>
      <w:tr w:rsidR="00633030"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shd w:val="clear" w:color="auto" w:fill="auto"/>
          </w:tcPr>
          <w:p w:rsidR="00633030" w:rsidRPr="0095422A" w:rsidRDefault="00633030" w:rsidP="004373A7">
            <w:pPr>
              <w:spacing w:after="0" w:line="240" w:lineRule="auto"/>
              <w:rPr>
                <w:sz w:val="25"/>
                <w:szCs w:val="25"/>
              </w:rPr>
            </w:pPr>
            <w:r w:rsidRPr="0095422A">
              <w:rPr>
                <w:sz w:val="25"/>
                <w:szCs w:val="25"/>
              </w:rPr>
              <w:t>Шкапенков Валерий Михайлович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 xml:space="preserve">Прошу включить ЗУ с </w:t>
            </w:r>
            <w:proofErr w:type="spellStart"/>
            <w:r w:rsidRPr="0095422A">
              <w:rPr>
                <w:sz w:val="25"/>
                <w:szCs w:val="25"/>
              </w:rPr>
              <w:t>кад</w:t>
            </w:r>
            <w:proofErr w:type="spellEnd"/>
            <w:r w:rsidRPr="0095422A">
              <w:rPr>
                <w:sz w:val="25"/>
                <w:szCs w:val="25"/>
              </w:rPr>
              <w:t xml:space="preserve">.№ 24:11:0290105:5217 </w:t>
            </w:r>
            <w:proofErr w:type="spellStart"/>
            <w:r w:rsidRPr="0095422A">
              <w:rPr>
                <w:sz w:val="25"/>
                <w:szCs w:val="25"/>
              </w:rPr>
              <w:t>расп</w:t>
            </w:r>
            <w:proofErr w:type="spellEnd"/>
            <w:r w:rsidRPr="0095422A">
              <w:rPr>
                <w:sz w:val="25"/>
                <w:szCs w:val="25"/>
              </w:rPr>
              <w:t xml:space="preserve">. по адресу: Красноярский край, Емельяновский район, СНТ «Буренка», р-н </w:t>
            </w:r>
            <w:proofErr w:type="spellStart"/>
            <w:r w:rsidRPr="0095422A">
              <w:rPr>
                <w:sz w:val="25"/>
                <w:szCs w:val="25"/>
              </w:rPr>
              <w:t>Нанжуля</w:t>
            </w:r>
            <w:proofErr w:type="spellEnd"/>
            <w:r w:rsidRPr="0095422A">
              <w:rPr>
                <w:sz w:val="25"/>
                <w:szCs w:val="25"/>
              </w:rPr>
              <w:t xml:space="preserve">, уч. №5 «Б» в границы территориальной зоны, </w:t>
            </w:r>
            <w:proofErr w:type="spellStart"/>
            <w:r w:rsidRPr="0095422A">
              <w:rPr>
                <w:sz w:val="25"/>
                <w:szCs w:val="25"/>
              </w:rPr>
              <w:t>предусматрив</w:t>
            </w:r>
            <w:proofErr w:type="spellEnd"/>
            <w:r w:rsidRPr="0095422A">
              <w:rPr>
                <w:sz w:val="25"/>
                <w:szCs w:val="25"/>
              </w:rPr>
              <w:t>. ведение садоводства</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val="restart"/>
            <w:shd w:val="clear" w:color="auto" w:fill="auto"/>
          </w:tcPr>
          <w:p w:rsidR="00633030" w:rsidRPr="0095422A" w:rsidRDefault="00633030" w:rsidP="004373A7">
            <w:pPr>
              <w:spacing w:after="0" w:line="240" w:lineRule="auto"/>
              <w:rPr>
                <w:sz w:val="25"/>
                <w:szCs w:val="25"/>
              </w:rPr>
            </w:pPr>
            <w:r w:rsidRPr="0095422A">
              <w:rPr>
                <w:sz w:val="25"/>
                <w:szCs w:val="25"/>
              </w:rPr>
              <w:t>Яценко Артем Михайлович</w:t>
            </w: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 части установления в границах земельного участка с кадастровым номером 24:11:0220301:47, СНТ «Ветеран-Высотный» з/у №107, территориальной зоны сх</w:t>
            </w:r>
            <w:proofErr w:type="gramStart"/>
            <w:r w:rsidRPr="0095422A">
              <w:rPr>
                <w:sz w:val="25"/>
                <w:szCs w:val="25"/>
              </w:rPr>
              <w:t>2</w:t>
            </w:r>
            <w:proofErr w:type="gramEnd"/>
            <w:r w:rsidRPr="0095422A">
              <w:rPr>
                <w:sz w:val="25"/>
                <w:szCs w:val="25"/>
              </w:rPr>
              <w:t>.</w:t>
            </w:r>
            <w:r w:rsidRPr="0095422A">
              <w:rPr>
                <w:sz w:val="25"/>
                <w:szCs w:val="25"/>
              </w:rPr>
              <w:br/>
              <w:t xml:space="preserve">Земли изначально имели зонирование сх2, когда создавалось </w:t>
            </w:r>
            <w:proofErr w:type="gramStart"/>
            <w:r w:rsidRPr="0095422A">
              <w:rPr>
                <w:sz w:val="25"/>
                <w:szCs w:val="25"/>
              </w:rPr>
              <w:t>СТ</w:t>
            </w:r>
            <w:proofErr w:type="gramEnd"/>
            <w:r w:rsidRPr="0095422A">
              <w:rPr>
                <w:sz w:val="25"/>
                <w:szCs w:val="25"/>
              </w:rPr>
              <w:t xml:space="preserve"> «Ветеран-Высотный» р-н «Нанжуль» (правопреемником является СНТ «Ветеран-Высотный»)</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 части установления в границах земельного участка с кадастровым номером 24:11:0220301:590, СНТ «Ветеран-Высотный» з/у №105 территориальной зоны сх</w:t>
            </w:r>
            <w:proofErr w:type="gramStart"/>
            <w:r w:rsidRPr="0095422A">
              <w:rPr>
                <w:sz w:val="25"/>
                <w:szCs w:val="25"/>
              </w:rPr>
              <w:t>2</w:t>
            </w:r>
            <w:proofErr w:type="gramEnd"/>
            <w:r w:rsidRPr="0095422A">
              <w:rPr>
                <w:sz w:val="25"/>
                <w:szCs w:val="25"/>
              </w:rPr>
              <w:t>.</w:t>
            </w:r>
            <w:r w:rsidRPr="0095422A">
              <w:rPr>
                <w:sz w:val="25"/>
                <w:szCs w:val="25"/>
              </w:rPr>
              <w:br/>
              <w:t xml:space="preserve">Земли изначально имели зонирование сх2, когда создавалось </w:t>
            </w:r>
            <w:proofErr w:type="gramStart"/>
            <w:r w:rsidRPr="0095422A">
              <w:rPr>
                <w:sz w:val="25"/>
                <w:szCs w:val="25"/>
              </w:rPr>
              <w:t>СТ</w:t>
            </w:r>
            <w:proofErr w:type="gramEnd"/>
            <w:r w:rsidRPr="0095422A">
              <w:rPr>
                <w:sz w:val="25"/>
                <w:szCs w:val="25"/>
              </w:rPr>
              <w:t xml:space="preserve"> «Ветеран-Высотный» р-н «Нанжуль» (правопреемником является СНТ «Ветеран-Высотный»</w:t>
            </w:r>
          </w:p>
        </w:tc>
      </w:tr>
      <w:tr w:rsidR="004373A7" w:rsidRPr="0095422A" w:rsidTr="00E91561">
        <w:tblPrEx>
          <w:tblCellMar>
            <w:left w:w="108" w:type="dxa"/>
            <w:right w:w="108" w:type="dxa"/>
          </w:tblCellMar>
        </w:tblPrEx>
        <w:trPr>
          <w:trHeight w:val="20"/>
        </w:trPr>
        <w:tc>
          <w:tcPr>
            <w:tcW w:w="631" w:type="pct"/>
          </w:tcPr>
          <w:p w:rsidR="00633030" w:rsidRPr="0095422A" w:rsidRDefault="00633030" w:rsidP="004373A7">
            <w:pPr>
              <w:pStyle w:val="a5"/>
              <w:numPr>
                <w:ilvl w:val="0"/>
                <w:numId w:val="2"/>
              </w:numPr>
              <w:ind w:left="233" w:right="34" w:firstLine="0"/>
              <w:jc w:val="center"/>
              <w:rPr>
                <w:sz w:val="20"/>
                <w:szCs w:val="20"/>
              </w:rPr>
            </w:pPr>
          </w:p>
        </w:tc>
        <w:tc>
          <w:tcPr>
            <w:tcW w:w="1071" w:type="pct"/>
            <w:vMerge/>
            <w:shd w:val="clear" w:color="auto" w:fill="auto"/>
          </w:tcPr>
          <w:p w:rsidR="00633030" w:rsidRPr="0095422A" w:rsidRDefault="00633030" w:rsidP="004373A7">
            <w:pPr>
              <w:spacing w:after="0" w:line="240" w:lineRule="auto"/>
              <w:rPr>
                <w:sz w:val="25"/>
                <w:szCs w:val="25"/>
              </w:rPr>
            </w:pPr>
          </w:p>
        </w:tc>
        <w:tc>
          <w:tcPr>
            <w:tcW w:w="3298" w:type="pct"/>
            <w:shd w:val="clear" w:color="auto" w:fill="auto"/>
          </w:tcPr>
          <w:p w:rsidR="00633030" w:rsidRPr="0095422A" w:rsidRDefault="00633030" w:rsidP="004373A7">
            <w:pPr>
              <w:spacing w:after="0" w:line="240" w:lineRule="auto"/>
              <w:rPr>
                <w:sz w:val="25"/>
                <w:szCs w:val="25"/>
              </w:rPr>
            </w:pPr>
            <w:r w:rsidRPr="0095422A">
              <w:rPr>
                <w:sz w:val="25"/>
                <w:szCs w:val="25"/>
              </w:rPr>
              <w:t>Поддерживаю проект в части установления в границах земельного участка с кадастровым номером 24:11:0220301:942, СНТ «Ветеран-Высотный» з/у №109 территориальной зоны сх</w:t>
            </w:r>
            <w:proofErr w:type="gramStart"/>
            <w:r w:rsidRPr="0095422A">
              <w:rPr>
                <w:sz w:val="25"/>
                <w:szCs w:val="25"/>
              </w:rPr>
              <w:t>2</w:t>
            </w:r>
            <w:proofErr w:type="gramEnd"/>
            <w:r w:rsidRPr="0095422A">
              <w:rPr>
                <w:sz w:val="25"/>
                <w:szCs w:val="25"/>
              </w:rPr>
              <w:t>.</w:t>
            </w:r>
            <w:r w:rsidRPr="0095422A">
              <w:rPr>
                <w:sz w:val="25"/>
                <w:szCs w:val="25"/>
              </w:rPr>
              <w:br/>
            </w:r>
            <w:r w:rsidRPr="0095422A">
              <w:rPr>
                <w:sz w:val="25"/>
                <w:szCs w:val="25"/>
              </w:rPr>
              <w:lastRenderedPageBreak/>
              <w:t xml:space="preserve">Земли изначально имели зонирование сх2, когда создавалось </w:t>
            </w:r>
            <w:proofErr w:type="gramStart"/>
            <w:r w:rsidRPr="0095422A">
              <w:rPr>
                <w:sz w:val="25"/>
                <w:szCs w:val="25"/>
              </w:rPr>
              <w:t>СТ</w:t>
            </w:r>
            <w:proofErr w:type="gramEnd"/>
            <w:r w:rsidRPr="0095422A">
              <w:rPr>
                <w:sz w:val="25"/>
                <w:szCs w:val="25"/>
              </w:rPr>
              <w:t xml:space="preserve"> «Ветеран-Высотный» р-н «Нанжуль» (правопреемником является СНТ «Ветеран-Высотный»)</w:t>
            </w:r>
          </w:p>
        </w:tc>
      </w:tr>
    </w:tbl>
    <w:p w:rsidR="004A7743" w:rsidRPr="0095422A" w:rsidRDefault="00051811" w:rsidP="00BE3788">
      <w:pPr>
        <w:contextualSpacing/>
        <w:jc w:val="both"/>
      </w:pPr>
      <w:r w:rsidRPr="0095422A">
        <w:lastRenderedPageBreak/>
        <w:t xml:space="preserve"> </w:t>
      </w:r>
      <w:r w:rsidR="00EA7850" w:rsidRPr="0095422A">
        <w:t>*</w:t>
      </w:r>
      <w:r w:rsidRPr="0095422A">
        <w:t xml:space="preserve">Примечание: орфография и пунктуация авторов </w:t>
      </w:r>
      <w:proofErr w:type="gramStart"/>
      <w:r w:rsidRPr="0095422A">
        <w:t>сохранены</w:t>
      </w:r>
      <w:proofErr w:type="gramEnd"/>
      <w:r w:rsidRPr="0095422A">
        <w:t xml:space="preserve">. </w:t>
      </w:r>
    </w:p>
    <w:p w:rsidR="0003661B" w:rsidRPr="0095422A" w:rsidRDefault="0003661B" w:rsidP="00BE3788">
      <w:pPr>
        <w:contextualSpacing/>
        <w:jc w:val="both"/>
        <w:rPr>
          <w:sz w:val="20"/>
          <w:szCs w:val="20"/>
        </w:rPr>
      </w:pPr>
    </w:p>
    <w:p w:rsidR="00E749E2" w:rsidRPr="0095422A" w:rsidRDefault="00B66F5F" w:rsidP="00E749E2">
      <w:pPr>
        <w:spacing w:after="0" w:line="240" w:lineRule="auto"/>
        <w:ind w:firstLine="709"/>
        <w:jc w:val="both"/>
        <w:rPr>
          <w:sz w:val="28"/>
          <w:szCs w:val="28"/>
        </w:rPr>
      </w:pPr>
      <w:r w:rsidRPr="0095422A">
        <w:rPr>
          <w:sz w:val="28"/>
          <w:szCs w:val="28"/>
        </w:rPr>
        <w:t xml:space="preserve">По итогам проведения публичных слушаний по </w:t>
      </w:r>
      <w:r w:rsidR="00051811" w:rsidRPr="0095422A">
        <w:rPr>
          <w:sz w:val="28"/>
          <w:szCs w:val="28"/>
        </w:rPr>
        <w:t>П</w:t>
      </w:r>
      <w:r w:rsidRPr="0095422A">
        <w:rPr>
          <w:sz w:val="28"/>
          <w:szCs w:val="28"/>
        </w:rPr>
        <w:t xml:space="preserve">роекту </w:t>
      </w:r>
      <w:r w:rsidR="00D77A38" w:rsidRPr="0095422A">
        <w:rPr>
          <w:sz w:val="28"/>
          <w:szCs w:val="28"/>
        </w:rPr>
        <w:t xml:space="preserve">комиссия </w:t>
      </w:r>
      <w:r w:rsidR="006F231B" w:rsidRPr="0095422A">
        <w:rPr>
          <w:sz w:val="28"/>
          <w:szCs w:val="28"/>
        </w:rPr>
        <w:br/>
      </w:r>
      <w:r w:rsidR="00D77A38" w:rsidRPr="0095422A">
        <w:rPr>
          <w:sz w:val="28"/>
          <w:szCs w:val="28"/>
        </w:rPr>
        <w:t xml:space="preserve">по подготовке проекта Правил землепользования и застройки </w:t>
      </w:r>
      <w:r w:rsidR="000875B0" w:rsidRPr="0095422A">
        <w:rPr>
          <w:sz w:val="28"/>
          <w:szCs w:val="28"/>
        </w:rPr>
        <w:t>городского округа город Красноя</w:t>
      </w:r>
      <w:proofErr w:type="gramStart"/>
      <w:r w:rsidR="000875B0" w:rsidRPr="0095422A">
        <w:rPr>
          <w:sz w:val="28"/>
          <w:szCs w:val="28"/>
        </w:rPr>
        <w:t>рск Кр</w:t>
      </w:r>
      <w:proofErr w:type="gramEnd"/>
      <w:r w:rsidR="000875B0" w:rsidRPr="0095422A">
        <w:rPr>
          <w:sz w:val="28"/>
          <w:szCs w:val="28"/>
        </w:rPr>
        <w:t>асноярского края</w:t>
      </w:r>
      <w:r w:rsidR="00D77A38" w:rsidRPr="0095422A">
        <w:rPr>
          <w:sz w:val="28"/>
          <w:szCs w:val="28"/>
        </w:rPr>
        <w:t>, действующая на основании распоряжения администрации города Красноярска</w:t>
      </w:r>
      <w:r w:rsidR="000875B0" w:rsidRPr="0095422A">
        <w:rPr>
          <w:sz w:val="28"/>
          <w:szCs w:val="28"/>
        </w:rPr>
        <w:t xml:space="preserve"> </w:t>
      </w:r>
      <w:r w:rsidR="00D77A38" w:rsidRPr="0095422A">
        <w:rPr>
          <w:sz w:val="28"/>
          <w:szCs w:val="28"/>
        </w:rPr>
        <w:t>от 18.05.2005 № 448-р</w:t>
      </w:r>
      <w:r w:rsidR="00051811" w:rsidRPr="0095422A">
        <w:rPr>
          <w:sz w:val="28"/>
          <w:szCs w:val="28"/>
        </w:rPr>
        <w:t xml:space="preserve"> (далее – Комиссия), </w:t>
      </w:r>
      <w:r w:rsidR="00E749E2" w:rsidRPr="0095422A">
        <w:rPr>
          <w:sz w:val="28"/>
          <w:szCs w:val="28"/>
        </w:rPr>
        <w:t xml:space="preserve">считает </w:t>
      </w:r>
      <w:r w:rsidR="00EE5CF5" w:rsidRPr="0095422A">
        <w:rPr>
          <w:sz w:val="28"/>
          <w:szCs w:val="28"/>
        </w:rPr>
        <w:t>не</w:t>
      </w:r>
      <w:r w:rsidR="00E749E2" w:rsidRPr="0095422A">
        <w:rPr>
          <w:sz w:val="28"/>
          <w:szCs w:val="28"/>
        </w:rPr>
        <w:t>целесообразным учесть следующие внесенные предложения:</w:t>
      </w:r>
    </w:p>
    <w:p w:rsidR="005D7001" w:rsidRPr="0095422A" w:rsidRDefault="00B308E8" w:rsidP="005D7001">
      <w:pPr>
        <w:spacing w:after="0" w:line="240" w:lineRule="auto"/>
        <w:ind w:firstLine="709"/>
        <w:jc w:val="both"/>
        <w:rPr>
          <w:sz w:val="28"/>
          <w:szCs w:val="28"/>
        </w:rPr>
      </w:pPr>
      <w:r w:rsidRPr="0095422A">
        <w:rPr>
          <w:sz w:val="28"/>
          <w:szCs w:val="28"/>
        </w:rPr>
        <w:t xml:space="preserve">- </w:t>
      </w:r>
      <w:r w:rsidR="009078AA" w:rsidRPr="0095422A">
        <w:rPr>
          <w:bCs/>
          <w:sz w:val="28"/>
          <w:szCs w:val="28"/>
        </w:rPr>
        <w:t xml:space="preserve">предложения </w:t>
      </w:r>
      <w:r w:rsidR="00946995" w:rsidRPr="0095422A">
        <w:rPr>
          <w:bCs/>
          <w:sz w:val="28"/>
          <w:szCs w:val="28"/>
        </w:rPr>
        <w:t>№</w:t>
      </w:r>
      <w:r w:rsidR="009078AA" w:rsidRPr="0095422A">
        <w:rPr>
          <w:bCs/>
          <w:sz w:val="28"/>
          <w:szCs w:val="28"/>
        </w:rPr>
        <w:t>№</w:t>
      </w:r>
      <w:r w:rsidR="0017185B" w:rsidRPr="0095422A">
        <w:rPr>
          <w:bCs/>
          <w:sz w:val="28"/>
          <w:szCs w:val="28"/>
        </w:rPr>
        <w:t xml:space="preserve"> 1.5, 1.10, 1.11, 1.19, 1.23, 1.25, 1.26, 1.30, 1.31, 1.39,</w:t>
      </w:r>
      <w:r w:rsidR="0003661B" w:rsidRPr="0095422A">
        <w:rPr>
          <w:bCs/>
          <w:sz w:val="28"/>
          <w:szCs w:val="28"/>
        </w:rPr>
        <w:t xml:space="preserve"> </w:t>
      </w:r>
      <w:r w:rsidR="002F3D23" w:rsidRPr="0095422A">
        <w:rPr>
          <w:bCs/>
          <w:sz w:val="28"/>
          <w:szCs w:val="28"/>
        </w:rPr>
        <w:t xml:space="preserve">1.40, 1.44, 1.47, 1.50, 2.3, </w:t>
      </w:r>
      <w:r w:rsidR="00931FBD" w:rsidRPr="0095422A">
        <w:rPr>
          <w:bCs/>
          <w:sz w:val="28"/>
          <w:szCs w:val="28"/>
        </w:rPr>
        <w:t xml:space="preserve">2.13, </w:t>
      </w:r>
      <w:r w:rsidR="002F3D23" w:rsidRPr="0095422A">
        <w:rPr>
          <w:bCs/>
          <w:sz w:val="28"/>
          <w:szCs w:val="28"/>
        </w:rPr>
        <w:t>2.19,</w:t>
      </w:r>
      <w:r w:rsidR="00946995" w:rsidRPr="0095422A">
        <w:rPr>
          <w:bCs/>
          <w:sz w:val="28"/>
          <w:szCs w:val="28"/>
        </w:rPr>
        <w:t xml:space="preserve"> 2.33,</w:t>
      </w:r>
      <w:r w:rsidR="002F3D23" w:rsidRPr="0095422A">
        <w:rPr>
          <w:bCs/>
          <w:sz w:val="28"/>
          <w:szCs w:val="28"/>
        </w:rPr>
        <w:t xml:space="preserve"> </w:t>
      </w:r>
      <w:r w:rsidR="008533E8" w:rsidRPr="0095422A">
        <w:rPr>
          <w:bCs/>
          <w:sz w:val="28"/>
          <w:szCs w:val="28"/>
        </w:rPr>
        <w:t xml:space="preserve">2.55, </w:t>
      </w:r>
      <w:r w:rsidR="00946995" w:rsidRPr="0095422A">
        <w:rPr>
          <w:bCs/>
          <w:sz w:val="28"/>
          <w:szCs w:val="28"/>
        </w:rPr>
        <w:t>2.78,</w:t>
      </w:r>
      <w:r w:rsidR="0032796B" w:rsidRPr="0095422A">
        <w:rPr>
          <w:bCs/>
          <w:sz w:val="28"/>
          <w:szCs w:val="28"/>
        </w:rPr>
        <w:t xml:space="preserve"> </w:t>
      </w:r>
      <w:r w:rsidR="00946995" w:rsidRPr="0095422A">
        <w:rPr>
          <w:bCs/>
          <w:sz w:val="28"/>
          <w:szCs w:val="28"/>
        </w:rPr>
        <w:t>2.81, 2.84, 2.125</w:t>
      </w:r>
      <w:r w:rsidR="004A23B2" w:rsidRPr="0095422A">
        <w:rPr>
          <w:bCs/>
          <w:sz w:val="28"/>
          <w:szCs w:val="28"/>
        </w:rPr>
        <w:t>, 2.133, 2.139</w:t>
      </w:r>
      <w:r w:rsidR="00EE5CF5" w:rsidRPr="0095422A">
        <w:rPr>
          <w:bCs/>
          <w:sz w:val="28"/>
          <w:szCs w:val="28"/>
        </w:rPr>
        <w:t xml:space="preserve"> </w:t>
      </w:r>
      <w:r w:rsidRPr="0095422A">
        <w:rPr>
          <w:sz w:val="28"/>
          <w:szCs w:val="28"/>
        </w:rPr>
        <w:t xml:space="preserve">в связи </w:t>
      </w:r>
      <w:r w:rsidR="0003661B" w:rsidRPr="0095422A">
        <w:rPr>
          <w:sz w:val="28"/>
          <w:szCs w:val="28"/>
        </w:rPr>
        <w:br/>
      </w:r>
      <w:r w:rsidRPr="0095422A">
        <w:rPr>
          <w:sz w:val="28"/>
          <w:szCs w:val="28"/>
        </w:rPr>
        <w:t>с тем, что Проект не регулирует вопросы, указанные в предложениях</w:t>
      </w:r>
      <w:r w:rsidR="00946995" w:rsidRPr="0095422A">
        <w:rPr>
          <w:sz w:val="28"/>
          <w:szCs w:val="28"/>
        </w:rPr>
        <w:t>;</w:t>
      </w:r>
    </w:p>
    <w:p w:rsidR="004A23B2" w:rsidRPr="0095422A" w:rsidRDefault="005D7001" w:rsidP="004A23B2">
      <w:pPr>
        <w:spacing w:after="0" w:line="240" w:lineRule="auto"/>
        <w:ind w:firstLine="709"/>
        <w:jc w:val="both"/>
        <w:rPr>
          <w:sz w:val="28"/>
          <w:szCs w:val="28"/>
        </w:rPr>
      </w:pPr>
      <w:r w:rsidRPr="0095422A">
        <w:rPr>
          <w:sz w:val="28"/>
          <w:szCs w:val="28"/>
        </w:rPr>
        <w:t xml:space="preserve">- предложения №№ 1.12, </w:t>
      </w:r>
      <w:r w:rsidR="0003661B" w:rsidRPr="0095422A">
        <w:rPr>
          <w:sz w:val="28"/>
          <w:szCs w:val="28"/>
        </w:rPr>
        <w:t xml:space="preserve">1.33, </w:t>
      </w:r>
      <w:r w:rsidRPr="0095422A">
        <w:rPr>
          <w:sz w:val="28"/>
          <w:szCs w:val="28"/>
        </w:rPr>
        <w:t xml:space="preserve">2.15, 2.51, 2.65, 2.99, 2.102, 2.105, 2.134, </w:t>
      </w:r>
      <w:r w:rsidR="004A23B2" w:rsidRPr="0095422A">
        <w:rPr>
          <w:sz w:val="28"/>
          <w:szCs w:val="28"/>
        </w:rPr>
        <w:t>2.158</w:t>
      </w:r>
      <w:r w:rsidR="00D846AF" w:rsidRPr="0095422A">
        <w:rPr>
          <w:sz w:val="28"/>
          <w:szCs w:val="28"/>
        </w:rPr>
        <w:t xml:space="preserve">, </w:t>
      </w:r>
      <w:r w:rsidR="0003661B" w:rsidRPr="0095422A">
        <w:rPr>
          <w:sz w:val="28"/>
          <w:szCs w:val="28"/>
        </w:rPr>
        <w:br/>
      </w:r>
      <w:r w:rsidRPr="0095422A">
        <w:rPr>
          <w:bCs/>
          <w:sz w:val="28"/>
          <w:szCs w:val="28"/>
        </w:rPr>
        <w:t xml:space="preserve">в связи </w:t>
      </w:r>
      <w:r w:rsidR="004A23B2" w:rsidRPr="0095422A">
        <w:rPr>
          <w:bCs/>
          <w:sz w:val="28"/>
          <w:szCs w:val="28"/>
        </w:rPr>
        <w:t>с тем, что внесенные предложения не содержа</w:t>
      </w:r>
      <w:r w:rsidRPr="0095422A">
        <w:rPr>
          <w:bCs/>
          <w:sz w:val="28"/>
          <w:szCs w:val="28"/>
        </w:rPr>
        <w:t>т предмета рассмотрения</w:t>
      </w:r>
      <w:r w:rsidR="004A23B2" w:rsidRPr="0095422A">
        <w:rPr>
          <w:bCs/>
          <w:sz w:val="28"/>
          <w:szCs w:val="28"/>
        </w:rPr>
        <w:t>;</w:t>
      </w:r>
      <w:r w:rsidR="004A23B2" w:rsidRPr="0095422A">
        <w:rPr>
          <w:sz w:val="28"/>
          <w:szCs w:val="28"/>
        </w:rPr>
        <w:t xml:space="preserve"> </w:t>
      </w:r>
    </w:p>
    <w:p w:rsidR="00D846AF" w:rsidRPr="00C66914" w:rsidRDefault="00D846AF" w:rsidP="00D846AF">
      <w:pPr>
        <w:spacing w:after="0" w:line="240" w:lineRule="auto"/>
        <w:ind w:firstLine="709"/>
        <w:jc w:val="both"/>
        <w:rPr>
          <w:sz w:val="28"/>
          <w:szCs w:val="28"/>
        </w:rPr>
      </w:pPr>
      <w:r w:rsidRPr="0095422A">
        <w:rPr>
          <w:sz w:val="28"/>
          <w:szCs w:val="28"/>
        </w:rPr>
        <w:t>- предложения №№ 1.21,</w:t>
      </w:r>
      <w:r w:rsidR="00170298">
        <w:rPr>
          <w:sz w:val="28"/>
          <w:szCs w:val="28"/>
        </w:rPr>
        <w:t xml:space="preserve"> 1</w:t>
      </w:r>
      <w:bookmarkStart w:id="0" w:name="_GoBack"/>
      <w:bookmarkEnd w:id="0"/>
      <w:r w:rsidR="00170298">
        <w:rPr>
          <w:sz w:val="28"/>
          <w:szCs w:val="28"/>
        </w:rPr>
        <w:t xml:space="preserve">.22, 2.98, 2.92, 2.101, 2.129, </w:t>
      </w:r>
      <w:r w:rsidRPr="0095422A">
        <w:rPr>
          <w:sz w:val="28"/>
          <w:szCs w:val="28"/>
        </w:rPr>
        <w:t xml:space="preserve">2.130 в связи с тем, что внесенные </w:t>
      </w:r>
      <w:r w:rsidRPr="00C66914">
        <w:rPr>
          <w:sz w:val="28"/>
          <w:szCs w:val="28"/>
        </w:rPr>
        <w:t>предложения не содержат обоснования;</w:t>
      </w:r>
    </w:p>
    <w:p w:rsidR="00946995" w:rsidRPr="0095422A" w:rsidRDefault="00946995" w:rsidP="00A267FC">
      <w:pPr>
        <w:spacing w:after="0" w:line="240" w:lineRule="auto"/>
        <w:ind w:firstLine="709"/>
        <w:jc w:val="both"/>
        <w:rPr>
          <w:sz w:val="28"/>
          <w:szCs w:val="28"/>
        </w:rPr>
      </w:pPr>
      <w:proofErr w:type="gramStart"/>
      <w:r w:rsidRPr="00C66914">
        <w:rPr>
          <w:sz w:val="28"/>
          <w:szCs w:val="28"/>
        </w:rPr>
        <w:t xml:space="preserve">- предложения №№ </w:t>
      </w:r>
      <w:r w:rsidR="00E35C52" w:rsidRPr="00C66914">
        <w:rPr>
          <w:sz w:val="28"/>
          <w:szCs w:val="28"/>
        </w:rPr>
        <w:t xml:space="preserve">1.3, 1.8, 1.13, 1.14, </w:t>
      </w:r>
      <w:r w:rsidR="001F3941" w:rsidRPr="00C66914">
        <w:rPr>
          <w:sz w:val="28"/>
          <w:szCs w:val="28"/>
        </w:rPr>
        <w:t>1.15</w:t>
      </w:r>
      <w:r w:rsidR="001F3941" w:rsidRPr="00C66914">
        <w:rPr>
          <w:sz w:val="28"/>
          <w:szCs w:val="28"/>
        </w:rPr>
        <w:t>,</w:t>
      </w:r>
      <w:r w:rsidR="001F3941" w:rsidRPr="00C66914">
        <w:rPr>
          <w:bCs/>
          <w:sz w:val="28"/>
          <w:szCs w:val="28"/>
        </w:rPr>
        <w:t xml:space="preserve"> </w:t>
      </w:r>
      <w:r w:rsidR="00E35C52" w:rsidRPr="00C66914">
        <w:rPr>
          <w:sz w:val="28"/>
          <w:szCs w:val="28"/>
        </w:rPr>
        <w:t xml:space="preserve">1.24, 1.27, 1.28, </w:t>
      </w:r>
      <w:r w:rsidRPr="00C66914">
        <w:rPr>
          <w:sz w:val="28"/>
          <w:szCs w:val="28"/>
        </w:rPr>
        <w:t xml:space="preserve">1.34, </w:t>
      </w:r>
      <w:r w:rsidR="00E35C52" w:rsidRPr="00C66914">
        <w:rPr>
          <w:sz w:val="28"/>
          <w:szCs w:val="28"/>
        </w:rPr>
        <w:t xml:space="preserve">1.35, 1.37, </w:t>
      </w:r>
      <w:r w:rsidRPr="00C66914">
        <w:rPr>
          <w:sz w:val="28"/>
          <w:szCs w:val="28"/>
        </w:rPr>
        <w:t>1.41,</w:t>
      </w:r>
      <w:r w:rsidR="00E35C52" w:rsidRPr="00C66914">
        <w:rPr>
          <w:sz w:val="28"/>
          <w:szCs w:val="28"/>
        </w:rPr>
        <w:t xml:space="preserve"> 1.42, 1.45, 1.48, </w:t>
      </w:r>
      <w:r w:rsidR="007C7987" w:rsidRPr="00C66914">
        <w:rPr>
          <w:sz w:val="28"/>
          <w:szCs w:val="28"/>
        </w:rPr>
        <w:t>2.1,</w:t>
      </w:r>
      <w:r w:rsidR="00AC6AFB" w:rsidRPr="00C66914">
        <w:rPr>
          <w:sz w:val="28"/>
          <w:szCs w:val="28"/>
        </w:rPr>
        <w:t xml:space="preserve"> 2.4,</w:t>
      </w:r>
      <w:r w:rsidR="007C7987" w:rsidRPr="00C66914">
        <w:rPr>
          <w:sz w:val="28"/>
          <w:szCs w:val="28"/>
        </w:rPr>
        <w:t xml:space="preserve"> 2.11, 2.17, </w:t>
      </w:r>
      <w:r w:rsidR="00130F5C" w:rsidRPr="00C66914">
        <w:rPr>
          <w:sz w:val="28"/>
          <w:szCs w:val="28"/>
        </w:rPr>
        <w:t>2.20,</w:t>
      </w:r>
      <w:r w:rsidR="001F3941" w:rsidRPr="00C66914">
        <w:rPr>
          <w:sz w:val="28"/>
          <w:szCs w:val="28"/>
        </w:rPr>
        <w:t xml:space="preserve"> </w:t>
      </w:r>
      <w:r w:rsidR="001F3941" w:rsidRPr="00C66914">
        <w:rPr>
          <w:bCs/>
          <w:sz w:val="28"/>
          <w:szCs w:val="28"/>
        </w:rPr>
        <w:t>2.21,</w:t>
      </w:r>
      <w:r w:rsidR="00130F5C" w:rsidRPr="00C66914">
        <w:rPr>
          <w:sz w:val="28"/>
          <w:szCs w:val="28"/>
        </w:rPr>
        <w:t xml:space="preserve"> </w:t>
      </w:r>
      <w:r w:rsidR="001F3941" w:rsidRPr="00C66914">
        <w:rPr>
          <w:sz w:val="28"/>
          <w:szCs w:val="28"/>
        </w:rPr>
        <w:t xml:space="preserve">2.23, </w:t>
      </w:r>
      <w:r w:rsidR="00005364" w:rsidRPr="00C66914">
        <w:rPr>
          <w:sz w:val="28"/>
          <w:szCs w:val="28"/>
        </w:rPr>
        <w:t xml:space="preserve">2.24, </w:t>
      </w:r>
      <w:r w:rsidR="00253824" w:rsidRPr="00C66914">
        <w:rPr>
          <w:sz w:val="28"/>
          <w:szCs w:val="28"/>
        </w:rPr>
        <w:t>2.25,</w:t>
      </w:r>
      <w:r w:rsidR="001F3941" w:rsidRPr="00C66914">
        <w:rPr>
          <w:bCs/>
          <w:sz w:val="28"/>
          <w:szCs w:val="28"/>
        </w:rPr>
        <w:t xml:space="preserve"> </w:t>
      </w:r>
      <w:r w:rsidR="001F3941" w:rsidRPr="00C66914">
        <w:rPr>
          <w:bCs/>
          <w:sz w:val="28"/>
          <w:szCs w:val="28"/>
        </w:rPr>
        <w:t xml:space="preserve">2.26, </w:t>
      </w:r>
      <w:r w:rsidR="0003606E" w:rsidRPr="00C66914">
        <w:rPr>
          <w:sz w:val="28"/>
          <w:szCs w:val="28"/>
        </w:rPr>
        <w:t xml:space="preserve"> </w:t>
      </w:r>
      <w:r w:rsidR="00253824" w:rsidRPr="00C66914">
        <w:rPr>
          <w:sz w:val="28"/>
          <w:szCs w:val="28"/>
        </w:rPr>
        <w:t xml:space="preserve">2.29, </w:t>
      </w:r>
      <w:r w:rsidR="007C7987" w:rsidRPr="00C66914">
        <w:rPr>
          <w:sz w:val="28"/>
          <w:szCs w:val="28"/>
        </w:rPr>
        <w:t>2.31,</w:t>
      </w:r>
      <w:r w:rsidR="00130F5C" w:rsidRPr="00C66914">
        <w:rPr>
          <w:sz w:val="28"/>
          <w:szCs w:val="28"/>
        </w:rPr>
        <w:t xml:space="preserve"> 2.37, </w:t>
      </w:r>
      <w:r w:rsidR="001F3941" w:rsidRPr="00C66914">
        <w:rPr>
          <w:bCs/>
          <w:sz w:val="28"/>
          <w:szCs w:val="28"/>
        </w:rPr>
        <w:t>2.38,</w:t>
      </w:r>
      <w:r w:rsidR="001F3941" w:rsidRPr="00C66914">
        <w:rPr>
          <w:bCs/>
          <w:sz w:val="28"/>
          <w:szCs w:val="28"/>
        </w:rPr>
        <w:t xml:space="preserve"> </w:t>
      </w:r>
      <w:r w:rsidR="008533E8" w:rsidRPr="00C66914">
        <w:rPr>
          <w:sz w:val="28"/>
          <w:szCs w:val="28"/>
        </w:rPr>
        <w:t xml:space="preserve">2.40, </w:t>
      </w:r>
      <w:r w:rsidR="00253824" w:rsidRPr="00C66914">
        <w:rPr>
          <w:sz w:val="28"/>
          <w:szCs w:val="28"/>
        </w:rPr>
        <w:t>2.44</w:t>
      </w:r>
      <w:r w:rsidR="0017185B" w:rsidRPr="00C66914">
        <w:rPr>
          <w:sz w:val="28"/>
          <w:szCs w:val="28"/>
        </w:rPr>
        <w:t xml:space="preserve">, 2.45, </w:t>
      </w:r>
      <w:r w:rsidR="00253824" w:rsidRPr="00C66914">
        <w:rPr>
          <w:sz w:val="28"/>
          <w:szCs w:val="28"/>
        </w:rPr>
        <w:t>2.46,</w:t>
      </w:r>
      <w:r w:rsidR="001F3941" w:rsidRPr="00C66914">
        <w:rPr>
          <w:bCs/>
          <w:sz w:val="28"/>
          <w:szCs w:val="28"/>
        </w:rPr>
        <w:t xml:space="preserve"> </w:t>
      </w:r>
      <w:r w:rsidR="001F3941" w:rsidRPr="00C66914">
        <w:rPr>
          <w:bCs/>
          <w:sz w:val="28"/>
          <w:szCs w:val="28"/>
        </w:rPr>
        <w:t xml:space="preserve">2.47, </w:t>
      </w:r>
      <w:r w:rsidR="00253824" w:rsidRPr="00C66914">
        <w:rPr>
          <w:sz w:val="28"/>
          <w:szCs w:val="28"/>
        </w:rPr>
        <w:t xml:space="preserve"> 2.50, </w:t>
      </w:r>
      <w:r w:rsidR="007C7987" w:rsidRPr="00C66914">
        <w:rPr>
          <w:sz w:val="28"/>
          <w:szCs w:val="28"/>
        </w:rPr>
        <w:t xml:space="preserve">2.53, </w:t>
      </w:r>
      <w:r w:rsidR="0017185B" w:rsidRPr="00C66914">
        <w:rPr>
          <w:sz w:val="28"/>
          <w:szCs w:val="28"/>
        </w:rPr>
        <w:t xml:space="preserve">2.66, </w:t>
      </w:r>
      <w:r w:rsidR="00253824" w:rsidRPr="00C66914">
        <w:rPr>
          <w:sz w:val="28"/>
          <w:szCs w:val="28"/>
        </w:rPr>
        <w:t xml:space="preserve">2.67, </w:t>
      </w:r>
      <w:r w:rsidR="001F3941" w:rsidRPr="00C66914">
        <w:rPr>
          <w:bCs/>
          <w:sz w:val="28"/>
          <w:szCs w:val="28"/>
        </w:rPr>
        <w:t xml:space="preserve">2.68, </w:t>
      </w:r>
      <w:r w:rsidR="00AC6AFB" w:rsidRPr="00C66914">
        <w:rPr>
          <w:sz w:val="28"/>
          <w:szCs w:val="28"/>
        </w:rPr>
        <w:t xml:space="preserve">2.73, </w:t>
      </w:r>
      <w:r w:rsidR="007C7987" w:rsidRPr="00C66914">
        <w:rPr>
          <w:sz w:val="28"/>
          <w:szCs w:val="28"/>
        </w:rPr>
        <w:t xml:space="preserve">2.76, 2.79, 2.82, </w:t>
      </w:r>
      <w:r w:rsidR="00314973" w:rsidRPr="00C66914">
        <w:rPr>
          <w:sz w:val="28"/>
          <w:szCs w:val="28"/>
        </w:rPr>
        <w:t>2.88, 2.90</w:t>
      </w:r>
      <w:r w:rsidR="00253824" w:rsidRPr="00C66914">
        <w:rPr>
          <w:sz w:val="28"/>
          <w:szCs w:val="28"/>
        </w:rPr>
        <w:t xml:space="preserve">, </w:t>
      </w:r>
      <w:r w:rsidR="00130F5C" w:rsidRPr="00C66914">
        <w:rPr>
          <w:sz w:val="28"/>
          <w:szCs w:val="28"/>
        </w:rPr>
        <w:t>2.93,</w:t>
      </w:r>
      <w:r w:rsidR="001F3941" w:rsidRPr="00C66914">
        <w:rPr>
          <w:bCs/>
          <w:sz w:val="28"/>
          <w:szCs w:val="28"/>
        </w:rPr>
        <w:t xml:space="preserve"> </w:t>
      </w:r>
      <w:r w:rsidR="001F3941" w:rsidRPr="00C66914">
        <w:rPr>
          <w:bCs/>
          <w:sz w:val="28"/>
          <w:szCs w:val="28"/>
        </w:rPr>
        <w:t>2.94</w:t>
      </w:r>
      <w:r w:rsidR="001F3941" w:rsidRPr="00C66914">
        <w:rPr>
          <w:bCs/>
          <w:sz w:val="28"/>
          <w:szCs w:val="28"/>
        </w:rPr>
        <w:t>,</w:t>
      </w:r>
      <w:r w:rsidR="001F3941" w:rsidRPr="00C66914">
        <w:rPr>
          <w:bCs/>
          <w:sz w:val="28"/>
          <w:szCs w:val="28"/>
        </w:rPr>
        <w:t xml:space="preserve"> </w:t>
      </w:r>
      <w:r w:rsidR="00130F5C" w:rsidRPr="00C66914">
        <w:rPr>
          <w:sz w:val="28"/>
          <w:szCs w:val="28"/>
        </w:rPr>
        <w:t xml:space="preserve"> </w:t>
      </w:r>
      <w:r w:rsidR="0003606E" w:rsidRPr="00C66914">
        <w:rPr>
          <w:sz w:val="28"/>
          <w:szCs w:val="28"/>
        </w:rPr>
        <w:t xml:space="preserve">2.96, </w:t>
      </w:r>
      <w:r w:rsidR="001375DB" w:rsidRPr="00C66914">
        <w:rPr>
          <w:sz w:val="28"/>
          <w:szCs w:val="28"/>
        </w:rPr>
        <w:t xml:space="preserve">2.97, </w:t>
      </w:r>
      <w:r w:rsidR="00253824" w:rsidRPr="00C66914">
        <w:rPr>
          <w:sz w:val="28"/>
          <w:szCs w:val="28"/>
        </w:rPr>
        <w:t>2.103, 2.106,</w:t>
      </w:r>
      <w:r w:rsidR="00314973" w:rsidRPr="00C66914">
        <w:rPr>
          <w:sz w:val="28"/>
          <w:szCs w:val="28"/>
        </w:rPr>
        <w:t xml:space="preserve"> </w:t>
      </w:r>
      <w:r w:rsidR="0017185B" w:rsidRPr="00C66914">
        <w:rPr>
          <w:sz w:val="28"/>
          <w:szCs w:val="28"/>
        </w:rPr>
        <w:t xml:space="preserve">2.119, </w:t>
      </w:r>
      <w:r w:rsidR="007B41A3" w:rsidRPr="00C66914">
        <w:rPr>
          <w:sz w:val="28"/>
          <w:szCs w:val="28"/>
        </w:rPr>
        <w:t xml:space="preserve">2.120, </w:t>
      </w:r>
      <w:r w:rsidR="007C7987" w:rsidRPr="00C66914">
        <w:rPr>
          <w:sz w:val="28"/>
          <w:szCs w:val="28"/>
        </w:rPr>
        <w:t>2.123,</w:t>
      </w:r>
      <w:r w:rsidR="00AC6AFB" w:rsidRPr="00C66914">
        <w:rPr>
          <w:sz w:val="28"/>
          <w:szCs w:val="28"/>
        </w:rPr>
        <w:t xml:space="preserve"> 2.126,</w:t>
      </w:r>
      <w:r w:rsidR="007C7987" w:rsidRPr="00C66914">
        <w:rPr>
          <w:sz w:val="28"/>
          <w:szCs w:val="28"/>
        </w:rPr>
        <w:t xml:space="preserve"> 2.131, 2.137, </w:t>
      </w:r>
      <w:r w:rsidR="00AC6AFB" w:rsidRPr="00C66914">
        <w:rPr>
          <w:sz w:val="28"/>
          <w:szCs w:val="28"/>
        </w:rPr>
        <w:t xml:space="preserve">2.163 </w:t>
      </w:r>
      <w:r w:rsidR="001F3941" w:rsidRPr="00C66914">
        <w:rPr>
          <w:bCs/>
          <w:sz w:val="28"/>
          <w:szCs w:val="28"/>
        </w:rPr>
        <w:t xml:space="preserve">  </w:t>
      </w:r>
      <w:r w:rsidRPr="00C66914">
        <w:rPr>
          <w:sz w:val="28"/>
          <w:szCs w:val="28"/>
        </w:rPr>
        <w:t>в</w:t>
      </w:r>
      <w:proofErr w:type="gramEnd"/>
      <w:r w:rsidRPr="00C66914">
        <w:rPr>
          <w:sz w:val="28"/>
          <w:szCs w:val="28"/>
        </w:rPr>
        <w:t xml:space="preserve"> связи с несоответствием </w:t>
      </w:r>
      <w:r w:rsidRPr="00C66914">
        <w:rPr>
          <w:bCs/>
          <w:sz w:val="28"/>
          <w:szCs w:val="28"/>
        </w:rPr>
        <w:t xml:space="preserve">генеральному плану муниципального образования Солонцовский сельсовет Емельяновского района Красноярского края, утвержденному </w:t>
      </w:r>
      <w:r w:rsidRPr="00C66914">
        <w:rPr>
          <w:sz w:val="28"/>
          <w:szCs w:val="28"/>
        </w:rPr>
        <w:t>решением Солонцовского сельского Совета депутатов</w:t>
      </w:r>
      <w:r w:rsidRPr="0095422A">
        <w:rPr>
          <w:sz w:val="28"/>
          <w:szCs w:val="28"/>
        </w:rPr>
        <w:t xml:space="preserve"> Емельяновского района Красноярского края от 27.12.2012 № 36-113Р (далее – генеральный план);</w:t>
      </w:r>
    </w:p>
    <w:p w:rsidR="004A23B2" w:rsidRPr="0095422A" w:rsidRDefault="004A23B2" w:rsidP="0017185B">
      <w:pPr>
        <w:autoSpaceDE w:val="0"/>
        <w:autoSpaceDN w:val="0"/>
        <w:adjustRightInd w:val="0"/>
        <w:spacing w:after="0" w:line="240" w:lineRule="auto"/>
        <w:ind w:firstLine="709"/>
        <w:jc w:val="both"/>
        <w:rPr>
          <w:bCs/>
          <w:sz w:val="28"/>
          <w:szCs w:val="28"/>
          <w:lang w:bidi="ru-RU"/>
        </w:rPr>
      </w:pPr>
      <w:r w:rsidRPr="0095422A">
        <w:rPr>
          <w:sz w:val="28"/>
          <w:szCs w:val="28"/>
        </w:rPr>
        <w:t>- предложения №№ 2.14, 2.52, 2.69,</w:t>
      </w:r>
      <w:r w:rsidR="009E4B3C">
        <w:rPr>
          <w:sz w:val="28"/>
          <w:szCs w:val="28"/>
        </w:rPr>
        <w:t xml:space="preserve"> 2.71, 2.74, 2.86, 2.135, 2.159, 2.160, 2.161, </w:t>
      </w:r>
      <w:r w:rsidRPr="0095422A">
        <w:rPr>
          <w:sz w:val="28"/>
          <w:szCs w:val="28"/>
        </w:rPr>
        <w:t xml:space="preserve">2.162 </w:t>
      </w:r>
      <w:r w:rsidR="009E4B3C">
        <w:rPr>
          <w:bCs/>
          <w:sz w:val="28"/>
          <w:szCs w:val="28"/>
        </w:rPr>
        <w:t xml:space="preserve">в связи </w:t>
      </w:r>
      <w:r w:rsidRPr="0095422A">
        <w:rPr>
          <w:bCs/>
          <w:sz w:val="28"/>
          <w:szCs w:val="28"/>
        </w:rPr>
        <w:t xml:space="preserve">с несоответствием генеральному плану в части </w:t>
      </w:r>
      <w:r w:rsidR="009E4B3C">
        <w:rPr>
          <w:bCs/>
          <w:sz w:val="28"/>
          <w:szCs w:val="28"/>
        </w:rPr>
        <w:t xml:space="preserve">отсутствия функционального зонирования </w:t>
      </w:r>
      <w:r w:rsidRPr="0095422A">
        <w:rPr>
          <w:bCs/>
          <w:sz w:val="28"/>
          <w:szCs w:val="28"/>
        </w:rPr>
        <w:t>в границах испрашиваемых земельных участков</w:t>
      </w:r>
      <w:r w:rsidR="0017185B" w:rsidRPr="0095422A">
        <w:rPr>
          <w:bCs/>
          <w:sz w:val="28"/>
          <w:szCs w:val="28"/>
        </w:rPr>
        <w:t xml:space="preserve">, </w:t>
      </w:r>
      <w:r w:rsidR="00255D8C">
        <w:rPr>
          <w:bCs/>
          <w:sz w:val="28"/>
          <w:szCs w:val="28"/>
        </w:rPr>
        <w:br/>
      </w:r>
      <w:r w:rsidR="0017185B" w:rsidRPr="0095422A">
        <w:rPr>
          <w:bCs/>
          <w:sz w:val="28"/>
          <w:szCs w:val="28"/>
          <w:lang w:bidi="ru-RU"/>
        </w:rPr>
        <w:t xml:space="preserve">в целях соблюдения требований Градостроительного кодекса Российской Федерации (далее – ГрК РФ) в части </w:t>
      </w:r>
      <w:r w:rsidR="00255D8C">
        <w:rPr>
          <w:bCs/>
          <w:sz w:val="28"/>
          <w:szCs w:val="28"/>
          <w:lang w:bidi="ru-RU"/>
        </w:rPr>
        <w:t>соблюдения требования о</w:t>
      </w:r>
      <w:r w:rsidR="00255D8C" w:rsidRPr="0095422A">
        <w:rPr>
          <w:bCs/>
          <w:sz w:val="28"/>
          <w:szCs w:val="28"/>
          <w:lang w:bidi="ru-RU"/>
        </w:rPr>
        <w:t xml:space="preserve"> </w:t>
      </w:r>
      <w:r w:rsidR="0017185B" w:rsidRPr="0095422A">
        <w:rPr>
          <w:bCs/>
          <w:sz w:val="28"/>
          <w:szCs w:val="28"/>
          <w:lang w:bidi="ru-RU"/>
        </w:rPr>
        <w:t>соответстви</w:t>
      </w:r>
      <w:r w:rsidR="00255D8C">
        <w:rPr>
          <w:bCs/>
          <w:sz w:val="28"/>
          <w:szCs w:val="28"/>
          <w:lang w:bidi="ru-RU"/>
        </w:rPr>
        <w:t xml:space="preserve">и </w:t>
      </w:r>
      <w:r w:rsidR="0017185B" w:rsidRPr="0095422A">
        <w:rPr>
          <w:bCs/>
          <w:sz w:val="28"/>
          <w:szCs w:val="28"/>
          <w:lang w:bidi="ru-RU"/>
        </w:rPr>
        <w:t>территориальных зон функциональным зонам</w:t>
      </w:r>
      <w:r w:rsidRPr="0095422A">
        <w:rPr>
          <w:bCs/>
          <w:sz w:val="28"/>
          <w:szCs w:val="28"/>
        </w:rPr>
        <w:t>;</w:t>
      </w:r>
    </w:p>
    <w:p w:rsidR="004A23B2" w:rsidRPr="0095422A" w:rsidRDefault="006C7B6D" w:rsidP="004A23B2">
      <w:pPr>
        <w:spacing w:after="0" w:line="240" w:lineRule="auto"/>
        <w:ind w:firstLine="709"/>
        <w:jc w:val="both"/>
        <w:rPr>
          <w:bCs/>
          <w:sz w:val="28"/>
          <w:szCs w:val="28"/>
        </w:rPr>
      </w:pPr>
      <w:r w:rsidRPr="0095422A">
        <w:rPr>
          <w:bCs/>
          <w:sz w:val="28"/>
          <w:szCs w:val="28"/>
        </w:rPr>
        <w:t>- предложения №№</w:t>
      </w:r>
      <w:r w:rsidR="004A23B2" w:rsidRPr="0095422A">
        <w:rPr>
          <w:bCs/>
          <w:sz w:val="28"/>
          <w:szCs w:val="28"/>
        </w:rPr>
        <w:t xml:space="preserve"> </w:t>
      </w:r>
      <w:r w:rsidR="001513F0">
        <w:rPr>
          <w:bCs/>
          <w:sz w:val="28"/>
          <w:szCs w:val="28"/>
        </w:rPr>
        <w:t xml:space="preserve">2.87, </w:t>
      </w:r>
      <w:r w:rsidR="004A23B2" w:rsidRPr="0095422A">
        <w:rPr>
          <w:bCs/>
          <w:sz w:val="28"/>
          <w:szCs w:val="28"/>
        </w:rPr>
        <w:t xml:space="preserve">2.89, 2.91 в связи с несоответствием генеральному плану, </w:t>
      </w:r>
      <w:r w:rsidR="00255D8C" w:rsidRPr="0095422A">
        <w:rPr>
          <w:bCs/>
          <w:sz w:val="28"/>
          <w:szCs w:val="28"/>
        </w:rPr>
        <w:t>а также</w:t>
      </w:r>
      <w:r w:rsidR="00255D8C">
        <w:rPr>
          <w:bCs/>
          <w:sz w:val="28"/>
          <w:szCs w:val="28"/>
        </w:rPr>
        <w:t xml:space="preserve"> с учетом</w:t>
      </w:r>
      <w:r w:rsidR="00255D8C" w:rsidRPr="0095422A">
        <w:rPr>
          <w:bCs/>
          <w:sz w:val="28"/>
          <w:szCs w:val="28"/>
        </w:rPr>
        <w:t xml:space="preserve"> </w:t>
      </w:r>
      <w:r w:rsidR="00255D8C">
        <w:rPr>
          <w:bCs/>
          <w:sz w:val="28"/>
          <w:szCs w:val="28"/>
        </w:rPr>
        <w:t xml:space="preserve">положений </w:t>
      </w:r>
      <w:r w:rsidR="004A23B2" w:rsidRPr="0095422A">
        <w:rPr>
          <w:bCs/>
          <w:sz w:val="28"/>
          <w:szCs w:val="28"/>
        </w:rPr>
        <w:t>Федерально</w:t>
      </w:r>
      <w:r w:rsidR="00255D8C">
        <w:rPr>
          <w:bCs/>
          <w:sz w:val="28"/>
          <w:szCs w:val="28"/>
        </w:rPr>
        <w:t xml:space="preserve">го </w:t>
      </w:r>
      <w:r w:rsidR="004A23B2" w:rsidRPr="0095422A">
        <w:rPr>
          <w:bCs/>
          <w:sz w:val="28"/>
          <w:szCs w:val="28"/>
        </w:rPr>
        <w:t>закон</w:t>
      </w:r>
      <w:r w:rsidR="00255D8C">
        <w:rPr>
          <w:bCs/>
          <w:sz w:val="28"/>
          <w:szCs w:val="28"/>
        </w:rPr>
        <w:t xml:space="preserve">а </w:t>
      </w:r>
      <w:r w:rsidR="004A23B2" w:rsidRPr="0095422A">
        <w:rPr>
          <w:bCs/>
          <w:sz w:val="28"/>
          <w:szCs w:val="28"/>
        </w:rPr>
        <w:t xml:space="preserve">от 29.07.2017 № 217-ФЗ </w:t>
      </w:r>
      <w:r w:rsidR="00255D8C">
        <w:rPr>
          <w:bCs/>
          <w:sz w:val="28"/>
          <w:szCs w:val="28"/>
        </w:rPr>
        <w:br/>
      </w:r>
      <w:r w:rsidR="004A23B2" w:rsidRPr="0095422A">
        <w:rPr>
          <w:bCs/>
          <w:sz w:val="28"/>
          <w:szCs w:val="28"/>
        </w:rPr>
        <w:t xml:space="preserve">«О ведении гражданами садоводства и огородничества для собственных нужд </w:t>
      </w:r>
      <w:r w:rsidR="00255D8C">
        <w:rPr>
          <w:bCs/>
          <w:sz w:val="28"/>
          <w:szCs w:val="28"/>
        </w:rPr>
        <w:br/>
      </w:r>
      <w:r w:rsidR="004A23B2" w:rsidRPr="0095422A">
        <w:rPr>
          <w:bCs/>
          <w:sz w:val="28"/>
          <w:szCs w:val="28"/>
        </w:rPr>
        <w:t>и о внесении изменений в отдельные законодательные акты Российской Федерации» (далее - Федеральный закон № 217-ФЗ);</w:t>
      </w:r>
    </w:p>
    <w:p w:rsidR="00442213" w:rsidRPr="0095422A" w:rsidRDefault="00E35C52" w:rsidP="00E35C52">
      <w:pPr>
        <w:spacing w:after="0" w:line="240" w:lineRule="auto"/>
        <w:ind w:firstLine="709"/>
        <w:jc w:val="both"/>
        <w:rPr>
          <w:sz w:val="28"/>
          <w:szCs w:val="28"/>
        </w:rPr>
      </w:pPr>
      <w:proofErr w:type="gramStart"/>
      <w:r w:rsidRPr="0095422A">
        <w:rPr>
          <w:sz w:val="28"/>
          <w:szCs w:val="28"/>
        </w:rPr>
        <w:t xml:space="preserve">- предложения №№ </w:t>
      </w:r>
      <w:r w:rsidR="00D22B33" w:rsidRPr="0095422A">
        <w:rPr>
          <w:sz w:val="28"/>
          <w:szCs w:val="28"/>
        </w:rPr>
        <w:t xml:space="preserve">1.4, </w:t>
      </w:r>
      <w:r w:rsidRPr="0095422A">
        <w:rPr>
          <w:sz w:val="28"/>
          <w:szCs w:val="28"/>
        </w:rPr>
        <w:t>1.7</w:t>
      </w:r>
      <w:r w:rsidR="00D22B33" w:rsidRPr="0095422A">
        <w:rPr>
          <w:sz w:val="28"/>
          <w:szCs w:val="28"/>
        </w:rPr>
        <w:t>, 1.9, 1.29, 1.32, 1.38,</w:t>
      </w:r>
      <w:r w:rsidRPr="0095422A">
        <w:rPr>
          <w:sz w:val="28"/>
          <w:szCs w:val="28"/>
        </w:rPr>
        <w:t xml:space="preserve"> </w:t>
      </w:r>
      <w:r w:rsidR="00D22B33" w:rsidRPr="0095422A">
        <w:rPr>
          <w:sz w:val="28"/>
          <w:szCs w:val="28"/>
        </w:rPr>
        <w:t>1.43, 1.46, 1.49</w:t>
      </w:r>
      <w:r w:rsidR="00253824" w:rsidRPr="0095422A">
        <w:rPr>
          <w:sz w:val="28"/>
          <w:szCs w:val="28"/>
        </w:rPr>
        <w:t xml:space="preserve">, </w:t>
      </w:r>
      <w:r w:rsidR="007C7987" w:rsidRPr="0095422A">
        <w:rPr>
          <w:sz w:val="28"/>
          <w:szCs w:val="28"/>
        </w:rPr>
        <w:t xml:space="preserve">2.2, </w:t>
      </w:r>
      <w:r w:rsidR="00442213" w:rsidRPr="0095422A">
        <w:rPr>
          <w:sz w:val="28"/>
          <w:szCs w:val="28"/>
        </w:rPr>
        <w:t xml:space="preserve">2.9, </w:t>
      </w:r>
      <w:r w:rsidR="00253824" w:rsidRPr="0095422A">
        <w:rPr>
          <w:sz w:val="28"/>
          <w:szCs w:val="28"/>
        </w:rPr>
        <w:t>2.10,</w:t>
      </w:r>
      <w:r w:rsidR="007C7987" w:rsidRPr="0095422A">
        <w:rPr>
          <w:sz w:val="28"/>
          <w:szCs w:val="28"/>
        </w:rPr>
        <w:t xml:space="preserve"> 2.12, 2.18,</w:t>
      </w:r>
      <w:r w:rsidR="00AC6AFB" w:rsidRPr="0095422A">
        <w:rPr>
          <w:sz w:val="28"/>
          <w:szCs w:val="28"/>
        </w:rPr>
        <w:t xml:space="preserve"> 2.32,</w:t>
      </w:r>
      <w:r w:rsidR="007C7987" w:rsidRPr="0095422A">
        <w:rPr>
          <w:sz w:val="28"/>
          <w:szCs w:val="28"/>
        </w:rPr>
        <w:t xml:space="preserve"> 2.54,</w:t>
      </w:r>
      <w:r w:rsidR="00253824" w:rsidRPr="0095422A">
        <w:rPr>
          <w:sz w:val="28"/>
          <w:szCs w:val="28"/>
        </w:rPr>
        <w:t xml:space="preserve"> 2.62</w:t>
      </w:r>
      <w:r w:rsidR="007C7987" w:rsidRPr="0095422A">
        <w:rPr>
          <w:sz w:val="28"/>
          <w:szCs w:val="28"/>
        </w:rPr>
        <w:t xml:space="preserve">, </w:t>
      </w:r>
      <w:r w:rsidR="00AC6AFB" w:rsidRPr="0095422A">
        <w:rPr>
          <w:sz w:val="28"/>
          <w:szCs w:val="28"/>
        </w:rPr>
        <w:t xml:space="preserve">2.77, 2.80, 2.83, 2.124, </w:t>
      </w:r>
      <w:r w:rsidR="007C7987" w:rsidRPr="0095422A">
        <w:rPr>
          <w:sz w:val="28"/>
          <w:szCs w:val="28"/>
        </w:rPr>
        <w:t>2.132, 2.138</w:t>
      </w:r>
      <w:r w:rsidR="00D22B33" w:rsidRPr="0095422A">
        <w:rPr>
          <w:sz w:val="28"/>
          <w:szCs w:val="28"/>
        </w:rPr>
        <w:t xml:space="preserve"> </w:t>
      </w:r>
      <w:r w:rsidRPr="0095422A">
        <w:rPr>
          <w:sz w:val="28"/>
          <w:szCs w:val="28"/>
        </w:rPr>
        <w:t xml:space="preserve">в связи с несоответствием </w:t>
      </w:r>
      <w:r w:rsidRPr="0095422A">
        <w:rPr>
          <w:bCs/>
          <w:sz w:val="28"/>
          <w:szCs w:val="28"/>
        </w:rPr>
        <w:t xml:space="preserve">генеральному плану, </w:t>
      </w:r>
      <w:r w:rsidR="004A23B2" w:rsidRPr="0095422A">
        <w:rPr>
          <w:bCs/>
          <w:sz w:val="28"/>
          <w:szCs w:val="28"/>
        </w:rPr>
        <w:t>а также</w:t>
      </w:r>
      <w:r w:rsidR="009E4B3C">
        <w:rPr>
          <w:bCs/>
          <w:sz w:val="28"/>
          <w:szCs w:val="28"/>
        </w:rPr>
        <w:t xml:space="preserve"> с учетом</w:t>
      </w:r>
      <w:r w:rsidR="004A23B2" w:rsidRPr="0095422A">
        <w:rPr>
          <w:bCs/>
          <w:sz w:val="28"/>
          <w:szCs w:val="28"/>
        </w:rPr>
        <w:t xml:space="preserve"> сведени</w:t>
      </w:r>
      <w:r w:rsidR="009E4B3C">
        <w:rPr>
          <w:bCs/>
          <w:sz w:val="28"/>
          <w:szCs w:val="28"/>
        </w:rPr>
        <w:t>й из</w:t>
      </w:r>
      <w:r w:rsidR="004A23B2" w:rsidRPr="0095422A">
        <w:rPr>
          <w:bCs/>
          <w:sz w:val="28"/>
          <w:szCs w:val="28"/>
        </w:rPr>
        <w:t xml:space="preserve"> </w:t>
      </w:r>
      <w:r w:rsidR="00FB4DC1" w:rsidRPr="0095422A">
        <w:rPr>
          <w:bCs/>
          <w:sz w:val="28"/>
          <w:szCs w:val="28"/>
        </w:rPr>
        <w:t xml:space="preserve">Единого государственного реестра недвижимости (далее – </w:t>
      </w:r>
      <w:r w:rsidRPr="0095422A">
        <w:rPr>
          <w:bCs/>
          <w:sz w:val="28"/>
          <w:szCs w:val="28"/>
        </w:rPr>
        <w:t>ЕГРН</w:t>
      </w:r>
      <w:r w:rsidR="00FB4DC1" w:rsidRPr="0095422A">
        <w:rPr>
          <w:bCs/>
          <w:sz w:val="28"/>
          <w:szCs w:val="28"/>
        </w:rPr>
        <w:t>)</w:t>
      </w:r>
      <w:r w:rsidRPr="0095422A">
        <w:rPr>
          <w:bCs/>
          <w:sz w:val="28"/>
          <w:szCs w:val="28"/>
        </w:rPr>
        <w:t xml:space="preserve"> </w:t>
      </w:r>
      <w:r w:rsidR="004A23B2" w:rsidRPr="0095422A">
        <w:rPr>
          <w:bCs/>
          <w:sz w:val="28"/>
          <w:szCs w:val="28"/>
        </w:rPr>
        <w:t xml:space="preserve">о пересечениях границ </w:t>
      </w:r>
      <w:r w:rsidR="009E4B3C">
        <w:rPr>
          <w:bCs/>
          <w:sz w:val="28"/>
          <w:szCs w:val="28"/>
        </w:rPr>
        <w:t xml:space="preserve">указанных </w:t>
      </w:r>
      <w:r w:rsidR="004A23B2" w:rsidRPr="0095422A">
        <w:rPr>
          <w:bCs/>
          <w:sz w:val="28"/>
          <w:szCs w:val="28"/>
        </w:rPr>
        <w:t>земельных участков</w:t>
      </w:r>
      <w:r w:rsidRPr="0095422A">
        <w:rPr>
          <w:bCs/>
          <w:sz w:val="28"/>
          <w:szCs w:val="28"/>
        </w:rPr>
        <w:t xml:space="preserve"> </w:t>
      </w:r>
      <w:r w:rsidR="009E4B3C">
        <w:rPr>
          <w:bCs/>
          <w:sz w:val="28"/>
          <w:szCs w:val="28"/>
        </w:rPr>
        <w:br/>
      </w:r>
      <w:r w:rsidRPr="0095422A">
        <w:rPr>
          <w:bCs/>
          <w:sz w:val="28"/>
          <w:szCs w:val="28"/>
        </w:rPr>
        <w:t>с границами особо охраняемой природной территории</w:t>
      </w:r>
      <w:r w:rsidR="00FB4DC1" w:rsidRPr="0095422A">
        <w:rPr>
          <w:bCs/>
          <w:sz w:val="28"/>
          <w:szCs w:val="28"/>
        </w:rPr>
        <w:t xml:space="preserve"> </w:t>
      </w:r>
      <w:r w:rsidRPr="0095422A">
        <w:rPr>
          <w:bCs/>
          <w:sz w:val="28"/>
          <w:szCs w:val="28"/>
        </w:rPr>
        <w:t>–</w:t>
      </w:r>
      <w:r w:rsidR="00FB4DC1" w:rsidRPr="0095422A">
        <w:rPr>
          <w:bCs/>
          <w:sz w:val="28"/>
          <w:szCs w:val="28"/>
        </w:rPr>
        <w:t xml:space="preserve"> государственный природный заказник</w:t>
      </w:r>
      <w:r w:rsidRPr="0095422A">
        <w:rPr>
          <w:bCs/>
          <w:sz w:val="28"/>
          <w:szCs w:val="28"/>
        </w:rPr>
        <w:t xml:space="preserve"> </w:t>
      </w:r>
      <w:r w:rsidR="00FB4DC1" w:rsidRPr="0095422A">
        <w:rPr>
          <w:bCs/>
          <w:sz w:val="28"/>
          <w:szCs w:val="28"/>
        </w:rPr>
        <w:t xml:space="preserve">краевого значения </w:t>
      </w:r>
      <w:r w:rsidRPr="0095422A">
        <w:rPr>
          <w:bCs/>
          <w:sz w:val="28"/>
          <w:szCs w:val="28"/>
        </w:rPr>
        <w:t>«Красноярский</w:t>
      </w:r>
      <w:proofErr w:type="gramEnd"/>
      <w:r w:rsidRPr="0095422A">
        <w:rPr>
          <w:bCs/>
          <w:sz w:val="28"/>
          <w:szCs w:val="28"/>
        </w:rPr>
        <w:t>»</w:t>
      </w:r>
      <w:r w:rsidR="00FB4DC1" w:rsidRPr="0095422A">
        <w:rPr>
          <w:bCs/>
          <w:sz w:val="28"/>
          <w:szCs w:val="28"/>
        </w:rPr>
        <w:t>,</w:t>
      </w:r>
      <w:r w:rsidRPr="0095422A">
        <w:rPr>
          <w:bCs/>
          <w:sz w:val="28"/>
          <w:szCs w:val="28"/>
        </w:rPr>
        <w:t xml:space="preserve"> </w:t>
      </w:r>
      <w:proofErr w:type="gramStart"/>
      <w:r w:rsidR="00FB4DC1" w:rsidRPr="0095422A">
        <w:rPr>
          <w:bCs/>
          <w:sz w:val="28"/>
          <w:szCs w:val="28"/>
        </w:rPr>
        <w:t>образованной</w:t>
      </w:r>
      <w:proofErr w:type="gramEnd"/>
      <w:r w:rsidR="00FB4DC1" w:rsidRPr="0095422A">
        <w:rPr>
          <w:bCs/>
          <w:sz w:val="28"/>
          <w:szCs w:val="28"/>
        </w:rPr>
        <w:t xml:space="preserve"> в соответствии </w:t>
      </w:r>
      <w:r w:rsidR="009E4B3C">
        <w:rPr>
          <w:bCs/>
          <w:sz w:val="28"/>
          <w:szCs w:val="28"/>
        </w:rPr>
        <w:br/>
      </w:r>
      <w:r w:rsidR="00FB4DC1" w:rsidRPr="0095422A">
        <w:rPr>
          <w:bCs/>
          <w:sz w:val="28"/>
          <w:szCs w:val="28"/>
        </w:rPr>
        <w:t xml:space="preserve">с постановлением Правительства Красноярского края от 20.04.2010 № 196-п </w:t>
      </w:r>
      <w:r w:rsidR="009E4B3C">
        <w:rPr>
          <w:bCs/>
          <w:sz w:val="28"/>
          <w:szCs w:val="28"/>
        </w:rPr>
        <w:br/>
      </w:r>
      <w:r w:rsidR="00FB4DC1" w:rsidRPr="0095422A">
        <w:rPr>
          <w:bCs/>
          <w:sz w:val="28"/>
          <w:szCs w:val="28"/>
        </w:rPr>
        <w:t>«</w:t>
      </w:r>
      <w:r w:rsidR="00FB4DC1" w:rsidRPr="0095422A">
        <w:rPr>
          <w:sz w:val="28"/>
          <w:szCs w:val="28"/>
        </w:rPr>
        <w:t>О создании государственного природного заказника краевого значения «Красноярский» и утверждении Положения о нем»</w:t>
      </w:r>
      <w:r w:rsidR="00FB4DC1" w:rsidRPr="0095422A">
        <w:rPr>
          <w:bCs/>
          <w:sz w:val="28"/>
          <w:szCs w:val="28"/>
        </w:rPr>
        <w:t>, </w:t>
      </w:r>
      <w:r w:rsidRPr="0095422A">
        <w:rPr>
          <w:bCs/>
          <w:sz w:val="28"/>
          <w:szCs w:val="28"/>
        </w:rPr>
        <w:t xml:space="preserve">с реестровым номером </w:t>
      </w:r>
      <w:r w:rsidR="004A23B2" w:rsidRPr="0095422A">
        <w:rPr>
          <w:bCs/>
          <w:sz w:val="28"/>
          <w:szCs w:val="28"/>
        </w:rPr>
        <w:t>24:00-9.24</w:t>
      </w:r>
      <w:r w:rsidRPr="0095422A">
        <w:rPr>
          <w:sz w:val="28"/>
          <w:szCs w:val="28"/>
        </w:rPr>
        <w:t>;</w:t>
      </w:r>
    </w:p>
    <w:p w:rsidR="00DB7E7A" w:rsidRPr="001F3941" w:rsidRDefault="00D22B33" w:rsidP="001F3941">
      <w:pPr>
        <w:spacing w:after="0" w:line="240" w:lineRule="auto"/>
        <w:ind w:firstLine="709"/>
        <w:jc w:val="both"/>
        <w:rPr>
          <w:sz w:val="28"/>
          <w:szCs w:val="28"/>
        </w:rPr>
      </w:pPr>
      <w:r w:rsidRPr="0095422A">
        <w:rPr>
          <w:bCs/>
          <w:sz w:val="28"/>
          <w:szCs w:val="28"/>
        </w:rPr>
        <w:t xml:space="preserve">- предложение № 2.122 в связи с несоответствием генеральному плану. </w:t>
      </w:r>
      <w:r w:rsidR="004A23B2" w:rsidRPr="0095422A">
        <w:rPr>
          <w:bCs/>
          <w:sz w:val="28"/>
          <w:szCs w:val="28"/>
        </w:rPr>
        <w:br/>
      </w:r>
      <w:r w:rsidR="00255D8C">
        <w:rPr>
          <w:bCs/>
          <w:sz w:val="28"/>
          <w:szCs w:val="28"/>
        </w:rPr>
        <w:t>При этом в</w:t>
      </w:r>
      <w:r w:rsidRPr="0095422A">
        <w:rPr>
          <w:bCs/>
          <w:sz w:val="28"/>
          <w:szCs w:val="28"/>
        </w:rPr>
        <w:t xml:space="preserve"> соответствии с классификатором видов разрешенного использования земельных участков, утвержденным Пр</w:t>
      </w:r>
      <w:r w:rsidR="004A23B2" w:rsidRPr="0095422A">
        <w:rPr>
          <w:bCs/>
          <w:sz w:val="28"/>
          <w:szCs w:val="28"/>
        </w:rPr>
        <w:t xml:space="preserve">иказом Росреестра от 10.11.2020 </w:t>
      </w:r>
      <w:r w:rsidRPr="0095422A">
        <w:rPr>
          <w:bCs/>
          <w:sz w:val="28"/>
          <w:szCs w:val="28"/>
        </w:rPr>
        <w:t xml:space="preserve">№ </w:t>
      </w:r>
      <w:proofErr w:type="gramStart"/>
      <w:r w:rsidRPr="0095422A">
        <w:rPr>
          <w:bCs/>
          <w:sz w:val="28"/>
          <w:szCs w:val="28"/>
        </w:rPr>
        <w:t>П</w:t>
      </w:r>
      <w:proofErr w:type="gramEnd"/>
      <w:r w:rsidRPr="0095422A">
        <w:rPr>
          <w:bCs/>
          <w:sz w:val="28"/>
          <w:szCs w:val="28"/>
        </w:rPr>
        <w:t xml:space="preserve">/0412, вид </w:t>
      </w:r>
      <w:r w:rsidRPr="0095422A">
        <w:rPr>
          <w:bCs/>
          <w:sz w:val="28"/>
          <w:szCs w:val="28"/>
        </w:rPr>
        <w:lastRenderedPageBreak/>
        <w:t xml:space="preserve">разрешенного использования «ведение садоводства (код – 13.2)» предусматривает размещение для собственных нужд садового дома, жилого дома, указанного </w:t>
      </w:r>
      <w:r w:rsidR="004A23B2" w:rsidRPr="0095422A">
        <w:rPr>
          <w:bCs/>
          <w:sz w:val="28"/>
          <w:szCs w:val="28"/>
        </w:rPr>
        <w:br/>
      </w:r>
      <w:r w:rsidRPr="0095422A">
        <w:rPr>
          <w:bCs/>
          <w:sz w:val="28"/>
          <w:szCs w:val="28"/>
        </w:rPr>
        <w:t>в описании вида разрешенного использования «для индивидуального жилищного строительства (код – 2.1)</w:t>
      </w:r>
      <w:r w:rsidR="004A23B2" w:rsidRPr="0095422A">
        <w:rPr>
          <w:bCs/>
          <w:sz w:val="28"/>
          <w:szCs w:val="28"/>
        </w:rPr>
        <w:t>»;</w:t>
      </w:r>
    </w:p>
    <w:p w:rsidR="005132DF" w:rsidRPr="0095422A" w:rsidRDefault="00DB7E7A" w:rsidP="005132DF">
      <w:pPr>
        <w:spacing w:after="0" w:line="240" w:lineRule="auto"/>
        <w:ind w:firstLine="709"/>
        <w:jc w:val="both"/>
        <w:rPr>
          <w:bCs/>
          <w:sz w:val="28"/>
          <w:szCs w:val="28"/>
        </w:rPr>
      </w:pPr>
      <w:r w:rsidRPr="0095422A">
        <w:rPr>
          <w:sz w:val="28"/>
          <w:szCs w:val="28"/>
        </w:rPr>
        <w:t>- предложения №№ 1.1, 1.2,</w:t>
      </w:r>
      <w:r w:rsidR="00931FBD" w:rsidRPr="0095422A">
        <w:rPr>
          <w:sz w:val="28"/>
          <w:szCs w:val="28"/>
        </w:rPr>
        <w:t xml:space="preserve"> 2.16</w:t>
      </w:r>
      <w:r w:rsidRPr="0095422A">
        <w:rPr>
          <w:sz w:val="28"/>
          <w:szCs w:val="28"/>
        </w:rPr>
        <w:t xml:space="preserve"> </w:t>
      </w:r>
      <w:r w:rsidR="004A23B2" w:rsidRPr="0095422A">
        <w:rPr>
          <w:bCs/>
          <w:sz w:val="28"/>
          <w:szCs w:val="28"/>
        </w:rPr>
        <w:t>в связи с противоречием</w:t>
      </w:r>
      <w:r w:rsidRPr="0095422A">
        <w:rPr>
          <w:bCs/>
          <w:sz w:val="28"/>
          <w:szCs w:val="28"/>
        </w:rPr>
        <w:t xml:space="preserve"> нормам Федеральног</w:t>
      </w:r>
      <w:r w:rsidR="004A23B2" w:rsidRPr="0095422A">
        <w:rPr>
          <w:bCs/>
          <w:sz w:val="28"/>
          <w:szCs w:val="28"/>
        </w:rPr>
        <w:t>о закона от 29.07.2017 № 217-ФЗ</w:t>
      </w:r>
      <w:r w:rsidRPr="0095422A">
        <w:rPr>
          <w:bCs/>
          <w:sz w:val="28"/>
          <w:szCs w:val="28"/>
        </w:rPr>
        <w:t xml:space="preserve">, «СП 53.13330.2019. Свод правил. Планировка </w:t>
      </w:r>
      <w:r w:rsidR="004A23B2" w:rsidRPr="0095422A">
        <w:rPr>
          <w:bCs/>
          <w:sz w:val="28"/>
          <w:szCs w:val="28"/>
        </w:rPr>
        <w:br/>
      </w:r>
      <w:r w:rsidRPr="0095422A">
        <w:rPr>
          <w:bCs/>
          <w:sz w:val="28"/>
          <w:szCs w:val="28"/>
        </w:rPr>
        <w:t>и застройка территории ведения гражданами садоводства. Здания и сооружения (СНиП 30-02-97* Планировка и застройка территорий садоводческих (дачных) объединений граждан, здания и сооружения)», утвержденный приказом Минстроя России от 14.10.2019 № 618/</w:t>
      </w:r>
      <w:proofErr w:type="spellStart"/>
      <w:proofErr w:type="gramStart"/>
      <w:r w:rsidRPr="0095422A">
        <w:rPr>
          <w:bCs/>
          <w:sz w:val="28"/>
          <w:szCs w:val="28"/>
        </w:rPr>
        <w:t>пр</w:t>
      </w:r>
      <w:proofErr w:type="spellEnd"/>
      <w:proofErr w:type="gramEnd"/>
      <w:r w:rsidRPr="0095422A">
        <w:rPr>
          <w:bCs/>
          <w:sz w:val="28"/>
          <w:szCs w:val="28"/>
        </w:rPr>
        <w:t xml:space="preserve"> (далее – СП 53.13330.2019), постановления Главного государственного </w:t>
      </w:r>
      <w:r w:rsidR="00FB4DC1" w:rsidRPr="0095422A">
        <w:rPr>
          <w:bCs/>
          <w:sz w:val="28"/>
          <w:szCs w:val="28"/>
        </w:rPr>
        <w:t xml:space="preserve">санитарного врача Российской Федерации </w:t>
      </w:r>
      <w:r w:rsidRPr="0095422A">
        <w:rPr>
          <w:bCs/>
          <w:sz w:val="28"/>
          <w:szCs w:val="28"/>
        </w:rPr>
        <w:t xml:space="preserve">от 25.09.2007 № 74 </w:t>
      </w:r>
      <w:r w:rsidR="00FB4DC1" w:rsidRPr="0095422A">
        <w:rPr>
          <w:bCs/>
          <w:sz w:val="28"/>
          <w:szCs w:val="28"/>
        </w:rPr>
        <w:br/>
      </w:r>
      <w:r w:rsidRPr="0095422A">
        <w:rPr>
          <w:bCs/>
          <w:sz w:val="28"/>
          <w:szCs w:val="28"/>
        </w:rPr>
        <w:t xml:space="preserve">«О введении в действие новой редакции санитарно-эпидемиологических правил </w:t>
      </w:r>
      <w:r w:rsidR="00FB4DC1" w:rsidRPr="0095422A">
        <w:rPr>
          <w:bCs/>
          <w:sz w:val="28"/>
          <w:szCs w:val="28"/>
        </w:rPr>
        <w:br/>
      </w:r>
      <w:r w:rsidRPr="0095422A">
        <w:rPr>
          <w:bCs/>
          <w:sz w:val="28"/>
          <w:szCs w:val="28"/>
        </w:rPr>
        <w:t>и нормативов СанПиН 2.2.1/2.1.1.1200-03 «Санитарно-защитные зоны и санитарная классификация предприятий, сооружений и иных объектов» (дале</w:t>
      </w:r>
      <w:r w:rsidR="004A23B2" w:rsidRPr="0095422A">
        <w:rPr>
          <w:bCs/>
          <w:sz w:val="28"/>
          <w:szCs w:val="28"/>
        </w:rPr>
        <w:t>е – СанПиН 2.2.1/2.1.1.1200-03)</w:t>
      </w:r>
      <w:r w:rsidR="005132DF" w:rsidRPr="0095422A">
        <w:rPr>
          <w:bCs/>
          <w:sz w:val="28"/>
          <w:szCs w:val="28"/>
        </w:rPr>
        <w:t>.</w:t>
      </w:r>
      <w:r w:rsidR="00FB4DC1" w:rsidRPr="0095422A">
        <w:rPr>
          <w:bCs/>
          <w:sz w:val="28"/>
          <w:szCs w:val="28"/>
        </w:rPr>
        <w:t xml:space="preserve"> </w:t>
      </w:r>
      <w:proofErr w:type="gramStart"/>
      <w:r w:rsidR="005132DF" w:rsidRPr="0095422A">
        <w:rPr>
          <w:bCs/>
          <w:sz w:val="28"/>
          <w:szCs w:val="28"/>
        </w:rPr>
        <w:t xml:space="preserve">В соответствии с п. 5.1 СанПиН 2.2.1/2.1.1.1200-03 в санитарно-защитной зоне не допускается 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w:t>
      </w:r>
      <w:r w:rsidR="00FB4DC1" w:rsidRPr="0095422A">
        <w:rPr>
          <w:bCs/>
          <w:sz w:val="28"/>
          <w:szCs w:val="28"/>
        </w:rPr>
        <w:br/>
      </w:r>
      <w:r w:rsidR="005132DF" w:rsidRPr="0095422A">
        <w:rPr>
          <w:bCs/>
          <w:sz w:val="28"/>
          <w:szCs w:val="28"/>
        </w:rPr>
        <w:t>а также другие территории с нормируемыми показателями качества среды обитания;</w:t>
      </w:r>
      <w:proofErr w:type="gramEnd"/>
      <w:r w:rsidR="005132DF" w:rsidRPr="0095422A">
        <w:rPr>
          <w:bCs/>
          <w:sz w:val="28"/>
          <w:szCs w:val="28"/>
        </w:rPr>
        <w:t xml:space="preserve">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w:t>
      </w:r>
      <w:r w:rsidR="004A23B2" w:rsidRPr="0095422A">
        <w:rPr>
          <w:bCs/>
          <w:sz w:val="28"/>
          <w:szCs w:val="28"/>
        </w:rPr>
        <w:t>;</w:t>
      </w:r>
    </w:p>
    <w:p w:rsidR="00B02BDF" w:rsidRPr="0095422A" w:rsidRDefault="00B02BDF" w:rsidP="00B02BDF">
      <w:pPr>
        <w:spacing w:after="0" w:line="240" w:lineRule="auto"/>
        <w:ind w:firstLine="709"/>
        <w:jc w:val="both"/>
        <w:rPr>
          <w:bCs/>
          <w:sz w:val="28"/>
          <w:szCs w:val="28"/>
        </w:rPr>
      </w:pPr>
      <w:r w:rsidRPr="0095422A">
        <w:rPr>
          <w:bCs/>
          <w:sz w:val="28"/>
          <w:szCs w:val="28"/>
        </w:rPr>
        <w:t xml:space="preserve">- предложение № 2.8 в связи с </w:t>
      </w:r>
      <w:r w:rsidR="00FB4DC1" w:rsidRPr="0095422A">
        <w:rPr>
          <w:bCs/>
          <w:sz w:val="28"/>
          <w:szCs w:val="28"/>
        </w:rPr>
        <w:t xml:space="preserve">противоречием СанПиН 2.2.1/2.1.1.1200-03 </w:t>
      </w:r>
      <w:r w:rsidR="00FB4DC1" w:rsidRPr="0095422A">
        <w:rPr>
          <w:bCs/>
          <w:sz w:val="28"/>
          <w:szCs w:val="28"/>
        </w:rPr>
        <w:br/>
      </w:r>
      <w:r w:rsidRPr="0095422A">
        <w:rPr>
          <w:bCs/>
          <w:sz w:val="28"/>
          <w:szCs w:val="28"/>
        </w:rPr>
        <w:t xml:space="preserve">в части размещения в санитарно-защитной зоне объектов дорожного сервиса жилой застройки, включая отдельные жилые дома, территории садоводческих товариществ </w:t>
      </w:r>
      <w:r w:rsidR="00FB4DC1" w:rsidRPr="0095422A">
        <w:rPr>
          <w:bCs/>
          <w:sz w:val="28"/>
          <w:szCs w:val="28"/>
        </w:rPr>
        <w:br/>
      </w:r>
      <w:r w:rsidRPr="0095422A">
        <w:rPr>
          <w:bCs/>
          <w:sz w:val="28"/>
          <w:szCs w:val="28"/>
        </w:rPr>
        <w:t>и коттеджной застройки, коллективных или индивидуальных дач</w:t>
      </w:r>
      <w:r w:rsidR="006511AB" w:rsidRPr="0095422A">
        <w:rPr>
          <w:bCs/>
          <w:sz w:val="28"/>
          <w:szCs w:val="28"/>
        </w:rPr>
        <w:t>ных и садово-огородных участков;</w:t>
      </w:r>
    </w:p>
    <w:p w:rsidR="00DA3A3C" w:rsidRPr="006528B1" w:rsidRDefault="00DB7E7A" w:rsidP="00DA3A3C">
      <w:pPr>
        <w:spacing w:after="0" w:line="240" w:lineRule="auto"/>
        <w:ind w:firstLine="709"/>
        <w:jc w:val="both"/>
        <w:rPr>
          <w:bCs/>
          <w:sz w:val="28"/>
          <w:szCs w:val="28"/>
        </w:rPr>
      </w:pPr>
      <w:r w:rsidRPr="0095422A">
        <w:rPr>
          <w:sz w:val="28"/>
          <w:szCs w:val="28"/>
        </w:rPr>
        <w:t xml:space="preserve">- </w:t>
      </w:r>
      <w:r w:rsidRPr="006528B1">
        <w:rPr>
          <w:sz w:val="28"/>
          <w:szCs w:val="28"/>
        </w:rPr>
        <w:t>предложения №№ 1.6, 2.30,</w:t>
      </w:r>
      <w:r w:rsidR="00F94CE1">
        <w:rPr>
          <w:sz w:val="28"/>
          <w:szCs w:val="28"/>
        </w:rPr>
        <w:t xml:space="preserve"> 2.58,</w:t>
      </w:r>
      <w:r w:rsidRPr="006528B1">
        <w:rPr>
          <w:sz w:val="28"/>
          <w:szCs w:val="28"/>
        </w:rPr>
        <w:t xml:space="preserve"> </w:t>
      </w:r>
      <w:r w:rsidR="00F94CE1">
        <w:rPr>
          <w:sz w:val="28"/>
          <w:szCs w:val="28"/>
        </w:rPr>
        <w:t xml:space="preserve">2.61, 2.100, </w:t>
      </w:r>
      <w:r w:rsidRPr="006528B1">
        <w:rPr>
          <w:sz w:val="28"/>
          <w:szCs w:val="28"/>
        </w:rPr>
        <w:t>2.104, 2.166</w:t>
      </w:r>
      <w:r w:rsidR="00FB4DC1" w:rsidRPr="006528B1">
        <w:rPr>
          <w:sz w:val="28"/>
          <w:szCs w:val="28"/>
        </w:rPr>
        <w:t xml:space="preserve">, 2.167, 2.168, </w:t>
      </w:r>
      <w:r w:rsidRPr="006528B1">
        <w:rPr>
          <w:sz w:val="28"/>
          <w:szCs w:val="28"/>
        </w:rPr>
        <w:t xml:space="preserve">2.169, 2.118 </w:t>
      </w:r>
      <w:r w:rsidRPr="006528B1">
        <w:rPr>
          <w:bCs/>
          <w:sz w:val="28"/>
          <w:szCs w:val="28"/>
        </w:rPr>
        <w:t xml:space="preserve">в связи с тем, </w:t>
      </w:r>
      <w:r w:rsidR="00FB4DC1" w:rsidRPr="006528B1">
        <w:rPr>
          <w:bCs/>
          <w:sz w:val="28"/>
          <w:szCs w:val="28"/>
        </w:rPr>
        <w:t>что указанные предложения</w:t>
      </w:r>
      <w:r w:rsidRPr="006528B1">
        <w:rPr>
          <w:bCs/>
          <w:sz w:val="28"/>
          <w:szCs w:val="28"/>
        </w:rPr>
        <w:t xml:space="preserve"> учтены Проектом, вынесенным </w:t>
      </w:r>
      <w:r w:rsidR="00F94CE1">
        <w:rPr>
          <w:bCs/>
          <w:sz w:val="28"/>
          <w:szCs w:val="28"/>
        </w:rPr>
        <w:br/>
      </w:r>
      <w:r w:rsidRPr="006528B1">
        <w:rPr>
          <w:bCs/>
          <w:sz w:val="28"/>
          <w:szCs w:val="28"/>
        </w:rPr>
        <w:t>на публичные слушания</w:t>
      </w:r>
      <w:r w:rsidR="004A23B2" w:rsidRPr="006528B1">
        <w:rPr>
          <w:bCs/>
          <w:sz w:val="28"/>
          <w:szCs w:val="28"/>
        </w:rPr>
        <w:t>;</w:t>
      </w:r>
    </w:p>
    <w:p w:rsidR="003D4DC0" w:rsidRPr="006528B1" w:rsidRDefault="00511CAC" w:rsidP="004A23B2">
      <w:pPr>
        <w:spacing w:after="0" w:line="240" w:lineRule="auto"/>
        <w:ind w:firstLine="709"/>
        <w:jc w:val="both"/>
        <w:rPr>
          <w:sz w:val="28"/>
          <w:szCs w:val="28"/>
        </w:rPr>
      </w:pPr>
      <w:r w:rsidRPr="006528B1">
        <w:rPr>
          <w:bCs/>
          <w:sz w:val="28"/>
          <w:szCs w:val="28"/>
        </w:rPr>
        <w:t xml:space="preserve">- </w:t>
      </w:r>
      <w:r w:rsidR="00FB4DC1" w:rsidRPr="006528B1">
        <w:rPr>
          <w:sz w:val="28"/>
          <w:szCs w:val="28"/>
        </w:rPr>
        <w:t>предложения №№ 1.16</w:t>
      </w:r>
      <w:r w:rsidRPr="006528B1">
        <w:rPr>
          <w:sz w:val="28"/>
          <w:szCs w:val="28"/>
        </w:rPr>
        <w:t xml:space="preserve">, </w:t>
      </w:r>
      <w:r w:rsidR="00DA3A3C" w:rsidRPr="006528B1">
        <w:rPr>
          <w:sz w:val="28"/>
          <w:szCs w:val="28"/>
        </w:rPr>
        <w:t xml:space="preserve">2.22, 2.27, 2.39, 2.48, 2.70, </w:t>
      </w:r>
      <w:r w:rsidR="004A23B2" w:rsidRPr="006528B1">
        <w:rPr>
          <w:sz w:val="28"/>
          <w:szCs w:val="28"/>
        </w:rPr>
        <w:t>2.95</w:t>
      </w:r>
      <w:r w:rsidR="00DA3A3C" w:rsidRPr="006528B1">
        <w:rPr>
          <w:sz w:val="28"/>
          <w:szCs w:val="28"/>
        </w:rPr>
        <w:t xml:space="preserve"> </w:t>
      </w:r>
      <w:r w:rsidRPr="006528B1">
        <w:rPr>
          <w:sz w:val="28"/>
          <w:szCs w:val="28"/>
        </w:rPr>
        <w:t xml:space="preserve">в связи с тем, </w:t>
      </w:r>
      <w:r w:rsidR="004A23B2" w:rsidRPr="006528B1">
        <w:rPr>
          <w:sz w:val="28"/>
          <w:szCs w:val="28"/>
        </w:rPr>
        <w:br/>
      </w:r>
      <w:r w:rsidR="009E4B3C" w:rsidRPr="006528B1">
        <w:rPr>
          <w:sz w:val="28"/>
          <w:szCs w:val="28"/>
        </w:rPr>
        <w:t>что п</w:t>
      </w:r>
      <w:r w:rsidRPr="006528B1">
        <w:rPr>
          <w:sz w:val="28"/>
          <w:szCs w:val="28"/>
        </w:rPr>
        <w:t>орядок установления санитарно-защитных зон (</w:t>
      </w:r>
      <w:r w:rsidR="00FB4DC1" w:rsidRPr="006528B1">
        <w:rPr>
          <w:sz w:val="28"/>
          <w:szCs w:val="28"/>
        </w:rPr>
        <w:t xml:space="preserve">далее - </w:t>
      </w:r>
      <w:r w:rsidRPr="006528B1">
        <w:rPr>
          <w:sz w:val="28"/>
          <w:szCs w:val="28"/>
        </w:rPr>
        <w:t xml:space="preserve">СЗЗ) урегулирован отдельными федеральными законами и нормативными актами, в </w:t>
      </w:r>
      <w:proofErr w:type="gramStart"/>
      <w:r w:rsidRPr="006528B1">
        <w:rPr>
          <w:sz w:val="28"/>
          <w:szCs w:val="28"/>
        </w:rPr>
        <w:t>связи</w:t>
      </w:r>
      <w:proofErr w:type="gramEnd"/>
      <w:r w:rsidRPr="006528B1">
        <w:rPr>
          <w:sz w:val="28"/>
          <w:szCs w:val="28"/>
        </w:rPr>
        <w:t xml:space="preserve"> с чем правилами землепользования и застройки не могут быть установлены дополнительные</w:t>
      </w:r>
      <w:r w:rsidR="00FB4DC1" w:rsidRPr="006528B1">
        <w:rPr>
          <w:sz w:val="28"/>
          <w:szCs w:val="28"/>
        </w:rPr>
        <w:t xml:space="preserve"> требования по установлению </w:t>
      </w:r>
      <w:r w:rsidR="004A23B2" w:rsidRPr="006528B1">
        <w:rPr>
          <w:sz w:val="28"/>
          <w:szCs w:val="28"/>
        </w:rPr>
        <w:t>СЗЗ</w:t>
      </w:r>
      <w:r w:rsidR="009E4B3C" w:rsidRPr="006528B1">
        <w:rPr>
          <w:sz w:val="28"/>
          <w:szCs w:val="28"/>
        </w:rPr>
        <w:t xml:space="preserve">. В соответствии с частью 5 статьи 30 ГрК РФ </w:t>
      </w:r>
      <w:r w:rsidR="009E4B3C" w:rsidRPr="006528B1">
        <w:rPr>
          <w:sz w:val="28"/>
          <w:szCs w:val="28"/>
        </w:rPr>
        <w:br/>
        <w:t>на карте градостроительного зонирования в обязательном порядке отображаются границы зон с особыми условиями использования территории (ЗОУИТ)</w:t>
      </w:r>
      <w:r w:rsidR="004A23B2" w:rsidRPr="006528B1">
        <w:rPr>
          <w:sz w:val="28"/>
          <w:szCs w:val="28"/>
        </w:rPr>
        <w:t>;</w:t>
      </w:r>
    </w:p>
    <w:p w:rsidR="004A5AB8" w:rsidRPr="0095422A" w:rsidRDefault="00A92A66" w:rsidP="006528B1">
      <w:pPr>
        <w:pStyle w:val="ConsPlusNormal"/>
        <w:ind w:firstLine="567"/>
        <w:jc w:val="both"/>
        <w:rPr>
          <w:bCs/>
          <w:sz w:val="28"/>
          <w:szCs w:val="28"/>
        </w:rPr>
      </w:pPr>
      <w:r w:rsidRPr="006528B1">
        <w:rPr>
          <w:rFonts w:ascii="Times New Roman" w:hAnsi="Times New Roman" w:cs="Times New Roman"/>
          <w:sz w:val="28"/>
          <w:szCs w:val="28"/>
        </w:rPr>
        <w:t>- предложение № 2.36</w:t>
      </w:r>
      <w:r w:rsidR="00FB4DC1" w:rsidRPr="006528B1">
        <w:rPr>
          <w:rFonts w:ascii="Times New Roman" w:hAnsi="Times New Roman" w:cs="Times New Roman"/>
          <w:sz w:val="28"/>
          <w:szCs w:val="28"/>
        </w:rPr>
        <w:t>,</w:t>
      </w:r>
      <w:r w:rsidRPr="006528B1">
        <w:rPr>
          <w:rFonts w:ascii="Times New Roman" w:hAnsi="Times New Roman" w:cs="Times New Roman"/>
          <w:bCs/>
          <w:sz w:val="28"/>
          <w:szCs w:val="28"/>
        </w:rPr>
        <w:t xml:space="preserve"> так как минимальный размер земельного участка, установленный </w:t>
      </w:r>
      <w:r w:rsidR="00D846AF" w:rsidRPr="006528B1">
        <w:rPr>
          <w:rFonts w:ascii="Times New Roman" w:hAnsi="Times New Roman" w:cs="Times New Roman"/>
          <w:bCs/>
          <w:sz w:val="28"/>
          <w:szCs w:val="28"/>
        </w:rPr>
        <w:t>П</w:t>
      </w:r>
      <w:r w:rsidRPr="006528B1">
        <w:rPr>
          <w:rFonts w:ascii="Times New Roman" w:hAnsi="Times New Roman" w:cs="Times New Roman"/>
          <w:bCs/>
          <w:sz w:val="28"/>
          <w:szCs w:val="28"/>
        </w:rPr>
        <w:t xml:space="preserve">роектом, не распространяется на земельные участки, образованные до </w:t>
      </w:r>
      <w:r w:rsidRPr="00DF3812">
        <w:rPr>
          <w:rFonts w:ascii="Times New Roman" w:hAnsi="Times New Roman" w:cs="Times New Roman"/>
          <w:bCs/>
          <w:sz w:val="28"/>
          <w:szCs w:val="28"/>
        </w:rPr>
        <w:t>принятия решения об утверждении Проекта, вынесенного на публичные слушания</w:t>
      </w:r>
      <w:r w:rsidR="006528B1" w:rsidRPr="00DF3812">
        <w:rPr>
          <w:rFonts w:ascii="Times New Roman" w:hAnsi="Times New Roman" w:cs="Times New Roman"/>
          <w:bCs/>
          <w:sz w:val="28"/>
          <w:szCs w:val="28"/>
        </w:rPr>
        <w:t xml:space="preserve">. Согласно пункту 1 статьи 45 Проекта </w:t>
      </w:r>
      <w:r w:rsidR="006528B1" w:rsidRPr="00DF3812">
        <w:rPr>
          <w:rFonts w:ascii="Times New Roman" w:hAnsi="Times New Roman" w:cs="Times New Roman"/>
          <w:sz w:val="28"/>
          <w:szCs w:val="28"/>
        </w:rPr>
        <w:t xml:space="preserve"> Правила применяются к правоотношениям, возникшим после вступления их в силу</w:t>
      </w:r>
      <w:r w:rsidR="00D846AF" w:rsidRPr="00DF3812">
        <w:rPr>
          <w:bCs/>
          <w:sz w:val="28"/>
          <w:szCs w:val="28"/>
        </w:rPr>
        <w:t>;</w:t>
      </w:r>
    </w:p>
    <w:p w:rsidR="008533E8" w:rsidRPr="0095422A" w:rsidRDefault="008533E8" w:rsidP="008533E8">
      <w:pPr>
        <w:spacing w:after="0" w:line="240" w:lineRule="auto"/>
        <w:ind w:firstLine="709"/>
        <w:jc w:val="both"/>
        <w:rPr>
          <w:bCs/>
          <w:sz w:val="28"/>
          <w:szCs w:val="28"/>
        </w:rPr>
      </w:pPr>
      <w:r w:rsidRPr="0095422A">
        <w:rPr>
          <w:bCs/>
          <w:sz w:val="28"/>
          <w:szCs w:val="28"/>
        </w:rPr>
        <w:t>- предложение № 2.56</w:t>
      </w:r>
      <w:r w:rsidR="00D846AF" w:rsidRPr="0095422A">
        <w:rPr>
          <w:bCs/>
          <w:sz w:val="28"/>
          <w:szCs w:val="28"/>
        </w:rPr>
        <w:t xml:space="preserve"> в связи с тем, что </w:t>
      </w:r>
      <w:r w:rsidR="00F372FC" w:rsidRPr="0095422A">
        <w:rPr>
          <w:bCs/>
          <w:sz w:val="28"/>
          <w:szCs w:val="28"/>
        </w:rPr>
        <w:t xml:space="preserve">в соответствии с частью 3 статьи 35 </w:t>
      </w:r>
      <w:r w:rsidR="00F372FC" w:rsidRPr="0095422A">
        <w:rPr>
          <w:bCs/>
          <w:sz w:val="28"/>
          <w:szCs w:val="28"/>
        </w:rPr>
        <w:br/>
        <w:t xml:space="preserve">ГрК РФ </w:t>
      </w:r>
      <w:r w:rsidR="00D846AF" w:rsidRPr="0095422A">
        <w:rPr>
          <w:bCs/>
          <w:sz w:val="28"/>
          <w:szCs w:val="28"/>
        </w:rPr>
        <w:t>в</w:t>
      </w:r>
      <w:r w:rsidRPr="0095422A">
        <w:rPr>
          <w:bCs/>
          <w:sz w:val="28"/>
          <w:szCs w:val="28"/>
        </w:rPr>
        <w:t xml:space="preserve"> жилых зонах допускается ведение гражданами с</w:t>
      </w:r>
      <w:r w:rsidR="00D846AF" w:rsidRPr="0095422A">
        <w:rPr>
          <w:bCs/>
          <w:sz w:val="28"/>
          <w:szCs w:val="28"/>
        </w:rPr>
        <w:t>адоводства для собственных нужд;</w:t>
      </w:r>
    </w:p>
    <w:p w:rsidR="008533E8" w:rsidRPr="0095422A" w:rsidRDefault="00D846AF" w:rsidP="008533E8">
      <w:pPr>
        <w:spacing w:after="0" w:line="240" w:lineRule="auto"/>
        <w:ind w:firstLine="709"/>
        <w:jc w:val="both"/>
        <w:rPr>
          <w:bCs/>
          <w:sz w:val="28"/>
          <w:szCs w:val="28"/>
        </w:rPr>
      </w:pPr>
      <w:r w:rsidRPr="0095422A">
        <w:rPr>
          <w:bCs/>
          <w:sz w:val="28"/>
          <w:szCs w:val="28"/>
        </w:rPr>
        <w:lastRenderedPageBreak/>
        <w:t>- предложения</w:t>
      </w:r>
      <w:r w:rsidR="008533E8" w:rsidRPr="0095422A">
        <w:rPr>
          <w:bCs/>
          <w:sz w:val="28"/>
          <w:szCs w:val="28"/>
        </w:rPr>
        <w:t xml:space="preserve"> </w:t>
      </w:r>
      <w:r w:rsidRPr="0095422A">
        <w:rPr>
          <w:bCs/>
          <w:sz w:val="28"/>
          <w:szCs w:val="28"/>
        </w:rPr>
        <w:t>№</w:t>
      </w:r>
      <w:r w:rsidR="008533E8" w:rsidRPr="0095422A">
        <w:rPr>
          <w:bCs/>
          <w:sz w:val="28"/>
          <w:szCs w:val="28"/>
        </w:rPr>
        <w:t>№ 2.64</w:t>
      </w:r>
      <w:r w:rsidR="001375DB" w:rsidRPr="0095422A">
        <w:rPr>
          <w:bCs/>
          <w:sz w:val="28"/>
          <w:szCs w:val="28"/>
        </w:rPr>
        <w:t>, 2.75</w:t>
      </w:r>
      <w:r w:rsidR="008533E8" w:rsidRPr="0095422A">
        <w:rPr>
          <w:bCs/>
          <w:sz w:val="28"/>
          <w:szCs w:val="28"/>
        </w:rPr>
        <w:t xml:space="preserve"> в связи с тем, что нормы ГрК РФ свидетельствуют о первичности правил землепользования и застройки перед докумен</w:t>
      </w:r>
      <w:r w:rsidRPr="0095422A">
        <w:rPr>
          <w:bCs/>
          <w:sz w:val="28"/>
          <w:szCs w:val="28"/>
        </w:rPr>
        <w:t xml:space="preserve">тацией </w:t>
      </w:r>
      <w:r w:rsidRPr="0095422A">
        <w:rPr>
          <w:bCs/>
          <w:sz w:val="28"/>
          <w:szCs w:val="28"/>
        </w:rPr>
        <w:br/>
        <w:t>по планировке территории;</w:t>
      </w:r>
    </w:p>
    <w:p w:rsidR="00F372FC" w:rsidRPr="0095422A" w:rsidRDefault="008173DC" w:rsidP="00093F22">
      <w:pPr>
        <w:spacing w:after="0" w:line="240" w:lineRule="auto"/>
        <w:ind w:firstLine="709"/>
        <w:jc w:val="both"/>
        <w:rPr>
          <w:sz w:val="28"/>
          <w:szCs w:val="28"/>
        </w:rPr>
      </w:pPr>
      <w:r w:rsidRPr="0095422A">
        <w:rPr>
          <w:sz w:val="28"/>
          <w:szCs w:val="28"/>
        </w:rPr>
        <w:t>- предложения</w:t>
      </w:r>
      <w:r w:rsidR="001375DB" w:rsidRPr="0095422A">
        <w:rPr>
          <w:sz w:val="28"/>
          <w:szCs w:val="28"/>
        </w:rPr>
        <w:t xml:space="preserve"> </w:t>
      </w:r>
      <w:r w:rsidRPr="0095422A">
        <w:rPr>
          <w:sz w:val="28"/>
          <w:szCs w:val="28"/>
        </w:rPr>
        <w:t>№</w:t>
      </w:r>
      <w:r w:rsidR="001375DB" w:rsidRPr="0095422A">
        <w:rPr>
          <w:sz w:val="28"/>
          <w:szCs w:val="28"/>
        </w:rPr>
        <w:t>№</w:t>
      </w:r>
      <w:r w:rsidR="00F372FC" w:rsidRPr="0095422A">
        <w:rPr>
          <w:sz w:val="28"/>
          <w:szCs w:val="28"/>
        </w:rPr>
        <w:t xml:space="preserve"> 2.20, 2.21, 2.25, 2.38, 2.46, 2.67, 2.93, 2.94, 2.110, 2.113, 2.119, 2.120</w:t>
      </w:r>
      <w:r w:rsidR="001B63F2" w:rsidRPr="0095422A">
        <w:rPr>
          <w:sz w:val="28"/>
          <w:szCs w:val="28"/>
        </w:rPr>
        <w:t>, 2.128</w:t>
      </w:r>
      <w:r w:rsidR="00F372FC" w:rsidRPr="0095422A">
        <w:rPr>
          <w:sz w:val="28"/>
          <w:szCs w:val="28"/>
        </w:rPr>
        <w:t>,</w:t>
      </w:r>
      <w:r w:rsidR="001375DB" w:rsidRPr="0095422A">
        <w:rPr>
          <w:sz w:val="28"/>
          <w:szCs w:val="28"/>
        </w:rPr>
        <w:t xml:space="preserve"> в </w:t>
      </w:r>
      <w:r w:rsidR="00D846AF" w:rsidRPr="0095422A">
        <w:rPr>
          <w:sz w:val="28"/>
          <w:szCs w:val="28"/>
        </w:rPr>
        <w:t xml:space="preserve">связи с отсутствием </w:t>
      </w:r>
      <w:proofErr w:type="gramStart"/>
      <w:r w:rsidR="00D846AF" w:rsidRPr="0095422A">
        <w:rPr>
          <w:sz w:val="28"/>
          <w:szCs w:val="28"/>
        </w:rPr>
        <w:t>обоснования</w:t>
      </w:r>
      <w:r w:rsidR="00F372FC" w:rsidRPr="0095422A">
        <w:rPr>
          <w:sz w:val="28"/>
          <w:szCs w:val="28"/>
        </w:rPr>
        <w:t xml:space="preserve"> установления </w:t>
      </w:r>
      <w:r w:rsidR="00093F22" w:rsidRPr="0095422A">
        <w:rPr>
          <w:sz w:val="28"/>
          <w:szCs w:val="28"/>
        </w:rPr>
        <w:t xml:space="preserve">размера </w:t>
      </w:r>
      <w:r w:rsidR="00F372FC" w:rsidRPr="0095422A">
        <w:rPr>
          <w:sz w:val="28"/>
          <w:szCs w:val="28"/>
        </w:rPr>
        <w:t xml:space="preserve">коэффициента интенсивности </w:t>
      </w:r>
      <w:r w:rsidR="00093F22" w:rsidRPr="0095422A">
        <w:rPr>
          <w:sz w:val="28"/>
          <w:szCs w:val="28"/>
        </w:rPr>
        <w:t>жилой</w:t>
      </w:r>
      <w:proofErr w:type="gramEnd"/>
      <w:r w:rsidR="00093F22" w:rsidRPr="0095422A">
        <w:rPr>
          <w:sz w:val="28"/>
          <w:szCs w:val="28"/>
        </w:rPr>
        <w:t xml:space="preserve"> застройки</w:t>
      </w:r>
      <w:r w:rsidR="006528B1">
        <w:rPr>
          <w:sz w:val="28"/>
          <w:szCs w:val="28"/>
        </w:rPr>
        <w:t>, а также с</w:t>
      </w:r>
      <w:r w:rsidR="001375DB" w:rsidRPr="0095422A">
        <w:rPr>
          <w:sz w:val="28"/>
          <w:szCs w:val="28"/>
        </w:rPr>
        <w:t xml:space="preserve"> целью соблюдения обеспеченности территорий объектами социальной, коммунальной, транспортной инфраструктур</w:t>
      </w:r>
      <w:r w:rsidR="006528B1">
        <w:rPr>
          <w:sz w:val="28"/>
          <w:szCs w:val="28"/>
        </w:rPr>
        <w:t xml:space="preserve"> без уплотнения жилой застройки</w:t>
      </w:r>
      <w:r w:rsidR="00D846AF" w:rsidRPr="0095422A">
        <w:rPr>
          <w:sz w:val="28"/>
          <w:szCs w:val="28"/>
        </w:rPr>
        <w:t>;</w:t>
      </w:r>
    </w:p>
    <w:p w:rsidR="00D846AF" w:rsidRDefault="008173DC" w:rsidP="003E433C">
      <w:pPr>
        <w:spacing w:after="0" w:line="240" w:lineRule="auto"/>
        <w:ind w:firstLine="709"/>
        <w:jc w:val="both"/>
        <w:rPr>
          <w:sz w:val="28"/>
          <w:szCs w:val="28"/>
        </w:rPr>
      </w:pPr>
      <w:r w:rsidRPr="0095422A">
        <w:rPr>
          <w:sz w:val="28"/>
          <w:szCs w:val="28"/>
        </w:rPr>
        <w:t xml:space="preserve">- предложение № 2.115 </w:t>
      </w:r>
      <w:r w:rsidR="00FC0A62" w:rsidRPr="0095422A">
        <w:rPr>
          <w:bCs/>
          <w:sz w:val="28"/>
          <w:szCs w:val="28"/>
          <w:lang w:bidi="ru-RU"/>
        </w:rPr>
        <w:t xml:space="preserve">в связи с тем, что минимальные отступы от границ земельных участков установлены </w:t>
      </w:r>
      <w:r w:rsidR="00FC0A62" w:rsidRPr="0095422A">
        <w:rPr>
          <w:bCs/>
          <w:sz w:val="28"/>
          <w:szCs w:val="28"/>
        </w:rPr>
        <w:t xml:space="preserve">в целях </w:t>
      </w:r>
      <w:r w:rsidR="00FC0A62" w:rsidRPr="0095422A">
        <w:rPr>
          <w:bCs/>
          <w:sz w:val="28"/>
          <w:szCs w:val="28"/>
          <w:lang w:bidi="ru-RU"/>
        </w:rPr>
        <w:t>обеспечения противопожарной безопасности</w:t>
      </w:r>
      <w:r w:rsidR="00FC0A62" w:rsidRPr="0095422A">
        <w:rPr>
          <w:sz w:val="28"/>
          <w:szCs w:val="28"/>
        </w:rPr>
        <w:t xml:space="preserve"> </w:t>
      </w:r>
      <w:r w:rsidRPr="0095422A">
        <w:rPr>
          <w:sz w:val="28"/>
          <w:szCs w:val="28"/>
        </w:rPr>
        <w:t>с целью сохранения благоприятных условий жизнедеятельности граждан, принимая во внимание минимальный размер земельного участка</w:t>
      </w:r>
      <w:r w:rsidR="003E433C" w:rsidRPr="0095422A">
        <w:rPr>
          <w:sz w:val="28"/>
          <w:szCs w:val="28"/>
        </w:rPr>
        <w:t xml:space="preserve"> с видом разрешенного использования «блокированная жилая застройка (код – 2.3)»</w:t>
      </w:r>
      <w:r w:rsidR="001513F0">
        <w:rPr>
          <w:sz w:val="28"/>
          <w:szCs w:val="28"/>
        </w:rPr>
        <w:t>;</w:t>
      </w:r>
    </w:p>
    <w:p w:rsidR="001513F0" w:rsidRPr="0095422A" w:rsidRDefault="001513F0" w:rsidP="003E433C">
      <w:pPr>
        <w:spacing w:after="0" w:line="240" w:lineRule="auto"/>
        <w:ind w:firstLine="709"/>
        <w:jc w:val="both"/>
        <w:rPr>
          <w:sz w:val="28"/>
          <w:szCs w:val="28"/>
        </w:rPr>
      </w:pPr>
      <w:r w:rsidRPr="0095422A">
        <w:rPr>
          <w:sz w:val="28"/>
          <w:szCs w:val="28"/>
        </w:rPr>
        <w:t>- предложения №№ 1.36, 1.52, 1.53, 2.34, 2.60, 2.121 в части дополнения градостроительного регламента территориальной зоны «Зона садоводства, огородничества - Сх</w:t>
      </w:r>
      <w:proofErr w:type="gramStart"/>
      <w:r w:rsidRPr="0095422A">
        <w:rPr>
          <w:sz w:val="28"/>
          <w:szCs w:val="28"/>
        </w:rPr>
        <w:t>1</w:t>
      </w:r>
      <w:proofErr w:type="gramEnd"/>
      <w:r w:rsidRPr="0095422A">
        <w:rPr>
          <w:sz w:val="28"/>
          <w:szCs w:val="28"/>
        </w:rPr>
        <w:t xml:space="preserve">» условно разрешенным видом использования «для ведения личного подсобного хозяйства </w:t>
      </w:r>
      <w:r>
        <w:rPr>
          <w:sz w:val="28"/>
          <w:szCs w:val="28"/>
        </w:rPr>
        <w:t>(приусадебный земельный участок) (код – 2.2</w:t>
      </w:r>
      <w:r w:rsidRPr="0095422A">
        <w:rPr>
          <w:sz w:val="28"/>
          <w:szCs w:val="28"/>
        </w:rPr>
        <w:t>)» в связи с несоответствием Федеральному закону от 07.07.2003 № 112-ФЗ «О личном подсобном хозяйстве» (далее – Федеральный закон № 112-ФЗ). Для ведения личного подсобного хозяйства могут использоваться приусадебные земельные участки</w:t>
      </w:r>
      <w:r>
        <w:rPr>
          <w:sz w:val="28"/>
          <w:szCs w:val="28"/>
        </w:rPr>
        <w:t xml:space="preserve">, распложенные </w:t>
      </w:r>
      <w:r w:rsidRPr="0095422A">
        <w:rPr>
          <w:sz w:val="28"/>
          <w:szCs w:val="28"/>
        </w:rPr>
        <w:t>в границах населенного пункта;</w:t>
      </w:r>
    </w:p>
    <w:p w:rsidR="002048A9" w:rsidRDefault="00FC0A62" w:rsidP="00FC0A62">
      <w:pPr>
        <w:spacing w:after="0" w:line="240" w:lineRule="auto"/>
        <w:ind w:firstLine="709"/>
        <w:jc w:val="both"/>
        <w:rPr>
          <w:bCs/>
          <w:sz w:val="28"/>
          <w:szCs w:val="28"/>
        </w:rPr>
      </w:pPr>
      <w:r w:rsidRPr="0095422A">
        <w:rPr>
          <w:bCs/>
          <w:sz w:val="28"/>
          <w:szCs w:val="28"/>
        </w:rPr>
        <w:t>Комиссия считает целесообразным учесть следующие внесенные предложения</w:t>
      </w:r>
      <w:r w:rsidR="006528B1">
        <w:rPr>
          <w:bCs/>
          <w:sz w:val="28"/>
          <w:szCs w:val="28"/>
        </w:rPr>
        <w:t>:</w:t>
      </w:r>
      <w:r w:rsidRPr="0095422A">
        <w:rPr>
          <w:bCs/>
          <w:sz w:val="28"/>
          <w:szCs w:val="28"/>
        </w:rPr>
        <w:t xml:space="preserve"> </w:t>
      </w:r>
    </w:p>
    <w:p w:rsidR="00D846AF" w:rsidRPr="0095422A" w:rsidRDefault="002048A9" w:rsidP="00FC0A62">
      <w:pPr>
        <w:spacing w:after="0" w:line="240" w:lineRule="auto"/>
        <w:ind w:firstLine="709"/>
        <w:jc w:val="both"/>
        <w:rPr>
          <w:sz w:val="28"/>
          <w:szCs w:val="28"/>
        </w:rPr>
      </w:pPr>
      <w:r>
        <w:rPr>
          <w:bCs/>
          <w:sz w:val="28"/>
          <w:szCs w:val="28"/>
        </w:rPr>
        <w:t xml:space="preserve">- предложения </w:t>
      </w:r>
      <w:r w:rsidR="00FC0A62" w:rsidRPr="0095422A">
        <w:rPr>
          <w:bCs/>
          <w:sz w:val="28"/>
          <w:szCs w:val="28"/>
        </w:rPr>
        <w:t xml:space="preserve">№№ 2.141, 2.142, 2.143, 2.144, 2.145, 2.146, 2.147, 2.148, 2.149, 2.150, 2.151, </w:t>
      </w:r>
      <w:r w:rsidR="00616B14" w:rsidRPr="0095422A">
        <w:rPr>
          <w:bCs/>
          <w:sz w:val="28"/>
          <w:szCs w:val="28"/>
        </w:rPr>
        <w:t xml:space="preserve">2.152, 2.153, </w:t>
      </w:r>
      <w:r w:rsidR="00FC0A62" w:rsidRPr="0095422A">
        <w:rPr>
          <w:bCs/>
          <w:sz w:val="28"/>
          <w:szCs w:val="28"/>
        </w:rPr>
        <w:t xml:space="preserve">2.154, 2.155, 2.156, 2.157 </w:t>
      </w:r>
      <w:r w:rsidR="00FC0A62" w:rsidRPr="0095422A">
        <w:rPr>
          <w:sz w:val="28"/>
          <w:szCs w:val="28"/>
        </w:rPr>
        <w:t>в целях устранения недочетов юридико-технического характера, приведения Проекта в соответствие с действующим законодательством</w:t>
      </w:r>
      <w:r w:rsidR="00616B14" w:rsidRPr="0095422A">
        <w:rPr>
          <w:sz w:val="28"/>
          <w:szCs w:val="28"/>
        </w:rPr>
        <w:t>;</w:t>
      </w:r>
      <w:r w:rsidR="00FC0A62" w:rsidRPr="0095422A">
        <w:rPr>
          <w:sz w:val="28"/>
          <w:szCs w:val="28"/>
        </w:rPr>
        <w:t xml:space="preserve"> </w:t>
      </w:r>
    </w:p>
    <w:p w:rsidR="00093C37" w:rsidRDefault="00093C37" w:rsidP="00093C37">
      <w:pPr>
        <w:spacing w:after="0" w:line="240" w:lineRule="auto"/>
        <w:ind w:firstLine="709"/>
        <w:jc w:val="both"/>
        <w:rPr>
          <w:sz w:val="28"/>
          <w:szCs w:val="28"/>
        </w:rPr>
      </w:pPr>
      <w:r w:rsidRPr="0095422A">
        <w:rPr>
          <w:sz w:val="28"/>
          <w:szCs w:val="28"/>
        </w:rPr>
        <w:t>- предложение № 2.140 при условии внесения сведений о границах населенных пунктов в ЕГРН</w:t>
      </w:r>
      <w:r w:rsidR="001513F0">
        <w:rPr>
          <w:sz w:val="28"/>
          <w:szCs w:val="28"/>
        </w:rPr>
        <w:t xml:space="preserve"> на момент утверждения Проекта</w:t>
      </w:r>
      <w:r w:rsidRPr="0095422A">
        <w:rPr>
          <w:sz w:val="28"/>
          <w:szCs w:val="28"/>
        </w:rPr>
        <w:t>;</w:t>
      </w:r>
    </w:p>
    <w:p w:rsidR="001F3941" w:rsidRPr="0095422A" w:rsidRDefault="001F3941" w:rsidP="001F3941">
      <w:pPr>
        <w:spacing w:after="0" w:line="240" w:lineRule="auto"/>
        <w:ind w:firstLine="709"/>
        <w:jc w:val="both"/>
        <w:rPr>
          <w:bCs/>
          <w:sz w:val="28"/>
          <w:szCs w:val="28"/>
        </w:rPr>
      </w:pPr>
      <w:r w:rsidRPr="001F3941">
        <w:rPr>
          <w:sz w:val="28"/>
          <w:szCs w:val="28"/>
        </w:rPr>
        <w:t xml:space="preserve">- </w:t>
      </w:r>
      <w:r w:rsidRPr="001F3941">
        <w:rPr>
          <w:sz w:val="28"/>
          <w:szCs w:val="28"/>
        </w:rPr>
        <w:t>предложения №№ 1.15</w:t>
      </w:r>
      <w:r w:rsidRPr="001F3941">
        <w:rPr>
          <w:sz w:val="28"/>
          <w:szCs w:val="28"/>
        </w:rPr>
        <w:t>,</w:t>
      </w:r>
      <w:r w:rsidRPr="001F3941">
        <w:rPr>
          <w:bCs/>
          <w:sz w:val="28"/>
          <w:szCs w:val="28"/>
        </w:rPr>
        <w:t xml:space="preserve"> 2.21, 2.26, 2.38, 2.47, 2.68, 2.94 </w:t>
      </w:r>
      <w:r w:rsidRPr="001F3941">
        <w:rPr>
          <w:bCs/>
          <w:sz w:val="28"/>
          <w:szCs w:val="28"/>
        </w:rPr>
        <w:t xml:space="preserve">в части </w:t>
      </w:r>
      <w:r w:rsidRPr="001F3941">
        <w:rPr>
          <w:bCs/>
          <w:sz w:val="28"/>
          <w:szCs w:val="28"/>
        </w:rPr>
        <w:t xml:space="preserve"> исключения из пункта 2 статьи 17</w:t>
      </w:r>
      <w:r w:rsidRPr="001F3941">
        <w:rPr>
          <w:bCs/>
          <w:sz w:val="28"/>
          <w:szCs w:val="28"/>
        </w:rPr>
        <w:t xml:space="preserve"> Проекта</w:t>
      </w:r>
      <w:r w:rsidRPr="001F3941">
        <w:rPr>
          <w:bCs/>
          <w:sz w:val="28"/>
          <w:szCs w:val="28"/>
        </w:rPr>
        <w:t xml:space="preserve"> вида разрешенного использования «передвижное жилье (код – 2.4)»;</w:t>
      </w:r>
    </w:p>
    <w:p w:rsidR="00D846AF" w:rsidRPr="0095422A" w:rsidRDefault="00D846AF" w:rsidP="00D846AF">
      <w:pPr>
        <w:spacing w:after="0" w:line="240" w:lineRule="auto"/>
        <w:ind w:firstLine="709"/>
        <w:jc w:val="both"/>
        <w:rPr>
          <w:bCs/>
          <w:sz w:val="28"/>
          <w:szCs w:val="28"/>
        </w:rPr>
      </w:pPr>
      <w:r w:rsidRPr="0095422A">
        <w:rPr>
          <w:bCs/>
          <w:sz w:val="28"/>
          <w:szCs w:val="28"/>
        </w:rPr>
        <w:t>- предложения №№</w:t>
      </w:r>
      <w:r w:rsidR="00616B14" w:rsidRPr="0095422A">
        <w:rPr>
          <w:bCs/>
          <w:sz w:val="28"/>
          <w:szCs w:val="28"/>
        </w:rPr>
        <w:t xml:space="preserve"> </w:t>
      </w:r>
      <w:r w:rsidR="00DF3812" w:rsidRPr="0095422A">
        <w:rPr>
          <w:sz w:val="28"/>
          <w:szCs w:val="28"/>
        </w:rPr>
        <w:t xml:space="preserve">1.18, 1.51, </w:t>
      </w:r>
      <w:r w:rsidR="00DF3812" w:rsidRPr="0095422A">
        <w:rPr>
          <w:bCs/>
          <w:sz w:val="28"/>
          <w:szCs w:val="28"/>
        </w:rPr>
        <w:t>2.17</w:t>
      </w:r>
      <w:r w:rsidR="00DF3812">
        <w:rPr>
          <w:bCs/>
          <w:sz w:val="28"/>
          <w:szCs w:val="28"/>
        </w:rPr>
        <w:t xml:space="preserve">, </w:t>
      </w:r>
      <w:r w:rsidR="00DF3812" w:rsidRPr="0095422A">
        <w:rPr>
          <w:bCs/>
          <w:sz w:val="28"/>
          <w:szCs w:val="28"/>
        </w:rPr>
        <w:t>2.28</w:t>
      </w:r>
      <w:r w:rsidR="00DF3812">
        <w:rPr>
          <w:bCs/>
          <w:sz w:val="28"/>
          <w:szCs w:val="28"/>
        </w:rPr>
        <w:t>,</w:t>
      </w:r>
      <w:r w:rsidR="00DF3812" w:rsidRPr="0095422A">
        <w:rPr>
          <w:bCs/>
          <w:sz w:val="28"/>
          <w:szCs w:val="28"/>
        </w:rPr>
        <w:t xml:space="preserve"> 2.35</w:t>
      </w:r>
      <w:r w:rsidR="00DF3812">
        <w:rPr>
          <w:bCs/>
          <w:sz w:val="28"/>
          <w:szCs w:val="28"/>
        </w:rPr>
        <w:t xml:space="preserve">, </w:t>
      </w:r>
      <w:r w:rsidR="00DF3812" w:rsidRPr="0095422A">
        <w:rPr>
          <w:bCs/>
          <w:sz w:val="28"/>
          <w:szCs w:val="28"/>
        </w:rPr>
        <w:t>2.49,</w:t>
      </w:r>
      <w:r w:rsidR="00DF3812">
        <w:rPr>
          <w:bCs/>
          <w:sz w:val="28"/>
          <w:szCs w:val="28"/>
        </w:rPr>
        <w:t xml:space="preserve"> </w:t>
      </w:r>
      <w:r w:rsidR="00616B14" w:rsidRPr="0095422A">
        <w:rPr>
          <w:bCs/>
          <w:sz w:val="28"/>
          <w:szCs w:val="28"/>
        </w:rPr>
        <w:t xml:space="preserve">2.57, </w:t>
      </w:r>
      <w:r w:rsidR="00DF3812" w:rsidRPr="0095422A">
        <w:rPr>
          <w:sz w:val="28"/>
          <w:szCs w:val="28"/>
        </w:rPr>
        <w:t xml:space="preserve">2.59, </w:t>
      </w:r>
      <w:r w:rsidR="00616B14" w:rsidRPr="0095422A">
        <w:rPr>
          <w:bCs/>
          <w:sz w:val="28"/>
          <w:szCs w:val="28"/>
        </w:rPr>
        <w:t xml:space="preserve">2.63, </w:t>
      </w:r>
      <w:r w:rsidR="00DF3812" w:rsidRPr="0095422A">
        <w:rPr>
          <w:bCs/>
          <w:sz w:val="28"/>
          <w:szCs w:val="28"/>
        </w:rPr>
        <w:t>2.72</w:t>
      </w:r>
      <w:r w:rsidR="00DF3812">
        <w:rPr>
          <w:bCs/>
          <w:sz w:val="28"/>
          <w:szCs w:val="28"/>
        </w:rPr>
        <w:t>,</w:t>
      </w:r>
      <w:r w:rsidR="00DF3812" w:rsidRPr="0095422A">
        <w:rPr>
          <w:bCs/>
          <w:sz w:val="28"/>
          <w:szCs w:val="28"/>
        </w:rPr>
        <w:t xml:space="preserve"> </w:t>
      </w:r>
      <w:r w:rsidR="00616B14" w:rsidRPr="0095422A">
        <w:rPr>
          <w:bCs/>
          <w:sz w:val="28"/>
          <w:szCs w:val="28"/>
        </w:rPr>
        <w:t xml:space="preserve">2.85, 2.107, </w:t>
      </w:r>
      <w:r w:rsidR="00DF3812" w:rsidRPr="0095422A">
        <w:rPr>
          <w:sz w:val="28"/>
          <w:szCs w:val="28"/>
        </w:rPr>
        <w:t>2.114</w:t>
      </w:r>
      <w:r w:rsidR="00DF3812">
        <w:rPr>
          <w:sz w:val="28"/>
          <w:szCs w:val="28"/>
        </w:rPr>
        <w:t>,</w:t>
      </w:r>
      <w:r w:rsidR="00DF3812" w:rsidRPr="0095422A">
        <w:rPr>
          <w:sz w:val="28"/>
          <w:szCs w:val="28"/>
        </w:rPr>
        <w:t xml:space="preserve"> </w:t>
      </w:r>
      <w:r w:rsidR="00616B14" w:rsidRPr="0095422A">
        <w:rPr>
          <w:bCs/>
          <w:sz w:val="28"/>
          <w:szCs w:val="28"/>
        </w:rPr>
        <w:t xml:space="preserve">2.164, </w:t>
      </w:r>
      <w:r w:rsidRPr="0095422A">
        <w:rPr>
          <w:bCs/>
          <w:sz w:val="28"/>
          <w:szCs w:val="28"/>
        </w:rPr>
        <w:t xml:space="preserve">2.165 с целью </w:t>
      </w:r>
      <w:r w:rsidR="00DF3812" w:rsidRPr="0095422A">
        <w:rPr>
          <w:sz w:val="28"/>
          <w:szCs w:val="28"/>
        </w:rPr>
        <w:t xml:space="preserve">реализации прав и законных интересов граждан, </w:t>
      </w:r>
      <w:r w:rsidR="00DF3812" w:rsidRPr="0095422A">
        <w:rPr>
          <w:bCs/>
          <w:sz w:val="28"/>
          <w:szCs w:val="28"/>
        </w:rPr>
        <w:t>землепользователей</w:t>
      </w:r>
      <w:r w:rsidR="00DF3812">
        <w:rPr>
          <w:sz w:val="28"/>
          <w:szCs w:val="28"/>
        </w:rPr>
        <w:t>,</w:t>
      </w:r>
      <w:r w:rsidR="00DF3812" w:rsidRPr="00DF3812">
        <w:rPr>
          <w:sz w:val="28"/>
          <w:szCs w:val="28"/>
        </w:rPr>
        <w:t xml:space="preserve"> </w:t>
      </w:r>
      <w:r w:rsidR="00DF3812" w:rsidRPr="0095422A">
        <w:rPr>
          <w:sz w:val="28"/>
          <w:szCs w:val="28"/>
        </w:rPr>
        <w:t>сохранения благоприятных условий жизнедеятельности граждан</w:t>
      </w:r>
      <w:r w:rsidRPr="0095422A">
        <w:rPr>
          <w:sz w:val="28"/>
          <w:szCs w:val="28"/>
        </w:rPr>
        <w:t>;</w:t>
      </w:r>
    </w:p>
    <w:p w:rsidR="00832320" w:rsidRPr="0095422A" w:rsidRDefault="00832320" w:rsidP="00616B14">
      <w:pPr>
        <w:spacing w:after="0" w:line="240" w:lineRule="auto"/>
        <w:ind w:firstLine="709"/>
        <w:jc w:val="both"/>
        <w:rPr>
          <w:sz w:val="28"/>
          <w:szCs w:val="28"/>
        </w:rPr>
      </w:pPr>
      <w:r w:rsidRPr="0095422A">
        <w:rPr>
          <w:sz w:val="28"/>
          <w:szCs w:val="28"/>
        </w:rPr>
        <w:t>- предложения №</w:t>
      </w:r>
      <w:r w:rsidR="00616B14" w:rsidRPr="0095422A">
        <w:rPr>
          <w:sz w:val="28"/>
          <w:szCs w:val="28"/>
        </w:rPr>
        <w:t>№ 2.5, 2.136</w:t>
      </w:r>
      <w:r w:rsidRPr="0095422A">
        <w:rPr>
          <w:sz w:val="28"/>
          <w:szCs w:val="28"/>
        </w:rPr>
        <w:t xml:space="preserve"> </w:t>
      </w:r>
      <w:r w:rsidR="006528B1">
        <w:rPr>
          <w:sz w:val="28"/>
          <w:szCs w:val="28"/>
        </w:rPr>
        <w:t xml:space="preserve">в части дополнения </w:t>
      </w:r>
      <w:r w:rsidRPr="0095422A">
        <w:rPr>
          <w:sz w:val="28"/>
          <w:szCs w:val="28"/>
        </w:rPr>
        <w:t xml:space="preserve"> градостроительн</w:t>
      </w:r>
      <w:r w:rsidR="006528B1">
        <w:rPr>
          <w:sz w:val="28"/>
          <w:szCs w:val="28"/>
        </w:rPr>
        <w:t>ого</w:t>
      </w:r>
      <w:r w:rsidRPr="0095422A">
        <w:rPr>
          <w:sz w:val="28"/>
          <w:szCs w:val="28"/>
        </w:rPr>
        <w:t xml:space="preserve"> регламент</w:t>
      </w:r>
      <w:r w:rsidR="006528B1">
        <w:rPr>
          <w:sz w:val="28"/>
          <w:szCs w:val="28"/>
        </w:rPr>
        <w:t>а</w:t>
      </w:r>
      <w:r w:rsidRPr="0095422A">
        <w:rPr>
          <w:sz w:val="28"/>
          <w:szCs w:val="28"/>
        </w:rPr>
        <w:t xml:space="preserve"> территориальной зоны </w:t>
      </w:r>
      <w:r w:rsidR="00616B14" w:rsidRPr="0095422A">
        <w:rPr>
          <w:sz w:val="28"/>
          <w:szCs w:val="28"/>
        </w:rPr>
        <w:t xml:space="preserve">«Зона застройки индивидуальными жилыми домами - </w:t>
      </w:r>
      <w:r w:rsidRPr="0095422A">
        <w:rPr>
          <w:sz w:val="28"/>
          <w:szCs w:val="28"/>
        </w:rPr>
        <w:t>Ж</w:t>
      </w:r>
      <w:proofErr w:type="gramStart"/>
      <w:r w:rsidRPr="0095422A">
        <w:rPr>
          <w:sz w:val="28"/>
          <w:szCs w:val="28"/>
        </w:rPr>
        <w:t>1</w:t>
      </w:r>
      <w:proofErr w:type="gramEnd"/>
      <w:r w:rsidR="00616B14" w:rsidRPr="0095422A">
        <w:rPr>
          <w:sz w:val="28"/>
          <w:szCs w:val="28"/>
        </w:rPr>
        <w:t>»</w:t>
      </w:r>
      <w:r w:rsidRPr="0095422A">
        <w:rPr>
          <w:sz w:val="28"/>
          <w:szCs w:val="28"/>
        </w:rPr>
        <w:t xml:space="preserve"> условно разрешенным видом использования земельного участка «ведение садоводства (код – 13.2)»</w:t>
      </w:r>
      <w:r w:rsidR="00616B14" w:rsidRPr="0095422A">
        <w:rPr>
          <w:sz w:val="28"/>
          <w:szCs w:val="28"/>
        </w:rPr>
        <w:t xml:space="preserve"> в соответствии с частью 3 статьи 35 ГрК РФ</w:t>
      </w:r>
      <w:r w:rsidR="001513F0">
        <w:rPr>
          <w:sz w:val="28"/>
          <w:szCs w:val="28"/>
        </w:rPr>
        <w:t xml:space="preserve"> с целью соблюдения прав землепользователей</w:t>
      </w:r>
      <w:r w:rsidRPr="0095422A">
        <w:rPr>
          <w:sz w:val="28"/>
          <w:szCs w:val="28"/>
        </w:rPr>
        <w:t>;</w:t>
      </w:r>
    </w:p>
    <w:p w:rsidR="00832320" w:rsidRPr="0095422A" w:rsidRDefault="00832320" w:rsidP="001513F0">
      <w:pPr>
        <w:spacing w:after="0" w:line="240" w:lineRule="auto"/>
        <w:ind w:firstLine="709"/>
        <w:jc w:val="both"/>
        <w:rPr>
          <w:sz w:val="28"/>
          <w:szCs w:val="28"/>
        </w:rPr>
      </w:pPr>
      <w:r w:rsidRPr="0095422A">
        <w:rPr>
          <w:sz w:val="28"/>
          <w:szCs w:val="28"/>
        </w:rPr>
        <w:t>- предложени</w:t>
      </w:r>
      <w:r w:rsidR="002048A9">
        <w:rPr>
          <w:sz w:val="28"/>
          <w:szCs w:val="28"/>
        </w:rPr>
        <w:t>я</w:t>
      </w:r>
      <w:r w:rsidRPr="0095422A">
        <w:rPr>
          <w:sz w:val="28"/>
          <w:szCs w:val="28"/>
        </w:rPr>
        <w:t xml:space="preserve"> №</w:t>
      </w:r>
      <w:r w:rsidR="002048A9">
        <w:rPr>
          <w:sz w:val="28"/>
          <w:szCs w:val="28"/>
        </w:rPr>
        <w:t>№</w:t>
      </w:r>
      <w:r w:rsidRPr="0095422A">
        <w:rPr>
          <w:sz w:val="28"/>
          <w:szCs w:val="28"/>
        </w:rPr>
        <w:t xml:space="preserve"> 2.41</w:t>
      </w:r>
      <w:r w:rsidR="001513F0">
        <w:rPr>
          <w:sz w:val="28"/>
          <w:szCs w:val="28"/>
        </w:rPr>
        <w:t>, 2.42</w:t>
      </w:r>
      <w:r w:rsidRPr="0095422A">
        <w:rPr>
          <w:sz w:val="28"/>
          <w:szCs w:val="28"/>
        </w:rPr>
        <w:t xml:space="preserve"> </w:t>
      </w:r>
      <w:r w:rsidR="001513F0">
        <w:rPr>
          <w:bCs/>
          <w:sz w:val="28"/>
          <w:szCs w:val="28"/>
        </w:rPr>
        <w:t>в связи с соответствием генеральному плану;</w:t>
      </w:r>
    </w:p>
    <w:p w:rsidR="00832320" w:rsidRPr="0095422A" w:rsidRDefault="00D846AF" w:rsidP="00832320">
      <w:pPr>
        <w:spacing w:after="0" w:line="240" w:lineRule="auto"/>
        <w:ind w:firstLine="709"/>
        <w:jc w:val="both"/>
        <w:rPr>
          <w:sz w:val="28"/>
          <w:szCs w:val="28"/>
        </w:rPr>
      </w:pPr>
      <w:r w:rsidRPr="0095422A">
        <w:rPr>
          <w:bCs/>
          <w:sz w:val="28"/>
          <w:szCs w:val="28"/>
        </w:rPr>
        <w:t>- предложение № 1.20 с</w:t>
      </w:r>
      <w:r w:rsidR="001513F0">
        <w:rPr>
          <w:bCs/>
          <w:sz w:val="28"/>
          <w:szCs w:val="28"/>
        </w:rPr>
        <w:t xml:space="preserve"> целью сохранения рекреационной зоны, за исключением земельных участков, сведения о которых внесены в ЕГРН (часть </w:t>
      </w:r>
      <w:r w:rsidRPr="0095422A">
        <w:rPr>
          <w:bCs/>
          <w:sz w:val="28"/>
          <w:szCs w:val="28"/>
        </w:rPr>
        <w:t>4 статьи 30 ГрК РФ</w:t>
      </w:r>
      <w:r w:rsidR="001513F0">
        <w:rPr>
          <w:bCs/>
          <w:sz w:val="28"/>
          <w:szCs w:val="28"/>
        </w:rPr>
        <w:t>)</w:t>
      </w:r>
      <w:r w:rsidRPr="0095422A">
        <w:rPr>
          <w:bCs/>
          <w:sz w:val="28"/>
          <w:szCs w:val="28"/>
        </w:rPr>
        <w:t>;</w:t>
      </w:r>
      <w:r w:rsidR="00832320" w:rsidRPr="0095422A">
        <w:rPr>
          <w:sz w:val="28"/>
          <w:szCs w:val="28"/>
        </w:rPr>
        <w:t xml:space="preserve"> </w:t>
      </w:r>
    </w:p>
    <w:p w:rsidR="006C7B6D" w:rsidRPr="0095422A" w:rsidRDefault="006C7B6D" w:rsidP="006C7B6D">
      <w:pPr>
        <w:spacing w:after="0" w:line="240" w:lineRule="auto"/>
        <w:ind w:firstLine="709"/>
        <w:jc w:val="both"/>
        <w:rPr>
          <w:bCs/>
          <w:sz w:val="28"/>
          <w:szCs w:val="28"/>
        </w:rPr>
      </w:pPr>
      <w:r w:rsidRPr="0095422A">
        <w:rPr>
          <w:bCs/>
          <w:sz w:val="28"/>
          <w:szCs w:val="28"/>
        </w:rPr>
        <w:t>- предложение № 2.87 в части</w:t>
      </w:r>
      <w:r w:rsidRPr="0095422A">
        <w:rPr>
          <w:sz w:val="28"/>
          <w:szCs w:val="28"/>
        </w:rPr>
        <w:t xml:space="preserve"> дополнения градостроительного регламента территориальной зоны «Зона садоводства, огородничества - Сх</w:t>
      </w:r>
      <w:proofErr w:type="gramStart"/>
      <w:r w:rsidRPr="0095422A">
        <w:rPr>
          <w:sz w:val="28"/>
          <w:szCs w:val="28"/>
        </w:rPr>
        <w:t>1</w:t>
      </w:r>
      <w:proofErr w:type="gramEnd"/>
      <w:r w:rsidRPr="0095422A">
        <w:rPr>
          <w:sz w:val="28"/>
          <w:szCs w:val="28"/>
        </w:rPr>
        <w:t>» условно разрешенным видом использования земельного участка «бытовое обслуживание (код – 3.3)»</w:t>
      </w:r>
      <w:r w:rsidR="00C952CC" w:rsidRPr="0095422A">
        <w:rPr>
          <w:sz w:val="28"/>
          <w:szCs w:val="28"/>
        </w:rPr>
        <w:t xml:space="preserve"> </w:t>
      </w:r>
      <w:r w:rsidR="001513F0">
        <w:rPr>
          <w:sz w:val="28"/>
          <w:szCs w:val="28"/>
        </w:rPr>
        <w:t>при условии соблюдения</w:t>
      </w:r>
      <w:r w:rsidR="00C952CC" w:rsidRPr="0095422A">
        <w:rPr>
          <w:sz w:val="28"/>
          <w:szCs w:val="28"/>
        </w:rPr>
        <w:t xml:space="preserve"> </w:t>
      </w:r>
      <w:r w:rsidR="00616B14" w:rsidRPr="0095422A">
        <w:rPr>
          <w:sz w:val="28"/>
          <w:szCs w:val="28"/>
        </w:rPr>
        <w:t>Федерально</w:t>
      </w:r>
      <w:r w:rsidR="001513F0">
        <w:rPr>
          <w:sz w:val="28"/>
          <w:szCs w:val="28"/>
        </w:rPr>
        <w:t>го</w:t>
      </w:r>
      <w:r w:rsidR="00616B14" w:rsidRPr="0095422A">
        <w:rPr>
          <w:sz w:val="28"/>
          <w:szCs w:val="28"/>
        </w:rPr>
        <w:t xml:space="preserve"> закон</w:t>
      </w:r>
      <w:r w:rsidR="001513F0">
        <w:rPr>
          <w:sz w:val="28"/>
          <w:szCs w:val="28"/>
        </w:rPr>
        <w:t>а</w:t>
      </w:r>
      <w:r w:rsidR="00616B14" w:rsidRPr="0095422A">
        <w:rPr>
          <w:sz w:val="28"/>
          <w:szCs w:val="28"/>
        </w:rPr>
        <w:t xml:space="preserve"> от 29.07.2017 № 217-ФЗ</w:t>
      </w:r>
      <w:r w:rsidRPr="0095422A">
        <w:rPr>
          <w:sz w:val="28"/>
          <w:szCs w:val="28"/>
        </w:rPr>
        <w:t>;</w:t>
      </w:r>
      <w:r w:rsidRPr="0095422A">
        <w:rPr>
          <w:bCs/>
          <w:sz w:val="28"/>
          <w:szCs w:val="28"/>
        </w:rPr>
        <w:t xml:space="preserve"> </w:t>
      </w:r>
    </w:p>
    <w:p w:rsidR="00DC09D7" w:rsidRPr="0095422A" w:rsidRDefault="004A23B2" w:rsidP="00C14037">
      <w:pPr>
        <w:spacing w:after="0" w:line="240" w:lineRule="auto"/>
        <w:ind w:firstLine="709"/>
        <w:jc w:val="both"/>
        <w:rPr>
          <w:sz w:val="28"/>
          <w:szCs w:val="28"/>
        </w:rPr>
      </w:pPr>
      <w:r w:rsidRPr="0095422A">
        <w:rPr>
          <w:sz w:val="28"/>
          <w:szCs w:val="28"/>
        </w:rPr>
        <w:lastRenderedPageBreak/>
        <w:t xml:space="preserve">- предложения №№ 1.36, </w:t>
      </w:r>
      <w:r w:rsidR="00C14037" w:rsidRPr="0095422A">
        <w:rPr>
          <w:sz w:val="28"/>
          <w:szCs w:val="28"/>
        </w:rPr>
        <w:t xml:space="preserve">1.52, </w:t>
      </w:r>
      <w:r w:rsidRPr="0095422A">
        <w:rPr>
          <w:sz w:val="28"/>
          <w:szCs w:val="28"/>
        </w:rPr>
        <w:t xml:space="preserve">1.53, 2.34, </w:t>
      </w:r>
      <w:r w:rsidR="00D846AF" w:rsidRPr="0095422A">
        <w:rPr>
          <w:sz w:val="28"/>
          <w:szCs w:val="28"/>
        </w:rPr>
        <w:t xml:space="preserve">2.60, 2.121 </w:t>
      </w:r>
      <w:r w:rsidRPr="0095422A">
        <w:rPr>
          <w:sz w:val="28"/>
          <w:szCs w:val="28"/>
        </w:rPr>
        <w:t>в части дополнения градостроительного регламента территориальной зоны «Зона садоводства, огородничества - Сх</w:t>
      </w:r>
      <w:proofErr w:type="gramStart"/>
      <w:r w:rsidRPr="0095422A">
        <w:rPr>
          <w:sz w:val="28"/>
          <w:szCs w:val="28"/>
        </w:rPr>
        <w:t>1</w:t>
      </w:r>
      <w:proofErr w:type="gramEnd"/>
      <w:r w:rsidRPr="0095422A">
        <w:rPr>
          <w:sz w:val="28"/>
          <w:szCs w:val="28"/>
        </w:rPr>
        <w:t>» условно разрешенным видом использования «для ведения личного подсобного хозяйства на полевых у</w:t>
      </w:r>
      <w:r w:rsidR="00C14037" w:rsidRPr="0095422A">
        <w:rPr>
          <w:sz w:val="28"/>
          <w:szCs w:val="28"/>
        </w:rPr>
        <w:t>частках (код – 1.16)» с целью собл</w:t>
      </w:r>
      <w:r w:rsidR="001513F0">
        <w:rPr>
          <w:sz w:val="28"/>
          <w:szCs w:val="28"/>
        </w:rPr>
        <w:t>юдения прав землепользователей;</w:t>
      </w:r>
    </w:p>
    <w:p w:rsidR="00B02BDF" w:rsidRDefault="001513F0" w:rsidP="001513F0">
      <w:pPr>
        <w:spacing w:after="0" w:line="240" w:lineRule="auto"/>
        <w:ind w:firstLine="709"/>
        <w:jc w:val="both"/>
        <w:rPr>
          <w:sz w:val="28"/>
          <w:szCs w:val="28"/>
        </w:rPr>
      </w:pPr>
      <w:r>
        <w:rPr>
          <w:sz w:val="28"/>
          <w:szCs w:val="28"/>
        </w:rPr>
        <w:t>- предложени</w:t>
      </w:r>
      <w:r w:rsidR="002048A9">
        <w:rPr>
          <w:sz w:val="28"/>
          <w:szCs w:val="28"/>
        </w:rPr>
        <w:t>я</w:t>
      </w:r>
      <w:r>
        <w:rPr>
          <w:sz w:val="28"/>
          <w:szCs w:val="28"/>
        </w:rPr>
        <w:t xml:space="preserve"> №</w:t>
      </w:r>
      <w:r w:rsidR="002048A9">
        <w:rPr>
          <w:sz w:val="28"/>
          <w:szCs w:val="28"/>
        </w:rPr>
        <w:t>№</w:t>
      </w:r>
      <w:r>
        <w:rPr>
          <w:sz w:val="28"/>
          <w:szCs w:val="28"/>
        </w:rPr>
        <w:t xml:space="preserve"> 2.6, 2.7 </w:t>
      </w:r>
      <w:r w:rsidR="00B02BDF" w:rsidRPr="0095422A">
        <w:rPr>
          <w:sz w:val="28"/>
          <w:szCs w:val="28"/>
        </w:rPr>
        <w:t>для обеспечения потребностей, связанных с ведением садоводства и огородничества;</w:t>
      </w:r>
    </w:p>
    <w:p w:rsidR="00F94CE1" w:rsidRPr="0095422A" w:rsidRDefault="00F94CE1" w:rsidP="001513F0">
      <w:pPr>
        <w:spacing w:after="0" w:line="240" w:lineRule="auto"/>
        <w:ind w:firstLine="709"/>
        <w:jc w:val="both"/>
        <w:rPr>
          <w:sz w:val="28"/>
          <w:szCs w:val="28"/>
        </w:rPr>
      </w:pPr>
      <w:r w:rsidRPr="0095422A">
        <w:rPr>
          <w:sz w:val="28"/>
          <w:szCs w:val="28"/>
        </w:rPr>
        <w:t xml:space="preserve">- предложения №№ </w:t>
      </w:r>
      <w:r>
        <w:rPr>
          <w:sz w:val="28"/>
          <w:szCs w:val="28"/>
        </w:rPr>
        <w:t xml:space="preserve">1.17, </w:t>
      </w:r>
      <w:r w:rsidRPr="0095422A">
        <w:rPr>
          <w:sz w:val="28"/>
          <w:szCs w:val="28"/>
        </w:rPr>
        <w:t xml:space="preserve">2.43, 2.116, 2.117 </w:t>
      </w:r>
      <w:r>
        <w:rPr>
          <w:sz w:val="28"/>
          <w:szCs w:val="28"/>
        </w:rPr>
        <w:t xml:space="preserve">в связи с положением </w:t>
      </w:r>
      <w:r>
        <w:rPr>
          <w:sz w:val="26"/>
          <w:szCs w:val="26"/>
        </w:rPr>
        <w:t>части 10 статьи 57.3 ГрК РФ;</w:t>
      </w:r>
    </w:p>
    <w:p w:rsidR="008533E8" w:rsidRPr="0095422A" w:rsidRDefault="00832320" w:rsidP="00A267FC">
      <w:pPr>
        <w:spacing w:after="0" w:line="240" w:lineRule="auto"/>
        <w:ind w:firstLine="709"/>
        <w:jc w:val="both"/>
        <w:rPr>
          <w:sz w:val="28"/>
          <w:szCs w:val="28"/>
        </w:rPr>
      </w:pPr>
      <w:r w:rsidRPr="0095422A">
        <w:rPr>
          <w:sz w:val="28"/>
          <w:szCs w:val="28"/>
        </w:rPr>
        <w:t>- предложения</w:t>
      </w:r>
      <w:r w:rsidR="008533E8" w:rsidRPr="0095422A">
        <w:rPr>
          <w:sz w:val="28"/>
          <w:szCs w:val="28"/>
        </w:rPr>
        <w:t xml:space="preserve"> </w:t>
      </w:r>
      <w:r w:rsidRPr="0095422A">
        <w:rPr>
          <w:sz w:val="28"/>
          <w:szCs w:val="28"/>
        </w:rPr>
        <w:t>№</w:t>
      </w:r>
      <w:r w:rsidR="008533E8" w:rsidRPr="0095422A">
        <w:rPr>
          <w:sz w:val="28"/>
          <w:szCs w:val="28"/>
        </w:rPr>
        <w:t>№ 2.58, 2.61,</w:t>
      </w:r>
      <w:r w:rsidR="001375DB" w:rsidRPr="0095422A">
        <w:rPr>
          <w:sz w:val="28"/>
          <w:szCs w:val="28"/>
        </w:rPr>
        <w:t xml:space="preserve"> 2.100</w:t>
      </w:r>
      <w:r w:rsidR="008533E8" w:rsidRPr="0095422A">
        <w:rPr>
          <w:sz w:val="28"/>
          <w:szCs w:val="28"/>
        </w:rPr>
        <w:t xml:space="preserve"> </w:t>
      </w:r>
      <w:r w:rsidR="00C14037" w:rsidRPr="0095422A">
        <w:rPr>
          <w:sz w:val="28"/>
          <w:szCs w:val="28"/>
        </w:rPr>
        <w:t xml:space="preserve">в </w:t>
      </w:r>
      <w:r w:rsidR="008533E8" w:rsidRPr="0095422A">
        <w:rPr>
          <w:sz w:val="28"/>
          <w:szCs w:val="28"/>
        </w:rPr>
        <w:t>части дополнения градостроительного регламента территориальной зоны  «Зона застройки ма</w:t>
      </w:r>
      <w:r w:rsidRPr="0095422A">
        <w:rPr>
          <w:sz w:val="28"/>
          <w:szCs w:val="28"/>
        </w:rPr>
        <w:t>лоэтажными жилыми домами - Ж</w:t>
      </w:r>
      <w:proofErr w:type="gramStart"/>
      <w:r w:rsidRPr="0095422A">
        <w:rPr>
          <w:sz w:val="28"/>
          <w:szCs w:val="28"/>
        </w:rPr>
        <w:t>2</w:t>
      </w:r>
      <w:proofErr w:type="gramEnd"/>
      <w:r w:rsidRPr="0095422A">
        <w:rPr>
          <w:sz w:val="28"/>
          <w:szCs w:val="28"/>
        </w:rPr>
        <w:t xml:space="preserve">» </w:t>
      </w:r>
      <w:r w:rsidR="008533E8" w:rsidRPr="0095422A">
        <w:rPr>
          <w:sz w:val="28"/>
          <w:szCs w:val="28"/>
        </w:rPr>
        <w:t>условно разрешенным видом использования земельного участка «д</w:t>
      </w:r>
      <w:r w:rsidR="00F94CE1">
        <w:rPr>
          <w:sz w:val="28"/>
          <w:szCs w:val="28"/>
        </w:rPr>
        <w:t xml:space="preserve">еловое управление (код – 4.1)» </w:t>
      </w:r>
      <w:r w:rsidR="008533E8" w:rsidRPr="0095422A">
        <w:rPr>
          <w:sz w:val="28"/>
          <w:szCs w:val="28"/>
        </w:rPr>
        <w:t>в целях выявления мнения смежных землепользователей</w:t>
      </w:r>
      <w:r w:rsidRPr="0095422A">
        <w:rPr>
          <w:sz w:val="28"/>
          <w:szCs w:val="28"/>
        </w:rPr>
        <w:t>;</w:t>
      </w:r>
    </w:p>
    <w:p w:rsidR="001375DB" w:rsidRPr="0095422A" w:rsidRDefault="001375DB" w:rsidP="00F94CE1">
      <w:pPr>
        <w:spacing w:after="0" w:line="240" w:lineRule="auto"/>
        <w:ind w:firstLine="709"/>
        <w:jc w:val="both"/>
        <w:rPr>
          <w:sz w:val="28"/>
          <w:szCs w:val="28"/>
        </w:rPr>
      </w:pPr>
      <w:r w:rsidRPr="0095422A">
        <w:rPr>
          <w:sz w:val="28"/>
          <w:szCs w:val="28"/>
        </w:rPr>
        <w:t xml:space="preserve">- </w:t>
      </w:r>
      <w:r w:rsidR="008173DC" w:rsidRPr="0095422A">
        <w:rPr>
          <w:sz w:val="28"/>
          <w:szCs w:val="28"/>
        </w:rPr>
        <w:t>предложения</w:t>
      </w:r>
      <w:r w:rsidRPr="0095422A">
        <w:rPr>
          <w:sz w:val="28"/>
          <w:szCs w:val="28"/>
        </w:rPr>
        <w:t xml:space="preserve"> </w:t>
      </w:r>
      <w:r w:rsidR="008173DC" w:rsidRPr="0095422A">
        <w:rPr>
          <w:sz w:val="28"/>
          <w:szCs w:val="28"/>
        </w:rPr>
        <w:t>№</w:t>
      </w:r>
      <w:r w:rsidRPr="0095422A">
        <w:rPr>
          <w:sz w:val="28"/>
          <w:szCs w:val="28"/>
        </w:rPr>
        <w:t>№ 2.108</w:t>
      </w:r>
      <w:r w:rsidR="008173DC" w:rsidRPr="0095422A">
        <w:rPr>
          <w:sz w:val="28"/>
          <w:szCs w:val="28"/>
        </w:rPr>
        <w:t>,</w:t>
      </w:r>
      <w:r w:rsidR="00F94CE1">
        <w:rPr>
          <w:sz w:val="28"/>
          <w:szCs w:val="28"/>
        </w:rPr>
        <w:t xml:space="preserve"> 2.109,</w:t>
      </w:r>
      <w:r w:rsidR="008173DC" w:rsidRPr="0095422A">
        <w:rPr>
          <w:sz w:val="28"/>
          <w:szCs w:val="28"/>
        </w:rPr>
        <w:t xml:space="preserve"> 2.112</w:t>
      </w:r>
      <w:r w:rsidR="00F94CE1">
        <w:rPr>
          <w:sz w:val="28"/>
          <w:szCs w:val="28"/>
        </w:rPr>
        <w:t>, 2.127</w:t>
      </w:r>
      <w:r w:rsidRPr="0095422A">
        <w:rPr>
          <w:sz w:val="28"/>
          <w:szCs w:val="28"/>
        </w:rPr>
        <w:t xml:space="preserve"> </w:t>
      </w:r>
      <w:r w:rsidR="00832320" w:rsidRPr="0095422A">
        <w:rPr>
          <w:sz w:val="28"/>
          <w:szCs w:val="28"/>
        </w:rPr>
        <w:t>для земельных участков</w:t>
      </w:r>
      <w:r w:rsidRPr="0095422A">
        <w:rPr>
          <w:sz w:val="28"/>
          <w:szCs w:val="28"/>
        </w:rPr>
        <w:t>, в отношении которых принято решение о комплексном развитии территории и (или) заключен договор о комплексном развитии территории до вступления в силу настоящих Правил</w:t>
      </w:r>
      <w:r w:rsidR="00F94CE1">
        <w:rPr>
          <w:sz w:val="28"/>
          <w:szCs w:val="28"/>
        </w:rPr>
        <w:t xml:space="preserve">, </w:t>
      </w:r>
      <w:r w:rsidRPr="0095422A">
        <w:rPr>
          <w:sz w:val="28"/>
          <w:szCs w:val="28"/>
        </w:rPr>
        <w:t>с целью эффективного использования и развития территории. Для иных земельных участков сохранить максимальный процент застройки – 40 % согласно Проекту</w:t>
      </w:r>
      <w:r w:rsidR="00832320" w:rsidRPr="0095422A">
        <w:rPr>
          <w:sz w:val="28"/>
          <w:szCs w:val="28"/>
        </w:rPr>
        <w:t>;</w:t>
      </w:r>
    </w:p>
    <w:p w:rsidR="00832320" w:rsidRPr="0095422A" w:rsidRDefault="001375DB" w:rsidP="00832320">
      <w:pPr>
        <w:spacing w:after="0" w:line="240" w:lineRule="auto"/>
        <w:ind w:firstLine="709"/>
        <w:jc w:val="both"/>
        <w:rPr>
          <w:sz w:val="28"/>
          <w:szCs w:val="28"/>
        </w:rPr>
      </w:pPr>
      <w:r w:rsidRPr="0095422A">
        <w:rPr>
          <w:sz w:val="28"/>
          <w:szCs w:val="28"/>
        </w:rPr>
        <w:t>- предложение № 2.111</w:t>
      </w:r>
      <w:r w:rsidR="00C14037" w:rsidRPr="0095422A">
        <w:rPr>
          <w:sz w:val="28"/>
          <w:szCs w:val="28"/>
        </w:rPr>
        <w:t>,</w:t>
      </w:r>
      <w:r w:rsidRPr="0095422A">
        <w:rPr>
          <w:sz w:val="28"/>
          <w:szCs w:val="28"/>
        </w:rPr>
        <w:t xml:space="preserve"> за исключением видов разрешенного использования </w:t>
      </w:r>
      <w:r w:rsidR="00C14037" w:rsidRPr="0095422A">
        <w:rPr>
          <w:sz w:val="28"/>
          <w:szCs w:val="28"/>
        </w:rPr>
        <w:br/>
      </w:r>
      <w:r w:rsidRPr="0095422A">
        <w:rPr>
          <w:sz w:val="28"/>
          <w:szCs w:val="28"/>
        </w:rPr>
        <w:t>с кодами «</w:t>
      </w:r>
      <w:r w:rsidR="00C14037" w:rsidRPr="0095422A">
        <w:rPr>
          <w:sz w:val="28"/>
          <w:szCs w:val="28"/>
        </w:rPr>
        <w:t>п</w:t>
      </w:r>
      <w:r w:rsidRPr="0095422A">
        <w:rPr>
          <w:sz w:val="28"/>
          <w:szCs w:val="28"/>
        </w:rPr>
        <w:t>роведение азартных игр (код - 4.8.2)», «</w:t>
      </w:r>
      <w:r w:rsidR="00C14037" w:rsidRPr="0095422A">
        <w:rPr>
          <w:sz w:val="28"/>
          <w:szCs w:val="28"/>
        </w:rPr>
        <w:t>п</w:t>
      </w:r>
      <w:r w:rsidRPr="0095422A">
        <w:rPr>
          <w:sz w:val="28"/>
          <w:szCs w:val="28"/>
        </w:rPr>
        <w:t xml:space="preserve">роведение азартных игр </w:t>
      </w:r>
      <w:r w:rsidR="00C14037" w:rsidRPr="0095422A">
        <w:rPr>
          <w:sz w:val="28"/>
          <w:szCs w:val="28"/>
        </w:rPr>
        <w:br/>
      </w:r>
      <w:r w:rsidRPr="0095422A">
        <w:rPr>
          <w:sz w:val="28"/>
          <w:szCs w:val="28"/>
        </w:rPr>
        <w:t xml:space="preserve">в </w:t>
      </w:r>
      <w:r w:rsidR="00C14037" w:rsidRPr="0095422A">
        <w:rPr>
          <w:sz w:val="28"/>
          <w:szCs w:val="28"/>
        </w:rPr>
        <w:t>игорных зонах (код - 4.8.3)», «о</w:t>
      </w:r>
      <w:r w:rsidRPr="0095422A">
        <w:rPr>
          <w:sz w:val="28"/>
          <w:szCs w:val="28"/>
        </w:rPr>
        <w:t>бъекты дорожного сервиса (код – 4.9.1)»</w:t>
      </w:r>
      <w:r w:rsidR="00F94CE1">
        <w:rPr>
          <w:sz w:val="28"/>
          <w:szCs w:val="28"/>
        </w:rPr>
        <w:t>, с целью соблюдения прав землепользователей</w:t>
      </w:r>
      <w:r w:rsidR="00832320" w:rsidRPr="0095422A">
        <w:rPr>
          <w:sz w:val="28"/>
          <w:szCs w:val="28"/>
        </w:rPr>
        <w:t>.</w:t>
      </w:r>
    </w:p>
    <w:p w:rsidR="00C14037" w:rsidRPr="0095422A" w:rsidRDefault="00C14037" w:rsidP="00C14037">
      <w:pPr>
        <w:widowControl w:val="0"/>
        <w:spacing w:after="0" w:line="240" w:lineRule="auto"/>
        <w:ind w:firstLine="709"/>
        <w:jc w:val="both"/>
        <w:rPr>
          <w:sz w:val="28"/>
          <w:szCs w:val="28"/>
        </w:rPr>
      </w:pPr>
      <w:r w:rsidRPr="0095422A">
        <w:rPr>
          <w:sz w:val="28"/>
          <w:szCs w:val="28"/>
        </w:rPr>
        <w:t xml:space="preserve">Учитывая поступившие предложения и замечания в рамках публичных слушаний по Проекту, Комиссия рекомендует направить Проект </w:t>
      </w:r>
      <w:r w:rsidRPr="0095422A">
        <w:rPr>
          <w:sz w:val="28"/>
          <w:szCs w:val="28"/>
        </w:rPr>
        <w:br/>
        <w:t>на доработку.</w:t>
      </w:r>
    </w:p>
    <w:p w:rsidR="00EE5CF5" w:rsidRPr="0095422A" w:rsidRDefault="00EE5CF5" w:rsidP="002C6F8B">
      <w:pPr>
        <w:spacing w:after="0" w:line="240" w:lineRule="auto"/>
        <w:ind w:firstLine="709"/>
        <w:jc w:val="both"/>
        <w:rPr>
          <w:rFonts w:eastAsia="Times New Roman"/>
          <w:sz w:val="28"/>
          <w:szCs w:val="28"/>
          <w:lang w:eastAsia="ru-RU"/>
        </w:rPr>
      </w:pPr>
    </w:p>
    <w:p w:rsidR="00155578" w:rsidRDefault="00155578" w:rsidP="002C6F8B">
      <w:pPr>
        <w:spacing w:after="0" w:line="240" w:lineRule="auto"/>
        <w:ind w:firstLine="709"/>
        <w:jc w:val="both"/>
        <w:rPr>
          <w:rFonts w:eastAsia="Times New Roman"/>
          <w:color w:val="000000"/>
          <w:sz w:val="28"/>
          <w:szCs w:val="28"/>
          <w:lang w:eastAsia="ru-RU"/>
        </w:rPr>
      </w:pPr>
    </w:p>
    <w:p w:rsidR="005132DF" w:rsidRDefault="005132DF" w:rsidP="002C6F8B">
      <w:pPr>
        <w:spacing w:after="0" w:line="240" w:lineRule="auto"/>
        <w:ind w:firstLine="709"/>
        <w:jc w:val="both"/>
        <w:rPr>
          <w:rFonts w:eastAsia="Times New Roman"/>
          <w:color w:val="000000"/>
          <w:sz w:val="28"/>
          <w:szCs w:val="28"/>
          <w:lang w:eastAsia="ru-RU"/>
        </w:rPr>
      </w:pPr>
    </w:p>
    <w:p w:rsidR="008235E0" w:rsidRPr="003A6CF8" w:rsidRDefault="00B542C9" w:rsidP="008235E0">
      <w:pPr>
        <w:spacing w:after="0" w:line="240" w:lineRule="auto"/>
        <w:rPr>
          <w:sz w:val="28"/>
          <w:szCs w:val="28"/>
        </w:rPr>
      </w:pPr>
      <w:r>
        <w:rPr>
          <w:sz w:val="28"/>
          <w:szCs w:val="28"/>
        </w:rPr>
        <w:t>Р</w:t>
      </w:r>
      <w:r w:rsidR="008235E0" w:rsidRPr="003A6CF8">
        <w:rPr>
          <w:sz w:val="28"/>
          <w:szCs w:val="28"/>
        </w:rPr>
        <w:t>уководител</w:t>
      </w:r>
      <w:r>
        <w:rPr>
          <w:sz w:val="28"/>
          <w:szCs w:val="28"/>
        </w:rPr>
        <w:t>ь</w:t>
      </w:r>
      <w:r w:rsidR="008235E0" w:rsidRPr="003A6CF8">
        <w:rPr>
          <w:sz w:val="28"/>
          <w:szCs w:val="28"/>
        </w:rPr>
        <w:t xml:space="preserve"> управления </w:t>
      </w:r>
    </w:p>
    <w:p w:rsidR="008235E0" w:rsidRPr="003A6CF8" w:rsidRDefault="008235E0" w:rsidP="008235E0">
      <w:pPr>
        <w:spacing w:after="0" w:line="240" w:lineRule="auto"/>
        <w:rPr>
          <w:sz w:val="28"/>
          <w:szCs w:val="28"/>
        </w:rPr>
      </w:pPr>
      <w:r w:rsidRPr="003A6CF8">
        <w:rPr>
          <w:sz w:val="28"/>
          <w:szCs w:val="28"/>
        </w:rPr>
        <w:t xml:space="preserve">архитектуры администрации города – </w:t>
      </w:r>
    </w:p>
    <w:p w:rsidR="00B542C9" w:rsidRDefault="00B542C9" w:rsidP="008235E0">
      <w:pPr>
        <w:autoSpaceDE w:val="0"/>
        <w:autoSpaceDN w:val="0"/>
        <w:adjustRightInd w:val="0"/>
        <w:spacing w:after="0" w:line="240" w:lineRule="auto"/>
        <w:jc w:val="both"/>
        <w:rPr>
          <w:sz w:val="28"/>
          <w:szCs w:val="28"/>
        </w:rPr>
      </w:pPr>
      <w:r>
        <w:rPr>
          <w:sz w:val="28"/>
          <w:szCs w:val="28"/>
        </w:rPr>
        <w:t>главный архитектор города</w:t>
      </w:r>
      <w:r w:rsidR="00C14037">
        <w:rPr>
          <w:sz w:val="28"/>
          <w:szCs w:val="28"/>
        </w:rPr>
        <w:t xml:space="preserve"> Красноярска</w:t>
      </w:r>
      <w:r w:rsidR="008235E0" w:rsidRPr="003A6CF8">
        <w:rPr>
          <w:sz w:val="28"/>
          <w:szCs w:val="28"/>
        </w:rPr>
        <w:t>,</w:t>
      </w:r>
    </w:p>
    <w:p w:rsidR="008235E0" w:rsidRPr="003A6CF8" w:rsidRDefault="0069099F" w:rsidP="008235E0">
      <w:pPr>
        <w:autoSpaceDE w:val="0"/>
        <w:autoSpaceDN w:val="0"/>
        <w:adjustRightInd w:val="0"/>
        <w:spacing w:after="0" w:line="240" w:lineRule="auto"/>
        <w:jc w:val="both"/>
        <w:rPr>
          <w:sz w:val="28"/>
          <w:szCs w:val="28"/>
        </w:rPr>
      </w:pPr>
      <w:r w:rsidRPr="003A6CF8">
        <w:rPr>
          <w:sz w:val="28"/>
          <w:szCs w:val="28"/>
        </w:rPr>
        <w:t>председател</w:t>
      </w:r>
      <w:r w:rsidR="00B542C9">
        <w:rPr>
          <w:sz w:val="28"/>
          <w:szCs w:val="28"/>
        </w:rPr>
        <w:t>ь</w:t>
      </w:r>
      <w:r w:rsidR="008235E0" w:rsidRPr="003A6CF8">
        <w:rPr>
          <w:sz w:val="28"/>
          <w:szCs w:val="28"/>
        </w:rPr>
        <w:t xml:space="preserve"> комиссии          </w:t>
      </w:r>
      <w:r w:rsidRPr="003A6CF8">
        <w:rPr>
          <w:sz w:val="28"/>
          <w:szCs w:val="28"/>
        </w:rPr>
        <w:t xml:space="preserve">                </w:t>
      </w:r>
      <w:r w:rsidR="00B542C9">
        <w:rPr>
          <w:sz w:val="28"/>
          <w:szCs w:val="28"/>
        </w:rPr>
        <w:t xml:space="preserve">  </w:t>
      </w:r>
      <w:r w:rsidR="00AC38CF">
        <w:rPr>
          <w:sz w:val="28"/>
          <w:szCs w:val="28"/>
        </w:rPr>
        <w:t xml:space="preserve">          </w:t>
      </w:r>
      <w:r w:rsidR="00B542C9">
        <w:rPr>
          <w:sz w:val="28"/>
          <w:szCs w:val="28"/>
        </w:rPr>
        <w:t xml:space="preserve"> </w:t>
      </w:r>
      <w:r w:rsidRPr="003A6CF8">
        <w:rPr>
          <w:sz w:val="28"/>
          <w:szCs w:val="28"/>
        </w:rPr>
        <w:t xml:space="preserve">       </w:t>
      </w:r>
      <w:r w:rsidR="00FB55B7">
        <w:rPr>
          <w:sz w:val="28"/>
          <w:szCs w:val="28"/>
        </w:rPr>
        <w:t xml:space="preserve">        </w:t>
      </w:r>
      <w:r w:rsidR="008235E0" w:rsidRPr="003A6CF8">
        <w:rPr>
          <w:sz w:val="28"/>
          <w:szCs w:val="28"/>
        </w:rPr>
        <w:t xml:space="preserve"> __________/ </w:t>
      </w:r>
      <w:r w:rsidR="00B542C9">
        <w:rPr>
          <w:sz w:val="28"/>
          <w:szCs w:val="28"/>
          <w:u w:val="single"/>
        </w:rPr>
        <w:t>Ю.А. Соловарова</w:t>
      </w:r>
    </w:p>
    <w:p w:rsidR="008235E0" w:rsidRPr="003A6CF8" w:rsidRDefault="008235E0" w:rsidP="008235E0">
      <w:pPr>
        <w:spacing w:after="0" w:line="240" w:lineRule="auto"/>
        <w:jc w:val="both"/>
        <w:rPr>
          <w:sz w:val="20"/>
          <w:szCs w:val="20"/>
        </w:rPr>
      </w:pPr>
      <w:r w:rsidRPr="003A6CF8">
        <w:rPr>
          <w:sz w:val="28"/>
          <w:szCs w:val="28"/>
        </w:rPr>
        <w:t xml:space="preserve">                                                                                             </w:t>
      </w:r>
      <w:r w:rsidR="00AC38CF">
        <w:rPr>
          <w:sz w:val="28"/>
          <w:szCs w:val="28"/>
        </w:rPr>
        <w:t xml:space="preserve">      </w:t>
      </w:r>
      <w:r w:rsidRPr="003A6CF8">
        <w:rPr>
          <w:sz w:val="28"/>
          <w:szCs w:val="28"/>
        </w:rPr>
        <w:t xml:space="preserve"> </w:t>
      </w:r>
      <w:r w:rsidRPr="003A6CF8">
        <w:rPr>
          <w:rFonts w:eastAsia="Times New Roman"/>
          <w:sz w:val="20"/>
          <w:szCs w:val="20"/>
          <w:lang w:eastAsia="ru-RU"/>
        </w:rPr>
        <w:t>(подпись)  (расшифровка подписи)</w:t>
      </w:r>
    </w:p>
    <w:p w:rsidR="0069099F" w:rsidRPr="003A6CF8" w:rsidRDefault="0069099F" w:rsidP="0069099F">
      <w:pPr>
        <w:spacing w:after="0" w:line="240" w:lineRule="auto"/>
        <w:rPr>
          <w:sz w:val="28"/>
          <w:szCs w:val="28"/>
        </w:rPr>
      </w:pPr>
    </w:p>
    <w:p w:rsidR="00DD2C46" w:rsidRDefault="00ED3CF6" w:rsidP="0069099F">
      <w:pPr>
        <w:spacing w:after="0" w:line="240" w:lineRule="auto"/>
        <w:rPr>
          <w:sz w:val="28"/>
          <w:szCs w:val="28"/>
        </w:rPr>
      </w:pPr>
      <w:r>
        <w:rPr>
          <w:sz w:val="28"/>
          <w:szCs w:val="28"/>
        </w:rPr>
        <w:t>Н</w:t>
      </w:r>
      <w:r w:rsidR="0069099F" w:rsidRPr="003A6CF8">
        <w:rPr>
          <w:sz w:val="28"/>
          <w:szCs w:val="28"/>
        </w:rPr>
        <w:t>ачальник</w:t>
      </w:r>
      <w:r>
        <w:rPr>
          <w:sz w:val="28"/>
          <w:szCs w:val="28"/>
        </w:rPr>
        <w:t xml:space="preserve"> </w:t>
      </w:r>
      <w:r w:rsidR="0069099F" w:rsidRPr="003A6CF8">
        <w:rPr>
          <w:sz w:val="28"/>
          <w:szCs w:val="28"/>
        </w:rPr>
        <w:t xml:space="preserve">отдела </w:t>
      </w:r>
      <w:r>
        <w:rPr>
          <w:sz w:val="28"/>
          <w:szCs w:val="28"/>
        </w:rPr>
        <w:t>территориального</w:t>
      </w:r>
    </w:p>
    <w:p w:rsidR="00DD2C46" w:rsidRDefault="00DD2C46" w:rsidP="0069099F">
      <w:pPr>
        <w:spacing w:after="0" w:line="240" w:lineRule="auto"/>
        <w:rPr>
          <w:sz w:val="28"/>
          <w:szCs w:val="28"/>
        </w:rPr>
      </w:pPr>
      <w:r>
        <w:rPr>
          <w:sz w:val="28"/>
          <w:szCs w:val="28"/>
        </w:rPr>
        <w:t>планирования и градостроительного</w:t>
      </w:r>
      <w:r w:rsidR="0069099F" w:rsidRPr="003A6CF8">
        <w:rPr>
          <w:sz w:val="28"/>
          <w:szCs w:val="28"/>
        </w:rPr>
        <w:t xml:space="preserve"> </w:t>
      </w:r>
    </w:p>
    <w:p w:rsidR="0069099F" w:rsidRPr="003A6CF8" w:rsidRDefault="00DD2C46" w:rsidP="0069099F">
      <w:pPr>
        <w:spacing w:after="0" w:line="240" w:lineRule="auto"/>
        <w:rPr>
          <w:sz w:val="28"/>
          <w:szCs w:val="28"/>
        </w:rPr>
      </w:pPr>
      <w:r>
        <w:rPr>
          <w:sz w:val="28"/>
          <w:szCs w:val="28"/>
        </w:rPr>
        <w:t xml:space="preserve">зонирования </w:t>
      </w:r>
      <w:r w:rsidR="0069099F" w:rsidRPr="003A6CF8">
        <w:rPr>
          <w:sz w:val="28"/>
          <w:szCs w:val="28"/>
        </w:rPr>
        <w:t xml:space="preserve">управления </w:t>
      </w:r>
    </w:p>
    <w:p w:rsidR="0069099F" w:rsidRPr="003A6CF8" w:rsidRDefault="0069099F" w:rsidP="0069099F">
      <w:pPr>
        <w:autoSpaceDE w:val="0"/>
        <w:autoSpaceDN w:val="0"/>
        <w:adjustRightInd w:val="0"/>
        <w:spacing w:after="0" w:line="240" w:lineRule="auto"/>
        <w:jc w:val="both"/>
        <w:rPr>
          <w:sz w:val="28"/>
          <w:szCs w:val="28"/>
        </w:rPr>
      </w:pPr>
      <w:r w:rsidRPr="003A6CF8">
        <w:rPr>
          <w:sz w:val="28"/>
          <w:szCs w:val="28"/>
        </w:rPr>
        <w:t>архитектуры администрации</w:t>
      </w:r>
    </w:p>
    <w:p w:rsidR="0069099F" w:rsidRPr="003A6CF8" w:rsidRDefault="0069099F" w:rsidP="0069099F">
      <w:pPr>
        <w:autoSpaceDE w:val="0"/>
        <w:autoSpaceDN w:val="0"/>
        <w:adjustRightInd w:val="0"/>
        <w:spacing w:after="0" w:line="240" w:lineRule="auto"/>
        <w:jc w:val="both"/>
        <w:rPr>
          <w:sz w:val="28"/>
          <w:szCs w:val="28"/>
        </w:rPr>
      </w:pPr>
      <w:r w:rsidRPr="003A6CF8">
        <w:rPr>
          <w:sz w:val="28"/>
          <w:szCs w:val="28"/>
        </w:rPr>
        <w:t>города</w:t>
      </w:r>
      <w:r w:rsidR="00C14037">
        <w:rPr>
          <w:sz w:val="28"/>
          <w:szCs w:val="28"/>
        </w:rPr>
        <w:t xml:space="preserve"> Красноярска, секретарь комиссии</w:t>
      </w:r>
      <w:r w:rsidR="00FB55B7">
        <w:rPr>
          <w:sz w:val="28"/>
          <w:szCs w:val="28"/>
        </w:rPr>
        <w:t xml:space="preserve">  </w:t>
      </w:r>
      <w:r w:rsidR="00CD24EC">
        <w:rPr>
          <w:sz w:val="28"/>
          <w:szCs w:val="28"/>
        </w:rPr>
        <w:t xml:space="preserve">  </w:t>
      </w:r>
      <w:r w:rsidR="00FB55B7">
        <w:rPr>
          <w:sz w:val="28"/>
          <w:szCs w:val="28"/>
        </w:rPr>
        <w:t xml:space="preserve">    </w:t>
      </w:r>
      <w:r w:rsidR="00AC38CF">
        <w:rPr>
          <w:sz w:val="28"/>
          <w:szCs w:val="28"/>
        </w:rPr>
        <w:t xml:space="preserve">           </w:t>
      </w:r>
      <w:r w:rsidR="00FB55B7">
        <w:rPr>
          <w:sz w:val="28"/>
          <w:szCs w:val="28"/>
        </w:rPr>
        <w:t xml:space="preserve">     </w:t>
      </w:r>
      <w:r w:rsidRPr="003A6CF8">
        <w:rPr>
          <w:sz w:val="28"/>
          <w:szCs w:val="28"/>
        </w:rPr>
        <w:t xml:space="preserve">  _____</w:t>
      </w:r>
      <w:r w:rsidR="00FB55B7" w:rsidRPr="003A6CF8">
        <w:rPr>
          <w:sz w:val="28"/>
          <w:szCs w:val="28"/>
        </w:rPr>
        <w:t>__</w:t>
      </w:r>
      <w:r w:rsidRPr="003A6CF8">
        <w:rPr>
          <w:sz w:val="28"/>
          <w:szCs w:val="28"/>
        </w:rPr>
        <w:t xml:space="preserve">_____/ </w:t>
      </w:r>
      <w:r w:rsidRPr="003A6CF8">
        <w:rPr>
          <w:sz w:val="28"/>
          <w:szCs w:val="28"/>
          <w:u w:val="single"/>
        </w:rPr>
        <w:t>Е</w:t>
      </w:r>
      <w:r w:rsidR="00C51772">
        <w:rPr>
          <w:sz w:val="28"/>
          <w:szCs w:val="28"/>
          <w:u w:val="single"/>
        </w:rPr>
        <w:t>.Н. Кунилова</w:t>
      </w:r>
    </w:p>
    <w:p w:rsidR="008235E0" w:rsidRPr="00FA5587" w:rsidRDefault="0069099F" w:rsidP="00332F65">
      <w:pPr>
        <w:spacing w:after="0" w:line="240" w:lineRule="auto"/>
        <w:jc w:val="both"/>
        <w:rPr>
          <w:sz w:val="28"/>
          <w:szCs w:val="28"/>
        </w:rPr>
      </w:pPr>
      <w:r w:rsidRPr="003A6CF8">
        <w:rPr>
          <w:sz w:val="28"/>
          <w:szCs w:val="28"/>
        </w:rPr>
        <w:t xml:space="preserve">                                                                                          </w:t>
      </w:r>
      <w:r w:rsidR="00AC38CF">
        <w:rPr>
          <w:sz w:val="28"/>
          <w:szCs w:val="28"/>
        </w:rPr>
        <w:t xml:space="preserve">      </w:t>
      </w:r>
      <w:r w:rsidRPr="003A6CF8">
        <w:rPr>
          <w:sz w:val="28"/>
          <w:szCs w:val="28"/>
        </w:rPr>
        <w:t xml:space="preserve">  </w:t>
      </w:r>
      <w:r w:rsidRPr="003A6CF8">
        <w:rPr>
          <w:rFonts w:eastAsia="Times New Roman"/>
          <w:sz w:val="20"/>
          <w:szCs w:val="20"/>
          <w:lang w:eastAsia="ru-RU"/>
        </w:rPr>
        <w:t>(подпись)  (расшифровка подписи)</w:t>
      </w:r>
    </w:p>
    <w:sectPr w:rsidR="008235E0" w:rsidRPr="00FA5587" w:rsidSect="00A267FC">
      <w:pgSz w:w="11906" w:h="16838"/>
      <w:pgMar w:top="567" w:right="567"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altName w:val="Lucida Console"/>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altName w:val="Times New Roman"/>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0564CA"/>
    <w:multiLevelType w:val="hybridMultilevel"/>
    <w:tmpl w:val="6E924F68"/>
    <w:lvl w:ilvl="0" w:tplc="B72830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D843948"/>
    <w:multiLevelType w:val="hybridMultilevel"/>
    <w:tmpl w:val="63182404"/>
    <w:lvl w:ilvl="0" w:tplc="AC082668">
      <w:start w:val="1"/>
      <w:numFmt w:val="decimal"/>
      <w:lvlText w:val="2.%1"/>
      <w:lvlJc w:val="center"/>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E93285"/>
    <w:multiLevelType w:val="hybridMultilevel"/>
    <w:tmpl w:val="5A3880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6C83747"/>
    <w:multiLevelType w:val="hybridMultilevel"/>
    <w:tmpl w:val="0E06764E"/>
    <w:lvl w:ilvl="0" w:tplc="131C7D70">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C7FD6"/>
    <w:multiLevelType w:val="hybridMultilevel"/>
    <w:tmpl w:val="0F940E58"/>
    <w:lvl w:ilvl="0" w:tplc="76C49B86">
      <w:start w:val="1"/>
      <w:numFmt w:val="decimal"/>
      <w:lvlText w:val="1.%1"/>
      <w:lvlJc w:val="center"/>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9BA7D5C"/>
    <w:multiLevelType w:val="hybridMultilevel"/>
    <w:tmpl w:val="F8D470F8"/>
    <w:lvl w:ilvl="0" w:tplc="1292B1A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nsid w:val="336D1233"/>
    <w:multiLevelType w:val="multilevel"/>
    <w:tmpl w:val="A7A842C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88C5E48"/>
    <w:multiLevelType w:val="hybridMultilevel"/>
    <w:tmpl w:val="C240C99A"/>
    <w:lvl w:ilvl="0" w:tplc="76C49B86">
      <w:start w:val="1"/>
      <w:numFmt w:val="decimal"/>
      <w:lvlText w:val="1.%1"/>
      <w:lvlJc w:val="center"/>
      <w:pPr>
        <w:ind w:left="502"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5C5951"/>
    <w:multiLevelType w:val="hybridMultilevel"/>
    <w:tmpl w:val="E7E2579E"/>
    <w:lvl w:ilvl="0" w:tplc="76C49B86">
      <w:start w:val="1"/>
      <w:numFmt w:val="decimal"/>
      <w:lvlText w:val="1.%1"/>
      <w:lvlJc w:val="center"/>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70E0832"/>
    <w:multiLevelType w:val="hybridMultilevel"/>
    <w:tmpl w:val="3F8A0108"/>
    <w:lvl w:ilvl="0" w:tplc="76C49B86">
      <w:start w:val="1"/>
      <w:numFmt w:val="decimal"/>
      <w:lvlText w:val="1.%1"/>
      <w:lvlJc w:val="center"/>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CD40254"/>
    <w:multiLevelType w:val="hybridMultilevel"/>
    <w:tmpl w:val="6F8A5EDA"/>
    <w:lvl w:ilvl="0" w:tplc="AC082668">
      <w:start w:val="1"/>
      <w:numFmt w:val="decimal"/>
      <w:lvlText w:val="2.%1"/>
      <w:lvlJc w:val="center"/>
      <w:pPr>
        <w:ind w:left="36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A325607"/>
    <w:multiLevelType w:val="hybridMultilevel"/>
    <w:tmpl w:val="02EECF40"/>
    <w:lvl w:ilvl="0" w:tplc="AC082668">
      <w:start w:val="1"/>
      <w:numFmt w:val="decimal"/>
      <w:lvlText w:val="2.%1"/>
      <w:lvlJc w:val="center"/>
      <w:pPr>
        <w:tabs>
          <w:tab w:val="num" w:pos="357"/>
        </w:tabs>
        <w:ind w:left="454" w:hanging="454"/>
      </w:pPr>
      <w:rPr>
        <w:rFonts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ECE08D3"/>
    <w:multiLevelType w:val="hybridMultilevel"/>
    <w:tmpl w:val="4F7E2A00"/>
    <w:lvl w:ilvl="0" w:tplc="BBB0C94E">
      <w:start w:val="1"/>
      <w:numFmt w:val="decimal"/>
      <w:lvlText w:val="1.%1"/>
      <w:lvlJc w:val="center"/>
      <w:pPr>
        <w:tabs>
          <w:tab w:val="num" w:pos="357"/>
        </w:tabs>
        <w:ind w:left="454" w:hanging="454"/>
      </w:pPr>
      <w:rPr>
        <w:rFonts w:hint="default"/>
        <w:sz w:val="22"/>
        <w:szCs w:val="22"/>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10"/>
  </w:num>
  <w:num w:numId="3">
    <w:abstractNumId w:val="4"/>
  </w:num>
  <w:num w:numId="4">
    <w:abstractNumId w:val="8"/>
  </w:num>
  <w:num w:numId="5">
    <w:abstractNumId w:val="1"/>
  </w:num>
  <w:num w:numId="6">
    <w:abstractNumId w:val="12"/>
  </w:num>
  <w:num w:numId="7">
    <w:abstractNumId w:val="11"/>
  </w:num>
  <w:num w:numId="8">
    <w:abstractNumId w:val="9"/>
  </w:num>
  <w:num w:numId="9">
    <w:abstractNumId w:val="0"/>
  </w:num>
  <w:num w:numId="10">
    <w:abstractNumId w:val="2"/>
  </w:num>
  <w:num w:numId="11">
    <w:abstractNumId w:val="3"/>
  </w:num>
  <w:num w:numId="12">
    <w:abstractNumId w:val="5"/>
  </w:num>
  <w:num w:numId="13">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6F5F"/>
    <w:rsid w:val="00005364"/>
    <w:rsid w:val="00015572"/>
    <w:rsid w:val="00017E7A"/>
    <w:rsid w:val="00025630"/>
    <w:rsid w:val="00035778"/>
    <w:rsid w:val="0003606E"/>
    <w:rsid w:val="0003661B"/>
    <w:rsid w:val="000439D0"/>
    <w:rsid w:val="00051811"/>
    <w:rsid w:val="00052284"/>
    <w:rsid w:val="00053679"/>
    <w:rsid w:val="00053A06"/>
    <w:rsid w:val="00066212"/>
    <w:rsid w:val="00082CBC"/>
    <w:rsid w:val="00082F97"/>
    <w:rsid w:val="000875B0"/>
    <w:rsid w:val="00092DCC"/>
    <w:rsid w:val="00093C37"/>
    <w:rsid w:val="00093F22"/>
    <w:rsid w:val="000C08AB"/>
    <w:rsid w:val="000C5547"/>
    <w:rsid w:val="000D14C0"/>
    <w:rsid w:val="000D20C2"/>
    <w:rsid w:val="000D2890"/>
    <w:rsid w:val="000D7A3C"/>
    <w:rsid w:val="000E6F45"/>
    <w:rsid w:val="000F14EB"/>
    <w:rsid w:val="000F2AC7"/>
    <w:rsid w:val="000F514C"/>
    <w:rsid w:val="00100447"/>
    <w:rsid w:val="00100C57"/>
    <w:rsid w:val="0010433B"/>
    <w:rsid w:val="00130F5C"/>
    <w:rsid w:val="001375DB"/>
    <w:rsid w:val="001513F0"/>
    <w:rsid w:val="00154AF7"/>
    <w:rsid w:val="00155578"/>
    <w:rsid w:val="0016088A"/>
    <w:rsid w:val="00165AA8"/>
    <w:rsid w:val="00170298"/>
    <w:rsid w:val="0017185B"/>
    <w:rsid w:val="0019661E"/>
    <w:rsid w:val="0019719F"/>
    <w:rsid w:val="001A0D6C"/>
    <w:rsid w:val="001B63F2"/>
    <w:rsid w:val="001B7544"/>
    <w:rsid w:val="001C52A0"/>
    <w:rsid w:val="001D1E28"/>
    <w:rsid w:val="001D555B"/>
    <w:rsid w:val="001E5C25"/>
    <w:rsid w:val="001F1496"/>
    <w:rsid w:val="001F3941"/>
    <w:rsid w:val="001F578A"/>
    <w:rsid w:val="001F76B3"/>
    <w:rsid w:val="002048A9"/>
    <w:rsid w:val="00207B70"/>
    <w:rsid w:val="00212813"/>
    <w:rsid w:val="002131FA"/>
    <w:rsid w:val="00223A64"/>
    <w:rsid w:val="00226CF9"/>
    <w:rsid w:val="00230CE4"/>
    <w:rsid w:val="00234E69"/>
    <w:rsid w:val="00235235"/>
    <w:rsid w:val="00244D11"/>
    <w:rsid w:val="00253824"/>
    <w:rsid w:val="00255D8C"/>
    <w:rsid w:val="0027196D"/>
    <w:rsid w:val="00290508"/>
    <w:rsid w:val="002940F8"/>
    <w:rsid w:val="0029477A"/>
    <w:rsid w:val="002A07AF"/>
    <w:rsid w:val="002A246C"/>
    <w:rsid w:val="002C11DB"/>
    <w:rsid w:val="002C2CC4"/>
    <w:rsid w:val="002C46A9"/>
    <w:rsid w:val="002C6F8B"/>
    <w:rsid w:val="002D6D25"/>
    <w:rsid w:val="002E35C6"/>
    <w:rsid w:val="002E7492"/>
    <w:rsid w:val="002E7565"/>
    <w:rsid w:val="002F1116"/>
    <w:rsid w:val="002F3D23"/>
    <w:rsid w:val="00300787"/>
    <w:rsid w:val="00301032"/>
    <w:rsid w:val="00304DB3"/>
    <w:rsid w:val="00314973"/>
    <w:rsid w:val="00317ECF"/>
    <w:rsid w:val="00320626"/>
    <w:rsid w:val="00320F3F"/>
    <w:rsid w:val="00322D91"/>
    <w:rsid w:val="00324CEE"/>
    <w:rsid w:val="0032796B"/>
    <w:rsid w:val="003324B2"/>
    <w:rsid w:val="00332F65"/>
    <w:rsid w:val="0033393B"/>
    <w:rsid w:val="0034451A"/>
    <w:rsid w:val="00356B2E"/>
    <w:rsid w:val="0035738F"/>
    <w:rsid w:val="00376120"/>
    <w:rsid w:val="00382C4C"/>
    <w:rsid w:val="0039081D"/>
    <w:rsid w:val="003A6CF8"/>
    <w:rsid w:val="003B1D40"/>
    <w:rsid w:val="003B2878"/>
    <w:rsid w:val="003B4F46"/>
    <w:rsid w:val="003D1984"/>
    <w:rsid w:val="003D275A"/>
    <w:rsid w:val="003D4DC0"/>
    <w:rsid w:val="003D6ADE"/>
    <w:rsid w:val="003E433C"/>
    <w:rsid w:val="003F1760"/>
    <w:rsid w:val="00421DEB"/>
    <w:rsid w:val="00432519"/>
    <w:rsid w:val="004360B0"/>
    <w:rsid w:val="004373A7"/>
    <w:rsid w:val="00442213"/>
    <w:rsid w:val="00442B42"/>
    <w:rsid w:val="00446295"/>
    <w:rsid w:val="00457210"/>
    <w:rsid w:val="00480F36"/>
    <w:rsid w:val="004854D9"/>
    <w:rsid w:val="00487FEF"/>
    <w:rsid w:val="004A0A7C"/>
    <w:rsid w:val="004A23B2"/>
    <w:rsid w:val="004A5AB8"/>
    <w:rsid w:val="004A7743"/>
    <w:rsid w:val="004C40AC"/>
    <w:rsid w:val="004D0A9C"/>
    <w:rsid w:val="004D3C79"/>
    <w:rsid w:val="004E7D35"/>
    <w:rsid w:val="004F0EC0"/>
    <w:rsid w:val="004F3751"/>
    <w:rsid w:val="004F745F"/>
    <w:rsid w:val="00506941"/>
    <w:rsid w:val="00511CAC"/>
    <w:rsid w:val="005132DF"/>
    <w:rsid w:val="00516E2F"/>
    <w:rsid w:val="00530842"/>
    <w:rsid w:val="0053217C"/>
    <w:rsid w:val="00534AE7"/>
    <w:rsid w:val="00541C73"/>
    <w:rsid w:val="005465BB"/>
    <w:rsid w:val="005501EB"/>
    <w:rsid w:val="00555BE6"/>
    <w:rsid w:val="00566169"/>
    <w:rsid w:val="00583F6E"/>
    <w:rsid w:val="005A104F"/>
    <w:rsid w:val="005A5BA9"/>
    <w:rsid w:val="005D7001"/>
    <w:rsid w:val="005D725C"/>
    <w:rsid w:val="005E23E7"/>
    <w:rsid w:val="005E29D1"/>
    <w:rsid w:val="005E68F1"/>
    <w:rsid w:val="006074A0"/>
    <w:rsid w:val="00612101"/>
    <w:rsid w:val="006136A4"/>
    <w:rsid w:val="00616B14"/>
    <w:rsid w:val="00626A38"/>
    <w:rsid w:val="00631E68"/>
    <w:rsid w:val="00633030"/>
    <w:rsid w:val="00637507"/>
    <w:rsid w:val="00644456"/>
    <w:rsid w:val="006463E2"/>
    <w:rsid w:val="006511AB"/>
    <w:rsid w:val="006528B1"/>
    <w:rsid w:val="0065589E"/>
    <w:rsid w:val="00657E79"/>
    <w:rsid w:val="00664B4E"/>
    <w:rsid w:val="0068432B"/>
    <w:rsid w:val="0069099F"/>
    <w:rsid w:val="00691189"/>
    <w:rsid w:val="006A5FC9"/>
    <w:rsid w:val="006B2FB1"/>
    <w:rsid w:val="006C4EA3"/>
    <w:rsid w:val="006C7B6D"/>
    <w:rsid w:val="006D50F3"/>
    <w:rsid w:val="006D6932"/>
    <w:rsid w:val="006D7EA3"/>
    <w:rsid w:val="006E4BD4"/>
    <w:rsid w:val="006F0EC5"/>
    <w:rsid w:val="006F231B"/>
    <w:rsid w:val="006F768C"/>
    <w:rsid w:val="00703A2A"/>
    <w:rsid w:val="0070754E"/>
    <w:rsid w:val="00724AF6"/>
    <w:rsid w:val="007251D7"/>
    <w:rsid w:val="00740954"/>
    <w:rsid w:val="00740F3F"/>
    <w:rsid w:val="0075424E"/>
    <w:rsid w:val="00756C4F"/>
    <w:rsid w:val="00777446"/>
    <w:rsid w:val="00783467"/>
    <w:rsid w:val="0078397D"/>
    <w:rsid w:val="007A2F90"/>
    <w:rsid w:val="007A7817"/>
    <w:rsid w:val="007B41A3"/>
    <w:rsid w:val="007C7987"/>
    <w:rsid w:val="007D1007"/>
    <w:rsid w:val="007D11AD"/>
    <w:rsid w:val="007E08CE"/>
    <w:rsid w:val="007E59DC"/>
    <w:rsid w:val="007E6642"/>
    <w:rsid w:val="0080338D"/>
    <w:rsid w:val="00807496"/>
    <w:rsid w:val="0081186D"/>
    <w:rsid w:val="00811C1A"/>
    <w:rsid w:val="00813B41"/>
    <w:rsid w:val="00815341"/>
    <w:rsid w:val="00816E61"/>
    <w:rsid w:val="008173DC"/>
    <w:rsid w:val="008235E0"/>
    <w:rsid w:val="0083140A"/>
    <w:rsid w:val="00832320"/>
    <w:rsid w:val="0084531B"/>
    <w:rsid w:val="008533E8"/>
    <w:rsid w:val="008549F1"/>
    <w:rsid w:val="008551FB"/>
    <w:rsid w:val="00855F2C"/>
    <w:rsid w:val="00860258"/>
    <w:rsid w:val="0086342C"/>
    <w:rsid w:val="008643F1"/>
    <w:rsid w:val="0087593A"/>
    <w:rsid w:val="00886393"/>
    <w:rsid w:val="00891BD2"/>
    <w:rsid w:val="008A0FE9"/>
    <w:rsid w:val="008A2D51"/>
    <w:rsid w:val="008A366F"/>
    <w:rsid w:val="008B0141"/>
    <w:rsid w:val="008B41EC"/>
    <w:rsid w:val="008D3087"/>
    <w:rsid w:val="008E2065"/>
    <w:rsid w:val="008E591B"/>
    <w:rsid w:val="009078AA"/>
    <w:rsid w:val="00914E5C"/>
    <w:rsid w:val="00915E59"/>
    <w:rsid w:val="00916656"/>
    <w:rsid w:val="009171FA"/>
    <w:rsid w:val="00923A67"/>
    <w:rsid w:val="0092521B"/>
    <w:rsid w:val="00931FBD"/>
    <w:rsid w:val="0093213D"/>
    <w:rsid w:val="0094531B"/>
    <w:rsid w:val="00946995"/>
    <w:rsid w:val="0095365C"/>
    <w:rsid w:val="0095422A"/>
    <w:rsid w:val="009614DC"/>
    <w:rsid w:val="00971074"/>
    <w:rsid w:val="0097556A"/>
    <w:rsid w:val="009820CE"/>
    <w:rsid w:val="00990BC8"/>
    <w:rsid w:val="00997B89"/>
    <w:rsid w:val="009A22E1"/>
    <w:rsid w:val="009B53C1"/>
    <w:rsid w:val="009C4080"/>
    <w:rsid w:val="009D4606"/>
    <w:rsid w:val="009E4B3C"/>
    <w:rsid w:val="009F4FA5"/>
    <w:rsid w:val="00A16ADA"/>
    <w:rsid w:val="00A22A7E"/>
    <w:rsid w:val="00A22DFF"/>
    <w:rsid w:val="00A267FC"/>
    <w:rsid w:val="00A3451A"/>
    <w:rsid w:val="00A37301"/>
    <w:rsid w:val="00A4207F"/>
    <w:rsid w:val="00A46042"/>
    <w:rsid w:val="00A50D1B"/>
    <w:rsid w:val="00A576B6"/>
    <w:rsid w:val="00A729EA"/>
    <w:rsid w:val="00A739B3"/>
    <w:rsid w:val="00A742A0"/>
    <w:rsid w:val="00A8226B"/>
    <w:rsid w:val="00A84786"/>
    <w:rsid w:val="00A85AF9"/>
    <w:rsid w:val="00A92A66"/>
    <w:rsid w:val="00AA1431"/>
    <w:rsid w:val="00AA14E1"/>
    <w:rsid w:val="00AA6AE4"/>
    <w:rsid w:val="00AB2C88"/>
    <w:rsid w:val="00AC3036"/>
    <w:rsid w:val="00AC38CF"/>
    <w:rsid w:val="00AC5ECF"/>
    <w:rsid w:val="00AC6AFB"/>
    <w:rsid w:val="00AD26D0"/>
    <w:rsid w:val="00AD4F37"/>
    <w:rsid w:val="00AD6926"/>
    <w:rsid w:val="00AE1DCE"/>
    <w:rsid w:val="00AE4267"/>
    <w:rsid w:val="00AE5455"/>
    <w:rsid w:val="00AE5AF8"/>
    <w:rsid w:val="00AF1277"/>
    <w:rsid w:val="00AF1AE2"/>
    <w:rsid w:val="00B002A3"/>
    <w:rsid w:val="00B02BDF"/>
    <w:rsid w:val="00B064A7"/>
    <w:rsid w:val="00B12114"/>
    <w:rsid w:val="00B25CDA"/>
    <w:rsid w:val="00B273BD"/>
    <w:rsid w:val="00B308E8"/>
    <w:rsid w:val="00B35A3B"/>
    <w:rsid w:val="00B43E9E"/>
    <w:rsid w:val="00B542C9"/>
    <w:rsid w:val="00B55D2E"/>
    <w:rsid w:val="00B6221F"/>
    <w:rsid w:val="00B66F5F"/>
    <w:rsid w:val="00B73012"/>
    <w:rsid w:val="00B75796"/>
    <w:rsid w:val="00B800FF"/>
    <w:rsid w:val="00B8506E"/>
    <w:rsid w:val="00B93582"/>
    <w:rsid w:val="00B9516F"/>
    <w:rsid w:val="00B9542A"/>
    <w:rsid w:val="00BA3E54"/>
    <w:rsid w:val="00BA6C16"/>
    <w:rsid w:val="00BB29A7"/>
    <w:rsid w:val="00BB71CB"/>
    <w:rsid w:val="00BB7F98"/>
    <w:rsid w:val="00BE3788"/>
    <w:rsid w:val="00BE62E8"/>
    <w:rsid w:val="00C0013F"/>
    <w:rsid w:val="00C1091B"/>
    <w:rsid w:val="00C14037"/>
    <w:rsid w:val="00C2311D"/>
    <w:rsid w:val="00C27F3D"/>
    <w:rsid w:val="00C51772"/>
    <w:rsid w:val="00C64A66"/>
    <w:rsid w:val="00C66914"/>
    <w:rsid w:val="00C91D89"/>
    <w:rsid w:val="00C92C42"/>
    <w:rsid w:val="00C941AC"/>
    <w:rsid w:val="00C945FC"/>
    <w:rsid w:val="00C952CC"/>
    <w:rsid w:val="00C965D1"/>
    <w:rsid w:val="00CA6575"/>
    <w:rsid w:val="00CB153B"/>
    <w:rsid w:val="00CB1CF3"/>
    <w:rsid w:val="00CC623E"/>
    <w:rsid w:val="00CC7AFA"/>
    <w:rsid w:val="00CD24EC"/>
    <w:rsid w:val="00CE37D4"/>
    <w:rsid w:val="00CE7082"/>
    <w:rsid w:val="00D04E91"/>
    <w:rsid w:val="00D2022F"/>
    <w:rsid w:val="00D20A90"/>
    <w:rsid w:val="00D22B33"/>
    <w:rsid w:val="00D2794C"/>
    <w:rsid w:val="00D33486"/>
    <w:rsid w:val="00D3647B"/>
    <w:rsid w:val="00D37555"/>
    <w:rsid w:val="00D530CF"/>
    <w:rsid w:val="00D77767"/>
    <w:rsid w:val="00D77A38"/>
    <w:rsid w:val="00D82408"/>
    <w:rsid w:val="00D846AF"/>
    <w:rsid w:val="00DA3A3C"/>
    <w:rsid w:val="00DB0CB6"/>
    <w:rsid w:val="00DB41BD"/>
    <w:rsid w:val="00DB7E7A"/>
    <w:rsid w:val="00DC021E"/>
    <w:rsid w:val="00DC09D7"/>
    <w:rsid w:val="00DD2C46"/>
    <w:rsid w:val="00DD2E0D"/>
    <w:rsid w:val="00DD7C5C"/>
    <w:rsid w:val="00DE203B"/>
    <w:rsid w:val="00DE5D93"/>
    <w:rsid w:val="00DE7712"/>
    <w:rsid w:val="00DF3812"/>
    <w:rsid w:val="00E05F61"/>
    <w:rsid w:val="00E17A71"/>
    <w:rsid w:val="00E23E5F"/>
    <w:rsid w:val="00E3016A"/>
    <w:rsid w:val="00E35AB3"/>
    <w:rsid w:val="00E35C52"/>
    <w:rsid w:val="00E362B5"/>
    <w:rsid w:val="00E4750B"/>
    <w:rsid w:val="00E53075"/>
    <w:rsid w:val="00E66B20"/>
    <w:rsid w:val="00E70569"/>
    <w:rsid w:val="00E714F2"/>
    <w:rsid w:val="00E73E56"/>
    <w:rsid w:val="00E749E2"/>
    <w:rsid w:val="00E75517"/>
    <w:rsid w:val="00E75BAE"/>
    <w:rsid w:val="00E76567"/>
    <w:rsid w:val="00E8043C"/>
    <w:rsid w:val="00E91561"/>
    <w:rsid w:val="00E917CE"/>
    <w:rsid w:val="00EA7850"/>
    <w:rsid w:val="00EB03D5"/>
    <w:rsid w:val="00EB3AB3"/>
    <w:rsid w:val="00ED3004"/>
    <w:rsid w:val="00ED3CF6"/>
    <w:rsid w:val="00ED73D6"/>
    <w:rsid w:val="00EE468C"/>
    <w:rsid w:val="00EE5CF5"/>
    <w:rsid w:val="00EE793D"/>
    <w:rsid w:val="00EE7AA1"/>
    <w:rsid w:val="00F05A09"/>
    <w:rsid w:val="00F07976"/>
    <w:rsid w:val="00F07BCB"/>
    <w:rsid w:val="00F16A77"/>
    <w:rsid w:val="00F20DF7"/>
    <w:rsid w:val="00F25708"/>
    <w:rsid w:val="00F26E55"/>
    <w:rsid w:val="00F27A93"/>
    <w:rsid w:val="00F27E20"/>
    <w:rsid w:val="00F27E94"/>
    <w:rsid w:val="00F372FC"/>
    <w:rsid w:val="00F40673"/>
    <w:rsid w:val="00F44B44"/>
    <w:rsid w:val="00F46701"/>
    <w:rsid w:val="00F46BE7"/>
    <w:rsid w:val="00F6169D"/>
    <w:rsid w:val="00F616CB"/>
    <w:rsid w:val="00F61B74"/>
    <w:rsid w:val="00F80420"/>
    <w:rsid w:val="00F90024"/>
    <w:rsid w:val="00F94CE1"/>
    <w:rsid w:val="00FA5587"/>
    <w:rsid w:val="00FA5901"/>
    <w:rsid w:val="00FB47AA"/>
    <w:rsid w:val="00FB4DC1"/>
    <w:rsid w:val="00FB55B7"/>
    <w:rsid w:val="00FC0A62"/>
    <w:rsid w:val="00FC62DF"/>
    <w:rsid w:val="00FD5F71"/>
    <w:rsid w:val="00FE46BE"/>
    <w:rsid w:val="00FE5CA2"/>
    <w:rsid w:val="00FF2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B66F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6F5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079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976"/>
    <w:rPr>
      <w:rFonts w:ascii="Tahoma" w:hAnsi="Tahoma" w:cs="Tahoma"/>
      <w:sz w:val="16"/>
      <w:szCs w:val="16"/>
    </w:rPr>
  </w:style>
  <w:style w:type="paragraph" w:styleId="a5">
    <w:name w:val="List Paragraph"/>
    <w:basedOn w:val="a"/>
    <w:uiPriority w:val="34"/>
    <w:qFormat/>
    <w:rsid w:val="009614DC"/>
    <w:pPr>
      <w:spacing w:after="0" w:line="240" w:lineRule="auto"/>
      <w:ind w:left="720"/>
      <w:contextualSpacing/>
    </w:pPr>
    <w:rPr>
      <w:rFonts w:eastAsia="Times New Roman"/>
      <w:lang w:eastAsia="ru-RU"/>
    </w:rPr>
  </w:style>
  <w:style w:type="paragraph" w:styleId="a6">
    <w:name w:val="header"/>
    <w:basedOn w:val="a"/>
    <w:link w:val="a7"/>
    <w:uiPriority w:val="99"/>
    <w:rsid w:val="0069118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basedOn w:val="a0"/>
    <w:link w:val="a6"/>
    <w:uiPriority w:val="99"/>
    <w:rsid w:val="00691189"/>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530842"/>
    <w:rPr>
      <w:sz w:val="16"/>
      <w:szCs w:val="16"/>
    </w:rPr>
  </w:style>
  <w:style w:type="paragraph" w:styleId="a9">
    <w:name w:val="annotation text"/>
    <w:basedOn w:val="a"/>
    <w:link w:val="aa"/>
    <w:uiPriority w:val="99"/>
    <w:semiHidden/>
    <w:unhideWhenUsed/>
    <w:rsid w:val="00530842"/>
    <w:pPr>
      <w:spacing w:line="240" w:lineRule="auto"/>
    </w:pPr>
    <w:rPr>
      <w:sz w:val="20"/>
      <w:szCs w:val="20"/>
    </w:rPr>
  </w:style>
  <w:style w:type="character" w:customStyle="1" w:styleId="aa">
    <w:name w:val="Текст примечания Знак"/>
    <w:basedOn w:val="a0"/>
    <w:link w:val="a9"/>
    <w:uiPriority w:val="99"/>
    <w:semiHidden/>
    <w:rsid w:val="00530842"/>
    <w:rPr>
      <w:sz w:val="20"/>
      <w:szCs w:val="20"/>
    </w:rPr>
  </w:style>
  <w:style w:type="paragraph" w:styleId="ab">
    <w:name w:val="annotation subject"/>
    <w:basedOn w:val="a9"/>
    <w:next w:val="a9"/>
    <w:link w:val="ac"/>
    <w:uiPriority w:val="99"/>
    <w:semiHidden/>
    <w:unhideWhenUsed/>
    <w:rsid w:val="00530842"/>
    <w:rPr>
      <w:b/>
      <w:bCs/>
    </w:rPr>
  </w:style>
  <w:style w:type="character" w:customStyle="1" w:styleId="ac">
    <w:name w:val="Тема примечания Знак"/>
    <w:basedOn w:val="aa"/>
    <w:link w:val="ab"/>
    <w:uiPriority w:val="99"/>
    <w:semiHidden/>
    <w:rsid w:val="00530842"/>
    <w:rPr>
      <w:b/>
      <w:bCs/>
      <w:sz w:val="20"/>
      <w:szCs w:val="20"/>
    </w:rPr>
  </w:style>
  <w:style w:type="paragraph" w:customStyle="1" w:styleId="msonormalmrcssattr">
    <w:name w:val="msonormal_mr_css_attr"/>
    <w:basedOn w:val="a"/>
    <w:rsid w:val="00487FEF"/>
    <w:pPr>
      <w:spacing w:before="100" w:beforeAutospacing="1" w:after="100" w:afterAutospacing="1" w:line="240" w:lineRule="auto"/>
    </w:pPr>
    <w:rPr>
      <w:rFonts w:eastAsia="Times New Roman"/>
      <w:lang w:eastAsia="ru-RU"/>
    </w:rPr>
  </w:style>
  <w:style w:type="character" w:styleId="ad">
    <w:name w:val="page number"/>
    <w:basedOn w:val="a0"/>
    <w:rsid w:val="00487FEF"/>
  </w:style>
  <w:style w:type="character" w:styleId="ae">
    <w:name w:val="Hyperlink"/>
    <w:uiPriority w:val="99"/>
    <w:rsid w:val="00487FEF"/>
    <w:rPr>
      <w:color w:val="0000FF"/>
      <w:u w:val="single"/>
    </w:rPr>
  </w:style>
  <w:style w:type="paragraph" w:customStyle="1" w:styleId="ConsNormal">
    <w:name w:val="ConsNormal"/>
    <w:rsid w:val="00487FEF"/>
    <w:pPr>
      <w:widowControl w:val="0"/>
      <w:spacing w:after="0" w:line="240" w:lineRule="auto"/>
      <w:ind w:right="19772" w:firstLine="720"/>
    </w:pPr>
    <w:rPr>
      <w:rFonts w:ascii="Arial" w:eastAsia="Times New Roman" w:hAnsi="Arial"/>
      <w:snapToGrid w:val="0"/>
      <w:sz w:val="16"/>
      <w:szCs w:val="20"/>
      <w:lang w:eastAsia="ru-RU"/>
    </w:rPr>
  </w:style>
  <w:style w:type="paragraph" w:styleId="af">
    <w:name w:val="footer"/>
    <w:basedOn w:val="a"/>
    <w:link w:val="af0"/>
    <w:uiPriority w:val="99"/>
    <w:unhideWhenUsed/>
    <w:rsid w:val="00487FEF"/>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87FEF"/>
    <w:rPr>
      <w:rFonts w:ascii="Times New Roman" w:eastAsia="Times New Roman" w:hAnsi="Times New Roman" w:cs="Times New Roman"/>
      <w:sz w:val="24"/>
      <w:szCs w:val="24"/>
      <w:lang w:eastAsia="ru-RU"/>
    </w:rPr>
  </w:style>
  <w:style w:type="table" w:styleId="af1">
    <w:name w:val="Table Grid"/>
    <w:basedOn w:val="a1"/>
    <w:uiPriority w:val="59"/>
    <w:rsid w:val="00487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487FEF"/>
    <w:pPr>
      <w:spacing w:before="100" w:beforeAutospacing="1" w:after="100" w:afterAutospacing="1" w:line="240" w:lineRule="auto"/>
    </w:pPr>
    <w:rPr>
      <w:rFonts w:eastAsia="Times New Roman"/>
      <w:lang w:eastAsia="ru-RU"/>
    </w:rPr>
  </w:style>
  <w:style w:type="table" w:customStyle="1" w:styleId="1">
    <w:name w:val="Сетка таблицы1"/>
    <w:basedOn w:val="a1"/>
    <w:next w:val="af1"/>
    <w:uiPriority w:val="59"/>
    <w:rsid w:val="00487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сновной_РМН"/>
    <w:basedOn w:val="a"/>
    <w:autoRedefine/>
    <w:qFormat/>
    <w:rsid w:val="00487FEF"/>
    <w:pPr>
      <w:suppressAutoHyphens/>
      <w:spacing w:after="0" w:line="240" w:lineRule="auto"/>
      <w:contextualSpacing/>
      <w:jc w:val="center"/>
    </w:pPr>
    <w:rPr>
      <w:rFonts w:eastAsiaTheme="minorEastAsia"/>
    </w:rPr>
  </w:style>
  <w:style w:type="character" w:styleId="af4">
    <w:name w:val="Emphasis"/>
    <w:basedOn w:val="a0"/>
    <w:uiPriority w:val="20"/>
    <w:qFormat/>
    <w:rsid w:val="00487FEF"/>
    <w:rPr>
      <w:i/>
      <w:iCs/>
    </w:rPr>
  </w:style>
  <w:style w:type="paragraph" w:styleId="af5">
    <w:name w:val="Body Text"/>
    <w:basedOn w:val="a"/>
    <w:link w:val="af6"/>
    <w:uiPriority w:val="99"/>
    <w:rsid w:val="00487FEF"/>
    <w:pPr>
      <w:spacing w:after="120" w:line="240" w:lineRule="auto"/>
    </w:pPr>
    <w:rPr>
      <w:rFonts w:eastAsia="Times New Roman"/>
      <w:lang w:eastAsia="ru-RU"/>
    </w:rPr>
  </w:style>
  <w:style w:type="character" w:customStyle="1" w:styleId="af6">
    <w:name w:val="Основной текст Знак"/>
    <w:basedOn w:val="a0"/>
    <w:link w:val="af5"/>
    <w:uiPriority w:val="99"/>
    <w:rsid w:val="00487FEF"/>
    <w:rPr>
      <w:rFonts w:ascii="Times New Roman" w:eastAsia="Times New Roman" w:hAnsi="Times New Roman" w:cs="Times New Roman"/>
      <w:sz w:val="24"/>
      <w:szCs w:val="24"/>
      <w:lang w:eastAsia="ru-RU"/>
    </w:rPr>
  </w:style>
  <w:style w:type="paragraph" w:customStyle="1" w:styleId="xl65">
    <w:name w:val="xl65"/>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66">
    <w:name w:val="xl66"/>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67">
    <w:name w:val="xl67"/>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68">
    <w:name w:val="xl68"/>
    <w:basedOn w:val="a"/>
    <w:rsid w:val="00487FEF"/>
    <w:pPr>
      <w:pBdr>
        <w:lef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69">
    <w:name w:val="xl69"/>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0">
    <w:name w:val="xl70"/>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1">
    <w:name w:val="xl71"/>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72">
    <w:name w:val="xl72"/>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73">
    <w:name w:val="xl73"/>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4">
    <w:name w:val="xl74"/>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75">
    <w:name w:val="xl75"/>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76">
    <w:name w:val="xl76"/>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7">
    <w:name w:val="xl77"/>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8">
    <w:name w:val="xl78"/>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ConsPlusTitle">
    <w:name w:val="ConsPlusTitle"/>
    <w:uiPriority w:val="99"/>
    <w:rsid w:val="00487FE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4">
    <w:name w:val="Заголовок_4_РМН"/>
    <w:basedOn w:val="a"/>
    <w:qFormat/>
    <w:rsid w:val="00487FEF"/>
    <w:pPr>
      <w:keepNext/>
      <w:spacing w:before="120" w:after="120" w:line="240" w:lineRule="auto"/>
      <w:outlineLvl w:val="2"/>
    </w:pPr>
    <w:rPr>
      <w:rFonts w:eastAsiaTheme="majorEastAsia"/>
      <w:bCs/>
      <w:szCs w:val="26"/>
    </w:rPr>
  </w:style>
  <w:style w:type="paragraph" w:styleId="af7">
    <w:name w:val="No Spacing"/>
    <w:uiPriority w:val="1"/>
    <w:qFormat/>
    <w:rsid w:val="00487FEF"/>
    <w:pPr>
      <w:spacing w:after="0" w:line="240" w:lineRule="auto"/>
    </w:pPr>
  </w:style>
  <w:style w:type="paragraph" w:customStyle="1" w:styleId="font5">
    <w:name w:val="font5"/>
    <w:basedOn w:val="a"/>
    <w:rsid w:val="00487FEF"/>
    <w:pPr>
      <w:spacing w:before="100" w:beforeAutospacing="1" w:after="100" w:afterAutospacing="1" w:line="240" w:lineRule="auto"/>
    </w:pPr>
    <w:rPr>
      <w:rFonts w:eastAsia="Times New Roman"/>
      <w:lang w:eastAsia="ru-RU"/>
    </w:rPr>
  </w:style>
  <w:style w:type="paragraph" w:customStyle="1" w:styleId="font6">
    <w:name w:val="font6"/>
    <w:basedOn w:val="a"/>
    <w:rsid w:val="00487FEF"/>
    <w:pPr>
      <w:spacing w:before="100" w:beforeAutospacing="1" w:after="100" w:afterAutospacing="1" w:line="240" w:lineRule="auto"/>
    </w:pPr>
    <w:rPr>
      <w:rFonts w:eastAsia="Times New Roman"/>
      <w:u w:val="single"/>
      <w:lang w:eastAsia="ru-RU"/>
    </w:rPr>
  </w:style>
  <w:style w:type="character" w:styleId="af8">
    <w:name w:val="FollowedHyperlink"/>
    <w:basedOn w:val="a0"/>
    <w:uiPriority w:val="99"/>
    <w:semiHidden/>
    <w:unhideWhenUsed/>
    <w:rsid w:val="00487FEF"/>
    <w:rPr>
      <w:color w:val="800080"/>
      <w:u w:val="single"/>
    </w:rPr>
  </w:style>
  <w:style w:type="character" w:customStyle="1" w:styleId="button-search">
    <w:name w:val="button-search"/>
    <w:basedOn w:val="a0"/>
    <w:rsid w:val="00487FEF"/>
  </w:style>
  <w:style w:type="character" w:customStyle="1" w:styleId="af9">
    <w:name w:val="Цветовое выделение"/>
    <w:uiPriority w:val="99"/>
    <w:rsid w:val="00637507"/>
    <w:rPr>
      <w:b/>
      <w:color w:val="26282F"/>
    </w:rPr>
  </w:style>
  <w:style w:type="character" w:customStyle="1" w:styleId="2105pt">
    <w:name w:val="Основной текст (2) + 10;5 pt"/>
    <w:basedOn w:val="a0"/>
    <w:rsid w:val="00E917CE"/>
    <w:rPr>
      <w:rFonts w:ascii="Courier New" w:eastAsia="Courier New" w:hAnsi="Courier New" w:cs="Courier New"/>
      <w:b w:val="0"/>
      <w:bCs w:val="0"/>
      <w:i w:val="0"/>
      <w:iCs w:val="0"/>
      <w:smallCaps w:val="0"/>
      <w:strike w:val="0"/>
      <w:color w:val="000000"/>
      <w:spacing w:val="0"/>
      <w:w w:val="100"/>
      <w:position w:val="0"/>
      <w:sz w:val="21"/>
      <w:szCs w:val="21"/>
      <w:u w:val="none"/>
      <w:lang w:val="ru-RU" w:eastAsia="ru-RU" w:bidi="ru-RU"/>
    </w:rPr>
  </w:style>
  <w:style w:type="character" w:customStyle="1" w:styleId="2Calibri11pt">
    <w:name w:val="Основной текст (2) + Calibri;11 pt"/>
    <w:basedOn w:val="a0"/>
    <w:rsid w:val="0053217C"/>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
    <w:name w:val="Основной текст (2) + 10 pt;Полужирный"/>
    <w:basedOn w:val="a0"/>
    <w:rsid w:val="0053217C"/>
    <w:rPr>
      <w:rFonts w:ascii="Courier New" w:eastAsia="Courier New" w:hAnsi="Courier New" w:cs="Courier New"/>
      <w:b/>
      <w:bCs/>
      <w:i w:val="0"/>
      <w:iCs w:val="0"/>
      <w:smallCaps w:val="0"/>
      <w:strike w:val="0"/>
      <w:color w:val="000000"/>
      <w:spacing w:val="0"/>
      <w:w w:val="100"/>
      <w:position w:val="0"/>
      <w:sz w:val="20"/>
      <w:szCs w:val="20"/>
      <w:u w:val="none"/>
      <w:lang w:val="ru-RU" w:eastAsia="ru-RU" w:bidi="ru-RU"/>
    </w:rPr>
  </w:style>
  <w:style w:type="character" w:customStyle="1" w:styleId="2">
    <w:name w:val="Основной текст (2)"/>
    <w:basedOn w:val="a0"/>
    <w:rsid w:val="0053217C"/>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style>
  <w:style w:type="character" w:customStyle="1" w:styleId="5Exact">
    <w:name w:val="Основной текст (5) Exact"/>
    <w:basedOn w:val="a0"/>
    <w:rsid w:val="0053217C"/>
    <w:rPr>
      <w:rFonts w:ascii="Calibri" w:eastAsia="Calibri" w:hAnsi="Calibri" w:cs="Calibri"/>
      <w:b/>
      <w:bCs/>
      <w:i w:val="0"/>
      <w:iCs w:val="0"/>
      <w:smallCaps w:val="0"/>
      <w:strike w:val="0"/>
      <w:sz w:val="19"/>
      <w:szCs w:val="19"/>
      <w:u w:val="none"/>
    </w:rPr>
  </w:style>
  <w:style w:type="character" w:customStyle="1" w:styleId="510ptExact">
    <w:name w:val="Основной текст (5) + 10 pt;Не полужирный Exact"/>
    <w:basedOn w:val="a0"/>
    <w:rsid w:val="0053217C"/>
    <w:rPr>
      <w:rFonts w:ascii="Calibri" w:eastAsia="Calibri" w:hAnsi="Calibri" w:cs="Calibri"/>
      <w:b/>
      <w:bCs/>
      <w:i w:val="0"/>
      <w:iCs w:val="0"/>
      <w:smallCaps w:val="0"/>
      <w:strike w:val="0"/>
      <w:sz w:val="20"/>
      <w:szCs w:val="20"/>
      <w:u w:val="none"/>
    </w:rPr>
  </w:style>
  <w:style w:type="character" w:customStyle="1" w:styleId="513pt">
    <w:name w:val="Основной текст (5) + 13 pt"/>
    <w:basedOn w:val="a0"/>
    <w:rsid w:val="0053217C"/>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510pt">
    <w:name w:val="Основной текст (5) + 10 pt;Не полужирный"/>
    <w:basedOn w:val="a0"/>
    <w:rsid w:val="0053217C"/>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afa">
    <w:name w:val="Другое_"/>
    <w:basedOn w:val="a0"/>
    <w:link w:val="afb"/>
    <w:rsid w:val="000875B0"/>
    <w:rPr>
      <w:rFonts w:eastAsia="Times New Roman"/>
    </w:rPr>
  </w:style>
  <w:style w:type="paragraph" w:customStyle="1" w:styleId="afb">
    <w:name w:val="Другое"/>
    <w:basedOn w:val="a"/>
    <w:link w:val="afa"/>
    <w:rsid w:val="000875B0"/>
    <w:pPr>
      <w:widowControl w:val="0"/>
      <w:spacing w:after="0" w:line="240" w:lineRule="auto"/>
    </w:pPr>
    <w:rPr>
      <w:rFonts w:eastAsia="Times New Roman"/>
    </w:rPr>
  </w:style>
  <w:style w:type="character" w:customStyle="1" w:styleId="afc">
    <w:name w:val="Основной текст_"/>
    <w:basedOn w:val="a0"/>
    <w:link w:val="10"/>
    <w:rsid w:val="000875B0"/>
    <w:rPr>
      <w:rFonts w:eastAsia="Times New Roman"/>
    </w:rPr>
  </w:style>
  <w:style w:type="paragraph" w:customStyle="1" w:styleId="10">
    <w:name w:val="Основной текст1"/>
    <w:basedOn w:val="a"/>
    <w:link w:val="afc"/>
    <w:rsid w:val="000875B0"/>
    <w:pPr>
      <w:widowControl w:val="0"/>
      <w:spacing w:after="0" w:line="240" w:lineRule="auto"/>
    </w:pPr>
    <w:rPr>
      <w:rFonts w:eastAsia="Times New Roman"/>
    </w:rPr>
  </w:style>
  <w:style w:type="character" w:customStyle="1" w:styleId="11">
    <w:name w:val="Основной текст Знак1"/>
    <w:basedOn w:val="a0"/>
    <w:uiPriority w:val="99"/>
    <w:rsid w:val="005E29D1"/>
    <w:rPr>
      <w:rFonts w:ascii="Calibri" w:hAnsi="Calibri" w:cs="Calibri"/>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qFormat/>
    <w:rsid w:val="00B66F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66F5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F0797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07976"/>
    <w:rPr>
      <w:rFonts w:ascii="Tahoma" w:hAnsi="Tahoma" w:cs="Tahoma"/>
      <w:sz w:val="16"/>
      <w:szCs w:val="16"/>
    </w:rPr>
  </w:style>
  <w:style w:type="paragraph" w:styleId="a5">
    <w:name w:val="List Paragraph"/>
    <w:basedOn w:val="a"/>
    <w:uiPriority w:val="34"/>
    <w:qFormat/>
    <w:rsid w:val="009614DC"/>
    <w:pPr>
      <w:spacing w:after="0" w:line="240" w:lineRule="auto"/>
      <w:ind w:left="720"/>
      <w:contextualSpacing/>
    </w:pPr>
    <w:rPr>
      <w:rFonts w:eastAsia="Times New Roman"/>
      <w:lang w:eastAsia="ru-RU"/>
    </w:rPr>
  </w:style>
  <w:style w:type="paragraph" w:styleId="a6">
    <w:name w:val="header"/>
    <w:basedOn w:val="a"/>
    <w:link w:val="a7"/>
    <w:uiPriority w:val="99"/>
    <w:rsid w:val="00691189"/>
    <w:pPr>
      <w:tabs>
        <w:tab w:val="center" w:pos="4677"/>
        <w:tab w:val="right" w:pos="9355"/>
      </w:tabs>
      <w:spacing w:after="0" w:line="240" w:lineRule="auto"/>
    </w:pPr>
    <w:rPr>
      <w:rFonts w:eastAsia="Times New Roman"/>
      <w:lang w:eastAsia="ru-RU"/>
    </w:rPr>
  </w:style>
  <w:style w:type="character" w:customStyle="1" w:styleId="a7">
    <w:name w:val="Верхний колонтитул Знак"/>
    <w:basedOn w:val="a0"/>
    <w:link w:val="a6"/>
    <w:uiPriority w:val="99"/>
    <w:rsid w:val="00691189"/>
    <w:rPr>
      <w:rFonts w:ascii="Times New Roman" w:eastAsia="Times New Roman" w:hAnsi="Times New Roman" w:cs="Times New Roman"/>
      <w:sz w:val="24"/>
      <w:szCs w:val="24"/>
      <w:lang w:eastAsia="ru-RU"/>
    </w:rPr>
  </w:style>
  <w:style w:type="character" w:styleId="a8">
    <w:name w:val="annotation reference"/>
    <w:basedOn w:val="a0"/>
    <w:uiPriority w:val="99"/>
    <w:semiHidden/>
    <w:unhideWhenUsed/>
    <w:rsid w:val="00530842"/>
    <w:rPr>
      <w:sz w:val="16"/>
      <w:szCs w:val="16"/>
    </w:rPr>
  </w:style>
  <w:style w:type="paragraph" w:styleId="a9">
    <w:name w:val="annotation text"/>
    <w:basedOn w:val="a"/>
    <w:link w:val="aa"/>
    <w:uiPriority w:val="99"/>
    <w:semiHidden/>
    <w:unhideWhenUsed/>
    <w:rsid w:val="00530842"/>
    <w:pPr>
      <w:spacing w:line="240" w:lineRule="auto"/>
    </w:pPr>
    <w:rPr>
      <w:sz w:val="20"/>
      <w:szCs w:val="20"/>
    </w:rPr>
  </w:style>
  <w:style w:type="character" w:customStyle="1" w:styleId="aa">
    <w:name w:val="Текст примечания Знак"/>
    <w:basedOn w:val="a0"/>
    <w:link w:val="a9"/>
    <w:uiPriority w:val="99"/>
    <w:semiHidden/>
    <w:rsid w:val="00530842"/>
    <w:rPr>
      <w:sz w:val="20"/>
      <w:szCs w:val="20"/>
    </w:rPr>
  </w:style>
  <w:style w:type="paragraph" w:styleId="ab">
    <w:name w:val="annotation subject"/>
    <w:basedOn w:val="a9"/>
    <w:next w:val="a9"/>
    <w:link w:val="ac"/>
    <w:uiPriority w:val="99"/>
    <w:semiHidden/>
    <w:unhideWhenUsed/>
    <w:rsid w:val="00530842"/>
    <w:rPr>
      <w:b/>
      <w:bCs/>
    </w:rPr>
  </w:style>
  <w:style w:type="character" w:customStyle="1" w:styleId="ac">
    <w:name w:val="Тема примечания Знак"/>
    <w:basedOn w:val="aa"/>
    <w:link w:val="ab"/>
    <w:uiPriority w:val="99"/>
    <w:semiHidden/>
    <w:rsid w:val="00530842"/>
    <w:rPr>
      <w:b/>
      <w:bCs/>
      <w:sz w:val="20"/>
      <w:szCs w:val="20"/>
    </w:rPr>
  </w:style>
  <w:style w:type="paragraph" w:customStyle="1" w:styleId="msonormalmrcssattr">
    <w:name w:val="msonormal_mr_css_attr"/>
    <w:basedOn w:val="a"/>
    <w:rsid w:val="00487FEF"/>
    <w:pPr>
      <w:spacing w:before="100" w:beforeAutospacing="1" w:after="100" w:afterAutospacing="1" w:line="240" w:lineRule="auto"/>
    </w:pPr>
    <w:rPr>
      <w:rFonts w:eastAsia="Times New Roman"/>
      <w:lang w:eastAsia="ru-RU"/>
    </w:rPr>
  </w:style>
  <w:style w:type="character" w:styleId="ad">
    <w:name w:val="page number"/>
    <w:basedOn w:val="a0"/>
    <w:rsid w:val="00487FEF"/>
  </w:style>
  <w:style w:type="character" w:styleId="ae">
    <w:name w:val="Hyperlink"/>
    <w:uiPriority w:val="99"/>
    <w:rsid w:val="00487FEF"/>
    <w:rPr>
      <w:color w:val="0000FF"/>
      <w:u w:val="single"/>
    </w:rPr>
  </w:style>
  <w:style w:type="paragraph" w:customStyle="1" w:styleId="ConsNormal">
    <w:name w:val="ConsNormal"/>
    <w:rsid w:val="00487FEF"/>
    <w:pPr>
      <w:widowControl w:val="0"/>
      <w:spacing w:after="0" w:line="240" w:lineRule="auto"/>
      <w:ind w:right="19772" w:firstLine="720"/>
    </w:pPr>
    <w:rPr>
      <w:rFonts w:ascii="Arial" w:eastAsia="Times New Roman" w:hAnsi="Arial"/>
      <w:snapToGrid w:val="0"/>
      <w:sz w:val="16"/>
      <w:szCs w:val="20"/>
      <w:lang w:eastAsia="ru-RU"/>
    </w:rPr>
  </w:style>
  <w:style w:type="paragraph" w:styleId="af">
    <w:name w:val="footer"/>
    <w:basedOn w:val="a"/>
    <w:link w:val="af0"/>
    <w:uiPriority w:val="99"/>
    <w:unhideWhenUsed/>
    <w:rsid w:val="00487FEF"/>
    <w:pPr>
      <w:tabs>
        <w:tab w:val="center" w:pos="4677"/>
        <w:tab w:val="right" w:pos="9355"/>
      </w:tabs>
      <w:spacing w:after="0" w:line="240" w:lineRule="auto"/>
    </w:pPr>
    <w:rPr>
      <w:rFonts w:eastAsia="Times New Roman"/>
      <w:lang w:eastAsia="ru-RU"/>
    </w:rPr>
  </w:style>
  <w:style w:type="character" w:customStyle="1" w:styleId="af0">
    <w:name w:val="Нижний колонтитул Знак"/>
    <w:basedOn w:val="a0"/>
    <w:link w:val="af"/>
    <w:uiPriority w:val="99"/>
    <w:rsid w:val="00487FEF"/>
    <w:rPr>
      <w:rFonts w:ascii="Times New Roman" w:eastAsia="Times New Roman" w:hAnsi="Times New Roman" w:cs="Times New Roman"/>
      <w:sz w:val="24"/>
      <w:szCs w:val="24"/>
      <w:lang w:eastAsia="ru-RU"/>
    </w:rPr>
  </w:style>
  <w:style w:type="table" w:styleId="af1">
    <w:name w:val="Table Grid"/>
    <w:basedOn w:val="a1"/>
    <w:uiPriority w:val="59"/>
    <w:rsid w:val="00487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
    <w:uiPriority w:val="99"/>
    <w:unhideWhenUsed/>
    <w:rsid w:val="00487FEF"/>
    <w:pPr>
      <w:spacing w:before="100" w:beforeAutospacing="1" w:after="100" w:afterAutospacing="1" w:line="240" w:lineRule="auto"/>
    </w:pPr>
    <w:rPr>
      <w:rFonts w:eastAsia="Times New Roman"/>
      <w:lang w:eastAsia="ru-RU"/>
    </w:rPr>
  </w:style>
  <w:style w:type="table" w:customStyle="1" w:styleId="1">
    <w:name w:val="Сетка таблицы1"/>
    <w:basedOn w:val="a1"/>
    <w:next w:val="af1"/>
    <w:uiPriority w:val="59"/>
    <w:rsid w:val="00487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Основной_РМН"/>
    <w:basedOn w:val="a"/>
    <w:autoRedefine/>
    <w:qFormat/>
    <w:rsid w:val="00487FEF"/>
    <w:pPr>
      <w:suppressAutoHyphens/>
      <w:spacing w:after="0" w:line="240" w:lineRule="auto"/>
      <w:contextualSpacing/>
      <w:jc w:val="center"/>
    </w:pPr>
    <w:rPr>
      <w:rFonts w:eastAsiaTheme="minorEastAsia"/>
    </w:rPr>
  </w:style>
  <w:style w:type="character" w:styleId="af4">
    <w:name w:val="Emphasis"/>
    <w:basedOn w:val="a0"/>
    <w:uiPriority w:val="20"/>
    <w:qFormat/>
    <w:rsid w:val="00487FEF"/>
    <w:rPr>
      <w:i/>
      <w:iCs/>
    </w:rPr>
  </w:style>
  <w:style w:type="paragraph" w:styleId="af5">
    <w:name w:val="Body Text"/>
    <w:basedOn w:val="a"/>
    <w:link w:val="af6"/>
    <w:uiPriority w:val="99"/>
    <w:rsid w:val="00487FEF"/>
    <w:pPr>
      <w:spacing w:after="120" w:line="240" w:lineRule="auto"/>
    </w:pPr>
    <w:rPr>
      <w:rFonts w:eastAsia="Times New Roman"/>
      <w:lang w:eastAsia="ru-RU"/>
    </w:rPr>
  </w:style>
  <w:style w:type="character" w:customStyle="1" w:styleId="af6">
    <w:name w:val="Основной текст Знак"/>
    <w:basedOn w:val="a0"/>
    <w:link w:val="af5"/>
    <w:uiPriority w:val="99"/>
    <w:rsid w:val="00487FEF"/>
    <w:rPr>
      <w:rFonts w:ascii="Times New Roman" w:eastAsia="Times New Roman" w:hAnsi="Times New Roman" w:cs="Times New Roman"/>
      <w:sz w:val="24"/>
      <w:szCs w:val="24"/>
      <w:lang w:eastAsia="ru-RU"/>
    </w:rPr>
  </w:style>
  <w:style w:type="paragraph" w:customStyle="1" w:styleId="xl65">
    <w:name w:val="xl65"/>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66">
    <w:name w:val="xl66"/>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67">
    <w:name w:val="xl67"/>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68">
    <w:name w:val="xl68"/>
    <w:basedOn w:val="a"/>
    <w:rsid w:val="00487FEF"/>
    <w:pPr>
      <w:pBdr>
        <w:lef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69">
    <w:name w:val="xl69"/>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0">
    <w:name w:val="xl70"/>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1">
    <w:name w:val="xl71"/>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72">
    <w:name w:val="xl72"/>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b/>
      <w:bCs/>
      <w:lang w:eastAsia="ru-RU"/>
    </w:rPr>
  </w:style>
  <w:style w:type="paragraph" w:customStyle="1" w:styleId="xl73">
    <w:name w:val="xl73"/>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4">
    <w:name w:val="xl74"/>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75">
    <w:name w:val="xl75"/>
    <w:basedOn w:val="a"/>
    <w:rsid w:val="00487FEF"/>
    <w:pPr>
      <w:spacing w:before="100" w:beforeAutospacing="1" w:after="100" w:afterAutospacing="1" w:line="240" w:lineRule="auto"/>
      <w:jc w:val="center"/>
      <w:textAlignment w:val="center"/>
    </w:pPr>
    <w:rPr>
      <w:rFonts w:eastAsia="Times New Roman"/>
      <w:lang w:eastAsia="ru-RU"/>
    </w:rPr>
  </w:style>
  <w:style w:type="paragraph" w:customStyle="1" w:styleId="xl76">
    <w:name w:val="xl76"/>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7">
    <w:name w:val="xl77"/>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xl78">
    <w:name w:val="xl78"/>
    <w:basedOn w:val="a"/>
    <w:rsid w:val="00487FE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lang w:eastAsia="ru-RU"/>
    </w:rPr>
  </w:style>
  <w:style w:type="paragraph" w:customStyle="1" w:styleId="ConsPlusTitle">
    <w:name w:val="ConsPlusTitle"/>
    <w:uiPriority w:val="99"/>
    <w:rsid w:val="00487FE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4">
    <w:name w:val="Заголовок_4_РМН"/>
    <w:basedOn w:val="a"/>
    <w:qFormat/>
    <w:rsid w:val="00487FEF"/>
    <w:pPr>
      <w:keepNext/>
      <w:spacing w:before="120" w:after="120" w:line="240" w:lineRule="auto"/>
      <w:outlineLvl w:val="2"/>
    </w:pPr>
    <w:rPr>
      <w:rFonts w:eastAsiaTheme="majorEastAsia"/>
      <w:bCs/>
      <w:szCs w:val="26"/>
    </w:rPr>
  </w:style>
  <w:style w:type="paragraph" w:styleId="af7">
    <w:name w:val="No Spacing"/>
    <w:uiPriority w:val="1"/>
    <w:qFormat/>
    <w:rsid w:val="00487FEF"/>
    <w:pPr>
      <w:spacing w:after="0" w:line="240" w:lineRule="auto"/>
    </w:pPr>
  </w:style>
  <w:style w:type="paragraph" w:customStyle="1" w:styleId="font5">
    <w:name w:val="font5"/>
    <w:basedOn w:val="a"/>
    <w:rsid w:val="00487FEF"/>
    <w:pPr>
      <w:spacing w:before="100" w:beforeAutospacing="1" w:after="100" w:afterAutospacing="1" w:line="240" w:lineRule="auto"/>
    </w:pPr>
    <w:rPr>
      <w:rFonts w:eastAsia="Times New Roman"/>
      <w:lang w:eastAsia="ru-RU"/>
    </w:rPr>
  </w:style>
  <w:style w:type="paragraph" w:customStyle="1" w:styleId="font6">
    <w:name w:val="font6"/>
    <w:basedOn w:val="a"/>
    <w:rsid w:val="00487FEF"/>
    <w:pPr>
      <w:spacing w:before="100" w:beforeAutospacing="1" w:after="100" w:afterAutospacing="1" w:line="240" w:lineRule="auto"/>
    </w:pPr>
    <w:rPr>
      <w:rFonts w:eastAsia="Times New Roman"/>
      <w:u w:val="single"/>
      <w:lang w:eastAsia="ru-RU"/>
    </w:rPr>
  </w:style>
  <w:style w:type="character" w:styleId="af8">
    <w:name w:val="FollowedHyperlink"/>
    <w:basedOn w:val="a0"/>
    <w:uiPriority w:val="99"/>
    <w:semiHidden/>
    <w:unhideWhenUsed/>
    <w:rsid w:val="00487FEF"/>
    <w:rPr>
      <w:color w:val="800080"/>
      <w:u w:val="single"/>
    </w:rPr>
  </w:style>
  <w:style w:type="character" w:customStyle="1" w:styleId="button-search">
    <w:name w:val="button-search"/>
    <w:basedOn w:val="a0"/>
    <w:rsid w:val="00487FEF"/>
  </w:style>
  <w:style w:type="character" w:customStyle="1" w:styleId="af9">
    <w:name w:val="Цветовое выделение"/>
    <w:uiPriority w:val="99"/>
    <w:rsid w:val="00637507"/>
    <w:rPr>
      <w:b/>
      <w:color w:val="26282F"/>
    </w:rPr>
  </w:style>
  <w:style w:type="character" w:customStyle="1" w:styleId="2105pt">
    <w:name w:val="Основной текст (2) + 10;5 pt"/>
    <w:basedOn w:val="a0"/>
    <w:rsid w:val="00E917CE"/>
    <w:rPr>
      <w:rFonts w:ascii="Courier New" w:eastAsia="Courier New" w:hAnsi="Courier New" w:cs="Courier New"/>
      <w:b w:val="0"/>
      <w:bCs w:val="0"/>
      <w:i w:val="0"/>
      <w:iCs w:val="0"/>
      <w:smallCaps w:val="0"/>
      <w:strike w:val="0"/>
      <w:color w:val="000000"/>
      <w:spacing w:val="0"/>
      <w:w w:val="100"/>
      <w:position w:val="0"/>
      <w:sz w:val="21"/>
      <w:szCs w:val="21"/>
      <w:u w:val="none"/>
      <w:lang w:val="ru-RU" w:eastAsia="ru-RU" w:bidi="ru-RU"/>
    </w:rPr>
  </w:style>
  <w:style w:type="character" w:customStyle="1" w:styleId="2Calibri11pt">
    <w:name w:val="Основной текст (2) + Calibri;11 pt"/>
    <w:basedOn w:val="a0"/>
    <w:rsid w:val="0053217C"/>
    <w:rPr>
      <w:rFonts w:ascii="Calibri" w:eastAsia="Calibri" w:hAnsi="Calibri" w:cs="Calibri"/>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10pt">
    <w:name w:val="Основной текст (2) + 10 pt;Полужирный"/>
    <w:basedOn w:val="a0"/>
    <w:rsid w:val="0053217C"/>
    <w:rPr>
      <w:rFonts w:ascii="Courier New" w:eastAsia="Courier New" w:hAnsi="Courier New" w:cs="Courier New"/>
      <w:b/>
      <w:bCs/>
      <w:i w:val="0"/>
      <w:iCs w:val="0"/>
      <w:smallCaps w:val="0"/>
      <w:strike w:val="0"/>
      <w:color w:val="000000"/>
      <w:spacing w:val="0"/>
      <w:w w:val="100"/>
      <w:position w:val="0"/>
      <w:sz w:val="20"/>
      <w:szCs w:val="20"/>
      <w:u w:val="none"/>
      <w:lang w:val="ru-RU" w:eastAsia="ru-RU" w:bidi="ru-RU"/>
    </w:rPr>
  </w:style>
  <w:style w:type="character" w:customStyle="1" w:styleId="2">
    <w:name w:val="Основной текст (2)"/>
    <w:basedOn w:val="a0"/>
    <w:rsid w:val="0053217C"/>
    <w:rPr>
      <w:rFonts w:ascii="Courier New" w:eastAsia="Courier New" w:hAnsi="Courier New" w:cs="Courier New"/>
      <w:b w:val="0"/>
      <w:bCs w:val="0"/>
      <w:i w:val="0"/>
      <w:iCs w:val="0"/>
      <w:smallCaps w:val="0"/>
      <w:strike w:val="0"/>
      <w:color w:val="000000"/>
      <w:spacing w:val="0"/>
      <w:w w:val="100"/>
      <w:position w:val="0"/>
      <w:sz w:val="20"/>
      <w:szCs w:val="20"/>
      <w:u w:val="none"/>
      <w:lang w:val="ru-RU" w:eastAsia="ru-RU" w:bidi="ru-RU"/>
    </w:rPr>
  </w:style>
  <w:style w:type="character" w:customStyle="1" w:styleId="5Exact">
    <w:name w:val="Основной текст (5) Exact"/>
    <w:basedOn w:val="a0"/>
    <w:rsid w:val="0053217C"/>
    <w:rPr>
      <w:rFonts w:ascii="Calibri" w:eastAsia="Calibri" w:hAnsi="Calibri" w:cs="Calibri"/>
      <w:b/>
      <w:bCs/>
      <w:i w:val="0"/>
      <w:iCs w:val="0"/>
      <w:smallCaps w:val="0"/>
      <w:strike w:val="0"/>
      <w:sz w:val="19"/>
      <w:szCs w:val="19"/>
      <w:u w:val="none"/>
    </w:rPr>
  </w:style>
  <w:style w:type="character" w:customStyle="1" w:styleId="510ptExact">
    <w:name w:val="Основной текст (5) + 10 pt;Не полужирный Exact"/>
    <w:basedOn w:val="a0"/>
    <w:rsid w:val="0053217C"/>
    <w:rPr>
      <w:rFonts w:ascii="Calibri" w:eastAsia="Calibri" w:hAnsi="Calibri" w:cs="Calibri"/>
      <w:b/>
      <w:bCs/>
      <w:i w:val="0"/>
      <w:iCs w:val="0"/>
      <w:smallCaps w:val="0"/>
      <w:strike w:val="0"/>
      <w:sz w:val="20"/>
      <w:szCs w:val="20"/>
      <w:u w:val="none"/>
    </w:rPr>
  </w:style>
  <w:style w:type="character" w:customStyle="1" w:styleId="513pt">
    <w:name w:val="Основной текст (5) + 13 pt"/>
    <w:basedOn w:val="a0"/>
    <w:rsid w:val="0053217C"/>
    <w:rPr>
      <w:rFonts w:ascii="Calibri" w:eastAsia="Calibri" w:hAnsi="Calibri" w:cs="Calibri"/>
      <w:b/>
      <w:bCs/>
      <w:i w:val="0"/>
      <w:iCs w:val="0"/>
      <w:smallCaps w:val="0"/>
      <w:strike w:val="0"/>
      <w:color w:val="000000"/>
      <w:spacing w:val="0"/>
      <w:w w:val="100"/>
      <w:position w:val="0"/>
      <w:sz w:val="26"/>
      <w:szCs w:val="26"/>
      <w:u w:val="none"/>
      <w:lang w:val="ru-RU" w:eastAsia="ru-RU" w:bidi="ru-RU"/>
    </w:rPr>
  </w:style>
  <w:style w:type="character" w:customStyle="1" w:styleId="510pt">
    <w:name w:val="Основной текст (5) + 10 pt;Не полужирный"/>
    <w:basedOn w:val="a0"/>
    <w:rsid w:val="0053217C"/>
    <w:rPr>
      <w:rFonts w:ascii="Calibri" w:eastAsia="Calibri" w:hAnsi="Calibri" w:cs="Calibri"/>
      <w:b/>
      <w:bCs/>
      <w:i w:val="0"/>
      <w:iCs w:val="0"/>
      <w:smallCaps w:val="0"/>
      <w:strike w:val="0"/>
      <w:color w:val="000000"/>
      <w:spacing w:val="0"/>
      <w:w w:val="100"/>
      <w:position w:val="0"/>
      <w:sz w:val="20"/>
      <w:szCs w:val="20"/>
      <w:u w:val="none"/>
      <w:lang w:val="ru-RU" w:eastAsia="ru-RU" w:bidi="ru-RU"/>
    </w:rPr>
  </w:style>
  <w:style w:type="character" w:customStyle="1" w:styleId="afa">
    <w:name w:val="Другое_"/>
    <w:basedOn w:val="a0"/>
    <w:link w:val="afb"/>
    <w:rsid w:val="000875B0"/>
    <w:rPr>
      <w:rFonts w:eastAsia="Times New Roman"/>
    </w:rPr>
  </w:style>
  <w:style w:type="paragraph" w:customStyle="1" w:styleId="afb">
    <w:name w:val="Другое"/>
    <w:basedOn w:val="a"/>
    <w:link w:val="afa"/>
    <w:rsid w:val="000875B0"/>
    <w:pPr>
      <w:widowControl w:val="0"/>
      <w:spacing w:after="0" w:line="240" w:lineRule="auto"/>
    </w:pPr>
    <w:rPr>
      <w:rFonts w:eastAsia="Times New Roman"/>
    </w:rPr>
  </w:style>
  <w:style w:type="character" w:customStyle="1" w:styleId="afc">
    <w:name w:val="Основной текст_"/>
    <w:basedOn w:val="a0"/>
    <w:link w:val="10"/>
    <w:rsid w:val="000875B0"/>
    <w:rPr>
      <w:rFonts w:eastAsia="Times New Roman"/>
    </w:rPr>
  </w:style>
  <w:style w:type="paragraph" w:customStyle="1" w:styleId="10">
    <w:name w:val="Основной текст1"/>
    <w:basedOn w:val="a"/>
    <w:link w:val="afc"/>
    <w:rsid w:val="000875B0"/>
    <w:pPr>
      <w:widowControl w:val="0"/>
      <w:spacing w:after="0" w:line="240" w:lineRule="auto"/>
    </w:pPr>
    <w:rPr>
      <w:rFonts w:eastAsia="Times New Roman"/>
    </w:rPr>
  </w:style>
  <w:style w:type="character" w:customStyle="1" w:styleId="11">
    <w:name w:val="Основной текст Знак1"/>
    <w:basedOn w:val="a0"/>
    <w:uiPriority w:val="99"/>
    <w:rsid w:val="005E29D1"/>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3961">
      <w:bodyDiv w:val="1"/>
      <w:marLeft w:val="0"/>
      <w:marRight w:val="0"/>
      <w:marTop w:val="0"/>
      <w:marBottom w:val="0"/>
      <w:divBdr>
        <w:top w:val="none" w:sz="0" w:space="0" w:color="auto"/>
        <w:left w:val="none" w:sz="0" w:space="0" w:color="auto"/>
        <w:bottom w:val="none" w:sz="0" w:space="0" w:color="auto"/>
        <w:right w:val="none" w:sz="0" w:space="0" w:color="auto"/>
      </w:divBdr>
    </w:div>
    <w:div w:id="138765476">
      <w:bodyDiv w:val="1"/>
      <w:marLeft w:val="0"/>
      <w:marRight w:val="0"/>
      <w:marTop w:val="0"/>
      <w:marBottom w:val="0"/>
      <w:divBdr>
        <w:top w:val="none" w:sz="0" w:space="0" w:color="auto"/>
        <w:left w:val="none" w:sz="0" w:space="0" w:color="auto"/>
        <w:bottom w:val="none" w:sz="0" w:space="0" w:color="auto"/>
        <w:right w:val="none" w:sz="0" w:space="0" w:color="auto"/>
      </w:divBdr>
    </w:div>
    <w:div w:id="220555616">
      <w:bodyDiv w:val="1"/>
      <w:marLeft w:val="0"/>
      <w:marRight w:val="0"/>
      <w:marTop w:val="0"/>
      <w:marBottom w:val="0"/>
      <w:divBdr>
        <w:top w:val="none" w:sz="0" w:space="0" w:color="auto"/>
        <w:left w:val="none" w:sz="0" w:space="0" w:color="auto"/>
        <w:bottom w:val="none" w:sz="0" w:space="0" w:color="auto"/>
        <w:right w:val="none" w:sz="0" w:space="0" w:color="auto"/>
      </w:divBdr>
    </w:div>
    <w:div w:id="719672131">
      <w:bodyDiv w:val="1"/>
      <w:marLeft w:val="0"/>
      <w:marRight w:val="0"/>
      <w:marTop w:val="0"/>
      <w:marBottom w:val="0"/>
      <w:divBdr>
        <w:top w:val="none" w:sz="0" w:space="0" w:color="auto"/>
        <w:left w:val="none" w:sz="0" w:space="0" w:color="auto"/>
        <w:bottom w:val="none" w:sz="0" w:space="0" w:color="auto"/>
        <w:right w:val="none" w:sz="0" w:space="0" w:color="auto"/>
      </w:divBdr>
    </w:div>
    <w:div w:id="1229461887">
      <w:bodyDiv w:val="1"/>
      <w:marLeft w:val="0"/>
      <w:marRight w:val="0"/>
      <w:marTop w:val="0"/>
      <w:marBottom w:val="0"/>
      <w:divBdr>
        <w:top w:val="none" w:sz="0" w:space="0" w:color="auto"/>
        <w:left w:val="none" w:sz="0" w:space="0" w:color="auto"/>
        <w:bottom w:val="none" w:sz="0" w:space="0" w:color="auto"/>
        <w:right w:val="none" w:sz="0" w:space="0" w:color="auto"/>
      </w:divBdr>
    </w:div>
    <w:div w:id="1652321140">
      <w:bodyDiv w:val="1"/>
      <w:marLeft w:val="0"/>
      <w:marRight w:val="0"/>
      <w:marTop w:val="0"/>
      <w:marBottom w:val="0"/>
      <w:divBdr>
        <w:top w:val="none" w:sz="0" w:space="0" w:color="auto"/>
        <w:left w:val="none" w:sz="0" w:space="0" w:color="auto"/>
        <w:bottom w:val="none" w:sz="0" w:space="0" w:color="auto"/>
        <w:right w:val="none" w:sz="0" w:space="0" w:color="auto"/>
      </w:divBdr>
    </w:div>
    <w:div w:id="1731880447">
      <w:bodyDiv w:val="1"/>
      <w:marLeft w:val="0"/>
      <w:marRight w:val="0"/>
      <w:marTop w:val="0"/>
      <w:marBottom w:val="0"/>
      <w:divBdr>
        <w:top w:val="none" w:sz="0" w:space="0" w:color="auto"/>
        <w:left w:val="none" w:sz="0" w:space="0" w:color="auto"/>
        <w:bottom w:val="none" w:sz="0" w:space="0" w:color="auto"/>
        <w:right w:val="none" w:sz="0" w:space="0" w:color="auto"/>
      </w:divBdr>
    </w:div>
    <w:div w:id="2037801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5" Type="http://schemas.openxmlformats.org/officeDocument/2006/relationships/settings" Target="setting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AFBA0959659EDB4CA15FF742727638BE" ma:contentTypeVersion="1" ma:contentTypeDescription="Создание документа." ma:contentTypeScope="" ma:versionID="45ba4beca54190a3a85f2c8df9bb357b">
  <xsd:schema xmlns:xsd="http://www.w3.org/2001/XMLSchema" xmlns:xs="http://www.w3.org/2001/XMLSchema" xmlns:p="http://schemas.microsoft.com/office/2006/metadata/properties" xmlns:ns1="http://schemas.microsoft.com/sharepoint/v3" targetNamespace="http://schemas.microsoft.com/office/2006/metadata/properties" ma:root="true" ma:fieldsID="8ef509f9368937676551fba72ed43db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Дата начала расписания" ma:description="" ma:hidden="true" ma:internalName="PublishingStartDate">
      <xsd:simpleType>
        <xsd:restriction base="dms:Unknown"/>
      </xsd:simpleType>
    </xsd:element>
    <xsd:element name="PublishingExpirationDate" ma:index="9" nillable="true" ma:displayName="Дата окончания расписания"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A1D2C374-B8A5-4731-A107-2630F9326858}"/>
</file>

<file path=customXml/itemProps2.xml><?xml version="1.0" encoding="utf-8"?>
<ds:datastoreItem xmlns:ds="http://schemas.openxmlformats.org/officeDocument/2006/customXml" ds:itemID="{518ACEB9-4A3A-4C7B-8E99-0E787C074043}"/>
</file>

<file path=customXml/itemProps3.xml><?xml version="1.0" encoding="utf-8"?>
<ds:datastoreItem xmlns:ds="http://schemas.openxmlformats.org/officeDocument/2006/customXml" ds:itemID="{718AB645-43FE-4AF3-92C1-582249DE39F9}"/>
</file>

<file path=customXml/itemProps4.xml><?xml version="1.0" encoding="utf-8"?>
<ds:datastoreItem xmlns:ds="http://schemas.openxmlformats.org/officeDocument/2006/customXml" ds:itemID="{7EEFC30D-9373-4C23-8247-0D217A7FD4E1}"/>
</file>

<file path=docProps/app.xml><?xml version="1.0" encoding="utf-8"?>
<Properties xmlns="http://schemas.openxmlformats.org/officeDocument/2006/extended-properties" xmlns:vt="http://schemas.openxmlformats.org/officeDocument/2006/docPropsVTypes">
  <Template>Normal</Template>
  <TotalTime>68</TotalTime>
  <Pages>61</Pages>
  <Words>24373</Words>
  <Characters>138929</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Елена Андреевна</dc:creator>
  <cp:lastModifiedBy>Чернега Елена Васильевна</cp:lastModifiedBy>
  <cp:revision>14</cp:revision>
  <cp:lastPrinted>2026-06-23T03:55:00Z</cp:lastPrinted>
  <dcterms:created xsi:type="dcterms:W3CDTF">2026-06-22T09:05:00Z</dcterms:created>
  <dcterms:modified xsi:type="dcterms:W3CDTF">2026-06-23T04:00:00Z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0x010100AFBA0959659EDB4CA15FF742727638BE</vt:lpwstr>
  </property>
</Properties>
</file>