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05A71" w:rsidRDefault="00E5355D" w:rsidP="00181B4F">
      <w:pPr>
        <w:suppressAutoHyphens/>
        <w:jc w:val="center"/>
        <w:rPr>
          <w:b/>
          <w:sz w:val="28"/>
          <w:szCs w:val="28"/>
        </w:rPr>
      </w:pPr>
      <w:r w:rsidRPr="00C05A71">
        <w:rPr>
          <w:b/>
          <w:sz w:val="28"/>
          <w:szCs w:val="28"/>
        </w:rPr>
        <w:t>Заключение о результатах</w:t>
      </w:r>
      <w:r w:rsidR="003A33EC" w:rsidRPr="00C05A71">
        <w:rPr>
          <w:b/>
          <w:sz w:val="28"/>
          <w:szCs w:val="28"/>
        </w:rPr>
        <w:t xml:space="preserve"> публичных слушаний</w:t>
      </w:r>
    </w:p>
    <w:p w:rsidR="006D571A" w:rsidRPr="00C05A71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C05A71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по проекту решения </w:t>
      </w:r>
      <w:r w:rsidR="00E80C14" w:rsidRPr="00C05A71">
        <w:rPr>
          <w:color w:val="000000"/>
          <w:sz w:val="28"/>
          <w:szCs w:val="28"/>
        </w:rPr>
        <w:t xml:space="preserve">о предоставлении </w:t>
      </w:r>
      <w:r w:rsidR="00C05A71" w:rsidRPr="00C05A71">
        <w:rPr>
          <w:sz w:val="28"/>
          <w:szCs w:val="28"/>
        </w:rPr>
        <w:t>Кирилову Кириллу Васильевичу разрешения 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E21635">
        <w:rPr>
          <w:sz w:val="28"/>
          <w:szCs w:val="28"/>
        </w:rPr>
        <w:t>6</w:t>
      </w:r>
      <w:r w:rsidR="00C05A71" w:rsidRPr="00C05A71">
        <w:rPr>
          <w:sz w:val="28"/>
          <w:szCs w:val="28"/>
        </w:rPr>
        <w:t xml:space="preserve">, расположенного в территориальной зоне застройки индивидуальными жилыми домами (Ж-1) по адресу: Красноярский край, </w:t>
      </w:r>
      <w:r w:rsidR="00E21635">
        <w:rPr>
          <w:sz w:val="28"/>
          <w:szCs w:val="28"/>
        </w:rPr>
        <w:br/>
      </w:r>
      <w:r w:rsidR="00C05A71" w:rsidRPr="00C05A71">
        <w:rPr>
          <w:sz w:val="28"/>
          <w:szCs w:val="28"/>
        </w:rPr>
        <w:t xml:space="preserve">г. Красноярск, ул. </w:t>
      </w:r>
      <w:proofErr w:type="gramStart"/>
      <w:r w:rsidR="00C05A71" w:rsidRPr="00C05A71">
        <w:rPr>
          <w:sz w:val="28"/>
          <w:szCs w:val="28"/>
        </w:rPr>
        <w:t>Лесная</w:t>
      </w:r>
      <w:proofErr w:type="gramEnd"/>
      <w:r w:rsidR="00C05A71" w:rsidRPr="00C05A71">
        <w:rPr>
          <w:sz w:val="28"/>
          <w:szCs w:val="28"/>
        </w:rPr>
        <w:t>, с целью размещения блокированных жилых домов</w:t>
      </w:r>
      <w:r w:rsidRPr="00C05A71">
        <w:rPr>
          <w:sz w:val="28"/>
          <w:szCs w:val="28"/>
        </w:rPr>
        <w:t>.</w:t>
      </w:r>
    </w:p>
    <w:p w:rsidR="002B3DB8" w:rsidRPr="00C05A71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C05A71" w:rsidRDefault="002111DB" w:rsidP="00527340">
      <w:pPr>
        <w:jc w:val="both"/>
        <w:rPr>
          <w:sz w:val="28"/>
          <w:szCs w:val="28"/>
        </w:rPr>
      </w:pPr>
      <w:r w:rsidRPr="00C05A71">
        <w:rPr>
          <w:sz w:val="28"/>
          <w:szCs w:val="28"/>
        </w:rPr>
        <w:t>2</w:t>
      </w:r>
      <w:r w:rsidR="007A43EB" w:rsidRPr="00C05A71">
        <w:rPr>
          <w:sz w:val="28"/>
          <w:szCs w:val="28"/>
        </w:rPr>
        <w:t>9</w:t>
      </w:r>
      <w:r w:rsidRPr="00C05A71">
        <w:rPr>
          <w:sz w:val="28"/>
          <w:szCs w:val="28"/>
        </w:rPr>
        <w:t xml:space="preserve"> мая</w:t>
      </w:r>
      <w:r w:rsidR="005E5C1E" w:rsidRPr="00C05A71">
        <w:rPr>
          <w:sz w:val="28"/>
          <w:szCs w:val="28"/>
        </w:rPr>
        <w:t xml:space="preserve"> 2026 г.          </w:t>
      </w:r>
      <w:r w:rsidR="00527340" w:rsidRPr="00C05A71">
        <w:rPr>
          <w:sz w:val="28"/>
          <w:szCs w:val="28"/>
        </w:rPr>
        <w:t xml:space="preserve">                       </w:t>
      </w:r>
      <w:r w:rsidRPr="00C05A71">
        <w:rPr>
          <w:sz w:val="28"/>
          <w:szCs w:val="28"/>
        </w:rPr>
        <w:t xml:space="preserve">      </w:t>
      </w:r>
      <w:r w:rsidR="00527340" w:rsidRPr="00C05A71">
        <w:rPr>
          <w:sz w:val="28"/>
          <w:szCs w:val="28"/>
        </w:rPr>
        <w:t xml:space="preserve">                  </w:t>
      </w:r>
      <w:r w:rsidR="00294DEC" w:rsidRPr="00C05A71">
        <w:rPr>
          <w:sz w:val="28"/>
          <w:szCs w:val="28"/>
        </w:rPr>
        <w:t xml:space="preserve">     </w:t>
      </w:r>
      <w:r w:rsidR="00F26084" w:rsidRPr="00C05A71">
        <w:rPr>
          <w:sz w:val="28"/>
          <w:szCs w:val="28"/>
        </w:rPr>
        <w:t xml:space="preserve">    </w:t>
      </w:r>
      <w:r w:rsidR="00294DEC" w:rsidRPr="00C05A71">
        <w:rPr>
          <w:sz w:val="28"/>
          <w:szCs w:val="28"/>
        </w:rPr>
        <w:t xml:space="preserve">    </w:t>
      </w:r>
      <w:r w:rsidR="00F76BF8" w:rsidRPr="00C05A71">
        <w:rPr>
          <w:sz w:val="28"/>
          <w:szCs w:val="28"/>
        </w:rPr>
        <w:t xml:space="preserve">     </w:t>
      </w:r>
      <w:r w:rsidR="00294DEC" w:rsidRPr="00C05A71">
        <w:rPr>
          <w:sz w:val="28"/>
          <w:szCs w:val="28"/>
        </w:rPr>
        <w:t xml:space="preserve">              </w:t>
      </w:r>
      <w:r w:rsidR="00527340" w:rsidRPr="00C05A71">
        <w:rPr>
          <w:sz w:val="28"/>
          <w:szCs w:val="28"/>
        </w:rPr>
        <w:t xml:space="preserve"> г. Красноярск</w:t>
      </w:r>
    </w:p>
    <w:p w:rsidR="008A0A34" w:rsidRPr="00C05A71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 </w:t>
      </w:r>
      <w:r w:rsidR="002111DB" w:rsidRPr="00C05A71">
        <w:rPr>
          <w:sz w:val="28"/>
          <w:szCs w:val="28"/>
        </w:rPr>
        <w:t xml:space="preserve"> </w:t>
      </w:r>
    </w:p>
    <w:p w:rsidR="00E208A2" w:rsidRPr="00C05A71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C05A71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E21635">
        <w:rPr>
          <w:sz w:val="28"/>
          <w:szCs w:val="28"/>
        </w:rPr>
        <w:br/>
      </w:r>
      <w:r w:rsidRPr="00C05A71">
        <w:rPr>
          <w:sz w:val="28"/>
          <w:szCs w:val="28"/>
        </w:rPr>
        <w:t xml:space="preserve">на основании протокола публичных слушаний </w:t>
      </w:r>
      <w:r w:rsidR="00512570" w:rsidRPr="00C05A71">
        <w:rPr>
          <w:sz w:val="28"/>
          <w:szCs w:val="28"/>
        </w:rPr>
        <w:t xml:space="preserve">от </w:t>
      </w:r>
      <w:r w:rsidR="002111DB" w:rsidRPr="00C05A71">
        <w:rPr>
          <w:sz w:val="28"/>
          <w:szCs w:val="28"/>
        </w:rPr>
        <w:t>2</w:t>
      </w:r>
      <w:r w:rsidR="007A43EB" w:rsidRPr="00C05A71">
        <w:rPr>
          <w:sz w:val="28"/>
          <w:szCs w:val="28"/>
        </w:rPr>
        <w:t>5</w:t>
      </w:r>
      <w:r w:rsidR="002111DB" w:rsidRPr="00C05A71">
        <w:rPr>
          <w:sz w:val="28"/>
          <w:szCs w:val="28"/>
        </w:rPr>
        <w:t>.05</w:t>
      </w:r>
      <w:r w:rsidR="00B81B1C" w:rsidRPr="00C05A71">
        <w:rPr>
          <w:sz w:val="28"/>
          <w:szCs w:val="28"/>
        </w:rPr>
        <w:t>.</w:t>
      </w:r>
      <w:r w:rsidR="001C6990" w:rsidRPr="00C05A71">
        <w:rPr>
          <w:sz w:val="28"/>
          <w:szCs w:val="28"/>
        </w:rPr>
        <w:t>202</w:t>
      </w:r>
      <w:r w:rsidR="005E5C1E" w:rsidRPr="00C05A71">
        <w:rPr>
          <w:sz w:val="28"/>
          <w:szCs w:val="28"/>
        </w:rPr>
        <w:t>6</w:t>
      </w:r>
      <w:r w:rsidR="00A33E8A" w:rsidRPr="00C05A71">
        <w:rPr>
          <w:sz w:val="28"/>
          <w:szCs w:val="28"/>
        </w:rPr>
        <w:t xml:space="preserve"> </w:t>
      </w:r>
      <w:r w:rsidR="004A0CAF" w:rsidRPr="00C05A71">
        <w:rPr>
          <w:sz w:val="28"/>
          <w:szCs w:val="28"/>
        </w:rPr>
        <w:t xml:space="preserve">по проекту решения </w:t>
      </w:r>
      <w:r w:rsidR="00E80C14" w:rsidRPr="00C05A71">
        <w:rPr>
          <w:color w:val="000000"/>
          <w:sz w:val="28"/>
          <w:szCs w:val="28"/>
        </w:rPr>
        <w:t xml:space="preserve">о предоставлении </w:t>
      </w:r>
      <w:r w:rsidR="00C05A71" w:rsidRPr="00C05A71">
        <w:rPr>
          <w:sz w:val="28"/>
          <w:szCs w:val="28"/>
        </w:rPr>
        <w:t xml:space="preserve">Кирилову Кириллу Васильевичу разрешения </w:t>
      </w:r>
      <w:r w:rsidR="00E21635">
        <w:rPr>
          <w:sz w:val="28"/>
          <w:szCs w:val="28"/>
        </w:rPr>
        <w:br/>
      </w:r>
      <w:r w:rsidR="00C05A71" w:rsidRPr="00C05A71">
        <w:rPr>
          <w:sz w:val="28"/>
          <w:szCs w:val="28"/>
        </w:rPr>
        <w:t>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 w:rsidR="00E21635">
        <w:rPr>
          <w:sz w:val="28"/>
          <w:szCs w:val="28"/>
        </w:rPr>
        <w:t>6</w:t>
      </w:r>
      <w:r w:rsidR="00C05A71" w:rsidRPr="00C05A71">
        <w:rPr>
          <w:sz w:val="28"/>
          <w:szCs w:val="28"/>
        </w:rPr>
        <w:t>, расположенного в территориальной зоне застройки индивидуальными жилыми домами (Ж-1) по адресу:</w:t>
      </w:r>
      <w:proofErr w:type="gramEnd"/>
      <w:r w:rsidR="00C05A71" w:rsidRPr="00C05A71">
        <w:rPr>
          <w:sz w:val="28"/>
          <w:szCs w:val="28"/>
        </w:rPr>
        <w:t xml:space="preserve"> Красноярский край, </w:t>
      </w:r>
      <w:r w:rsidR="00E21635">
        <w:rPr>
          <w:sz w:val="28"/>
          <w:szCs w:val="28"/>
        </w:rPr>
        <w:br/>
      </w:r>
      <w:bookmarkStart w:id="0" w:name="_GoBack"/>
      <w:bookmarkEnd w:id="0"/>
      <w:r w:rsidR="00C05A71" w:rsidRPr="00C05A71">
        <w:rPr>
          <w:sz w:val="28"/>
          <w:szCs w:val="28"/>
        </w:rPr>
        <w:t xml:space="preserve">г. Красноярск, ул. </w:t>
      </w:r>
      <w:proofErr w:type="gramStart"/>
      <w:r w:rsidR="00C05A71" w:rsidRPr="00C05A71">
        <w:rPr>
          <w:sz w:val="28"/>
          <w:szCs w:val="28"/>
        </w:rPr>
        <w:t>Лесная</w:t>
      </w:r>
      <w:proofErr w:type="gramEnd"/>
      <w:r w:rsidR="00C05A71" w:rsidRPr="00C05A71">
        <w:rPr>
          <w:sz w:val="28"/>
          <w:szCs w:val="28"/>
        </w:rPr>
        <w:t xml:space="preserve">, с целью размещения блокированных жилых домов </w:t>
      </w:r>
      <w:r w:rsidR="004D77FA" w:rsidRPr="00C05A71">
        <w:rPr>
          <w:sz w:val="28"/>
          <w:szCs w:val="28"/>
        </w:rPr>
        <w:t>(далее – Проект).</w:t>
      </w:r>
    </w:p>
    <w:p w:rsidR="004A0CAF" w:rsidRPr="00C05A71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C05A71">
        <w:rPr>
          <w:sz w:val="28"/>
          <w:szCs w:val="28"/>
        </w:rPr>
        <w:t>В публичных слушаниях принял</w:t>
      </w:r>
      <w:r w:rsidR="00E80C14" w:rsidRPr="00C05A71">
        <w:rPr>
          <w:sz w:val="28"/>
          <w:szCs w:val="28"/>
        </w:rPr>
        <w:t>и</w:t>
      </w:r>
      <w:r w:rsidRPr="00C05A71">
        <w:rPr>
          <w:sz w:val="28"/>
          <w:szCs w:val="28"/>
        </w:rPr>
        <w:t xml:space="preserve"> участие </w:t>
      </w:r>
      <w:r w:rsidR="00C05A71" w:rsidRPr="00C05A71">
        <w:rPr>
          <w:sz w:val="28"/>
          <w:szCs w:val="28"/>
        </w:rPr>
        <w:t>5</w:t>
      </w:r>
      <w:r w:rsidRPr="00C05A71">
        <w:rPr>
          <w:sz w:val="28"/>
          <w:szCs w:val="28"/>
        </w:rPr>
        <w:t xml:space="preserve"> участник</w:t>
      </w:r>
      <w:r w:rsidR="00E80C14" w:rsidRPr="00C05A71">
        <w:rPr>
          <w:sz w:val="28"/>
          <w:szCs w:val="28"/>
        </w:rPr>
        <w:t>ов</w:t>
      </w:r>
      <w:r w:rsidRPr="00C05A71">
        <w:rPr>
          <w:sz w:val="28"/>
          <w:szCs w:val="28"/>
        </w:rPr>
        <w:t xml:space="preserve"> публичных слушаний.</w:t>
      </w:r>
    </w:p>
    <w:p w:rsidR="00857C76" w:rsidRPr="00C05A71" w:rsidRDefault="00857C76" w:rsidP="00857C76">
      <w:pPr>
        <w:ind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C05A71">
        <w:rPr>
          <w:sz w:val="28"/>
          <w:szCs w:val="28"/>
        </w:rPr>
        <w:br/>
        <w:t xml:space="preserve">в пределах которой проводятся публичные слушания, были внесены следующие предложения и замечания: </w:t>
      </w:r>
      <w:r w:rsidR="00C05A71" w:rsidRPr="00C05A71">
        <w:rPr>
          <w:sz w:val="28"/>
          <w:szCs w:val="28"/>
        </w:rPr>
        <w:t>не поступали;</w:t>
      </w:r>
    </w:p>
    <w:p w:rsidR="00F76BF8" w:rsidRPr="00C05A71" w:rsidRDefault="00857C76" w:rsidP="00F76BF8">
      <w:pPr>
        <w:pStyle w:val="a9"/>
        <w:ind w:left="0" w:firstLine="709"/>
        <w:jc w:val="both"/>
        <w:rPr>
          <w:sz w:val="28"/>
          <w:szCs w:val="28"/>
        </w:rPr>
      </w:pPr>
      <w:r w:rsidRPr="00C05A71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 w:rsidRPr="00C05A71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4819"/>
      </w:tblGrid>
      <w:tr w:rsidR="00F76BF8" w:rsidRPr="00C05A71" w:rsidTr="00F76BF8">
        <w:tc>
          <w:tcPr>
            <w:tcW w:w="709" w:type="dxa"/>
            <w:vAlign w:val="center"/>
          </w:tcPr>
          <w:p w:rsidR="00F76BF8" w:rsidRPr="00C05A71" w:rsidRDefault="00F76BF8" w:rsidP="00C05A71">
            <w:pPr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 xml:space="preserve">№ </w:t>
            </w:r>
            <w:proofErr w:type="gramStart"/>
            <w:r w:rsidRPr="00C05A71">
              <w:rPr>
                <w:sz w:val="28"/>
                <w:szCs w:val="28"/>
              </w:rPr>
              <w:t>п</w:t>
            </w:r>
            <w:proofErr w:type="gramEnd"/>
            <w:r w:rsidRPr="00C05A71"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vAlign w:val="center"/>
          </w:tcPr>
          <w:p w:rsidR="00F76BF8" w:rsidRPr="00C05A71" w:rsidRDefault="00F76BF8" w:rsidP="00C05A71">
            <w:pPr>
              <w:ind w:hanging="108"/>
              <w:jc w:val="center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4819" w:type="dxa"/>
            <w:vAlign w:val="center"/>
          </w:tcPr>
          <w:p w:rsidR="00F76BF8" w:rsidRPr="00C05A71" w:rsidRDefault="00F76BF8" w:rsidP="00C05A71">
            <w:pPr>
              <w:ind w:hanging="108"/>
              <w:jc w:val="center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Департамент муниципального имущества и земельных отношений администрации города Красноярска в лице заместителя Главы города – руководителя департамента Горшковой Е.С.</w:t>
            </w:r>
          </w:p>
        </w:tc>
        <w:tc>
          <w:tcPr>
            <w:tcW w:w="4819" w:type="dxa"/>
          </w:tcPr>
          <w:p w:rsidR="00C05A71" w:rsidRPr="00C05A71" w:rsidRDefault="00C05A71" w:rsidP="00E2163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sz w:val="28"/>
                <w:szCs w:val="28"/>
              </w:rPr>
              <w:t>Земельный участок с кадастровым номером 24:50:0100451:984</w:t>
            </w:r>
            <w:r w:rsidR="00E21635">
              <w:rPr>
                <w:sz w:val="28"/>
                <w:szCs w:val="28"/>
              </w:rPr>
              <w:t>6</w:t>
            </w:r>
            <w:r w:rsidRPr="00C05A71">
              <w:rPr>
                <w:sz w:val="28"/>
                <w:szCs w:val="28"/>
              </w:rPr>
              <w:t xml:space="preserve"> расположен в границах территории, для которой постановлением администрации города Красноярска от 15.12.2020 № 1005 утвержден проект </w:t>
            </w:r>
            <w:proofErr w:type="gramStart"/>
            <w:r w:rsidRPr="00C05A71">
              <w:rPr>
                <w:sz w:val="28"/>
                <w:szCs w:val="28"/>
              </w:rPr>
              <w:t>межевания территории Центральной левобережной части города Красноярска</w:t>
            </w:r>
            <w:proofErr w:type="gramEnd"/>
            <w:r w:rsidRPr="00C05A71">
              <w:rPr>
                <w:sz w:val="28"/>
                <w:szCs w:val="28"/>
              </w:rPr>
              <w:t xml:space="preserve"> и района «Удачный» (далее – Проект). В соответствии с Проектом земельный участок с кадастровым номером 24:50:0100451:984</w:t>
            </w:r>
            <w:r w:rsidR="00E21635">
              <w:rPr>
                <w:sz w:val="28"/>
                <w:szCs w:val="28"/>
              </w:rPr>
              <w:t>6</w:t>
            </w:r>
            <w:r w:rsidRPr="00C05A71">
              <w:rPr>
                <w:sz w:val="28"/>
                <w:szCs w:val="28"/>
              </w:rPr>
              <w:t xml:space="preserve"> является сохраняемым: условный номер </w:t>
            </w:r>
            <w:r w:rsidRPr="00C05A71">
              <w:rPr>
                <w:sz w:val="28"/>
                <w:szCs w:val="28"/>
              </w:rPr>
              <w:lastRenderedPageBreak/>
              <w:t>участка 1.36.11</w:t>
            </w:r>
            <w:r w:rsidR="00E21635">
              <w:rPr>
                <w:sz w:val="28"/>
                <w:szCs w:val="28"/>
              </w:rPr>
              <w:t>1</w:t>
            </w:r>
            <w:r w:rsidRPr="00C05A71">
              <w:rPr>
                <w:sz w:val="28"/>
                <w:szCs w:val="28"/>
              </w:rPr>
              <w:t xml:space="preserve"> с видом разрешенного использования «для индивидуального жилищного строительства (код – 2.1)». Таким образом, установление вида разрешенного использования «блокированная жилая застройка (код – 2.3)» не соответствует утвержденному Проекту. </w:t>
            </w:r>
            <w:r w:rsidRPr="00C05A71">
              <w:rPr>
                <w:sz w:val="28"/>
                <w:szCs w:val="28"/>
              </w:rPr>
              <w:br/>
              <w:t xml:space="preserve">В </w:t>
            </w:r>
            <w:proofErr w:type="gramStart"/>
            <w:r w:rsidRPr="00C05A71">
              <w:rPr>
                <w:sz w:val="28"/>
                <w:szCs w:val="28"/>
              </w:rPr>
              <w:t>связи</w:t>
            </w:r>
            <w:proofErr w:type="gramEnd"/>
            <w:r w:rsidRPr="00C05A71">
              <w:rPr>
                <w:sz w:val="28"/>
                <w:szCs w:val="28"/>
              </w:rPr>
              <w:t xml:space="preserve"> с чем требуется внесение соответствующих изменений в Проект.</w:t>
            </w:r>
          </w:p>
        </w:tc>
      </w:tr>
      <w:tr w:rsidR="00C05A71" w:rsidRPr="00C05A71" w:rsidTr="00C05A71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Муниципальное казенное учреждение города Красноярска «Управление дорог, инфраструктуры </w:t>
            </w: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и благоустройства» </w:t>
            </w: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br/>
              <w:t xml:space="preserve">в лице руководителя </w:t>
            </w:r>
          </w:p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Потылицына</w:t>
            </w:r>
            <w:proofErr w:type="spellEnd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Е.В.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Предложений и возражений не имеем</w:t>
            </w:r>
          </w:p>
        </w:tc>
      </w:tr>
      <w:tr w:rsidR="00C05A71" w:rsidRPr="00C05A71" w:rsidTr="00C05A71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Кириллов Кирилл Васильевич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предлагаю согласовать проект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Петроченко Дмитрий Игоревич</w:t>
            </w:r>
          </w:p>
        </w:tc>
        <w:tc>
          <w:tcPr>
            <w:tcW w:w="4819" w:type="dxa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>считаю проект можно согласовать</w:t>
            </w:r>
          </w:p>
        </w:tc>
      </w:tr>
      <w:tr w:rsidR="00C05A71" w:rsidRPr="00C05A71" w:rsidTr="00F76BF8">
        <w:trPr>
          <w:trHeight w:val="77"/>
        </w:trPr>
        <w:tc>
          <w:tcPr>
            <w:tcW w:w="709" w:type="dxa"/>
          </w:tcPr>
          <w:p w:rsidR="00C05A71" w:rsidRPr="00C05A71" w:rsidRDefault="00C05A71" w:rsidP="00C05A71">
            <w:pPr>
              <w:ind w:left="142"/>
              <w:jc w:val="both"/>
              <w:rPr>
                <w:sz w:val="28"/>
                <w:szCs w:val="28"/>
              </w:rPr>
            </w:pPr>
            <w:r w:rsidRPr="00C05A71"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  <w:vAlign w:val="center"/>
          </w:tcPr>
          <w:p w:rsidR="00C05A71" w:rsidRPr="00C05A71" w:rsidRDefault="00C05A71" w:rsidP="00C05A7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Общество с ограниченной ответственностью «</w:t>
            </w:r>
            <w:proofErr w:type="spellStart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ЕвроАвиа</w:t>
            </w:r>
            <w:proofErr w:type="spellEnd"/>
            <w:r w:rsidRPr="00C05A71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» в лице генерального директора Фролова В.Б.</w:t>
            </w:r>
          </w:p>
        </w:tc>
        <w:tc>
          <w:tcPr>
            <w:tcW w:w="4819" w:type="dxa"/>
          </w:tcPr>
          <w:p w:rsidR="00C05A71" w:rsidRPr="00C05A71" w:rsidRDefault="00C05A71" w:rsidP="00E2163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05A71">
              <w:rPr>
                <w:rFonts w:eastAsiaTheme="minorHAnsi"/>
                <w:sz w:val="28"/>
                <w:szCs w:val="28"/>
                <w:lang w:eastAsia="en-US"/>
              </w:rPr>
              <w:t xml:space="preserve">При принятии решения </w:t>
            </w:r>
            <w:r w:rsidRPr="00C05A71">
              <w:rPr>
                <w:sz w:val="28"/>
                <w:szCs w:val="28"/>
              </w:rPr>
              <w:t>о предоставлении Кирилову Кириллу Васильевичу разрешения на условно разрешенный вид использования «блокированная жилая застройка (код – 2.3)», а также при проведении строительных и земляных работ просим учитывать наличие подземных инженерных коммуникаций, расположенных в границах земельного участка с кадастровым номером 24:50:0100451:984</w:t>
            </w:r>
            <w:r w:rsidR="00E21635">
              <w:rPr>
                <w:sz w:val="28"/>
                <w:szCs w:val="28"/>
              </w:rPr>
              <w:t>6</w:t>
            </w:r>
          </w:p>
        </w:tc>
      </w:tr>
    </w:tbl>
    <w:p w:rsidR="00F76BF8" w:rsidRPr="00E800FC" w:rsidRDefault="00F76BF8" w:rsidP="00F76BF8">
      <w:pPr>
        <w:ind w:firstLine="709"/>
        <w:jc w:val="both"/>
        <w:rPr>
          <w:sz w:val="16"/>
          <w:szCs w:val="16"/>
        </w:rPr>
      </w:pPr>
      <w:r w:rsidRPr="00E800FC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E800FC">
        <w:rPr>
          <w:sz w:val="16"/>
          <w:szCs w:val="16"/>
        </w:rPr>
        <w:t>сохранены</w:t>
      </w:r>
      <w:proofErr w:type="gramEnd"/>
      <w:r w:rsidRPr="00E800FC">
        <w:rPr>
          <w:sz w:val="16"/>
          <w:szCs w:val="16"/>
        </w:rPr>
        <w:t>.</w:t>
      </w:r>
    </w:p>
    <w:p w:rsidR="00E21635" w:rsidRDefault="00E21635" w:rsidP="00E21635">
      <w:pPr>
        <w:pStyle w:val="a9"/>
        <w:ind w:left="0" w:firstLine="709"/>
        <w:jc w:val="both"/>
        <w:rPr>
          <w:sz w:val="28"/>
          <w:szCs w:val="28"/>
        </w:rPr>
      </w:pPr>
      <w:proofErr w:type="gramStart"/>
      <w:r w:rsidRPr="00C05A71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C05A71">
        <w:rPr>
          <w:sz w:val="28"/>
          <w:szCs w:val="28"/>
        </w:rPr>
        <w:br/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 </w:t>
      </w:r>
      <w:r>
        <w:rPr>
          <w:sz w:val="28"/>
          <w:szCs w:val="28"/>
        </w:rPr>
        <w:t xml:space="preserve">учитывая </w:t>
      </w:r>
      <w:proofErr w:type="spellStart"/>
      <w:r w:rsidRPr="005F00E3">
        <w:rPr>
          <w:sz w:val="28"/>
          <w:szCs w:val="28"/>
          <w:lang w:eastAsia="ar-SA"/>
        </w:rPr>
        <w:t>пп</w:t>
      </w:r>
      <w:proofErr w:type="spellEnd"/>
      <w:r w:rsidRPr="005F00E3">
        <w:rPr>
          <w:sz w:val="28"/>
          <w:szCs w:val="28"/>
          <w:lang w:eastAsia="ar-SA"/>
        </w:rPr>
        <w:t xml:space="preserve">. 2 п. 19 Административного регламента </w:t>
      </w:r>
      <w:r>
        <w:rPr>
          <w:sz w:val="28"/>
          <w:szCs w:val="28"/>
          <w:lang w:eastAsia="ar-SA"/>
        </w:rPr>
        <w:t>п</w:t>
      </w:r>
      <w:r w:rsidRPr="005F00E3">
        <w:rPr>
          <w:sz w:val="28"/>
          <w:szCs w:val="28"/>
          <w:lang w:eastAsia="ar-SA"/>
        </w:rPr>
        <w:t>редоставления муниципальной услуги по приему заявлений и выдаче решения о разрешении на условно разрешенный вид использования земельного участка или объекта капитального</w:t>
      </w:r>
      <w:proofErr w:type="gramEnd"/>
      <w:r w:rsidRPr="005F00E3">
        <w:rPr>
          <w:sz w:val="28"/>
          <w:szCs w:val="28"/>
          <w:lang w:eastAsia="ar-SA"/>
        </w:rPr>
        <w:t xml:space="preserve"> строительства, утвержденным распоряжением администрации города Красноярска от 04.09.2012 № 139-р</w:t>
      </w:r>
      <w:r>
        <w:rPr>
          <w:sz w:val="28"/>
          <w:szCs w:val="28"/>
          <w:lang w:eastAsia="ar-SA"/>
        </w:rPr>
        <w:t xml:space="preserve"> (далее – Регламент), </w:t>
      </w:r>
      <w:r w:rsidRPr="00C05A71">
        <w:rPr>
          <w:sz w:val="28"/>
          <w:szCs w:val="28"/>
        </w:rPr>
        <w:t>считает</w:t>
      </w:r>
      <w:r>
        <w:rPr>
          <w:sz w:val="28"/>
          <w:szCs w:val="28"/>
        </w:rPr>
        <w:t xml:space="preserve"> целесообразным учесть </w:t>
      </w:r>
      <w:r w:rsidRPr="00C05A71">
        <w:rPr>
          <w:sz w:val="28"/>
          <w:szCs w:val="28"/>
        </w:rPr>
        <w:t>предложени</w:t>
      </w:r>
      <w:r>
        <w:rPr>
          <w:sz w:val="28"/>
          <w:szCs w:val="28"/>
        </w:rPr>
        <w:t xml:space="preserve">е </w:t>
      </w:r>
      <w:r w:rsidRPr="00C05A71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E21635" w:rsidRDefault="00E21635" w:rsidP="00E21635">
      <w:pPr>
        <w:pStyle w:val="a9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Нецелесообразным</w:t>
      </w:r>
      <w:proofErr w:type="gramEnd"/>
      <w:r>
        <w:rPr>
          <w:sz w:val="28"/>
          <w:szCs w:val="28"/>
        </w:rPr>
        <w:t xml:space="preserve"> учесть </w:t>
      </w:r>
      <w:r w:rsidRPr="00C05A71">
        <w:rPr>
          <w:sz w:val="28"/>
          <w:szCs w:val="28"/>
        </w:rPr>
        <w:t>предложени</w:t>
      </w:r>
      <w:r>
        <w:rPr>
          <w:sz w:val="28"/>
          <w:szCs w:val="28"/>
        </w:rPr>
        <w:t>я:</w:t>
      </w:r>
    </w:p>
    <w:p w:rsidR="00E21635" w:rsidRPr="00F62A09" w:rsidRDefault="00E21635" w:rsidP="00E216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lastRenderedPageBreak/>
        <w:t>- № 3, 4</w:t>
      </w:r>
      <w:r w:rsidRPr="00C13752">
        <w:rPr>
          <w:sz w:val="28"/>
          <w:szCs w:val="28"/>
        </w:rPr>
        <w:t xml:space="preserve"> в связи </w:t>
      </w:r>
      <w:r>
        <w:rPr>
          <w:sz w:val="28"/>
          <w:szCs w:val="28"/>
        </w:rPr>
        <w:t>с не</w:t>
      </w:r>
      <w:r w:rsidRPr="00F62A09">
        <w:rPr>
          <w:sz w:val="28"/>
          <w:szCs w:val="28"/>
          <w:lang w:eastAsia="ar-SA"/>
        </w:rPr>
        <w:t>соблюдение</w:t>
      </w:r>
      <w:r>
        <w:rPr>
          <w:sz w:val="28"/>
          <w:szCs w:val="28"/>
          <w:lang w:eastAsia="ar-SA"/>
        </w:rPr>
        <w:t>м</w:t>
      </w:r>
      <w:r w:rsidRPr="00F62A09">
        <w:rPr>
          <w:sz w:val="28"/>
          <w:szCs w:val="28"/>
          <w:lang w:eastAsia="ar-SA"/>
        </w:rPr>
        <w:t xml:space="preserve"> требований установленных </w:t>
      </w:r>
      <w:r w:rsidRPr="00F62A09">
        <w:rPr>
          <w:sz w:val="28"/>
          <w:szCs w:val="28"/>
        </w:rPr>
        <w:t xml:space="preserve">решением Красноярского городского Совета депутатов от 04.09.2018 № В-299 </w:t>
      </w:r>
      <w:r>
        <w:rPr>
          <w:sz w:val="28"/>
          <w:szCs w:val="28"/>
        </w:rPr>
        <w:br/>
      </w:r>
      <w:r w:rsidRPr="00F62A09">
        <w:rPr>
          <w:sz w:val="28"/>
          <w:szCs w:val="28"/>
        </w:rPr>
        <w:t>«Об утверждении местных нормативов градостроительного проектирования городского округа город Красноярск» (далее – МНГП)</w:t>
      </w:r>
      <w:r w:rsidRPr="00F62A09">
        <w:rPr>
          <w:sz w:val="28"/>
          <w:szCs w:val="28"/>
          <w:lang w:eastAsia="ar-SA"/>
        </w:rPr>
        <w:t xml:space="preserve"> при изменении вида разрешенного и</w:t>
      </w:r>
      <w:r>
        <w:rPr>
          <w:sz w:val="28"/>
          <w:szCs w:val="28"/>
          <w:lang w:eastAsia="ar-SA"/>
        </w:rPr>
        <w:t xml:space="preserve">спользования земельного участка, а именно: в соответствии </w:t>
      </w:r>
      <w:r>
        <w:rPr>
          <w:sz w:val="28"/>
          <w:szCs w:val="28"/>
          <w:lang w:eastAsia="ar-SA"/>
        </w:rPr>
        <w:br/>
        <w:t xml:space="preserve">с </w:t>
      </w:r>
      <w:r w:rsidRPr="00F62A09">
        <w:rPr>
          <w:sz w:val="28"/>
          <w:szCs w:val="28"/>
        </w:rPr>
        <w:t>МНГП</w:t>
      </w:r>
      <w:r>
        <w:rPr>
          <w:sz w:val="28"/>
          <w:szCs w:val="28"/>
        </w:rPr>
        <w:t xml:space="preserve"> </w:t>
      </w:r>
      <w:r w:rsidRPr="00F62A09">
        <w:rPr>
          <w:rFonts w:eastAsiaTheme="minorHAnsi"/>
          <w:sz w:val="28"/>
          <w:szCs w:val="28"/>
          <w:lang w:eastAsia="en-US"/>
        </w:rPr>
        <w:t xml:space="preserve">максимально допустимый уровень территориальной доступности </w:t>
      </w:r>
      <w:r>
        <w:rPr>
          <w:rFonts w:eastAsiaTheme="minorHAnsi"/>
          <w:sz w:val="28"/>
          <w:szCs w:val="28"/>
          <w:lang w:eastAsia="en-US"/>
        </w:rPr>
        <w:br/>
      </w:r>
      <w:r w:rsidRPr="00F62A09">
        <w:rPr>
          <w:rFonts w:eastAsiaTheme="minorHAnsi"/>
          <w:sz w:val="28"/>
          <w:szCs w:val="28"/>
          <w:lang w:eastAsia="en-US"/>
        </w:rPr>
        <w:t>до дошкольной образовательной организации, при одно- и двухэтажной застройке, должен составлять: - 500 м/10</w:t>
      </w:r>
      <w:proofErr w:type="gramEnd"/>
      <w:r w:rsidRPr="00F62A09">
        <w:rPr>
          <w:rFonts w:eastAsiaTheme="minorHAnsi"/>
          <w:sz w:val="28"/>
          <w:szCs w:val="28"/>
          <w:lang w:eastAsia="en-US"/>
        </w:rPr>
        <w:t xml:space="preserve"> мин. </w:t>
      </w:r>
    </w:p>
    <w:p w:rsidR="00E21635" w:rsidRPr="00F62A09" w:rsidRDefault="00E21635" w:rsidP="00E216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До общеобразовательной организации: </w:t>
      </w:r>
    </w:p>
    <w:p w:rsidR="00E21635" w:rsidRPr="00F62A09" w:rsidRDefault="00E21635" w:rsidP="00E216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учащихся начального общего и основного общего образования (I и II ступени обучения) - не более 300 метров. </w:t>
      </w:r>
    </w:p>
    <w:p w:rsidR="00E21635" w:rsidRPr="00F62A09" w:rsidRDefault="00E21635" w:rsidP="00E216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для учащихся среднего образования (III ступень обучения) - не более 400 метров. </w:t>
      </w:r>
    </w:p>
    <w:p w:rsidR="00E21635" w:rsidRDefault="00E21635" w:rsidP="00E21635">
      <w:pPr>
        <w:pStyle w:val="a9"/>
        <w:ind w:left="0" w:firstLine="709"/>
        <w:jc w:val="both"/>
        <w:rPr>
          <w:sz w:val="28"/>
          <w:szCs w:val="28"/>
          <w:lang w:eastAsia="ar-SA"/>
        </w:rPr>
      </w:pPr>
      <w:r w:rsidRPr="00F62A09">
        <w:rPr>
          <w:rFonts w:eastAsiaTheme="minorHAnsi"/>
          <w:sz w:val="28"/>
          <w:szCs w:val="28"/>
          <w:lang w:eastAsia="en-US"/>
        </w:rPr>
        <w:t xml:space="preserve">В максимально допустимом уровне </w:t>
      </w:r>
      <w:r w:rsidRPr="00B71EF9">
        <w:rPr>
          <w:rFonts w:eastAsiaTheme="minorHAnsi"/>
          <w:sz w:val="28"/>
          <w:szCs w:val="28"/>
          <w:lang w:eastAsia="en-US"/>
        </w:rPr>
        <w:t xml:space="preserve">территориальной доступности, </w:t>
      </w:r>
      <w:r w:rsidRPr="00B71EF9">
        <w:rPr>
          <w:rFonts w:eastAsiaTheme="minorHAnsi"/>
          <w:sz w:val="28"/>
          <w:szCs w:val="28"/>
          <w:lang w:eastAsia="en-US"/>
        </w:rPr>
        <w:br/>
        <w:t>для земельн</w:t>
      </w:r>
      <w:r>
        <w:rPr>
          <w:rFonts w:eastAsiaTheme="minorHAnsi"/>
          <w:sz w:val="28"/>
          <w:szCs w:val="28"/>
          <w:lang w:eastAsia="en-US"/>
        </w:rPr>
        <w:t>ых</w:t>
      </w:r>
      <w:r w:rsidRPr="00B71EF9">
        <w:rPr>
          <w:rFonts w:eastAsiaTheme="minorHAnsi"/>
          <w:sz w:val="28"/>
          <w:szCs w:val="28"/>
          <w:lang w:eastAsia="en-US"/>
        </w:rPr>
        <w:t xml:space="preserve"> участк</w:t>
      </w:r>
      <w:r>
        <w:rPr>
          <w:rFonts w:eastAsiaTheme="minorHAnsi"/>
          <w:sz w:val="28"/>
          <w:szCs w:val="28"/>
          <w:lang w:eastAsia="en-US"/>
        </w:rPr>
        <w:t>ов</w:t>
      </w:r>
      <w:r w:rsidRPr="00B71EF9">
        <w:rPr>
          <w:rFonts w:eastAsiaTheme="minorHAnsi"/>
          <w:sz w:val="28"/>
          <w:szCs w:val="28"/>
          <w:lang w:eastAsia="en-US"/>
        </w:rPr>
        <w:t xml:space="preserve"> с кадастровым</w:t>
      </w:r>
      <w:r>
        <w:rPr>
          <w:rFonts w:eastAsiaTheme="minorHAnsi"/>
          <w:sz w:val="28"/>
          <w:szCs w:val="28"/>
          <w:lang w:eastAsia="en-US"/>
        </w:rPr>
        <w:t>и</w:t>
      </w:r>
      <w:r w:rsidRPr="00B71EF9">
        <w:rPr>
          <w:rFonts w:eastAsiaTheme="minorHAnsi"/>
          <w:sz w:val="28"/>
          <w:szCs w:val="28"/>
          <w:lang w:eastAsia="en-US"/>
        </w:rPr>
        <w:t xml:space="preserve"> </w:t>
      </w:r>
      <w:r w:rsidRPr="00481A61">
        <w:rPr>
          <w:rFonts w:eastAsiaTheme="minorHAnsi"/>
          <w:sz w:val="28"/>
          <w:szCs w:val="28"/>
          <w:lang w:eastAsia="en-US"/>
        </w:rPr>
        <w:t xml:space="preserve">номерами </w:t>
      </w:r>
      <w:r w:rsidRPr="00481A61">
        <w:rPr>
          <w:color w:val="000000"/>
          <w:sz w:val="28"/>
          <w:szCs w:val="28"/>
        </w:rPr>
        <w:t>24:50:0100451:9842, 24:50:0100451:9843, 24:50:0100451:9844, 24:50:0100451:9845, 24:50:0100451:9846</w:t>
      </w:r>
      <w:r w:rsidRPr="00481A61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B71EF9">
        <w:rPr>
          <w:rFonts w:eastAsiaTheme="minorHAnsi"/>
          <w:sz w:val="28"/>
          <w:szCs w:val="28"/>
          <w:lang w:eastAsia="en-US"/>
        </w:rPr>
        <w:t xml:space="preserve">отсутствуют существующие дошкольные образовательные </w:t>
      </w:r>
      <w:r w:rsidRPr="00F62A09">
        <w:rPr>
          <w:rFonts w:eastAsiaTheme="minorHAnsi"/>
          <w:sz w:val="28"/>
          <w:szCs w:val="28"/>
          <w:lang w:eastAsia="en-US"/>
        </w:rPr>
        <w:t>и общеобразовательные организации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21635" w:rsidRDefault="00E21635" w:rsidP="00E21635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№ 5, так как данный вопрос не относится к предмету публичных слушаний. </w:t>
      </w:r>
    </w:p>
    <w:p w:rsidR="002C7525" w:rsidRPr="00C05A71" w:rsidRDefault="00E21635" w:rsidP="00E21635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5F00E3">
        <w:rPr>
          <w:sz w:val="28"/>
          <w:szCs w:val="28"/>
        </w:rPr>
        <w:t xml:space="preserve">На основании вышеизложенного, учитывая </w:t>
      </w:r>
      <w:r>
        <w:rPr>
          <w:sz w:val="28"/>
          <w:szCs w:val="28"/>
        </w:rPr>
        <w:t>не соответствие Регламенту, не соблюдение требований</w:t>
      </w:r>
      <w:r w:rsidRPr="00F62A09">
        <w:rPr>
          <w:sz w:val="28"/>
          <w:szCs w:val="28"/>
        </w:rPr>
        <w:t xml:space="preserve"> норматив</w:t>
      </w:r>
      <w:r>
        <w:rPr>
          <w:sz w:val="28"/>
          <w:szCs w:val="28"/>
        </w:rPr>
        <w:t>ов</w:t>
      </w:r>
      <w:r w:rsidRPr="00F62A09">
        <w:rPr>
          <w:sz w:val="28"/>
          <w:szCs w:val="28"/>
        </w:rPr>
        <w:t xml:space="preserve"> градостроительного проектирования</w:t>
      </w:r>
      <w:r w:rsidRPr="005F00E3"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а так же </w:t>
      </w:r>
      <w:r w:rsidRPr="005F00E3">
        <w:rPr>
          <w:sz w:val="28"/>
          <w:szCs w:val="28"/>
        </w:rPr>
        <w:t>мнения у</w:t>
      </w:r>
      <w:r w:rsidRPr="00C05A71">
        <w:rPr>
          <w:sz w:val="28"/>
          <w:szCs w:val="28"/>
        </w:rPr>
        <w:t xml:space="preserve">частников публичных слушаний, Комиссия рекомендует </w:t>
      </w:r>
      <w:r>
        <w:rPr>
          <w:sz w:val="28"/>
          <w:szCs w:val="28"/>
        </w:rPr>
        <w:t>отказать</w:t>
      </w:r>
      <w:r w:rsidRPr="00C05A71">
        <w:rPr>
          <w:sz w:val="28"/>
          <w:szCs w:val="28"/>
        </w:rPr>
        <w:t xml:space="preserve"> Кирилову Кириллу Васильевичу </w:t>
      </w:r>
      <w:r w:rsidRPr="00C13752">
        <w:rPr>
          <w:sz w:val="28"/>
          <w:szCs w:val="28"/>
        </w:rPr>
        <w:t>в предоставлении разрешения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05A71">
        <w:rPr>
          <w:sz w:val="28"/>
          <w:szCs w:val="28"/>
        </w:rPr>
        <w:t>на условно разрешенный вид использования «блокированная жилая застройка (код – 2.3)» в отношении земельного участка с кадастровым номером 24:50:0100451:984</w:t>
      </w:r>
      <w:r>
        <w:rPr>
          <w:sz w:val="28"/>
          <w:szCs w:val="28"/>
        </w:rPr>
        <w:t>6</w:t>
      </w:r>
      <w:r w:rsidRPr="00C05A71">
        <w:rPr>
          <w:sz w:val="28"/>
          <w:szCs w:val="28"/>
        </w:rPr>
        <w:t>, расположенного в территориальной зоне застройки индивидуальными жилыми домами (Ж-1) по</w:t>
      </w:r>
      <w:proofErr w:type="gramEnd"/>
      <w:r w:rsidRPr="00C05A71">
        <w:rPr>
          <w:sz w:val="28"/>
          <w:szCs w:val="28"/>
        </w:rPr>
        <w:t xml:space="preserve"> адресу: Красноярский край, </w:t>
      </w:r>
      <w:r>
        <w:rPr>
          <w:sz w:val="28"/>
          <w:szCs w:val="28"/>
        </w:rPr>
        <w:br/>
      </w:r>
      <w:r w:rsidRPr="00C05A71">
        <w:rPr>
          <w:sz w:val="28"/>
          <w:szCs w:val="28"/>
        </w:rPr>
        <w:t xml:space="preserve">г. Красноярск, ул. </w:t>
      </w:r>
      <w:proofErr w:type="gramStart"/>
      <w:r w:rsidRPr="00C05A71">
        <w:rPr>
          <w:sz w:val="28"/>
          <w:szCs w:val="28"/>
        </w:rPr>
        <w:t>Лесная</w:t>
      </w:r>
      <w:proofErr w:type="gramEnd"/>
      <w:r w:rsidRPr="00C05A71">
        <w:rPr>
          <w:sz w:val="28"/>
          <w:szCs w:val="28"/>
        </w:rPr>
        <w:t>, с целью размещения блокированных жилых домов</w:t>
      </w:r>
      <w:r w:rsidR="00111DB4" w:rsidRPr="00C05A71">
        <w:rPr>
          <w:color w:val="000000"/>
          <w:sz w:val="28"/>
          <w:szCs w:val="28"/>
        </w:rPr>
        <w:t>.</w:t>
      </w:r>
      <w:r w:rsidR="00F81800" w:rsidRPr="00C05A71">
        <w:rPr>
          <w:color w:val="000000"/>
          <w:sz w:val="28"/>
          <w:szCs w:val="28"/>
        </w:rPr>
        <w:t xml:space="preserve"> </w:t>
      </w:r>
    </w:p>
    <w:p w:rsidR="00943BA7" w:rsidRPr="00C05A71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E800FC" w:rsidRPr="00C05A71" w:rsidRDefault="00E800FC" w:rsidP="002C7525">
      <w:pPr>
        <w:contextualSpacing/>
        <w:jc w:val="both"/>
        <w:rPr>
          <w:sz w:val="28"/>
          <w:szCs w:val="28"/>
        </w:rPr>
      </w:pPr>
    </w:p>
    <w:p w:rsidR="002111DB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Руководитель управления </w:t>
      </w:r>
    </w:p>
    <w:p w:rsidR="002111DB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>архитектуры</w:t>
      </w:r>
      <w:r w:rsidRPr="00C05A71">
        <w:rPr>
          <w:rFonts w:eastAsiaTheme="minorHAnsi"/>
          <w:sz w:val="28"/>
          <w:szCs w:val="28"/>
          <w:lang w:eastAsia="en-US"/>
        </w:rPr>
        <w:t xml:space="preserve"> администрации города </w:t>
      </w:r>
      <w:r w:rsidRPr="00C05A71">
        <w:rPr>
          <w:sz w:val="28"/>
          <w:szCs w:val="28"/>
        </w:rPr>
        <w:t xml:space="preserve">– </w:t>
      </w:r>
      <w:r w:rsidRPr="00C05A71">
        <w:rPr>
          <w:sz w:val="28"/>
          <w:szCs w:val="28"/>
        </w:rPr>
        <w:br/>
        <w:t>главный архитектор города</w:t>
      </w:r>
      <w:r w:rsidRPr="00C05A71">
        <w:rPr>
          <w:rFonts w:eastAsiaTheme="minorHAnsi"/>
          <w:sz w:val="28"/>
          <w:szCs w:val="28"/>
          <w:lang w:eastAsia="en-US"/>
        </w:rPr>
        <w:t>,</w:t>
      </w:r>
      <w:r w:rsidRPr="00C05A71">
        <w:rPr>
          <w:sz w:val="28"/>
          <w:szCs w:val="28"/>
        </w:rPr>
        <w:t xml:space="preserve"> </w:t>
      </w:r>
    </w:p>
    <w:p w:rsidR="00527340" w:rsidRPr="00C05A71" w:rsidRDefault="002111DB" w:rsidP="002111DB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председателя комиссии                             </w:t>
      </w:r>
      <w:r w:rsidR="00F76BF8" w:rsidRPr="00C05A71">
        <w:rPr>
          <w:sz w:val="28"/>
          <w:szCs w:val="28"/>
        </w:rPr>
        <w:t xml:space="preserve">     </w:t>
      </w:r>
      <w:r w:rsidRPr="00C05A71">
        <w:rPr>
          <w:sz w:val="28"/>
          <w:szCs w:val="28"/>
        </w:rPr>
        <w:t xml:space="preserve">     _____________/ </w:t>
      </w:r>
      <w:r w:rsidRPr="00C05A71">
        <w:rPr>
          <w:sz w:val="28"/>
          <w:szCs w:val="28"/>
          <w:u w:val="single"/>
        </w:rPr>
        <w:t>Ю.А. Соловаров</w:t>
      </w:r>
      <w:r w:rsidR="006B3745" w:rsidRPr="00C05A71">
        <w:rPr>
          <w:sz w:val="28"/>
          <w:szCs w:val="28"/>
          <w:u w:val="single"/>
        </w:rPr>
        <w:t>а</w:t>
      </w:r>
    </w:p>
    <w:p w:rsidR="008B0FF0" w:rsidRPr="00C05A71" w:rsidRDefault="008B0FF0" w:rsidP="008B0FF0">
      <w:pPr>
        <w:rPr>
          <w:sz w:val="28"/>
          <w:szCs w:val="28"/>
          <w:u w:val="single"/>
        </w:rPr>
      </w:pPr>
    </w:p>
    <w:p w:rsidR="00527340" w:rsidRPr="00C05A71" w:rsidRDefault="00527340" w:rsidP="008B0FF0">
      <w:pPr>
        <w:rPr>
          <w:sz w:val="28"/>
          <w:szCs w:val="28"/>
          <w:u w:val="single"/>
        </w:rPr>
      </w:pPr>
    </w:p>
    <w:p w:rsidR="008B0FF0" w:rsidRPr="00C05A71" w:rsidRDefault="008B0FF0" w:rsidP="008B0FF0">
      <w:pPr>
        <w:rPr>
          <w:sz w:val="28"/>
          <w:szCs w:val="28"/>
          <w:u w:val="single"/>
        </w:rPr>
      </w:pPr>
    </w:p>
    <w:p w:rsidR="005A0815" w:rsidRPr="00C05A71" w:rsidRDefault="005A0815" w:rsidP="005A0815">
      <w:pPr>
        <w:rPr>
          <w:sz w:val="28"/>
          <w:szCs w:val="28"/>
        </w:rPr>
      </w:pPr>
      <w:r w:rsidRPr="00C05A71">
        <w:rPr>
          <w:sz w:val="28"/>
          <w:szCs w:val="28"/>
        </w:rPr>
        <w:t xml:space="preserve">Начальник отдела территориального </w:t>
      </w:r>
      <w:r w:rsidRPr="00C05A71">
        <w:rPr>
          <w:sz w:val="28"/>
          <w:szCs w:val="28"/>
        </w:rPr>
        <w:br/>
        <w:t xml:space="preserve">планирования и градостроительного </w:t>
      </w:r>
      <w:r w:rsidRPr="00C05A71">
        <w:rPr>
          <w:sz w:val="28"/>
          <w:szCs w:val="28"/>
        </w:rPr>
        <w:br/>
        <w:t>зонирования управления архитектуры</w:t>
      </w:r>
    </w:p>
    <w:p w:rsidR="005A0815" w:rsidRPr="00C05A71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администрации города, </w:t>
      </w:r>
    </w:p>
    <w:p w:rsidR="00CD2055" w:rsidRPr="00C05A71" w:rsidRDefault="005A0815" w:rsidP="00F76BF8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C05A71">
        <w:rPr>
          <w:sz w:val="28"/>
          <w:szCs w:val="28"/>
        </w:rPr>
        <w:t xml:space="preserve">секретарь комиссии                                   </w:t>
      </w:r>
      <w:r w:rsidR="00F76BF8" w:rsidRPr="00C05A71">
        <w:rPr>
          <w:sz w:val="28"/>
          <w:szCs w:val="28"/>
        </w:rPr>
        <w:t xml:space="preserve"> </w:t>
      </w:r>
      <w:r w:rsidRPr="00C05A71">
        <w:rPr>
          <w:sz w:val="28"/>
          <w:szCs w:val="28"/>
        </w:rPr>
        <w:t xml:space="preserve">         ______________/ </w:t>
      </w:r>
      <w:r w:rsidRPr="00C05A71">
        <w:rPr>
          <w:sz w:val="28"/>
          <w:szCs w:val="28"/>
          <w:u w:val="single"/>
        </w:rPr>
        <w:t>Е.Н. Краковская</w:t>
      </w:r>
    </w:p>
    <w:sectPr w:rsidR="00CD2055" w:rsidRPr="00C05A71" w:rsidSect="00E800FC">
      <w:headerReference w:type="even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E0" w:rsidRDefault="004B79E0">
      <w:r>
        <w:separator/>
      </w:r>
    </w:p>
  </w:endnote>
  <w:endnote w:type="continuationSeparator" w:id="0">
    <w:p w:rsidR="004B79E0" w:rsidRDefault="004B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E0" w:rsidRDefault="004B79E0">
      <w:r>
        <w:separator/>
      </w:r>
    </w:p>
  </w:footnote>
  <w:footnote w:type="continuationSeparator" w:id="0">
    <w:p w:rsidR="004B79E0" w:rsidRDefault="004B7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E0" w:rsidRDefault="004B79E0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B79E0" w:rsidRDefault="004B79E0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1DB"/>
    <w:rsid w:val="00211B34"/>
    <w:rsid w:val="00213DEC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B79E0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00E3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37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A43EB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64D6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05A71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635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800FC"/>
    <w:rsid w:val="00E80C14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6084"/>
    <w:rsid w:val="00F36E45"/>
    <w:rsid w:val="00F559B6"/>
    <w:rsid w:val="00F60AF6"/>
    <w:rsid w:val="00F65DE4"/>
    <w:rsid w:val="00F66744"/>
    <w:rsid w:val="00F67422"/>
    <w:rsid w:val="00F74E75"/>
    <w:rsid w:val="00F76BF8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BFBFCD-C49C-4E52-85C7-F5E551E594D4}"/>
</file>

<file path=customXml/itemProps2.xml><?xml version="1.0" encoding="utf-8"?>
<ds:datastoreItem xmlns:ds="http://schemas.openxmlformats.org/officeDocument/2006/customXml" ds:itemID="{56DACF0D-F838-4F92-AEF5-52F80E6030BD}"/>
</file>

<file path=customXml/itemProps3.xml><?xml version="1.0" encoding="utf-8"?>
<ds:datastoreItem xmlns:ds="http://schemas.openxmlformats.org/officeDocument/2006/customXml" ds:itemID="{08F8AE2B-33F0-443A-97A0-3CC683E4C145}"/>
</file>

<file path=customXml/itemProps4.xml><?xml version="1.0" encoding="utf-8"?>
<ds:datastoreItem xmlns:ds="http://schemas.openxmlformats.org/officeDocument/2006/customXml" ds:itemID="{B750908A-41AB-4065-B460-4C602A5BBD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158</cp:revision>
  <cp:lastPrinted>2026-05-28T10:13:00Z</cp:lastPrinted>
  <dcterms:created xsi:type="dcterms:W3CDTF">2020-03-26T08:35:00Z</dcterms:created>
  <dcterms:modified xsi:type="dcterms:W3CDTF">2026-05-28T10:13:00Z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