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7C45AC" w:rsidRPr="00D750A5">
        <w:rPr>
          <w:sz w:val="28"/>
          <w:szCs w:val="28"/>
        </w:rPr>
        <w:t xml:space="preserve">о предоставлении </w:t>
      </w:r>
      <w:proofErr w:type="spellStart"/>
      <w:r w:rsidR="007C45AC" w:rsidRPr="00D750A5">
        <w:rPr>
          <w:sz w:val="28"/>
          <w:szCs w:val="28"/>
        </w:rPr>
        <w:t>Катункиной</w:t>
      </w:r>
      <w:proofErr w:type="spellEnd"/>
      <w:r w:rsidR="007C45AC" w:rsidRPr="00D750A5">
        <w:rPr>
          <w:sz w:val="28"/>
          <w:szCs w:val="28"/>
        </w:rPr>
        <w:t xml:space="preserve"> Эльвире Владимировне разрешения</w:t>
      </w:r>
      <w:r w:rsidR="007C45AC">
        <w:rPr>
          <w:sz w:val="28"/>
          <w:szCs w:val="28"/>
        </w:rPr>
        <w:t xml:space="preserve"> </w:t>
      </w:r>
      <w:r w:rsidR="007C45AC" w:rsidRPr="00D750A5">
        <w:rPr>
          <w:sz w:val="28"/>
          <w:szCs w:val="28"/>
        </w:rPr>
        <w:t xml:space="preserve"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</w:t>
      </w:r>
      <w:r w:rsidR="007C45AC">
        <w:rPr>
          <w:sz w:val="28"/>
          <w:szCs w:val="28"/>
        </w:rPr>
        <w:br/>
      </w:r>
      <w:r w:rsidR="007C45AC" w:rsidRPr="00D750A5">
        <w:rPr>
          <w:sz w:val="28"/>
          <w:szCs w:val="28"/>
        </w:rPr>
        <w:t>(Ж-2) по адресу: Красноярский край, г. Красноярск, Октябрьский район, жилой район Горный, с целью размещения малоэтажной многоквартирной жилой застройки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F26084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C45AC">
        <w:rPr>
          <w:sz w:val="28"/>
          <w:szCs w:val="28"/>
        </w:rPr>
        <w:t>3</w:t>
      </w:r>
      <w:r w:rsidR="005E5C1E">
        <w:rPr>
          <w:sz w:val="28"/>
          <w:szCs w:val="28"/>
        </w:rPr>
        <w:t xml:space="preserve"> </w:t>
      </w:r>
      <w:r w:rsidR="007C45AC">
        <w:rPr>
          <w:sz w:val="28"/>
          <w:szCs w:val="28"/>
        </w:rPr>
        <w:t>апреля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                  </w:t>
      </w:r>
      <w:r w:rsidR="00294DE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7C45AC">
        <w:rPr>
          <w:sz w:val="28"/>
          <w:szCs w:val="28"/>
        </w:rPr>
        <w:t>30</w:t>
      </w:r>
      <w:r w:rsidR="00F26084">
        <w:rPr>
          <w:sz w:val="28"/>
          <w:szCs w:val="28"/>
        </w:rPr>
        <w:t>.03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7C45AC" w:rsidRPr="00D750A5">
        <w:rPr>
          <w:sz w:val="28"/>
          <w:szCs w:val="28"/>
        </w:rPr>
        <w:t xml:space="preserve">о предоставлении </w:t>
      </w:r>
      <w:proofErr w:type="spellStart"/>
      <w:r w:rsidR="007C45AC" w:rsidRPr="00D750A5">
        <w:rPr>
          <w:sz w:val="28"/>
          <w:szCs w:val="28"/>
        </w:rPr>
        <w:t>Катункиной</w:t>
      </w:r>
      <w:proofErr w:type="spellEnd"/>
      <w:r w:rsidR="007C45AC" w:rsidRPr="00D750A5">
        <w:rPr>
          <w:sz w:val="28"/>
          <w:szCs w:val="28"/>
        </w:rPr>
        <w:t xml:space="preserve"> Эльвире Владимировне разрешения</w:t>
      </w:r>
      <w:r w:rsidR="007C45AC">
        <w:rPr>
          <w:sz w:val="28"/>
          <w:szCs w:val="28"/>
        </w:rPr>
        <w:t xml:space="preserve"> </w:t>
      </w:r>
      <w:r w:rsidR="007C45AC" w:rsidRPr="00D750A5">
        <w:rPr>
          <w:sz w:val="28"/>
          <w:szCs w:val="28"/>
        </w:rPr>
        <w:t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</w:t>
      </w:r>
      <w:proofErr w:type="gramEnd"/>
      <w:r w:rsidR="007C45AC" w:rsidRPr="00D750A5">
        <w:rPr>
          <w:sz w:val="28"/>
          <w:szCs w:val="28"/>
        </w:rPr>
        <w:t xml:space="preserve"> Красноярский край, </w:t>
      </w:r>
      <w:r w:rsidR="007C45AC">
        <w:rPr>
          <w:sz w:val="28"/>
          <w:szCs w:val="28"/>
        </w:rPr>
        <w:br/>
      </w:r>
      <w:r w:rsidR="007C45AC" w:rsidRPr="00D750A5">
        <w:rPr>
          <w:sz w:val="28"/>
          <w:szCs w:val="28"/>
        </w:rPr>
        <w:t>г. Красноярск, Октябрьский район, жилой район Горный, с целью размещения малоэтажной многоквартирной жилой застройки</w:t>
      </w:r>
      <w:r w:rsidR="007C45AC" w:rsidRPr="009B735A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F26084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7C45AC">
        <w:rPr>
          <w:sz w:val="28"/>
          <w:szCs w:val="28"/>
        </w:rPr>
        <w:t>6</w:t>
      </w:r>
      <w:r w:rsidRPr="00857C76">
        <w:rPr>
          <w:sz w:val="28"/>
          <w:szCs w:val="28"/>
        </w:rPr>
        <w:t xml:space="preserve"> участник</w:t>
      </w:r>
      <w:r w:rsidR="007C45AC"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7C45AC" w:rsidRPr="0084725A" w:rsidTr="007C45AC">
        <w:tc>
          <w:tcPr>
            <w:tcW w:w="709" w:type="dxa"/>
            <w:vAlign w:val="center"/>
          </w:tcPr>
          <w:p w:rsidR="007C45AC" w:rsidRPr="0084725A" w:rsidRDefault="007C45AC" w:rsidP="007C45AC">
            <w:pPr>
              <w:jc w:val="center"/>
              <w:rPr>
                <w:sz w:val="28"/>
                <w:szCs w:val="28"/>
              </w:rPr>
            </w:pPr>
            <w:r w:rsidRPr="0084725A">
              <w:rPr>
                <w:sz w:val="28"/>
                <w:szCs w:val="28"/>
              </w:rPr>
              <w:t xml:space="preserve">№ </w:t>
            </w:r>
            <w:proofErr w:type="gramStart"/>
            <w:r w:rsidRPr="0084725A">
              <w:rPr>
                <w:sz w:val="28"/>
                <w:szCs w:val="28"/>
              </w:rPr>
              <w:t>п</w:t>
            </w:r>
            <w:proofErr w:type="gramEnd"/>
            <w:r w:rsidRPr="0084725A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ind w:hanging="108"/>
              <w:jc w:val="center"/>
              <w:rPr>
                <w:sz w:val="28"/>
                <w:szCs w:val="28"/>
              </w:rPr>
            </w:pPr>
            <w:r w:rsidRPr="0084725A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811" w:type="dxa"/>
            <w:vAlign w:val="center"/>
          </w:tcPr>
          <w:p w:rsidR="007C45AC" w:rsidRPr="0084725A" w:rsidRDefault="007C45AC" w:rsidP="007C45AC">
            <w:pPr>
              <w:ind w:hanging="108"/>
              <w:jc w:val="center"/>
              <w:rPr>
                <w:sz w:val="28"/>
                <w:szCs w:val="28"/>
              </w:rPr>
            </w:pPr>
            <w:r w:rsidRPr="0084725A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7C45AC" w:rsidRPr="0084725A" w:rsidTr="007C45AC">
        <w:trPr>
          <w:trHeight w:val="2967"/>
        </w:trPr>
        <w:tc>
          <w:tcPr>
            <w:tcW w:w="709" w:type="dxa"/>
          </w:tcPr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  <w:r w:rsidRPr="0084725A">
              <w:rPr>
                <w:sz w:val="28"/>
                <w:szCs w:val="28"/>
              </w:rPr>
              <w:t>1.1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Стравинскене</w:t>
            </w:r>
            <w:proofErr w:type="spellEnd"/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Людмила Яковлевна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vMerge w:val="restart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 разрешенного использования: малоэтажная многоквартирная жилая застройка (код - 2.1.1) в соответствии с Приказом Росреестра от 10.11.2020 г. №</w:t>
            </w:r>
            <w:proofErr w:type="gramStart"/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/0412 «Об утверждении классификатора видов разрешенного использования земельных участков» предусматривает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размещение малоэтажных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многоквартирных домов (многоквартирные дома высотой до 4 этажей,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включая мансардный).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Предоставление разрешения на данный вид разрешенного использования 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предусматривает возможность размещения указанных объектов с обеспечением соблюдения требований нормативных документов и технических регламентов, в том числе возможность нового строительства, либо реконструкции существующего объекта, расположенного на данном земельном участке.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Размещение малоэтажных многоквартирных жилых домов должно соответствовать требованиям нормативных документов и техническим регламентам, в том числе требованиям пожарной безопасности. Также, понятие многоквартирного жилого дома предусматривает наличие придомовой территории.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соответствии с СП 42.13330.2016. Свод правил. Градостроительство. Планировка и застройка городских и сельских поселений коэффициент плотности застройки - отношение суммарной поэтажной площади здания к площади территории земельного участка для застройки многоквартирными жилыми зданиями малой и средней этажности составляет не более 0,8.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учетом наличия на земельном участке площадью 1315 </w:t>
            </w:r>
            <w:proofErr w:type="spellStart"/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кв</w:t>
            </w:r>
            <w:proofErr w:type="gramStart"/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существующего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здания, площадью 1223,2 </w:t>
            </w:r>
            <w:proofErr w:type="spellStart"/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кв.м</w:t>
            </w:r>
            <w:proofErr w:type="spellEnd"/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, коэффициент плотности застройки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составляет 0,93, что превышает предельно допустимый нормативный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показатель.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Кроме того, в соответствии с требованиями Приказа МЧС России от 24.04.2013 № 288 «Об утверждении свода правил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ширина проезда для пожарной техники должна составлять не менее 3,5 метров, также подъезд пожарных автомобилей к жилому дому должен быть обеспечен по всей длине с двух продольных сторон.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222729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 учетом размеров земельного участка 1315 кв. м., а также площади и конфигурации существующего объекта капитального </w:t>
            </w: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строительства с 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>кадастровым номером 24:50:0100517:1497, размещение ни одного пожарного проезда в границах рассматриваемого земельного участка, не представляется возможным.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Таким образом,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предоставление разрешения па условно разрешенный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вид использования малоэтажная многоквартирная жилая застройка (код -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2.1.1) на земельный участок с кадастровым номером 24:50:0100517:624 с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учетом наличия на нем существующего объекта капитального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строительства приведет к нарушению строительных норм и правил и норм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пожарной безопасности, что может привести к ситуации, угрожающей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жизни и здоровью людей, в том числе жителей смежных</w:t>
            </w:r>
            <w:proofErr w:type="gramEnd"/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 xml:space="preserve"> земельных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участков, в связи с чем, в предоставлении указанного разрешения требую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отказать. Кроме того, размещение в территориальной зоне, на которой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располагаются малоэтажные жилые дома многоквартирного дома против</w:t>
            </w:r>
            <w:r w:rsidRPr="0084725A">
              <w:rPr>
                <w:rFonts w:eastAsiaTheme="minorHAnsi"/>
                <w:color w:val="222729"/>
                <w:sz w:val="28"/>
                <w:szCs w:val="28"/>
                <w:lang w:eastAsia="en-US"/>
              </w:rPr>
              <w:t xml:space="preserve"> </w:t>
            </w:r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>воли жителей микрорайона приводит</w:t>
            </w:r>
            <w:proofErr w:type="gramEnd"/>
            <w:r w:rsidRPr="0084725A">
              <w:rPr>
                <w:rFonts w:eastAsiaTheme="minorHAnsi"/>
                <w:b/>
                <w:bCs/>
                <w:color w:val="222729"/>
                <w:sz w:val="28"/>
                <w:szCs w:val="28"/>
                <w:lang w:eastAsia="en-US"/>
              </w:rPr>
              <w:t xml:space="preserve"> к деградации малоэтажной среды.</w:t>
            </w:r>
          </w:p>
        </w:tc>
      </w:tr>
      <w:tr w:rsidR="007C45AC" w:rsidRPr="0084725A" w:rsidTr="007C45AC">
        <w:trPr>
          <w:trHeight w:val="4797"/>
        </w:trPr>
        <w:tc>
          <w:tcPr>
            <w:tcW w:w="709" w:type="dxa"/>
          </w:tcPr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Шевченко Елена Анатольевна</w:t>
            </w: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vMerge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5AC" w:rsidRPr="0084725A" w:rsidTr="007C45AC">
        <w:trPr>
          <w:trHeight w:val="6817"/>
        </w:trPr>
        <w:tc>
          <w:tcPr>
            <w:tcW w:w="709" w:type="dxa"/>
          </w:tcPr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119" w:type="dxa"/>
            <w:vAlign w:val="center"/>
          </w:tcPr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Байкалов Андрей Дмитриевич</w:t>
            </w: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vMerge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5AC" w:rsidRPr="0084725A" w:rsidTr="007C45AC">
        <w:trPr>
          <w:trHeight w:val="77"/>
        </w:trPr>
        <w:tc>
          <w:tcPr>
            <w:tcW w:w="709" w:type="dxa"/>
          </w:tcPr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</w:p>
          <w:p w:rsidR="007C45AC" w:rsidRPr="0084725A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Шевченко Виктор Васильевич</w:t>
            </w:r>
          </w:p>
        </w:tc>
        <w:tc>
          <w:tcPr>
            <w:tcW w:w="5811" w:type="dxa"/>
            <w:vMerge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C45AC" w:rsidRDefault="007C45AC" w:rsidP="007C45AC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E520CF" w:rsidRPr="00077A2E" w:rsidTr="00F62A09">
        <w:tc>
          <w:tcPr>
            <w:tcW w:w="709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811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7C45AC" w:rsidRPr="00077A2E" w:rsidTr="00F62A09">
        <w:trPr>
          <w:trHeight w:val="77"/>
        </w:trPr>
        <w:tc>
          <w:tcPr>
            <w:tcW w:w="709" w:type="dxa"/>
          </w:tcPr>
          <w:p w:rsidR="007C45AC" w:rsidRPr="00077A2E" w:rsidRDefault="007C45AC" w:rsidP="007C45AC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5811" w:type="dxa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7C45AC" w:rsidRPr="00077A2E" w:rsidTr="00F62A09">
        <w:trPr>
          <w:trHeight w:val="77"/>
        </w:trPr>
        <w:tc>
          <w:tcPr>
            <w:tcW w:w="709" w:type="dxa"/>
          </w:tcPr>
          <w:p w:rsidR="007C45AC" w:rsidRPr="00077A2E" w:rsidRDefault="007C45AC" w:rsidP="00E56539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119" w:type="dxa"/>
            <w:vAlign w:val="center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Департамент муниципального имущества и земельных отношений администрации города Красноярска </w:t>
            </w:r>
          </w:p>
        </w:tc>
        <w:tc>
          <w:tcPr>
            <w:tcW w:w="5811" w:type="dxa"/>
          </w:tcPr>
          <w:p w:rsidR="007C45AC" w:rsidRPr="0084725A" w:rsidRDefault="007C45AC" w:rsidP="007C45A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4725A">
              <w:rPr>
                <w:rFonts w:eastAsiaTheme="minorHAnsi"/>
                <w:sz w:val="28"/>
                <w:szCs w:val="28"/>
                <w:lang w:eastAsia="en-US"/>
              </w:rPr>
              <w:t>предложения, замечания по проекту отсутствуют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Pr="00F62A09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F62A09">
        <w:rPr>
          <w:sz w:val="28"/>
          <w:szCs w:val="28"/>
        </w:rPr>
        <w:t>считает целесообразным учесть предложени</w:t>
      </w:r>
      <w:r w:rsidR="00F26084" w:rsidRPr="00F62A09">
        <w:rPr>
          <w:sz w:val="28"/>
          <w:szCs w:val="28"/>
        </w:rPr>
        <w:t>я</w:t>
      </w:r>
      <w:r w:rsidR="00527340" w:rsidRPr="00F62A09">
        <w:rPr>
          <w:sz w:val="28"/>
          <w:szCs w:val="28"/>
        </w:rPr>
        <w:t xml:space="preserve"> участник</w:t>
      </w:r>
      <w:r w:rsidR="00F26084" w:rsidRPr="00F62A09">
        <w:rPr>
          <w:sz w:val="28"/>
          <w:szCs w:val="28"/>
        </w:rPr>
        <w:t>ов</w:t>
      </w:r>
      <w:r w:rsidR="00527340" w:rsidRPr="00F62A09">
        <w:rPr>
          <w:sz w:val="28"/>
          <w:szCs w:val="28"/>
        </w:rPr>
        <w:t xml:space="preserve"> публичных слушаний, так как данн</w:t>
      </w:r>
      <w:r w:rsidR="00F26084" w:rsidRPr="00F62A09">
        <w:rPr>
          <w:sz w:val="28"/>
          <w:szCs w:val="28"/>
        </w:rPr>
        <w:t>ы</w:t>
      </w:r>
      <w:r w:rsidR="00527340" w:rsidRPr="00F62A09">
        <w:rPr>
          <w:sz w:val="28"/>
          <w:szCs w:val="28"/>
        </w:rPr>
        <w:t>е предложени</w:t>
      </w:r>
      <w:r w:rsidR="00F26084" w:rsidRPr="00F62A09">
        <w:rPr>
          <w:sz w:val="28"/>
          <w:szCs w:val="28"/>
        </w:rPr>
        <w:t>я</w:t>
      </w:r>
      <w:r w:rsidR="00527340" w:rsidRPr="00F62A09">
        <w:rPr>
          <w:sz w:val="28"/>
          <w:szCs w:val="28"/>
        </w:rPr>
        <w:t xml:space="preserve"> не противореч</w:t>
      </w:r>
      <w:r w:rsidR="002B05CE" w:rsidRPr="00F62A09">
        <w:rPr>
          <w:sz w:val="28"/>
          <w:szCs w:val="28"/>
        </w:rPr>
        <w:t>а</w:t>
      </w:r>
      <w:r w:rsidR="00527340" w:rsidRPr="00F62A09">
        <w:rPr>
          <w:sz w:val="28"/>
          <w:szCs w:val="28"/>
        </w:rPr>
        <w:t>т требованиям действующего законодательства.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(ред. от 16.06.2020) «Об утверждении местных нормативов градостроительного проектирования городского округа город Красноярск» (далее – МНГП)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до дошкольной образовательной организации, </w:t>
      </w:r>
      <w:proofErr w:type="gramStart"/>
      <w:r w:rsidRPr="00F62A09">
        <w:rPr>
          <w:rFonts w:eastAsiaTheme="minorHAnsi"/>
          <w:sz w:val="28"/>
          <w:szCs w:val="28"/>
          <w:lang w:eastAsia="en-US"/>
        </w:rPr>
        <w:t>при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62A09">
        <w:rPr>
          <w:rFonts w:eastAsiaTheme="minorHAnsi"/>
          <w:sz w:val="28"/>
          <w:szCs w:val="28"/>
          <w:lang w:eastAsia="en-US"/>
        </w:rPr>
        <w:t>одно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- и двухэтажной застройке, должен составлять: - 500 м/10 мин. 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Размещение общеобразовательных организаций допускается </w:t>
      </w:r>
      <w:r w:rsidRPr="00F62A09">
        <w:rPr>
          <w:rFonts w:eastAsiaTheme="minorHAnsi"/>
          <w:sz w:val="28"/>
          <w:szCs w:val="28"/>
          <w:lang w:eastAsia="en-US"/>
        </w:rPr>
        <w:br/>
        <w:t xml:space="preserve">на расстоянии транспортной доступности: 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начального общего образования (I ступень) - не более 15 минут </w:t>
      </w:r>
      <w:r w:rsidRPr="00F62A09">
        <w:rPr>
          <w:rFonts w:eastAsiaTheme="minorHAnsi"/>
          <w:sz w:val="28"/>
          <w:szCs w:val="28"/>
          <w:lang w:eastAsia="en-US"/>
        </w:rPr>
        <w:br/>
        <w:t>(в одну сторону);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основного общего и среднего общего образования (II и III ступень) - </w:t>
      </w:r>
      <w:r w:rsidRPr="00F62A09">
        <w:rPr>
          <w:rFonts w:eastAsiaTheme="minorHAnsi"/>
          <w:sz w:val="28"/>
          <w:szCs w:val="28"/>
          <w:lang w:eastAsia="en-US"/>
        </w:rPr>
        <w:br/>
        <w:t>не более 50 минут (в одну сторону).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 xml:space="preserve">для земельного участка с кадастровым номером </w:t>
      </w:r>
      <w:r w:rsidRPr="00B71EF9">
        <w:rPr>
          <w:rFonts w:eastAsiaTheme="minorHAnsi"/>
          <w:bCs/>
          <w:sz w:val="28"/>
          <w:szCs w:val="28"/>
          <w:lang w:eastAsia="en-US"/>
        </w:rPr>
        <w:t xml:space="preserve">24:50:0100517:624, </w:t>
      </w:r>
      <w:r w:rsidRPr="00B71EF9">
        <w:rPr>
          <w:rFonts w:eastAsiaTheme="minorHAnsi"/>
          <w:sz w:val="28"/>
          <w:szCs w:val="28"/>
          <w:lang w:eastAsia="en-US"/>
        </w:rPr>
        <w:t xml:space="preserve"> 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br/>
        <w:t>и общеобразовательные организации.</w:t>
      </w:r>
    </w:p>
    <w:p w:rsidR="002B05CE" w:rsidRPr="00F62A09" w:rsidRDefault="002B05CE" w:rsidP="002B05C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F62A0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Перспективное освоение территории городского округа город Красноярск Красноярского края осуществляется на основании документов территориального планирования, градостроительного зонирования </w:t>
      </w:r>
      <w:r w:rsidRPr="00F62A09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br/>
        <w:t>и  документации по планировке территории.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2A09">
        <w:rPr>
          <w:sz w:val="28"/>
          <w:szCs w:val="28"/>
          <w:lang w:eastAsia="ar-SA"/>
        </w:rPr>
        <w:t xml:space="preserve">Генеральным планом городского округа город Красноярск Красноярского края, утвержденным решением Красноярского городского Совета депутатов </w:t>
      </w:r>
      <w:r w:rsidRPr="00F62A09">
        <w:rPr>
          <w:sz w:val="28"/>
          <w:szCs w:val="28"/>
          <w:lang w:eastAsia="ar-SA"/>
        </w:rPr>
        <w:br/>
        <w:t>от 13.03.2015 № 7-107 «О Генеральном плане городского округа город Красноярск и о признании утратившими силу отдельных решений Красноярского городского Совета», в элементе планировочной структуры 1.2.14, в границах которого расположена рассматриваемая территория, размещение объектов местного значения</w:t>
      </w:r>
      <w:r w:rsidRPr="00F62A09">
        <w:rPr>
          <w:sz w:val="28"/>
          <w:szCs w:val="28"/>
        </w:rPr>
        <w:t xml:space="preserve"> </w:t>
      </w:r>
      <w:r w:rsidRPr="00F62A09">
        <w:rPr>
          <w:sz w:val="28"/>
          <w:szCs w:val="28"/>
          <w:lang w:eastAsia="ar-SA"/>
        </w:rPr>
        <w:t>дошкольного, начального общего, основного общего и среднего общего образования не предусмотрено.</w:t>
      </w:r>
      <w:r w:rsidRPr="00F62A09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sz w:val="28"/>
          <w:szCs w:val="28"/>
          <w:lang w:eastAsia="ar-SA"/>
        </w:rPr>
        <w:lastRenderedPageBreak/>
        <w:t xml:space="preserve">Таким образом, соблюдение требований установленных МНГП при изменении вида разрешенного использования земельного участка </w:t>
      </w:r>
      <w:r w:rsidRPr="00F62A09">
        <w:rPr>
          <w:sz w:val="28"/>
          <w:szCs w:val="28"/>
          <w:lang w:eastAsia="ar-SA"/>
        </w:rPr>
        <w:br/>
        <w:t>не представляется возможным.</w:t>
      </w:r>
    </w:p>
    <w:p w:rsidR="002B05CE" w:rsidRPr="00F62A09" w:rsidRDefault="002B05CE" w:rsidP="002B0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2. Согласно п. 8.15, 8.16, 8.18, 8.23 </w:t>
      </w:r>
      <w:r w:rsidRPr="00F62A09">
        <w:rPr>
          <w:sz w:val="28"/>
          <w:szCs w:val="28"/>
        </w:rPr>
        <w:t xml:space="preserve">СП 476.1325800.2020. Свод правил. Территории городских и сельских поселений. Правила планировки, застройки </w:t>
      </w:r>
      <w:r w:rsidRPr="00F62A09">
        <w:rPr>
          <w:sz w:val="28"/>
          <w:szCs w:val="28"/>
        </w:rPr>
        <w:br/>
        <w:t xml:space="preserve">и благоустройства жилых микрорайонов», утвержденных и введенных </w:t>
      </w:r>
      <w:r w:rsidRPr="00F62A09">
        <w:rPr>
          <w:sz w:val="28"/>
          <w:szCs w:val="28"/>
        </w:rPr>
        <w:br/>
        <w:t>в действие Приказом Минстроя России от 24.01.2020 № 323/</w:t>
      </w:r>
      <w:proofErr w:type="spellStart"/>
      <w:proofErr w:type="gramStart"/>
      <w:r w:rsidRPr="00F62A09">
        <w:rPr>
          <w:sz w:val="28"/>
          <w:szCs w:val="28"/>
        </w:rPr>
        <w:t>пр</w:t>
      </w:r>
      <w:proofErr w:type="spellEnd"/>
      <w:proofErr w:type="gramEnd"/>
      <w:r w:rsidRPr="00F62A09">
        <w:rPr>
          <w:sz w:val="28"/>
          <w:szCs w:val="28"/>
        </w:rPr>
        <w:t xml:space="preserve"> нормируемый комплекс элементов благоустройства придомовой территории включает: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детские игровые площадки;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площадки отдыха взрослого населения;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площадки для хозяйственных целей;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источники света;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информационные стенды;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ограждения.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На участке жилой застройки следует размещать детские игровые площадки площадью, м</w:t>
      </w:r>
      <w:proofErr w:type="gramStart"/>
      <w:r w:rsidRPr="00F62A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62A09">
        <w:rPr>
          <w:rFonts w:ascii="Times New Roman" w:hAnsi="Times New Roman" w:cs="Times New Roman"/>
          <w:sz w:val="28"/>
          <w:szCs w:val="28"/>
        </w:rPr>
        <w:t>: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50 - 70 - для детей до 3 лет;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70 - 150 - для детей до 7 лет.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Оптимальный размер площадок для тихого отдыха и настольных игр взрослого населения 50 - 100 м</w:t>
      </w:r>
      <w:proofErr w:type="gramStart"/>
      <w:r w:rsidRPr="00F62A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62A09">
        <w:rPr>
          <w:rFonts w:ascii="Times New Roman" w:hAnsi="Times New Roman" w:cs="Times New Roman"/>
          <w:sz w:val="28"/>
          <w:szCs w:val="28"/>
        </w:rPr>
        <w:t>, минимальный размер - 15 - 20 м</w:t>
      </w:r>
      <w:r w:rsidRPr="00F62A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62A09">
        <w:rPr>
          <w:rFonts w:ascii="Times New Roman" w:hAnsi="Times New Roman" w:cs="Times New Roman"/>
          <w:sz w:val="28"/>
          <w:szCs w:val="28"/>
        </w:rPr>
        <w:t xml:space="preserve">. Допускается совмещение площадок отдыха с детскими игровыми площадками. </w:t>
      </w:r>
      <w:r w:rsidRPr="00F62A09">
        <w:rPr>
          <w:rFonts w:ascii="Times New Roman" w:hAnsi="Times New Roman" w:cs="Times New Roman"/>
          <w:sz w:val="28"/>
          <w:szCs w:val="28"/>
        </w:rPr>
        <w:br/>
        <w:t>Не рекомендуется объединение площадок для тихого отдыха и площадок для настольных игр взрослого населения.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Озеленение придомовой территории включает: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устройство газона;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sz w:val="28"/>
          <w:szCs w:val="28"/>
        </w:rPr>
        <w:t>- посадку древесно-кустарниковых насаждений.</w:t>
      </w:r>
    </w:p>
    <w:p w:rsidR="002B05CE" w:rsidRPr="00F62A09" w:rsidRDefault="002B05CE" w:rsidP="002B05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Учитывая площадь земельного участка 1315 </w:t>
      </w:r>
      <w:proofErr w:type="spellStart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кв.м</w:t>
      </w:r>
      <w:proofErr w:type="spellEnd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и площадь </w:t>
      </w:r>
      <w:r w:rsidR="00CA4112"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застройки</w:t>
      </w: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A4112"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проектируемого объекта</w:t>
      </w: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A4112"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552.9</w:t>
      </w: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кв.м</w:t>
      </w:r>
      <w:proofErr w:type="spellEnd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., при организации противопожарных проездов в соответствии с Приказом МЧС России от 24.04.2013 № 288 (ред. </w:t>
      </w: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br/>
        <w:t xml:space="preserve">от 27.06.2023) «Об утверждении свода правил СП 4.13130 «Системы противопожарной защиты. Ограничение распространения пожара на объектах защиты. </w:t>
      </w:r>
      <w:proofErr w:type="gramStart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>Требования к объемно-планировочным и конструктивным решениям» (вместе с «СП 4.13130.2013.</w:t>
      </w:r>
      <w:proofErr w:type="gramEnd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Свод правил. Системы противопожарной защиты. Ограничение распространения пожара на объектах защиты. </w:t>
      </w:r>
      <w:proofErr w:type="gramStart"/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Требования </w:t>
      </w:r>
      <w:r w:rsidRPr="00F62A09">
        <w:rPr>
          <w:rFonts w:ascii="Times New Roman" w:hAnsi="Times New Roman" w:cs="Times New Roman"/>
          <w:bCs/>
          <w:sz w:val="28"/>
          <w:szCs w:val="28"/>
          <w:lang w:eastAsia="ar-SA"/>
        </w:rPr>
        <w:br/>
        <w:t>к объемно-планировочным и конструктивным решениям»), соблюсти указанные требования не представится возможным.</w:t>
      </w:r>
      <w:proofErr w:type="gramEnd"/>
    </w:p>
    <w:p w:rsidR="002A5B44" w:rsidRPr="00F62A09" w:rsidRDefault="00CA4112" w:rsidP="002A5B44">
      <w:pPr>
        <w:pStyle w:val="a9"/>
        <w:ind w:left="0" w:firstLine="709"/>
        <w:jc w:val="both"/>
        <w:rPr>
          <w:sz w:val="28"/>
          <w:szCs w:val="28"/>
        </w:rPr>
      </w:pPr>
      <w:r w:rsidRPr="00F62A09">
        <w:rPr>
          <w:sz w:val="28"/>
          <w:szCs w:val="28"/>
        </w:rPr>
        <w:t xml:space="preserve">Кроме того, </w:t>
      </w:r>
      <w:r w:rsidR="002A5B44" w:rsidRPr="00F62A09">
        <w:rPr>
          <w:sz w:val="28"/>
          <w:szCs w:val="28"/>
        </w:rPr>
        <w:t>Согласно Правилам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максимальный процент застройки территориальной зоны блокированной жилой застройки (Ж-2)  - не более 40%.</w:t>
      </w:r>
    </w:p>
    <w:p w:rsidR="002A5B44" w:rsidRPr="00F62A09" w:rsidRDefault="002A5B44" w:rsidP="002A5B44">
      <w:pPr>
        <w:pStyle w:val="a9"/>
        <w:ind w:left="0" w:firstLine="709"/>
        <w:jc w:val="both"/>
        <w:rPr>
          <w:sz w:val="28"/>
          <w:szCs w:val="28"/>
        </w:rPr>
      </w:pPr>
      <w:r w:rsidRPr="00F62A09">
        <w:rPr>
          <w:sz w:val="28"/>
          <w:szCs w:val="28"/>
        </w:rPr>
        <w:t xml:space="preserve">Согласно </w:t>
      </w:r>
      <w:proofErr w:type="gramStart"/>
      <w:r w:rsidRPr="00F62A09">
        <w:rPr>
          <w:sz w:val="28"/>
          <w:szCs w:val="28"/>
        </w:rPr>
        <w:t>сведениям</w:t>
      </w:r>
      <w:proofErr w:type="gramEnd"/>
      <w:r w:rsidRPr="00F62A09">
        <w:rPr>
          <w:sz w:val="28"/>
          <w:szCs w:val="28"/>
        </w:rPr>
        <w:t xml:space="preserve"> содержащимся в Едином государственном реестре недвижимости земельный участок с кадастровым номером 24:50:0100517:624 имеет площадь 1315 </w:t>
      </w:r>
      <w:proofErr w:type="spellStart"/>
      <w:r w:rsidRPr="00F62A09">
        <w:rPr>
          <w:sz w:val="28"/>
          <w:szCs w:val="28"/>
        </w:rPr>
        <w:t>кв.м</w:t>
      </w:r>
      <w:proofErr w:type="spellEnd"/>
      <w:r w:rsidRPr="00F62A09">
        <w:rPr>
          <w:sz w:val="28"/>
          <w:szCs w:val="28"/>
        </w:rPr>
        <w:t xml:space="preserve">., таким образом, максимальная площадь застройки, допустимая на земельном участке не должна превышать </w:t>
      </w:r>
      <w:r w:rsidR="00F0649D" w:rsidRPr="00F62A09">
        <w:rPr>
          <w:sz w:val="28"/>
          <w:szCs w:val="28"/>
        </w:rPr>
        <w:t>526</w:t>
      </w:r>
      <w:r w:rsidRPr="00F62A09">
        <w:rPr>
          <w:sz w:val="28"/>
          <w:szCs w:val="28"/>
        </w:rPr>
        <w:t xml:space="preserve"> </w:t>
      </w:r>
      <w:proofErr w:type="spellStart"/>
      <w:r w:rsidRPr="00F62A09">
        <w:rPr>
          <w:sz w:val="28"/>
          <w:szCs w:val="28"/>
        </w:rPr>
        <w:t>кв.м</w:t>
      </w:r>
      <w:proofErr w:type="spellEnd"/>
      <w:r w:rsidRPr="00F62A09">
        <w:rPr>
          <w:sz w:val="28"/>
          <w:szCs w:val="28"/>
        </w:rPr>
        <w:t>.</w:t>
      </w:r>
    </w:p>
    <w:p w:rsidR="002A5B44" w:rsidRPr="00F0649D" w:rsidRDefault="002A5B44" w:rsidP="002A5B44">
      <w:pPr>
        <w:pStyle w:val="a9"/>
        <w:ind w:left="0" w:firstLine="709"/>
        <w:jc w:val="both"/>
        <w:rPr>
          <w:sz w:val="28"/>
          <w:szCs w:val="28"/>
        </w:rPr>
      </w:pPr>
      <w:r w:rsidRPr="00F62A09">
        <w:rPr>
          <w:sz w:val="28"/>
          <w:szCs w:val="28"/>
        </w:rPr>
        <w:lastRenderedPageBreak/>
        <w:t>В представленно</w:t>
      </w:r>
      <w:r w:rsidR="00B71EF9">
        <w:rPr>
          <w:sz w:val="28"/>
          <w:szCs w:val="28"/>
        </w:rPr>
        <w:t>м</w:t>
      </w:r>
      <w:r w:rsidRPr="00F62A09">
        <w:rPr>
          <w:sz w:val="28"/>
          <w:szCs w:val="28"/>
        </w:rPr>
        <w:t xml:space="preserve"> </w:t>
      </w:r>
      <w:r w:rsidR="00F0649D" w:rsidRPr="00F62A09">
        <w:rPr>
          <w:sz w:val="28"/>
          <w:szCs w:val="28"/>
        </w:rPr>
        <w:t xml:space="preserve">«Эскизном проекте» на малоэтажный многоквартирный жилой дом на земельном участке с кадастровым номером 24:50:0100517:624, расположенном: Красноярский край, г. Красноярск, Октябрьский район, жилой район Горный, Большой бульвар, </w:t>
      </w:r>
      <w:r w:rsidRPr="00F62A09">
        <w:rPr>
          <w:sz w:val="28"/>
          <w:szCs w:val="28"/>
        </w:rPr>
        <w:t>указан</w:t>
      </w:r>
      <w:r w:rsidR="00F0649D" w:rsidRPr="00F62A09">
        <w:rPr>
          <w:sz w:val="28"/>
          <w:szCs w:val="28"/>
        </w:rPr>
        <w:t>а</w:t>
      </w:r>
      <w:r w:rsidRPr="00F62A09">
        <w:rPr>
          <w:sz w:val="28"/>
          <w:szCs w:val="28"/>
        </w:rPr>
        <w:t xml:space="preserve"> </w:t>
      </w:r>
      <w:r w:rsidR="00F0649D" w:rsidRPr="00F62A09">
        <w:rPr>
          <w:sz w:val="28"/>
          <w:szCs w:val="28"/>
        </w:rPr>
        <w:t xml:space="preserve">площадь застройки проектируемого объекта (552,9 </w:t>
      </w:r>
      <w:proofErr w:type="spellStart"/>
      <w:r w:rsidR="00F0649D" w:rsidRPr="00F62A09">
        <w:rPr>
          <w:sz w:val="28"/>
          <w:szCs w:val="28"/>
        </w:rPr>
        <w:t>кв.м</w:t>
      </w:r>
      <w:proofErr w:type="spellEnd"/>
      <w:r w:rsidR="00F0649D" w:rsidRPr="00F62A09">
        <w:rPr>
          <w:sz w:val="28"/>
          <w:szCs w:val="28"/>
        </w:rPr>
        <w:t>.)</w:t>
      </w:r>
      <w:r w:rsidRPr="00F62A09">
        <w:rPr>
          <w:sz w:val="28"/>
          <w:szCs w:val="28"/>
        </w:rPr>
        <w:t>, что составляет 42,</w:t>
      </w:r>
      <w:r w:rsidR="00F0649D" w:rsidRPr="00F62A09">
        <w:rPr>
          <w:sz w:val="28"/>
          <w:szCs w:val="28"/>
        </w:rPr>
        <w:t>0</w:t>
      </w:r>
      <w:r w:rsidRPr="00F62A09">
        <w:rPr>
          <w:sz w:val="28"/>
          <w:szCs w:val="28"/>
        </w:rPr>
        <w:t xml:space="preserve">5 </w:t>
      </w:r>
      <w:r w:rsidR="00B71EF9">
        <w:rPr>
          <w:sz w:val="28"/>
          <w:szCs w:val="28"/>
        </w:rPr>
        <w:t>%</w:t>
      </w:r>
      <w:bookmarkStart w:id="0" w:name="_GoBack"/>
      <w:bookmarkEnd w:id="0"/>
      <w:r w:rsidR="00F0649D" w:rsidRPr="00F62A09">
        <w:rPr>
          <w:sz w:val="28"/>
          <w:szCs w:val="28"/>
        </w:rPr>
        <w:t>, однако за разрешением на отклонение</w:t>
      </w:r>
      <w:r w:rsidR="00F0649D">
        <w:rPr>
          <w:sz w:val="28"/>
          <w:szCs w:val="28"/>
        </w:rPr>
        <w:t xml:space="preserve"> от </w:t>
      </w:r>
      <w:r w:rsidR="00F0649D" w:rsidRPr="00F0649D">
        <w:rPr>
          <w:sz w:val="28"/>
          <w:szCs w:val="28"/>
        </w:rPr>
        <w:t xml:space="preserve">предельных параметров </w:t>
      </w:r>
      <w:r w:rsidR="00F0649D" w:rsidRPr="00F0649D">
        <w:rPr>
          <w:color w:val="000000" w:themeColor="text1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F0649D">
        <w:rPr>
          <w:color w:val="000000" w:themeColor="text1"/>
          <w:sz w:val="28"/>
          <w:szCs w:val="28"/>
        </w:rPr>
        <w:t xml:space="preserve"> </w:t>
      </w:r>
      <w:r w:rsidR="00F62A09">
        <w:rPr>
          <w:color w:val="000000" w:themeColor="text1"/>
          <w:sz w:val="28"/>
          <w:szCs w:val="28"/>
        </w:rPr>
        <w:t>заявления не поступали</w:t>
      </w:r>
      <w:r w:rsidR="00F0649D">
        <w:rPr>
          <w:color w:val="000000" w:themeColor="text1"/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="002B05CE" w:rsidRPr="00C13752">
        <w:rPr>
          <w:sz w:val="28"/>
          <w:szCs w:val="28"/>
        </w:rPr>
        <w:t>учитывая результаты публичных слушаний, отрицательные мнения участников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2B05CE" w:rsidRPr="0046244F">
        <w:rPr>
          <w:sz w:val="28"/>
          <w:szCs w:val="28"/>
        </w:rPr>
        <w:t xml:space="preserve">отказать </w:t>
      </w:r>
      <w:proofErr w:type="spellStart"/>
      <w:r w:rsidR="002B05CE" w:rsidRPr="00D750A5">
        <w:rPr>
          <w:sz w:val="28"/>
          <w:szCs w:val="28"/>
        </w:rPr>
        <w:t>Катункиной</w:t>
      </w:r>
      <w:proofErr w:type="spellEnd"/>
      <w:r w:rsidR="002B05CE" w:rsidRPr="00D750A5">
        <w:rPr>
          <w:sz w:val="28"/>
          <w:szCs w:val="28"/>
        </w:rPr>
        <w:t xml:space="preserve"> Эльвире Владимировне</w:t>
      </w:r>
      <w:r w:rsidR="002B05CE">
        <w:rPr>
          <w:sz w:val="28"/>
          <w:szCs w:val="28"/>
        </w:rPr>
        <w:t xml:space="preserve"> </w:t>
      </w:r>
      <w:r w:rsidR="002B05CE" w:rsidRPr="0046244F">
        <w:rPr>
          <w:sz w:val="28"/>
          <w:szCs w:val="28"/>
        </w:rPr>
        <w:t>в предоставлении разрешения на условно разрешенный вид использования «</w:t>
      </w:r>
      <w:r w:rsidR="002B05CE" w:rsidRPr="00D750A5">
        <w:rPr>
          <w:sz w:val="28"/>
          <w:szCs w:val="28"/>
        </w:rPr>
        <w:t xml:space="preserve">малоэтажная многоквартирная жилая застройка (код – 2.1.1)» в отношении земельного участка с кадастровым номером 24:50:0100517:624, расположенного </w:t>
      </w:r>
      <w:r w:rsidR="002B05CE">
        <w:rPr>
          <w:sz w:val="28"/>
          <w:szCs w:val="28"/>
        </w:rPr>
        <w:br/>
      </w:r>
      <w:r w:rsidR="002B05CE" w:rsidRPr="00D750A5">
        <w:rPr>
          <w:sz w:val="28"/>
          <w:szCs w:val="28"/>
        </w:rPr>
        <w:t>в территориальной зоне блокированной жилой застройки (Ж-2) по адресу:</w:t>
      </w:r>
      <w:proofErr w:type="gramEnd"/>
      <w:r w:rsidR="002B05CE" w:rsidRPr="00D750A5">
        <w:rPr>
          <w:sz w:val="28"/>
          <w:szCs w:val="28"/>
        </w:rPr>
        <w:t xml:space="preserve"> Красноярский край, г. Красноярск, Октябрьский район, жилой район Горный, </w:t>
      </w:r>
      <w:r w:rsidR="002B05CE">
        <w:rPr>
          <w:sz w:val="28"/>
          <w:szCs w:val="28"/>
        </w:rPr>
        <w:br/>
      </w:r>
      <w:r w:rsidR="002B05CE" w:rsidRPr="00D750A5">
        <w:rPr>
          <w:sz w:val="28"/>
          <w:szCs w:val="28"/>
        </w:rPr>
        <w:t>с целью размещения малоэтажной многоквартирной жилой застройки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3E5606">
      <w:headerReference w:type="even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9D" w:rsidRDefault="00F0649D">
      <w:r>
        <w:separator/>
      </w:r>
    </w:p>
  </w:endnote>
  <w:endnote w:type="continuationSeparator" w:id="0">
    <w:p w:rsidR="00F0649D" w:rsidRDefault="00F0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9D" w:rsidRDefault="00F0649D">
      <w:r>
        <w:separator/>
      </w:r>
    </w:p>
  </w:footnote>
  <w:footnote w:type="continuationSeparator" w:id="0">
    <w:p w:rsidR="00F0649D" w:rsidRDefault="00F0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9D" w:rsidRDefault="00F0649D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649D" w:rsidRDefault="00F0649D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A5B44"/>
    <w:rsid w:val="002B03BC"/>
    <w:rsid w:val="002B05CE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E5606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50A8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45AC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EF9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4112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0649D"/>
    <w:rsid w:val="00F106D2"/>
    <w:rsid w:val="00F14AFB"/>
    <w:rsid w:val="00F20D52"/>
    <w:rsid w:val="00F21830"/>
    <w:rsid w:val="00F26084"/>
    <w:rsid w:val="00F36E45"/>
    <w:rsid w:val="00F559B6"/>
    <w:rsid w:val="00F60AF6"/>
    <w:rsid w:val="00F62A09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ABC85-CD7B-4081-8108-28372E79BC86}"/>
</file>

<file path=customXml/itemProps2.xml><?xml version="1.0" encoding="utf-8"?>
<ds:datastoreItem xmlns:ds="http://schemas.openxmlformats.org/officeDocument/2006/customXml" ds:itemID="{6A769D6E-EF39-4949-81E0-D299A9717FA5}"/>
</file>

<file path=customXml/itemProps3.xml><?xml version="1.0" encoding="utf-8"?>
<ds:datastoreItem xmlns:ds="http://schemas.openxmlformats.org/officeDocument/2006/customXml" ds:itemID="{F1823D4F-E738-425B-BA01-E307F0E39021}"/>
</file>

<file path=customXml/itemProps4.xml><?xml version="1.0" encoding="utf-8"?>
<ds:datastoreItem xmlns:ds="http://schemas.openxmlformats.org/officeDocument/2006/customXml" ds:itemID="{0B9F087D-CF21-4F13-AD31-9BD17D5DC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152</cp:revision>
  <cp:lastPrinted>2026-04-06T03:21:00Z</cp:lastPrinted>
  <dcterms:created xsi:type="dcterms:W3CDTF">2020-03-26T08:35:00Z</dcterms:created>
  <dcterms:modified xsi:type="dcterms:W3CDTF">2026-04-06T03:28:00Z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