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166879" w:rsidRDefault="007F7B48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1A4F54" w:rsidRPr="001A5833">
        <w:rPr>
          <w:sz w:val="28"/>
          <w:szCs w:val="28"/>
        </w:rPr>
        <w:t>Горохову Александру Валентиновичу</w:t>
      </w:r>
      <w:r w:rsidR="001A4F54" w:rsidRPr="001A5833">
        <w:rPr>
          <w:color w:val="000000"/>
          <w:sz w:val="28"/>
          <w:szCs w:val="28"/>
        </w:rPr>
        <w:t xml:space="preserve"> разрешения на условно разрешенный вид использования «гостиничное обслуживание (код – 4.7)» в отношении земельного участка </w:t>
      </w:r>
      <w:r w:rsidR="001A4F54">
        <w:rPr>
          <w:color w:val="000000"/>
          <w:sz w:val="28"/>
          <w:szCs w:val="28"/>
        </w:rPr>
        <w:br/>
      </w:r>
      <w:r w:rsidR="001A4F54" w:rsidRPr="001A5833">
        <w:rPr>
          <w:color w:val="000000"/>
          <w:sz w:val="28"/>
          <w:szCs w:val="28"/>
        </w:rPr>
        <w:t xml:space="preserve">с кадастровым номером 24:50:0100559:1, расположенного в территориальной зоне </w:t>
      </w:r>
      <w:r w:rsidR="001A4F54" w:rsidRPr="001A5833">
        <w:rPr>
          <w:sz w:val="28"/>
          <w:szCs w:val="28"/>
        </w:rPr>
        <w:t>застройки индивидуальными жилыми домами</w:t>
      </w:r>
      <w:r w:rsidR="001A4F54" w:rsidRPr="001A5833">
        <w:rPr>
          <w:color w:val="000000"/>
          <w:sz w:val="28"/>
          <w:szCs w:val="28"/>
        </w:rPr>
        <w:t xml:space="preserve"> (Ж-1) по адресу: местоположение установлено относительно ориентира, расположенного </w:t>
      </w:r>
      <w:r w:rsidR="001A4F54">
        <w:rPr>
          <w:color w:val="000000"/>
          <w:sz w:val="28"/>
          <w:szCs w:val="28"/>
        </w:rPr>
        <w:br/>
      </w:r>
      <w:r w:rsidR="001A4F54" w:rsidRPr="001A5833">
        <w:rPr>
          <w:color w:val="000000"/>
          <w:sz w:val="28"/>
          <w:szCs w:val="28"/>
        </w:rPr>
        <w:t xml:space="preserve">в границах участка. Почтовый адрес ориентира: Красноярский край, </w:t>
      </w:r>
      <w:r w:rsidR="001A4F54">
        <w:rPr>
          <w:color w:val="000000"/>
          <w:sz w:val="28"/>
          <w:szCs w:val="28"/>
        </w:rPr>
        <w:br/>
      </w:r>
      <w:r w:rsidR="001A4F54" w:rsidRPr="001A5833">
        <w:rPr>
          <w:color w:val="000000"/>
          <w:sz w:val="28"/>
          <w:szCs w:val="28"/>
        </w:rPr>
        <w:t xml:space="preserve">г. Красноярск, ул. </w:t>
      </w:r>
      <w:proofErr w:type="gramStart"/>
      <w:r w:rsidR="001A4F54" w:rsidRPr="001A5833">
        <w:rPr>
          <w:color w:val="000000"/>
          <w:sz w:val="28"/>
          <w:szCs w:val="28"/>
        </w:rPr>
        <w:t>Биатлонная</w:t>
      </w:r>
      <w:proofErr w:type="gramEnd"/>
      <w:r w:rsidR="001A4F54" w:rsidRPr="001A5833">
        <w:rPr>
          <w:color w:val="000000"/>
          <w:sz w:val="28"/>
          <w:szCs w:val="28"/>
        </w:rPr>
        <w:t>, 10</w:t>
      </w:r>
      <w:r w:rsidR="001A4F54" w:rsidRPr="001A5833">
        <w:rPr>
          <w:sz w:val="28"/>
          <w:szCs w:val="28"/>
        </w:rPr>
        <w:t xml:space="preserve">, </w:t>
      </w:r>
      <w:r w:rsidR="001A4F54" w:rsidRPr="001A5833">
        <w:rPr>
          <w:color w:val="000000"/>
          <w:sz w:val="28"/>
          <w:szCs w:val="28"/>
        </w:rPr>
        <w:t>с целью размещения здания гостиницы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077A2E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4F54">
        <w:rPr>
          <w:sz w:val="28"/>
          <w:szCs w:val="28"/>
        </w:rPr>
        <w:t>9</w:t>
      </w:r>
      <w:r w:rsidR="005A0815">
        <w:rPr>
          <w:sz w:val="28"/>
          <w:szCs w:val="28"/>
        </w:rPr>
        <w:t xml:space="preserve"> декабря</w:t>
      </w:r>
      <w:r w:rsidR="00527340" w:rsidRPr="00F8610F">
        <w:rPr>
          <w:sz w:val="28"/>
          <w:szCs w:val="28"/>
        </w:rPr>
        <w:t xml:space="preserve"> 2025 г.                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A0815">
        <w:rPr>
          <w:sz w:val="28"/>
          <w:szCs w:val="28"/>
        </w:rPr>
        <w:t>1</w:t>
      </w:r>
      <w:r w:rsidR="00077A2E">
        <w:rPr>
          <w:sz w:val="28"/>
          <w:szCs w:val="28"/>
        </w:rPr>
        <w:t>9</w:t>
      </w:r>
      <w:r w:rsidR="005A0815">
        <w:rPr>
          <w:sz w:val="28"/>
          <w:szCs w:val="28"/>
        </w:rPr>
        <w:t>.12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014110">
        <w:rPr>
          <w:sz w:val="28"/>
          <w:szCs w:val="28"/>
        </w:rPr>
        <w:t>5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5A0815" w:rsidRPr="00793751">
        <w:rPr>
          <w:color w:val="000000"/>
          <w:sz w:val="28"/>
          <w:szCs w:val="28"/>
        </w:rPr>
        <w:t xml:space="preserve">о предоставлении </w:t>
      </w:r>
      <w:r w:rsidR="001A4F54" w:rsidRPr="001A5833">
        <w:rPr>
          <w:sz w:val="28"/>
          <w:szCs w:val="28"/>
        </w:rPr>
        <w:t>Горохову Александру Валентиновичу</w:t>
      </w:r>
      <w:r w:rsidR="001A4F54" w:rsidRPr="001A5833">
        <w:rPr>
          <w:color w:val="000000"/>
          <w:sz w:val="28"/>
          <w:szCs w:val="28"/>
        </w:rPr>
        <w:t xml:space="preserve"> разрешения на условно разрешенный вид использования «гостиничное обслуживание (код – 4.7)» в отношении земельного участка с кадастровым номером 24:50:0100559:1, расположенного в территориальной зоне </w:t>
      </w:r>
      <w:r w:rsidR="001A4F54" w:rsidRPr="001A5833">
        <w:rPr>
          <w:sz w:val="28"/>
          <w:szCs w:val="28"/>
        </w:rPr>
        <w:t>застройки индивидуальными жилыми домами</w:t>
      </w:r>
      <w:r w:rsidR="001A4F54" w:rsidRPr="001A5833">
        <w:rPr>
          <w:color w:val="000000"/>
          <w:sz w:val="28"/>
          <w:szCs w:val="28"/>
        </w:rPr>
        <w:t xml:space="preserve"> (Ж-1) по адресу: местоположение установлено относительно ориентира, расположенного в границах</w:t>
      </w:r>
      <w:proofErr w:type="gramEnd"/>
      <w:r w:rsidR="001A4F54" w:rsidRPr="001A5833">
        <w:rPr>
          <w:color w:val="000000"/>
          <w:sz w:val="28"/>
          <w:szCs w:val="28"/>
        </w:rPr>
        <w:t xml:space="preserve"> участка. Почтовый адрес ориентира: Красноярский край, г. Красноярск, ул. </w:t>
      </w:r>
      <w:proofErr w:type="gramStart"/>
      <w:r w:rsidR="001A4F54" w:rsidRPr="001A5833">
        <w:rPr>
          <w:color w:val="000000"/>
          <w:sz w:val="28"/>
          <w:szCs w:val="28"/>
        </w:rPr>
        <w:t>Биатлонная</w:t>
      </w:r>
      <w:proofErr w:type="gramEnd"/>
      <w:r w:rsidR="001A4F54" w:rsidRPr="001A5833">
        <w:rPr>
          <w:color w:val="000000"/>
          <w:sz w:val="28"/>
          <w:szCs w:val="28"/>
        </w:rPr>
        <w:t>, 10</w:t>
      </w:r>
      <w:r w:rsidR="001A4F54" w:rsidRPr="001A5833">
        <w:rPr>
          <w:sz w:val="28"/>
          <w:szCs w:val="28"/>
        </w:rPr>
        <w:t xml:space="preserve">, </w:t>
      </w:r>
      <w:r w:rsidR="001A4F54" w:rsidRPr="001A5833">
        <w:rPr>
          <w:color w:val="000000"/>
          <w:sz w:val="28"/>
          <w:szCs w:val="28"/>
        </w:rPr>
        <w:t>с целью размещения здания гостиницы</w:t>
      </w:r>
      <w:r w:rsidR="001A4F54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077A2E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520CF" w:rsidRPr="00077A2E" w:rsidTr="005A0815">
        <w:tc>
          <w:tcPr>
            <w:tcW w:w="567" w:type="dxa"/>
            <w:vAlign w:val="center"/>
          </w:tcPr>
          <w:p w:rsidR="00E520CF" w:rsidRPr="00077A2E" w:rsidRDefault="00E520CF" w:rsidP="00E520CF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252" w:type="dxa"/>
            <w:vAlign w:val="center"/>
          </w:tcPr>
          <w:p w:rsidR="00E520CF" w:rsidRPr="00077A2E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1A4F54" w:rsidRPr="00077A2E" w:rsidTr="005A0815">
        <w:trPr>
          <w:trHeight w:val="77"/>
        </w:trPr>
        <w:tc>
          <w:tcPr>
            <w:tcW w:w="567" w:type="dxa"/>
          </w:tcPr>
          <w:p w:rsidR="001A4F54" w:rsidRPr="00077A2E" w:rsidRDefault="001A4F54" w:rsidP="00C51DB4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1A4F54" w:rsidRPr="00411497" w:rsidRDefault="001A4F54" w:rsidP="000D42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Горохов Александр Валентинович в лице представителя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доверенности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Пигаревой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Марии Борисовны</w:t>
            </w:r>
          </w:p>
        </w:tc>
        <w:tc>
          <w:tcPr>
            <w:tcW w:w="4252" w:type="dxa"/>
          </w:tcPr>
          <w:p w:rsidR="001A4F54" w:rsidRPr="00411497" w:rsidRDefault="001A4F54" w:rsidP="000D421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Прошу предоставить разрешение на условно разрешенный вид использования «гостиничное обслуживание (код 4.7.)».</w:t>
            </w:r>
          </w:p>
        </w:tc>
      </w:tr>
    </w:tbl>
    <w:p w:rsidR="004B1CF8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участник</w:t>
      </w:r>
      <w:r w:rsidR="00077A2E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077A2E">
        <w:rPr>
          <w:sz w:val="28"/>
          <w:szCs w:val="28"/>
        </w:rPr>
        <w:t>о</w:t>
      </w:r>
      <w:r w:rsidR="00527340" w:rsidRPr="00EC57FE">
        <w:rPr>
          <w:sz w:val="28"/>
          <w:szCs w:val="28"/>
        </w:rPr>
        <w:t>е предложени</w:t>
      </w:r>
      <w:r w:rsidR="00077A2E">
        <w:rPr>
          <w:sz w:val="28"/>
          <w:szCs w:val="28"/>
        </w:rPr>
        <w:t>е</w:t>
      </w:r>
      <w:r w:rsidR="00527340" w:rsidRPr="00EC57FE">
        <w:rPr>
          <w:sz w:val="28"/>
          <w:szCs w:val="28"/>
        </w:rPr>
        <w:t xml:space="preserve"> не противореч</w:t>
      </w:r>
      <w:r w:rsidR="00077A2E">
        <w:rPr>
          <w:sz w:val="28"/>
          <w:szCs w:val="28"/>
        </w:rPr>
        <w:t>и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66879" w:rsidRDefault="00077A2E" w:rsidP="00166879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 w:rsidRPr="00EC57FE">
        <w:rPr>
          <w:sz w:val="28"/>
          <w:szCs w:val="28"/>
        </w:rPr>
        <w:t>учитывая результаты публичных</w:t>
      </w:r>
      <w:r w:rsidRPr="00F0480C">
        <w:rPr>
          <w:sz w:val="28"/>
          <w:szCs w:val="28"/>
        </w:rPr>
        <w:t xml:space="preserve"> слушаний, </w:t>
      </w:r>
      <w:r>
        <w:rPr>
          <w:sz w:val="28"/>
          <w:szCs w:val="28"/>
        </w:rPr>
        <w:t>положительно</w:t>
      </w:r>
      <w:r w:rsidRPr="006D571A">
        <w:rPr>
          <w:sz w:val="28"/>
          <w:szCs w:val="28"/>
        </w:rPr>
        <w:t>е мнени</w:t>
      </w:r>
      <w:r>
        <w:rPr>
          <w:sz w:val="28"/>
          <w:szCs w:val="28"/>
        </w:rPr>
        <w:t>е</w:t>
      </w:r>
      <w:r w:rsidRPr="006D571A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</w:t>
      </w:r>
      <w:r w:rsidR="00857C76" w:rsidRPr="00111DB4">
        <w:rPr>
          <w:sz w:val="28"/>
          <w:szCs w:val="28"/>
        </w:rPr>
        <w:lastRenderedPageBreak/>
        <w:t xml:space="preserve">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1A4F54" w:rsidRPr="001A5833">
        <w:rPr>
          <w:sz w:val="28"/>
          <w:szCs w:val="28"/>
        </w:rPr>
        <w:t>Горохову Александру Валентиновичу</w:t>
      </w:r>
      <w:r w:rsidR="001A4F54" w:rsidRPr="001A5833">
        <w:rPr>
          <w:color w:val="000000"/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br/>
      </w:r>
      <w:r w:rsidRPr="001A4A1D">
        <w:rPr>
          <w:sz w:val="28"/>
          <w:szCs w:val="28"/>
        </w:rPr>
        <w:t>на условно разрешенный вид использования «</w:t>
      </w:r>
      <w:r w:rsidR="001A4F54" w:rsidRPr="001A5833">
        <w:rPr>
          <w:color w:val="000000"/>
          <w:sz w:val="28"/>
          <w:szCs w:val="28"/>
        </w:rPr>
        <w:t xml:space="preserve">гостиничное обслуживание (код – 4.7)» </w:t>
      </w:r>
      <w:bookmarkStart w:id="0" w:name="_GoBack"/>
      <w:bookmarkEnd w:id="0"/>
      <w:r w:rsidR="001A4F54" w:rsidRPr="001A5833">
        <w:rPr>
          <w:color w:val="000000"/>
          <w:sz w:val="28"/>
          <w:szCs w:val="28"/>
        </w:rPr>
        <w:t xml:space="preserve">в отношении земельного участка с кадастровым номером 24:50:0100559:1, расположенного в территориальной зоне </w:t>
      </w:r>
      <w:r w:rsidR="001A4F54" w:rsidRPr="001A5833">
        <w:rPr>
          <w:sz w:val="28"/>
          <w:szCs w:val="28"/>
        </w:rPr>
        <w:t>застройки индивидуальными жилыми домами</w:t>
      </w:r>
      <w:r w:rsidR="001A4F54" w:rsidRPr="001A5833">
        <w:rPr>
          <w:color w:val="000000"/>
          <w:sz w:val="28"/>
          <w:szCs w:val="28"/>
        </w:rPr>
        <w:t xml:space="preserve"> (Ж-1) по адресу: местоположение установлено относительно ориентира, расположенного в границах участка.</w:t>
      </w:r>
      <w:proofErr w:type="gramEnd"/>
      <w:r w:rsidR="001A4F54" w:rsidRPr="001A5833">
        <w:rPr>
          <w:color w:val="000000"/>
          <w:sz w:val="28"/>
          <w:szCs w:val="28"/>
        </w:rPr>
        <w:t xml:space="preserve"> Почтовый адрес ориентира: Красноярский край, г. Красноярск, ул. </w:t>
      </w:r>
      <w:proofErr w:type="gramStart"/>
      <w:r w:rsidR="001A4F54" w:rsidRPr="001A5833">
        <w:rPr>
          <w:color w:val="000000"/>
          <w:sz w:val="28"/>
          <w:szCs w:val="28"/>
        </w:rPr>
        <w:t>Биатлонная</w:t>
      </w:r>
      <w:proofErr w:type="gramEnd"/>
      <w:r w:rsidR="001A4F54" w:rsidRPr="001A5833">
        <w:rPr>
          <w:color w:val="000000"/>
          <w:sz w:val="28"/>
          <w:szCs w:val="28"/>
        </w:rPr>
        <w:t>, 10</w:t>
      </w:r>
      <w:r w:rsidR="001A4F54" w:rsidRPr="001A5833">
        <w:rPr>
          <w:sz w:val="28"/>
          <w:szCs w:val="28"/>
        </w:rPr>
        <w:t xml:space="preserve">, </w:t>
      </w:r>
      <w:r w:rsidR="001A4F54" w:rsidRPr="001A5833">
        <w:rPr>
          <w:color w:val="000000"/>
          <w:sz w:val="28"/>
          <w:szCs w:val="28"/>
        </w:rPr>
        <w:t>с целью размещения здания гостиницы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64F0DE-756F-4E55-8964-9E61FCFBA157}"/>
</file>

<file path=customXml/itemProps2.xml><?xml version="1.0" encoding="utf-8"?>
<ds:datastoreItem xmlns:ds="http://schemas.openxmlformats.org/officeDocument/2006/customXml" ds:itemID="{234FDF58-CEA1-44FA-A2CF-816A064644E6}"/>
</file>

<file path=customXml/itemProps3.xml><?xml version="1.0" encoding="utf-8"?>
<ds:datastoreItem xmlns:ds="http://schemas.openxmlformats.org/officeDocument/2006/customXml" ds:itemID="{6F27542C-392C-4D9B-B029-8F7AF811F0B3}"/>
</file>

<file path=customXml/itemProps4.xml><?xml version="1.0" encoding="utf-8"?>
<ds:datastoreItem xmlns:ds="http://schemas.openxmlformats.org/officeDocument/2006/customXml" ds:itemID="{6C56F7BA-6C77-4482-9BE9-AB7CA497C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147</cp:revision>
  <cp:lastPrinted>2025-12-25T09:33:00Z</cp:lastPrinted>
  <dcterms:created xsi:type="dcterms:W3CDTF">2020-03-26T08:35:00Z</dcterms:created>
  <dcterms:modified xsi:type="dcterms:W3CDTF">2025-12-25T09:33:00Z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