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857C76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по </w:t>
      </w:r>
      <w:r w:rsidRPr="00A65EA2">
        <w:rPr>
          <w:sz w:val="28"/>
          <w:szCs w:val="28"/>
        </w:rPr>
        <w:t xml:space="preserve">проекту решения </w:t>
      </w:r>
      <w:r w:rsidR="00A65EA2" w:rsidRPr="00A65EA2">
        <w:rPr>
          <w:sz w:val="28"/>
          <w:szCs w:val="28"/>
        </w:rPr>
        <w:t xml:space="preserve">о предоставлении </w:t>
      </w:r>
      <w:proofErr w:type="spellStart"/>
      <w:r w:rsidR="00A65EA2" w:rsidRPr="00A65EA2">
        <w:rPr>
          <w:sz w:val="28"/>
          <w:szCs w:val="28"/>
        </w:rPr>
        <w:t>Городову</w:t>
      </w:r>
      <w:proofErr w:type="spellEnd"/>
      <w:r w:rsidR="00A65EA2" w:rsidRPr="00A65EA2">
        <w:rPr>
          <w:sz w:val="28"/>
          <w:szCs w:val="28"/>
        </w:rPr>
        <w:t xml:space="preserve"> Павлу Алексеевичу разрешения 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24:50:0100451:10837, расположенного </w:t>
      </w:r>
      <w:r w:rsidR="00A65EA2" w:rsidRPr="00A65EA2">
        <w:rPr>
          <w:sz w:val="28"/>
          <w:szCs w:val="28"/>
        </w:rPr>
        <w:br/>
        <w:t>в территориальной зоне блокированной жилой застройки (Ж-2) по адресу: Красноярский край,  г. Красноярск, с целью размещения малоэтажной многоквартирной жилой застройки</w:t>
      </w:r>
      <w:r w:rsidRPr="00857C76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857C76" w:rsidRDefault="00A65EA2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300A7D" w:rsidRPr="00857C7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1C6990" w:rsidRPr="00857C76">
        <w:rPr>
          <w:sz w:val="28"/>
          <w:szCs w:val="28"/>
        </w:rPr>
        <w:t xml:space="preserve"> 202</w:t>
      </w:r>
      <w:r w:rsidR="007546FF" w:rsidRPr="00857C76">
        <w:rPr>
          <w:sz w:val="28"/>
          <w:szCs w:val="28"/>
        </w:rPr>
        <w:t>4</w:t>
      </w:r>
      <w:r w:rsidR="00B8439A" w:rsidRPr="00857C76">
        <w:rPr>
          <w:sz w:val="28"/>
          <w:szCs w:val="28"/>
        </w:rPr>
        <w:t xml:space="preserve"> г</w:t>
      </w:r>
      <w:r w:rsidR="00512570" w:rsidRPr="00857C76">
        <w:rPr>
          <w:sz w:val="28"/>
          <w:szCs w:val="28"/>
        </w:rPr>
        <w:t xml:space="preserve">.                   </w:t>
      </w:r>
      <w:r w:rsidR="00300A7D" w:rsidRPr="00857C76">
        <w:rPr>
          <w:sz w:val="28"/>
          <w:szCs w:val="28"/>
        </w:rPr>
        <w:t xml:space="preserve"> </w:t>
      </w:r>
      <w:r w:rsidR="00512570" w:rsidRPr="00857C76">
        <w:rPr>
          <w:sz w:val="28"/>
          <w:szCs w:val="28"/>
        </w:rPr>
        <w:t xml:space="preserve">                </w:t>
      </w:r>
      <w:r w:rsidR="006D571A" w:rsidRPr="00857C76">
        <w:rPr>
          <w:sz w:val="28"/>
          <w:szCs w:val="28"/>
        </w:rPr>
        <w:t xml:space="preserve">          </w:t>
      </w:r>
      <w:r w:rsidR="00512570" w:rsidRPr="00857C76">
        <w:rPr>
          <w:sz w:val="28"/>
          <w:szCs w:val="28"/>
        </w:rPr>
        <w:t xml:space="preserve">          </w:t>
      </w:r>
      <w:r w:rsidR="00993FB3" w:rsidRPr="00857C76">
        <w:rPr>
          <w:sz w:val="28"/>
          <w:szCs w:val="28"/>
        </w:rPr>
        <w:t xml:space="preserve">  </w:t>
      </w:r>
      <w:r w:rsidR="00512570" w:rsidRPr="00857C76">
        <w:rPr>
          <w:sz w:val="28"/>
          <w:szCs w:val="28"/>
        </w:rPr>
        <w:t xml:space="preserve">      </w:t>
      </w:r>
      <w:r w:rsidR="00DB22A9" w:rsidRPr="00857C76">
        <w:rPr>
          <w:sz w:val="28"/>
          <w:szCs w:val="28"/>
        </w:rPr>
        <w:t xml:space="preserve">  </w:t>
      </w:r>
      <w:r w:rsidR="00B8439A" w:rsidRPr="00857C76">
        <w:rPr>
          <w:sz w:val="28"/>
          <w:szCs w:val="28"/>
        </w:rPr>
        <w:t xml:space="preserve">    </w:t>
      </w:r>
      <w:r w:rsidR="00DB22A9" w:rsidRPr="00857C76">
        <w:rPr>
          <w:sz w:val="28"/>
          <w:szCs w:val="28"/>
        </w:rPr>
        <w:t xml:space="preserve">  </w:t>
      </w:r>
      <w:r w:rsidR="000779FC" w:rsidRPr="00857C76">
        <w:rPr>
          <w:sz w:val="28"/>
          <w:szCs w:val="28"/>
        </w:rPr>
        <w:t xml:space="preserve"> </w:t>
      </w:r>
      <w:r w:rsidR="00154A4F" w:rsidRPr="00857C76">
        <w:rPr>
          <w:sz w:val="28"/>
          <w:szCs w:val="28"/>
        </w:rPr>
        <w:t xml:space="preserve">   </w:t>
      </w:r>
      <w:r w:rsidR="001C6990" w:rsidRPr="00857C76">
        <w:rPr>
          <w:sz w:val="28"/>
          <w:szCs w:val="28"/>
        </w:rPr>
        <w:t xml:space="preserve"> </w:t>
      </w:r>
      <w:r w:rsidR="00FD4786" w:rsidRPr="00857C76">
        <w:rPr>
          <w:sz w:val="28"/>
          <w:szCs w:val="28"/>
        </w:rPr>
        <w:t xml:space="preserve">      </w:t>
      </w:r>
      <w:r w:rsidR="005E0AB0" w:rsidRPr="00857C76">
        <w:rPr>
          <w:sz w:val="28"/>
          <w:szCs w:val="28"/>
        </w:rPr>
        <w:t>г. Красноярск</w:t>
      </w:r>
    </w:p>
    <w:p w:rsidR="008A0A34" w:rsidRPr="00857C76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857C76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A65EA2">
        <w:rPr>
          <w:sz w:val="28"/>
          <w:szCs w:val="28"/>
        </w:rPr>
        <w:t>02 декабря</w:t>
      </w:r>
      <w:r w:rsidR="001C6990" w:rsidRPr="00857C76">
        <w:rPr>
          <w:sz w:val="28"/>
          <w:szCs w:val="28"/>
        </w:rPr>
        <w:t xml:space="preserve"> 202</w:t>
      </w:r>
      <w:r w:rsidR="007B0F3E" w:rsidRPr="00857C76">
        <w:rPr>
          <w:sz w:val="28"/>
          <w:szCs w:val="28"/>
        </w:rPr>
        <w:t>4</w:t>
      </w:r>
      <w:r w:rsidR="00512570" w:rsidRPr="00857C76">
        <w:rPr>
          <w:sz w:val="28"/>
          <w:szCs w:val="28"/>
        </w:rPr>
        <w:t xml:space="preserve"> г</w:t>
      </w:r>
      <w:r w:rsidR="00A33E8A" w:rsidRPr="00857C76">
        <w:rPr>
          <w:sz w:val="28"/>
          <w:szCs w:val="28"/>
        </w:rPr>
        <w:t xml:space="preserve">. </w:t>
      </w:r>
      <w:r w:rsidR="004A0CAF" w:rsidRPr="00857C76">
        <w:rPr>
          <w:sz w:val="28"/>
          <w:szCs w:val="28"/>
        </w:rPr>
        <w:t xml:space="preserve">по проекту решения </w:t>
      </w:r>
      <w:r w:rsidR="00A65EA2" w:rsidRPr="00A65EA2">
        <w:rPr>
          <w:sz w:val="28"/>
          <w:szCs w:val="28"/>
        </w:rPr>
        <w:t xml:space="preserve">о предоставлении </w:t>
      </w:r>
      <w:proofErr w:type="spellStart"/>
      <w:r w:rsidR="00A65EA2" w:rsidRPr="00A65EA2">
        <w:rPr>
          <w:sz w:val="28"/>
          <w:szCs w:val="28"/>
        </w:rPr>
        <w:t>Городову</w:t>
      </w:r>
      <w:proofErr w:type="spellEnd"/>
      <w:r w:rsidR="00A65EA2" w:rsidRPr="00A65EA2">
        <w:rPr>
          <w:sz w:val="28"/>
          <w:szCs w:val="28"/>
        </w:rPr>
        <w:t xml:space="preserve"> Павлу Алексеевичу разрешения </w:t>
      </w:r>
      <w:r w:rsidR="00DC5C54">
        <w:rPr>
          <w:sz w:val="28"/>
          <w:szCs w:val="28"/>
        </w:rPr>
        <w:br/>
      </w:r>
      <w:r w:rsidR="00A65EA2" w:rsidRPr="00A65EA2">
        <w:rPr>
          <w:sz w:val="28"/>
          <w:szCs w:val="28"/>
        </w:rPr>
        <w:t>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24:50:0100451:10837, расположенного в территориальной зоне блокированной жилой застройки (Ж-2) по адресу:</w:t>
      </w:r>
      <w:proofErr w:type="gramEnd"/>
      <w:r w:rsidR="00A65EA2" w:rsidRPr="00A65EA2">
        <w:rPr>
          <w:sz w:val="28"/>
          <w:szCs w:val="28"/>
        </w:rPr>
        <w:t xml:space="preserve"> Красноярский край,  </w:t>
      </w:r>
      <w:r w:rsidR="00A65EA2">
        <w:rPr>
          <w:sz w:val="28"/>
          <w:szCs w:val="28"/>
        </w:rPr>
        <w:br/>
      </w:r>
      <w:r w:rsidR="00A65EA2" w:rsidRPr="00A65EA2">
        <w:rPr>
          <w:sz w:val="28"/>
          <w:szCs w:val="28"/>
        </w:rPr>
        <w:t>г. Красноярск, с целью размещения малоэтажной многоквартирной жилой застройки</w:t>
      </w:r>
      <w:r w:rsidR="002B3DB8" w:rsidRPr="00857C76">
        <w:rPr>
          <w:color w:val="000000" w:themeColor="text1"/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E959EA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DC5C54">
        <w:rPr>
          <w:sz w:val="28"/>
          <w:szCs w:val="28"/>
        </w:rPr>
        <w:t>4</w:t>
      </w:r>
      <w:r w:rsidRPr="00857C76">
        <w:rPr>
          <w:sz w:val="28"/>
          <w:szCs w:val="28"/>
        </w:rPr>
        <w:t xml:space="preserve"> участник</w:t>
      </w:r>
      <w:r w:rsidR="00E959EA">
        <w:rPr>
          <w:sz w:val="28"/>
          <w:szCs w:val="28"/>
        </w:rPr>
        <w:t>а</w:t>
      </w:r>
      <w:r w:rsidRPr="00857C76">
        <w:rPr>
          <w:sz w:val="28"/>
          <w:szCs w:val="28"/>
        </w:rPr>
        <w:t xml:space="preserve"> публичных слушаний.</w:t>
      </w:r>
    </w:p>
    <w:p w:rsid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5244"/>
      </w:tblGrid>
      <w:tr w:rsidR="00A65EA2" w:rsidRPr="00A65EA2" w:rsidTr="0007509E">
        <w:tc>
          <w:tcPr>
            <w:tcW w:w="851" w:type="dxa"/>
            <w:vAlign w:val="center"/>
          </w:tcPr>
          <w:p w:rsidR="00A65EA2" w:rsidRPr="00A65EA2" w:rsidRDefault="00A65EA2" w:rsidP="00A65EA2">
            <w:pPr>
              <w:jc w:val="center"/>
              <w:rPr>
                <w:sz w:val="26"/>
                <w:szCs w:val="26"/>
              </w:rPr>
            </w:pPr>
            <w:r w:rsidRPr="00A65EA2">
              <w:rPr>
                <w:sz w:val="26"/>
                <w:szCs w:val="26"/>
              </w:rPr>
              <w:t xml:space="preserve">№ </w:t>
            </w:r>
            <w:proofErr w:type="gramStart"/>
            <w:r w:rsidRPr="00A65EA2">
              <w:rPr>
                <w:sz w:val="26"/>
                <w:szCs w:val="26"/>
              </w:rPr>
              <w:t>п</w:t>
            </w:r>
            <w:proofErr w:type="gramEnd"/>
            <w:r w:rsidRPr="00A65EA2">
              <w:rPr>
                <w:sz w:val="26"/>
                <w:szCs w:val="26"/>
              </w:rPr>
              <w:t>/п</w:t>
            </w:r>
          </w:p>
        </w:tc>
        <w:tc>
          <w:tcPr>
            <w:tcW w:w="3544" w:type="dxa"/>
            <w:vAlign w:val="center"/>
          </w:tcPr>
          <w:p w:rsidR="00A65EA2" w:rsidRPr="00A65EA2" w:rsidRDefault="00A65EA2" w:rsidP="00A65EA2">
            <w:pPr>
              <w:ind w:hanging="108"/>
              <w:jc w:val="center"/>
              <w:rPr>
                <w:sz w:val="26"/>
                <w:szCs w:val="26"/>
              </w:rPr>
            </w:pPr>
            <w:r w:rsidRPr="00A65EA2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244" w:type="dxa"/>
            <w:vAlign w:val="center"/>
          </w:tcPr>
          <w:p w:rsidR="00A65EA2" w:rsidRPr="00A65EA2" w:rsidRDefault="00A65EA2" w:rsidP="00A65EA2">
            <w:pPr>
              <w:ind w:hanging="108"/>
              <w:jc w:val="center"/>
              <w:rPr>
                <w:sz w:val="26"/>
                <w:szCs w:val="26"/>
              </w:rPr>
            </w:pPr>
            <w:r w:rsidRPr="00A65EA2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A65EA2" w:rsidRPr="00A65EA2" w:rsidTr="0007509E">
        <w:trPr>
          <w:trHeight w:val="397"/>
        </w:trPr>
        <w:tc>
          <w:tcPr>
            <w:tcW w:w="851" w:type="dxa"/>
            <w:vAlign w:val="center"/>
          </w:tcPr>
          <w:p w:rsidR="00A65EA2" w:rsidRPr="00A65EA2" w:rsidRDefault="00A65EA2" w:rsidP="00A65EA2">
            <w:pPr>
              <w:jc w:val="center"/>
              <w:rPr>
                <w:sz w:val="26"/>
                <w:szCs w:val="26"/>
              </w:rPr>
            </w:pPr>
            <w:r w:rsidRPr="00A65EA2">
              <w:rPr>
                <w:sz w:val="26"/>
                <w:szCs w:val="26"/>
              </w:rPr>
              <w:t>1.1</w:t>
            </w:r>
          </w:p>
        </w:tc>
        <w:tc>
          <w:tcPr>
            <w:tcW w:w="3544" w:type="dxa"/>
            <w:vMerge w:val="restart"/>
            <w:vAlign w:val="center"/>
          </w:tcPr>
          <w:p w:rsidR="00A65EA2" w:rsidRPr="00A65EA2" w:rsidRDefault="00A65EA2" w:rsidP="00A65EA2">
            <w:pPr>
              <w:jc w:val="center"/>
              <w:rPr>
                <w:sz w:val="26"/>
                <w:szCs w:val="26"/>
              </w:rPr>
            </w:pPr>
            <w:proofErr w:type="gramStart"/>
            <w:r w:rsidRPr="00A65EA2">
              <w:rPr>
                <w:sz w:val="26"/>
                <w:szCs w:val="26"/>
              </w:rPr>
              <w:t>Разумных</w:t>
            </w:r>
            <w:proofErr w:type="gramEnd"/>
            <w:r w:rsidRPr="00A65EA2">
              <w:rPr>
                <w:sz w:val="26"/>
                <w:szCs w:val="26"/>
              </w:rPr>
              <w:t xml:space="preserve"> Анатолий Михайлович</w:t>
            </w:r>
          </w:p>
        </w:tc>
        <w:tc>
          <w:tcPr>
            <w:tcW w:w="5244" w:type="dxa"/>
          </w:tcPr>
          <w:p w:rsidR="00A65EA2" w:rsidRPr="00A65EA2" w:rsidRDefault="00A65EA2" w:rsidP="00A65E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Вдоль земельного участка с кадастровым номером 24:50:0100451:10837, со стороны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проходит ручей, русло которого в 2024 г. Городов П.А. нарушил при проведении земляных работ по организации заезда на земельный участок. </w:t>
            </w:r>
          </w:p>
        </w:tc>
      </w:tr>
      <w:tr w:rsidR="00A65EA2" w:rsidRPr="00A65EA2" w:rsidTr="0007509E">
        <w:trPr>
          <w:trHeight w:val="397"/>
        </w:trPr>
        <w:tc>
          <w:tcPr>
            <w:tcW w:w="851" w:type="dxa"/>
            <w:vAlign w:val="center"/>
          </w:tcPr>
          <w:p w:rsidR="00A65EA2" w:rsidRPr="00A65EA2" w:rsidRDefault="00A65EA2" w:rsidP="00A65E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3544" w:type="dxa"/>
            <w:vMerge/>
          </w:tcPr>
          <w:p w:rsidR="00A65EA2" w:rsidRPr="00A65EA2" w:rsidRDefault="00A65EA2" w:rsidP="00A65EA2">
            <w:pPr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A65EA2" w:rsidRPr="00A65EA2" w:rsidRDefault="0007509E" w:rsidP="00A65E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Злоупотребление правом собственником земельного участка с кадастровым номером 24:50:0100451:10837</w:t>
            </w:r>
          </w:p>
        </w:tc>
      </w:tr>
      <w:tr w:rsidR="00A65EA2" w:rsidRPr="00A65EA2" w:rsidTr="0007509E">
        <w:trPr>
          <w:trHeight w:val="397"/>
        </w:trPr>
        <w:tc>
          <w:tcPr>
            <w:tcW w:w="851" w:type="dxa"/>
            <w:vAlign w:val="center"/>
          </w:tcPr>
          <w:p w:rsidR="00A65EA2" w:rsidRPr="00A65EA2" w:rsidRDefault="00A65EA2" w:rsidP="00A65E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3544" w:type="dxa"/>
            <w:vMerge/>
          </w:tcPr>
          <w:p w:rsidR="00A65EA2" w:rsidRPr="00A65EA2" w:rsidRDefault="00A65EA2" w:rsidP="00A65EA2">
            <w:pPr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A65EA2" w:rsidRPr="00A65EA2" w:rsidRDefault="0007509E" w:rsidP="00A65E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Ограниченная мощность коммунальных ресурсов (питьевая вода, электричество)</w:t>
            </w:r>
          </w:p>
        </w:tc>
      </w:tr>
      <w:tr w:rsidR="00A65EA2" w:rsidRPr="00A65EA2" w:rsidTr="0007509E">
        <w:trPr>
          <w:trHeight w:val="397"/>
        </w:trPr>
        <w:tc>
          <w:tcPr>
            <w:tcW w:w="851" w:type="dxa"/>
            <w:vAlign w:val="center"/>
          </w:tcPr>
          <w:p w:rsidR="00A65EA2" w:rsidRPr="00A65EA2" w:rsidRDefault="00A65EA2" w:rsidP="00A65E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3544" w:type="dxa"/>
            <w:vMerge/>
          </w:tcPr>
          <w:p w:rsidR="00A65EA2" w:rsidRPr="00A65EA2" w:rsidRDefault="00A65EA2" w:rsidP="00A65EA2">
            <w:pPr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A65EA2" w:rsidRPr="00A65EA2" w:rsidRDefault="0007509E" w:rsidP="00A65E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Представленный проект не дает информацию параметров строительства планируемого многоквартирного дома и придомовой территории.</w:t>
            </w:r>
          </w:p>
        </w:tc>
      </w:tr>
      <w:tr w:rsidR="00A65EA2" w:rsidRPr="00A65EA2" w:rsidTr="0007509E">
        <w:trPr>
          <w:trHeight w:val="77"/>
        </w:trPr>
        <w:tc>
          <w:tcPr>
            <w:tcW w:w="851" w:type="dxa"/>
            <w:vAlign w:val="center"/>
          </w:tcPr>
          <w:p w:rsidR="00A65EA2" w:rsidRPr="00A65EA2" w:rsidRDefault="00A65EA2" w:rsidP="00A65E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3544" w:type="dxa"/>
            <w:vMerge/>
          </w:tcPr>
          <w:p w:rsidR="00A65EA2" w:rsidRPr="00A65EA2" w:rsidRDefault="00A65EA2" w:rsidP="00A65EA2">
            <w:pPr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A65EA2" w:rsidRPr="00A65EA2" w:rsidRDefault="0007509E" w:rsidP="00A65E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Нарушится атмосфера коттеджного поселка</w:t>
            </w:r>
          </w:p>
        </w:tc>
      </w:tr>
    </w:tbl>
    <w:p w:rsidR="00A65EA2" w:rsidRPr="00C47200" w:rsidRDefault="00A65EA2" w:rsidP="00A65EA2">
      <w:pPr>
        <w:ind w:firstLine="709"/>
        <w:jc w:val="both"/>
        <w:rPr>
          <w:sz w:val="16"/>
          <w:szCs w:val="16"/>
        </w:rPr>
      </w:pPr>
      <w:r w:rsidRPr="00C47200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C47200">
        <w:rPr>
          <w:sz w:val="16"/>
          <w:szCs w:val="16"/>
        </w:rPr>
        <w:t>сохранены</w:t>
      </w:r>
      <w:proofErr w:type="gramEnd"/>
      <w:r w:rsidRPr="00C47200">
        <w:rPr>
          <w:sz w:val="16"/>
          <w:szCs w:val="16"/>
        </w:rPr>
        <w:t>.</w:t>
      </w:r>
    </w:p>
    <w:p w:rsidR="00857C76" w:rsidRPr="00857C76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lastRenderedPageBreak/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5103"/>
      </w:tblGrid>
      <w:tr w:rsidR="00857C76" w:rsidRPr="00A65EA2" w:rsidTr="00857C76">
        <w:tc>
          <w:tcPr>
            <w:tcW w:w="851" w:type="dxa"/>
            <w:vAlign w:val="center"/>
          </w:tcPr>
          <w:p w:rsidR="00857C76" w:rsidRPr="00A65EA2" w:rsidRDefault="00857C76" w:rsidP="00E959EA">
            <w:pPr>
              <w:jc w:val="center"/>
              <w:rPr>
                <w:sz w:val="26"/>
                <w:szCs w:val="26"/>
              </w:rPr>
            </w:pPr>
            <w:r w:rsidRPr="00A65EA2">
              <w:rPr>
                <w:sz w:val="26"/>
                <w:szCs w:val="26"/>
              </w:rPr>
              <w:t xml:space="preserve">№ </w:t>
            </w:r>
            <w:proofErr w:type="gramStart"/>
            <w:r w:rsidRPr="00A65EA2">
              <w:rPr>
                <w:sz w:val="26"/>
                <w:szCs w:val="26"/>
              </w:rPr>
              <w:t>п</w:t>
            </w:r>
            <w:proofErr w:type="gramEnd"/>
            <w:r w:rsidRPr="00A65EA2">
              <w:rPr>
                <w:sz w:val="26"/>
                <w:szCs w:val="26"/>
              </w:rPr>
              <w:t>/п</w:t>
            </w:r>
          </w:p>
        </w:tc>
        <w:tc>
          <w:tcPr>
            <w:tcW w:w="3685" w:type="dxa"/>
            <w:vAlign w:val="center"/>
          </w:tcPr>
          <w:p w:rsidR="00857C76" w:rsidRPr="00A65EA2" w:rsidRDefault="00857C76" w:rsidP="00E959EA">
            <w:pPr>
              <w:ind w:hanging="108"/>
              <w:jc w:val="center"/>
              <w:rPr>
                <w:sz w:val="26"/>
                <w:szCs w:val="26"/>
              </w:rPr>
            </w:pPr>
            <w:r w:rsidRPr="00A65EA2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103" w:type="dxa"/>
            <w:vAlign w:val="center"/>
          </w:tcPr>
          <w:p w:rsidR="00857C76" w:rsidRPr="00A65EA2" w:rsidRDefault="00857C76" w:rsidP="00E959EA">
            <w:pPr>
              <w:ind w:hanging="108"/>
              <w:jc w:val="center"/>
              <w:rPr>
                <w:sz w:val="26"/>
                <w:szCs w:val="26"/>
              </w:rPr>
            </w:pPr>
            <w:r w:rsidRPr="00A65EA2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857C76" w:rsidRPr="00A65EA2" w:rsidTr="00E8353A">
        <w:trPr>
          <w:trHeight w:val="397"/>
        </w:trPr>
        <w:tc>
          <w:tcPr>
            <w:tcW w:w="851" w:type="dxa"/>
            <w:vAlign w:val="center"/>
          </w:tcPr>
          <w:p w:rsidR="00857C76" w:rsidRPr="00A65EA2" w:rsidRDefault="0007509E" w:rsidP="00E95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3685" w:type="dxa"/>
            <w:vAlign w:val="center"/>
          </w:tcPr>
          <w:p w:rsidR="00857C76" w:rsidRPr="00A65EA2" w:rsidRDefault="0007509E" w:rsidP="00E835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Городов Павел Алексеевич</w:t>
            </w:r>
          </w:p>
        </w:tc>
        <w:tc>
          <w:tcPr>
            <w:tcW w:w="5103" w:type="dxa"/>
          </w:tcPr>
          <w:p w:rsidR="00857C76" w:rsidRPr="0007509E" w:rsidRDefault="0007509E" w:rsidP="000750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509E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Предоставить </w:t>
            </w:r>
            <w:proofErr w:type="spellStart"/>
            <w:r w:rsidRPr="0007509E">
              <w:rPr>
                <w:rFonts w:ascii="Times New Roman" w:hAnsi="Times New Roman" w:cs="Times New Roman"/>
                <w:sz w:val="26"/>
                <w:szCs w:val="26"/>
              </w:rPr>
              <w:t>Городову</w:t>
            </w:r>
            <w:proofErr w:type="spellEnd"/>
            <w:r w:rsidRPr="0007509E">
              <w:rPr>
                <w:rFonts w:ascii="Times New Roman" w:hAnsi="Times New Roman" w:cs="Times New Roman"/>
                <w:sz w:val="26"/>
                <w:szCs w:val="26"/>
              </w:rPr>
              <w:t xml:space="preserve"> Павлу Алексеевичу разрешение 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24:50:0100451:10837, расположенного в территориальной зоне блокированной жилой застройки (Ж-2) по адресу: Красноярский край,  г. Красноярск, с целью размещения малоэтажной многоквартирной жилой застройки</w:t>
            </w:r>
          </w:p>
        </w:tc>
      </w:tr>
      <w:tr w:rsidR="00857C76" w:rsidRPr="00A65EA2" w:rsidTr="00857C76">
        <w:trPr>
          <w:trHeight w:val="397"/>
        </w:trPr>
        <w:tc>
          <w:tcPr>
            <w:tcW w:w="851" w:type="dxa"/>
            <w:vAlign w:val="center"/>
          </w:tcPr>
          <w:p w:rsidR="00857C76" w:rsidRPr="00A65EA2" w:rsidRDefault="0007509E" w:rsidP="00E95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3685" w:type="dxa"/>
          </w:tcPr>
          <w:p w:rsidR="00857C76" w:rsidRPr="00A65EA2" w:rsidRDefault="0007509E" w:rsidP="00E959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казанное учреждение города Красноярска «Управление дорог, инфраструктуры и благоустройства»</w:t>
            </w:r>
          </w:p>
        </w:tc>
        <w:tc>
          <w:tcPr>
            <w:tcW w:w="5103" w:type="dxa"/>
          </w:tcPr>
          <w:p w:rsidR="00857C76" w:rsidRPr="00A65EA2" w:rsidRDefault="0007509E" w:rsidP="00857C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Замечаний и предложений не имеем</w:t>
            </w:r>
          </w:p>
        </w:tc>
      </w:tr>
    </w:tbl>
    <w:p w:rsidR="00857C76" w:rsidRPr="00C47200" w:rsidRDefault="00857C76" w:rsidP="00857C76">
      <w:pPr>
        <w:ind w:firstLine="709"/>
        <w:jc w:val="both"/>
        <w:rPr>
          <w:sz w:val="16"/>
          <w:szCs w:val="16"/>
        </w:rPr>
      </w:pPr>
      <w:r w:rsidRPr="00C47200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C47200">
        <w:rPr>
          <w:sz w:val="16"/>
          <w:szCs w:val="16"/>
        </w:rPr>
        <w:t>сохранены</w:t>
      </w:r>
      <w:proofErr w:type="gramEnd"/>
      <w:r w:rsidRPr="00C47200">
        <w:rPr>
          <w:sz w:val="16"/>
          <w:szCs w:val="16"/>
        </w:rPr>
        <w:t>.</w:t>
      </w:r>
    </w:p>
    <w:p w:rsidR="00E8353A" w:rsidRPr="00C13752" w:rsidRDefault="00A65EA2" w:rsidP="00A65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752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C13752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</w:t>
      </w:r>
      <w:proofErr w:type="gramStart"/>
      <w:r w:rsidRPr="00C13752">
        <w:rPr>
          <w:sz w:val="28"/>
          <w:szCs w:val="28"/>
        </w:rPr>
        <w:t>рск Кр</w:t>
      </w:r>
      <w:proofErr w:type="gramEnd"/>
      <w:r w:rsidRPr="00C13752">
        <w:rPr>
          <w:sz w:val="28"/>
          <w:szCs w:val="28"/>
        </w:rPr>
        <w:t>асноярского края, действующая на основании распоряжения администрации города от 18.05.2005 № 448-р (далее – Комиссия), считает</w:t>
      </w:r>
      <w:r w:rsidR="00E8353A" w:rsidRPr="00C13752">
        <w:rPr>
          <w:sz w:val="28"/>
          <w:szCs w:val="28"/>
        </w:rPr>
        <w:t>:</w:t>
      </w:r>
    </w:p>
    <w:p w:rsidR="00A65EA2" w:rsidRPr="00C13752" w:rsidRDefault="00E8353A" w:rsidP="00A65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13752">
        <w:rPr>
          <w:sz w:val="28"/>
          <w:szCs w:val="28"/>
        </w:rPr>
        <w:t>-</w:t>
      </w:r>
      <w:r w:rsidR="00A65EA2" w:rsidRPr="00C13752">
        <w:rPr>
          <w:sz w:val="28"/>
          <w:szCs w:val="28"/>
        </w:rPr>
        <w:t xml:space="preserve"> </w:t>
      </w:r>
      <w:r w:rsidRPr="00C13752">
        <w:rPr>
          <w:sz w:val="28"/>
          <w:szCs w:val="28"/>
        </w:rPr>
        <w:t>не</w:t>
      </w:r>
      <w:r w:rsidR="00A65EA2" w:rsidRPr="00C13752">
        <w:rPr>
          <w:sz w:val="28"/>
          <w:szCs w:val="28"/>
        </w:rPr>
        <w:t xml:space="preserve">целесообразным учесть предложения </w:t>
      </w:r>
      <w:r w:rsidRPr="00C13752">
        <w:rPr>
          <w:sz w:val="28"/>
          <w:szCs w:val="28"/>
        </w:rPr>
        <w:t xml:space="preserve">№ </w:t>
      </w:r>
      <w:r w:rsidR="00A65EA2" w:rsidRPr="00C13752">
        <w:rPr>
          <w:sz w:val="28"/>
          <w:szCs w:val="28"/>
        </w:rPr>
        <w:t>1.</w:t>
      </w:r>
      <w:r w:rsidRPr="00C13752">
        <w:rPr>
          <w:sz w:val="28"/>
          <w:szCs w:val="28"/>
        </w:rPr>
        <w:t>1</w:t>
      </w:r>
      <w:r w:rsidR="00A65EA2" w:rsidRPr="00C13752">
        <w:rPr>
          <w:sz w:val="28"/>
          <w:szCs w:val="28"/>
        </w:rPr>
        <w:t>, 1.</w:t>
      </w:r>
      <w:r w:rsidRPr="00C13752">
        <w:rPr>
          <w:sz w:val="28"/>
          <w:szCs w:val="28"/>
        </w:rPr>
        <w:t>4</w:t>
      </w:r>
      <w:r w:rsidR="00A65EA2" w:rsidRPr="00C13752">
        <w:rPr>
          <w:sz w:val="28"/>
          <w:szCs w:val="28"/>
        </w:rPr>
        <w:t xml:space="preserve">, </w:t>
      </w:r>
      <w:r w:rsidRPr="00C13752">
        <w:rPr>
          <w:sz w:val="28"/>
          <w:szCs w:val="28"/>
        </w:rPr>
        <w:t>1.5</w:t>
      </w:r>
      <w:r w:rsidR="00A65EA2" w:rsidRPr="00C13752">
        <w:rPr>
          <w:sz w:val="28"/>
          <w:szCs w:val="28"/>
        </w:rPr>
        <w:t xml:space="preserve"> участников публичных слушаний </w:t>
      </w:r>
      <w:r w:rsidR="00822FAB" w:rsidRPr="00C13752">
        <w:rPr>
          <w:sz w:val="28"/>
          <w:szCs w:val="28"/>
        </w:rPr>
        <w:t xml:space="preserve">в связи с тем, что </w:t>
      </w:r>
      <w:r w:rsidRPr="00C13752">
        <w:rPr>
          <w:sz w:val="28"/>
          <w:szCs w:val="28"/>
        </w:rPr>
        <w:t>Проект не регулирует вопросы, указанные в эт</w:t>
      </w:r>
      <w:r w:rsidR="00CD6C41">
        <w:rPr>
          <w:sz w:val="28"/>
          <w:szCs w:val="28"/>
        </w:rPr>
        <w:t>их</w:t>
      </w:r>
      <w:r w:rsidRPr="00C13752">
        <w:rPr>
          <w:sz w:val="28"/>
          <w:szCs w:val="28"/>
        </w:rPr>
        <w:t xml:space="preserve"> предложени</w:t>
      </w:r>
      <w:r w:rsidR="00CD6C41">
        <w:rPr>
          <w:sz w:val="28"/>
          <w:szCs w:val="28"/>
        </w:rPr>
        <w:t>ях</w:t>
      </w:r>
      <w:r w:rsidR="00822FAB" w:rsidRPr="00C13752">
        <w:rPr>
          <w:sz w:val="28"/>
          <w:szCs w:val="28"/>
        </w:rPr>
        <w:t>;</w:t>
      </w:r>
      <w:proofErr w:type="gramEnd"/>
    </w:p>
    <w:p w:rsidR="00822FAB" w:rsidRPr="00C13752" w:rsidRDefault="00E8353A" w:rsidP="00822F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3752">
        <w:rPr>
          <w:rFonts w:eastAsiaTheme="minorHAnsi"/>
          <w:sz w:val="28"/>
          <w:szCs w:val="28"/>
          <w:lang w:eastAsia="en-US"/>
        </w:rPr>
        <w:t xml:space="preserve">- </w:t>
      </w:r>
      <w:r w:rsidRPr="00C13752">
        <w:rPr>
          <w:sz w:val="28"/>
          <w:szCs w:val="28"/>
        </w:rPr>
        <w:t xml:space="preserve">нецелесообразным учесть предложение № 1.2 </w:t>
      </w:r>
      <w:r w:rsidR="00822FAB" w:rsidRPr="00C13752">
        <w:rPr>
          <w:sz w:val="28"/>
          <w:szCs w:val="28"/>
        </w:rPr>
        <w:t xml:space="preserve">в связи с тем, что </w:t>
      </w:r>
      <w:r w:rsidR="00822FAB" w:rsidRPr="00C13752">
        <w:rPr>
          <w:rFonts w:eastAsiaTheme="minorHAnsi"/>
          <w:sz w:val="28"/>
          <w:szCs w:val="28"/>
          <w:lang w:eastAsia="en-US"/>
        </w:rPr>
        <w:t>собственнику принадлежат права владения, пользования и распоряжения своим имуществом (п. 1 ст. 209 Гражданского кодекса Российской Федерации);</w:t>
      </w:r>
    </w:p>
    <w:p w:rsidR="003E7CEE" w:rsidRPr="00C13752" w:rsidRDefault="00822FAB" w:rsidP="00CD6C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13752">
        <w:rPr>
          <w:rFonts w:eastAsiaTheme="minorHAnsi"/>
          <w:sz w:val="28"/>
          <w:szCs w:val="28"/>
          <w:lang w:eastAsia="en-US"/>
        </w:rPr>
        <w:t xml:space="preserve">- целесообразным учесть </w:t>
      </w:r>
      <w:r w:rsidRPr="00C13752">
        <w:rPr>
          <w:sz w:val="28"/>
          <w:szCs w:val="28"/>
        </w:rPr>
        <w:t xml:space="preserve">предложение № 1.3 в связи с тем, что </w:t>
      </w:r>
      <w:r w:rsidR="003E7CEE" w:rsidRPr="00C13752">
        <w:rPr>
          <w:sz w:val="28"/>
          <w:szCs w:val="28"/>
        </w:rPr>
        <w:br/>
        <w:t xml:space="preserve">в представленном «Эскизном проекте» Малоэтажный жилой дом по адресу: </w:t>
      </w:r>
      <w:r w:rsidR="003E7CEE" w:rsidRPr="00C13752">
        <w:rPr>
          <w:sz w:val="28"/>
          <w:szCs w:val="28"/>
        </w:rPr>
        <w:br/>
        <w:t xml:space="preserve">г. Красноярск, Октябрьский район, ул. Лесная, ШИФР: № 22-24 (далее – Эскизный проект) </w:t>
      </w:r>
      <w:r w:rsidRPr="00C13752">
        <w:rPr>
          <w:sz w:val="28"/>
          <w:szCs w:val="28"/>
        </w:rPr>
        <w:t>отсутствуют расчетны</w:t>
      </w:r>
      <w:r w:rsidR="003E7CEE" w:rsidRPr="00C13752">
        <w:rPr>
          <w:sz w:val="28"/>
          <w:szCs w:val="28"/>
        </w:rPr>
        <w:t>е</w:t>
      </w:r>
      <w:r w:rsidRPr="00C13752">
        <w:rPr>
          <w:sz w:val="28"/>
          <w:szCs w:val="28"/>
        </w:rPr>
        <w:t xml:space="preserve"> показател</w:t>
      </w:r>
      <w:r w:rsidR="003E7CEE" w:rsidRPr="00C13752">
        <w:rPr>
          <w:sz w:val="28"/>
          <w:szCs w:val="28"/>
        </w:rPr>
        <w:t xml:space="preserve">и </w:t>
      </w:r>
      <w:r w:rsidR="003E7CEE" w:rsidRPr="00C13752">
        <w:rPr>
          <w:rFonts w:eastAsiaTheme="minorHAnsi"/>
          <w:sz w:val="28"/>
          <w:szCs w:val="28"/>
          <w:lang w:eastAsia="en-US"/>
        </w:rPr>
        <w:t xml:space="preserve">объектов электроснабжения, водоснабжения, водоотведения в соответствии с </w:t>
      </w:r>
      <w:r w:rsidR="003E7CEE" w:rsidRPr="00C13752">
        <w:rPr>
          <w:sz w:val="28"/>
          <w:szCs w:val="28"/>
        </w:rPr>
        <w:t xml:space="preserve">решением Красноярского городского Совета депутатов от 04.09.2018 № В-299 (ред. </w:t>
      </w:r>
      <w:r w:rsidR="003E7CEE" w:rsidRPr="00C13752">
        <w:rPr>
          <w:sz w:val="28"/>
          <w:szCs w:val="28"/>
        </w:rPr>
        <w:br/>
        <w:t>от 16.06.2020) «Об утверждении местных нормативов градостроительного проектирования городского округа город Красноярск</w:t>
      </w:r>
      <w:proofErr w:type="gramEnd"/>
      <w:r w:rsidR="003E7CEE" w:rsidRPr="00C13752">
        <w:rPr>
          <w:sz w:val="28"/>
          <w:szCs w:val="28"/>
        </w:rPr>
        <w:t>» (далее – МНГП)</w:t>
      </w:r>
      <w:r w:rsidR="003E7CEE" w:rsidRPr="00C13752">
        <w:rPr>
          <w:rFonts w:eastAsiaTheme="minorHAnsi"/>
          <w:sz w:val="28"/>
          <w:szCs w:val="28"/>
          <w:lang w:eastAsia="en-US"/>
        </w:rPr>
        <w:t>;</w:t>
      </w:r>
    </w:p>
    <w:p w:rsidR="00822FAB" w:rsidRPr="00C13752" w:rsidRDefault="003E7CEE" w:rsidP="00CD6C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13752">
        <w:rPr>
          <w:rFonts w:eastAsiaTheme="minorHAnsi"/>
          <w:sz w:val="28"/>
          <w:szCs w:val="28"/>
          <w:lang w:eastAsia="en-US"/>
        </w:rPr>
        <w:t xml:space="preserve">- нецелесообразным учесть </w:t>
      </w:r>
      <w:r w:rsidRPr="00C13752">
        <w:rPr>
          <w:sz w:val="28"/>
          <w:szCs w:val="28"/>
        </w:rPr>
        <w:t xml:space="preserve">предложение № 2.1 в связи со следующим:  </w:t>
      </w:r>
      <w:proofErr w:type="gramEnd"/>
    </w:p>
    <w:p w:rsidR="00A65EA2" w:rsidRPr="00C13752" w:rsidRDefault="003E7CEE" w:rsidP="00CD6C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13752">
        <w:rPr>
          <w:rFonts w:eastAsiaTheme="minorHAnsi"/>
          <w:sz w:val="28"/>
          <w:szCs w:val="28"/>
          <w:lang w:eastAsia="en-US"/>
        </w:rPr>
        <w:t>в</w:t>
      </w:r>
      <w:r w:rsidR="00A65EA2" w:rsidRPr="00C13752">
        <w:rPr>
          <w:rFonts w:eastAsiaTheme="minorHAnsi"/>
          <w:sz w:val="28"/>
          <w:szCs w:val="28"/>
          <w:lang w:eastAsia="en-US"/>
        </w:rPr>
        <w:t xml:space="preserve"> соответствии </w:t>
      </w:r>
      <w:r w:rsidR="00A65EA2" w:rsidRPr="00C13752">
        <w:rPr>
          <w:sz w:val="28"/>
          <w:szCs w:val="28"/>
        </w:rPr>
        <w:t xml:space="preserve">МНГП </w:t>
      </w:r>
      <w:r w:rsidR="00A65EA2" w:rsidRPr="00C13752">
        <w:rPr>
          <w:rFonts w:eastAsiaTheme="minorHAnsi"/>
          <w:sz w:val="28"/>
          <w:szCs w:val="28"/>
          <w:lang w:eastAsia="en-US"/>
        </w:rPr>
        <w:t>максимально допустимый уровень территориальной доступности до дошкольной образовательной организации, при одн</w:t>
      </w:r>
      <w:proofErr w:type="gramStart"/>
      <w:r w:rsidR="00A65EA2" w:rsidRPr="00C13752">
        <w:rPr>
          <w:rFonts w:eastAsiaTheme="minorHAnsi"/>
          <w:sz w:val="28"/>
          <w:szCs w:val="28"/>
          <w:lang w:eastAsia="en-US"/>
        </w:rPr>
        <w:t>о-</w:t>
      </w:r>
      <w:proofErr w:type="gramEnd"/>
      <w:r w:rsidR="00A65EA2" w:rsidRPr="00C13752">
        <w:rPr>
          <w:rFonts w:eastAsiaTheme="minorHAnsi"/>
          <w:sz w:val="28"/>
          <w:szCs w:val="28"/>
          <w:lang w:eastAsia="en-US"/>
        </w:rPr>
        <w:t xml:space="preserve"> </w:t>
      </w:r>
      <w:r w:rsidRPr="00C13752">
        <w:rPr>
          <w:rFonts w:eastAsiaTheme="minorHAnsi"/>
          <w:sz w:val="28"/>
          <w:szCs w:val="28"/>
          <w:lang w:eastAsia="en-US"/>
        </w:rPr>
        <w:br/>
      </w:r>
      <w:r w:rsidR="00A65EA2" w:rsidRPr="00C13752">
        <w:rPr>
          <w:rFonts w:eastAsiaTheme="minorHAnsi"/>
          <w:sz w:val="28"/>
          <w:szCs w:val="28"/>
          <w:lang w:eastAsia="en-US"/>
        </w:rPr>
        <w:t xml:space="preserve">и двухэтажной застройке, должен составлять: - 500 м/10 мин. </w:t>
      </w:r>
    </w:p>
    <w:p w:rsidR="00A65EA2" w:rsidRPr="00C13752" w:rsidRDefault="00A65EA2" w:rsidP="00CD6C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3752">
        <w:rPr>
          <w:rFonts w:eastAsiaTheme="minorHAnsi"/>
          <w:sz w:val="28"/>
          <w:szCs w:val="28"/>
          <w:lang w:eastAsia="en-US"/>
        </w:rPr>
        <w:t xml:space="preserve">До общеобразовательной организации: </w:t>
      </w:r>
    </w:p>
    <w:p w:rsidR="00A65EA2" w:rsidRPr="00C13752" w:rsidRDefault="00A65EA2" w:rsidP="00A65E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3752">
        <w:rPr>
          <w:rFonts w:eastAsiaTheme="minorHAnsi"/>
          <w:sz w:val="28"/>
          <w:szCs w:val="28"/>
          <w:lang w:eastAsia="en-US"/>
        </w:rPr>
        <w:lastRenderedPageBreak/>
        <w:t xml:space="preserve">для учащихся начального общего и основного общего образования (I и II ступени обучения) - не более 300 метров. </w:t>
      </w:r>
    </w:p>
    <w:p w:rsidR="00A65EA2" w:rsidRPr="00C13752" w:rsidRDefault="00A65EA2" w:rsidP="00A65E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3752">
        <w:rPr>
          <w:rFonts w:eastAsiaTheme="minorHAnsi"/>
          <w:sz w:val="28"/>
          <w:szCs w:val="28"/>
          <w:lang w:eastAsia="en-US"/>
        </w:rPr>
        <w:t xml:space="preserve">для учащихся среднего образования (III ступень обучения) - не более 400 метров. </w:t>
      </w:r>
    </w:p>
    <w:p w:rsidR="00A65EA2" w:rsidRPr="00C13752" w:rsidRDefault="00A65EA2" w:rsidP="00A65E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3752">
        <w:rPr>
          <w:rFonts w:eastAsiaTheme="minorHAnsi"/>
          <w:sz w:val="28"/>
          <w:szCs w:val="28"/>
          <w:lang w:eastAsia="en-US"/>
        </w:rPr>
        <w:t xml:space="preserve">Размещение общеобразовательных организаций допускается </w:t>
      </w:r>
      <w:r w:rsidRPr="00C13752">
        <w:rPr>
          <w:rFonts w:eastAsiaTheme="minorHAnsi"/>
          <w:sz w:val="28"/>
          <w:szCs w:val="28"/>
          <w:lang w:eastAsia="en-US"/>
        </w:rPr>
        <w:br/>
        <w:t xml:space="preserve">на расстоянии транспортной доступности: </w:t>
      </w:r>
    </w:p>
    <w:p w:rsidR="00A65EA2" w:rsidRPr="00C13752" w:rsidRDefault="00A65EA2" w:rsidP="00A65E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3752">
        <w:rPr>
          <w:rFonts w:eastAsiaTheme="minorHAnsi"/>
          <w:sz w:val="28"/>
          <w:szCs w:val="28"/>
          <w:lang w:eastAsia="en-US"/>
        </w:rPr>
        <w:t xml:space="preserve">для начального общего образования (I ступень) - не более 15 минут </w:t>
      </w:r>
      <w:r w:rsidRPr="00C13752">
        <w:rPr>
          <w:rFonts w:eastAsiaTheme="minorHAnsi"/>
          <w:sz w:val="28"/>
          <w:szCs w:val="28"/>
          <w:lang w:eastAsia="en-US"/>
        </w:rPr>
        <w:br/>
        <w:t>(в одну сторону);</w:t>
      </w:r>
    </w:p>
    <w:p w:rsidR="00A65EA2" w:rsidRPr="00C13752" w:rsidRDefault="00A65EA2" w:rsidP="00A65E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3752">
        <w:rPr>
          <w:rFonts w:eastAsiaTheme="minorHAnsi"/>
          <w:sz w:val="28"/>
          <w:szCs w:val="28"/>
          <w:lang w:eastAsia="en-US"/>
        </w:rPr>
        <w:t xml:space="preserve">для основного общего и среднего общего образования (II и III ступень) - </w:t>
      </w:r>
      <w:r w:rsidRPr="00C13752">
        <w:rPr>
          <w:rFonts w:eastAsiaTheme="minorHAnsi"/>
          <w:sz w:val="28"/>
          <w:szCs w:val="28"/>
          <w:lang w:eastAsia="en-US"/>
        </w:rPr>
        <w:br/>
        <w:t>не более 50 минут (в одну сторону).</w:t>
      </w:r>
    </w:p>
    <w:p w:rsidR="00A65EA2" w:rsidRPr="00C13752" w:rsidRDefault="00A65EA2" w:rsidP="00A65E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3752">
        <w:rPr>
          <w:rFonts w:eastAsiaTheme="minorHAnsi"/>
          <w:sz w:val="28"/>
          <w:szCs w:val="28"/>
          <w:lang w:eastAsia="en-US"/>
        </w:rPr>
        <w:t xml:space="preserve">В максимально допустимом уровне территориальной доступности, </w:t>
      </w:r>
      <w:r w:rsidRPr="00C13752">
        <w:rPr>
          <w:rFonts w:eastAsiaTheme="minorHAnsi"/>
          <w:sz w:val="28"/>
          <w:szCs w:val="28"/>
          <w:lang w:eastAsia="en-US"/>
        </w:rPr>
        <w:br/>
        <w:t xml:space="preserve">для земельного участка с кадастровым номером </w:t>
      </w:r>
      <w:r w:rsidR="003E7CEE" w:rsidRPr="00C13752">
        <w:rPr>
          <w:sz w:val="26"/>
          <w:szCs w:val="26"/>
        </w:rPr>
        <w:t>24:50:0100451:10837</w:t>
      </w:r>
      <w:r w:rsidRPr="00C13752">
        <w:rPr>
          <w:rFonts w:eastAsiaTheme="minorHAnsi"/>
          <w:bCs/>
          <w:color w:val="242727"/>
          <w:sz w:val="28"/>
          <w:szCs w:val="28"/>
          <w:lang w:eastAsia="en-US"/>
        </w:rPr>
        <w:t xml:space="preserve">, </w:t>
      </w:r>
      <w:r w:rsidRPr="00C13752">
        <w:rPr>
          <w:rFonts w:eastAsiaTheme="minorHAnsi"/>
          <w:sz w:val="28"/>
          <w:szCs w:val="28"/>
          <w:lang w:eastAsia="en-US"/>
        </w:rPr>
        <w:t xml:space="preserve"> отсутствуют существующие дошкольные образовательные </w:t>
      </w:r>
      <w:r w:rsidRPr="00C13752">
        <w:rPr>
          <w:rFonts w:eastAsiaTheme="minorHAnsi"/>
          <w:sz w:val="28"/>
          <w:szCs w:val="28"/>
          <w:lang w:eastAsia="en-US"/>
        </w:rPr>
        <w:br/>
        <w:t>и общеобразовательные организации.</w:t>
      </w:r>
    </w:p>
    <w:p w:rsidR="00A65EA2" w:rsidRPr="00C13752" w:rsidRDefault="00A65EA2" w:rsidP="00A65E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C13752">
        <w:rPr>
          <w:sz w:val="28"/>
          <w:szCs w:val="28"/>
          <w:lang w:eastAsia="ar-SA"/>
        </w:rPr>
        <w:t xml:space="preserve">Таким образом, соблюдение требований установленных МНГП при изменении вида разрешенного использования земельного участка </w:t>
      </w:r>
      <w:r w:rsidRPr="00C13752">
        <w:rPr>
          <w:sz w:val="28"/>
          <w:szCs w:val="28"/>
          <w:lang w:eastAsia="ar-SA"/>
        </w:rPr>
        <w:br/>
        <w:t>не представляется возможным.</w:t>
      </w:r>
    </w:p>
    <w:p w:rsidR="00A65EA2" w:rsidRPr="00C13752" w:rsidRDefault="00CD6C41" w:rsidP="00A65E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Кроме того,</w:t>
      </w:r>
      <w:r w:rsidR="00A65EA2" w:rsidRPr="00C1375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="00A65EA2" w:rsidRPr="00C13752">
        <w:rPr>
          <w:rFonts w:eastAsiaTheme="minorHAnsi"/>
          <w:sz w:val="28"/>
          <w:szCs w:val="28"/>
          <w:lang w:eastAsia="en-US"/>
        </w:rPr>
        <w:t xml:space="preserve">огласно п. 8.15, 8.16, 8.18, 8.23 </w:t>
      </w:r>
      <w:r w:rsidR="00A65EA2" w:rsidRPr="00C13752">
        <w:rPr>
          <w:sz w:val="28"/>
          <w:szCs w:val="28"/>
        </w:rPr>
        <w:t xml:space="preserve">СП 476.1325800.2020. Свод правил. Территории городских и сельских поселений. Правила планировки, застройки и благоустройства жилых микрорайонов», утвержденных </w:t>
      </w:r>
      <w:r>
        <w:rPr>
          <w:sz w:val="28"/>
          <w:szCs w:val="28"/>
        </w:rPr>
        <w:br/>
      </w:r>
      <w:r w:rsidR="00A65EA2" w:rsidRPr="00C13752">
        <w:rPr>
          <w:sz w:val="28"/>
          <w:szCs w:val="28"/>
        </w:rPr>
        <w:t>и введенных в действие Приказом Минстроя России от 24.01.2020 № 323/</w:t>
      </w:r>
      <w:proofErr w:type="spellStart"/>
      <w:proofErr w:type="gramStart"/>
      <w:r w:rsidR="00A65EA2" w:rsidRPr="00C13752">
        <w:rPr>
          <w:sz w:val="28"/>
          <w:szCs w:val="28"/>
        </w:rPr>
        <w:t>пр</w:t>
      </w:r>
      <w:proofErr w:type="spellEnd"/>
      <w:proofErr w:type="gramEnd"/>
      <w:r w:rsidR="00A65EA2" w:rsidRPr="00C13752">
        <w:rPr>
          <w:sz w:val="28"/>
          <w:szCs w:val="28"/>
        </w:rPr>
        <w:t xml:space="preserve"> нормируемый комплекс элементов благоустройства придомовой территории включает: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- детские игровые площадки;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- площадки отдыха взрослого населения;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- площадки для хозяйственных целей;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- источники света;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- информационные стенды;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- ограждения.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На участке жилой застройки следует размещать детские игровые площадки площадью, м</w:t>
      </w:r>
      <w:proofErr w:type="gramStart"/>
      <w:r w:rsidRPr="00C1375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C13752">
        <w:rPr>
          <w:rFonts w:ascii="Times New Roman" w:hAnsi="Times New Roman" w:cs="Times New Roman"/>
          <w:sz w:val="28"/>
          <w:szCs w:val="28"/>
        </w:rPr>
        <w:t>: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50 - 70 - для детей до 3 лет;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70 - 150 - для детей до 7 лет.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Оптимальный размер площадок для тихого отдыха и настольных игр взрослого населения 50 - 100 м</w:t>
      </w:r>
      <w:proofErr w:type="gramStart"/>
      <w:r w:rsidRPr="00C1375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C13752">
        <w:rPr>
          <w:rFonts w:ascii="Times New Roman" w:hAnsi="Times New Roman" w:cs="Times New Roman"/>
          <w:sz w:val="28"/>
          <w:szCs w:val="28"/>
        </w:rPr>
        <w:t>, минимальный размер - 15 - 20 м</w:t>
      </w:r>
      <w:r w:rsidRPr="00C1375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13752">
        <w:rPr>
          <w:rFonts w:ascii="Times New Roman" w:hAnsi="Times New Roman" w:cs="Times New Roman"/>
          <w:sz w:val="28"/>
          <w:szCs w:val="28"/>
        </w:rPr>
        <w:t xml:space="preserve">. Допускается совмещение площадок отдыха с детскими игровыми площадками. </w:t>
      </w:r>
      <w:r w:rsidRPr="00C13752">
        <w:rPr>
          <w:rFonts w:ascii="Times New Roman" w:hAnsi="Times New Roman" w:cs="Times New Roman"/>
          <w:sz w:val="28"/>
          <w:szCs w:val="28"/>
        </w:rPr>
        <w:br/>
        <w:t>Не рекомендуется объединение площадок для тихого отдыха и площадок для настольных игр взрослого населения.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Озеленение придомовой территории включает: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- устройство газона;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- устройство цветников;</w:t>
      </w:r>
    </w:p>
    <w:p w:rsidR="00A65EA2" w:rsidRPr="00C13752" w:rsidRDefault="00A65EA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- посадку древесно-кустарниковых насаждений.</w:t>
      </w:r>
    </w:p>
    <w:p w:rsidR="003E7CEE" w:rsidRPr="00C13752" w:rsidRDefault="00C13752" w:rsidP="00A65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52">
        <w:rPr>
          <w:rFonts w:ascii="Times New Roman" w:hAnsi="Times New Roman" w:cs="Times New Roman"/>
          <w:sz w:val="28"/>
          <w:szCs w:val="28"/>
        </w:rPr>
        <w:t>В Эскизном проекте данная информация отсутствует.</w:t>
      </w:r>
    </w:p>
    <w:p w:rsidR="00C13752" w:rsidRDefault="00C13752" w:rsidP="00A65EA2">
      <w:pPr>
        <w:ind w:firstLine="709"/>
        <w:contextualSpacing/>
        <w:jc w:val="both"/>
        <w:rPr>
          <w:sz w:val="28"/>
          <w:szCs w:val="28"/>
          <w:highlight w:val="green"/>
        </w:rPr>
      </w:pPr>
      <w:r w:rsidRPr="00C13752">
        <w:rPr>
          <w:rFonts w:eastAsiaTheme="minorHAnsi"/>
          <w:sz w:val="28"/>
          <w:szCs w:val="28"/>
          <w:lang w:eastAsia="en-US"/>
        </w:rPr>
        <w:lastRenderedPageBreak/>
        <w:t xml:space="preserve">- целесообразным учесть </w:t>
      </w:r>
      <w:r w:rsidRPr="00C13752"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участника публичных слушаний </w:t>
      </w:r>
      <w:r>
        <w:rPr>
          <w:sz w:val="28"/>
          <w:szCs w:val="28"/>
        </w:rPr>
        <w:br/>
      </w:r>
      <w:r w:rsidRPr="00C13752">
        <w:rPr>
          <w:sz w:val="28"/>
          <w:szCs w:val="28"/>
        </w:rPr>
        <w:t xml:space="preserve">№ </w:t>
      </w:r>
      <w:r>
        <w:rPr>
          <w:sz w:val="28"/>
          <w:szCs w:val="28"/>
        </w:rPr>
        <w:t>2.2</w:t>
      </w:r>
      <w:r w:rsidR="00CD6C4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31ED2">
        <w:rPr>
          <w:sz w:val="28"/>
          <w:szCs w:val="28"/>
        </w:rPr>
        <w:t>так как данн</w:t>
      </w:r>
      <w:r>
        <w:rPr>
          <w:sz w:val="28"/>
          <w:szCs w:val="28"/>
        </w:rPr>
        <w:t>о</w:t>
      </w:r>
      <w:r w:rsidRPr="00C31ED2">
        <w:rPr>
          <w:sz w:val="28"/>
          <w:szCs w:val="28"/>
        </w:rPr>
        <w:t>е предложени</w:t>
      </w:r>
      <w:r>
        <w:rPr>
          <w:sz w:val="28"/>
          <w:szCs w:val="28"/>
        </w:rPr>
        <w:t>е не</w:t>
      </w:r>
      <w:r w:rsidRPr="00C31ED2">
        <w:rPr>
          <w:sz w:val="28"/>
          <w:szCs w:val="28"/>
        </w:rPr>
        <w:t xml:space="preserve"> противореч</w:t>
      </w:r>
      <w:r>
        <w:rPr>
          <w:sz w:val="28"/>
          <w:szCs w:val="28"/>
        </w:rPr>
        <w:t>и</w:t>
      </w:r>
      <w:r w:rsidRPr="00C31ED2">
        <w:rPr>
          <w:sz w:val="28"/>
          <w:szCs w:val="28"/>
        </w:rPr>
        <w:t>т требованиям действующего законодательства</w:t>
      </w:r>
      <w:r>
        <w:rPr>
          <w:sz w:val="28"/>
          <w:szCs w:val="28"/>
        </w:rPr>
        <w:t>.</w:t>
      </w:r>
    </w:p>
    <w:p w:rsidR="00A65EA2" w:rsidRPr="00C13752" w:rsidRDefault="00A65EA2" w:rsidP="00A65EA2">
      <w:pPr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C13752">
        <w:rPr>
          <w:sz w:val="28"/>
          <w:szCs w:val="28"/>
        </w:rPr>
        <w:t xml:space="preserve">На основании вышеизложенного, учитывая результаты публичных слушаний, отрицательные мнения участников публичных слушаний, Комиссия рекомендует отказать  </w:t>
      </w:r>
      <w:proofErr w:type="spellStart"/>
      <w:r w:rsidR="00C13752" w:rsidRPr="00C13752">
        <w:rPr>
          <w:sz w:val="28"/>
          <w:szCs w:val="28"/>
        </w:rPr>
        <w:t>Городову</w:t>
      </w:r>
      <w:proofErr w:type="spellEnd"/>
      <w:r w:rsidR="00C13752" w:rsidRPr="00C13752">
        <w:rPr>
          <w:sz w:val="28"/>
          <w:szCs w:val="28"/>
        </w:rPr>
        <w:t xml:space="preserve"> Павлу Алексеевичу </w:t>
      </w:r>
      <w:r w:rsidRPr="00C13752">
        <w:rPr>
          <w:sz w:val="28"/>
          <w:szCs w:val="28"/>
        </w:rPr>
        <w:t xml:space="preserve">в предоставлении разрешения </w:t>
      </w:r>
      <w:r w:rsidR="00C13752" w:rsidRPr="00C13752">
        <w:rPr>
          <w:sz w:val="28"/>
          <w:szCs w:val="28"/>
        </w:rPr>
        <w:t xml:space="preserve">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24:50:0100451:10837, расположенного </w:t>
      </w:r>
      <w:r w:rsidR="00C13752" w:rsidRPr="00C13752">
        <w:rPr>
          <w:sz w:val="28"/>
          <w:szCs w:val="28"/>
        </w:rPr>
        <w:br/>
        <w:t>в территориальной зоне блокированной жилой застройки (Ж-2) по адресу:</w:t>
      </w:r>
      <w:proofErr w:type="gramEnd"/>
      <w:r w:rsidR="00C13752" w:rsidRPr="00C13752">
        <w:rPr>
          <w:sz w:val="28"/>
          <w:szCs w:val="28"/>
        </w:rPr>
        <w:t xml:space="preserve"> Красноярский край,  г. Красноярск, с целью размещения малоэтажной многоквартирной жилой застройки</w:t>
      </w:r>
      <w:r w:rsidRPr="00C13752">
        <w:rPr>
          <w:rFonts w:eastAsia="Calibri"/>
          <w:color w:val="000000" w:themeColor="text1"/>
          <w:sz w:val="28"/>
          <w:szCs w:val="28"/>
        </w:rPr>
        <w:t>.</w:t>
      </w:r>
    </w:p>
    <w:p w:rsidR="002C7525" w:rsidRPr="00857C76" w:rsidRDefault="002C7525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C13752" w:rsidRDefault="00C13752" w:rsidP="002C7525">
      <w:pPr>
        <w:contextualSpacing/>
        <w:jc w:val="both"/>
        <w:rPr>
          <w:sz w:val="28"/>
          <w:szCs w:val="28"/>
        </w:rPr>
      </w:pP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 – главный </w:t>
      </w:r>
      <w:r w:rsidRPr="00154A4F">
        <w:rPr>
          <w:sz w:val="28"/>
          <w:szCs w:val="28"/>
        </w:rPr>
        <w:br/>
        <w:t xml:space="preserve">архитектор города, </w:t>
      </w: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</w:t>
      </w:r>
      <w:r>
        <w:rPr>
          <w:sz w:val="28"/>
          <w:szCs w:val="28"/>
        </w:rPr>
        <w:t xml:space="preserve">             </w:t>
      </w:r>
      <w:r w:rsidRPr="00154A4F">
        <w:rPr>
          <w:sz w:val="28"/>
          <w:szCs w:val="28"/>
        </w:rPr>
        <w:t xml:space="preserve">   </w:t>
      </w:r>
      <w:r>
        <w:rPr>
          <w:sz w:val="28"/>
          <w:szCs w:val="28"/>
        </w:rPr>
        <w:t>_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D77AD8" w:rsidRDefault="00D77AD8" w:rsidP="00D77AD8">
      <w:pPr>
        <w:rPr>
          <w:sz w:val="28"/>
          <w:szCs w:val="28"/>
          <w:u w:val="single"/>
        </w:rPr>
      </w:pPr>
    </w:p>
    <w:p w:rsidR="00D77AD8" w:rsidRDefault="00D77AD8" w:rsidP="00D77AD8">
      <w:pPr>
        <w:rPr>
          <w:sz w:val="28"/>
          <w:szCs w:val="28"/>
          <w:u w:val="single"/>
        </w:rPr>
      </w:pP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CD2055" w:rsidRPr="00C31ED2" w:rsidRDefault="00D77AD8" w:rsidP="007C339D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</w:t>
      </w:r>
      <w:r w:rsidR="007C339D">
        <w:rPr>
          <w:sz w:val="28"/>
          <w:szCs w:val="28"/>
        </w:rPr>
        <w:t xml:space="preserve">  </w:t>
      </w:r>
      <w:r w:rsidRPr="008B3EC2">
        <w:rPr>
          <w:sz w:val="28"/>
          <w:szCs w:val="28"/>
        </w:rPr>
        <w:t xml:space="preserve">     </w:t>
      </w:r>
      <w:r w:rsidR="00986C4C">
        <w:rPr>
          <w:sz w:val="28"/>
          <w:szCs w:val="28"/>
        </w:rPr>
        <w:t xml:space="preserve"> </w:t>
      </w:r>
      <w:r w:rsidRPr="008B3EC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sectPr w:rsidR="00CD2055" w:rsidRPr="00C31ED2" w:rsidSect="0007509E">
      <w:headerReference w:type="even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52" w:rsidRDefault="00C13752">
      <w:r>
        <w:separator/>
      </w:r>
    </w:p>
  </w:endnote>
  <w:endnote w:type="continuationSeparator" w:id="0">
    <w:p w:rsidR="00C13752" w:rsidRDefault="00C1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52" w:rsidRDefault="00C13752">
      <w:r>
        <w:separator/>
      </w:r>
    </w:p>
  </w:footnote>
  <w:footnote w:type="continuationSeparator" w:id="0">
    <w:p w:rsidR="00C13752" w:rsidRDefault="00C13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52" w:rsidRDefault="00C13752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3752" w:rsidRDefault="00C13752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47AB1"/>
    <w:rsid w:val="00050A38"/>
    <w:rsid w:val="00061764"/>
    <w:rsid w:val="00066067"/>
    <w:rsid w:val="0007509E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E7CEE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C1FD8"/>
    <w:rsid w:val="004C52F1"/>
    <w:rsid w:val="004C77B7"/>
    <w:rsid w:val="004D3BF6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088E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407E"/>
    <w:rsid w:val="00812F19"/>
    <w:rsid w:val="00814FE5"/>
    <w:rsid w:val="00815165"/>
    <w:rsid w:val="00817B50"/>
    <w:rsid w:val="0082097E"/>
    <w:rsid w:val="00822FAB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2C2B"/>
    <w:rsid w:val="008C6EB9"/>
    <w:rsid w:val="008D5E58"/>
    <w:rsid w:val="008E095C"/>
    <w:rsid w:val="0090532D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3879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65EA2"/>
    <w:rsid w:val="00A83678"/>
    <w:rsid w:val="00A907F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7F38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1375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3FF8"/>
    <w:rsid w:val="00CD6368"/>
    <w:rsid w:val="00CD6C41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C5C54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8353A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0D3F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5E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5E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D9C175-4107-44FE-A6AB-FDC6787F763C}"/>
</file>

<file path=customXml/itemProps2.xml><?xml version="1.0" encoding="utf-8"?>
<ds:datastoreItem xmlns:ds="http://schemas.openxmlformats.org/officeDocument/2006/customXml" ds:itemID="{7415A2A0-AAD9-46BA-804B-39ED3608AC92}"/>
</file>

<file path=customXml/itemProps3.xml><?xml version="1.0" encoding="utf-8"?>
<ds:datastoreItem xmlns:ds="http://schemas.openxmlformats.org/officeDocument/2006/customXml" ds:itemID="{4C6704CA-16D2-407A-B4FC-0E9CEA26DCF4}"/>
</file>

<file path=customXml/itemProps4.xml><?xml version="1.0" encoding="utf-8"?>
<ds:datastoreItem xmlns:ds="http://schemas.openxmlformats.org/officeDocument/2006/customXml" ds:itemID="{97FA0A41-18F5-4F84-BA6B-155A99D79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121</cp:revision>
  <cp:lastPrinted>2024-11-19T04:27:00Z</cp:lastPrinted>
  <dcterms:created xsi:type="dcterms:W3CDTF">2020-03-26T08:35:00Z</dcterms:created>
  <dcterms:modified xsi:type="dcterms:W3CDTF">2024-12-09T03:46:00Z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