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A431D7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A431D7">
        <w:rPr>
          <w:sz w:val="28"/>
          <w:szCs w:val="28"/>
        </w:rPr>
        <w:t xml:space="preserve">по проекту решения </w:t>
      </w:r>
      <w:r w:rsidR="00A431D7" w:rsidRPr="00A431D7">
        <w:rPr>
          <w:color w:val="000000"/>
          <w:sz w:val="28"/>
          <w:szCs w:val="28"/>
        </w:rPr>
        <w:t xml:space="preserve">о предоставлении Гасанову </w:t>
      </w:r>
      <w:proofErr w:type="spellStart"/>
      <w:r w:rsidR="00A431D7" w:rsidRPr="00A431D7">
        <w:rPr>
          <w:color w:val="000000"/>
          <w:sz w:val="28"/>
          <w:szCs w:val="28"/>
        </w:rPr>
        <w:t>Рашаду</w:t>
      </w:r>
      <w:proofErr w:type="spellEnd"/>
      <w:r w:rsidR="00A431D7" w:rsidRPr="00A431D7">
        <w:rPr>
          <w:color w:val="000000"/>
          <w:sz w:val="28"/>
          <w:szCs w:val="28"/>
        </w:rPr>
        <w:t xml:space="preserve"> </w:t>
      </w:r>
      <w:proofErr w:type="spellStart"/>
      <w:r w:rsidR="00A431D7" w:rsidRPr="00A431D7">
        <w:rPr>
          <w:color w:val="000000"/>
          <w:sz w:val="28"/>
          <w:szCs w:val="28"/>
        </w:rPr>
        <w:t>Мусбат</w:t>
      </w:r>
      <w:proofErr w:type="spellEnd"/>
      <w:r w:rsidR="00A431D7" w:rsidRPr="00A431D7">
        <w:rPr>
          <w:color w:val="000000"/>
          <w:sz w:val="28"/>
          <w:szCs w:val="28"/>
        </w:rPr>
        <w:t xml:space="preserve"> </w:t>
      </w:r>
      <w:proofErr w:type="spellStart"/>
      <w:r w:rsidR="00A431D7" w:rsidRPr="00A431D7">
        <w:rPr>
          <w:color w:val="000000"/>
          <w:sz w:val="28"/>
          <w:szCs w:val="28"/>
        </w:rPr>
        <w:t>оглы</w:t>
      </w:r>
      <w:proofErr w:type="spellEnd"/>
      <w:r w:rsidR="00A431D7" w:rsidRPr="00A431D7">
        <w:rPr>
          <w:color w:val="000000"/>
          <w:sz w:val="28"/>
          <w:szCs w:val="28"/>
        </w:rPr>
        <w:t xml:space="preserve">, </w:t>
      </w:r>
      <w:proofErr w:type="spellStart"/>
      <w:r w:rsidR="00A431D7" w:rsidRPr="00A431D7">
        <w:rPr>
          <w:color w:val="000000"/>
          <w:sz w:val="28"/>
          <w:szCs w:val="28"/>
        </w:rPr>
        <w:t>Дарчидзе</w:t>
      </w:r>
      <w:proofErr w:type="spellEnd"/>
      <w:r w:rsidR="00A431D7" w:rsidRPr="00A431D7">
        <w:rPr>
          <w:color w:val="000000"/>
          <w:sz w:val="28"/>
          <w:szCs w:val="28"/>
        </w:rPr>
        <w:t xml:space="preserve"> </w:t>
      </w:r>
      <w:proofErr w:type="spellStart"/>
      <w:r w:rsidR="00A431D7" w:rsidRPr="00A431D7">
        <w:rPr>
          <w:color w:val="000000"/>
          <w:sz w:val="28"/>
          <w:szCs w:val="28"/>
        </w:rPr>
        <w:t>Фридону</w:t>
      </w:r>
      <w:proofErr w:type="spellEnd"/>
      <w:r w:rsidR="00A431D7" w:rsidRPr="00A431D7">
        <w:rPr>
          <w:color w:val="000000"/>
          <w:sz w:val="28"/>
          <w:szCs w:val="28"/>
        </w:rPr>
        <w:t xml:space="preserve"> Александровичу, Гасанову </w:t>
      </w:r>
      <w:proofErr w:type="spellStart"/>
      <w:r w:rsidR="00A431D7" w:rsidRPr="00A431D7">
        <w:rPr>
          <w:color w:val="000000"/>
          <w:sz w:val="28"/>
          <w:szCs w:val="28"/>
        </w:rPr>
        <w:t>Рабилю</w:t>
      </w:r>
      <w:proofErr w:type="spellEnd"/>
      <w:r w:rsidR="00A431D7" w:rsidRPr="00A431D7">
        <w:rPr>
          <w:color w:val="000000"/>
          <w:sz w:val="28"/>
          <w:szCs w:val="28"/>
        </w:rPr>
        <w:t xml:space="preserve"> </w:t>
      </w:r>
      <w:proofErr w:type="spellStart"/>
      <w:r w:rsidR="00A431D7" w:rsidRPr="00A431D7">
        <w:rPr>
          <w:color w:val="000000"/>
          <w:sz w:val="28"/>
          <w:szCs w:val="28"/>
        </w:rPr>
        <w:t>Мусбат</w:t>
      </w:r>
      <w:proofErr w:type="spellEnd"/>
      <w:r w:rsidR="00A431D7" w:rsidRPr="00A431D7">
        <w:rPr>
          <w:color w:val="000000"/>
          <w:sz w:val="28"/>
          <w:szCs w:val="28"/>
        </w:rPr>
        <w:t xml:space="preserve"> </w:t>
      </w:r>
      <w:proofErr w:type="spellStart"/>
      <w:r w:rsidR="00A431D7" w:rsidRPr="00A431D7">
        <w:rPr>
          <w:color w:val="000000"/>
          <w:sz w:val="28"/>
          <w:szCs w:val="28"/>
        </w:rPr>
        <w:t>оглы</w:t>
      </w:r>
      <w:proofErr w:type="spellEnd"/>
      <w:r w:rsidR="00A431D7" w:rsidRPr="00A431D7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A431D7" w:rsidRPr="00A431D7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A431D7" w:rsidRPr="00A431D7">
        <w:rPr>
          <w:color w:val="000000"/>
          <w:sz w:val="28"/>
          <w:szCs w:val="28"/>
        </w:rPr>
        <w:t xml:space="preserve">в отношении земельного участка с кадастровым номером 24:50:0300090:200, </w:t>
      </w:r>
      <w:r w:rsidR="00A431D7" w:rsidRPr="00A431D7">
        <w:rPr>
          <w:sz w:val="28"/>
          <w:szCs w:val="28"/>
        </w:rPr>
        <w:t xml:space="preserve">расположенного в территориальной зоне </w:t>
      </w:r>
      <w:r w:rsidR="00A431D7" w:rsidRPr="00A431D7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A431D7" w:rsidRPr="00A431D7">
        <w:rPr>
          <w:sz w:val="28"/>
          <w:szCs w:val="28"/>
        </w:rPr>
        <w:t xml:space="preserve">(Ж-1) по адресу: </w:t>
      </w:r>
      <w:r w:rsidR="00A431D7" w:rsidRPr="00A431D7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</w:t>
      </w:r>
      <w:r w:rsidR="00A431D7" w:rsidRPr="00A431D7">
        <w:rPr>
          <w:rFonts w:eastAsiaTheme="minorHAnsi"/>
          <w:color w:val="000000"/>
          <w:sz w:val="28"/>
          <w:szCs w:val="28"/>
          <w:lang w:eastAsia="en-US"/>
        </w:rPr>
        <w:br/>
        <w:t>г. Красноярск, Центральный район, ул. Шахтеров</w:t>
      </w:r>
      <w:r w:rsidR="00A431D7" w:rsidRPr="00A431D7">
        <w:rPr>
          <w:color w:val="000000"/>
          <w:sz w:val="28"/>
          <w:szCs w:val="28"/>
        </w:rPr>
        <w:t>, с целью размещения гостиницы</w:t>
      </w:r>
      <w:r w:rsidRPr="00A431D7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473F15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00A7D" w:rsidRPr="00857C76">
        <w:rPr>
          <w:sz w:val="28"/>
          <w:szCs w:val="28"/>
        </w:rPr>
        <w:t xml:space="preserve"> </w:t>
      </w:r>
      <w:r w:rsidR="00014110">
        <w:rPr>
          <w:sz w:val="28"/>
          <w:szCs w:val="28"/>
        </w:rPr>
        <w:t>марта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014110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473F15">
        <w:rPr>
          <w:sz w:val="28"/>
          <w:szCs w:val="28"/>
        </w:rPr>
        <w:t>20</w:t>
      </w:r>
      <w:r w:rsidR="00A72F40">
        <w:rPr>
          <w:sz w:val="28"/>
          <w:szCs w:val="28"/>
        </w:rPr>
        <w:t xml:space="preserve"> </w:t>
      </w:r>
      <w:r w:rsidR="00014110">
        <w:rPr>
          <w:sz w:val="28"/>
          <w:szCs w:val="28"/>
        </w:rPr>
        <w:t>марта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473F15" w:rsidRPr="009D6E61">
        <w:rPr>
          <w:color w:val="000000"/>
          <w:sz w:val="28"/>
          <w:szCs w:val="28"/>
        </w:rPr>
        <w:t xml:space="preserve">о предоставлении Гасанову </w:t>
      </w:r>
      <w:proofErr w:type="spellStart"/>
      <w:r w:rsidR="00473F15" w:rsidRPr="009D6E61">
        <w:rPr>
          <w:color w:val="000000"/>
          <w:sz w:val="28"/>
          <w:szCs w:val="28"/>
        </w:rPr>
        <w:t>Рашаду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Мусбат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оглы</w:t>
      </w:r>
      <w:proofErr w:type="spellEnd"/>
      <w:r w:rsidR="00473F15" w:rsidRPr="009D6E61">
        <w:rPr>
          <w:color w:val="000000"/>
          <w:sz w:val="28"/>
          <w:szCs w:val="28"/>
        </w:rPr>
        <w:t xml:space="preserve">, </w:t>
      </w:r>
      <w:proofErr w:type="spellStart"/>
      <w:r w:rsidR="00473F15" w:rsidRPr="009D6E61">
        <w:rPr>
          <w:color w:val="000000"/>
          <w:sz w:val="28"/>
          <w:szCs w:val="28"/>
        </w:rPr>
        <w:t>Дарчидзе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Фридону</w:t>
      </w:r>
      <w:proofErr w:type="spellEnd"/>
      <w:r w:rsidR="00473F15" w:rsidRPr="009D6E61">
        <w:rPr>
          <w:color w:val="000000"/>
          <w:sz w:val="28"/>
          <w:szCs w:val="28"/>
        </w:rPr>
        <w:t xml:space="preserve"> Александровичу, Гасанову </w:t>
      </w:r>
      <w:proofErr w:type="spellStart"/>
      <w:r w:rsidR="00473F15" w:rsidRPr="009D6E61">
        <w:rPr>
          <w:color w:val="000000"/>
          <w:sz w:val="28"/>
          <w:szCs w:val="28"/>
        </w:rPr>
        <w:t>Рабилю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Мусбат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оглы</w:t>
      </w:r>
      <w:proofErr w:type="spellEnd"/>
      <w:r w:rsidR="00473F15" w:rsidRPr="009D6E61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473F15" w:rsidRPr="009D6E61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473F15">
        <w:rPr>
          <w:rFonts w:eastAsiaTheme="minorHAnsi"/>
          <w:sz w:val="28"/>
          <w:szCs w:val="28"/>
          <w:lang w:eastAsia="en-US"/>
        </w:rPr>
        <w:br/>
      </w:r>
      <w:r w:rsidR="00473F15" w:rsidRPr="009D6E61">
        <w:rPr>
          <w:color w:val="000000"/>
          <w:sz w:val="28"/>
          <w:szCs w:val="28"/>
        </w:rPr>
        <w:t xml:space="preserve">в отношении земельного участка с кадастровым номером 24:50:0300090:200, </w:t>
      </w:r>
      <w:r w:rsidR="00473F15" w:rsidRPr="009D6E61">
        <w:rPr>
          <w:sz w:val="28"/>
          <w:szCs w:val="28"/>
        </w:rPr>
        <w:t xml:space="preserve">расположенного в территориальной зоне </w:t>
      </w:r>
      <w:r w:rsidR="00473F15" w:rsidRPr="009D6E61">
        <w:rPr>
          <w:rFonts w:eastAsiaTheme="minorHAnsi"/>
          <w:bCs/>
          <w:sz w:val="28"/>
          <w:szCs w:val="28"/>
          <w:lang w:eastAsia="en-US"/>
        </w:rPr>
        <w:t>застройки индивидуальными жилыми</w:t>
      </w:r>
      <w:proofErr w:type="gramEnd"/>
      <w:r w:rsidR="00473F15" w:rsidRPr="009D6E61">
        <w:rPr>
          <w:rFonts w:eastAsiaTheme="minorHAnsi"/>
          <w:bCs/>
          <w:sz w:val="28"/>
          <w:szCs w:val="28"/>
          <w:lang w:eastAsia="en-US"/>
        </w:rPr>
        <w:t xml:space="preserve"> домами </w:t>
      </w:r>
      <w:r w:rsidR="00473F15" w:rsidRPr="009D6E61">
        <w:rPr>
          <w:sz w:val="28"/>
          <w:szCs w:val="28"/>
        </w:rPr>
        <w:t xml:space="preserve">(Ж-1) по адресу: </w:t>
      </w:r>
      <w:proofErr w:type="gramStart"/>
      <w:r w:rsidR="00473F15" w:rsidRPr="009D6E61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Центральный район, ул. Шахтеров</w:t>
      </w:r>
      <w:r w:rsidR="00473F15" w:rsidRPr="009D6E61">
        <w:rPr>
          <w:color w:val="000000"/>
          <w:sz w:val="28"/>
          <w:szCs w:val="28"/>
        </w:rPr>
        <w:t>, с целью размещения гостиницы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014110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473F15">
        <w:rPr>
          <w:sz w:val="28"/>
          <w:szCs w:val="28"/>
        </w:rPr>
        <w:t>4</w:t>
      </w:r>
      <w:r w:rsidRPr="00857C76">
        <w:rPr>
          <w:sz w:val="28"/>
          <w:szCs w:val="28"/>
        </w:rPr>
        <w:t xml:space="preserve"> участник</w:t>
      </w:r>
      <w:r w:rsidR="00014110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014110" w:rsidRPr="00473F15" w:rsidTr="00014110">
        <w:tc>
          <w:tcPr>
            <w:tcW w:w="709" w:type="dxa"/>
            <w:vAlign w:val="center"/>
          </w:tcPr>
          <w:p w:rsidR="00014110" w:rsidRPr="00473F15" w:rsidRDefault="00014110" w:rsidP="00014110">
            <w:pPr>
              <w:jc w:val="both"/>
              <w:rPr>
                <w:sz w:val="26"/>
                <w:szCs w:val="26"/>
              </w:rPr>
            </w:pPr>
            <w:r w:rsidRPr="00473F15">
              <w:rPr>
                <w:sz w:val="26"/>
                <w:szCs w:val="26"/>
              </w:rPr>
              <w:t xml:space="preserve">№ </w:t>
            </w:r>
            <w:proofErr w:type="gramStart"/>
            <w:r w:rsidRPr="00473F15">
              <w:rPr>
                <w:sz w:val="26"/>
                <w:szCs w:val="26"/>
              </w:rPr>
              <w:t>п</w:t>
            </w:r>
            <w:proofErr w:type="gramEnd"/>
            <w:r w:rsidRPr="00473F15">
              <w:rPr>
                <w:sz w:val="26"/>
                <w:szCs w:val="26"/>
              </w:rPr>
              <w:t>/п</w:t>
            </w:r>
          </w:p>
        </w:tc>
        <w:tc>
          <w:tcPr>
            <w:tcW w:w="3827" w:type="dxa"/>
            <w:vAlign w:val="center"/>
          </w:tcPr>
          <w:p w:rsidR="00014110" w:rsidRPr="00473F15" w:rsidRDefault="00014110" w:rsidP="00014110">
            <w:pPr>
              <w:ind w:hanging="108"/>
              <w:jc w:val="center"/>
              <w:rPr>
                <w:sz w:val="26"/>
                <w:szCs w:val="26"/>
              </w:rPr>
            </w:pPr>
            <w:r w:rsidRPr="00473F15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014110" w:rsidRPr="00473F15" w:rsidRDefault="00014110" w:rsidP="00014110">
            <w:pPr>
              <w:ind w:hanging="108"/>
              <w:jc w:val="center"/>
              <w:rPr>
                <w:sz w:val="26"/>
                <w:szCs w:val="26"/>
              </w:rPr>
            </w:pPr>
            <w:r w:rsidRPr="00473F15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473F15" w:rsidRPr="00473F15" w:rsidTr="00014110">
        <w:trPr>
          <w:trHeight w:val="77"/>
        </w:trPr>
        <w:tc>
          <w:tcPr>
            <w:tcW w:w="709" w:type="dxa"/>
          </w:tcPr>
          <w:p w:rsidR="00473F15" w:rsidRPr="00473F15" w:rsidRDefault="00473F15" w:rsidP="00A711DB">
            <w:pPr>
              <w:ind w:left="142"/>
              <w:jc w:val="both"/>
              <w:rPr>
                <w:sz w:val="26"/>
                <w:szCs w:val="26"/>
              </w:rPr>
            </w:pPr>
            <w:r w:rsidRPr="00473F15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473F15" w:rsidRPr="00473F15" w:rsidRDefault="00473F15" w:rsidP="00A711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3F15">
              <w:rPr>
                <w:rFonts w:ascii="Times New Roman" w:hAnsi="Times New Roman" w:cs="Times New Roman"/>
                <w:sz w:val="26"/>
                <w:szCs w:val="26"/>
              </w:rPr>
              <w:t>Золотухин Максим Анатольевич</w:t>
            </w:r>
          </w:p>
        </w:tc>
        <w:tc>
          <w:tcPr>
            <w:tcW w:w="5103" w:type="dxa"/>
          </w:tcPr>
          <w:p w:rsidR="00473F15" w:rsidRPr="00473F15" w:rsidRDefault="00473F15" w:rsidP="00A711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3F15">
              <w:rPr>
                <w:rFonts w:ascii="Times New Roman" w:hAnsi="Times New Roman" w:cs="Times New Roman"/>
                <w:b/>
                <w:sz w:val="26"/>
                <w:szCs w:val="26"/>
              </w:rPr>
              <w:t>Отказать</w:t>
            </w:r>
            <w:r w:rsidRPr="00473F15">
              <w:rPr>
                <w:rFonts w:ascii="Times New Roman" w:hAnsi="Times New Roman" w:cs="Times New Roman"/>
                <w:sz w:val="26"/>
                <w:szCs w:val="26"/>
              </w:rPr>
              <w:t xml:space="preserve"> в предоставлении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Гасанову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Рашаду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Мусбат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оглы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Дарчидзе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Фридону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Александровичу, Гасанову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Рабилю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Мусбат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оглы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разрешения на условно разрешенный вид использования «</w:t>
            </w:r>
            <w:r w:rsidRPr="00473F1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гостиничное обслуживание (код – 4.7)»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отношении земельного участка с кадастровым номером 24:50:0300090:200</w:t>
            </w:r>
          </w:p>
        </w:tc>
      </w:tr>
      <w:tr w:rsidR="00473F15" w:rsidRPr="00473F15" w:rsidTr="00014110">
        <w:trPr>
          <w:trHeight w:val="77"/>
        </w:trPr>
        <w:tc>
          <w:tcPr>
            <w:tcW w:w="709" w:type="dxa"/>
          </w:tcPr>
          <w:p w:rsidR="00473F15" w:rsidRPr="00473F15" w:rsidRDefault="00473F15" w:rsidP="00A711DB">
            <w:pPr>
              <w:ind w:left="142"/>
              <w:jc w:val="both"/>
              <w:rPr>
                <w:sz w:val="26"/>
                <w:szCs w:val="26"/>
              </w:rPr>
            </w:pPr>
            <w:r w:rsidRPr="00473F15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473F15" w:rsidRPr="00473F15" w:rsidRDefault="00473F15" w:rsidP="00A711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Гасанов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Рашад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Мусбат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5103" w:type="dxa"/>
          </w:tcPr>
          <w:p w:rsidR="00473F15" w:rsidRPr="00473F15" w:rsidRDefault="00473F15" w:rsidP="00473F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3F15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условно разрешенный вид использования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73F1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гостиничное обслуживание (код – 4.7)»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отношении земельного участка с кадастровым номером 24:50:0300090:</w:t>
            </w:r>
            <w:r w:rsidR="00FD2CB3"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</w:tr>
      <w:tr w:rsidR="00473F15" w:rsidRPr="00473F15" w:rsidTr="00A834B8">
        <w:trPr>
          <w:trHeight w:val="77"/>
        </w:trPr>
        <w:tc>
          <w:tcPr>
            <w:tcW w:w="709" w:type="dxa"/>
          </w:tcPr>
          <w:p w:rsidR="00473F15" w:rsidRPr="00473F15" w:rsidRDefault="00473F15" w:rsidP="00A711DB">
            <w:pPr>
              <w:ind w:left="142"/>
              <w:jc w:val="both"/>
              <w:rPr>
                <w:sz w:val="26"/>
                <w:szCs w:val="26"/>
              </w:rPr>
            </w:pPr>
            <w:r w:rsidRPr="00473F15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827" w:type="dxa"/>
          </w:tcPr>
          <w:p w:rsidR="00473F15" w:rsidRPr="00473F15" w:rsidRDefault="00473F15" w:rsidP="00A711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Гасанов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Рабиль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Мусбат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5103" w:type="dxa"/>
          </w:tcPr>
          <w:p w:rsidR="00473F15" w:rsidRPr="00473F15" w:rsidRDefault="00473F15" w:rsidP="006771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3F15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условно разрешенный вид использования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73F1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гостиничное обслуживание (код – 4.7)»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отношении земельного участка с кадастровым номером 24:50:0300090:</w:t>
            </w:r>
            <w:r w:rsidR="00FD2CB3"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</w:tr>
      <w:tr w:rsidR="00473F15" w:rsidRPr="00473F15" w:rsidTr="00A834B8">
        <w:trPr>
          <w:trHeight w:val="77"/>
        </w:trPr>
        <w:tc>
          <w:tcPr>
            <w:tcW w:w="709" w:type="dxa"/>
          </w:tcPr>
          <w:p w:rsidR="00473F15" w:rsidRPr="00473F15" w:rsidRDefault="00473F15" w:rsidP="00A711DB">
            <w:pPr>
              <w:ind w:left="142"/>
              <w:jc w:val="both"/>
              <w:rPr>
                <w:sz w:val="26"/>
                <w:szCs w:val="26"/>
              </w:rPr>
            </w:pPr>
            <w:r w:rsidRPr="00473F15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473F15" w:rsidRPr="00473F15" w:rsidRDefault="00473F15" w:rsidP="00A711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Дарчидзе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Фридон</w:t>
            </w:r>
            <w:proofErr w:type="spellEnd"/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5103" w:type="dxa"/>
          </w:tcPr>
          <w:p w:rsidR="00473F15" w:rsidRPr="00473F15" w:rsidRDefault="00473F15" w:rsidP="006771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3F15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условно разрешенный вид использования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73F1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гостиничное обслуживание (код – 4.7)» </w:t>
            </w:r>
            <w:r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отношении земельного участка с кадастровым номером 24:50:0300090:</w:t>
            </w:r>
            <w:bookmarkStart w:id="0" w:name="_GoBack"/>
            <w:bookmarkEnd w:id="0"/>
            <w:r w:rsidR="00FD2CB3" w:rsidRPr="00473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</w:tr>
    </w:tbl>
    <w:p w:rsidR="004B1CF8" w:rsidRPr="0022668B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014110" w:rsidRDefault="004B1CF8" w:rsidP="004B1CF8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31ED2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C31ED2">
        <w:rPr>
          <w:sz w:val="28"/>
          <w:szCs w:val="28"/>
        </w:rPr>
        <w:t>рск Кр</w:t>
      </w:r>
      <w:proofErr w:type="gramEnd"/>
      <w:r w:rsidRPr="00C31ED2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Комиссия), считает</w:t>
      </w:r>
      <w:r w:rsidR="00014110">
        <w:rPr>
          <w:sz w:val="28"/>
          <w:szCs w:val="28"/>
        </w:rPr>
        <w:t>:</w:t>
      </w:r>
    </w:p>
    <w:p w:rsidR="00473F15" w:rsidRDefault="00473F15" w:rsidP="00473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C31ED2">
        <w:rPr>
          <w:sz w:val="28"/>
          <w:szCs w:val="28"/>
        </w:rPr>
        <w:t>целесообразным учесть предложени</w:t>
      </w:r>
      <w:r>
        <w:rPr>
          <w:sz w:val="28"/>
          <w:szCs w:val="28"/>
        </w:rPr>
        <w:t>е № 1</w:t>
      </w:r>
      <w:r w:rsidRPr="00C31ED2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C31ED2">
        <w:rPr>
          <w:sz w:val="28"/>
          <w:szCs w:val="28"/>
        </w:rPr>
        <w:t xml:space="preserve"> публичных слушаний, </w:t>
      </w:r>
      <w:r>
        <w:rPr>
          <w:sz w:val="28"/>
          <w:szCs w:val="28"/>
        </w:rPr>
        <w:t xml:space="preserve">в связи с тем, что Проект </w:t>
      </w:r>
      <w:r w:rsidRPr="00C31ED2">
        <w:rPr>
          <w:sz w:val="28"/>
          <w:szCs w:val="28"/>
        </w:rPr>
        <w:t>не противореч</w:t>
      </w:r>
      <w:r>
        <w:rPr>
          <w:sz w:val="28"/>
          <w:szCs w:val="28"/>
        </w:rPr>
        <w:t>и</w:t>
      </w:r>
      <w:r w:rsidRPr="00C31ED2">
        <w:rPr>
          <w:sz w:val="28"/>
          <w:szCs w:val="28"/>
        </w:rPr>
        <w:t>т требованиям действующего законодательства</w:t>
      </w:r>
      <w:r>
        <w:rPr>
          <w:sz w:val="28"/>
          <w:szCs w:val="28"/>
        </w:rPr>
        <w:t>;</w:t>
      </w:r>
    </w:p>
    <w:p w:rsidR="004B1CF8" w:rsidRDefault="00014110" w:rsidP="004B1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1CF8" w:rsidRPr="00C31ED2">
        <w:rPr>
          <w:sz w:val="28"/>
          <w:szCs w:val="28"/>
        </w:rPr>
        <w:t xml:space="preserve"> целесообразным учесть предложени</w:t>
      </w:r>
      <w:r w:rsidR="004B1CF8">
        <w:rPr>
          <w:sz w:val="28"/>
          <w:szCs w:val="28"/>
        </w:rPr>
        <w:t>е</w:t>
      </w:r>
      <w:r>
        <w:rPr>
          <w:sz w:val="28"/>
          <w:szCs w:val="28"/>
        </w:rPr>
        <w:t xml:space="preserve"> № </w:t>
      </w:r>
      <w:r w:rsidR="00473F15">
        <w:rPr>
          <w:sz w:val="28"/>
          <w:szCs w:val="28"/>
        </w:rPr>
        <w:t>2, 3, 4</w:t>
      </w:r>
      <w:r w:rsidR="004B1CF8" w:rsidRPr="00C31ED2">
        <w:rPr>
          <w:sz w:val="28"/>
          <w:szCs w:val="28"/>
        </w:rPr>
        <w:t xml:space="preserve"> участник</w:t>
      </w:r>
      <w:r w:rsidR="00473F15">
        <w:rPr>
          <w:sz w:val="28"/>
          <w:szCs w:val="28"/>
        </w:rPr>
        <w:t>ов</w:t>
      </w:r>
      <w:r w:rsidR="004B1CF8" w:rsidRPr="00C31ED2">
        <w:rPr>
          <w:sz w:val="28"/>
          <w:szCs w:val="28"/>
        </w:rPr>
        <w:t xml:space="preserve"> публичных слушаний, так как данн</w:t>
      </w:r>
      <w:r w:rsidR="00473F15">
        <w:rPr>
          <w:sz w:val="28"/>
          <w:szCs w:val="28"/>
        </w:rPr>
        <w:t>ы</w:t>
      </w:r>
      <w:r w:rsidR="004B1CF8" w:rsidRPr="00C31ED2">
        <w:rPr>
          <w:sz w:val="28"/>
          <w:szCs w:val="28"/>
        </w:rPr>
        <w:t>е предложени</w:t>
      </w:r>
      <w:r w:rsidR="00473F15">
        <w:rPr>
          <w:sz w:val="28"/>
          <w:szCs w:val="28"/>
        </w:rPr>
        <w:t>я</w:t>
      </w:r>
      <w:r w:rsidR="004B1CF8" w:rsidRPr="00C31ED2">
        <w:rPr>
          <w:sz w:val="28"/>
          <w:szCs w:val="28"/>
        </w:rPr>
        <w:t xml:space="preserve"> не противореч</w:t>
      </w:r>
      <w:r w:rsidR="00473F15">
        <w:rPr>
          <w:sz w:val="28"/>
          <w:szCs w:val="28"/>
        </w:rPr>
        <w:t>а</w:t>
      </w:r>
      <w:r w:rsidR="004B1CF8" w:rsidRPr="00C31ED2">
        <w:rPr>
          <w:sz w:val="28"/>
          <w:szCs w:val="28"/>
        </w:rPr>
        <w:t>т требованиям действующего законодательства</w:t>
      </w:r>
      <w:r w:rsidR="00473F15">
        <w:rPr>
          <w:sz w:val="28"/>
          <w:szCs w:val="28"/>
        </w:rPr>
        <w:t>.</w:t>
      </w:r>
    </w:p>
    <w:p w:rsidR="00857C76" w:rsidRPr="00857C76" w:rsidRDefault="00857C76" w:rsidP="00857C7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00E1F">
        <w:rPr>
          <w:sz w:val="28"/>
          <w:szCs w:val="28"/>
        </w:rPr>
        <w:t xml:space="preserve">На основании вышеизложенного, Комиссия </w:t>
      </w:r>
      <w:r w:rsidRPr="005030D2">
        <w:rPr>
          <w:sz w:val="28"/>
          <w:szCs w:val="28"/>
        </w:rPr>
        <w:t xml:space="preserve">рекомендует </w:t>
      </w:r>
      <w:r w:rsidR="00A72F40" w:rsidRPr="005030D2">
        <w:rPr>
          <w:sz w:val="28"/>
          <w:szCs w:val="28"/>
        </w:rPr>
        <w:t>предоставить</w:t>
      </w:r>
      <w:r w:rsidR="00B77583" w:rsidRPr="005030D2">
        <w:rPr>
          <w:sz w:val="28"/>
          <w:szCs w:val="28"/>
        </w:rPr>
        <w:t xml:space="preserve"> </w:t>
      </w:r>
      <w:r w:rsidR="00473F15" w:rsidRPr="009D6E61">
        <w:rPr>
          <w:color w:val="000000"/>
          <w:sz w:val="28"/>
          <w:szCs w:val="28"/>
        </w:rPr>
        <w:t xml:space="preserve">Гасанову </w:t>
      </w:r>
      <w:proofErr w:type="spellStart"/>
      <w:r w:rsidR="00473F15" w:rsidRPr="009D6E61">
        <w:rPr>
          <w:color w:val="000000"/>
          <w:sz w:val="28"/>
          <w:szCs w:val="28"/>
        </w:rPr>
        <w:t>Рашаду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Мусбат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оглы</w:t>
      </w:r>
      <w:proofErr w:type="spellEnd"/>
      <w:r w:rsidR="00473F15" w:rsidRPr="009D6E61">
        <w:rPr>
          <w:color w:val="000000"/>
          <w:sz w:val="28"/>
          <w:szCs w:val="28"/>
        </w:rPr>
        <w:t xml:space="preserve">, </w:t>
      </w:r>
      <w:proofErr w:type="spellStart"/>
      <w:r w:rsidR="00473F15" w:rsidRPr="009D6E61">
        <w:rPr>
          <w:color w:val="000000"/>
          <w:sz w:val="28"/>
          <w:szCs w:val="28"/>
        </w:rPr>
        <w:t>Дарчидзе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Фридону</w:t>
      </w:r>
      <w:proofErr w:type="spellEnd"/>
      <w:r w:rsidR="00473F15" w:rsidRPr="009D6E61">
        <w:rPr>
          <w:color w:val="000000"/>
          <w:sz w:val="28"/>
          <w:szCs w:val="28"/>
        </w:rPr>
        <w:t xml:space="preserve"> Александровичу, Гасанову </w:t>
      </w:r>
      <w:proofErr w:type="spellStart"/>
      <w:r w:rsidR="00473F15" w:rsidRPr="009D6E61">
        <w:rPr>
          <w:color w:val="000000"/>
          <w:sz w:val="28"/>
          <w:szCs w:val="28"/>
        </w:rPr>
        <w:t>Рабилю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Мусбат</w:t>
      </w:r>
      <w:proofErr w:type="spellEnd"/>
      <w:r w:rsidR="00473F15" w:rsidRPr="009D6E61">
        <w:rPr>
          <w:color w:val="000000"/>
          <w:sz w:val="28"/>
          <w:szCs w:val="28"/>
        </w:rPr>
        <w:t xml:space="preserve"> </w:t>
      </w:r>
      <w:proofErr w:type="spellStart"/>
      <w:r w:rsidR="00473F15" w:rsidRPr="009D6E61">
        <w:rPr>
          <w:color w:val="000000"/>
          <w:sz w:val="28"/>
          <w:szCs w:val="28"/>
        </w:rPr>
        <w:t>оглы</w:t>
      </w:r>
      <w:proofErr w:type="spellEnd"/>
      <w:r w:rsidR="00014110" w:rsidRPr="009E75A8">
        <w:rPr>
          <w:color w:val="000000"/>
          <w:sz w:val="28"/>
          <w:szCs w:val="28"/>
        </w:rPr>
        <w:t xml:space="preserve"> разрешени</w:t>
      </w:r>
      <w:r w:rsidR="00014110">
        <w:rPr>
          <w:color w:val="000000"/>
          <w:sz w:val="28"/>
          <w:szCs w:val="28"/>
        </w:rPr>
        <w:t>е</w:t>
      </w:r>
      <w:r w:rsidR="00014110" w:rsidRPr="009E75A8">
        <w:rPr>
          <w:color w:val="000000"/>
          <w:sz w:val="28"/>
          <w:szCs w:val="28"/>
        </w:rPr>
        <w:t xml:space="preserve"> на условно разрешенный вид использования «</w:t>
      </w:r>
      <w:r w:rsidR="00473F15" w:rsidRPr="009D6E61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473F15" w:rsidRPr="009D6E61">
        <w:rPr>
          <w:color w:val="000000"/>
          <w:sz w:val="28"/>
          <w:szCs w:val="28"/>
        </w:rPr>
        <w:t xml:space="preserve">в отношении земельного участка </w:t>
      </w:r>
      <w:r w:rsidR="00473F15">
        <w:rPr>
          <w:color w:val="000000"/>
          <w:sz w:val="28"/>
          <w:szCs w:val="28"/>
        </w:rPr>
        <w:br/>
      </w:r>
      <w:r w:rsidR="00473F15" w:rsidRPr="009D6E61">
        <w:rPr>
          <w:color w:val="000000"/>
          <w:sz w:val="28"/>
          <w:szCs w:val="28"/>
        </w:rPr>
        <w:t xml:space="preserve">с кадастровым номером 24:50:0300090:200, </w:t>
      </w:r>
      <w:r w:rsidR="00473F15" w:rsidRPr="009D6E61">
        <w:rPr>
          <w:sz w:val="28"/>
          <w:szCs w:val="28"/>
        </w:rPr>
        <w:t xml:space="preserve">расположенного в территориальной зоне </w:t>
      </w:r>
      <w:r w:rsidR="00473F15" w:rsidRPr="009D6E61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473F15" w:rsidRPr="009D6E61">
        <w:rPr>
          <w:sz w:val="28"/>
          <w:szCs w:val="28"/>
        </w:rPr>
        <w:t xml:space="preserve">(Ж-1) по адресу: </w:t>
      </w:r>
      <w:r w:rsidR="00473F15" w:rsidRPr="009D6E61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Центральный район, ул. Шахтеров</w:t>
      </w:r>
      <w:r w:rsidR="00473F15" w:rsidRPr="009D6E61">
        <w:rPr>
          <w:color w:val="000000"/>
          <w:sz w:val="28"/>
          <w:szCs w:val="28"/>
        </w:rPr>
        <w:t>, с целью размещения гостиницы</w:t>
      </w:r>
      <w:r w:rsidRPr="005030D2">
        <w:rPr>
          <w:sz w:val="28"/>
          <w:szCs w:val="28"/>
        </w:rPr>
        <w:t>.</w:t>
      </w:r>
    </w:p>
    <w:p w:rsidR="002C7525" w:rsidRDefault="002C7525" w:rsidP="002C7525">
      <w:pPr>
        <w:contextualSpacing/>
        <w:jc w:val="both"/>
        <w:rPr>
          <w:sz w:val="28"/>
          <w:szCs w:val="28"/>
        </w:rPr>
      </w:pPr>
    </w:p>
    <w:p w:rsidR="00A72F40" w:rsidRPr="00857C76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014110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архитектуры</w:t>
      </w:r>
      <w:r w:rsidRPr="00322682">
        <w:rPr>
          <w:rFonts w:eastAsiaTheme="minorHAnsi"/>
          <w:sz w:val="28"/>
          <w:szCs w:val="28"/>
          <w:lang w:eastAsia="en-US"/>
        </w:rPr>
        <w:t>–</w:t>
      </w:r>
    </w:p>
    <w:p w:rsidR="00014110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города,</w:t>
      </w:r>
    </w:p>
    <w:p w:rsidR="00014110" w:rsidRPr="00B425BC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B425B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B425BC">
        <w:rPr>
          <w:sz w:val="28"/>
          <w:szCs w:val="28"/>
        </w:rPr>
        <w:t xml:space="preserve"> комиссии             </w:t>
      </w:r>
      <w:r>
        <w:rPr>
          <w:sz w:val="28"/>
          <w:szCs w:val="28"/>
        </w:rPr>
        <w:t xml:space="preserve">  _</w:t>
      </w:r>
      <w:r w:rsidRPr="00B425BC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Ю.А. Соловарова</w:t>
      </w:r>
    </w:p>
    <w:p w:rsidR="00014110" w:rsidRPr="00B425BC" w:rsidRDefault="00014110" w:rsidP="00014110">
      <w:pPr>
        <w:tabs>
          <w:tab w:val="left" w:pos="7630"/>
        </w:tabs>
        <w:rPr>
          <w:sz w:val="28"/>
          <w:szCs w:val="28"/>
        </w:rPr>
      </w:pPr>
      <w:r w:rsidRPr="00B425BC">
        <w:rPr>
          <w:sz w:val="28"/>
          <w:szCs w:val="28"/>
        </w:rPr>
        <w:t xml:space="preserve">       </w:t>
      </w:r>
    </w:p>
    <w:p w:rsidR="00014110" w:rsidRDefault="00014110" w:rsidP="00014110">
      <w:pPr>
        <w:tabs>
          <w:tab w:val="left" w:pos="7630"/>
        </w:tabs>
        <w:rPr>
          <w:sz w:val="28"/>
          <w:szCs w:val="28"/>
        </w:rPr>
      </w:pPr>
    </w:p>
    <w:p w:rsidR="00473F15" w:rsidRPr="00B425BC" w:rsidRDefault="00473F15" w:rsidP="00014110">
      <w:pPr>
        <w:tabs>
          <w:tab w:val="left" w:pos="7630"/>
        </w:tabs>
        <w:rPr>
          <w:sz w:val="28"/>
          <w:szCs w:val="28"/>
        </w:rPr>
      </w:pPr>
    </w:p>
    <w:p w:rsidR="00CD2055" w:rsidRPr="00C31ED2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Pr="008C5E26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 xml:space="preserve">архитектуры администрации города,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>секретарь комиссии</w:t>
      </w:r>
      <w:r w:rsidRPr="00B425B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____</w:t>
      </w:r>
      <w:r w:rsidRPr="00B425BC">
        <w:rPr>
          <w:sz w:val="28"/>
          <w:szCs w:val="28"/>
        </w:rPr>
        <w:t xml:space="preserve">_____________/ </w:t>
      </w:r>
      <w:r w:rsidRPr="00044009">
        <w:rPr>
          <w:sz w:val="28"/>
          <w:szCs w:val="28"/>
          <w:u w:val="single"/>
        </w:rPr>
        <w:t>Н.А. Баранова</w:t>
      </w:r>
    </w:p>
    <w:sectPr w:rsidR="00CD2055" w:rsidRPr="00C31ED2" w:rsidSect="00687386">
      <w:headerReference w:type="even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79" w:rsidRDefault="00CD2F79">
      <w:r>
        <w:separator/>
      </w:r>
    </w:p>
  </w:endnote>
  <w:endnote w:type="continuationSeparator" w:id="0">
    <w:p w:rsidR="00CD2F79" w:rsidRDefault="00CD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79" w:rsidRDefault="00CD2F79">
      <w:r>
        <w:separator/>
      </w:r>
    </w:p>
  </w:footnote>
  <w:footnote w:type="continuationSeparator" w:id="0">
    <w:p w:rsidR="00CD2F79" w:rsidRDefault="00CD2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79" w:rsidRDefault="00CD2F79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F79" w:rsidRDefault="00CD2F79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0D3F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ED3B76-9806-49E0-BFD2-A82D388D932E}"/>
</file>

<file path=customXml/itemProps2.xml><?xml version="1.0" encoding="utf-8"?>
<ds:datastoreItem xmlns:ds="http://schemas.openxmlformats.org/officeDocument/2006/customXml" ds:itemID="{AF8A6ED1-D1D9-43A6-BB53-69BBAB21F404}"/>
</file>

<file path=customXml/itemProps3.xml><?xml version="1.0" encoding="utf-8"?>
<ds:datastoreItem xmlns:ds="http://schemas.openxmlformats.org/officeDocument/2006/customXml" ds:itemID="{D9FFFCEB-FC46-4132-AB4C-1CB2E7A10DED}"/>
</file>

<file path=customXml/itemProps4.xml><?xml version="1.0" encoding="utf-8"?>
<ds:datastoreItem xmlns:ds="http://schemas.openxmlformats.org/officeDocument/2006/customXml" ds:itemID="{45039D23-2011-4C1B-AF7E-F33A28AA8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127</cp:revision>
  <cp:lastPrinted>2025-03-25T03:48:00Z</cp:lastPrinted>
  <dcterms:created xsi:type="dcterms:W3CDTF">2020-03-26T08:35:00Z</dcterms:created>
  <dcterms:modified xsi:type="dcterms:W3CDTF">2025-03-25T03:48:00Z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