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EC" w:rsidRPr="00911EF8" w:rsidRDefault="00E5355D" w:rsidP="00181B4F">
      <w:pPr>
        <w:suppressAutoHyphens/>
        <w:jc w:val="center"/>
        <w:rPr>
          <w:b/>
          <w:sz w:val="28"/>
          <w:szCs w:val="28"/>
        </w:rPr>
      </w:pPr>
      <w:r>
        <w:rPr>
          <w:b/>
          <w:sz w:val="28"/>
          <w:szCs w:val="28"/>
        </w:rPr>
        <w:t>Заключение о результатах</w:t>
      </w:r>
      <w:r w:rsidR="003A33EC" w:rsidRPr="00911EF8">
        <w:rPr>
          <w:b/>
          <w:sz w:val="28"/>
          <w:szCs w:val="28"/>
        </w:rPr>
        <w:t xml:space="preserve"> публичных слушаний</w:t>
      </w:r>
    </w:p>
    <w:p w:rsidR="00C91936" w:rsidRDefault="00515CE4" w:rsidP="00FB1C02">
      <w:pPr>
        <w:jc w:val="center"/>
        <w:rPr>
          <w:sz w:val="28"/>
          <w:szCs w:val="28"/>
        </w:rPr>
      </w:pPr>
      <w:r w:rsidRPr="00FB1C02">
        <w:rPr>
          <w:sz w:val="28"/>
          <w:szCs w:val="28"/>
        </w:rPr>
        <w:t xml:space="preserve">по проекту внесения изменений в Правила землепользования и застройки городского округа город Красноярск, утвержденные решением Красноярского городского Совета депутатов от 07.07.2015 № В-122, </w:t>
      </w:r>
      <w:r w:rsidR="00FB1C02" w:rsidRPr="00FB1C02">
        <w:rPr>
          <w:sz w:val="28"/>
          <w:szCs w:val="28"/>
        </w:rPr>
        <w:t>в части внесения изменений в текстовую и графическую часть Правил землепользования и застройки городского округа город Красноярск</w:t>
      </w:r>
    </w:p>
    <w:p w:rsidR="00FB1C02" w:rsidRPr="00FB1C02" w:rsidRDefault="00FB1C02" w:rsidP="00FB1C02">
      <w:pPr>
        <w:jc w:val="center"/>
        <w:rPr>
          <w:sz w:val="28"/>
          <w:szCs w:val="28"/>
        </w:rPr>
      </w:pPr>
    </w:p>
    <w:p w:rsidR="003A33EC" w:rsidRPr="00FB1C02" w:rsidRDefault="00FB1C02" w:rsidP="00181B4F">
      <w:pPr>
        <w:tabs>
          <w:tab w:val="left" w:pos="7797"/>
        </w:tabs>
        <w:suppressAutoHyphens/>
        <w:jc w:val="both"/>
        <w:rPr>
          <w:sz w:val="28"/>
          <w:szCs w:val="28"/>
        </w:rPr>
      </w:pPr>
      <w:r w:rsidRPr="00FB1C02">
        <w:rPr>
          <w:sz w:val="28"/>
          <w:szCs w:val="28"/>
        </w:rPr>
        <w:t>2</w:t>
      </w:r>
      <w:r w:rsidR="00274C29">
        <w:rPr>
          <w:sz w:val="28"/>
          <w:szCs w:val="28"/>
        </w:rPr>
        <w:t>0</w:t>
      </w:r>
      <w:r w:rsidR="00506981" w:rsidRPr="00FB1C02">
        <w:rPr>
          <w:sz w:val="28"/>
          <w:szCs w:val="28"/>
        </w:rPr>
        <w:t xml:space="preserve"> </w:t>
      </w:r>
      <w:r w:rsidR="00E7420C">
        <w:rPr>
          <w:sz w:val="28"/>
          <w:szCs w:val="28"/>
        </w:rPr>
        <w:t>января</w:t>
      </w:r>
      <w:r w:rsidR="00C560F7" w:rsidRPr="00FB1C02">
        <w:rPr>
          <w:sz w:val="28"/>
          <w:szCs w:val="28"/>
        </w:rPr>
        <w:t xml:space="preserve"> </w:t>
      </w:r>
      <w:r w:rsidR="003A33EC" w:rsidRPr="00FB1C02">
        <w:rPr>
          <w:sz w:val="28"/>
          <w:szCs w:val="28"/>
        </w:rPr>
        <w:t>20</w:t>
      </w:r>
      <w:r w:rsidR="00E7420C">
        <w:rPr>
          <w:sz w:val="28"/>
          <w:szCs w:val="28"/>
        </w:rPr>
        <w:t>20</w:t>
      </w:r>
      <w:r w:rsidR="00C0355A" w:rsidRPr="00FB1C02">
        <w:rPr>
          <w:sz w:val="28"/>
          <w:szCs w:val="28"/>
        </w:rPr>
        <w:t xml:space="preserve">            </w:t>
      </w:r>
      <w:r w:rsidR="00F21830" w:rsidRPr="00FB1C02">
        <w:rPr>
          <w:sz w:val="28"/>
          <w:szCs w:val="28"/>
        </w:rPr>
        <w:t xml:space="preserve">           </w:t>
      </w:r>
      <w:r w:rsidR="00C0355A" w:rsidRPr="00FB1C02">
        <w:rPr>
          <w:sz w:val="28"/>
          <w:szCs w:val="28"/>
        </w:rPr>
        <w:t xml:space="preserve">                               </w:t>
      </w:r>
      <w:r w:rsidR="00AA3E8E" w:rsidRPr="00FB1C02">
        <w:rPr>
          <w:sz w:val="28"/>
          <w:szCs w:val="28"/>
        </w:rPr>
        <w:t xml:space="preserve">                              </w:t>
      </w:r>
      <w:r w:rsidR="00A13DCB" w:rsidRPr="00FB1C02">
        <w:rPr>
          <w:sz w:val="28"/>
          <w:szCs w:val="28"/>
        </w:rPr>
        <w:t xml:space="preserve">   </w:t>
      </w:r>
      <w:r w:rsidR="003A33EC" w:rsidRPr="00FB1C02">
        <w:rPr>
          <w:sz w:val="28"/>
          <w:szCs w:val="28"/>
        </w:rPr>
        <w:t>г. Красноярск</w:t>
      </w:r>
    </w:p>
    <w:p w:rsidR="00997194" w:rsidRPr="001C61D6" w:rsidRDefault="00997194" w:rsidP="00997194">
      <w:pPr>
        <w:jc w:val="both"/>
        <w:rPr>
          <w:sz w:val="28"/>
          <w:szCs w:val="28"/>
          <w:highlight w:val="yellow"/>
        </w:rPr>
      </w:pPr>
    </w:p>
    <w:p w:rsidR="00E5355D" w:rsidRPr="00FB1C02" w:rsidRDefault="00997194" w:rsidP="00515CE4">
      <w:pPr>
        <w:jc w:val="both"/>
        <w:rPr>
          <w:sz w:val="28"/>
          <w:szCs w:val="28"/>
        </w:rPr>
      </w:pPr>
      <w:r w:rsidRPr="00FB1C02">
        <w:rPr>
          <w:sz w:val="28"/>
          <w:szCs w:val="28"/>
        </w:rPr>
        <w:tab/>
      </w:r>
      <w:proofErr w:type="gramStart"/>
      <w:r w:rsidR="00E5355D" w:rsidRPr="00FB1C02">
        <w:rPr>
          <w:sz w:val="28"/>
          <w:szCs w:val="28"/>
        </w:rPr>
        <w:t xml:space="preserve">Заключение о результатах </w:t>
      </w:r>
      <w:r w:rsidR="00E5355D" w:rsidRPr="000E1D45">
        <w:rPr>
          <w:sz w:val="28"/>
          <w:szCs w:val="28"/>
        </w:rPr>
        <w:t xml:space="preserve">публичных слушаний подготовлено на основании протокола публичных слушаний </w:t>
      </w:r>
      <w:r w:rsidR="00BE0599" w:rsidRPr="000E1D45">
        <w:rPr>
          <w:sz w:val="28"/>
          <w:szCs w:val="28"/>
        </w:rPr>
        <w:t xml:space="preserve">от </w:t>
      </w:r>
      <w:r w:rsidR="000E1D45" w:rsidRPr="000E1D45">
        <w:rPr>
          <w:sz w:val="28"/>
          <w:szCs w:val="28"/>
        </w:rPr>
        <w:t>17</w:t>
      </w:r>
      <w:r w:rsidR="00BE0599" w:rsidRPr="000E1D45">
        <w:rPr>
          <w:sz w:val="28"/>
          <w:szCs w:val="28"/>
        </w:rPr>
        <w:t xml:space="preserve"> </w:t>
      </w:r>
      <w:r w:rsidR="00FB1C02" w:rsidRPr="000E1D45">
        <w:rPr>
          <w:sz w:val="28"/>
          <w:szCs w:val="28"/>
        </w:rPr>
        <w:t>я</w:t>
      </w:r>
      <w:r w:rsidR="000E1D45" w:rsidRPr="000E1D45">
        <w:rPr>
          <w:sz w:val="28"/>
          <w:szCs w:val="28"/>
        </w:rPr>
        <w:t>нваря</w:t>
      </w:r>
      <w:r w:rsidR="00BE0599" w:rsidRPr="000E1D45">
        <w:rPr>
          <w:sz w:val="28"/>
          <w:szCs w:val="28"/>
        </w:rPr>
        <w:t xml:space="preserve"> 20</w:t>
      </w:r>
      <w:r w:rsidR="00E7420C" w:rsidRPr="000E1D45">
        <w:rPr>
          <w:sz w:val="28"/>
          <w:szCs w:val="28"/>
        </w:rPr>
        <w:t>20</w:t>
      </w:r>
      <w:r w:rsidR="00BE0599" w:rsidRPr="000E1D45">
        <w:rPr>
          <w:sz w:val="28"/>
          <w:szCs w:val="28"/>
        </w:rPr>
        <w:t xml:space="preserve"> г.</w:t>
      </w:r>
      <w:r w:rsidR="00A33E8A" w:rsidRPr="000E1D45">
        <w:rPr>
          <w:sz w:val="28"/>
          <w:szCs w:val="28"/>
        </w:rPr>
        <w:t xml:space="preserve"> </w:t>
      </w:r>
      <w:r w:rsidR="00515CE4" w:rsidRPr="000E1D45">
        <w:rPr>
          <w:sz w:val="28"/>
          <w:szCs w:val="28"/>
        </w:rPr>
        <w:t xml:space="preserve">по проекту внесения изменений в Правила землепользования и застройки городского округа город Красноярск, утвержденные решением Красноярского городского Совета депутатов от 07.07.2015 № В-122, </w:t>
      </w:r>
      <w:r w:rsidR="00FB1C02" w:rsidRPr="000E1D45">
        <w:rPr>
          <w:sz w:val="28"/>
          <w:szCs w:val="28"/>
        </w:rPr>
        <w:t>в части внесения изменений</w:t>
      </w:r>
      <w:r w:rsidR="00FB1C02" w:rsidRPr="00FB1C02">
        <w:rPr>
          <w:sz w:val="28"/>
          <w:szCs w:val="28"/>
        </w:rPr>
        <w:t xml:space="preserve"> в текстовую </w:t>
      </w:r>
      <w:r w:rsidR="00962BAD">
        <w:rPr>
          <w:sz w:val="28"/>
          <w:szCs w:val="28"/>
        </w:rPr>
        <w:t xml:space="preserve">          </w:t>
      </w:r>
      <w:r w:rsidR="00FB1C02" w:rsidRPr="00FB1C02">
        <w:rPr>
          <w:sz w:val="28"/>
          <w:szCs w:val="28"/>
        </w:rPr>
        <w:t xml:space="preserve">и графическую часть Правил землепользования и застройки городского округа город Красноярск </w:t>
      </w:r>
      <w:r w:rsidR="00826E1F" w:rsidRPr="00FB1C02">
        <w:rPr>
          <w:sz w:val="28"/>
          <w:szCs w:val="28"/>
        </w:rPr>
        <w:t>(далее – Проект)</w:t>
      </w:r>
      <w:r w:rsidR="00E5355D" w:rsidRPr="00FB1C02">
        <w:rPr>
          <w:sz w:val="28"/>
          <w:szCs w:val="28"/>
        </w:rPr>
        <w:t xml:space="preserve">. </w:t>
      </w:r>
      <w:proofErr w:type="gramEnd"/>
    </w:p>
    <w:p w:rsidR="00E5355D" w:rsidRPr="00612B5C" w:rsidRDefault="00E5355D" w:rsidP="00E5355D">
      <w:pPr>
        <w:jc w:val="both"/>
        <w:rPr>
          <w:sz w:val="28"/>
          <w:szCs w:val="28"/>
        </w:rPr>
      </w:pPr>
      <w:r w:rsidRPr="00612B5C">
        <w:rPr>
          <w:sz w:val="28"/>
          <w:szCs w:val="28"/>
        </w:rPr>
        <w:tab/>
        <w:t xml:space="preserve">В публичных слушаниях приняли участие </w:t>
      </w:r>
      <w:r w:rsidR="00612B5C" w:rsidRPr="00C47F64">
        <w:rPr>
          <w:sz w:val="28"/>
          <w:szCs w:val="28"/>
          <w:u w:val="single"/>
        </w:rPr>
        <w:t>1</w:t>
      </w:r>
      <w:r w:rsidR="00C47F64" w:rsidRPr="00C47F64">
        <w:rPr>
          <w:sz w:val="28"/>
          <w:szCs w:val="28"/>
          <w:u w:val="single"/>
        </w:rPr>
        <w:t>1</w:t>
      </w:r>
      <w:r w:rsidR="00973DD1">
        <w:rPr>
          <w:sz w:val="28"/>
          <w:szCs w:val="28"/>
          <w:u w:val="single"/>
        </w:rPr>
        <w:t>0</w:t>
      </w:r>
      <w:r w:rsidRPr="00612B5C">
        <w:rPr>
          <w:sz w:val="28"/>
          <w:szCs w:val="28"/>
        </w:rPr>
        <w:t xml:space="preserve"> участник</w:t>
      </w:r>
      <w:r w:rsidR="00384497">
        <w:rPr>
          <w:sz w:val="28"/>
          <w:szCs w:val="28"/>
        </w:rPr>
        <w:t>а</w:t>
      </w:r>
      <w:r w:rsidRPr="00612B5C">
        <w:rPr>
          <w:sz w:val="28"/>
          <w:szCs w:val="28"/>
        </w:rPr>
        <w:t xml:space="preserve"> публичных слушаний.      </w:t>
      </w:r>
    </w:p>
    <w:p w:rsidR="00E5355D" w:rsidRDefault="00E5355D" w:rsidP="00E5355D">
      <w:pPr>
        <w:jc w:val="both"/>
        <w:rPr>
          <w:sz w:val="28"/>
          <w:szCs w:val="28"/>
        </w:rPr>
      </w:pPr>
      <w:r w:rsidRPr="00B70050">
        <w:rPr>
          <w:sz w:val="28"/>
          <w:szCs w:val="28"/>
        </w:rPr>
        <w:tab/>
        <w:t xml:space="preserve">В период проведения публичных слушаний гражданами, являющимися участниками публичных слушаний и постоянно проживающими на территории, </w:t>
      </w:r>
      <w:r w:rsidR="00962BAD">
        <w:rPr>
          <w:sz w:val="28"/>
          <w:szCs w:val="28"/>
        </w:rPr>
        <w:t xml:space="preserve">  </w:t>
      </w:r>
      <w:r w:rsidRPr="00B70050">
        <w:rPr>
          <w:sz w:val="28"/>
          <w:szCs w:val="28"/>
        </w:rPr>
        <w:t>в пределах которой проводятся публичные слушания, были внесены следующие предложения и замечания:</w:t>
      </w:r>
    </w:p>
    <w:tbl>
      <w:tblPr>
        <w:tblStyle w:val="ac"/>
        <w:tblW w:w="0" w:type="auto"/>
        <w:tblInd w:w="-318" w:type="dxa"/>
        <w:tblLook w:val="04A0" w:firstRow="1" w:lastRow="0" w:firstColumn="1" w:lastColumn="0" w:noHBand="0" w:noVBand="1"/>
      </w:tblPr>
      <w:tblGrid>
        <w:gridCol w:w="621"/>
        <w:gridCol w:w="4919"/>
        <w:gridCol w:w="4915"/>
      </w:tblGrid>
      <w:tr w:rsidR="00A40DD9" w:rsidRPr="007279BE" w:rsidTr="00266C4A">
        <w:tc>
          <w:tcPr>
            <w:tcW w:w="621" w:type="dxa"/>
            <w:vAlign w:val="center"/>
          </w:tcPr>
          <w:p w:rsidR="00A40DD9" w:rsidRPr="00CE59A8" w:rsidRDefault="00A40DD9" w:rsidP="00DA1BF1">
            <w:pPr>
              <w:jc w:val="center"/>
            </w:pPr>
            <w:r w:rsidRPr="00CE59A8">
              <w:t xml:space="preserve">N </w:t>
            </w:r>
            <w:proofErr w:type="gramStart"/>
            <w:r w:rsidRPr="00CE59A8">
              <w:t>п</w:t>
            </w:r>
            <w:proofErr w:type="gramEnd"/>
            <w:r w:rsidRPr="00CE59A8">
              <w:t>/п</w:t>
            </w:r>
          </w:p>
        </w:tc>
        <w:tc>
          <w:tcPr>
            <w:tcW w:w="4919" w:type="dxa"/>
            <w:vAlign w:val="center"/>
          </w:tcPr>
          <w:p w:rsidR="00A40DD9" w:rsidRPr="00CE59A8" w:rsidRDefault="00A40DD9" w:rsidP="00A40DD9">
            <w:pPr>
              <w:jc w:val="center"/>
            </w:pPr>
            <w:r w:rsidRPr="00CE59A8">
              <w:t>Фамилия, имя, отчество гражданина</w:t>
            </w:r>
          </w:p>
        </w:tc>
        <w:tc>
          <w:tcPr>
            <w:tcW w:w="4915" w:type="dxa"/>
            <w:vAlign w:val="center"/>
          </w:tcPr>
          <w:p w:rsidR="00A40DD9" w:rsidRPr="00CE59A8" w:rsidRDefault="00A40DD9" w:rsidP="00A40DD9">
            <w:pPr>
              <w:jc w:val="center"/>
            </w:pPr>
            <w:r w:rsidRPr="00CE59A8">
              <w:t>Содержание предложения (замечания)</w:t>
            </w:r>
            <w:r w:rsidR="00E7420C">
              <w:t>*</w:t>
            </w:r>
          </w:p>
        </w:tc>
      </w:tr>
      <w:tr w:rsidR="004A3D19" w:rsidRPr="007279BE" w:rsidTr="00266C4A">
        <w:tc>
          <w:tcPr>
            <w:tcW w:w="621" w:type="dxa"/>
            <w:vAlign w:val="center"/>
          </w:tcPr>
          <w:p w:rsidR="004A3D19" w:rsidRPr="00CE59A8" w:rsidRDefault="000E1D45" w:rsidP="00DA1BF1">
            <w:pPr>
              <w:jc w:val="center"/>
            </w:pPr>
            <w:r>
              <w:t>1</w:t>
            </w:r>
          </w:p>
        </w:tc>
        <w:tc>
          <w:tcPr>
            <w:tcW w:w="4919" w:type="dxa"/>
            <w:vAlign w:val="center"/>
          </w:tcPr>
          <w:p w:rsidR="004A3D19" w:rsidRPr="00CE59A8" w:rsidRDefault="00E7420C" w:rsidP="004A3D19">
            <w:pPr>
              <w:rPr>
                <w:color w:val="000000"/>
              </w:rPr>
            </w:pPr>
            <w:r w:rsidRPr="00E7420C">
              <w:rPr>
                <w:color w:val="000000"/>
              </w:rPr>
              <w:t>Рыжкова Мария Николаевна</w:t>
            </w:r>
          </w:p>
        </w:tc>
        <w:tc>
          <w:tcPr>
            <w:tcW w:w="4915" w:type="dxa"/>
            <w:vAlign w:val="center"/>
          </w:tcPr>
          <w:p w:rsidR="00DF21BB" w:rsidRPr="00DF21BB" w:rsidRDefault="00DF21BB" w:rsidP="00DF21BB">
            <w:pPr>
              <w:jc w:val="both"/>
              <w:rPr>
                <w:color w:val="000000"/>
              </w:rPr>
            </w:pPr>
            <w:r w:rsidRPr="00DF21BB">
              <w:rPr>
                <w:color w:val="000000"/>
              </w:rPr>
              <w:t>1. Исключить из статьи 1 (Основные понятия и термины, используемые в Правилах землепользования и застройки городского округа город Красноярск) все термины, которые транслируются из Градостроительного кодекса РФ.</w:t>
            </w:r>
          </w:p>
          <w:p w:rsidR="00DF21BB" w:rsidRPr="00DF21BB" w:rsidRDefault="00DF21BB" w:rsidP="00DF21BB">
            <w:pPr>
              <w:jc w:val="both"/>
              <w:rPr>
                <w:color w:val="000000"/>
              </w:rPr>
            </w:pPr>
            <w:r w:rsidRPr="00DF21BB">
              <w:rPr>
                <w:color w:val="000000"/>
              </w:rPr>
              <w:t>2. Дополнить градостроительные регламенты (все) последним пунктом следующего содержания:</w:t>
            </w:r>
          </w:p>
          <w:p w:rsidR="00DF21BB" w:rsidRPr="00DF21BB" w:rsidRDefault="00DF21BB" w:rsidP="00DF21BB">
            <w:pPr>
              <w:jc w:val="both"/>
              <w:rPr>
                <w:color w:val="000000"/>
              </w:rPr>
            </w:pPr>
            <w:r w:rsidRPr="00DF21BB">
              <w:rPr>
                <w:color w:val="000000"/>
              </w:rPr>
              <w:t xml:space="preserve">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F21BB" w:rsidRPr="00DF21BB" w:rsidRDefault="00DF21BB" w:rsidP="00DF21BB">
            <w:pPr>
              <w:jc w:val="both"/>
              <w:rPr>
                <w:color w:val="000000"/>
              </w:rPr>
            </w:pPr>
            <w:r w:rsidRPr="00DF21BB">
              <w:rPr>
                <w:color w:val="000000"/>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DF21BB" w:rsidRPr="00DF21BB" w:rsidRDefault="00DF21BB" w:rsidP="00DF21BB">
            <w:pPr>
              <w:jc w:val="both"/>
              <w:rPr>
                <w:color w:val="000000"/>
              </w:rPr>
            </w:pPr>
            <w:r w:rsidRPr="00DF21BB">
              <w:rPr>
                <w:color w:val="000000"/>
              </w:rPr>
              <w:t xml:space="preserve">Если установленные в порядке, </w:t>
            </w:r>
            <w:r w:rsidRPr="00DF21BB">
              <w:rPr>
                <w:color w:val="000000"/>
              </w:rPr>
              <w:lastRenderedPageBreak/>
              <w:t>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F21BB" w:rsidRPr="00DF21BB" w:rsidRDefault="00DF21BB" w:rsidP="00DF21BB">
            <w:pPr>
              <w:jc w:val="both"/>
              <w:rPr>
                <w:color w:val="000000"/>
              </w:rPr>
            </w:pPr>
            <w:r w:rsidRPr="00DF21BB">
              <w:rPr>
                <w:color w:val="000000"/>
              </w:rPr>
              <w:t xml:space="preserve">3. Исключить из карты №4 территорию ограниченную улицами  Гладкова, Матросова, Семафорная. Изменить территориальную зону на Ж-4  Данная территория не соответствует условиям КУРТ (положениям Градостроительного кодекса РФ). </w:t>
            </w:r>
          </w:p>
          <w:p w:rsidR="00DF21BB" w:rsidRPr="00DF21BB" w:rsidRDefault="00DF21BB" w:rsidP="00DF21BB">
            <w:pPr>
              <w:jc w:val="both"/>
              <w:rPr>
                <w:color w:val="000000"/>
              </w:rPr>
            </w:pPr>
            <w:r w:rsidRPr="00DF21BB">
              <w:rPr>
                <w:color w:val="000000"/>
              </w:rPr>
              <w:t>Во-первых (ст.46.1) отсутствуют аварийные дома, подлежащие сносу, признанные таковыми в установленном порядке и нет информации о муниципальных программах для сноса и реконструкции таковых.</w:t>
            </w:r>
          </w:p>
          <w:p w:rsidR="00DF21BB" w:rsidRPr="00DF21BB" w:rsidRDefault="00DF21BB" w:rsidP="00DF21BB">
            <w:pPr>
              <w:jc w:val="both"/>
              <w:rPr>
                <w:color w:val="000000"/>
              </w:rPr>
            </w:pPr>
            <w:r w:rsidRPr="00DF21BB">
              <w:rPr>
                <w:color w:val="000000"/>
              </w:rPr>
              <w:t xml:space="preserve">Во-вторых (ст.46.4), в-третьих (ст.46.5), в-четвертых (ст.46.6), в указанных границах расположены участки с существующими </w:t>
            </w:r>
            <w:proofErr w:type="spellStart"/>
            <w:r w:rsidRPr="00DF21BB">
              <w:rPr>
                <w:color w:val="000000"/>
              </w:rPr>
              <w:t>ОКСами</w:t>
            </w:r>
            <w:proofErr w:type="spellEnd"/>
            <w:r w:rsidRPr="00DF21BB">
              <w:rPr>
                <w:color w:val="000000"/>
              </w:rPr>
              <w:t xml:space="preserve"> (жилыми и нежилыми зданиями), которые не могут быть предоставлены для строительства стандартного жилья и для комплексного освоения территории.</w:t>
            </w:r>
          </w:p>
          <w:p w:rsidR="00DF21BB" w:rsidRPr="00DF21BB" w:rsidRDefault="00DF21BB" w:rsidP="00DF21BB">
            <w:pPr>
              <w:jc w:val="both"/>
              <w:rPr>
                <w:color w:val="000000"/>
              </w:rPr>
            </w:pPr>
            <w:r w:rsidRPr="00DF21BB">
              <w:rPr>
                <w:color w:val="000000"/>
              </w:rPr>
              <w:t>В-пятых, правообладатели не обращались в ОМСУ для комплексного развития территории по их инициативе.</w:t>
            </w:r>
          </w:p>
          <w:p w:rsidR="00DF21BB" w:rsidRPr="00DF21BB" w:rsidRDefault="00DF21BB" w:rsidP="00DF21BB">
            <w:pPr>
              <w:jc w:val="both"/>
              <w:rPr>
                <w:color w:val="000000"/>
              </w:rPr>
            </w:pPr>
            <w:r w:rsidRPr="00DF21BB">
              <w:rPr>
                <w:color w:val="000000"/>
              </w:rPr>
              <w:t xml:space="preserve">В-шестых, ОМСУ не может комплексно развивать данную территорию, потому что нет 50% </w:t>
            </w:r>
            <w:proofErr w:type="spellStart"/>
            <w:r w:rsidRPr="00DF21BB">
              <w:rPr>
                <w:color w:val="000000"/>
              </w:rPr>
              <w:t>ОКСов</w:t>
            </w:r>
            <w:proofErr w:type="spellEnd"/>
            <w:r w:rsidRPr="00DF21BB">
              <w:rPr>
                <w:color w:val="000000"/>
              </w:rPr>
              <w:t xml:space="preserve"> признанных аварийными и подлежащими сносу, нет муниципальных программ, позволяющих сносить-реконструировать </w:t>
            </w:r>
            <w:proofErr w:type="gramStart"/>
            <w:r w:rsidRPr="00DF21BB">
              <w:rPr>
                <w:color w:val="000000"/>
              </w:rPr>
              <w:t>существующие</w:t>
            </w:r>
            <w:proofErr w:type="gramEnd"/>
            <w:r w:rsidRPr="00DF21BB">
              <w:rPr>
                <w:color w:val="000000"/>
              </w:rPr>
              <w:t xml:space="preserve"> </w:t>
            </w:r>
            <w:proofErr w:type="spellStart"/>
            <w:r w:rsidRPr="00DF21BB">
              <w:rPr>
                <w:color w:val="000000"/>
              </w:rPr>
              <w:t>ОКСы</w:t>
            </w:r>
            <w:proofErr w:type="spellEnd"/>
            <w:r w:rsidRPr="00DF21BB">
              <w:rPr>
                <w:color w:val="000000"/>
              </w:rPr>
              <w:t>, нет самовольных построек.</w:t>
            </w:r>
          </w:p>
          <w:p w:rsidR="00DF21BB" w:rsidRPr="00DF21BB" w:rsidRDefault="00DF21BB" w:rsidP="00DF21BB">
            <w:pPr>
              <w:jc w:val="both"/>
              <w:rPr>
                <w:color w:val="000000"/>
              </w:rPr>
            </w:pPr>
            <w:r w:rsidRPr="00DF21BB">
              <w:rPr>
                <w:color w:val="000000"/>
              </w:rPr>
              <w:t>В рассматриваемых границах расположены в основном пятиэтажки. В территориальной зоне Ж-4 в УВРИ «</w:t>
            </w:r>
            <w:proofErr w:type="spellStart"/>
            <w:r w:rsidRPr="00DF21BB">
              <w:rPr>
                <w:color w:val="000000"/>
              </w:rPr>
              <w:t>среднеэтажная</w:t>
            </w:r>
            <w:proofErr w:type="spellEnd"/>
            <w:r w:rsidRPr="00DF21BB">
              <w:rPr>
                <w:color w:val="000000"/>
              </w:rPr>
              <w:t xml:space="preserve"> жилая застройка (код - 2.5)» есть.</w:t>
            </w:r>
          </w:p>
          <w:p w:rsidR="00DF21BB" w:rsidRPr="00DF21BB" w:rsidRDefault="00DF21BB" w:rsidP="00DF21BB">
            <w:pPr>
              <w:jc w:val="both"/>
              <w:rPr>
                <w:color w:val="000000"/>
              </w:rPr>
            </w:pPr>
            <w:r w:rsidRPr="00DF21BB">
              <w:rPr>
                <w:color w:val="000000"/>
              </w:rPr>
              <w:t>Сохранение действующего зонирования препятствует реконструкции существующих ОКС и помещений (ДГ не даст разрешение на строительство без ППМТ)</w:t>
            </w:r>
          </w:p>
          <w:p w:rsidR="004A3D19" w:rsidRPr="00CE59A8" w:rsidRDefault="00DF21BB" w:rsidP="00DF21BB">
            <w:pPr>
              <w:jc w:val="both"/>
              <w:rPr>
                <w:color w:val="000000"/>
              </w:rPr>
            </w:pPr>
            <w:r w:rsidRPr="00DF21BB">
              <w:rPr>
                <w:color w:val="000000"/>
              </w:rPr>
              <w:t xml:space="preserve">4. Если есть возможность, провести анализ всех пятен КУРТ  на соответствие  </w:t>
            </w:r>
            <w:proofErr w:type="spellStart"/>
            <w:r w:rsidRPr="00DF21BB">
              <w:rPr>
                <w:color w:val="000000"/>
              </w:rPr>
              <w:t>ГрК</w:t>
            </w:r>
            <w:proofErr w:type="spellEnd"/>
            <w:r w:rsidRPr="00DF21BB">
              <w:rPr>
                <w:color w:val="000000"/>
              </w:rPr>
              <w:t xml:space="preserve"> РФ по аналогии  с  предыдущим предложением (п.3).</w:t>
            </w:r>
          </w:p>
        </w:tc>
      </w:tr>
      <w:tr w:rsidR="004449EE" w:rsidRPr="007279BE" w:rsidTr="00266C4A">
        <w:tc>
          <w:tcPr>
            <w:tcW w:w="621" w:type="dxa"/>
            <w:vAlign w:val="center"/>
          </w:tcPr>
          <w:p w:rsidR="004449EE" w:rsidRPr="00CE59A8" w:rsidRDefault="004449EE" w:rsidP="00DA1BF1">
            <w:pPr>
              <w:jc w:val="center"/>
            </w:pPr>
            <w:r>
              <w:lastRenderedPageBreak/>
              <w:t>2</w:t>
            </w:r>
          </w:p>
        </w:tc>
        <w:tc>
          <w:tcPr>
            <w:tcW w:w="4919" w:type="dxa"/>
            <w:vAlign w:val="center"/>
          </w:tcPr>
          <w:p w:rsidR="004449EE" w:rsidRPr="00DF21BB" w:rsidRDefault="004449EE" w:rsidP="00DF21BB">
            <w:pPr>
              <w:rPr>
                <w:color w:val="000000"/>
              </w:rPr>
            </w:pPr>
            <w:r w:rsidRPr="00DF21BB">
              <w:rPr>
                <w:color w:val="000000"/>
              </w:rPr>
              <w:t>Долгих Андрей Федорович</w:t>
            </w:r>
          </w:p>
        </w:tc>
        <w:tc>
          <w:tcPr>
            <w:tcW w:w="4915" w:type="dxa"/>
            <w:vMerge w:val="restart"/>
            <w:vAlign w:val="center"/>
          </w:tcPr>
          <w:p w:rsidR="004449EE" w:rsidRPr="00DF21BB" w:rsidRDefault="004449EE" w:rsidP="00DF21BB">
            <w:pPr>
              <w:jc w:val="both"/>
              <w:rPr>
                <w:color w:val="000000"/>
              </w:rPr>
            </w:pPr>
            <w:r w:rsidRPr="00DF21BB">
              <w:rPr>
                <w:color w:val="000000"/>
              </w:rPr>
              <w:t xml:space="preserve">1. Внести изменение </w:t>
            </w:r>
            <w:proofErr w:type="gramStart"/>
            <w:r w:rsidRPr="00DF21BB">
              <w:rPr>
                <w:color w:val="000000"/>
              </w:rPr>
              <w:t>в</w:t>
            </w:r>
            <w:proofErr w:type="gramEnd"/>
            <w:r w:rsidRPr="00DF21BB">
              <w:rPr>
                <w:color w:val="000000"/>
              </w:rPr>
              <w:t xml:space="preserve"> Статья 50. Зоны развития жилой застройки перспективные (ПО) – 1) добавить в п</w:t>
            </w:r>
            <w:proofErr w:type="gramStart"/>
            <w:r w:rsidRPr="00DF21BB">
              <w:rPr>
                <w:color w:val="000000"/>
              </w:rPr>
              <w:t>2</w:t>
            </w:r>
            <w:proofErr w:type="gramEnd"/>
            <w:r w:rsidRPr="00DF21BB">
              <w:rPr>
                <w:color w:val="000000"/>
              </w:rPr>
              <w:t>. Основные виды разрешенного использования: для индивидуального жилищного строительства (код – 2.1); 2) добавить в п</w:t>
            </w:r>
            <w:proofErr w:type="gramStart"/>
            <w:r w:rsidRPr="00DF21BB">
              <w:rPr>
                <w:color w:val="000000"/>
              </w:rPr>
              <w:t>2</w:t>
            </w:r>
            <w:proofErr w:type="gramEnd"/>
            <w:r w:rsidRPr="00DF21BB">
              <w:rPr>
                <w:color w:val="000000"/>
              </w:rPr>
              <w:t xml:space="preserve"> Основные виды разрешенного использования: ведение садоводства (код – 13.2)</w:t>
            </w:r>
          </w:p>
          <w:p w:rsidR="004449EE" w:rsidRPr="00DF21BB" w:rsidRDefault="004449EE" w:rsidP="00DF21BB">
            <w:pPr>
              <w:jc w:val="both"/>
              <w:rPr>
                <w:color w:val="000000"/>
              </w:rPr>
            </w:pPr>
            <w:r w:rsidRPr="00DF21BB">
              <w:rPr>
                <w:color w:val="000000"/>
              </w:rPr>
              <w:t xml:space="preserve">2.1. Исключить из границ территориальной </w:t>
            </w:r>
            <w:r w:rsidRPr="00DF21BB">
              <w:rPr>
                <w:color w:val="000000"/>
              </w:rPr>
              <w:lastRenderedPageBreak/>
              <w:t>зоны «</w:t>
            </w:r>
            <w:proofErr w:type="spellStart"/>
            <w:r w:rsidRPr="00DF21BB">
              <w:rPr>
                <w:color w:val="000000"/>
              </w:rPr>
              <w:t>Подзоны</w:t>
            </w:r>
            <w:proofErr w:type="spellEnd"/>
            <w:r w:rsidRPr="00DF21BB">
              <w:rPr>
                <w:color w:val="000000"/>
              </w:rPr>
              <w:t xml:space="preserve"> застройки многоэтажными жилыми домами (Ж-4-1)»</w:t>
            </w:r>
          </w:p>
          <w:p w:rsidR="004449EE" w:rsidRPr="00DF21BB" w:rsidRDefault="004449EE" w:rsidP="00DF21BB">
            <w:pPr>
              <w:jc w:val="both"/>
              <w:rPr>
                <w:color w:val="000000"/>
              </w:rPr>
            </w:pPr>
            <w:r w:rsidRPr="00DF21BB">
              <w:rPr>
                <w:color w:val="000000"/>
              </w:rPr>
              <w:t>Сведения о характерных точках части (частей) границы объекта</w:t>
            </w:r>
          </w:p>
          <w:p w:rsidR="004449EE" w:rsidRPr="00DF21BB" w:rsidRDefault="004449EE" w:rsidP="00DF21BB">
            <w:pPr>
              <w:jc w:val="both"/>
              <w:rPr>
                <w:color w:val="000000"/>
              </w:rPr>
            </w:pPr>
            <w:r w:rsidRPr="00DF21BB">
              <w:rPr>
                <w:color w:val="000000"/>
              </w:rPr>
              <w:t>Часть № 1 (в районе ул. Садовая в Октябрьском районе) точки №1-№9,</w:t>
            </w:r>
          </w:p>
          <w:p w:rsidR="004449EE" w:rsidRPr="00DF21BB" w:rsidRDefault="004449EE" w:rsidP="00DF21BB">
            <w:pPr>
              <w:jc w:val="both"/>
              <w:rPr>
                <w:color w:val="000000"/>
              </w:rPr>
            </w:pPr>
            <w:r w:rsidRPr="00DF21BB">
              <w:rPr>
                <w:color w:val="000000"/>
              </w:rPr>
              <w:t>Часть № 2 (в районе ул. Садовая в Октябрьском районе) точки №10-№21</w:t>
            </w:r>
          </w:p>
          <w:p w:rsidR="004449EE" w:rsidRPr="00DF21BB" w:rsidRDefault="004449EE" w:rsidP="00DF21BB">
            <w:pPr>
              <w:jc w:val="both"/>
              <w:rPr>
                <w:color w:val="000000"/>
              </w:rPr>
            </w:pPr>
            <w:r w:rsidRPr="00DF21BB">
              <w:rPr>
                <w:color w:val="000000"/>
              </w:rPr>
              <w:t>Часть № 3 (в районе ул. Садовая в Октябрьском районе) точки №22-№29</w:t>
            </w:r>
          </w:p>
          <w:p w:rsidR="004449EE" w:rsidRPr="00DF21BB" w:rsidRDefault="004449EE" w:rsidP="00717D10">
            <w:pPr>
              <w:jc w:val="both"/>
              <w:rPr>
                <w:color w:val="000000"/>
                <w:sz w:val="28"/>
                <w:szCs w:val="28"/>
              </w:rPr>
            </w:pPr>
            <w:r w:rsidRPr="00DF21BB">
              <w:rPr>
                <w:color w:val="000000"/>
              </w:rPr>
              <w:t>2.2. Исключить из Графического описания Ж-4-1 Раздел 4 План границ объекта (часть № 1, 2, 3)</w:t>
            </w:r>
          </w:p>
        </w:tc>
      </w:tr>
      <w:tr w:rsidR="004449EE" w:rsidRPr="007279BE" w:rsidTr="00E7420C">
        <w:trPr>
          <w:trHeight w:val="268"/>
        </w:trPr>
        <w:tc>
          <w:tcPr>
            <w:tcW w:w="621" w:type="dxa"/>
            <w:vAlign w:val="center"/>
          </w:tcPr>
          <w:p w:rsidR="004449EE" w:rsidRPr="00CE59A8" w:rsidRDefault="004449EE" w:rsidP="00DA1BF1">
            <w:pPr>
              <w:jc w:val="center"/>
            </w:pPr>
            <w:r>
              <w:t>3</w:t>
            </w:r>
          </w:p>
        </w:tc>
        <w:tc>
          <w:tcPr>
            <w:tcW w:w="4919" w:type="dxa"/>
            <w:vAlign w:val="center"/>
          </w:tcPr>
          <w:p w:rsidR="004449EE" w:rsidRPr="00DF21BB" w:rsidRDefault="004449EE" w:rsidP="00DF21BB">
            <w:pPr>
              <w:rPr>
                <w:color w:val="000000"/>
              </w:rPr>
            </w:pPr>
            <w:r w:rsidRPr="00DF21BB">
              <w:rPr>
                <w:color w:val="000000"/>
              </w:rPr>
              <w:t>Кожемякина Вера Петровна</w:t>
            </w:r>
          </w:p>
        </w:tc>
        <w:tc>
          <w:tcPr>
            <w:tcW w:w="4915" w:type="dxa"/>
            <w:vMerge/>
            <w:vAlign w:val="center"/>
          </w:tcPr>
          <w:p w:rsidR="004449EE" w:rsidRPr="00CE59A8" w:rsidRDefault="004449EE" w:rsidP="004559E6">
            <w:pPr>
              <w:jc w:val="center"/>
              <w:rPr>
                <w:color w:val="000000"/>
              </w:rPr>
            </w:pPr>
          </w:p>
        </w:tc>
      </w:tr>
      <w:tr w:rsidR="004449EE" w:rsidRPr="007279BE" w:rsidTr="00266C4A">
        <w:trPr>
          <w:trHeight w:val="239"/>
        </w:trPr>
        <w:tc>
          <w:tcPr>
            <w:tcW w:w="621" w:type="dxa"/>
            <w:vAlign w:val="center"/>
          </w:tcPr>
          <w:p w:rsidR="004449EE" w:rsidRPr="00CE59A8" w:rsidRDefault="004449EE" w:rsidP="00DA1BF1">
            <w:pPr>
              <w:jc w:val="center"/>
            </w:pPr>
            <w:r>
              <w:t>4</w:t>
            </w:r>
          </w:p>
        </w:tc>
        <w:tc>
          <w:tcPr>
            <w:tcW w:w="4919" w:type="dxa"/>
            <w:vAlign w:val="center"/>
          </w:tcPr>
          <w:p w:rsidR="004449EE" w:rsidRPr="00DF21BB" w:rsidRDefault="004449EE" w:rsidP="00DF21BB">
            <w:pPr>
              <w:rPr>
                <w:color w:val="000000"/>
              </w:rPr>
            </w:pPr>
            <w:r w:rsidRPr="00DF21BB">
              <w:rPr>
                <w:color w:val="000000"/>
              </w:rPr>
              <w:t>Лазарев Владимир Александрович</w:t>
            </w:r>
          </w:p>
        </w:tc>
        <w:tc>
          <w:tcPr>
            <w:tcW w:w="4915" w:type="dxa"/>
            <w:vMerge/>
            <w:vAlign w:val="center"/>
          </w:tcPr>
          <w:p w:rsidR="004449EE" w:rsidRPr="00CE59A8" w:rsidRDefault="004449EE" w:rsidP="00FB1C02">
            <w:pPr>
              <w:jc w:val="center"/>
              <w:rPr>
                <w:color w:val="000000"/>
              </w:rPr>
            </w:pPr>
          </w:p>
        </w:tc>
      </w:tr>
      <w:tr w:rsidR="004449EE" w:rsidRPr="007279BE" w:rsidTr="00266C4A">
        <w:tc>
          <w:tcPr>
            <w:tcW w:w="621" w:type="dxa"/>
            <w:vAlign w:val="center"/>
          </w:tcPr>
          <w:p w:rsidR="004449EE" w:rsidRPr="00CE59A8" w:rsidRDefault="004449EE" w:rsidP="00DA1BF1">
            <w:pPr>
              <w:jc w:val="center"/>
            </w:pPr>
            <w:r>
              <w:t>5</w:t>
            </w:r>
          </w:p>
        </w:tc>
        <w:tc>
          <w:tcPr>
            <w:tcW w:w="4919" w:type="dxa"/>
            <w:vAlign w:val="center"/>
          </w:tcPr>
          <w:p w:rsidR="004449EE" w:rsidRPr="00DF21BB" w:rsidRDefault="004449EE" w:rsidP="00DF21BB">
            <w:pPr>
              <w:rPr>
                <w:color w:val="000000"/>
              </w:rPr>
            </w:pPr>
            <w:r w:rsidRPr="00DF21BB">
              <w:rPr>
                <w:color w:val="000000"/>
              </w:rPr>
              <w:t>Кожевникова Светлана Валентиновна</w:t>
            </w:r>
          </w:p>
        </w:tc>
        <w:tc>
          <w:tcPr>
            <w:tcW w:w="4915" w:type="dxa"/>
            <w:vMerge/>
            <w:vAlign w:val="center"/>
          </w:tcPr>
          <w:p w:rsidR="004449EE" w:rsidRPr="00CE59A8" w:rsidRDefault="004449EE" w:rsidP="00717D10">
            <w:pPr>
              <w:jc w:val="both"/>
              <w:rPr>
                <w:color w:val="000000"/>
              </w:rPr>
            </w:pPr>
          </w:p>
        </w:tc>
      </w:tr>
      <w:tr w:rsidR="004449EE" w:rsidRPr="007279BE" w:rsidTr="00266C4A">
        <w:trPr>
          <w:trHeight w:val="355"/>
        </w:trPr>
        <w:tc>
          <w:tcPr>
            <w:tcW w:w="621" w:type="dxa"/>
            <w:vAlign w:val="center"/>
          </w:tcPr>
          <w:p w:rsidR="004449EE" w:rsidRPr="00CE59A8" w:rsidRDefault="004449EE" w:rsidP="00DA1BF1">
            <w:pPr>
              <w:jc w:val="center"/>
            </w:pPr>
            <w:r>
              <w:t>6</w:t>
            </w:r>
          </w:p>
        </w:tc>
        <w:tc>
          <w:tcPr>
            <w:tcW w:w="4919" w:type="dxa"/>
            <w:vAlign w:val="center"/>
          </w:tcPr>
          <w:p w:rsidR="004449EE" w:rsidRPr="00DF21BB" w:rsidRDefault="004449EE" w:rsidP="00DF21BB">
            <w:pPr>
              <w:rPr>
                <w:color w:val="000000"/>
              </w:rPr>
            </w:pPr>
            <w:r w:rsidRPr="00DF21BB">
              <w:rPr>
                <w:color w:val="000000"/>
              </w:rPr>
              <w:t>Сорокин Андрей Николаевич</w:t>
            </w:r>
          </w:p>
        </w:tc>
        <w:tc>
          <w:tcPr>
            <w:tcW w:w="4915" w:type="dxa"/>
            <w:vMerge/>
            <w:vAlign w:val="center"/>
          </w:tcPr>
          <w:p w:rsidR="004449EE" w:rsidRPr="00CE59A8" w:rsidRDefault="004449EE" w:rsidP="00FB1C02">
            <w:pPr>
              <w:jc w:val="center"/>
              <w:rPr>
                <w:color w:val="000000"/>
              </w:rPr>
            </w:pPr>
          </w:p>
        </w:tc>
      </w:tr>
      <w:tr w:rsidR="004449EE" w:rsidRPr="007279BE" w:rsidTr="00266C4A">
        <w:trPr>
          <w:trHeight w:val="337"/>
        </w:trPr>
        <w:tc>
          <w:tcPr>
            <w:tcW w:w="621" w:type="dxa"/>
            <w:vAlign w:val="center"/>
          </w:tcPr>
          <w:p w:rsidR="004449EE" w:rsidRPr="00CE59A8" w:rsidRDefault="004449EE" w:rsidP="00DA1BF1">
            <w:pPr>
              <w:jc w:val="center"/>
            </w:pPr>
            <w:r>
              <w:t>7</w:t>
            </w:r>
          </w:p>
        </w:tc>
        <w:tc>
          <w:tcPr>
            <w:tcW w:w="4919" w:type="dxa"/>
            <w:vAlign w:val="center"/>
          </w:tcPr>
          <w:p w:rsidR="004449EE" w:rsidRPr="00DF21BB" w:rsidRDefault="004449EE" w:rsidP="00DF21BB">
            <w:pPr>
              <w:rPr>
                <w:color w:val="000000"/>
              </w:rPr>
            </w:pPr>
            <w:r w:rsidRPr="00DF21BB">
              <w:rPr>
                <w:color w:val="000000"/>
              </w:rPr>
              <w:t>Голубева Елена Геннадьевна</w:t>
            </w:r>
          </w:p>
        </w:tc>
        <w:tc>
          <w:tcPr>
            <w:tcW w:w="4915" w:type="dxa"/>
            <w:vMerge/>
            <w:vAlign w:val="center"/>
          </w:tcPr>
          <w:p w:rsidR="004449EE" w:rsidRPr="00CE59A8" w:rsidRDefault="004449EE" w:rsidP="00FB1C02">
            <w:pPr>
              <w:jc w:val="center"/>
              <w:rPr>
                <w:color w:val="000000"/>
              </w:rPr>
            </w:pPr>
          </w:p>
        </w:tc>
      </w:tr>
      <w:tr w:rsidR="004449EE" w:rsidRPr="007279BE" w:rsidTr="00266C4A">
        <w:trPr>
          <w:trHeight w:val="220"/>
        </w:trPr>
        <w:tc>
          <w:tcPr>
            <w:tcW w:w="621" w:type="dxa"/>
            <w:vAlign w:val="center"/>
          </w:tcPr>
          <w:p w:rsidR="004449EE" w:rsidRPr="00CE59A8" w:rsidRDefault="004449EE" w:rsidP="00DA1BF1">
            <w:pPr>
              <w:jc w:val="center"/>
            </w:pPr>
            <w:r>
              <w:t>8</w:t>
            </w:r>
          </w:p>
        </w:tc>
        <w:tc>
          <w:tcPr>
            <w:tcW w:w="4919" w:type="dxa"/>
            <w:vAlign w:val="center"/>
          </w:tcPr>
          <w:p w:rsidR="004449EE" w:rsidRPr="00DF21BB" w:rsidRDefault="004449EE" w:rsidP="00DF21BB">
            <w:pPr>
              <w:rPr>
                <w:color w:val="000000"/>
              </w:rPr>
            </w:pPr>
            <w:proofErr w:type="spellStart"/>
            <w:r w:rsidRPr="00DF21BB">
              <w:rPr>
                <w:color w:val="000000"/>
              </w:rPr>
              <w:t>Зельманович</w:t>
            </w:r>
            <w:proofErr w:type="spellEnd"/>
            <w:r w:rsidRPr="00DF21BB">
              <w:rPr>
                <w:color w:val="000000"/>
              </w:rPr>
              <w:t xml:space="preserve"> Валентина Сергеевна</w:t>
            </w:r>
          </w:p>
        </w:tc>
        <w:tc>
          <w:tcPr>
            <w:tcW w:w="4915" w:type="dxa"/>
            <w:vMerge/>
            <w:vAlign w:val="center"/>
          </w:tcPr>
          <w:p w:rsidR="004449EE" w:rsidRPr="00CE59A8" w:rsidRDefault="004449EE" w:rsidP="00FB1C02">
            <w:pPr>
              <w:jc w:val="center"/>
              <w:rPr>
                <w:color w:val="000000"/>
              </w:rPr>
            </w:pPr>
          </w:p>
        </w:tc>
      </w:tr>
      <w:tr w:rsidR="004449EE" w:rsidRPr="007279BE" w:rsidTr="00266C4A">
        <w:trPr>
          <w:trHeight w:val="220"/>
        </w:trPr>
        <w:tc>
          <w:tcPr>
            <w:tcW w:w="621" w:type="dxa"/>
            <w:vAlign w:val="center"/>
          </w:tcPr>
          <w:p w:rsidR="004449EE" w:rsidRPr="00CE59A8" w:rsidRDefault="004449EE" w:rsidP="00DA1BF1">
            <w:pPr>
              <w:jc w:val="center"/>
            </w:pPr>
            <w:r>
              <w:t>9</w:t>
            </w:r>
          </w:p>
        </w:tc>
        <w:tc>
          <w:tcPr>
            <w:tcW w:w="4919" w:type="dxa"/>
            <w:vAlign w:val="center"/>
          </w:tcPr>
          <w:p w:rsidR="004449EE" w:rsidRPr="00DF21BB" w:rsidRDefault="004449EE" w:rsidP="00DF21BB">
            <w:pPr>
              <w:rPr>
                <w:color w:val="000000"/>
              </w:rPr>
            </w:pPr>
            <w:r w:rsidRPr="00DF21BB">
              <w:rPr>
                <w:color w:val="000000"/>
              </w:rPr>
              <w:t>Лазарев Андрей Владимирович</w:t>
            </w:r>
          </w:p>
        </w:tc>
        <w:tc>
          <w:tcPr>
            <w:tcW w:w="4915" w:type="dxa"/>
            <w:vMerge/>
            <w:vAlign w:val="center"/>
          </w:tcPr>
          <w:p w:rsidR="004449EE" w:rsidRPr="00CE59A8" w:rsidRDefault="004449EE" w:rsidP="009D1CF5">
            <w:pPr>
              <w:jc w:val="both"/>
              <w:rPr>
                <w:color w:val="000000"/>
              </w:rPr>
            </w:pPr>
          </w:p>
        </w:tc>
      </w:tr>
      <w:tr w:rsidR="004449EE" w:rsidRPr="007279BE" w:rsidTr="00266C4A">
        <w:trPr>
          <w:trHeight w:val="220"/>
        </w:trPr>
        <w:tc>
          <w:tcPr>
            <w:tcW w:w="621" w:type="dxa"/>
            <w:vAlign w:val="center"/>
          </w:tcPr>
          <w:p w:rsidR="004449EE" w:rsidRPr="00CE59A8" w:rsidRDefault="004449EE" w:rsidP="00DA1BF1">
            <w:pPr>
              <w:jc w:val="center"/>
            </w:pPr>
            <w:r>
              <w:t>10</w:t>
            </w:r>
          </w:p>
        </w:tc>
        <w:tc>
          <w:tcPr>
            <w:tcW w:w="4919" w:type="dxa"/>
            <w:vAlign w:val="center"/>
          </w:tcPr>
          <w:p w:rsidR="004449EE" w:rsidRPr="00DF21BB" w:rsidRDefault="004449EE" w:rsidP="00DF21BB">
            <w:pPr>
              <w:rPr>
                <w:color w:val="000000"/>
              </w:rPr>
            </w:pPr>
            <w:r w:rsidRPr="00DF21BB">
              <w:rPr>
                <w:color w:val="000000"/>
              </w:rPr>
              <w:t>Белянина Татьяна Павловна</w:t>
            </w:r>
          </w:p>
        </w:tc>
        <w:tc>
          <w:tcPr>
            <w:tcW w:w="4915" w:type="dxa"/>
            <w:vMerge/>
            <w:vAlign w:val="center"/>
          </w:tcPr>
          <w:p w:rsidR="004449EE" w:rsidRPr="00CE59A8" w:rsidRDefault="004449EE" w:rsidP="009D1CF5">
            <w:pPr>
              <w:jc w:val="both"/>
              <w:rPr>
                <w:rFonts w:eastAsia="Calibri"/>
                <w:color w:val="000000"/>
                <w:lang w:eastAsia="en-US"/>
              </w:rPr>
            </w:pPr>
          </w:p>
        </w:tc>
      </w:tr>
      <w:tr w:rsidR="004449EE" w:rsidRPr="007279BE" w:rsidTr="00E7420C">
        <w:trPr>
          <w:trHeight w:val="263"/>
        </w:trPr>
        <w:tc>
          <w:tcPr>
            <w:tcW w:w="621" w:type="dxa"/>
            <w:vAlign w:val="center"/>
          </w:tcPr>
          <w:p w:rsidR="004449EE" w:rsidRPr="00CE59A8" w:rsidRDefault="004449EE" w:rsidP="00DA1BF1">
            <w:pPr>
              <w:jc w:val="center"/>
            </w:pPr>
            <w:r>
              <w:lastRenderedPageBreak/>
              <w:t>11</w:t>
            </w:r>
          </w:p>
        </w:tc>
        <w:tc>
          <w:tcPr>
            <w:tcW w:w="4919" w:type="dxa"/>
            <w:vAlign w:val="center"/>
          </w:tcPr>
          <w:p w:rsidR="004449EE" w:rsidRPr="00DF21BB" w:rsidRDefault="004449EE" w:rsidP="00DF21BB">
            <w:pPr>
              <w:rPr>
                <w:color w:val="000000"/>
              </w:rPr>
            </w:pPr>
            <w:r w:rsidRPr="00DF21BB">
              <w:rPr>
                <w:color w:val="000000"/>
              </w:rPr>
              <w:t>Павловская Мария Александровна</w:t>
            </w:r>
          </w:p>
        </w:tc>
        <w:tc>
          <w:tcPr>
            <w:tcW w:w="4915" w:type="dxa"/>
            <w:vMerge/>
            <w:vAlign w:val="center"/>
          </w:tcPr>
          <w:p w:rsidR="004449EE" w:rsidRPr="00CE59A8" w:rsidRDefault="004449EE" w:rsidP="003D76B0">
            <w:pPr>
              <w:jc w:val="both"/>
              <w:rPr>
                <w:color w:val="000000"/>
              </w:rPr>
            </w:pPr>
          </w:p>
        </w:tc>
      </w:tr>
      <w:tr w:rsidR="004449EE" w:rsidRPr="007279BE" w:rsidTr="00266C4A">
        <w:tc>
          <w:tcPr>
            <w:tcW w:w="621" w:type="dxa"/>
            <w:vAlign w:val="center"/>
          </w:tcPr>
          <w:p w:rsidR="004449EE" w:rsidRPr="00CE59A8" w:rsidRDefault="004449EE" w:rsidP="00DA1BF1">
            <w:pPr>
              <w:jc w:val="center"/>
            </w:pPr>
            <w:r>
              <w:lastRenderedPageBreak/>
              <w:t>12</w:t>
            </w:r>
          </w:p>
        </w:tc>
        <w:tc>
          <w:tcPr>
            <w:tcW w:w="4919" w:type="dxa"/>
            <w:vAlign w:val="center"/>
          </w:tcPr>
          <w:p w:rsidR="004449EE" w:rsidRPr="00A50057" w:rsidRDefault="004449EE" w:rsidP="00A50057">
            <w:pPr>
              <w:rPr>
                <w:color w:val="000000"/>
              </w:rPr>
            </w:pPr>
            <w:r w:rsidRPr="00A50057">
              <w:rPr>
                <w:color w:val="000000"/>
              </w:rPr>
              <w:t>Плаксин Валентин Федорович</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DA1BF1">
            <w:pPr>
              <w:jc w:val="center"/>
            </w:pPr>
            <w:r>
              <w:t>13</w:t>
            </w:r>
          </w:p>
        </w:tc>
        <w:tc>
          <w:tcPr>
            <w:tcW w:w="4919" w:type="dxa"/>
            <w:vAlign w:val="center"/>
          </w:tcPr>
          <w:p w:rsidR="004449EE" w:rsidRPr="00A50057" w:rsidRDefault="004449EE" w:rsidP="00A50057">
            <w:pPr>
              <w:rPr>
                <w:color w:val="000000"/>
              </w:rPr>
            </w:pPr>
            <w:proofErr w:type="spellStart"/>
            <w:r w:rsidRPr="00A50057">
              <w:rPr>
                <w:color w:val="000000"/>
              </w:rPr>
              <w:t>Долиденок</w:t>
            </w:r>
            <w:proofErr w:type="spellEnd"/>
            <w:r w:rsidRPr="00A50057">
              <w:rPr>
                <w:color w:val="000000"/>
              </w:rPr>
              <w:t xml:space="preserve"> Нина Васильевна</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DA1BF1">
            <w:pPr>
              <w:jc w:val="center"/>
            </w:pPr>
            <w:r>
              <w:t>14</w:t>
            </w:r>
          </w:p>
        </w:tc>
        <w:tc>
          <w:tcPr>
            <w:tcW w:w="4919" w:type="dxa"/>
            <w:vAlign w:val="center"/>
          </w:tcPr>
          <w:p w:rsidR="004449EE" w:rsidRPr="00A50057" w:rsidRDefault="004449EE" w:rsidP="00A50057">
            <w:pPr>
              <w:rPr>
                <w:color w:val="000000"/>
              </w:rPr>
            </w:pPr>
            <w:r w:rsidRPr="00A50057">
              <w:rPr>
                <w:color w:val="000000"/>
              </w:rPr>
              <w:t>Стороженко Александр Михайлович</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DA1BF1">
            <w:pPr>
              <w:jc w:val="center"/>
            </w:pPr>
            <w:r>
              <w:t>15</w:t>
            </w:r>
          </w:p>
        </w:tc>
        <w:tc>
          <w:tcPr>
            <w:tcW w:w="4919" w:type="dxa"/>
            <w:vAlign w:val="center"/>
          </w:tcPr>
          <w:p w:rsidR="004449EE" w:rsidRPr="00A50057" w:rsidRDefault="004449EE" w:rsidP="00A50057">
            <w:pPr>
              <w:rPr>
                <w:color w:val="000000"/>
              </w:rPr>
            </w:pPr>
            <w:r w:rsidRPr="00A50057">
              <w:rPr>
                <w:color w:val="000000"/>
              </w:rPr>
              <w:t>Пронин Александр Степанович</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DA1BF1">
            <w:pPr>
              <w:jc w:val="center"/>
            </w:pPr>
            <w:r>
              <w:t>16</w:t>
            </w:r>
          </w:p>
        </w:tc>
        <w:tc>
          <w:tcPr>
            <w:tcW w:w="4919" w:type="dxa"/>
            <w:vAlign w:val="center"/>
          </w:tcPr>
          <w:p w:rsidR="004449EE" w:rsidRPr="00A50057" w:rsidRDefault="004449EE" w:rsidP="00A50057">
            <w:pPr>
              <w:rPr>
                <w:color w:val="000000"/>
              </w:rPr>
            </w:pPr>
            <w:r w:rsidRPr="00A50057">
              <w:rPr>
                <w:color w:val="000000"/>
              </w:rPr>
              <w:t>Троицкая Мирослава Артуровна</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DA1BF1">
            <w:pPr>
              <w:jc w:val="center"/>
            </w:pPr>
            <w:r>
              <w:t>17</w:t>
            </w:r>
          </w:p>
        </w:tc>
        <w:tc>
          <w:tcPr>
            <w:tcW w:w="4919" w:type="dxa"/>
            <w:vAlign w:val="center"/>
          </w:tcPr>
          <w:p w:rsidR="004449EE" w:rsidRPr="00A50057" w:rsidRDefault="004449EE" w:rsidP="00A50057">
            <w:pPr>
              <w:rPr>
                <w:color w:val="000000"/>
              </w:rPr>
            </w:pPr>
            <w:r>
              <w:rPr>
                <w:color w:val="000000"/>
              </w:rPr>
              <w:t>Артемьева Зоя Александровна</w:t>
            </w:r>
          </w:p>
        </w:tc>
        <w:tc>
          <w:tcPr>
            <w:tcW w:w="4915" w:type="dxa"/>
            <w:vMerge/>
            <w:vAlign w:val="center"/>
          </w:tcPr>
          <w:p w:rsidR="004449EE" w:rsidRPr="00CE59A8" w:rsidRDefault="004449EE" w:rsidP="00717D10">
            <w:pPr>
              <w:jc w:val="both"/>
              <w:rPr>
                <w:color w:val="000000"/>
              </w:rPr>
            </w:pPr>
          </w:p>
        </w:tc>
      </w:tr>
      <w:tr w:rsidR="004449EE" w:rsidRPr="007279BE" w:rsidTr="00266C4A">
        <w:tc>
          <w:tcPr>
            <w:tcW w:w="621" w:type="dxa"/>
            <w:vAlign w:val="center"/>
          </w:tcPr>
          <w:p w:rsidR="004449EE" w:rsidRPr="00CE59A8" w:rsidRDefault="004449EE" w:rsidP="00146F9F">
            <w:pPr>
              <w:jc w:val="center"/>
            </w:pPr>
            <w:r>
              <w:t>18</w:t>
            </w:r>
          </w:p>
        </w:tc>
        <w:tc>
          <w:tcPr>
            <w:tcW w:w="4919" w:type="dxa"/>
            <w:vAlign w:val="center"/>
          </w:tcPr>
          <w:p w:rsidR="004449EE" w:rsidRPr="00A50057" w:rsidRDefault="004449EE" w:rsidP="00A50057">
            <w:pPr>
              <w:rPr>
                <w:color w:val="000000"/>
              </w:rPr>
            </w:pPr>
            <w:r w:rsidRPr="00A50057">
              <w:rPr>
                <w:color w:val="000000"/>
              </w:rPr>
              <w:t>Богатырева Виктория Владимировна</w:t>
            </w:r>
          </w:p>
        </w:tc>
        <w:tc>
          <w:tcPr>
            <w:tcW w:w="4915" w:type="dxa"/>
            <w:vMerge/>
            <w:vAlign w:val="center"/>
          </w:tcPr>
          <w:p w:rsidR="004449EE" w:rsidRPr="00CE59A8" w:rsidRDefault="004449EE" w:rsidP="00717D10">
            <w:pPr>
              <w:jc w:val="both"/>
              <w:rPr>
                <w:color w:val="000000"/>
              </w:rPr>
            </w:pPr>
          </w:p>
        </w:tc>
      </w:tr>
      <w:tr w:rsidR="004449EE" w:rsidRPr="007279BE" w:rsidTr="00E7420C">
        <w:trPr>
          <w:trHeight w:val="254"/>
        </w:trPr>
        <w:tc>
          <w:tcPr>
            <w:tcW w:w="621" w:type="dxa"/>
            <w:vAlign w:val="center"/>
          </w:tcPr>
          <w:p w:rsidR="004449EE" w:rsidRPr="00CE59A8" w:rsidRDefault="004449EE" w:rsidP="00146F9F">
            <w:pPr>
              <w:jc w:val="center"/>
            </w:pPr>
            <w:r>
              <w:t>19</w:t>
            </w:r>
          </w:p>
        </w:tc>
        <w:tc>
          <w:tcPr>
            <w:tcW w:w="4919" w:type="dxa"/>
            <w:vAlign w:val="center"/>
          </w:tcPr>
          <w:p w:rsidR="004449EE" w:rsidRPr="00B13DCD" w:rsidRDefault="004449EE" w:rsidP="00B13DCD">
            <w:pPr>
              <w:rPr>
                <w:color w:val="000000"/>
              </w:rPr>
            </w:pPr>
            <w:r w:rsidRPr="00B13DCD">
              <w:rPr>
                <w:color w:val="000000"/>
              </w:rPr>
              <w:t>Моисеева Людмила Руслановна</w:t>
            </w:r>
          </w:p>
        </w:tc>
        <w:tc>
          <w:tcPr>
            <w:tcW w:w="4915" w:type="dxa"/>
            <w:vMerge w:val="restart"/>
            <w:vAlign w:val="center"/>
          </w:tcPr>
          <w:p w:rsidR="004449EE" w:rsidRPr="00B13DCD" w:rsidRDefault="004449EE" w:rsidP="00B13DCD">
            <w:pPr>
              <w:autoSpaceDE w:val="0"/>
              <w:autoSpaceDN w:val="0"/>
              <w:adjustRightInd w:val="0"/>
              <w:jc w:val="both"/>
              <w:rPr>
                <w:color w:val="000000"/>
              </w:rPr>
            </w:pPr>
            <w:r w:rsidRPr="00B13DCD">
              <w:rPr>
                <w:color w:val="000000"/>
              </w:rPr>
              <w:t>1. Внести изменение в Статью 50 – Зоны развития жилой застройки перспективные (</w:t>
            </w:r>
            <w:proofErr w:type="gramStart"/>
            <w:r w:rsidRPr="00B13DCD">
              <w:rPr>
                <w:color w:val="000000"/>
              </w:rPr>
              <w:t>ПО</w:t>
            </w:r>
            <w:proofErr w:type="gramEnd"/>
            <w:r w:rsidRPr="00B13DCD">
              <w:rPr>
                <w:color w:val="000000"/>
              </w:rPr>
              <w:t>):</w:t>
            </w:r>
          </w:p>
          <w:p w:rsidR="004449EE" w:rsidRPr="00B13DCD" w:rsidRDefault="004449EE" w:rsidP="00B13DCD">
            <w:pPr>
              <w:autoSpaceDE w:val="0"/>
              <w:autoSpaceDN w:val="0"/>
              <w:adjustRightInd w:val="0"/>
              <w:jc w:val="both"/>
              <w:rPr>
                <w:color w:val="000000"/>
              </w:rPr>
            </w:pPr>
            <w:r w:rsidRPr="00B13DCD">
              <w:rPr>
                <w:color w:val="000000"/>
              </w:rPr>
              <w:t>1) добавить в Пункт 2</w:t>
            </w:r>
            <w:proofErr w:type="gramStart"/>
            <w:r w:rsidRPr="00B13DCD">
              <w:rPr>
                <w:color w:val="000000"/>
              </w:rPr>
              <w:t xml:space="preserve"> :</w:t>
            </w:r>
            <w:proofErr w:type="gramEnd"/>
            <w:r w:rsidRPr="00B13DCD">
              <w:rPr>
                <w:color w:val="000000"/>
              </w:rPr>
              <w:t xml:space="preserve"> Основные виды разрешенного использования: для индивидуального жилищного строительства (код — 2.1);</w:t>
            </w:r>
          </w:p>
          <w:p w:rsidR="004449EE" w:rsidRPr="00B13DCD" w:rsidRDefault="004449EE" w:rsidP="00B13DCD">
            <w:pPr>
              <w:autoSpaceDE w:val="0"/>
              <w:autoSpaceDN w:val="0"/>
              <w:adjustRightInd w:val="0"/>
              <w:jc w:val="both"/>
              <w:rPr>
                <w:color w:val="000000"/>
              </w:rPr>
            </w:pPr>
            <w:r w:rsidRPr="00B13DCD">
              <w:rPr>
                <w:color w:val="000000"/>
              </w:rPr>
              <w:t>2) добавить в Пункт 2</w:t>
            </w:r>
            <w:proofErr w:type="gramStart"/>
            <w:r w:rsidRPr="00B13DCD">
              <w:rPr>
                <w:color w:val="000000"/>
              </w:rPr>
              <w:t xml:space="preserve"> :</w:t>
            </w:r>
            <w:proofErr w:type="gramEnd"/>
            <w:r w:rsidRPr="00B13DCD">
              <w:rPr>
                <w:color w:val="000000"/>
              </w:rPr>
              <w:t xml:space="preserve"> Основные виды разрешенного использования: ведение садоводства (код - 13.2).</w:t>
            </w:r>
          </w:p>
          <w:p w:rsidR="004449EE" w:rsidRPr="00B13DCD" w:rsidRDefault="004449EE" w:rsidP="00B13DCD">
            <w:pPr>
              <w:autoSpaceDE w:val="0"/>
              <w:autoSpaceDN w:val="0"/>
              <w:adjustRightInd w:val="0"/>
              <w:jc w:val="both"/>
              <w:rPr>
                <w:color w:val="000000"/>
              </w:rPr>
            </w:pPr>
            <w:r w:rsidRPr="00B13DCD">
              <w:rPr>
                <w:color w:val="000000"/>
              </w:rPr>
              <w:t xml:space="preserve">2. Исключить земельные участки кадастрового квартала 24:50:0100533 из Границ территории предусматривающей осуществление деятельности по комплексному и устойчивому развитию </w:t>
            </w:r>
            <w:proofErr w:type="gramStart"/>
            <w:r w:rsidRPr="00B13DCD">
              <w:rPr>
                <w:color w:val="000000"/>
              </w:rPr>
              <w:t>территорий</w:t>
            </w:r>
            <w:proofErr w:type="gramEnd"/>
            <w:r w:rsidRPr="00B13DCD">
              <w:rPr>
                <w:color w:val="000000"/>
              </w:rPr>
              <w:t xml:space="preserve"> а так же деятельность по развитию застроенных территорий и (или) по комплексному развитию территорий.</w:t>
            </w:r>
          </w:p>
          <w:p w:rsidR="004449EE" w:rsidRPr="00B13DCD" w:rsidRDefault="004449EE" w:rsidP="00B13DCD">
            <w:pPr>
              <w:autoSpaceDE w:val="0"/>
              <w:autoSpaceDN w:val="0"/>
              <w:adjustRightInd w:val="0"/>
              <w:jc w:val="both"/>
              <w:rPr>
                <w:color w:val="000000"/>
              </w:rPr>
            </w:pPr>
            <w:r w:rsidRPr="00B13DCD">
              <w:rPr>
                <w:color w:val="000000"/>
              </w:rPr>
              <w:t>3.1. Исключить из Графического описания местоположения границ территориальной зоны (Ж-4-1)</w:t>
            </w:r>
            <w:proofErr w:type="gramStart"/>
            <w:r w:rsidRPr="00B13DCD">
              <w:rPr>
                <w:color w:val="000000"/>
              </w:rPr>
              <w:t xml:space="preserve"> :</w:t>
            </w:r>
            <w:proofErr w:type="gramEnd"/>
            <w:r w:rsidRPr="00B13DCD">
              <w:rPr>
                <w:color w:val="000000"/>
              </w:rPr>
              <w:t xml:space="preserve"> раздел 4 - План границ</w:t>
            </w:r>
          </w:p>
          <w:p w:rsidR="004449EE" w:rsidRPr="00B13DCD" w:rsidRDefault="004449EE" w:rsidP="00B13DCD">
            <w:pPr>
              <w:autoSpaceDE w:val="0"/>
              <w:autoSpaceDN w:val="0"/>
              <w:adjustRightInd w:val="0"/>
              <w:jc w:val="both"/>
              <w:rPr>
                <w:color w:val="000000"/>
              </w:rPr>
            </w:pPr>
            <w:r w:rsidRPr="00B13DCD">
              <w:rPr>
                <w:color w:val="000000"/>
              </w:rPr>
              <w:t>объекта (часть № 1, 2, 3).</w:t>
            </w:r>
          </w:p>
          <w:p w:rsidR="004449EE" w:rsidRPr="00B13DCD" w:rsidRDefault="004449EE" w:rsidP="00B13DCD">
            <w:pPr>
              <w:autoSpaceDE w:val="0"/>
              <w:autoSpaceDN w:val="0"/>
              <w:adjustRightInd w:val="0"/>
              <w:jc w:val="both"/>
              <w:rPr>
                <w:color w:val="000000"/>
              </w:rPr>
            </w:pPr>
            <w:r w:rsidRPr="00B13DCD">
              <w:rPr>
                <w:color w:val="000000"/>
              </w:rPr>
              <w:t>3.2. Исключить из границ территориальной зоны "</w:t>
            </w:r>
            <w:proofErr w:type="spellStart"/>
            <w:r w:rsidRPr="00B13DCD">
              <w:rPr>
                <w:color w:val="000000"/>
              </w:rPr>
              <w:t>Подзоны</w:t>
            </w:r>
            <w:proofErr w:type="spellEnd"/>
            <w:r w:rsidRPr="00B13DCD">
              <w:rPr>
                <w:color w:val="000000"/>
              </w:rPr>
              <w:t xml:space="preserve"> застройки многоэтажными жилыми домами (Ж-4-1)" сведения о характерных точках части (частей) границы объекта </w:t>
            </w:r>
          </w:p>
          <w:p w:rsidR="004449EE" w:rsidRPr="00B13DCD" w:rsidRDefault="004449EE" w:rsidP="00B13DCD">
            <w:pPr>
              <w:autoSpaceDE w:val="0"/>
              <w:autoSpaceDN w:val="0"/>
              <w:adjustRightInd w:val="0"/>
              <w:jc w:val="both"/>
              <w:rPr>
                <w:color w:val="000000"/>
              </w:rPr>
            </w:pPr>
            <w:r w:rsidRPr="00B13DCD">
              <w:rPr>
                <w:color w:val="000000"/>
              </w:rPr>
              <w:t xml:space="preserve">Часть № 1 (в районе ул. Садовая в Октябрьском районе) точки №1-№9, </w:t>
            </w:r>
          </w:p>
          <w:p w:rsidR="004449EE" w:rsidRPr="00B13DCD" w:rsidRDefault="004449EE" w:rsidP="00B13DCD">
            <w:pPr>
              <w:autoSpaceDE w:val="0"/>
              <w:autoSpaceDN w:val="0"/>
              <w:adjustRightInd w:val="0"/>
              <w:jc w:val="both"/>
              <w:rPr>
                <w:color w:val="000000"/>
              </w:rPr>
            </w:pPr>
            <w:r w:rsidRPr="00B13DCD">
              <w:rPr>
                <w:color w:val="000000"/>
              </w:rPr>
              <w:t>Часть № 2 (в районе ул. Садовая в Октябрьском районе) точки №10-№21,</w:t>
            </w:r>
          </w:p>
          <w:p w:rsidR="004449EE" w:rsidRPr="00B13DCD" w:rsidRDefault="004449EE" w:rsidP="00B13DCD">
            <w:pPr>
              <w:autoSpaceDE w:val="0"/>
              <w:autoSpaceDN w:val="0"/>
              <w:adjustRightInd w:val="0"/>
              <w:jc w:val="both"/>
              <w:rPr>
                <w:color w:val="000000"/>
              </w:rPr>
            </w:pPr>
            <w:r w:rsidRPr="00B13DCD">
              <w:rPr>
                <w:color w:val="000000"/>
              </w:rPr>
              <w:t>Часть № 3 (в районе ул. Садовая в Октябрьском районе) точки №22-№29.</w:t>
            </w:r>
          </w:p>
          <w:p w:rsidR="004449EE" w:rsidRPr="00B13DCD" w:rsidRDefault="004449EE" w:rsidP="00B13DCD">
            <w:pPr>
              <w:autoSpaceDE w:val="0"/>
              <w:autoSpaceDN w:val="0"/>
              <w:adjustRightInd w:val="0"/>
              <w:jc w:val="both"/>
              <w:rPr>
                <w:color w:val="000000"/>
              </w:rPr>
            </w:pPr>
            <w:r w:rsidRPr="00B13DCD">
              <w:rPr>
                <w:color w:val="000000"/>
              </w:rPr>
              <w:t>4. Отобразить в Графическом описании местоположении границ территориальной зоны «</w:t>
            </w:r>
            <w:proofErr w:type="spellStart"/>
            <w:r w:rsidRPr="00B13DCD">
              <w:rPr>
                <w:color w:val="000000"/>
              </w:rPr>
              <w:t>подзоны</w:t>
            </w:r>
            <w:proofErr w:type="spellEnd"/>
            <w:r w:rsidRPr="00B13DCD">
              <w:rPr>
                <w:color w:val="000000"/>
              </w:rPr>
              <w:t xml:space="preserve"> застройки многоэтажными жилыми домами (Ж-4-1)» существующие жилые дома и другие объекты капитального строительства кадастрового квартала</w:t>
            </w:r>
          </w:p>
          <w:p w:rsidR="004449EE" w:rsidRPr="00CE59A8" w:rsidRDefault="004449EE" w:rsidP="00B13DCD">
            <w:pPr>
              <w:jc w:val="both"/>
              <w:rPr>
                <w:rFonts w:eastAsia="Calibri"/>
                <w:color w:val="000000"/>
                <w:lang w:eastAsia="en-US"/>
              </w:rPr>
            </w:pPr>
            <w:r w:rsidRPr="00B13DCD">
              <w:rPr>
                <w:color w:val="000000"/>
              </w:rPr>
              <w:t>24:50:0100533 и учесть это при рассмотрении данного Проекта</w:t>
            </w:r>
            <w:r>
              <w:rPr>
                <w:color w:val="000000"/>
              </w:rPr>
              <w:t>.</w:t>
            </w:r>
          </w:p>
        </w:tc>
      </w:tr>
      <w:tr w:rsidR="004449EE" w:rsidRPr="007279BE" w:rsidTr="00E7420C">
        <w:trPr>
          <w:trHeight w:val="254"/>
        </w:trPr>
        <w:tc>
          <w:tcPr>
            <w:tcW w:w="621" w:type="dxa"/>
            <w:vAlign w:val="center"/>
          </w:tcPr>
          <w:p w:rsidR="004449EE" w:rsidRPr="00CE59A8" w:rsidRDefault="004449EE" w:rsidP="00146F9F">
            <w:pPr>
              <w:jc w:val="center"/>
            </w:pPr>
            <w:r>
              <w:t>20</w:t>
            </w:r>
          </w:p>
        </w:tc>
        <w:tc>
          <w:tcPr>
            <w:tcW w:w="4919" w:type="dxa"/>
            <w:vAlign w:val="center"/>
          </w:tcPr>
          <w:p w:rsidR="004449EE" w:rsidRPr="00B13DCD" w:rsidRDefault="004449EE" w:rsidP="00B13DCD">
            <w:pPr>
              <w:rPr>
                <w:color w:val="000000"/>
              </w:rPr>
            </w:pPr>
            <w:proofErr w:type="spellStart"/>
            <w:r w:rsidRPr="00B13DCD">
              <w:rPr>
                <w:color w:val="000000"/>
              </w:rPr>
              <w:t>Денисик</w:t>
            </w:r>
            <w:proofErr w:type="spellEnd"/>
            <w:r w:rsidRPr="00B13DCD">
              <w:rPr>
                <w:color w:val="000000"/>
              </w:rPr>
              <w:t xml:space="preserve"> Людмила </w:t>
            </w:r>
            <w:proofErr w:type="spellStart"/>
            <w:r w:rsidRPr="00B13DCD">
              <w:rPr>
                <w:color w:val="000000"/>
              </w:rPr>
              <w:t>Фроловна</w:t>
            </w:r>
            <w:proofErr w:type="spellEnd"/>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21</w:t>
            </w:r>
          </w:p>
        </w:tc>
        <w:tc>
          <w:tcPr>
            <w:tcW w:w="4919" w:type="dxa"/>
            <w:vAlign w:val="center"/>
          </w:tcPr>
          <w:p w:rsidR="004449EE" w:rsidRPr="00B13DCD" w:rsidRDefault="004449EE" w:rsidP="00B13DCD">
            <w:pPr>
              <w:rPr>
                <w:color w:val="000000"/>
              </w:rPr>
            </w:pPr>
            <w:r w:rsidRPr="00B13DCD">
              <w:rPr>
                <w:color w:val="000000"/>
              </w:rPr>
              <w:t>Ткаченко Галина Егоровна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22</w:t>
            </w:r>
          </w:p>
        </w:tc>
        <w:tc>
          <w:tcPr>
            <w:tcW w:w="4919" w:type="dxa"/>
            <w:vAlign w:val="center"/>
          </w:tcPr>
          <w:p w:rsidR="004449EE" w:rsidRPr="00B13DCD" w:rsidRDefault="004449EE" w:rsidP="00B13DCD">
            <w:pPr>
              <w:rPr>
                <w:color w:val="000000"/>
              </w:rPr>
            </w:pPr>
            <w:proofErr w:type="spellStart"/>
            <w:r w:rsidRPr="00B13DCD">
              <w:rPr>
                <w:color w:val="000000"/>
              </w:rPr>
              <w:t>Белоносова</w:t>
            </w:r>
            <w:proofErr w:type="spellEnd"/>
            <w:r w:rsidRPr="00B13DCD">
              <w:rPr>
                <w:color w:val="000000"/>
              </w:rPr>
              <w:t xml:space="preserve"> Виктория Ивановна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23</w:t>
            </w:r>
          </w:p>
        </w:tc>
        <w:tc>
          <w:tcPr>
            <w:tcW w:w="4919" w:type="dxa"/>
            <w:vAlign w:val="center"/>
          </w:tcPr>
          <w:p w:rsidR="004449EE" w:rsidRPr="00B13DCD" w:rsidRDefault="004449EE" w:rsidP="00B13DCD">
            <w:pPr>
              <w:rPr>
                <w:color w:val="000000"/>
              </w:rPr>
            </w:pPr>
            <w:proofErr w:type="spellStart"/>
            <w:r w:rsidRPr="00B13DCD">
              <w:rPr>
                <w:color w:val="000000"/>
              </w:rPr>
              <w:t>Булёкина</w:t>
            </w:r>
            <w:proofErr w:type="spellEnd"/>
            <w:r w:rsidRPr="00B13DCD">
              <w:rPr>
                <w:color w:val="000000"/>
              </w:rPr>
              <w:t xml:space="preserve"> Валентина Михайловна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24</w:t>
            </w:r>
          </w:p>
        </w:tc>
        <w:tc>
          <w:tcPr>
            <w:tcW w:w="4919" w:type="dxa"/>
            <w:vAlign w:val="center"/>
          </w:tcPr>
          <w:p w:rsidR="004449EE" w:rsidRPr="00B13DCD" w:rsidRDefault="004449EE" w:rsidP="00B13DCD">
            <w:pPr>
              <w:rPr>
                <w:color w:val="000000"/>
              </w:rPr>
            </w:pPr>
            <w:r w:rsidRPr="00B13DCD">
              <w:rPr>
                <w:color w:val="000000"/>
              </w:rPr>
              <w:t>Троцкая Валентина Борисовна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25</w:t>
            </w:r>
          </w:p>
        </w:tc>
        <w:tc>
          <w:tcPr>
            <w:tcW w:w="4919" w:type="dxa"/>
            <w:vAlign w:val="center"/>
          </w:tcPr>
          <w:p w:rsidR="004449EE" w:rsidRPr="00B13DCD" w:rsidRDefault="004449EE" w:rsidP="00B13DCD">
            <w:pPr>
              <w:rPr>
                <w:color w:val="000000"/>
              </w:rPr>
            </w:pPr>
            <w:proofErr w:type="spellStart"/>
            <w:r w:rsidRPr="00B13DCD">
              <w:rPr>
                <w:color w:val="000000"/>
              </w:rPr>
              <w:t>Кубушко</w:t>
            </w:r>
            <w:proofErr w:type="spellEnd"/>
            <w:r w:rsidRPr="00B13DCD">
              <w:rPr>
                <w:color w:val="000000"/>
              </w:rPr>
              <w:t xml:space="preserve"> Ирина Владимировна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26</w:t>
            </w:r>
          </w:p>
        </w:tc>
        <w:tc>
          <w:tcPr>
            <w:tcW w:w="4919" w:type="dxa"/>
            <w:vAlign w:val="center"/>
          </w:tcPr>
          <w:p w:rsidR="004449EE" w:rsidRPr="00B13DCD" w:rsidRDefault="004449EE" w:rsidP="00B13DCD">
            <w:pPr>
              <w:rPr>
                <w:color w:val="000000"/>
              </w:rPr>
            </w:pPr>
            <w:r w:rsidRPr="00B13DCD">
              <w:rPr>
                <w:color w:val="000000"/>
              </w:rPr>
              <w:t xml:space="preserve">Генералов Антон </w:t>
            </w:r>
            <w:proofErr w:type="spellStart"/>
            <w:r w:rsidRPr="00B13DCD">
              <w:rPr>
                <w:color w:val="000000"/>
              </w:rPr>
              <w:t>Миннеанварович</w:t>
            </w:r>
            <w:proofErr w:type="spellEnd"/>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27</w:t>
            </w:r>
          </w:p>
        </w:tc>
        <w:tc>
          <w:tcPr>
            <w:tcW w:w="4919" w:type="dxa"/>
            <w:vAlign w:val="center"/>
          </w:tcPr>
          <w:p w:rsidR="004449EE" w:rsidRPr="00B13DCD" w:rsidRDefault="004449EE" w:rsidP="00B13DCD">
            <w:pPr>
              <w:rPr>
                <w:color w:val="000000"/>
              </w:rPr>
            </w:pPr>
            <w:r w:rsidRPr="00B13DCD">
              <w:rPr>
                <w:color w:val="000000"/>
              </w:rPr>
              <w:t>Разумов Тимофей Евгеньевич</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28</w:t>
            </w:r>
          </w:p>
        </w:tc>
        <w:tc>
          <w:tcPr>
            <w:tcW w:w="4919" w:type="dxa"/>
            <w:vAlign w:val="center"/>
          </w:tcPr>
          <w:p w:rsidR="004449EE" w:rsidRPr="00B13DCD" w:rsidRDefault="004449EE" w:rsidP="00B13DCD">
            <w:pPr>
              <w:rPr>
                <w:color w:val="000000"/>
              </w:rPr>
            </w:pPr>
            <w:r w:rsidRPr="00B13DCD">
              <w:rPr>
                <w:color w:val="000000"/>
              </w:rPr>
              <w:t>Калягина Людмила Викторовна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29</w:t>
            </w:r>
          </w:p>
        </w:tc>
        <w:tc>
          <w:tcPr>
            <w:tcW w:w="4919" w:type="dxa"/>
            <w:vAlign w:val="center"/>
          </w:tcPr>
          <w:p w:rsidR="004449EE" w:rsidRPr="00B13DCD" w:rsidRDefault="004449EE" w:rsidP="00B13DCD">
            <w:pPr>
              <w:rPr>
                <w:color w:val="000000"/>
              </w:rPr>
            </w:pPr>
            <w:proofErr w:type="spellStart"/>
            <w:r w:rsidRPr="00B13DCD">
              <w:rPr>
                <w:color w:val="000000"/>
              </w:rPr>
              <w:t>Вавитов</w:t>
            </w:r>
            <w:proofErr w:type="spellEnd"/>
            <w:r w:rsidRPr="00B13DCD">
              <w:rPr>
                <w:color w:val="000000"/>
              </w:rPr>
              <w:t xml:space="preserve"> Евгений Алексеевич</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30</w:t>
            </w:r>
          </w:p>
        </w:tc>
        <w:tc>
          <w:tcPr>
            <w:tcW w:w="4919" w:type="dxa"/>
            <w:vAlign w:val="center"/>
          </w:tcPr>
          <w:p w:rsidR="004449EE" w:rsidRPr="00B13DCD" w:rsidRDefault="004449EE" w:rsidP="00B13DCD">
            <w:pPr>
              <w:rPr>
                <w:color w:val="000000"/>
              </w:rPr>
            </w:pPr>
            <w:r w:rsidRPr="00B13DCD">
              <w:rPr>
                <w:color w:val="000000"/>
              </w:rPr>
              <w:t>Ковалева Ирина Вениаминовна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31</w:t>
            </w:r>
          </w:p>
        </w:tc>
        <w:tc>
          <w:tcPr>
            <w:tcW w:w="4919" w:type="dxa"/>
            <w:vAlign w:val="center"/>
          </w:tcPr>
          <w:p w:rsidR="004449EE" w:rsidRPr="00B13DCD" w:rsidRDefault="004449EE" w:rsidP="00B13DCD">
            <w:pPr>
              <w:rPr>
                <w:color w:val="000000"/>
              </w:rPr>
            </w:pPr>
            <w:proofErr w:type="spellStart"/>
            <w:r w:rsidRPr="00B13DCD">
              <w:rPr>
                <w:color w:val="000000"/>
              </w:rPr>
              <w:t>Совкова</w:t>
            </w:r>
            <w:proofErr w:type="spellEnd"/>
            <w:r w:rsidRPr="00B13DCD">
              <w:rPr>
                <w:color w:val="000000"/>
              </w:rPr>
              <w:t xml:space="preserve"> Светлана Николаевна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32</w:t>
            </w:r>
          </w:p>
        </w:tc>
        <w:tc>
          <w:tcPr>
            <w:tcW w:w="4919" w:type="dxa"/>
            <w:vAlign w:val="center"/>
          </w:tcPr>
          <w:p w:rsidR="004449EE" w:rsidRPr="00B13DCD" w:rsidRDefault="004449EE" w:rsidP="00B13DCD">
            <w:pPr>
              <w:rPr>
                <w:color w:val="000000"/>
              </w:rPr>
            </w:pPr>
            <w:r w:rsidRPr="00B13DCD">
              <w:rPr>
                <w:color w:val="000000"/>
              </w:rPr>
              <w:t>Совков Денис Евгеньевич</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146F9F">
            <w:pPr>
              <w:jc w:val="center"/>
            </w:pPr>
            <w:r>
              <w:t>33</w:t>
            </w:r>
          </w:p>
        </w:tc>
        <w:tc>
          <w:tcPr>
            <w:tcW w:w="4919" w:type="dxa"/>
            <w:vAlign w:val="center"/>
          </w:tcPr>
          <w:p w:rsidR="004449EE" w:rsidRPr="00B13DCD" w:rsidRDefault="004449EE" w:rsidP="00B13DCD">
            <w:pPr>
              <w:rPr>
                <w:color w:val="000000"/>
              </w:rPr>
            </w:pPr>
            <w:proofErr w:type="spellStart"/>
            <w:r>
              <w:rPr>
                <w:color w:val="000000"/>
              </w:rPr>
              <w:t>Дударева</w:t>
            </w:r>
            <w:proofErr w:type="spellEnd"/>
            <w:r>
              <w:rPr>
                <w:color w:val="000000"/>
              </w:rPr>
              <w:t xml:space="preserve"> Ольга Николаевна</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CE59A8" w:rsidRDefault="004449EE" w:rsidP="00DA1BF1">
            <w:pPr>
              <w:jc w:val="center"/>
            </w:pPr>
            <w:r>
              <w:t>34</w:t>
            </w:r>
          </w:p>
        </w:tc>
        <w:tc>
          <w:tcPr>
            <w:tcW w:w="4919" w:type="dxa"/>
            <w:vAlign w:val="center"/>
          </w:tcPr>
          <w:p w:rsidR="004449EE" w:rsidRPr="00B13DCD" w:rsidRDefault="004449EE" w:rsidP="00B13DCD">
            <w:pPr>
              <w:rPr>
                <w:color w:val="000000"/>
              </w:rPr>
            </w:pPr>
            <w:proofErr w:type="spellStart"/>
            <w:r>
              <w:rPr>
                <w:color w:val="000000"/>
              </w:rPr>
              <w:t>Асатрян</w:t>
            </w:r>
            <w:proofErr w:type="spellEnd"/>
            <w:r>
              <w:rPr>
                <w:color w:val="000000"/>
              </w:rPr>
              <w:t xml:space="preserve"> </w:t>
            </w:r>
            <w:proofErr w:type="spellStart"/>
            <w:r>
              <w:rPr>
                <w:color w:val="000000"/>
              </w:rPr>
              <w:t>Геворг</w:t>
            </w:r>
            <w:proofErr w:type="spellEnd"/>
            <w:r>
              <w:rPr>
                <w:color w:val="000000"/>
              </w:rPr>
              <w:t xml:space="preserve"> </w:t>
            </w:r>
            <w:proofErr w:type="spellStart"/>
            <w:r>
              <w:rPr>
                <w:color w:val="000000"/>
              </w:rPr>
              <w:t>Баяндурович</w:t>
            </w:r>
            <w:proofErr w:type="spellEnd"/>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B13DCD" w:rsidRDefault="004449EE" w:rsidP="00146F9F">
            <w:pPr>
              <w:rPr>
                <w:color w:val="000000"/>
              </w:rPr>
            </w:pPr>
            <w:r>
              <w:rPr>
                <w:color w:val="000000"/>
              </w:rPr>
              <w:t>35</w:t>
            </w:r>
          </w:p>
        </w:tc>
        <w:tc>
          <w:tcPr>
            <w:tcW w:w="4919" w:type="dxa"/>
            <w:vAlign w:val="center"/>
          </w:tcPr>
          <w:p w:rsidR="004449EE" w:rsidRPr="00B13DCD" w:rsidRDefault="004449EE" w:rsidP="00B13DCD">
            <w:pPr>
              <w:rPr>
                <w:color w:val="000000"/>
              </w:rPr>
            </w:pPr>
            <w:proofErr w:type="gramStart"/>
            <w:r w:rsidRPr="00320C58">
              <w:rPr>
                <w:color w:val="000000"/>
              </w:rPr>
              <w:t>Маклаков</w:t>
            </w:r>
            <w:proofErr w:type="gramEnd"/>
            <w:r w:rsidRPr="00320C58">
              <w:rPr>
                <w:color w:val="000000"/>
              </w:rPr>
              <w:t xml:space="preserve"> Денис Витальевич</w:t>
            </w:r>
          </w:p>
        </w:tc>
        <w:tc>
          <w:tcPr>
            <w:tcW w:w="4915" w:type="dxa"/>
            <w:vMerge/>
            <w:vAlign w:val="center"/>
          </w:tcPr>
          <w:p w:rsidR="004449EE" w:rsidRPr="00CE59A8" w:rsidRDefault="004449EE" w:rsidP="00982FED">
            <w:pPr>
              <w:jc w:val="both"/>
              <w:rPr>
                <w:rFonts w:eastAsia="Calibri"/>
                <w:color w:val="000000"/>
                <w:lang w:eastAsia="en-US"/>
              </w:rPr>
            </w:pPr>
          </w:p>
        </w:tc>
      </w:tr>
      <w:tr w:rsidR="004449EE" w:rsidRPr="007279BE" w:rsidTr="00E7420C">
        <w:trPr>
          <w:trHeight w:val="254"/>
        </w:trPr>
        <w:tc>
          <w:tcPr>
            <w:tcW w:w="621" w:type="dxa"/>
            <w:vAlign w:val="center"/>
          </w:tcPr>
          <w:p w:rsidR="004449EE" w:rsidRPr="00093C29" w:rsidRDefault="004449EE" w:rsidP="00146F9F">
            <w:pPr>
              <w:jc w:val="both"/>
              <w:rPr>
                <w:color w:val="000000"/>
              </w:rPr>
            </w:pPr>
            <w:r>
              <w:rPr>
                <w:color w:val="000000"/>
              </w:rPr>
              <w:t>36</w:t>
            </w:r>
          </w:p>
        </w:tc>
        <w:tc>
          <w:tcPr>
            <w:tcW w:w="4919" w:type="dxa"/>
            <w:vAlign w:val="center"/>
          </w:tcPr>
          <w:p w:rsidR="004449EE" w:rsidRDefault="004449EE" w:rsidP="00B13DCD">
            <w:pPr>
              <w:rPr>
                <w:color w:val="000000"/>
              </w:rPr>
            </w:pPr>
            <w:proofErr w:type="spellStart"/>
            <w:r>
              <w:rPr>
                <w:color w:val="000000"/>
              </w:rPr>
              <w:t>Цикалова</w:t>
            </w:r>
            <w:proofErr w:type="spellEnd"/>
            <w:r>
              <w:rPr>
                <w:color w:val="000000"/>
              </w:rPr>
              <w:t xml:space="preserve"> Полина Евгеньевна</w:t>
            </w:r>
          </w:p>
        </w:tc>
        <w:tc>
          <w:tcPr>
            <w:tcW w:w="4915" w:type="dxa"/>
            <w:vMerge/>
            <w:vAlign w:val="center"/>
          </w:tcPr>
          <w:p w:rsidR="004449EE" w:rsidRPr="00CE59A8" w:rsidRDefault="004449EE" w:rsidP="00982FED">
            <w:pPr>
              <w:jc w:val="both"/>
              <w:rPr>
                <w:rFonts w:eastAsia="Calibri"/>
                <w:color w:val="000000"/>
                <w:lang w:eastAsia="en-US"/>
              </w:rPr>
            </w:pPr>
          </w:p>
        </w:tc>
      </w:tr>
      <w:tr w:rsidR="00973DD1" w:rsidRPr="007279BE" w:rsidTr="00E7420C">
        <w:trPr>
          <w:trHeight w:val="254"/>
        </w:trPr>
        <w:tc>
          <w:tcPr>
            <w:tcW w:w="621" w:type="dxa"/>
            <w:vAlign w:val="center"/>
          </w:tcPr>
          <w:p w:rsidR="00973DD1" w:rsidRPr="00093C29" w:rsidRDefault="00973DD1" w:rsidP="00146F9F">
            <w:pPr>
              <w:jc w:val="both"/>
              <w:rPr>
                <w:color w:val="000000"/>
              </w:rPr>
            </w:pPr>
            <w:r>
              <w:rPr>
                <w:color w:val="000000"/>
              </w:rPr>
              <w:t>37</w:t>
            </w:r>
          </w:p>
        </w:tc>
        <w:tc>
          <w:tcPr>
            <w:tcW w:w="4919" w:type="dxa"/>
            <w:vAlign w:val="center"/>
          </w:tcPr>
          <w:p w:rsidR="00973DD1" w:rsidRPr="00B13DCD" w:rsidRDefault="00973DD1" w:rsidP="00B13DCD">
            <w:pPr>
              <w:rPr>
                <w:color w:val="000000"/>
              </w:rPr>
            </w:pPr>
            <w:proofErr w:type="spellStart"/>
            <w:r w:rsidRPr="00B13DCD">
              <w:rPr>
                <w:color w:val="000000"/>
              </w:rPr>
              <w:t>Сабирова</w:t>
            </w:r>
            <w:proofErr w:type="spellEnd"/>
            <w:r w:rsidRPr="00B13DCD">
              <w:rPr>
                <w:color w:val="000000"/>
              </w:rPr>
              <w:t xml:space="preserve"> Валентина Викторовна</w:t>
            </w:r>
          </w:p>
        </w:tc>
        <w:tc>
          <w:tcPr>
            <w:tcW w:w="4915" w:type="dxa"/>
            <w:vAlign w:val="center"/>
          </w:tcPr>
          <w:p w:rsidR="00973DD1" w:rsidRPr="00B13DCD" w:rsidRDefault="00973DD1" w:rsidP="00B13DCD">
            <w:pPr>
              <w:jc w:val="both"/>
              <w:rPr>
                <w:color w:val="000000"/>
              </w:rPr>
            </w:pPr>
            <w:r w:rsidRPr="00B13DCD">
              <w:rPr>
                <w:color w:val="000000"/>
              </w:rPr>
              <w:t xml:space="preserve">Внести изменения в ПЗЗ и Генеральный план </w:t>
            </w:r>
            <w:r w:rsidRPr="00B13DCD">
              <w:rPr>
                <w:color w:val="000000"/>
              </w:rPr>
              <w:lastRenderedPageBreak/>
              <w:t>г. Красноярка в части установления территориальной зоны Ж-1 в отношении земельного участка с кадастровым номером 24:50:0300296:79 расположенного г. Красноярск пер. Приусадебный 6 с видом разрешенного использования: для индивидуальной жилой застройки, планируемое использование: строительство индивидуального жилого дома.</w:t>
            </w:r>
          </w:p>
        </w:tc>
      </w:tr>
      <w:tr w:rsidR="00973DD1" w:rsidRPr="007279BE" w:rsidTr="00CA5A15">
        <w:trPr>
          <w:trHeight w:val="328"/>
        </w:trPr>
        <w:tc>
          <w:tcPr>
            <w:tcW w:w="621" w:type="dxa"/>
            <w:vAlign w:val="center"/>
          </w:tcPr>
          <w:p w:rsidR="00973DD1" w:rsidRPr="00093C29" w:rsidRDefault="00973DD1" w:rsidP="00146F9F">
            <w:pPr>
              <w:jc w:val="both"/>
              <w:rPr>
                <w:color w:val="000000"/>
              </w:rPr>
            </w:pPr>
            <w:r>
              <w:rPr>
                <w:color w:val="000000"/>
              </w:rPr>
              <w:lastRenderedPageBreak/>
              <w:t>38</w:t>
            </w:r>
          </w:p>
        </w:tc>
        <w:tc>
          <w:tcPr>
            <w:tcW w:w="4919" w:type="dxa"/>
            <w:vAlign w:val="center"/>
          </w:tcPr>
          <w:p w:rsidR="00973DD1" w:rsidRPr="00CE59A8" w:rsidRDefault="00973DD1" w:rsidP="00093C29">
            <w:pPr>
              <w:jc w:val="both"/>
              <w:rPr>
                <w:color w:val="000000"/>
              </w:rPr>
            </w:pPr>
            <w:r w:rsidRPr="00093C29">
              <w:rPr>
                <w:color w:val="000000"/>
              </w:rPr>
              <w:t>Павлова Татьяна Иннокентьевна</w:t>
            </w:r>
          </w:p>
        </w:tc>
        <w:tc>
          <w:tcPr>
            <w:tcW w:w="4915" w:type="dxa"/>
            <w:vAlign w:val="bottom"/>
          </w:tcPr>
          <w:p w:rsidR="00973DD1" w:rsidRPr="00093C29" w:rsidRDefault="00973DD1" w:rsidP="00093C29">
            <w:pPr>
              <w:jc w:val="both"/>
              <w:rPr>
                <w:color w:val="000000"/>
              </w:rPr>
            </w:pPr>
            <w:r w:rsidRPr="00093C29">
              <w:rPr>
                <w:color w:val="000000"/>
              </w:rPr>
              <w:t>Одобряю проект, предлагаю утвердить</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39</w:t>
            </w:r>
          </w:p>
        </w:tc>
        <w:tc>
          <w:tcPr>
            <w:tcW w:w="4919" w:type="dxa"/>
            <w:vAlign w:val="center"/>
          </w:tcPr>
          <w:p w:rsidR="00973DD1" w:rsidRPr="00CE59A8" w:rsidRDefault="00973DD1" w:rsidP="00093C29">
            <w:pPr>
              <w:jc w:val="both"/>
              <w:rPr>
                <w:color w:val="000000"/>
              </w:rPr>
            </w:pPr>
            <w:r w:rsidRPr="00093C29">
              <w:rPr>
                <w:color w:val="000000"/>
              </w:rPr>
              <w:t>Храмцова Ольга Павловна</w:t>
            </w:r>
          </w:p>
        </w:tc>
        <w:tc>
          <w:tcPr>
            <w:tcW w:w="4915" w:type="dxa"/>
            <w:vAlign w:val="bottom"/>
          </w:tcPr>
          <w:p w:rsidR="00973DD1" w:rsidRPr="00093C29" w:rsidRDefault="00973DD1" w:rsidP="00093C29">
            <w:pPr>
              <w:jc w:val="both"/>
              <w:rPr>
                <w:color w:val="000000"/>
              </w:rPr>
            </w:pPr>
            <w:r w:rsidRPr="00093C29">
              <w:rPr>
                <w:color w:val="000000"/>
              </w:rPr>
              <w:t>Одобряю проект, предлагаю утвердить</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40</w:t>
            </w:r>
          </w:p>
        </w:tc>
        <w:tc>
          <w:tcPr>
            <w:tcW w:w="4919" w:type="dxa"/>
            <w:vAlign w:val="center"/>
          </w:tcPr>
          <w:p w:rsidR="00973DD1" w:rsidRPr="00CE59A8" w:rsidRDefault="00973DD1" w:rsidP="00093C29">
            <w:pPr>
              <w:jc w:val="both"/>
              <w:rPr>
                <w:color w:val="000000"/>
              </w:rPr>
            </w:pPr>
            <w:r w:rsidRPr="00093C29">
              <w:rPr>
                <w:color w:val="000000"/>
              </w:rPr>
              <w:t>Петров Артем Константинович</w:t>
            </w:r>
          </w:p>
        </w:tc>
        <w:tc>
          <w:tcPr>
            <w:tcW w:w="4915" w:type="dxa"/>
            <w:vAlign w:val="bottom"/>
          </w:tcPr>
          <w:p w:rsidR="00973DD1" w:rsidRPr="00093C29" w:rsidRDefault="00973DD1" w:rsidP="00093C29">
            <w:pPr>
              <w:jc w:val="both"/>
              <w:rPr>
                <w:color w:val="000000"/>
              </w:rPr>
            </w:pPr>
            <w:r w:rsidRPr="00093C29">
              <w:rPr>
                <w:color w:val="000000"/>
              </w:rPr>
              <w:t>поддерживаю</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41</w:t>
            </w:r>
          </w:p>
        </w:tc>
        <w:tc>
          <w:tcPr>
            <w:tcW w:w="4919" w:type="dxa"/>
            <w:vAlign w:val="center"/>
          </w:tcPr>
          <w:p w:rsidR="00973DD1" w:rsidRPr="00CE59A8" w:rsidRDefault="00973DD1" w:rsidP="00093C29">
            <w:pPr>
              <w:jc w:val="both"/>
              <w:rPr>
                <w:color w:val="000000"/>
              </w:rPr>
            </w:pPr>
            <w:r w:rsidRPr="00093C29">
              <w:rPr>
                <w:color w:val="000000"/>
              </w:rPr>
              <w:t>Головкина Ольга Александровна</w:t>
            </w:r>
          </w:p>
        </w:tc>
        <w:tc>
          <w:tcPr>
            <w:tcW w:w="4915" w:type="dxa"/>
            <w:vAlign w:val="bottom"/>
          </w:tcPr>
          <w:p w:rsidR="00973DD1" w:rsidRPr="00093C29" w:rsidRDefault="00973DD1" w:rsidP="00093C29">
            <w:pPr>
              <w:jc w:val="both"/>
              <w:rPr>
                <w:color w:val="000000"/>
              </w:rPr>
            </w:pPr>
            <w:r w:rsidRPr="00093C29">
              <w:rPr>
                <w:color w:val="000000"/>
              </w:rPr>
              <w:t>поддерживаю данный проект</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42</w:t>
            </w:r>
          </w:p>
        </w:tc>
        <w:tc>
          <w:tcPr>
            <w:tcW w:w="4919" w:type="dxa"/>
            <w:vAlign w:val="center"/>
          </w:tcPr>
          <w:p w:rsidR="00973DD1" w:rsidRPr="00CE59A8" w:rsidRDefault="00973DD1" w:rsidP="00093C29">
            <w:pPr>
              <w:jc w:val="both"/>
              <w:rPr>
                <w:color w:val="000000"/>
              </w:rPr>
            </w:pPr>
            <w:r w:rsidRPr="00093C29">
              <w:rPr>
                <w:color w:val="000000"/>
              </w:rPr>
              <w:t>Рублева Анастасия Александровна</w:t>
            </w:r>
          </w:p>
        </w:tc>
        <w:tc>
          <w:tcPr>
            <w:tcW w:w="4915" w:type="dxa"/>
            <w:vAlign w:val="bottom"/>
          </w:tcPr>
          <w:p w:rsidR="00973DD1" w:rsidRPr="00093C29" w:rsidRDefault="00973DD1" w:rsidP="00093C29">
            <w:pPr>
              <w:jc w:val="both"/>
              <w:rPr>
                <w:color w:val="000000"/>
              </w:rPr>
            </w:pPr>
            <w:r w:rsidRPr="00093C29">
              <w:rPr>
                <w:color w:val="000000"/>
              </w:rPr>
              <w:t>не имею. Поддерживаю данное предложение</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43</w:t>
            </w:r>
          </w:p>
        </w:tc>
        <w:tc>
          <w:tcPr>
            <w:tcW w:w="4919" w:type="dxa"/>
            <w:vAlign w:val="center"/>
          </w:tcPr>
          <w:p w:rsidR="00973DD1" w:rsidRPr="00CE59A8" w:rsidRDefault="00973DD1" w:rsidP="00093C29">
            <w:pPr>
              <w:jc w:val="both"/>
              <w:rPr>
                <w:color w:val="000000"/>
              </w:rPr>
            </w:pPr>
            <w:proofErr w:type="spellStart"/>
            <w:r w:rsidRPr="00093C29">
              <w:rPr>
                <w:color w:val="000000"/>
              </w:rPr>
              <w:t>Будников</w:t>
            </w:r>
            <w:proofErr w:type="spellEnd"/>
            <w:r w:rsidRPr="00093C29">
              <w:rPr>
                <w:color w:val="000000"/>
              </w:rPr>
              <w:t xml:space="preserve"> Николай Борисович</w:t>
            </w:r>
          </w:p>
        </w:tc>
        <w:tc>
          <w:tcPr>
            <w:tcW w:w="4915" w:type="dxa"/>
            <w:vAlign w:val="bottom"/>
          </w:tcPr>
          <w:p w:rsidR="00973DD1" w:rsidRPr="00093C29" w:rsidRDefault="00973DD1" w:rsidP="00093C29">
            <w:pPr>
              <w:jc w:val="both"/>
              <w:rPr>
                <w:color w:val="000000"/>
              </w:rPr>
            </w:pPr>
            <w:r w:rsidRPr="00093C29">
              <w:rPr>
                <w:color w:val="000000"/>
              </w:rPr>
              <w:t>утвердить предложение изменения в правила</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44</w:t>
            </w:r>
          </w:p>
        </w:tc>
        <w:tc>
          <w:tcPr>
            <w:tcW w:w="4919" w:type="dxa"/>
            <w:vAlign w:val="center"/>
          </w:tcPr>
          <w:p w:rsidR="00973DD1" w:rsidRPr="00CE59A8" w:rsidRDefault="00973DD1" w:rsidP="00093C29">
            <w:pPr>
              <w:jc w:val="both"/>
              <w:rPr>
                <w:color w:val="000000"/>
              </w:rPr>
            </w:pPr>
            <w:proofErr w:type="spellStart"/>
            <w:r w:rsidRPr="00093C29">
              <w:rPr>
                <w:color w:val="000000"/>
              </w:rPr>
              <w:t>Ташлыкова</w:t>
            </w:r>
            <w:proofErr w:type="spellEnd"/>
            <w:r w:rsidRPr="00093C29">
              <w:rPr>
                <w:color w:val="000000"/>
              </w:rPr>
              <w:t xml:space="preserve"> Юлия Станиславовна</w:t>
            </w:r>
          </w:p>
        </w:tc>
        <w:tc>
          <w:tcPr>
            <w:tcW w:w="4915" w:type="dxa"/>
            <w:vAlign w:val="bottom"/>
          </w:tcPr>
          <w:p w:rsidR="00973DD1" w:rsidRPr="00093C29" w:rsidRDefault="00973DD1" w:rsidP="00093C29">
            <w:pPr>
              <w:jc w:val="both"/>
              <w:rPr>
                <w:color w:val="000000"/>
              </w:rPr>
            </w:pPr>
            <w:r w:rsidRPr="00093C29">
              <w:rPr>
                <w:color w:val="000000"/>
              </w:rPr>
              <w:t>согласна</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45</w:t>
            </w:r>
          </w:p>
        </w:tc>
        <w:tc>
          <w:tcPr>
            <w:tcW w:w="4919" w:type="dxa"/>
            <w:vAlign w:val="center"/>
          </w:tcPr>
          <w:p w:rsidR="00973DD1" w:rsidRPr="00CE59A8" w:rsidRDefault="00973DD1" w:rsidP="00093C29">
            <w:pPr>
              <w:jc w:val="both"/>
              <w:rPr>
                <w:color w:val="000000"/>
              </w:rPr>
            </w:pPr>
            <w:r w:rsidRPr="00093C29">
              <w:rPr>
                <w:color w:val="000000"/>
              </w:rPr>
              <w:t>Ковалева Ирина Николаевна</w:t>
            </w:r>
          </w:p>
        </w:tc>
        <w:tc>
          <w:tcPr>
            <w:tcW w:w="4915" w:type="dxa"/>
            <w:vAlign w:val="bottom"/>
          </w:tcPr>
          <w:p w:rsidR="00973DD1" w:rsidRPr="00093C29" w:rsidRDefault="00973DD1" w:rsidP="00093C29">
            <w:pPr>
              <w:jc w:val="both"/>
              <w:rPr>
                <w:color w:val="000000"/>
              </w:rPr>
            </w:pPr>
            <w:r w:rsidRPr="00093C29">
              <w:rPr>
                <w:color w:val="000000"/>
              </w:rPr>
              <w:t>замечаний нет</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46</w:t>
            </w:r>
          </w:p>
        </w:tc>
        <w:tc>
          <w:tcPr>
            <w:tcW w:w="4919" w:type="dxa"/>
            <w:vAlign w:val="center"/>
          </w:tcPr>
          <w:p w:rsidR="00973DD1" w:rsidRPr="00CE59A8" w:rsidRDefault="00973DD1" w:rsidP="00093C29">
            <w:pPr>
              <w:jc w:val="both"/>
              <w:rPr>
                <w:color w:val="000000"/>
              </w:rPr>
            </w:pPr>
            <w:proofErr w:type="spellStart"/>
            <w:r w:rsidRPr="00093C29">
              <w:rPr>
                <w:color w:val="000000"/>
              </w:rPr>
              <w:t>Михирев</w:t>
            </w:r>
            <w:proofErr w:type="spellEnd"/>
            <w:r w:rsidRPr="00093C29">
              <w:rPr>
                <w:color w:val="000000"/>
              </w:rPr>
              <w:t xml:space="preserve"> Александр Владимирович</w:t>
            </w:r>
          </w:p>
        </w:tc>
        <w:tc>
          <w:tcPr>
            <w:tcW w:w="4915" w:type="dxa"/>
            <w:vAlign w:val="bottom"/>
          </w:tcPr>
          <w:p w:rsidR="00973DD1" w:rsidRPr="00093C29" w:rsidRDefault="00973DD1" w:rsidP="00093C29">
            <w:pPr>
              <w:jc w:val="both"/>
              <w:rPr>
                <w:color w:val="000000"/>
              </w:rPr>
            </w:pPr>
            <w:r w:rsidRPr="00093C29">
              <w:rPr>
                <w:color w:val="000000"/>
              </w:rPr>
              <w:t>за внесение изменений в ПЗЗ</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47</w:t>
            </w:r>
          </w:p>
        </w:tc>
        <w:tc>
          <w:tcPr>
            <w:tcW w:w="4919" w:type="dxa"/>
            <w:vAlign w:val="center"/>
          </w:tcPr>
          <w:p w:rsidR="00973DD1" w:rsidRPr="00CE59A8" w:rsidRDefault="00973DD1" w:rsidP="00093C29">
            <w:pPr>
              <w:jc w:val="both"/>
              <w:rPr>
                <w:color w:val="000000"/>
              </w:rPr>
            </w:pPr>
            <w:r w:rsidRPr="00093C29">
              <w:rPr>
                <w:color w:val="000000"/>
              </w:rPr>
              <w:t>Саенко Дмитрий Иванович</w:t>
            </w:r>
          </w:p>
        </w:tc>
        <w:tc>
          <w:tcPr>
            <w:tcW w:w="4915" w:type="dxa"/>
            <w:vAlign w:val="bottom"/>
          </w:tcPr>
          <w:p w:rsidR="00973DD1" w:rsidRPr="00093C29" w:rsidRDefault="00973DD1" w:rsidP="00093C29">
            <w:pPr>
              <w:jc w:val="both"/>
              <w:rPr>
                <w:color w:val="000000"/>
              </w:rPr>
            </w:pPr>
            <w:r w:rsidRPr="00093C29">
              <w:rPr>
                <w:color w:val="000000"/>
              </w:rPr>
              <w:t>за</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48</w:t>
            </w:r>
          </w:p>
        </w:tc>
        <w:tc>
          <w:tcPr>
            <w:tcW w:w="4919" w:type="dxa"/>
            <w:vAlign w:val="center"/>
          </w:tcPr>
          <w:p w:rsidR="00973DD1" w:rsidRPr="00CE59A8" w:rsidRDefault="00973DD1" w:rsidP="00093C29">
            <w:pPr>
              <w:jc w:val="both"/>
              <w:rPr>
                <w:color w:val="000000"/>
              </w:rPr>
            </w:pPr>
            <w:r w:rsidRPr="00093C29">
              <w:rPr>
                <w:color w:val="000000"/>
              </w:rPr>
              <w:t>Болдина Мария Владимировна</w:t>
            </w:r>
          </w:p>
        </w:tc>
        <w:tc>
          <w:tcPr>
            <w:tcW w:w="4915" w:type="dxa"/>
            <w:vAlign w:val="bottom"/>
          </w:tcPr>
          <w:p w:rsidR="00973DD1" w:rsidRPr="00093C29" w:rsidRDefault="00973DD1" w:rsidP="00093C29">
            <w:pPr>
              <w:jc w:val="both"/>
              <w:rPr>
                <w:color w:val="000000"/>
              </w:rPr>
            </w:pPr>
            <w:r w:rsidRPr="00093C29">
              <w:rPr>
                <w:color w:val="000000"/>
              </w:rPr>
              <w:t>предложения и замечания отсутствуют</w:t>
            </w:r>
          </w:p>
        </w:tc>
      </w:tr>
      <w:tr w:rsidR="00973DD1" w:rsidRPr="007279BE" w:rsidTr="00CA5A15">
        <w:trPr>
          <w:trHeight w:val="254"/>
        </w:trPr>
        <w:tc>
          <w:tcPr>
            <w:tcW w:w="621" w:type="dxa"/>
            <w:vAlign w:val="center"/>
          </w:tcPr>
          <w:p w:rsidR="00973DD1" w:rsidRPr="00093C29" w:rsidRDefault="00973DD1" w:rsidP="00146F9F">
            <w:pPr>
              <w:jc w:val="both"/>
              <w:rPr>
                <w:color w:val="000000"/>
              </w:rPr>
            </w:pPr>
            <w:r>
              <w:rPr>
                <w:color w:val="000000"/>
              </w:rPr>
              <w:t>49</w:t>
            </w:r>
          </w:p>
        </w:tc>
        <w:tc>
          <w:tcPr>
            <w:tcW w:w="4919" w:type="dxa"/>
            <w:vAlign w:val="center"/>
          </w:tcPr>
          <w:p w:rsidR="00973DD1" w:rsidRPr="00CE59A8" w:rsidRDefault="00973DD1" w:rsidP="00093C29">
            <w:pPr>
              <w:jc w:val="both"/>
              <w:rPr>
                <w:color w:val="000000"/>
              </w:rPr>
            </w:pPr>
            <w:r w:rsidRPr="00093C29">
              <w:rPr>
                <w:color w:val="000000"/>
              </w:rPr>
              <w:t>Шевченко Анастасия Сергеевна</w:t>
            </w:r>
          </w:p>
        </w:tc>
        <w:tc>
          <w:tcPr>
            <w:tcW w:w="4915" w:type="dxa"/>
            <w:vAlign w:val="bottom"/>
          </w:tcPr>
          <w:p w:rsidR="00973DD1" w:rsidRPr="00093C29" w:rsidRDefault="00973DD1" w:rsidP="00093C29">
            <w:pPr>
              <w:jc w:val="both"/>
              <w:rPr>
                <w:color w:val="000000"/>
              </w:rPr>
            </w:pPr>
            <w:r w:rsidRPr="00093C29">
              <w:rPr>
                <w:color w:val="000000"/>
              </w:rPr>
              <w:t>голосую за!!! Внесение изменений в предлагаемую редакцию</w:t>
            </w:r>
          </w:p>
        </w:tc>
      </w:tr>
      <w:tr w:rsidR="00973DD1" w:rsidRPr="007279BE" w:rsidTr="00CA5A15">
        <w:trPr>
          <w:trHeight w:val="254"/>
        </w:trPr>
        <w:tc>
          <w:tcPr>
            <w:tcW w:w="621" w:type="dxa"/>
            <w:vAlign w:val="center"/>
          </w:tcPr>
          <w:p w:rsidR="00973DD1" w:rsidRPr="006D6D6D" w:rsidRDefault="00973DD1" w:rsidP="00146F9F">
            <w:pPr>
              <w:jc w:val="both"/>
              <w:rPr>
                <w:color w:val="000000"/>
              </w:rPr>
            </w:pPr>
            <w:r>
              <w:rPr>
                <w:color w:val="000000"/>
              </w:rPr>
              <w:t>50</w:t>
            </w:r>
          </w:p>
        </w:tc>
        <w:tc>
          <w:tcPr>
            <w:tcW w:w="4919" w:type="dxa"/>
            <w:vAlign w:val="center"/>
          </w:tcPr>
          <w:p w:rsidR="00973DD1" w:rsidRPr="00CE59A8" w:rsidRDefault="00973DD1" w:rsidP="00093C29">
            <w:pPr>
              <w:jc w:val="both"/>
              <w:rPr>
                <w:color w:val="000000"/>
              </w:rPr>
            </w:pPr>
            <w:r w:rsidRPr="00093C29">
              <w:rPr>
                <w:color w:val="000000"/>
              </w:rPr>
              <w:t>Шевченко Михаил Владимирович</w:t>
            </w:r>
          </w:p>
        </w:tc>
        <w:tc>
          <w:tcPr>
            <w:tcW w:w="4915" w:type="dxa"/>
            <w:vAlign w:val="bottom"/>
          </w:tcPr>
          <w:p w:rsidR="00973DD1" w:rsidRPr="00093C29" w:rsidRDefault="00973DD1" w:rsidP="00093C29">
            <w:pPr>
              <w:jc w:val="both"/>
              <w:rPr>
                <w:color w:val="000000"/>
              </w:rPr>
            </w:pPr>
            <w:r w:rsidRPr="00093C29">
              <w:rPr>
                <w:color w:val="000000"/>
              </w:rPr>
              <w:t>голосуем за!!!</w:t>
            </w:r>
          </w:p>
        </w:tc>
      </w:tr>
      <w:tr w:rsidR="00973DD1" w:rsidRPr="007279BE" w:rsidTr="00CA5A15">
        <w:trPr>
          <w:trHeight w:val="254"/>
        </w:trPr>
        <w:tc>
          <w:tcPr>
            <w:tcW w:w="621" w:type="dxa"/>
            <w:vAlign w:val="center"/>
          </w:tcPr>
          <w:p w:rsidR="00973DD1" w:rsidRPr="006D6D6D" w:rsidRDefault="00973DD1" w:rsidP="00146F9F">
            <w:pPr>
              <w:jc w:val="both"/>
              <w:rPr>
                <w:color w:val="000000"/>
              </w:rPr>
            </w:pPr>
            <w:r>
              <w:rPr>
                <w:color w:val="000000"/>
              </w:rPr>
              <w:t>51</w:t>
            </w:r>
          </w:p>
        </w:tc>
        <w:tc>
          <w:tcPr>
            <w:tcW w:w="4919" w:type="dxa"/>
            <w:vAlign w:val="center"/>
          </w:tcPr>
          <w:p w:rsidR="00973DD1" w:rsidRPr="00CE59A8" w:rsidRDefault="00973DD1" w:rsidP="00093C29">
            <w:pPr>
              <w:jc w:val="both"/>
              <w:rPr>
                <w:color w:val="000000"/>
              </w:rPr>
            </w:pPr>
            <w:r w:rsidRPr="00093C29">
              <w:rPr>
                <w:color w:val="000000"/>
              </w:rPr>
              <w:t>Панина Юлия Александровна</w:t>
            </w:r>
          </w:p>
        </w:tc>
        <w:tc>
          <w:tcPr>
            <w:tcW w:w="4915" w:type="dxa"/>
            <w:vAlign w:val="bottom"/>
          </w:tcPr>
          <w:p w:rsidR="00973DD1" w:rsidRPr="00093C29" w:rsidRDefault="00973DD1" w:rsidP="00093C29">
            <w:pPr>
              <w:jc w:val="both"/>
              <w:rPr>
                <w:color w:val="000000"/>
              </w:rPr>
            </w:pPr>
            <w:r w:rsidRPr="00093C29">
              <w:rPr>
                <w:color w:val="000000"/>
              </w:rPr>
              <w:t>Предлагаю принять поправки к Правилам в предложенной редакции</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52</w:t>
            </w:r>
          </w:p>
        </w:tc>
        <w:tc>
          <w:tcPr>
            <w:tcW w:w="4919" w:type="dxa"/>
            <w:vAlign w:val="center"/>
          </w:tcPr>
          <w:p w:rsidR="00973DD1" w:rsidRPr="006D6D6D" w:rsidRDefault="00973DD1" w:rsidP="006D6D6D">
            <w:pPr>
              <w:jc w:val="both"/>
              <w:rPr>
                <w:color w:val="000000"/>
              </w:rPr>
            </w:pPr>
            <w:r w:rsidRPr="006D6D6D">
              <w:rPr>
                <w:color w:val="000000"/>
              </w:rPr>
              <w:t>Московских Мария Анатольевна</w:t>
            </w:r>
          </w:p>
        </w:tc>
        <w:tc>
          <w:tcPr>
            <w:tcW w:w="4915" w:type="dxa"/>
            <w:vAlign w:val="bottom"/>
          </w:tcPr>
          <w:p w:rsidR="00973DD1" w:rsidRPr="006D6D6D" w:rsidRDefault="00973DD1" w:rsidP="006D6D6D">
            <w:pPr>
              <w:jc w:val="both"/>
              <w:rPr>
                <w:color w:val="000000"/>
              </w:rPr>
            </w:pPr>
            <w:r w:rsidRPr="006D6D6D">
              <w:rPr>
                <w:color w:val="000000"/>
              </w:rPr>
              <w:t>согласна</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53</w:t>
            </w:r>
          </w:p>
        </w:tc>
        <w:tc>
          <w:tcPr>
            <w:tcW w:w="4919" w:type="dxa"/>
            <w:vAlign w:val="center"/>
          </w:tcPr>
          <w:p w:rsidR="00973DD1" w:rsidRPr="006D6D6D" w:rsidRDefault="00973DD1" w:rsidP="006D6D6D">
            <w:pPr>
              <w:jc w:val="both"/>
              <w:rPr>
                <w:color w:val="000000"/>
              </w:rPr>
            </w:pPr>
            <w:r w:rsidRPr="006D6D6D">
              <w:rPr>
                <w:color w:val="000000"/>
              </w:rPr>
              <w:t>Баженова Анна Сергеевна</w:t>
            </w:r>
          </w:p>
        </w:tc>
        <w:tc>
          <w:tcPr>
            <w:tcW w:w="4915" w:type="dxa"/>
            <w:vAlign w:val="bottom"/>
          </w:tcPr>
          <w:p w:rsidR="00973DD1" w:rsidRPr="006D6D6D" w:rsidRDefault="00973DD1" w:rsidP="006D6D6D">
            <w:pPr>
              <w:jc w:val="both"/>
              <w:rPr>
                <w:color w:val="000000"/>
              </w:rPr>
            </w:pPr>
            <w:r w:rsidRPr="006D6D6D">
              <w:rPr>
                <w:color w:val="000000"/>
              </w:rPr>
              <w:t>согласна</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54</w:t>
            </w:r>
          </w:p>
        </w:tc>
        <w:tc>
          <w:tcPr>
            <w:tcW w:w="4919" w:type="dxa"/>
            <w:vAlign w:val="center"/>
          </w:tcPr>
          <w:p w:rsidR="00973DD1" w:rsidRPr="006D6D6D" w:rsidRDefault="00973DD1" w:rsidP="006D6D6D">
            <w:pPr>
              <w:jc w:val="both"/>
              <w:rPr>
                <w:color w:val="000000"/>
              </w:rPr>
            </w:pPr>
            <w:proofErr w:type="spellStart"/>
            <w:r w:rsidRPr="006D6D6D">
              <w:rPr>
                <w:color w:val="000000"/>
              </w:rPr>
              <w:t>Олейникова</w:t>
            </w:r>
            <w:proofErr w:type="spellEnd"/>
            <w:r w:rsidRPr="006D6D6D">
              <w:rPr>
                <w:color w:val="000000"/>
              </w:rPr>
              <w:t xml:space="preserve"> Ольга Геннадьевна</w:t>
            </w:r>
          </w:p>
        </w:tc>
        <w:tc>
          <w:tcPr>
            <w:tcW w:w="4915" w:type="dxa"/>
            <w:vAlign w:val="bottom"/>
          </w:tcPr>
          <w:p w:rsidR="00973DD1" w:rsidRPr="006D6D6D" w:rsidRDefault="00973DD1" w:rsidP="006D6D6D">
            <w:pPr>
              <w:jc w:val="both"/>
              <w:rPr>
                <w:color w:val="000000"/>
              </w:rPr>
            </w:pPr>
            <w:r w:rsidRPr="006D6D6D">
              <w:rPr>
                <w:color w:val="000000"/>
              </w:rPr>
              <w:t xml:space="preserve">с проектом </w:t>
            </w:r>
            <w:proofErr w:type="gramStart"/>
            <w:r w:rsidRPr="006D6D6D">
              <w:rPr>
                <w:color w:val="000000"/>
              </w:rPr>
              <w:t>согласна</w:t>
            </w:r>
            <w:proofErr w:type="gramEnd"/>
          </w:p>
        </w:tc>
      </w:tr>
      <w:tr w:rsidR="00973DD1" w:rsidRPr="007279BE" w:rsidTr="00CA5A15">
        <w:tc>
          <w:tcPr>
            <w:tcW w:w="621" w:type="dxa"/>
            <w:vAlign w:val="center"/>
          </w:tcPr>
          <w:p w:rsidR="00973DD1" w:rsidRPr="006D6D6D" w:rsidRDefault="00973DD1" w:rsidP="00146F9F">
            <w:pPr>
              <w:jc w:val="both"/>
              <w:rPr>
                <w:color w:val="000000"/>
              </w:rPr>
            </w:pPr>
            <w:r>
              <w:rPr>
                <w:color w:val="000000"/>
              </w:rPr>
              <w:t>55</w:t>
            </w:r>
          </w:p>
        </w:tc>
        <w:tc>
          <w:tcPr>
            <w:tcW w:w="4919" w:type="dxa"/>
            <w:vAlign w:val="center"/>
          </w:tcPr>
          <w:p w:rsidR="00973DD1" w:rsidRPr="006D6D6D" w:rsidRDefault="00973DD1" w:rsidP="006D6D6D">
            <w:pPr>
              <w:jc w:val="both"/>
              <w:rPr>
                <w:color w:val="000000"/>
              </w:rPr>
            </w:pPr>
            <w:r w:rsidRPr="006D6D6D">
              <w:rPr>
                <w:color w:val="000000"/>
              </w:rPr>
              <w:t>Трифонова Светлана Леонидовна</w:t>
            </w:r>
          </w:p>
        </w:tc>
        <w:tc>
          <w:tcPr>
            <w:tcW w:w="4915" w:type="dxa"/>
            <w:vAlign w:val="bottom"/>
          </w:tcPr>
          <w:p w:rsidR="00973DD1" w:rsidRPr="006D6D6D" w:rsidRDefault="00973DD1" w:rsidP="006D6D6D">
            <w:pPr>
              <w:jc w:val="both"/>
              <w:rPr>
                <w:color w:val="000000"/>
              </w:rPr>
            </w:pPr>
            <w:proofErr w:type="gramStart"/>
            <w:r w:rsidRPr="006D6D6D">
              <w:rPr>
                <w:color w:val="000000"/>
              </w:rPr>
              <w:t>согласна</w:t>
            </w:r>
            <w:proofErr w:type="gramEnd"/>
            <w:r w:rsidRPr="006D6D6D">
              <w:rPr>
                <w:color w:val="000000"/>
              </w:rPr>
              <w:t xml:space="preserve"> с проектом</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56</w:t>
            </w:r>
          </w:p>
        </w:tc>
        <w:tc>
          <w:tcPr>
            <w:tcW w:w="4919" w:type="dxa"/>
            <w:vAlign w:val="center"/>
          </w:tcPr>
          <w:p w:rsidR="00973DD1" w:rsidRPr="006D6D6D" w:rsidRDefault="00973DD1" w:rsidP="006D6D6D">
            <w:pPr>
              <w:jc w:val="both"/>
              <w:rPr>
                <w:color w:val="000000"/>
              </w:rPr>
            </w:pPr>
            <w:r w:rsidRPr="006D6D6D">
              <w:rPr>
                <w:color w:val="000000"/>
              </w:rPr>
              <w:t>Терещенко Иван Васильевич</w:t>
            </w:r>
          </w:p>
        </w:tc>
        <w:tc>
          <w:tcPr>
            <w:tcW w:w="4915" w:type="dxa"/>
            <w:vAlign w:val="bottom"/>
          </w:tcPr>
          <w:p w:rsidR="00973DD1" w:rsidRPr="006D6D6D" w:rsidRDefault="00973DD1" w:rsidP="006D6D6D">
            <w:pPr>
              <w:jc w:val="both"/>
              <w:rPr>
                <w:color w:val="000000"/>
              </w:rPr>
            </w:pPr>
            <w:r w:rsidRPr="006D6D6D">
              <w:rPr>
                <w:color w:val="000000"/>
              </w:rPr>
              <w:t>Проект поддерживаю</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57</w:t>
            </w:r>
          </w:p>
        </w:tc>
        <w:tc>
          <w:tcPr>
            <w:tcW w:w="4919" w:type="dxa"/>
            <w:vAlign w:val="center"/>
          </w:tcPr>
          <w:p w:rsidR="00973DD1" w:rsidRPr="006D6D6D" w:rsidRDefault="00973DD1" w:rsidP="006D6D6D">
            <w:pPr>
              <w:jc w:val="both"/>
              <w:rPr>
                <w:color w:val="000000"/>
              </w:rPr>
            </w:pPr>
            <w:r w:rsidRPr="006D6D6D">
              <w:rPr>
                <w:color w:val="000000"/>
              </w:rPr>
              <w:t>Терещенко Александр Васильевич</w:t>
            </w:r>
          </w:p>
        </w:tc>
        <w:tc>
          <w:tcPr>
            <w:tcW w:w="4915" w:type="dxa"/>
            <w:vAlign w:val="bottom"/>
          </w:tcPr>
          <w:p w:rsidR="00973DD1" w:rsidRPr="006D6D6D" w:rsidRDefault="00973DD1" w:rsidP="006D6D6D">
            <w:pPr>
              <w:jc w:val="both"/>
              <w:rPr>
                <w:color w:val="000000"/>
              </w:rPr>
            </w:pPr>
            <w:r w:rsidRPr="006D6D6D">
              <w:rPr>
                <w:color w:val="000000"/>
              </w:rPr>
              <w:t>Проект поддерживаю</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58</w:t>
            </w:r>
          </w:p>
        </w:tc>
        <w:tc>
          <w:tcPr>
            <w:tcW w:w="4919" w:type="dxa"/>
            <w:vAlign w:val="center"/>
          </w:tcPr>
          <w:p w:rsidR="00973DD1" w:rsidRPr="006D6D6D" w:rsidRDefault="00973DD1" w:rsidP="006D6D6D">
            <w:pPr>
              <w:jc w:val="both"/>
              <w:rPr>
                <w:color w:val="000000"/>
              </w:rPr>
            </w:pPr>
            <w:proofErr w:type="spellStart"/>
            <w:r w:rsidRPr="006D6D6D">
              <w:rPr>
                <w:color w:val="000000"/>
              </w:rPr>
              <w:t>Рогаева</w:t>
            </w:r>
            <w:proofErr w:type="spellEnd"/>
            <w:r w:rsidRPr="006D6D6D">
              <w:rPr>
                <w:color w:val="000000"/>
              </w:rPr>
              <w:t xml:space="preserve"> Вера Владимировна</w:t>
            </w:r>
          </w:p>
        </w:tc>
        <w:tc>
          <w:tcPr>
            <w:tcW w:w="4915" w:type="dxa"/>
            <w:vAlign w:val="bottom"/>
          </w:tcPr>
          <w:p w:rsidR="00973DD1" w:rsidRPr="006D6D6D" w:rsidRDefault="00973DD1" w:rsidP="006D6D6D">
            <w:pPr>
              <w:jc w:val="both"/>
              <w:rPr>
                <w:color w:val="000000"/>
              </w:rPr>
            </w:pPr>
            <w:r w:rsidRPr="006D6D6D">
              <w:rPr>
                <w:color w:val="000000"/>
              </w:rPr>
              <w:t>Предложений и замечаний нет</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59</w:t>
            </w:r>
          </w:p>
        </w:tc>
        <w:tc>
          <w:tcPr>
            <w:tcW w:w="4919" w:type="dxa"/>
            <w:vAlign w:val="center"/>
          </w:tcPr>
          <w:p w:rsidR="00973DD1" w:rsidRPr="006D6D6D" w:rsidRDefault="00973DD1" w:rsidP="006D6D6D">
            <w:pPr>
              <w:jc w:val="both"/>
              <w:rPr>
                <w:color w:val="000000"/>
              </w:rPr>
            </w:pPr>
            <w:r w:rsidRPr="006D6D6D">
              <w:rPr>
                <w:color w:val="000000"/>
              </w:rPr>
              <w:t>Первушина Наталья Евгеньевна</w:t>
            </w:r>
          </w:p>
        </w:tc>
        <w:tc>
          <w:tcPr>
            <w:tcW w:w="4915" w:type="dxa"/>
            <w:vAlign w:val="bottom"/>
          </w:tcPr>
          <w:p w:rsidR="00973DD1" w:rsidRPr="006D6D6D" w:rsidRDefault="00973DD1" w:rsidP="006D6D6D">
            <w:pPr>
              <w:jc w:val="both"/>
              <w:rPr>
                <w:color w:val="000000"/>
              </w:rPr>
            </w:pPr>
            <w:r w:rsidRPr="006D6D6D">
              <w:rPr>
                <w:color w:val="000000"/>
              </w:rPr>
              <w:t xml:space="preserve">Да, </w:t>
            </w:r>
            <w:proofErr w:type="gramStart"/>
            <w:r w:rsidRPr="006D6D6D">
              <w:rPr>
                <w:color w:val="000000"/>
              </w:rPr>
              <w:t>согласна</w:t>
            </w:r>
            <w:proofErr w:type="gramEnd"/>
            <w:r w:rsidRPr="006D6D6D">
              <w:rPr>
                <w:color w:val="000000"/>
              </w:rPr>
              <w:t xml:space="preserve"> с проектом</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60</w:t>
            </w:r>
          </w:p>
        </w:tc>
        <w:tc>
          <w:tcPr>
            <w:tcW w:w="4919" w:type="dxa"/>
            <w:vAlign w:val="center"/>
          </w:tcPr>
          <w:p w:rsidR="00973DD1" w:rsidRPr="006D6D6D" w:rsidRDefault="00973DD1" w:rsidP="006D6D6D">
            <w:pPr>
              <w:jc w:val="both"/>
              <w:rPr>
                <w:color w:val="000000"/>
              </w:rPr>
            </w:pPr>
            <w:proofErr w:type="spellStart"/>
            <w:r w:rsidRPr="006D6D6D">
              <w:rPr>
                <w:color w:val="000000"/>
              </w:rPr>
              <w:t>Солодкина</w:t>
            </w:r>
            <w:proofErr w:type="spellEnd"/>
            <w:r w:rsidRPr="006D6D6D">
              <w:rPr>
                <w:color w:val="000000"/>
              </w:rPr>
              <w:t xml:space="preserve"> Наталья Викторовна</w:t>
            </w:r>
          </w:p>
        </w:tc>
        <w:tc>
          <w:tcPr>
            <w:tcW w:w="4915" w:type="dxa"/>
            <w:vAlign w:val="bottom"/>
          </w:tcPr>
          <w:p w:rsidR="00973DD1" w:rsidRPr="006D6D6D" w:rsidRDefault="00973DD1" w:rsidP="006D6D6D">
            <w:pPr>
              <w:jc w:val="both"/>
              <w:rPr>
                <w:color w:val="000000"/>
              </w:rPr>
            </w:pPr>
            <w:r w:rsidRPr="006D6D6D">
              <w:rPr>
                <w:color w:val="000000"/>
              </w:rPr>
              <w:t xml:space="preserve">с проектом </w:t>
            </w:r>
            <w:proofErr w:type="gramStart"/>
            <w:r w:rsidRPr="006D6D6D">
              <w:rPr>
                <w:color w:val="000000"/>
              </w:rPr>
              <w:t>согласна</w:t>
            </w:r>
            <w:proofErr w:type="gramEnd"/>
          </w:p>
        </w:tc>
      </w:tr>
      <w:tr w:rsidR="00973DD1" w:rsidRPr="007279BE" w:rsidTr="00CA5A15">
        <w:tc>
          <w:tcPr>
            <w:tcW w:w="621" w:type="dxa"/>
            <w:vAlign w:val="center"/>
          </w:tcPr>
          <w:p w:rsidR="00973DD1" w:rsidRPr="006D6D6D" w:rsidRDefault="00973DD1" w:rsidP="00146F9F">
            <w:pPr>
              <w:jc w:val="both"/>
              <w:rPr>
                <w:color w:val="000000"/>
              </w:rPr>
            </w:pPr>
            <w:r>
              <w:rPr>
                <w:color w:val="000000"/>
              </w:rPr>
              <w:t>61</w:t>
            </w:r>
          </w:p>
        </w:tc>
        <w:tc>
          <w:tcPr>
            <w:tcW w:w="4919" w:type="dxa"/>
            <w:vAlign w:val="center"/>
          </w:tcPr>
          <w:p w:rsidR="00973DD1" w:rsidRPr="006D6D6D" w:rsidRDefault="00973DD1" w:rsidP="006D6D6D">
            <w:pPr>
              <w:jc w:val="both"/>
              <w:rPr>
                <w:color w:val="000000"/>
              </w:rPr>
            </w:pPr>
            <w:r w:rsidRPr="006D6D6D">
              <w:rPr>
                <w:color w:val="000000"/>
              </w:rPr>
              <w:t xml:space="preserve">Моисеенко Елена </w:t>
            </w:r>
            <w:proofErr w:type="spellStart"/>
            <w:r w:rsidRPr="006D6D6D">
              <w:rPr>
                <w:color w:val="000000"/>
              </w:rPr>
              <w:t>Ришардовна</w:t>
            </w:r>
            <w:proofErr w:type="spellEnd"/>
          </w:p>
        </w:tc>
        <w:tc>
          <w:tcPr>
            <w:tcW w:w="4915" w:type="dxa"/>
            <w:vAlign w:val="bottom"/>
          </w:tcPr>
          <w:p w:rsidR="00973DD1" w:rsidRPr="006D6D6D" w:rsidRDefault="00973DD1" w:rsidP="006D6D6D">
            <w:pPr>
              <w:jc w:val="both"/>
              <w:rPr>
                <w:color w:val="000000"/>
              </w:rPr>
            </w:pPr>
            <w:r w:rsidRPr="006D6D6D">
              <w:rPr>
                <w:color w:val="000000"/>
              </w:rPr>
              <w:t>за внесение</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62</w:t>
            </w:r>
          </w:p>
        </w:tc>
        <w:tc>
          <w:tcPr>
            <w:tcW w:w="4919" w:type="dxa"/>
            <w:vAlign w:val="center"/>
          </w:tcPr>
          <w:p w:rsidR="00973DD1" w:rsidRPr="006D6D6D" w:rsidRDefault="00973DD1" w:rsidP="006D6D6D">
            <w:pPr>
              <w:jc w:val="both"/>
              <w:rPr>
                <w:color w:val="000000"/>
              </w:rPr>
            </w:pPr>
            <w:proofErr w:type="spellStart"/>
            <w:r w:rsidRPr="006D6D6D">
              <w:rPr>
                <w:color w:val="000000"/>
              </w:rPr>
              <w:t>Немерова</w:t>
            </w:r>
            <w:proofErr w:type="spellEnd"/>
            <w:r w:rsidRPr="006D6D6D">
              <w:rPr>
                <w:color w:val="000000"/>
              </w:rPr>
              <w:t xml:space="preserve"> Ксения Александровна</w:t>
            </w:r>
          </w:p>
        </w:tc>
        <w:tc>
          <w:tcPr>
            <w:tcW w:w="4915" w:type="dxa"/>
            <w:vAlign w:val="bottom"/>
          </w:tcPr>
          <w:p w:rsidR="00973DD1" w:rsidRPr="006D6D6D" w:rsidRDefault="00973DD1" w:rsidP="006D6D6D">
            <w:pPr>
              <w:jc w:val="both"/>
              <w:rPr>
                <w:color w:val="000000"/>
              </w:rPr>
            </w:pPr>
            <w:r w:rsidRPr="006D6D6D">
              <w:rPr>
                <w:color w:val="000000"/>
              </w:rPr>
              <w:t>Голосую за внесение изменений в Правила землепользования и застройки городского округа город Красноярск</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63</w:t>
            </w:r>
          </w:p>
        </w:tc>
        <w:tc>
          <w:tcPr>
            <w:tcW w:w="4919" w:type="dxa"/>
            <w:vAlign w:val="center"/>
          </w:tcPr>
          <w:p w:rsidR="00973DD1" w:rsidRPr="006D6D6D" w:rsidRDefault="00973DD1" w:rsidP="006D6D6D">
            <w:pPr>
              <w:jc w:val="both"/>
              <w:rPr>
                <w:color w:val="000000"/>
              </w:rPr>
            </w:pPr>
            <w:r w:rsidRPr="006D6D6D">
              <w:rPr>
                <w:color w:val="000000"/>
              </w:rPr>
              <w:t>Прокопенко Юлия Александровна</w:t>
            </w:r>
          </w:p>
        </w:tc>
        <w:tc>
          <w:tcPr>
            <w:tcW w:w="4915" w:type="dxa"/>
            <w:vAlign w:val="bottom"/>
          </w:tcPr>
          <w:p w:rsidR="00973DD1" w:rsidRPr="006D6D6D" w:rsidRDefault="00973DD1" w:rsidP="006D6D6D">
            <w:pPr>
              <w:jc w:val="both"/>
              <w:rPr>
                <w:color w:val="000000"/>
              </w:rPr>
            </w:pPr>
            <w:r w:rsidRPr="006D6D6D">
              <w:rPr>
                <w:color w:val="000000"/>
              </w:rPr>
              <w:t>за внесение изменений</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64</w:t>
            </w:r>
          </w:p>
        </w:tc>
        <w:tc>
          <w:tcPr>
            <w:tcW w:w="4919" w:type="dxa"/>
            <w:vAlign w:val="center"/>
          </w:tcPr>
          <w:p w:rsidR="00973DD1" w:rsidRPr="006D6D6D" w:rsidRDefault="00973DD1" w:rsidP="006D6D6D">
            <w:pPr>
              <w:jc w:val="both"/>
              <w:rPr>
                <w:color w:val="000000"/>
              </w:rPr>
            </w:pPr>
            <w:proofErr w:type="spellStart"/>
            <w:r w:rsidRPr="006D6D6D">
              <w:rPr>
                <w:color w:val="000000"/>
              </w:rPr>
              <w:t>Линевич</w:t>
            </w:r>
            <w:proofErr w:type="spellEnd"/>
            <w:r w:rsidRPr="006D6D6D">
              <w:rPr>
                <w:color w:val="000000"/>
              </w:rPr>
              <w:t xml:space="preserve"> Оксана Юрьевна</w:t>
            </w:r>
          </w:p>
        </w:tc>
        <w:tc>
          <w:tcPr>
            <w:tcW w:w="4915" w:type="dxa"/>
            <w:vAlign w:val="bottom"/>
          </w:tcPr>
          <w:p w:rsidR="00973DD1" w:rsidRPr="006D6D6D" w:rsidRDefault="00973DD1" w:rsidP="006D6D6D">
            <w:pPr>
              <w:jc w:val="both"/>
              <w:rPr>
                <w:color w:val="000000"/>
              </w:rPr>
            </w:pPr>
            <w:r w:rsidRPr="006D6D6D">
              <w:rPr>
                <w:color w:val="000000"/>
              </w:rPr>
              <w:t>нет</w:t>
            </w:r>
          </w:p>
        </w:tc>
      </w:tr>
      <w:tr w:rsidR="00973DD1" w:rsidRPr="007279BE" w:rsidTr="00CA5A15">
        <w:tc>
          <w:tcPr>
            <w:tcW w:w="621" w:type="dxa"/>
            <w:vAlign w:val="center"/>
          </w:tcPr>
          <w:p w:rsidR="00973DD1" w:rsidRPr="006D6D6D" w:rsidRDefault="00973DD1" w:rsidP="00146F9F">
            <w:pPr>
              <w:jc w:val="both"/>
              <w:rPr>
                <w:color w:val="000000"/>
              </w:rPr>
            </w:pPr>
            <w:r>
              <w:rPr>
                <w:color w:val="000000"/>
              </w:rPr>
              <w:t>65</w:t>
            </w:r>
          </w:p>
        </w:tc>
        <w:tc>
          <w:tcPr>
            <w:tcW w:w="4919" w:type="dxa"/>
            <w:vAlign w:val="center"/>
          </w:tcPr>
          <w:p w:rsidR="00973DD1" w:rsidRPr="006D6D6D" w:rsidRDefault="00973DD1" w:rsidP="006D6D6D">
            <w:pPr>
              <w:jc w:val="both"/>
              <w:rPr>
                <w:color w:val="000000"/>
              </w:rPr>
            </w:pPr>
            <w:proofErr w:type="spellStart"/>
            <w:r w:rsidRPr="006D6D6D">
              <w:rPr>
                <w:color w:val="000000"/>
              </w:rPr>
              <w:t>Терешенко</w:t>
            </w:r>
            <w:proofErr w:type="spellEnd"/>
            <w:r w:rsidRPr="006D6D6D">
              <w:rPr>
                <w:color w:val="000000"/>
              </w:rPr>
              <w:t xml:space="preserve"> Людмила Михайловна</w:t>
            </w:r>
          </w:p>
        </w:tc>
        <w:tc>
          <w:tcPr>
            <w:tcW w:w="4915" w:type="dxa"/>
            <w:vAlign w:val="bottom"/>
          </w:tcPr>
          <w:p w:rsidR="00973DD1" w:rsidRPr="006D6D6D" w:rsidRDefault="00973DD1" w:rsidP="006D6D6D">
            <w:pPr>
              <w:jc w:val="both"/>
              <w:rPr>
                <w:color w:val="000000"/>
              </w:rPr>
            </w:pPr>
            <w:r w:rsidRPr="006D6D6D">
              <w:rPr>
                <w:color w:val="000000"/>
              </w:rPr>
              <w:t xml:space="preserve">поддержать проект - </w:t>
            </w:r>
            <w:proofErr w:type="gramStart"/>
            <w:r w:rsidRPr="006D6D6D">
              <w:rPr>
                <w:color w:val="000000"/>
              </w:rPr>
              <w:t>согласны</w:t>
            </w:r>
            <w:proofErr w:type="gramEnd"/>
          </w:p>
        </w:tc>
      </w:tr>
      <w:tr w:rsidR="00973DD1" w:rsidRPr="007279BE" w:rsidTr="00CA5A15">
        <w:tc>
          <w:tcPr>
            <w:tcW w:w="621" w:type="dxa"/>
            <w:vAlign w:val="center"/>
          </w:tcPr>
          <w:p w:rsidR="00973DD1" w:rsidRPr="006D6D6D" w:rsidRDefault="00973DD1" w:rsidP="00146F9F">
            <w:pPr>
              <w:jc w:val="both"/>
              <w:rPr>
                <w:color w:val="000000"/>
              </w:rPr>
            </w:pPr>
            <w:r>
              <w:rPr>
                <w:color w:val="000000"/>
              </w:rPr>
              <w:t>66</w:t>
            </w:r>
          </w:p>
        </w:tc>
        <w:tc>
          <w:tcPr>
            <w:tcW w:w="4919" w:type="dxa"/>
            <w:vAlign w:val="center"/>
          </w:tcPr>
          <w:p w:rsidR="00973DD1" w:rsidRPr="006D6D6D" w:rsidRDefault="00973DD1" w:rsidP="006D6D6D">
            <w:pPr>
              <w:jc w:val="both"/>
              <w:rPr>
                <w:color w:val="000000"/>
              </w:rPr>
            </w:pPr>
            <w:proofErr w:type="spellStart"/>
            <w:r w:rsidRPr="006D6D6D">
              <w:rPr>
                <w:color w:val="000000"/>
              </w:rPr>
              <w:t>Терешенко</w:t>
            </w:r>
            <w:proofErr w:type="spellEnd"/>
            <w:r w:rsidRPr="006D6D6D">
              <w:rPr>
                <w:color w:val="000000"/>
              </w:rPr>
              <w:t xml:space="preserve"> Дарья Сергеевна</w:t>
            </w:r>
          </w:p>
        </w:tc>
        <w:tc>
          <w:tcPr>
            <w:tcW w:w="4915" w:type="dxa"/>
            <w:vAlign w:val="bottom"/>
          </w:tcPr>
          <w:p w:rsidR="00973DD1" w:rsidRPr="006D6D6D" w:rsidRDefault="00973DD1" w:rsidP="006D6D6D">
            <w:pPr>
              <w:jc w:val="both"/>
              <w:rPr>
                <w:color w:val="000000"/>
              </w:rPr>
            </w:pPr>
            <w:r w:rsidRPr="006D6D6D">
              <w:rPr>
                <w:color w:val="000000"/>
              </w:rPr>
              <w:t>Прое</w:t>
            </w:r>
            <w:proofErr w:type="gramStart"/>
            <w:r w:rsidRPr="006D6D6D">
              <w:rPr>
                <w:color w:val="000000"/>
              </w:rPr>
              <w:t>кт в пр</w:t>
            </w:r>
            <w:proofErr w:type="gramEnd"/>
            <w:r w:rsidRPr="006D6D6D">
              <w:rPr>
                <w:color w:val="000000"/>
              </w:rPr>
              <w:t>едложенной редакции поддерживаю</w:t>
            </w:r>
          </w:p>
        </w:tc>
      </w:tr>
      <w:tr w:rsidR="00973DD1" w:rsidRPr="007279BE" w:rsidTr="00CA5A15">
        <w:tc>
          <w:tcPr>
            <w:tcW w:w="621" w:type="dxa"/>
            <w:vAlign w:val="center"/>
          </w:tcPr>
          <w:p w:rsidR="00973DD1" w:rsidRPr="00CE59A8" w:rsidRDefault="00973DD1" w:rsidP="00821A6A">
            <w:r>
              <w:t>67</w:t>
            </w:r>
          </w:p>
        </w:tc>
        <w:tc>
          <w:tcPr>
            <w:tcW w:w="4919" w:type="dxa"/>
            <w:vAlign w:val="center"/>
          </w:tcPr>
          <w:p w:rsidR="00973DD1" w:rsidRPr="006D6D6D" w:rsidRDefault="00973DD1" w:rsidP="006D6D6D">
            <w:pPr>
              <w:jc w:val="both"/>
              <w:rPr>
                <w:color w:val="000000"/>
              </w:rPr>
            </w:pPr>
            <w:proofErr w:type="spellStart"/>
            <w:r w:rsidRPr="006D6D6D">
              <w:rPr>
                <w:color w:val="000000"/>
              </w:rPr>
              <w:t>Мациенко</w:t>
            </w:r>
            <w:proofErr w:type="spellEnd"/>
            <w:r w:rsidRPr="006D6D6D">
              <w:rPr>
                <w:color w:val="000000"/>
              </w:rPr>
              <w:t xml:space="preserve"> Владислав Юрьевич</w:t>
            </w:r>
          </w:p>
        </w:tc>
        <w:tc>
          <w:tcPr>
            <w:tcW w:w="4915" w:type="dxa"/>
            <w:vAlign w:val="bottom"/>
          </w:tcPr>
          <w:p w:rsidR="00973DD1" w:rsidRPr="006D6D6D" w:rsidRDefault="00973DD1" w:rsidP="006D6D6D">
            <w:pPr>
              <w:jc w:val="both"/>
              <w:rPr>
                <w:color w:val="000000"/>
              </w:rPr>
            </w:pPr>
            <w:r w:rsidRPr="006D6D6D">
              <w:rPr>
                <w:color w:val="000000"/>
              </w:rPr>
              <w:t>Представленный проект поддерживаю</w:t>
            </w:r>
          </w:p>
        </w:tc>
      </w:tr>
      <w:tr w:rsidR="00973DD1" w:rsidRPr="007279BE" w:rsidTr="00CA5A15">
        <w:tc>
          <w:tcPr>
            <w:tcW w:w="621" w:type="dxa"/>
            <w:vAlign w:val="center"/>
          </w:tcPr>
          <w:p w:rsidR="00973DD1" w:rsidRPr="00CE59A8" w:rsidRDefault="00973DD1" w:rsidP="00821A6A">
            <w:r>
              <w:t>68</w:t>
            </w:r>
          </w:p>
        </w:tc>
        <w:tc>
          <w:tcPr>
            <w:tcW w:w="4919" w:type="dxa"/>
            <w:vAlign w:val="center"/>
          </w:tcPr>
          <w:p w:rsidR="00973DD1" w:rsidRPr="006D6D6D" w:rsidRDefault="00973DD1" w:rsidP="006D6D6D">
            <w:pPr>
              <w:jc w:val="both"/>
              <w:rPr>
                <w:color w:val="000000"/>
              </w:rPr>
            </w:pPr>
            <w:proofErr w:type="spellStart"/>
            <w:r w:rsidRPr="006D6D6D">
              <w:rPr>
                <w:color w:val="000000"/>
              </w:rPr>
              <w:t>Кускашев</w:t>
            </w:r>
            <w:proofErr w:type="spellEnd"/>
            <w:r w:rsidRPr="006D6D6D">
              <w:rPr>
                <w:color w:val="000000"/>
              </w:rPr>
              <w:t xml:space="preserve"> Роман Александрович</w:t>
            </w:r>
          </w:p>
        </w:tc>
        <w:tc>
          <w:tcPr>
            <w:tcW w:w="4915" w:type="dxa"/>
            <w:vAlign w:val="bottom"/>
          </w:tcPr>
          <w:p w:rsidR="00973DD1" w:rsidRPr="006D6D6D" w:rsidRDefault="00973DD1" w:rsidP="006D6D6D">
            <w:pPr>
              <w:jc w:val="both"/>
              <w:rPr>
                <w:color w:val="000000"/>
              </w:rPr>
            </w:pPr>
            <w:r w:rsidRPr="006D6D6D">
              <w:rPr>
                <w:color w:val="000000"/>
              </w:rPr>
              <w:t>предлагаю утвердить</w:t>
            </w:r>
          </w:p>
        </w:tc>
      </w:tr>
      <w:tr w:rsidR="00973DD1" w:rsidRPr="007279BE" w:rsidTr="00CA5A15">
        <w:tc>
          <w:tcPr>
            <w:tcW w:w="621" w:type="dxa"/>
            <w:vAlign w:val="center"/>
          </w:tcPr>
          <w:p w:rsidR="00973DD1" w:rsidRPr="00CE59A8" w:rsidRDefault="00973DD1" w:rsidP="00821A6A">
            <w:r>
              <w:t>69</w:t>
            </w:r>
          </w:p>
        </w:tc>
        <w:tc>
          <w:tcPr>
            <w:tcW w:w="4919" w:type="dxa"/>
            <w:vAlign w:val="center"/>
          </w:tcPr>
          <w:p w:rsidR="00973DD1" w:rsidRPr="006D6D6D" w:rsidRDefault="00973DD1" w:rsidP="006D6D6D">
            <w:pPr>
              <w:jc w:val="both"/>
              <w:rPr>
                <w:color w:val="000000"/>
              </w:rPr>
            </w:pPr>
            <w:proofErr w:type="spellStart"/>
            <w:r w:rsidRPr="006D6D6D">
              <w:rPr>
                <w:color w:val="000000"/>
              </w:rPr>
              <w:t>Леушкина</w:t>
            </w:r>
            <w:proofErr w:type="spellEnd"/>
            <w:r w:rsidRPr="006D6D6D">
              <w:rPr>
                <w:color w:val="000000"/>
              </w:rPr>
              <w:t xml:space="preserve"> Клавдия Алексеевна</w:t>
            </w:r>
          </w:p>
        </w:tc>
        <w:tc>
          <w:tcPr>
            <w:tcW w:w="4915" w:type="dxa"/>
            <w:vAlign w:val="bottom"/>
          </w:tcPr>
          <w:p w:rsidR="00973DD1" w:rsidRPr="006D6D6D" w:rsidRDefault="00973DD1" w:rsidP="006D6D6D">
            <w:pPr>
              <w:jc w:val="both"/>
              <w:rPr>
                <w:color w:val="000000"/>
              </w:rPr>
            </w:pPr>
            <w:r w:rsidRPr="006D6D6D">
              <w:rPr>
                <w:color w:val="000000"/>
              </w:rPr>
              <w:t>замечаний нет. За</w:t>
            </w:r>
          </w:p>
        </w:tc>
      </w:tr>
      <w:tr w:rsidR="00973DD1" w:rsidRPr="007279BE" w:rsidTr="00CA5A15">
        <w:tc>
          <w:tcPr>
            <w:tcW w:w="621" w:type="dxa"/>
            <w:vAlign w:val="center"/>
          </w:tcPr>
          <w:p w:rsidR="00973DD1" w:rsidRPr="00CE59A8" w:rsidRDefault="00973DD1" w:rsidP="00821A6A">
            <w:r>
              <w:t>70</w:t>
            </w:r>
          </w:p>
        </w:tc>
        <w:tc>
          <w:tcPr>
            <w:tcW w:w="4919" w:type="dxa"/>
            <w:vAlign w:val="center"/>
          </w:tcPr>
          <w:p w:rsidR="00973DD1" w:rsidRPr="006D6D6D" w:rsidRDefault="00973DD1" w:rsidP="006D6D6D">
            <w:pPr>
              <w:jc w:val="both"/>
              <w:rPr>
                <w:color w:val="000000"/>
              </w:rPr>
            </w:pPr>
            <w:proofErr w:type="spellStart"/>
            <w:r w:rsidRPr="006D6D6D">
              <w:rPr>
                <w:color w:val="000000"/>
              </w:rPr>
              <w:t>Шафранская</w:t>
            </w:r>
            <w:proofErr w:type="spellEnd"/>
            <w:r w:rsidRPr="006D6D6D">
              <w:rPr>
                <w:color w:val="000000"/>
              </w:rPr>
              <w:t xml:space="preserve"> Людмила Петровна</w:t>
            </w:r>
          </w:p>
        </w:tc>
        <w:tc>
          <w:tcPr>
            <w:tcW w:w="4915" w:type="dxa"/>
            <w:vAlign w:val="bottom"/>
          </w:tcPr>
          <w:p w:rsidR="00973DD1" w:rsidRPr="006D6D6D" w:rsidRDefault="00973DD1" w:rsidP="006D6D6D">
            <w:pPr>
              <w:jc w:val="both"/>
              <w:rPr>
                <w:color w:val="000000"/>
              </w:rPr>
            </w:pPr>
            <w:r w:rsidRPr="006D6D6D">
              <w:rPr>
                <w:color w:val="000000"/>
              </w:rPr>
              <w:t xml:space="preserve">за - предложение: снести 2 </w:t>
            </w:r>
            <w:proofErr w:type="gramStart"/>
            <w:r w:rsidRPr="006D6D6D">
              <w:rPr>
                <w:color w:val="000000"/>
              </w:rPr>
              <w:t>Краснодарскую</w:t>
            </w:r>
            <w:proofErr w:type="gramEnd"/>
            <w:r w:rsidRPr="006D6D6D">
              <w:rPr>
                <w:color w:val="000000"/>
              </w:rPr>
              <w:t>, 5а - жить невозможно, топит канализация</w:t>
            </w:r>
          </w:p>
        </w:tc>
      </w:tr>
      <w:tr w:rsidR="00973DD1" w:rsidRPr="007279BE" w:rsidTr="00CA5A15">
        <w:tc>
          <w:tcPr>
            <w:tcW w:w="621" w:type="dxa"/>
            <w:vAlign w:val="center"/>
          </w:tcPr>
          <w:p w:rsidR="00973DD1" w:rsidRPr="00CE59A8" w:rsidRDefault="00973DD1" w:rsidP="00821A6A">
            <w:r>
              <w:t>71</w:t>
            </w:r>
          </w:p>
        </w:tc>
        <w:tc>
          <w:tcPr>
            <w:tcW w:w="4919" w:type="dxa"/>
            <w:vAlign w:val="center"/>
          </w:tcPr>
          <w:p w:rsidR="00973DD1" w:rsidRPr="006D6D6D" w:rsidRDefault="00973DD1" w:rsidP="006D6D6D">
            <w:pPr>
              <w:jc w:val="both"/>
              <w:rPr>
                <w:color w:val="000000"/>
              </w:rPr>
            </w:pPr>
            <w:proofErr w:type="spellStart"/>
            <w:r w:rsidRPr="006D6D6D">
              <w:rPr>
                <w:color w:val="000000"/>
              </w:rPr>
              <w:t>Горячкина</w:t>
            </w:r>
            <w:proofErr w:type="spellEnd"/>
            <w:r w:rsidRPr="006D6D6D">
              <w:rPr>
                <w:color w:val="000000"/>
              </w:rPr>
              <w:t xml:space="preserve"> Нина Михайловна</w:t>
            </w:r>
          </w:p>
        </w:tc>
        <w:tc>
          <w:tcPr>
            <w:tcW w:w="4915" w:type="dxa"/>
            <w:vAlign w:val="bottom"/>
          </w:tcPr>
          <w:p w:rsidR="00973DD1" w:rsidRPr="006D6D6D" w:rsidRDefault="00973DD1" w:rsidP="006D6D6D">
            <w:pPr>
              <w:jc w:val="both"/>
              <w:rPr>
                <w:color w:val="000000"/>
              </w:rPr>
            </w:pPr>
            <w:r w:rsidRPr="006D6D6D">
              <w:rPr>
                <w:color w:val="000000"/>
              </w:rPr>
              <w:t>да, замечаний нет</w:t>
            </w:r>
          </w:p>
        </w:tc>
      </w:tr>
      <w:tr w:rsidR="00973DD1" w:rsidRPr="007279BE" w:rsidTr="00CA5A15">
        <w:tc>
          <w:tcPr>
            <w:tcW w:w="621" w:type="dxa"/>
            <w:vAlign w:val="center"/>
          </w:tcPr>
          <w:p w:rsidR="00973DD1" w:rsidRPr="00CE59A8" w:rsidRDefault="00973DD1" w:rsidP="00821A6A">
            <w:r>
              <w:t>72</w:t>
            </w:r>
          </w:p>
        </w:tc>
        <w:tc>
          <w:tcPr>
            <w:tcW w:w="4919" w:type="dxa"/>
            <w:vAlign w:val="center"/>
          </w:tcPr>
          <w:p w:rsidR="00973DD1" w:rsidRPr="006D6D6D" w:rsidRDefault="00973DD1" w:rsidP="006D6D6D">
            <w:pPr>
              <w:jc w:val="both"/>
              <w:rPr>
                <w:color w:val="000000"/>
              </w:rPr>
            </w:pPr>
            <w:proofErr w:type="spellStart"/>
            <w:r w:rsidRPr="006D6D6D">
              <w:rPr>
                <w:color w:val="000000"/>
              </w:rPr>
              <w:t>Самафкина</w:t>
            </w:r>
            <w:proofErr w:type="spellEnd"/>
            <w:r w:rsidRPr="006D6D6D">
              <w:rPr>
                <w:color w:val="000000"/>
              </w:rPr>
              <w:t xml:space="preserve"> Любовь Семеновна</w:t>
            </w:r>
          </w:p>
        </w:tc>
        <w:tc>
          <w:tcPr>
            <w:tcW w:w="4915" w:type="dxa"/>
            <w:vAlign w:val="bottom"/>
          </w:tcPr>
          <w:p w:rsidR="00973DD1" w:rsidRPr="006D6D6D" w:rsidRDefault="00973DD1" w:rsidP="006D6D6D">
            <w:pPr>
              <w:jc w:val="both"/>
              <w:rPr>
                <w:color w:val="000000"/>
              </w:rPr>
            </w:pPr>
            <w:r w:rsidRPr="006D6D6D">
              <w:rPr>
                <w:color w:val="000000"/>
              </w:rPr>
              <w:t>за</w:t>
            </w:r>
          </w:p>
        </w:tc>
      </w:tr>
      <w:tr w:rsidR="00973DD1" w:rsidRPr="007279BE" w:rsidTr="00CA5A15">
        <w:tc>
          <w:tcPr>
            <w:tcW w:w="621" w:type="dxa"/>
            <w:vAlign w:val="center"/>
          </w:tcPr>
          <w:p w:rsidR="00973DD1" w:rsidRPr="00CE59A8" w:rsidRDefault="00973DD1" w:rsidP="00821A6A">
            <w:r>
              <w:t>73</w:t>
            </w:r>
          </w:p>
        </w:tc>
        <w:tc>
          <w:tcPr>
            <w:tcW w:w="4919" w:type="dxa"/>
            <w:vAlign w:val="center"/>
          </w:tcPr>
          <w:p w:rsidR="00973DD1" w:rsidRPr="006D6D6D" w:rsidRDefault="00973DD1" w:rsidP="006D6D6D">
            <w:pPr>
              <w:jc w:val="both"/>
              <w:rPr>
                <w:color w:val="000000"/>
              </w:rPr>
            </w:pPr>
            <w:r w:rsidRPr="006D6D6D">
              <w:rPr>
                <w:color w:val="000000"/>
              </w:rPr>
              <w:t>Кононенко Диана Ивановна</w:t>
            </w:r>
          </w:p>
        </w:tc>
        <w:tc>
          <w:tcPr>
            <w:tcW w:w="4915" w:type="dxa"/>
            <w:vAlign w:val="bottom"/>
          </w:tcPr>
          <w:p w:rsidR="00973DD1" w:rsidRPr="006D6D6D" w:rsidRDefault="00973DD1" w:rsidP="006D6D6D">
            <w:pPr>
              <w:jc w:val="both"/>
              <w:rPr>
                <w:color w:val="000000"/>
              </w:rPr>
            </w:pPr>
            <w:proofErr w:type="gramStart"/>
            <w:r w:rsidRPr="006D6D6D">
              <w:rPr>
                <w:color w:val="000000"/>
              </w:rPr>
              <w:t>Согласна</w:t>
            </w:r>
            <w:proofErr w:type="gramEnd"/>
            <w:r w:rsidRPr="006D6D6D">
              <w:rPr>
                <w:color w:val="000000"/>
              </w:rPr>
              <w:t xml:space="preserve"> с внесением изменений</w:t>
            </w:r>
          </w:p>
        </w:tc>
      </w:tr>
      <w:tr w:rsidR="00973DD1" w:rsidRPr="007279BE" w:rsidTr="00CA5A15">
        <w:tc>
          <w:tcPr>
            <w:tcW w:w="621" w:type="dxa"/>
            <w:vAlign w:val="center"/>
          </w:tcPr>
          <w:p w:rsidR="00973DD1" w:rsidRPr="00CE59A8" w:rsidRDefault="00973DD1" w:rsidP="00821A6A">
            <w:r>
              <w:t>74</w:t>
            </w:r>
          </w:p>
        </w:tc>
        <w:tc>
          <w:tcPr>
            <w:tcW w:w="4919" w:type="dxa"/>
            <w:vAlign w:val="center"/>
          </w:tcPr>
          <w:p w:rsidR="00973DD1" w:rsidRPr="006D6D6D" w:rsidRDefault="00973DD1" w:rsidP="006D6D6D">
            <w:pPr>
              <w:jc w:val="both"/>
              <w:rPr>
                <w:color w:val="000000"/>
              </w:rPr>
            </w:pPr>
            <w:proofErr w:type="spellStart"/>
            <w:r w:rsidRPr="006D6D6D">
              <w:rPr>
                <w:color w:val="000000"/>
              </w:rPr>
              <w:t>Чепурная</w:t>
            </w:r>
            <w:proofErr w:type="spellEnd"/>
            <w:r w:rsidRPr="006D6D6D">
              <w:rPr>
                <w:color w:val="000000"/>
              </w:rPr>
              <w:t xml:space="preserve"> Татьяна Юрьевна</w:t>
            </w:r>
          </w:p>
        </w:tc>
        <w:tc>
          <w:tcPr>
            <w:tcW w:w="4915" w:type="dxa"/>
            <w:vAlign w:val="bottom"/>
          </w:tcPr>
          <w:p w:rsidR="00973DD1" w:rsidRPr="006D6D6D" w:rsidRDefault="00973DD1" w:rsidP="006D6D6D">
            <w:pPr>
              <w:jc w:val="both"/>
              <w:rPr>
                <w:color w:val="000000"/>
              </w:rPr>
            </w:pPr>
            <w:r w:rsidRPr="006D6D6D">
              <w:rPr>
                <w:color w:val="000000"/>
              </w:rPr>
              <w:t>Согласна</w:t>
            </w:r>
          </w:p>
        </w:tc>
      </w:tr>
      <w:tr w:rsidR="00973DD1" w:rsidRPr="007279BE" w:rsidTr="00CA5A15">
        <w:tc>
          <w:tcPr>
            <w:tcW w:w="621" w:type="dxa"/>
            <w:vAlign w:val="center"/>
          </w:tcPr>
          <w:p w:rsidR="00973DD1" w:rsidRPr="00CE59A8" w:rsidRDefault="00973DD1" w:rsidP="00821A6A">
            <w:r>
              <w:t>75</w:t>
            </w:r>
          </w:p>
        </w:tc>
        <w:tc>
          <w:tcPr>
            <w:tcW w:w="4919" w:type="dxa"/>
            <w:vAlign w:val="center"/>
          </w:tcPr>
          <w:p w:rsidR="00973DD1" w:rsidRPr="006D6D6D" w:rsidRDefault="00973DD1" w:rsidP="006D6D6D">
            <w:pPr>
              <w:jc w:val="both"/>
              <w:rPr>
                <w:color w:val="000000"/>
              </w:rPr>
            </w:pPr>
            <w:r w:rsidRPr="006D6D6D">
              <w:rPr>
                <w:color w:val="000000"/>
              </w:rPr>
              <w:t>Курочкина Нина Ивановна</w:t>
            </w:r>
          </w:p>
        </w:tc>
        <w:tc>
          <w:tcPr>
            <w:tcW w:w="4915" w:type="dxa"/>
            <w:vAlign w:val="bottom"/>
          </w:tcPr>
          <w:p w:rsidR="00973DD1" w:rsidRPr="006D6D6D" w:rsidRDefault="00973DD1" w:rsidP="006D6D6D">
            <w:pPr>
              <w:jc w:val="both"/>
              <w:rPr>
                <w:color w:val="000000"/>
              </w:rPr>
            </w:pPr>
            <w:r w:rsidRPr="006D6D6D">
              <w:rPr>
                <w:color w:val="000000"/>
              </w:rPr>
              <w:t>замечаний нет</w:t>
            </w:r>
          </w:p>
        </w:tc>
      </w:tr>
      <w:tr w:rsidR="00973DD1" w:rsidRPr="007279BE" w:rsidTr="00CA5A15">
        <w:tc>
          <w:tcPr>
            <w:tcW w:w="621" w:type="dxa"/>
            <w:vAlign w:val="center"/>
          </w:tcPr>
          <w:p w:rsidR="00973DD1" w:rsidRPr="00CE59A8" w:rsidRDefault="00973DD1" w:rsidP="00821A6A">
            <w:r>
              <w:lastRenderedPageBreak/>
              <w:t>76</w:t>
            </w:r>
          </w:p>
        </w:tc>
        <w:tc>
          <w:tcPr>
            <w:tcW w:w="4919" w:type="dxa"/>
            <w:vAlign w:val="center"/>
          </w:tcPr>
          <w:p w:rsidR="00973DD1" w:rsidRPr="006D6D6D" w:rsidRDefault="00973DD1" w:rsidP="006D6D6D">
            <w:pPr>
              <w:jc w:val="both"/>
              <w:rPr>
                <w:color w:val="000000"/>
              </w:rPr>
            </w:pPr>
            <w:proofErr w:type="spellStart"/>
            <w:r w:rsidRPr="006D6D6D">
              <w:rPr>
                <w:color w:val="000000"/>
              </w:rPr>
              <w:t>Какаулин</w:t>
            </w:r>
            <w:proofErr w:type="spellEnd"/>
            <w:r w:rsidRPr="006D6D6D">
              <w:rPr>
                <w:color w:val="000000"/>
              </w:rPr>
              <w:t xml:space="preserve"> Роман Александрович</w:t>
            </w:r>
          </w:p>
        </w:tc>
        <w:tc>
          <w:tcPr>
            <w:tcW w:w="4915" w:type="dxa"/>
            <w:vAlign w:val="bottom"/>
          </w:tcPr>
          <w:p w:rsidR="00973DD1" w:rsidRPr="006D6D6D" w:rsidRDefault="00973DD1" w:rsidP="006D6D6D">
            <w:pPr>
              <w:jc w:val="both"/>
              <w:rPr>
                <w:color w:val="000000"/>
              </w:rPr>
            </w:pPr>
            <w:r w:rsidRPr="006D6D6D">
              <w:rPr>
                <w:color w:val="000000"/>
              </w:rPr>
              <w:t>Предложений и замечаний по проекту нет</w:t>
            </w:r>
          </w:p>
        </w:tc>
      </w:tr>
      <w:tr w:rsidR="00973DD1" w:rsidRPr="007279BE" w:rsidTr="00CA5A15">
        <w:tc>
          <w:tcPr>
            <w:tcW w:w="621" w:type="dxa"/>
            <w:vAlign w:val="center"/>
          </w:tcPr>
          <w:p w:rsidR="00973DD1" w:rsidRPr="00CE59A8" w:rsidRDefault="00973DD1" w:rsidP="00821A6A">
            <w:r>
              <w:t>77</w:t>
            </w:r>
          </w:p>
        </w:tc>
        <w:tc>
          <w:tcPr>
            <w:tcW w:w="4919" w:type="dxa"/>
            <w:vAlign w:val="center"/>
          </w:tcPr>
          <w:p w:rsidR="00973DD1" w:rsidRPr="006D6D6D" w:rsidRDefault="00973DD1" w:rsidP="006D6D6D">
            <w:pPr>
              <w:jc w:val="both"/>
              <w:rPr>
                <w:color w:val="000000"/>
              </w:rPr>
            </w:pPr>
            <w:proofErr w:type="spellStart"/>
            <w:r w:rsidRPr="006D6D6D">
              <w:rPr>
                <w:color w:val="000000"/>
              </w:rPr>
              <w:t>Берзеков</w:t>
            </w:r>
            <w:proofErr w:type="spellEnd"/>
            <w:r w:rsidRPr="006D6D6D">
              <w:rPr>
                <w:color w:val="000000"/>
              </w:rPr>
              <w:t xml:space="preserve"> </w:t>
            </w:r>
            <w:proofErr w:type="spellStart"/>
            <w:r w:rsidRPr="006D6D6D">
              <w:rPr>
                <w:color w:val="000000"/>
              </w:rPr>
              <w:t>Мурадин</w:t>
            </w:r>
            <w:proofErr w:type="spellEnd"/>
            <w:r w:rsidRPr="006D6D6D">
              <w:rPr>
                <w:color w:val="000000"/>
              </w:rPr>
              <w:t xml:space="preserve"> </w:t>
            </w:r>
            <w:proofErr w:type="spellStart"/>
            <w:r w:rsidRPr="006D6D6D">
              <w:rPr>
                <w:color w:val="000000"/>
              </w:rPr>
              <w:t>Хачимович</w:t>
            </w:r>
            <w:proofErr w:type="spellEnd"/>
          </w:p>
        </w:tc>
        <w:tc>
          <w:tcPr>
            <w:tcW w:w="4915" w:type="dxa"/>
            <w:vAlign w:val="bottom"/>
          </w:tcPr>
          <w:p w:rsidR="00973DD1" w:rsidRPr="006D6D6D" w:rsidRDefault="00973DD1" w:rsidP="006D6D6D">
            <w:pPr>
              <w:jc w:val="both"/>
              <w:rPr>
                <w:color w:val="000000"/>
              </w:rPr>
            </w:pPr>
            <w:r w:rsidRPr="006D6D6D">
              <w:rPr>
                <w:color w:val="000000"/>
              </w:rPr>
              <w:t>Одобряем</w:t>
            </w:r>
          </w:p>
        </w:tc>
      </w:tr>
      <w:tr w:rsidR="00973DD1" w:rsidRPr="007279BE" w:rsidTr="00CA5A15">
        <w:tc>
          <w:tcPr>
            <w:tcW w:w="621" w:type="dxa"/>
            <w:vAlign w:val="center"/>
          </w:tcPr>
          <w:p w:rsidR="00973DD1" w:rsidRPr="00CE59A8" w:rsidRDefault="00973DD1" w:rsidP="00821A6A">
            <w:r>
              <w:t>78</w:t>
            </w:r>
          </w:p>
        </w:tc>
        <w:tc>
          <w:tcPr>
            <w:tcW w:w="4919" w:type="dxa"/>
            <w:vAlign w:val="center"/>
          </w:tcPr>
          <w:p w:rsidR="00973DD1" w:rsidRPr="006D6D6D" w:rsidRDefault="00973DD1" w:rsidP="006D6D6D">
            <w:pPr>
              <w:jc w:val="both"/>
              <w:rPr>
                <w:color w:val="000000"/>
              </w:rPr>
            </w:pPr>
            <w:r w:rsidRPr="006D6D6D">
              <w:rPr>
                <w:color w:val="000000"/>
              </w:rPr>
              <w:t>Волченко Татьяна Валерьевна</w:t>
            </w:r>
          </w:p>
        </w:tc>
        <w:tc>
          <w:tcPr>
            <w:tcW w:w="4915" w:type="dxa"/>
            <w:vAlign w:val="bottom"/>
          </w:tcPr>
          <w:p w:rsidR="00973DD1" w:rsidRPr="006D6D6D" w:rsidRDefault="00973DD1" w:rsidP="006D6D6D">
            <w:pPr>
              <w:jc w:val="both"/>
              <w:rPr>
                <w:color w:val="000000"/>
              </w:rPr>
            </w:pPr>
            <w:r w:rsidRPr="006D6D6D">
              <w:rPr>
                <w:color w:val="000000"/>
              </w:rPr>
              <w:t>за внесение изменений в Правила, принять</w:t>
            </w:r>
          </w:p>
        </w:tc>
      </w:tr>
      <w:tr w:rsidR="00973DD1" w:rsidRPr="007279BE" w:rsidTr="00CA5A15">
        <w:tc>
          <w:tcPr>
            <w:tcW w:w="621" w:type="dxa"/>
            <w:vAlign w:val="center"/>
          </w:tcPr>
          <w:p w:rsidR="00973DD1" w:rsidRPr="00CE59A8" w:rsidRDefault="00973DD1" w:rsidP="00821A6A">
            <w:r>
              <w:t>79</w:t>
            </w:r>
          </w:p>
        </w:tc>
        <w:tc>
          <w:tcPr>
            <w:tcW w:w="4919" w:type="dxa"/>
            <w:vAlign w:val="center"/>
          </w:tcPr>
          <w:p w:rsidR="00973DD1" w:rsidRPr="006D6D6D" w:rsidRDefault="00973DD1" w:rsidP="006D6D6D">
            <w:pPr>
              <w:jc w:val="both"/>
              <w:rPr>
                <w:color w:val="000000"/>
              </w:rPr>
            </w:pPr>
            <w:proofErr w:type="spellStart"/>
            <w:r w:rsidRPr="006D6D6D">
              <w:rPr>
                <w:color w:val="000000"/>
              </w:rPr>
              <w:t>Тимергалеева</w:t>
            </w:r>
            <w:proofErr w:type="spellEnd"/>
            <w:r w:rsidRPr="006D6D6D">
              <w:rPr>
                <w:color w:val="000000"/>
              </w:rPr>
              <w:t xml:space="preserve"> Татьяна Михайловна</w:t>
            </w:r>
          </w:p>
        </w:tc>
        <w:tc>
          <w:tcPr>
            <w:tcW w:w="4915" w:type="dxa"/>
            <w:vAlign w:val="bottom"/>
          </w:tcPr>
          <w:p w:rsidR="00973DD1" w:rsidRPr="006D6D6D" w:rsidRDefault="00973DD1" w:rsidP="006D6D6D">
            <w:pPr>
              <w:jc w:val="both"/>
              <w:rPr>
                <w:color w:val="000000"/>
              </w:rPr>
            </w:pPr>
            <w:r w:rsidRPr="006D6D6D">
              <w:rPr>
                <w:color w:val="000000"/>
              </w:rPr>
              <w:t>принять внесение изменений в Правила</w:t>
            </w:r>
          </w:p>
        </w:tc>
      </w:tr>
      <w:tr w:rsidR="00973DD1" w:rsidRPr="007279BE" w:rsidTr="00CA5A15">
        <w:tc>
          <w:tcPr>
            <w:tcW w:w="621" w:type="dxa"/>
            <w:vAlign w:val="center"/>
          </w:tcPr>
          <w:p w:rsidR="00973DD1" w:rsidRPr="00CE59A8" w:rsidRDefault="00973DD1" w:rsidP="00821A6A">
            <w:r>
              <w:t>80</w:t>
            </w:r>
          </w:p>
        </w:tc>
        <w:tc>
          <w:tcPr>
            <w:tcW w:w="4919" w:type="dxa"/>
            <w:vAlign w:val="center"/>
          </w:tcPr>
          <w:p w:rsidR="00973DD1" w:rsidRPr="006D6D6D" w:rsidRDefault="00973DD1" w:rsidP="006D6D6D">
            <w:pPr>
              <w:jc w:val="both"/>
              <w:rPr>
                <w:color w:val="000000"/>
              </w:rPr>
            </w:pPr>
            <w:r w:rsidRPr="006D6D6D">
              <w:rPr>
                <w:color w:val="000000"/>
              </w:rPr>
              <w:t>Логинова Надежда Николаевна</w:t>
            </w:r>
          </w:p>
        </w:tc>
        <w:tc>
          <w:tcPr>
            <w:tcW w:w="4915" w:type="dxa"/>
            <w:vAlign w:val="bottom"/>
          </w:tcPr>
          <w:p w:rsidR="00973DD1" w:rsidRPr="006D6D6D" w:rsidRDefault="00973DD1" w:rsidP="006D6D6D">
            <w:pPr>
              <w:jc w:val="both"/>
              <w:rPr>
                <w:color w:val="000000"/>
              </w:rPr>
            </w:pPr>
            <w:proofErr w:type="gramStart"/>
            <w:r w:rsidRPr="006D6D6D">
              <w:rPr>
                <w:color w:val="000000"/>
              </w:rPr>
              <w:t>по застройки ул. Лесопарковой 21</w:t>
            </w:r>
            <w:proofErr w:type="gramEnd"/>
          </w:p>
        </w:tc>
      </w:tr>
      <w:tr w:rsidR="00973DD1" w:rsidRPr="007279BE" w:rsidTr="00CA5A15">
        <w:tc>
          <w:tcPr>
            <w:tcW w:w="621" w:type="dxa"/>
            <w:vAlign w:val="center"/>
          </w:tcPr>
          <w:p w:rsidR="00973DD1" w:rsidRPr="00CE59A8" w:rsidRDefault="00973DD1" w:rsidP="00821A6A">
            <w:r>
              <w:t>81</w:t>
            </w:r>
          </w:p>
        </w:tc>
        <w:tc>
          <w:tcPr>
            <w:tcW w:w="4919" w:type="dxa"/>
            <w:vAlign w:val="center"/>
          </w:tcPr>
          <w:p w:rsidR="00973DD1" w:rsidRPr="006D6D6D" w:rsidRDefault="00973DD1" w:rsidP="006D6D6D">
            <w:pPr>
              <w:jc w:val="both"/>
              <w:rPr>
                <w:color w:val="000000"/>
              </w:rPr>
            </w:pPr>
            <w:proofErr w:type="spellStart"/>
            <w:r w:rsidRPr="006D6D6D">
              <w:rPr>
                <w:color w:val="000000"/>
              </w:rPr>
              <w:t>Серкина</w:t>
            </w:r>
            <w:proofErr w:type="spellEnd"/>
            <w:r w:rsidRPr="006D6D6D">
              <w:rPr>
                <w:color w:val="000000"/>
              </w:rPr>
              <w:t xml:space="preserve"> Нина Петровна</w:t>
            </w:r>
          </w:p>
        </w:tc>
        <w:tc>
          <w:tcPr>
            <w:tcW w:w="4915" w:type="dxa"/>
            <w:vAlign w:val="bottom"/>
          </w:tcPr>
          <w:p w:rsidR="00973DD1" w:rsidRPr="006D6D6D" w:rsidRDefault="00973DD1" w:rsidP="006D6D6D">
            <w:pPr>
              <w:jc w:val="both"/>
              <w:rPr>
                <w:color w:val="000000"/>
              </w:rPr>
            </w:pPr>
            <w:r w:rsidRPr="006D6D6D">
              <w:rPr>
                <w:color w:val="000000"/>
              </w:rPr>
              <w:t xml:space="preserve">Садоводство СНТ Локомотивное </w:t>
            </w:r>
            <w:proofErr w:type="gramStart"/>
            <w:r w:rsidRPr="006D6D6D">
              <w:rPr>
                <w:color w:val="000000"/>
              </w:rPr>
              <w:t>депо</w:t>
            </w:r>
            <w:proofErr w:type="gramEnd"/>
            <w:r w:rsidRPr="006D6D6D">
              <w:rPr>
                <w:color w:val="000000"/>
              </w:rPr>
              <w:t xml:space="preserve"> № если хотите строить выкупайте наши участки по нормальной цене</w:t>
            </w:r>
          </w:p>
        </w:tc>
      </w:tr>
      <w:tr w:rsidR="00973DD1" w:rsidRPr="007279BE" w:rsidTr="006D6D6D">
        <w:trPr>
          <w:trHeight w:val="397"/>
        </w:trPr>
        <w:tc>
          <w:tcPr>
            <w:tcW w:w="621" w:type="dxa"/>
            <w:vAlign w:val="center"/>
          </w:tcPr>
          <w:p w:rsidR="00973DD1" w:rsidRPr="00CE59A8" w:rsidRDefault="00973DD1" w:rsidP="00821A6A">
            <w:r>
              <w:t>82</w:t>
            </w:r>
          </w:p>
        </w:tc>
        <w:tc>
          <w:tcPr>
            <w:tcW w:w="4919" w:type="dxa"/>
            <w:vAlign w:val="center"/>
          </w:tcPr>
          <w:p w:rsidR="00973DD1" w:rsidRPr="006D6D6D" w:rsidRDefault="00973DD1" w:rsidP="006D6D6D">
            <w:pPr>
              <w:jc w:val="both"/>
              <w:rPr>
                <w:color w:val="000000"/>
              </w:rPr>
            </w:pPr>
            <w:r w:rsidRPr="006D6D6D">
              <w:rPr>
                <w:color w:val="000000"/>
              </w:rPr>
              <w:t>Фирсов Алексей Александрович</w:t>
            </w:r>
          </w:p>
        </w:tc>
        <w:tc>
          <w:tcPr>
            <w:tcW w:w="4915" w:type="dxa"/>
            <w:vAlign w:val="bottom"/>
          </w:tcPr>
          <w:p w:rsidR="00973DD1" w:rsidRPr="006D6D6D" w:rsidRDefault="00973DD1" w:rsidP="006D6D6D">
            <w:pPr>
              <w:jc w:val="both"/>
              <w:rPr>
                <w:color w:val="000000"/>
              </w:rPr>
            </w:pPr>
            <w:r w:rsidRPr="006D6D6D">
              <w:rPr>
                <w:color w:val="000000"/>
              </w:rPr>
              <w:t>Поддерживаю внесения изменений для исключения точечной застройки</w:t>
            </w:r>
          </w:p>
        </w:tc>
      </w:tr>
      <w:tr w:rsidR="00973DD1" w:rsidRPr="007279BE" w:rsidTr="00CA5A15">
        <w:tc>
          <w:tcPr>
            <w:tcW w:w="621" w:type="dxa"/>
            <w:vAlign w:val="center"/>
          </w:tcPr>
          <w:p w:rsidR="00973DD1" w:rsidRPr="00CE59A8" w:rsidRDefault="00973DD1" w:rsidP="00821A6A">
            <w:r>
              <w:t>83</w:t>
            </w:r>
          </w:p>
        </w:tc>
        <w:tc>
          <w:tcPr>
            <w:tcW w:w="4919" w:type="dxa"/>
            <w:vAlign w:val="center"/>
          </w:tcPr>
          <w:p w:rsidR="00973DD1" w:rsidRPr="006D6D6D" w:rsidRDefault="00973DD1" w:rsidP="006D6D6D">
            <w:pPr>
              <w:jc w:val="both"/>
              <w:rPr>
                <w:color w:val="000000"/>
              </w:rPr>
            </w:pPr>
            <w:proofErr w:type="spellStart"/>
            <w:r w:rsidRPr="006D6D6D">
              <w:rPr>
                <w:color w:val="000000"/>
              </w:rPr>
              <w:t>Могилевцев</w:t>
            </w:r>
            <w:proofErr w:type="spellEnd"/>
            <w:r w:rsidRPr="006D6D6D">
              <w:rPr>
                <w:color w:val="000000"/>
              </w:rPr>
              <w:t xml:space="preserve"> Никита Сергеевич</w:t>
            </w:r>
          </w:p>
        </w:tc>
        <w:tc>
          <w:tcPr>
            <w:tcW w:w="4915" w:type="dxa"/>
            <w:vAlign w:val="bottom"/>
          </w:tcPr>
          <w:p w:rsidR="00973DD1" w:rsidRPr="006D6D6D" w:rsidRDefault="00973DD1" w:rsidP="006D6D6D">
            <w:pPr>
              <w:jc w:val="both"/>
              <w:rPr>
                <w:color w:val="000000"/>
              </w:rPr>
            </w:pPr>
            <w:proofErr w:type="gramStart"/>
            <w:r w:rsidRPr="006D6D6D">
              <w:rPr>
                <w:color w:val="000000"/>
              </w:rPr>
              <w:t>Согласен</w:t>
            </w:r>
            <w:proofErr w:type="gramEnd"/>
            <w:r w:rsidRPr="006D6D6D">
              <w:rPr>
                <w:color w:val="000000"/>
              </w:rPr>
              <w:t>, замечаний нет</w:t>
            </w:r>
          </w:p>
        </w:tc>
      </w:tr>
      <w:tr w:rsidR="00973DD1" w:rsidRPr="007279BE" w:rsidTr="00CA5A15">
        <w:tc>
          <w:tcPr>
            <w:tcW w:w="621" w:type="dxa"/>
            <w:vAlign w:val="center"/>
          </w:tcPr>
          <w:p w:rsidR="00973DD1" w:rsidRPr="00CE59A8" w:rsidRDefault="00973DD1" w:rsidP="00821A6A">
            <w:r>
              <w:t>84</w:t>
            </w:r>
          </w:p>
        </w:tc>
        <w:tc>
          <w:tcPr>
            <w:tcW w:w="4919" w:type="dxa"/>
            <w:vAlign w:val="center"/>
          </w:tcPr>
          <w:p w:rsidR="00973DD1" w:rsidRPr="006D6D6D" w:rsidRDefault="00973DD1" w:rsidP="006D6D6D">
            <w:pPr>
              <w:jc w:val="both"/>
              <w:rPr>
                <w:color w:val="000000"/>
              </w:rPr>
            </w:pPr>
            <w:r w:rsidRPr="006D6D6D">
              <w:rPr>
                <w:color w:val="000000"/>
              </w:rPr>
              <w:t>Сысоев Владимир Владимирович</w:t>
            </w:r>
          </w:p>
        </w:tc>
        <w:tc>
          <w:tcPr>
            <w:tcW w:w="4915" w:type="dxa"/>
            <w:vAlign w:val="bottom"/>
          </w:tcPr>
          <w:p w:rsidR="00973DD1" w:rsidRPr="006D6D6D" w:rsidRDefault="00973DD1" w:rsidP="006D6D6D">
            <w:pPr>
              <w:jc w:val="both"/>
              <w:rPr>
                <w:color w:val="000000"/>
              </w:rPr>
            </w:pPr>
            <w:r w:rsidRPr="006D6D6D">
              <w:rPr>
                <w:color w:val="000000"/>
              </w:rPr>
              <w:t>Поддерживаю внесения изменений в правила землепользования</w:t>
            </w:r>
          </w:p>
        </w:tc>
      </w:tr>
      <w:tr w:rsidR="00973DD1" w:rsidRPr="007279BE" w:rsidTr="00CA5A15">
        <w:tc>
          <w:tcPr>
            <w:tcW w:w="621" w:type="dxa"/>
            <w:vAlign w:val="center"/>
          </w:tcPr>
          <w:p w:rsidR="00973DD1" w:rsidRPr="00CE59A8" w:rsidRDefault="00973DD1" w:rsidP="00821A6A">
            <w:r>
              <w:t>85</w:t>
            </w:r>
          </w:p>
        </w:tc>
        <w:tc>
          <w:tcPr>
            <w:tcW w:w="4919" w:type="dxa"/>
            <w:vAlign w:val="center"/>
          </w:tcPr>
          <w:p w:rsidR="00973DD1" w:rsidRPr="006D6D6D" w:rsidRDefault="00973DD1" w:rsidP="006D6D6D">
            <w:pPr>
              <w:jc w:val="both"/>
              <w:rPr>
                <w:color w:val="000000"/>
              </w:rPr>
            </w:pPr>
            <w:proofErr w:type="spellStart"/>
            <w:r w:rsidRPr="006D6D6D">
              <w:rPr>
                <w:color w:val="000000"/>
              </w:rPr>
              <w:t>Потупчин</w:t>
            </w:r>
            <w:proofErr w:type="spellEnd"/>
            <w:r w:rsidRPr="006D6D6D">
              <w:rPr>
                <w:color w:val="000000"/>
              </w:rPr>
              <w:t xml:space="preserve"> Александр Михайлович</w:t>
            </w:r>
          </w:p>
        </w:tc>
        <w:tc>
          <w:tcPr>
            <w:tcW w:w="4915" w:type="dxa"/>
            <w:vAlign w:val="bottom"/>
          </w:tcPr>
          <w:p w:rsidR="00973DD1" w:rsidRPr="006D6D6D" w:rsidRDefault="00973DD1" w:rsidP="006D6D6D">
            <w:pPr>
              <w:jc w:val="both"/>
              <w:rPr>
                <w:color w:val="000000"/>
              </w:rPr>
            </w:pPr>
            <w:r w:rsidRPr="006D6D6D">
              <w:rPr>
                <w:color w:val="000000"/>
              </w:rPr>
              <w:t>Внести изменения</w:t>
            </w:r>
          </w:p>
        </w:tc>
      </w:tr>
      <w:tr w:rsidR="00973DD1" w:rsidRPr="007279BE" w:rsidTr="00CA5A15">
        <w:tc>
          <w:tcPr>
            <w:tcW w:w="621" w:type="dxa"/>
            <w:vAlign w:val="center"/>
          </w:tcPr>
          <w:p w:rsidR="00973DD1" w:rsidRPr="00CE59A8" w:rsidRDefault="00973DD1" w:rsidP="00821A6A">
            <w:r>
              <w:t>86</w:t>
            </w:r>
          </w:p>
        </w:tc>
        <w:tc>
          <w:tcPr>
            <w:tcW w:w="4919" w:type="dxa"/>
            <w:vAlign w:val="center"/>
          </w:tcPr>
          <w:p w:rsidR="00973DD1" w:rsidRPr="006D6D6D" w:rsidRDefault="00973DD1" w:rsidP="006D6D6D">
            <w:pPr>
              <w:jc w:val="both"/>
              <w:rPr>
                <w:color w:val="000000"/>
              </w:rPr>
            </w:pPr>
            <w:r w:rsidRPr="006D6D6D">
              <w:rPr>
                <w:color w:val="000000"/>
              </w:rPr>
              <w:t>Тимофеев Александр Михайлович</w:t>
            </w:r>
          </w:p>
        </w:tc>
        <w:tc>
          <w:tcPr>
            <w:tcW w:w="4915" w:type="dxa"/>
            <w:vAlign w:val="bottom"/>
          </w:tcPr>
          <w:p w:rsidR="00973DD1" w:rsidRPr="006D6D6D" w:rsidRDefault="00973DD1" w:rsidP="006D6D6D">
            <w:pPr>
              <w:jc w:val="both"/>
              <w:rPr>
                <w:color w:val="000000"/>
              </w:rPr>
            </w:pPr>
            <w:r w:rsidRPr="006D6D6D">
              <w:rPr>
                <w:color w:val="000000"/>
              </w:rPr>
              <w:t>за изменения</w:t>
            </w:r>
          </w:p>
        </w:tc>
      </w:tr>
      <w:tr w:rsidR="00973DD1" w:rsidRPr="007279BE" w:rsidTr="00CA5A15">
        <w:tc>
          <w:tcPr>
            <w:tcW w:w="621" w:type="dxa"/>
            <w:vAlign w:val="center"/>
          </w:tcPr>
          <w:p w:rsidR="00973DD1" w:rsidRPr="00CE59A8" w:rsidRDefault="00973DD1" w:rsidP="00821A6A">
            <w:r>
              <w:t>87</w:t>
            </w:r>
          </w:p>
        </w:tc>
        <w:tc>
          <w:tcPr>
            <w:tcW w:w="4919" w:type="dxa"/>
            <w:vAlign w:val="center"/>
          </w:tcPr>
          <w:p w:rsidR="00973DD1" w:rsidRPr="006D6D6D" w:rsidRDefault="00973DD1" w:rsidP="006D6D6D">
            <w:pPr>
              <w:jc w:val="both"/>
              <w:rPr>
                <w:color w:val="000000"/>
              </w:rPr>
            </w:pPr>
            <w:r w:rsidRPr="006D6D6D">
              <w:rPr>
                <w:color w:val="000000"/>
              </w:rPr>
              <w:t>Сафонова Ольга Ивановна</w:t>
            </w:r>
          </w:p>
        </w:tc>
        <w:tc>
          <w:tcPr>
            <w:tcW w:w="4915" w:type="dxa"/>
            <w:vAlign w:val="bottom"/>
          </w:tcPr>
          <w:p w:rsidR="00973DD1" w:rsidRPr="006D6D6D" w:rsidRDefault="00973DD1" w:rsidP="006D6D6D">
            <w:pPr>
              <w:jc w:val="both"/>
              <w:rPr>
                <w:color w:val="000000"/>
              </w:rPr>
            </w:pPr>
            <w:r w:rsidRPr="006D6D6D">
              <w:rPr>
                <w:color w:val="000000"/>
              </w:rPr>
              <w:t>принять</w:t>
            </w:r>
          </w:p>
        </w:tc>
      </w:tr>
      <w:tr w:rsidR="00973DD1" w:rsidRPr="007279BE" w:rsidTr="00302761">
        <w:trPr>
          <w:trHeight w:val="273"/>
        </w:trPr>
        <w:tc>
          <w:tcPr>
            <w:tcW w:w="621" w:type="dxa"/>
            <w:vAlign w:val="center"/>
          </w:tcPr>
          <w:p w:rsidR="00973DD1" w:rsidRDefault="00973DD1" w:rsidP="00821A6A">
            <w:r>
              <w:t>88</w:t>
            </w:r>
          </w:p>
        </w:tc>
        <w:tc>
          <w:tcPr>
            <w:tcW w:w="4919" w:type="dxa"/>
            <w:vAlign w:val="center"/>
          </w:tcPr>
          <w:p w:rsidR="00973DD1" w:rsidRPr="00F22B2A" w:rsidRDefault="00973DD1" w:rsidP="00F22B2A">
            <w:pPr>
              <w:jc w:val="both"/>
              <w:rPr>
                <w:color w:val="000000"/>
              </w:rPr>
            </w:pPr>
            <w:proofErr w:type="spellStart"/>
            <w:r w:rsidRPr="00F22B2A">
              <w:rPr>
                <w:color w:val="000000"/>
              </w:rPr>
              <w:t>Чунаев</w:t>
            </w:r>
            <w:proofErr w:type="spellEnd"/>
            <w:r w:rsidRPr="00F22B2A">
              <w:rPr>
                <w:color w:val="000000"/>
              </w:rPr>
              <w:t xml:space="preserve"> Евгений Леонидович</w:t>
            </w:r>
          </w:p>
        </w:tc>
        <w:tc>
          <w:tcPr>
            <w:tcW w:w="4915" w:type="dxa"/>
            <w:vMerge w:val="restart"/>
            <w:vAlign w:val="bottom"/>
          </w:tcPr>
          <w:p w:rsidR="00973DD1" w:rsidRPr="00F22B2A" w:rsidRDefault="00973DD1" w:rsidP="00F22B2A">
            <w:pPr>
              <w:jc w:val="both"/>
              <w:rPr>
                <w:color w:val="000000"/>
              </w:rPr>
            </w:pPr>
            <w:r w:rsidRPr="00F22B2A">
              <w:rPr>
                <w:color w:val="000000"/>
              </w:rPr>
              <w:t>В 2017 году уже проводились публичные слушания по микрорайону «Чистый», «Серебряный». Собственники земельных участков выразили свое отрицательное отношение к этим проектам. Фирма «Красстрой» в обход закона пытались предпринять попытку рейдерского захвата земель. Попытку удалось пресечь в судебном порядке. Собственники земель категорически против внесения изменений в проект застройки г. Красноярска</w:t>
            </w:r>
          </w:p>
          <w:p w:rsidR="00973DD1" w:rsidRPr="00F22B2A" w:rsidRDefault="00973DD1" w:rsidP="00F22B2A">
            <w:pPr>
              <w:jc w:val="both"/>
              <w:rPr>
                <w:color w:val="000000"/>
              </w:rPr>
            </w:pPr>
            <w:r w:rsidRPr="00F22B2A">
              <w:rPr>
                <w:color w:val="000000"/>
              </w:rPr>
              <w:t xml:space="preserve">Если там будут </w:t>
            </w:r>
            <w:proofErr w:type="gramStart"/>
            <w:r w:rsidRPr="00F22B2A">
              <w:rPr>
                <w:color w:val="000000"/>
              </w:rPr>
              <w:t>строится</w:t>
            </w:r>
            <w:proofErr w:type="gramEnd"/>
            <w:r w:rsidRPr="00F22B2A">
              <w:rPr>
                <w:color w:val="000000"/>
              </w:rPr>
              <w:t xml:space="preserve"> высотки то будет застой воздуха и не какой экологии не будет. Черное небо как </w:t>
            </w:r>
            <w:proofErr w:type="gramStart"/>
            <w:r w:rsidRPr="00F22B2A">
              <w:rPr>
                <w:color w:val="000000"/>
              </w:rPr>
              <w:t>было</w:t>
            </w:r>
            <w:proofErr w:type="gramEnd"/>
            <w:r w:rsidRPr="00F22B2A">
              <w:rPr>
                <w:color w:val="000000"/>
              </w:rPr>
              <w:t xml:space="preserve"> так и будет.</w:t>
            </w:r>
          </w:p>
          <w:p w:rsidR="00973DD1" w:rsidRPr="00F22B2A" w:rsidRDefault="00973DD1" w:rsidP="00F22B2A">
            <w:pPr>
              <w:jc w:val="both"/>
              <w:rPr>
                <w:color w:val="000000"/>
              </w:rPr>
            </w:pPr>
            <w:r w:rsidRPr="00F22B2A">
              <w:rPr>
                <w:color w:val="000000"/>
              </w:rPr>
              <w:t>Мы против, там летом живут много пенсионеров, свое хозяйство, свои продукты. Что потом делать, как жить с  нашей пенсией.</w:t>
            </w:r>
          </w:p>
        </w:tc>
      </w:tr>
      <w:tr w:rsidR="00973DD1" w:rsidRPr="007279BE" w:rsidTr="00A60CD5">
        <w:trPr>
          <w:trHeight w:val="276"/>
        </w:trPr>
        <w:tc>
          <w:tcPr>
            <w:tcW w:w="621" w:type="dxa"/>
            <w:vAlign w:val="center"/>
          </w:tcPr>
          <w:p w:rsidR="00973DD1" w:rsidRDefault="00973DD1" w:rsidP="00821A6A">
            <w:r>
              <w:t>89</w:t>
            </w:r>
          </w:p>
        </w:tc>
        <w:tc>
          <w:tcPr>
            <w:tcW w:w="4919" w:type="dxa"/>
            <w:vAlign w:val="center"/>
          </w:tcPr>
          <w:p w:rsidR="00973DD1" w:rsidRPr="00F22B2A" w:rsidRDefault="00973DD1" w:rsidP="00F22B2A">
            <w:pPr>
              <w:jc w:val="both"/>
              <w:rPr>
                <w:color w:val="000000"/>
              </w:rPr>
            </w:pPr>
            <w:r w:rsidRPr="00F22B2A">
              <w:rPr>
                <w:color w:val="000000"/>
              </w:rPr>
              <w:t>Мичурин Геннадий Петрович</w:t>
            </w:r>
          </w:p>
        </w:tc>
        <w:tc>
          <w:tcPr>
            <w:tcW w:w="4915" w:type="dxa"/>
            <w:vMerge/>
            <w:vAlign w:val="bottom"/>
          </w:tcPr>
          <w:p w:rsidR="00973DD1" w:rsidRPr="006D6D6D" w:rsidRDefault="00973DD1" w:rsidP="00F22B2A">
            <w:pPr>
              <w:jc w:val="both"/>
              <w:rPr>
                <w:color w:val="000000"/>
              </w:rPr>
            </w:pPr>
          </w:p>
        </w:tc>
      </w:tr>
      <w:tr w:rsidR="00973DD1" w:rsidRPr="007279BE" w:rsidTr="00A60CD5">
        <w:trPr>
          <w:trHeight w:val="280"/>
        </w:trPr>
        <w:tc>
          <w:tcPr>
            <w:tcW w:w="621" w:type="dxa"/>
            <w:vAlign w:val="center"/>
          </w:tcPr>
          <w:p w:rsidR="00973DD1" w:rsidRDefault="00973DD1" w:rsidP="00821A6A">
            <w:r>
              <w:t>90</w:t>
            </w:r>
          </w:p>
        </w:tc>
        <w:tc>
          <w:tcPr>
            <w:tcW w:w="4919" w:type="dxa"/>
            <w:vAlign w:val="center"/>
          </w:tcPr>
          <w:p w:rsidR="00973DD1" w:rsidRPr="00F22B2A" w:rsidRDefault="00973DD1" w:rsidP="00F22B2A">
            <w:pPr>
              <w:jc w:val="both"/>
              <w:rPr>
                <w:color w:val="000000"/>
              </w:rPr>
            </w:pPr>
            <w:r w:rsidRPr="00F22B2A">
              <w:rPr>
                <w:color w:val="000000"/>
              </w:rPr>
              <w:t>Петровская Любовь Николаевна</w:t>
            </w:r>
          </w:p>
        </w:tc>
        <w:tc>
          <w:tcPr>
            <w:tcW w:w="4915" w:type="dxa"/>
            <w:vMerge/>
            <w:vAlign w:val="bottom"/>
          </w:tcPr>
          <w:p w:rsidR="00973DD1" w:rsidRPr="006D6D6D" w:rsidRDefault="00973DD1" w:rsidP="00F22B2A">
            <w:pPr>
              <w:jc w:val="both"/>
              <w:rPr>
                <w:color w:val="000000"/>
              </w:rPr>
            </w:pPr>
          </w:p>
        </w:tc>
      </w:tr>
      <w:tr w:rsidR="00973DD1" w:rsidRPr="007279BE" w:rsidTr="00CA5A15">
        <w:tc>
          <w:tcPr>
            <w:tcW w:w="621" w:type="dxa"/>
            <w:vAlign w:val="center"/>
          </w:tcPr>
          <w:p w:rsidR="00973DD1" w:rsidRDefault="00973DD1" w:rsidP="00821A6A">
            <w:r>
              <w:t>91</w:t>
            </w:r>
          </w:p>
        </w:tc>
        <w:tc>
          <w:tcPr>
            <w:tcW w:w="4919" w:type="dxa"/>
            <w:vAlign w:val="center"/>
          </w:tcPr>
          <w:p w:rsidR="00973DD1" w:rsidRPr="00F22B2A" w:rsidRDefault="00973DD1" w:rsidP="00F22B2A">
            <w:pPr>
              <w:jc w:val="both"/>
              <w:rPr>
                <w:color w:val="000000"/>
              </w:rPr>
            </w:pPr>
            <w:proofErr w:type="spellStart"/>
            <w:r w:rsidRPr="00F22B2A">
              <w:rPr>
                <w:color w:val="000000"/>
              </w:rPr>
              <w:t>Шустин</w:t>
            </w:r>
            <w:proofErr w:type="spellEnd"/>
            <w:r w:rsidRPr="00F22B2A">
              <w:rPr>
                <w:color w:val="000000"/>
              </w:rPr>
              <w:t xml:space="preserve"> Сергей Юрьевич</w:t>
            </w:r>
          </w:p>
        </w:tc>
        <w:tc>
          <w:tcPr>
            <w:tcW w:w="4915" w:type="dxa"/>
            <w:vMerge/>
            <w:vAlign w:val="bottom"/>
          </w:tcPr>
          <w:p w:rsidR="00973DD1" w:rsidRPr="006D6D6D" w:rsidRDefault="00973DD1" w:rsidP="00F22B2A">
            <w:pPr>
              <w:jc w:val="both"/>
              <w:rPr>
                <w:color w:val="000000"/>
              </w:rPr>
            </w:pPr>
          </w:p>
        </w:tc>
      </w:tr>
      <w:tr w:rsidR="00973DD1" w:rsidRPr="007279BE" w:rsidTr="00CA5A15">
        <w:tc>
          <w:tcPr>
            <w:tcW w:w="621" w:type="dxa"/>
            <w:vAlign w:val="center"/>
          </w:tcPr>
          <w:p w:rsidR="00973DD1" w:rsidRDefault="00973DD1" w:rsidP="00821A6A">
            <w:r>
              <w:t>92</w:t>
            </w:r>
          </w:p>
        </w:tc>
        <w:tc>
          <w:tcPr>
            <w:tcW w:w="4919" w:type="dxa"/>
            <w:vAlign w:val="center"/>
          </w:tcPr>
          <w:p w:rsidR="00973DD1" w:rsidRPr="00F22B2A" w:rsidRDefault="00973DD1" w:rsidP="00F22B2A">
            <w:pPr>
              <w:jc w:val="both"/>
              <w:rPr>
                <w:color w:val="000000"/>
              </w:rPr>
            </w:pPr>
            <w:r w:rsidRPr="00F22B2A">
              <w:rPr>
                <w:color w:val="000000"/>
              </w:rPr>
              <w:t>Шевченко Валентина Аркадьевна</w:t>
            </w:r>
          </w:p>
        </w:tc>
        <w:tc>
          <w:tcPr>
            <w:tcW w:w="4915" w:type="dxa"/>
            <w:vMerge w:val="restart"/>
            <w:vAlign w:val="bottom"/>
          </w:tcPr>
          <w:p w:rsidR="00973DD1" w:rsidRPr="006D6D6D" w:rsidRDefault="00973DD1" w:rsidP="00F22B2A">
            <w:pPr>
              <w:jc w:val="both"/>
              <w:rPr>
                <w:color w:val="000000"/>
              </w:rPr>
            </w:pPr>
            <w:r w:rsidRPr="00F22B2A">
              <w:rPr>
                <w:color w:val="000000"/>
              </w:rPr>
              <w:t>Я пр</w:t>
            </w:r>
            <w:r w:rsidR="00F720AB">
              <w:rPr>
                <w:color w:val="000000"/>
              </w:rPr>
              <w:t>о</w:t>
            </w:r>
            <w:r w:rsidRPr="00F22B2A">
              <w:rPr>
                <w:color w:val="000000"/>
              </w:rPr>
              <w:t>тив перевода земель СНТ «Сад № 1 завода телевизоров» в категорию КРТ. Необходимо перевести в категорию ИЖС.</w:t>
            </w:r>
          </w:p>
        </w:tc>
      </w:tr>
      <w:tr w:rsidR="00973DD1" w:rsidRPr="007279BE" w:rsidTr="00CA5A15">
        <w:tc>
          <w:tcPr>
            <w:tcW w:w="621" w:type="dxa"/>
            <w:vAlign w:val="center"/>
          </w:tcPr>
          <w:p w:rsidR="00973DD1" w:rsidRDefault="00973DD1" w:rsidP="00821A6A">
            <w:r>
              <w:t>93</w:t>
            </w:r>
          </w:p>
        </w:tc>
        <w:tc>
          <w:tcPr>
            <w:tcW w:w="4919" w:type="dxa"/>
            <w:vAlign w:val="center"/>
          </w:tcPr>
          <w:p w:rsidR="00973DD1" w:rsidRPr="00F22B2A" w:rsidRDefault="00973DD1" w:rsidP="00F22B2A">
            <w:pPr>
              <w:jc w:val="both"/>
              <w:rPr>
                <w:color w:val="000000"/>
              </w:rPr>
            </w:pPr>
            <w:r w:rsidRPr="00F22B2A">
              <w:rPr>
                <w:color w:val="000000"/>
              </w:rPr>
              <w:t>Бельская Екатерина Вячеславовна</w:t>
            </w:r>
          </w:p>
        </w:tc>
        <w:tc>
          <w:tcPr>
            <w:tcW w:w="4915" w:type="dxa"/>
            <w:vMerge/>
            <w:vAlign w:val="bottom"/>
          </w:tcPr>
          <w:p w:rsidR="00973DD1" w:rsidRPr="006D6D6D" w:rsidRDefault="00973DD1" w:rsidP="00F22B2A">
            <w:pPr>
              <w:jc w:val="both"/>
              <w:rPr>
                <w:color w:val="000000"/>
              </w:rPr>
            </w:pPr>
          </w:p>
        </w:tc>
      </w:tr>
      <w:tr w:rsidR="00973DD1" w:rsidRPr="007279BE" w:rsidTr="00CA5A15">
        <w:tc>
          <w:tcPr>
            <w:tcW w:w="621" w:type="dxa"/>
            <w:vAlign w:val="center"/>
          </w:tcPr>
          <w:p w:rsidR="00973DD1" w:rsidRDefault="00973DD1" w:rsidP="00821A6A">
            <w:r>
              <w:t>94</w:t>
            </w:r>
          </w:p>
        </w:tc>
        <w:tc>
          <w:tcPr>
            <w:tcW w:w="4919" w:type="dxa"/>
            <w:vAlign w:val="center"/>
          </w:tcPr>
          <w:p w:rsidR="00973DD1" w:rsidRPr="00F22B2A" w:rsidRDefault="00973DD1" w:rsidP="00F22B2A">
            <w:pPr>
              <w:jc w:val="both"/>
              <w:rPr>
                <w:color w:val="000000"/>
              </w:rPr>
            </w:pPr>
            <w:r w:rsidRPr="00F22B2A">
              <w:rPr>
                <w:color w:val="000000"/>
              </w:rPr>
              <w:t>Чумаков Сергей Сергеевич</w:t>
            </w:r>
          </w:p>
        </w:tc>
        <w:tc>
          <w:tcPr>
            <w:tcW w:w="4915" w:type="dxa"/>
            <w:vMerge/>
            <w:vAlign w:val="bottom"/>
          </w:tcPr>
          <w:p w:rsidR="00973DD1" w:rsidRPr="006D6D6D" w:rsidRDefault="00973DD1" w:rsidP="006D6D6D">
            <w:pPr>
              <w:jc w:val="both"/>
              <w:rPr>
                <w:color w:val="000000"/>
              </w:rPr>
            </w:pPr>
          </w:p>
        </w:tc>
      </w:tr>
      <w:tr w:rsidR="00973DD1" w:rsidRPr="007279BE" w:rsidTr="00146F9F">
        <w:tc>
          <w:tcPr>
            <w:tcW w:w="621" w:type="dxa"/>
            <w:vAlign w:val="center"/>
          </w:tcPr>
          <w:p w:rsidR="00973DD1" w:rsidRDefault="00973DD1" w:rsidP="00821A6A">
            <w:r>
              <w:t>95</w:t>
            </w:r>
          </w:p>
        </w:tc>
        <w:tc>
          <w:tcPr>
            <w:tcW w:w="4919" w:type="dxa"/>
            <w:vAlign w:val="center"/>
          </w:tcPr>
          <w:p w:rsidR="00973DD1" w:rsidRPr="00F22B2A" w:rsidRDefault="00973DD1" w:rsidP="00F22B2A">
            <w:pPr>
              <w:jc w:val="both"/>
              <w:rPr>
                <w:color w:val="000000"/>
              </w:rPr>
            </w:pPr>
            <w:r w:rsidRPr="00F22B2A">
              <w:rPr>
                <w:color w:val="000000"/>
              </w:rPr>
              <w:t>Чумакова Анна Вячеславовна</w:t>
            </w:r>
          </w:p>
        </w:tc>
        <w:tc>
          <w:tcPr>
            <w:tcW w:w="4915" w:type="dxa"/>
            <w:vAlign w:val="center"/>
          </w:tcPr>
          <w:p w:rsidR="00973DD1" w:rsidRPr="00F22B2A" w:rsidRDefault="00973DD1" w:rsidP="00146F9F">
            <w:pPr>
              <w:jc w:val="both"/>
              <w:rPr>
                <w:color w:val="000000"/>
              </w:rPr>
            </w:pPr>
            <w:r w:rsidRPr="00F22B2A">
              <w:rPr>
                <w:color w:val="000000"/>
              </w:rPr>
              <w:t xml:space="preserve">Я против изменения плана застройки территории по реновации </w:t>
            </w:r>
            <w:proofErr w:type="spellStart"/>
            <w:r w:rsidRPr="00F22B2A">
              <w:rPr>
                <w:color w:val="000000"/>
              </w:rPr>
              <w:t>мкр</w:t>
            </w:r>
            <w:proofErr w:type="spellEnd"/>
            <w:r w:rsidRPr="00F22B2A">
              <w:rPr>
                <w:color w:val="000000"/>
              </w:rPr>
              <w:t>. «Серебряный». Считаю необходимым перевести данные территории в зону ИЖС, а не в зону КРТ</w:t>
            </w:r>
          </w:p>
        </w:tc>
      </w:tr>
      <w:tr w:rsidR="00973DD1" w:rsidRPr="007279BE" w:rsidTr="00146F9F">
        <w:tc>
          <w:tcPr>
            <w:tcW w:w="621" w:type="dxa"/>
            <w:vAlign w:val="center"/>
          </w:tcPr>
          <w:p w:rsidR="00973DD1" w:rsidRDefault="00973DD1" w:rsidP="00821A6A">
            <w:r>
              <w:t>96</w:t>
            </w:r>
          </w:p>
        </w:tc>
        <w:tc>
          <w:tcPr>
            <w:tcW w:w="4919" w:type="dxa"/>
            <w:vAlign w:val="center"/>
          </w:tcPr>
          <w:p w:rsidR="00973DD1" w:rsidRPr="00F22B2A" w:rsidRDefault="00973DD1" w:rsidP="00F22B2A">
            <w:pPr>
              <w:jc w:val="both"/>
              <w:rPr>
                <w:color w:val="000000"/>
              </w:rPr>
            </w:pPr>
            <w:proofErr w:type="spellStart"/>
            <w:r w:rsidRPr="00F22B2A">
              <w:rPr>
                <w:color w:val="000000"/>
              </w:rPr>
              <w:t>Бида</w:t>
            </w:r>
            <w:proofErr w:type="spellEnd"/>
            <w:r w:rsidRPr="00F22B2A">
              <w:rPr>
                <w:color w:val="000000"/>
              </w:rPr>
              <w:t xml:space="preserve"> Светлана Олеговна</w:t>
            </w:r>
          </w:p>
        </w:tc>
        <w:tc>
          <w:tcPr>
            <w:tcW w:w="4915" w:type="dxa"/>
            <w:vAlign w:val="center"/>
          </w:tcPr>
          <w:p w:rsidR="00973DD1" w:rsidRPr="00F22B2A" w:rsidRDefault="00973DD1" w:rsidP="00146F9F">
            <w:pPr>
              <w:jc w:val="both"/>
              <w:rPr>
                <w:color w:val="000000"/>
              </w:rPr>
            </w:pPr>
            <w:r w:rsidRPr="00F22B2A">
              <w:rPr>
                <w:color w:val="000000"/>
              </w:rPr>
              <w:t>Возражаем т.к. не было согласования с собственниками в нарушение федерального закона. Данная земля принадлежит мне по праву собственности.</w:t>
            </w:r>
          </w:p>
        </w:tc>
      </w:tr>
      <w:tr w:rsidR="00973DD1" w:rsidRPr="007279BE" w:rsidTr="00F22B2A">
        <w:trPr>
          <w:trHeight w:val="261"/>
        </w:trPr>
        <w:tc>
          <w:tcPr>
            <w:tcW w:w="621" w:type="dxa"/>
            <w:vAlign w:val="center"/>
          </w:tcPr>
          <w:p w:rsidR="00973DD1" w:rsidRDefault="00973DD1" w:rsidP="00821A6A">
            <w:r>
              <w:t>97</w:t>
            </w:r>
          </w:p>
        </w:tc>
        <w:tc>
          <w:tcPr>
            <w:tcW w:w="4919" w:type="dxa"/>
            <w:vAlign w:val="center"/>
          </w:tcPr>
          <w:p w:rsidR="00973DD1" w:rsidRPr="00F22B2A" w:rsidRDefault="00973DD1" w:rsidP="00F22B2A">
            <w:pPr>
              <w:jc w:val="both"/>
              <w:rPr>
                <w:color w:val="000000"/>
              </w:rPr>
            </w:pPr>
            <w:proofErr w:type="spellStart"/>
            <w:r w:rsidRPr="00F22B2A">
              <w:rPr>
                <w:color w:val="000000"/>
              </w:rPr>
              <w:t>Тумайкина</w:t>
            </w:r>
            <w:proofErr w:type="spellEnd"/>
            <w:r w:rsidRPr="00F22B2A">
              <w:rPr>
                <w:color w:val="000000"/>
              </w:rPr>
              <w:t xml:space="preserve"> Зоя Михайловна</w:t>
            </w:r>
          </w:p>
        </w:tc>
        <w:tc>
          <w:tcPr>
            <w:tcW w:w="4915" w:type="dxa"/>
            <w:vMerge w:val="restart"/>
            <w:vAlign w:val="bottom"/>
          </w:tcPr>
          <w:p w:rsidR="00973DD1" w:rsidRPr="00F22B2A" w:rsidRDefault="00973DD1" w:rsidP="00F22B2A">
            <w:pPr>
              <w:jc w:val="both"/>
              <w:rPr>
                <w:color w:val="000000"/>
              </w:rPr>
            </w:pPr>
            <w:proofErr w:type="gramStart"/>
            <w:r w:rsidRPr="00F22B2A">
              <w:rPr>
                <w:color w:val="000000"/>
              </w:rPr>
              <w:t>Я владею земельным участков с жилым домом на территории СНТ «Сад № 1 завода телевизоров», где проживаю круглогодично и не имею другого жилья.</w:t>
            </w:r>
            <w:proofErr w:type="gramEnd"/>
            <w:r w:rsidRPr="00F22B2A">
              <w:rPr>
                <w:color w:val="000000"/>
              </w:rPr>
              <w:t xml:space="preserve"> Выступаю против перевода земель СНТ сад № 1 в зону КРТ и присоединений их к зоне реновации </w:t>
            </w:r>
            <w:proofErr w:type="spellStart"/>
            <w:r w:rsidRPr="00F22B2A">
              <w:rPr>
                <w:color w:val="000000"/>
              </w:rPr>
              <w:t>мкр</w:t>
            </w:r>
            <w:proofErr w:type="spellEnd"/>
            <w:r w:rsidRPr="00F22B2A">
              <w:rPr>
                <w:color w:val="000000"/>
              </w:rPr>
              <w:t>. Серебряный. Это надо обсуждать публично, а не с 10 присутствующими как 26.12.2019 .</w:t>
            </w:r>
          </w:p>
          <w:p w:rsidR="00973DD1" w:rsidRPr="006D6D6D" w:rsidRDefault="00973DD1" w:rsidP="00F22B2A">
            <w:pPr>
              <w:jc w:val="both"/>
              <w:rPr>
                <w:color w:val="000000"/>
              </w:rPr>
            </w:pPr>
            <w:r w:rsidRPr="00F22B2A">
              <w:rPr>
                <w:color w:val="000000"/>
              </w:rPr>
              <w:lastRenderedPageBreak/>
              <w:t>Вопросы этого характера следует обсуждать публично, заранее оповестив всех проживающих в садоводстве.</w:t>
            </w:r>
          </w:p>
        </w:tc>
      </w:tr>
      <w:tr w:rsidR="00973DD1" w:rsidRPr="007279BE" w:rsidTr="00CA5A15">
        <w:tc>
          <w:tcPr>
            <w:tcW w:w="621" w:type="dxa"/>
            <w:vAlign w:val="center"/>
          </w:tcPr>
          <w:p w:rsidR="00973DD1" w:rsidRDefault="00973DD1" w:rsidP="00821A6A">
            <w:r>
              <w:t>98</w:t>
            </w:r>
          </w:p>
        </w:tc>
        <w:tc>
          <w:tcPr>
            <w:tcW w:w="4919" w:type="dxa"/>
            <w:vAlign w:val="center"/>
          </w:tcPr>
          <w:p w:rsidR="00973DD1" w:rsidRPr="00F22B2A" w:rsidRDefault="00973DD1" w:rsidP="00F22B2A">
            <w:pPr>
              <w:jc w:val="both"/>
              <w:rPr>
                <w:color w:val="000000"/>
              </w:rPr>
            </w:pPr>
            <w:r w:rsidRPr="00F22B2A">
              <w:rPr>
                <w:color w:val="000000"/>
              </w:rPr>
              <w:t>Затеев Виктор Васильевич</w:t>
            </w:r>
          </w:p>
        </w:tc>
        <w:tc>
          <w:tcPr>
            <w:tcW w:w="4915" w:type="dxa"/>
            <w:vMerge/>
            <w:vAlign w:val="bottom"/>
          </w:tcPr>
          <w:p w:rsidR="00973DD1" w:rsidRPr="006D6D6D" w:rsidRDefault="00973DD1" w:rsidP="006D6D6D">
            <w:pPr>
              <w:jc w:val="both"/>
              <w:rPr>
                <w:color w:val="000000"/>
              </w:rPr>
            </w:pPr>
          </w:p>
        </w:tc>
      </w:tr>
      <w:tr w:rsidR="00973DD1" w:rsidRPr="007279BE" w:rsidTr="00CA5A15">
        <w:tc>
          <w:tcPr>
            <w:tcW w:w="621" w:type="dxa"/>
            <w:vAlign w:val="center"/>
          </w:tcPr>
          <w:p w:rsidR="00973DD1" w:rsidRDefault="00973DD1" w:rsidP="00821A6A">
            <w:r>
              <w:t>99</w:t>
            </w:r>
          </w:p>
        </w:tc>
        <w:tc>
          <w:tcPr>
            <w:tcW w:w="4919" w:type="dxa"/>
            <w:vAlign w:val="center"/>
          </w:tcPr>
          <w:p w:rsidR="00973DD1" w:rsidRPr="00F22B2A" w:rsidRDefault="00973DD1" w:rsidP="00F22B2A">
            <w:pPr>
              <w:jc w:val="both"/>
              <w:rPr>
                <w:color w:val="000000"/>
              </w:rPr>
            </w:pPr>
            <w:proofErr w:type="spellStart"/>
            <w:r w:rsidRPr="00F22B2A">
              <w:rPr>
                <w:color w:val="000000"/>
              </w:rPr>
              <w:t>Миркомилов</w:t>
            </w:r>
            <w:proofErr w:type="spellEnd"/>
            <w:r w:rsidRPr="00F22B2A">
              <w:rPr>
                <w:color w:val="000000"/>
              </w:rPr>
              <w:t xml:space="preserve"> </w:t>
            </w:r>
            <w:proofErr w:type="spellStart"/>
            <w:r w:rsidRPr="00F22B2A">
              <w:rPr>
                <w:color w:val="000000"/>
              </w:rPr>
              <w:t>Дилжодбек</w:t>
            </w:r>
            <w:proofErr w:type="spellEnd"/>
            <w:r w:rsidRPr="00F22B2A">
              <w:rPr>
                <w:color w:val="000000"/>
              </w:rPr>
              <w:t xml:space="preserve"> </w:t>
            </w:r>
            <w:proofErr w:type="spellStart"/>
            <w:r w:rsidRPr="00F22B2A">
              <w:rPr>
                <w:color w:val="000000"/>
              </w:rPr>
              <w:t>Токимуратович</w:t>
            </w:r>
            <w:proofErr w:type="spellEnd"/>
          </w:p>
        </w:tc>
        <w:tc>
          <w:tcPr>
            <w:tcW w:w="4915" w:type="dxa"/>
            <w:vMerge/>
            <w:vAlign w:val="bottom"/>
          </w:tcPr>
          <w:p w:rsidR="00973DD1" w:rsidRPr="006D6D6D" w:rsidRDefault="00973DD1" w:rsidP="006D6D6D">
            <w:pPr>
              <w:jc w:val="both"/>
              <w:rPr>
                <w:color w:val="000000"/>
              </w:rPr>
            </w:pPr>
          </w:p>
        </w:tc>
      </w:tr>
      <w:tr w:rsidR="00973DD1" w:rsidRPr="007279BE" w:rsidTr="00CA5A15">
        <w:tc>
          <w:tcPr>
            <w:tcW w:w="621" w:type="dxa"/>
            <w:vAlign w:val="center"/>
          </w:tcPr>
          <w:p w:rsidR="00973DD1" w:rsidRDefault="00973DD1" w:rsidP="00DA1BF1">
            <w:pPr>
              <w:jc w:val="center"/>
            </w:pPr>
            <w:r>
              <w:t>100</w:t>
            </w:r>
          </w:p>
        </w:tc>
        <w:tc>
          <w:tcPr>
            <w:tcW w:w="4919" w:type="dxa"/>
            <w:vAlign w:val="center"/>
          </w:tcPr>
          <w:p w:rsidR="00973DD1" w:rsidRPr="00F22B2A" w:rsidRDefault="00973DD1" w:rsidP="00F22B2A">
            <w:pPr>
              <w:jc w:val="both"/>
              <w:rPr>
                <w:color w:val="000000"/>
              </w:rPr>
            </w:pPr>
            <w:proofErr w:type="spellStart"/>
            <w:r w:rsidRPr="00F22B2A">
              <w:rPr>
                <w:color w:val="000000"/>
              </w:rPr>
              <w:t>Дунцис</w:t>
            </w:r>
            <w:proofErr w:type="spellEnd"/>
            <w:r w:rsidRPr="00F22B2A">
              <w:rPr>
                <w:color w:val="000000"/>
              </w:rPr>
              <w:t xml:space="preserve"> Артур Якович</w:t>
            </w:r>
          </w:p>
        </w:tc>
        <w:tc>
          <w:tcPr>
            <w:tcW w:w="4915" w:type="dxa"/>
            <w:vMerge/>
            <w:vAlign w:val="bottom"/>
          </w:tcPr>
          <w:p w:rsidR="00973DD1" w:rsidRPr="006D6D6D" w:rsidRDefault="00973DD1" w:rsidP="006D6D6D">
            <w:pPr>
              <w:jc w:val="both"/>
              <w:rPr>
                <w:color w:val="000000"/>
              </w:rPr>
            </w:pPr>
          </w:p>
        </w:tc>
      </w:tr>
      <w:tr w:rsidR="00973DD1" w:rsidRPr="007279BE" w:rsidTr="00CA5A15">
        <w:tc>
          <w:tcPr>
            <w:tcW w:w="621" w:type="dxa"/>
            <w:vAlign w:val="center"/>
          </w:tcPr>
          <w:p w:rsidR="00973DD1" w:rsidRDefault="00973DD1" w:rsidP="00DA1BF1">
            <w:pPr>
              <w:jc w:val="center"/>
            </w:pPr>
            <w:r>
              <w:t>101</w:t>
            </w:r>
          </w:p>
        </w:tc>
        <w:tc>
          <w:tcPr>
            <w:tcW w:w="4919" w:type="dxa"/>
            <w:vAlign w:val="center"/>
          </w:tcPr>
          <w:p w:rsidR="00973DD1" w:rsidRPr="00F22B2A" w:rsidRDefault="00973DD1" w:rsidP="00F22B2A">
            <w:pPr>
              <w:jc w:val="both"/>
              <w:rPr>
                <w:color w:val="000000"/>
              </w:rPr>
            </w:pPr>
            <w:proofErr w:type="spellStart"/>
            <w:r w:rsidRPr="00F22B2A">
              <w:rPr>
                <w:color w:val="000000"/>
              </w:rPr>
              <w:t>Игнатюк</w:t>
            </w:r>
            <w:proofErr w:type="spellEnd"/>
            <w:r w:rsidRPr="00F22B2A">
              <w:rPr>
                <w:color w:val="000000"/>
              </w:rPr>
              <w:t xml:space="preserve"> Фаина Георгиевна</w:t>
            </w:r>
          </w:p>
        </w:tc>
        <w:tc>
          <w:tcPr>
            <w:tcW w:w="4915" w:type="dxa"/>
            <w:vMerge/>
            <w:vAlign w:val="bottom"/>
          </w:tcPr>
          <w:p w:rsidR="00973DD1" w:rsidRPr="006D6D6D" w:rsidRDefault="00973DD1" w:rsidP="006D6D6D">
            <w:pPr>
              <w:jc w:val="both"/>
              <w:rPr>
                <w:color w:val="000000"/>
              </w:rPr>
            </w:pPr>
          </w:p>
        </w:tc>
      </w:tr>
      <w:tr w:rsidR="00973DD1" w:rsidRPr="007279BE" w:rsidTr="00146F9F">
        <w:trPr>
          <w:trHeight w:val="562"/>
        </w:trPr>
        <w:tc>
          <w:tcPr>
            <w:tcW w:w="621" w:type="dxa"/>
            <w:vAlign w:val="center"/>
          </w:tcPr>
          <w:p w:rsidR="00973DD1" w:rsidRDefault="00973DD1" w:rsidP="00DA1BF1">
            <w:pPr>
              <w:jc w:val="center"/>
            </w:pPr>
            <w:r>
              <w:t>102</w:t>
            </w:r>
          </w:p>
        </w:tc>
        <w:tc>
          <w:tcPr>
            <w:tcW w:w="4919" w:type="dxa"/>
            <w:vAlign w:val="center"/>
          </w:tcPr>
          <w:p w:rsidR="00973DD1" w:rsidRPr="00F22B2A" w:rsidRDefault="00973DD1" w:rsidP="00F22B2A">
            <w:pPr>
              <w:jc w:val="both"/>
              <w:rPr>
                <w:color w:val="000000"/>
              </w:rPr>
            </w:pPr>
            <w:proofErr w:type="spellStart"/>
            <w:r w:rsidRPr="00F22B2A">
              <w:rPr>
                <w:color w:val="000000"/>
              </w:rPr>
              <w:t>Лобашевская</w:t>
            </w:r>
            <w:proofErr w:type="spellEnd"/>
            <w:r w:rsidRPr="00F22B2A">
              <w:rPr>
                <w:color w:val="000000"/>
              </w:rPr>
              <w:t xml:space="preserve"> Арина Ильинична</w:t>
            </w:r>
          </w:p>
        </w:tc>
        <w:tc>
          <w:tcPr>
            <w:tcW w:w="4915" w:type="dxa"/>
            <w:vMerge/>
            <w:vAlign w:val="bottom"/>
          </w:tcPr>
          <w:p w:rsidR="00973DD1" w:rsidRPr="006D6D6D" w:rsidRDefault="00973DD1" w:rsidP="006D6D6D">
            <w:pPr>
              <w:jc w:val="both"/>
              <w:rPr>
                <w:color w:val="000000"/>
              </w:rPr>
            </w:pPr>
          </w:p>
        </w:tc>
      </w:tr>
      <w:tr w:rsidR="00973DD1" w:rsidRPr="007279BE" w:rsidTr="00146F9F">
        <w:tc>
          <w:tcPr>
            <w:tcW w:w="621" w:type="dxa"/>
            <w:vAlign w:val="center"/>
          </w:tcPr>
          <w:p w:rsidR="00973DD1" w:rsidRDefault="00973DD1" w:rsidP="00DA1BF1">
            <w:pPr>
              <w:jc w:val="center"/>
            </w:pPr>
            <w:r>
              <w:lastRenderedPageBreak/>
              <w:t>103</w:t>
            </w:r>
          </w:p>
        </w:tc>
        <w:tc>
          <w:tcPr>
            <w:tcW w:w="4919" w:type="dxa"/>
            <w:vAlign w:val="center"/>
          </w:tcPr>
          <w:p w:rsidR="00973DD1" w:rsidRPr="00F22B2A" w:rsidRDefault="00973DD1" w:rsidP="00F22B2A">
            <w:pPr>
              <w:jc w:val="both"/>
              <w:rPr>
                <w:color w:val="000000"/>
              </w:rPr>
            </w:pPr>
            <w:r w:rsidRPr="00F22B2A">
              <w:rPr>
                <w:color w:val="000000"/>
              </w:rPr>
              <w:t>Бабич Алексей Леонтьевич</w:t>
            </w:r>
          </w:p>
        </w:tc>
        <w:tc>
          <w:tcPr>
            <w:tcW w:w="4915" w:type="dxa"/>
            <w:vAlign w:val="center"/>
          </w:tcPr>
          <w:p w:rsidR="00973DD1" w:rsidRPr="00F22B2A" w:rsidRDefault="00973DD1" w:rsidP="00F22B2A">
            <w:pPr>
              <w:jc w:val="both"/>
              <w:rPr>
                <w:color w:val="000000"/>
              </w:rPr>
            </w:pPr>
            <w:r w:rsidRPr="00F22B2A">
              <w:rPr>
                <w:color w:val="000000"/>
              </w:rPr>
              <w:t>Я собственник участка в СНТ Сад № 1 телевизорного завода. Перевод в зону КРТ не рассматриваю. Микрорайон Серебряный вижу в частной застройке малоэтажными домами ИЖС</w:t>
            </w:r>
          </w:p>
        </w:tc>
      </w:tr>
      <w:tr w:rsidR="00973DD1" w:rsidRPr="007279BE" w:rsidTr="00146F9F">
        <w:tc>
          <w:tcPr>
            <w:tcW w:w="621" w:type="dxa"/>
            <w:vAlign w:val="center"/>
          </w:tcPr>
          <w:p w:rsidR="00973DD1" w:rsidRDefault="00973DD1" w:rsidP="00DA1BF1">
            <w:pPr>
              <w:jc w:val="center"/>
            </w:pPr>
            <w:r>
              <w:t>104</w:t>
            </w:r>
          </w:p>
        </w:tc>
        <w:tc>
          <w:tcPr>
            <w:tcW w:w="4919" w:type="dxa"/>
            <w:vAlign w:val="center"/>
          </w:tcPr>
          <w:p w:rsidR="00973DD1" w:rsidRPr="00F22B2A" w:rsidRDefault="00973DD1" w:rsidP="00F22B2A">
            <w:pPr>
              <w:jc w:val="both"/>
              <w:rPr>
                <w:color w:val="000000"/>
              </w:rPr>
            </w:pPr>
            <w:r w:rsidRPr="00F22B2A">
              <w:rPr>
                <w:color w:val="000000"/>
              </w:rPr>
              <w:t>Тарасов Владимир Михайлович</w:t>
            </w:r>
          </w:p>
        </w:tc>
        <w:tc>
          <w:tcPr>
            <w:tcW w:w="4915" w:type="dxa"/>
            <w:vAlign w:val="center"/>
          </w:tcPr>
          <w:p w:rsidR="00973DD1" w:rsidRPr="00F22B2A" w:rsidRDefault="00973DD1" w:rsidP="00F22B2A">
            <w:pPr>
              <w:jc w:val="both"/>
              <w:rPr>
                <w:color w:val="000000"/>
              </w:rPr>
            </w:pPr>
            <w:r w:rsidRPr="00F22B2A">
              <w:rPr>
                <w:color w:val="000000"/>
              </w:rPr>
              <w:t xml:space="preserve">Я владею земельным участком в СНТ «Сад № 1» (Объединенный сад № 1). Я против перевода земель СНТ в зону КРТ. Живу здесь со своей семьей с 1962 года, как и все соседи. И прошу не присоединять наши сады к </w:t>
            </w:r>
            <w:proofErr w:type="gramStart"/>
            <w:r w:rsidRPr="00F22B2A">
              <w:rPr>
                <w:color w:val="000000"/>
              </w:rPr>
              <w:t>м-ну</w:t>
            </w:r>
            <w:proofErr w:type="gramEnd"/>
            <w:r w:rsidRPr="00F22B2A">
              <w:rPr>
                <w:color w:val="000000"/>
              </w:rPr>
              <w:t xml:space="preserve"> «Серебряный», хотелось бы выступить на публичных слушаниях, но не были извещены.</w:t>
            </w:r>
          </w:p>
        </w:tc>
      </w:tr>
    </w:tbl>
    <w:p w:rsidR="006569BF" w:rsidRPr="008B14E0" w:rsidRDefault="006569BF" w:rsidP="006569BF">
      <w:pPr>
        <w:ind w:firstLine="708"/>
        <w:jc w:val="both"/>
        <w:rPr>
          <w:sz w:val="28"/>
          <w:szCs w:val="28"/>
        </w:rPr>
      </w:pPr>
      <w:r w:rsidRPr="008B14E0">
        <w:rPr>
          <w:sz w:val="28"/>
          <w:szCs w:val="28"/>
        </w:rPr>
        <w:t>В период проведения публичных слушаний иными участниками публичных слушаний были внесены следующие предложения и замечания:</w:t>
      </w:r>
    </w:p>
    <w:tbl>
      <w:tblPr>
        <w:tblStyle w:val="1"/>
        <w:tblW w:w="10632" w:type="dxa"/>
        <w:tblInd w:w="-318" w:type="dxa"/>
        <w:tblLayout w:type="fixed"/>
        <w:tblLook w:val="04A0" w:firstRow="1" w:lastRow="0" w:firstColumn="1" w:lastColumn="0" w:noHBand="0" w:noVBand="1"/>
      </w:tblPr>
      <w:tblGrid>
        <w:gridCol w:w="710"/>
        <w:gridCol w:w="4252"/>
        <w:gridCol w:w="5670"/>
      </w:tblGrid>
      <w:tr w:rsidR="006569BF" w:rsidRPr="007279BE" w:rsidTr="00E7420C">
        <w:tc>
          <w:tcPr>
            <w:tcW w:w="710" w:type="dxa"/>
            <w:vAlign w:val="center"/>
          </w:tcPr>
          <w:p w:rsidR="006569BF" w:rsidRPr="00CE59A8" w:rsidRDefault="006569BF" w:rsidP="00DA1BF1">
            <w:pPr>
              <w:jc w:val="center"/>
            </w:pPr>
            <w:r w:rsidRPr="00CE59A8">
              <w:t>N</w:t>
            </w:r>
          </w:p>
          <w:p w:rsidR="006569BF" w:rsidRPr="00CE59A8" w:rsidRDefault="006569BF" w:rsidP="00DA1BF1">
            <w:pPr>
              <w:jc w:val="center"/>
            </w:pPr>
            <w:proofErr w:type="gramStart"/>
            <w:r w:rsidRPr="00CE59A8">
              <w:t>п</w:t>
            </w:r>
            <w:proofErr w:type="gramEnd"/>
            <w:r w:rsidRPr="00CE59A8">
              <w:t>/п</w:t>
            </w:r>
          </w:p>
        </w:tc>
        <w:tc>
          <w:tcPr>
            <w:tcW w:w="4252" w:type="dxa"/>
            <w:vAlign w:val="center"/>
          </w:tcPr>
          <w:p w:rsidR="006569BF" w:rsidRPr="00CE59A8" w:rsidRDefault="006569BF" w:rsidP="00DA1A33">
            <w:pPr>
              <w:jc w:val="center"/>
            </w:pPr>
            <w:r w:rsidRPr="00CE59A8">
              <w:t>Фамилия, имя, отчество физического лица, наименование юридического лица</w:t>
            </w:r>
          </w:p>
        </w:tc>
        <w:tc>
          <w:tcPr>
            <w:tcW w:w="5670" w:type="dxa"/>
            <w:vAlign w:val="center"/>
          </w:tcPr>
          <w:p w:rsidR="006569BF" w:rsidRPr="00CE59A8" w:rsidRDefault="006569BF" w:rsidP="00DA1A33">
            <w:pPr>
              <w:jc w:val="center"/>
            </w:pPr>
            <w:r w:rsidRPr="00CE59A8">
              <w:t>Содержание предложения (замечания)</w:t>
            </w:r>
            <w:r w:rsidR="00E7420C">
              <w:t>*</w:t>
            </w:r>
          </w:p>
        </w:tc>
      </w:tr>
      <w:tr w:rsidR="00E7420C" w:rsidRPr="007279BE" w:rsidTr="00E7420C">
        <w:tc>
          <w:tcPr>
            <w:tcW w:w="710" w:type="dxa"/>
            <w:vAlign w:val="center"/>
          </w:tcPr>
          <w:p w:rsidR="00E7420C" w:rsidRPr="00CE59A8" w:rsidRDefault="00E7420C" w:rsidP="00DA1BF1">
            <w:pPr>
              <w:jc w:val="center"/>
            </w:pPr>
            <w:r>
              <w:t>1</w:t>
            </w:r>
          </w:p>
        </w:tc>
        <w:tc>
          <w:tcPr>
            <w:tcW w:w="4252" w:type="dxa"/>
            <w:vAlign w:val="center"/>
          </w:tcPr>
          <w:p w:rsidR="00E7420C" w:rsidRPr="00E7420C" w:rsidRDefault="00E7420C" w:rsidP="00E7420C">
            <w:pPr>
              <w:jc w:val="both"/>
              <w:rPr>
                <w:color w:val="000000"/>
              </w:rPr>
            </w:pPr>
            <w:r w:rsidRPr="00E7420C">
              <w:rPr>
                <w:color w:val="000000"/>
              </w:rPr>
              <w:t>Леоненко Дмитрий Николаевич</w:t>
            </w:r>
          </w:p>
        </w:tc>
        <w:tc>
          <w:tcPr>
            <w:tcW w:w="5670" w:type="dxa"/>
            <w:vAlign w:val="center"/>
          </w:tcPr>
          <w:p w:rsidR="00E7420C" w:rsidRPr="00E7420C" w:rsidRDefault="00E7420C" w:rsidP="00E7420C">
            <w:pPr>
              <w:jc w:val="both"/>
              <w:rPr>
                <w:color w:val="000000"/>
              </w:rPr>
            </w:pPr>
            <w:r w:rsidRPr="00E7420C">
              <w:rPr>
                <w:color w:val="000000"/>
              </w:rPr>
              <w:t>Я полностью поддерживаю законопроект</w:t>
            </w:r>
          </w:p>
        </w:tc>
      </w:tr>
      <w:tr w:rsidR="00E7420C" w:rsidRPr="007279BE" w:rsidTr="00E7420C">
        <w:trPr>
          <w:trHeight w:val="2830"/>
        </w:trPr>
        <w:tc>
          <w:tcPr>
            <w:tcW w:w="710" w:type="dxa"/>
            <w:vAlign w:val="center"/>
          </w:tcPr>
          <w:p w:rsidR="00E7420C" w:rsidRPr="00CE59A8" w:rsidRDefault="00E7420C" w:rsidP="00DA1BF1">
            <w:pPr>
              <w:jc w:val="center"/>
            </w:pPr>
            <w:r>
              <w:t>2</w:t>
            </w:r>
          </w:p>
        </w:tc>
        <w:tc>
          <w:tcPr>
            <w:tcW w:w="4252" w:type="dxa"/>
            <w:vAlign w:val="center"/>
          </w:tcPr>
          <w:p w:rsidR="00E7420C" w:rsidRPr="00CE59A8" w:rsidRDefault="00E7420C" w:rsidP="00E7420C">
            <w:pPr>
              <w:jc w:val="both"/>
              <w:rPr>
                <w:color w:val="000000"/>
              </w:rPr>
            </w:pPr>
            <w:r w:rsidRPr="00CE59A8">
              <w:rPr>
                <w:color w:val="000000"/>
              </w:rPr>
              <w:t>ООО "УСК "Сибиряк"</w:t>
            </w:r>
          </w:p>
        </w:tc>
        <w:tc>
          <w:tcPr>
            <w:tcW w:w="5670" w:type="dxa"/>
            <w:vMerge w:val="restart"/>
            <w:vAlign w:val="center"/>
          </w:tcPr>
          <w:p w:rsidR="00E7420C" w:rsidRPr="00E7420C" w:rsidRDefault="00E7420C" w:rsidP="00E7420C">
            <w:pPr>
              <w:jc w:val="both"/>
              <w:rPr>
                <w:color w:val="000000"/>
              </w:rPr>
            </w:pPr>
            <w:proofErr w:type="gramStart"/>
            <w:r w:rsidRPr="00E7420C">
              <w:rPr>
                <w:color w:val="000000"/>
              </w:rPr>
              <w:t>Внести изменения в «Карту градостроительного зонирования территории городского округа город Красноярск» (приложение №1 к Правилам землепользования и застройки городского округа город Красноярск, утвержденным решением Красноярского городского Совета депутатов от 07.07.2015 №В-122) и установить территориальное зонирование в отношении территории бывшего комбайнового завода действующее до вступление в законную силу апелляционного определения Верховного Суда Российской Федерации от 25.10.2018 № 53-АПГ18-13.</w:t>
            </w:r>
            <w:proofErr w:type="gramEnd"/>
          </w:p>
          <w:p w:rsidR="00E7420C" w:rsidRPr="00E7420C" w:rsidRDefault="00E7420C" w:rsidP="00E7420C">
            <w:pPr>
              <w:jc w:val="both"/>
              <w:rPr>
                <w:color w:val="000000"/>
              </w:rPr>
            </w:pPr>
            <w:r w:rsidRPr="00E7420C">
              <w:rPr>
                <w:color w:val="000000"/>
              </w:rPr>
              <w:t>2. Внести в статью 17. Зоны застройки многоэтажными жилыми домами (Ж-4) следующие изменения:</w:t>
            </w:r>
          </w:p>
          <w:p w:rsidR="00E7420C" w:rsidRPr="00E7420C" w:rsidRDefault="00E7420C" w:rsidP="00E7420C">
            <w:pPr>
              <w:jc w:val="both"/>
              <w:rPr>
                <w:color w:val="000000"/>
              </w:rPr>
            </w:pPr>
            <w:r w:rsidRPr="00E7420C">
              <w:rPr>
                <w:color w:val="000000"/>
              </w:rPr>
              <w:t xml:space="preserve">- включить в пункт 2 «Основные виды разрешенного использования» вид разрешенного использования – </w:t>
            </w:r>
            <w:proofErr w:type="spellStart"/>
            <w:r w:rsidRPr="00E7420C">
              <w:rPr>
                <w:color w:val="000000"/>
              </w:rPr>
              <w:t>среднеэтажная</w:t>
            </w:r>
            <w:proofErr w:type="spellEnd"/>
            <w:r w:rsidRPr="00E7420C">
              <w:rPr>
                <w:color w:val="000000"/>
              </w:rPr>
              <w:t xml:space="preserve"> жилая застройк</w:t>
            </w:r>
            <w:r w:rsidR="00B13DCD">
              <w:rPr>
                <w:color w:val="000000"/>
              </w:rPr>
              <w:t>а</w:t>
            </w:r>
            <w:r w:rsidRPr="00E7420C">
              <w:rPr>
                <w:color w:val="000000"/>
              </w:rPr>
              <w:t xml:space="preserve"> (код - 2.5);</w:t>
            </w:r>
          </w:p>
          <w:p w:rsidR="00E7420C" w:rsidRPr="00E7420C" w:rsidRDefault="00E7420C" w:rsidP="00E7420C">
            <w:pPr>
              <w:jc w:val="both"/>
              <w:rPr>
                <w:color w:val="000000"/>
              </w:rPr>
            </w:pPr>
            <w:r w:rsidRPr="00E7420C">
              <w:rPr>
                <w:color w:val="000000"/>
              </w:rPr>
              <w:t xml:space="preserve">- исключить из пункта 3. «Условно разрешенные виды использования» подпункт 1 «1) </w:t>
            </w:r>
            <w:proofErr w:type="spellStart"/>
            <w:r w:rsidRPr="00E7420C">
              <w:rPr>
                <w:color w:val="000000"/>
              </w:rPr>
              <w:t>среднеэтажная</w:t>
            </w:r>
            <w:proofErr w:type="spellEnd"/>
            <w:r w:rsidRPr="00E7420C">
              <w:rPr>
                <w:color w:val="000000"/>
              </w:rPr>
              <w:t xml:space="preserve"> </w:t>
            </w:r>
            <w:proofErr w:type="gramStart"/>
            <w:r w:rsidRPr="00E7420C">
              <w:rPr>
                <w:color w:val="000000"/>
              </w:rPr>
              <w:t>жилая</w:t>
            </w:r>
            <w:proofErr w:type="gramEnd"/>
            <w:r w:rsidRPr="00E7420C">
              <w:rPr>
                <w:color w:val="000000"/>
              </w:rPr>
              <w:t xml:space="preserve"> застройки (код - 2.5)» при условии включения данного вида в пункт 2 «Основные виды разрешенного использования»;</w:t>
            </w:r>
          </w:p>
          <w:p w:rsidR="00E7420C" w:rsidRPr="00E7420C" w:rsidRDefault="00E7420C" w:rsidP="00E7420C">
            <w:pPr>
              <w:jc w:val="both"/>
              <w:rPr>
                <w:color w:val="000000"/>
              </w:rPr>
            </w:pPr>
            <w:r w:rsidRPr="00E7420C">
              <w:rPr>
                <w:color w:val="000000"/>
              </w:rPr>
              <w:t xml:space="preserve">3. Внести в статью 17.1 </w:t>
            </w:r>
            <w:proofErr w:type="spellStart"/>
            <w:r w:rsidRPr="00E7420C">
              <w:rPr>
                <w:color w:val="000000"/>
              </w:rPr>
              <w:t>Подзоны</w:t>
            </w:r>
            <w:proofErr w:type="spellEnd"/>
            <w:r w:rsidRPr="00E7420C">
              <w:rPr>
                <w:color w:val="000000"/>
              </w:rPr>
              <w:t xml:space="preserve"> застройки многоэтажными жилыми домами (Ж-4-1) следующие изменения:</w:t>
            </w:r>
          </w:p>
          <w:p w:rsidR="00E7420C" w:rsidRPr="00E7420C" w:rsidRDefault="00E7420C" w:rsidP="00E7420C">
            <w:pPr>
              <w:jc w:val="both"/>
              <w:rPr>
                <w:color w:val="000000"/>
              </w:rPr>
            </w:pPr>
            <w:r w:rsidRPr="00E7420C">
              <w:rPr>
                <w:color w:val="000000"/>
              </w:rPr>
              <w:t xml:space="preserve">- включить в пункт 2 «Основные виды разрешенного использования» вид разрешенного использования – </w:t>
            </w:r>
            <w:proofErr w:type="spellStart"/>
            <w:r w:rsidRPr="00E7420C">
              <w:rPr>
                <w:color w:val="000000"/>
              </w:rPr>
              <w:t>среднеэтажная</w:t>
            </w:r>
            <w:proofErr w:type="spellEnd"/>
            <w:r w:rsidRPr="00E7420C">
              <w:rPr>
                <w:color w:val="000000"/>
              </w:rPr>
              <w:t xml:space="preserve"> жилая застройк</w:t>
            </w:r>
            <w:r w:rsidR="00B13DCD">
              <w:rPr>
                <w:color w:val="000000"/>
              </w:rPr>
              <w:t>а</w:t>
            </w:r>
            <w:r w:rsidRPr="00E7420C">
              <w:rPr>
                <w:color w:val="000000"/>
              </w:rPr>
              <w:t xml:space="preserve"> (код - 2.5);</w:t>
            </w:r>
          </w:p>
          <w:p w:rsidR="00E7420C" w:rsidRPr="00E7420C" w:rsidRDefault="00E7420C" w:rsidP="00B13DCD">
            <w:pPr>
              <w:jc w:val="both"/>
              <w:rPr>
                <w:color w:val="000000"/>
              </w:rPr>
            </w:pPr>
            <w:r w:rsidRPr="00E7420C">
              <w:rPr>
                <w:color w:val="000000"/>
              </w:rPr>
              <w:t xml:space="preserve">- исключить из пункта 3. «Условно разрешенные виды использования» подпункт 1 «1) </w:t>
            </w:r>
            <w:proofErr w:type="spellStart"/>
            <w:r w:rsidRPr="00E7420C">
              <w:rPr>
                <w:color w:val="000000"/>
              </w:rPr>
              <w:t>среднеэтажная</w:t>
            </w:r>
            <w:proofErr w:type="spellEnd"/>
            <w:r w:rsidRPr="00E7420C">
              <w:rPr>
                <w:color w:val="000000"/>
              </w:rPr>
              <w:t xml:space="preserve"> жилая застройк</w:t>
            </w:r>
            <w:r w:rsidR="00B13DCD">
              <w:rPr>
                <w:color w:val="000000"/>
              </w:rPr>
              <w:t>а</w:t>
            </w:r>
            <w:r w:rsidRPr="00E7420C">
              <w:rPr>
                <w:color w:val="000000"/>
              </w:rPr>
              <w:t xml:space="preserve"> (код - 2.5)» при условии включения </w:t>
            </w:r>
            <w:r w:rsidRPr="00E7420C">
              <w:rPr>
                <w:color w:val="000000"/>
              </w:rPr>
              <w:lastRenderedPageBreak/>
              <w:t>данного вида в пункт 2 «Основные виды разрешенного использования».</w:t>
            </w:r>
          </w:p>
        </w:tc>
      </w:tr>
      <w:tr w:rsidR="00E7420C" w:rsidRPr="007279BE" w:rsidTr="00E7420C">
        <w:trPr>
          <w:trHeight w:val="279"/>
        </w:trPr>
        <w:tc>
          <w:tcPr>
            <w:tcW w:w="710" w:type="dxa"/>
            <w:vAlign w:val="center"/>
          </w:tcPr>
          <w:p w:rsidR="00E7420C" w:rsidRPr="00CE59A8" w:rsidRDefault="00E7420C" w:rsidP="00DA1BF1">
            <w:pPr>
              <w:jc w:val="center"/>
            </w:pPr>
            <w:r>
              <w:t>3</w:t>
            </w:r>
          </w:p>
        </w:tc>
        <w:tc>
          <w:tcPr>
            <w:tcW w:w="4252" w:type="dxa"/>
            <w:vAlign w:val="center"/>
          </w:tcPr>
          <w:p w:rsidR="00E7420C" w:rsidRPr="00CE59A8" w:rsidRDefault="00E7420C" w:rsidP="00B373FC">
            <w:pPr>
              <w:rPr>
                <w:color w:val="000000"/>
              </w:rPr>
            </w:pPr>
            <w:r w:rsidRPr="00E7420C">
              <w:rPr>
                <w:color w:val="000000"/>
              </w:rPr>
              <w:t>ООО «Специализированный застройщик» Жилой комплекс «</w:t>
            </w:r>
            <w:proofErr w:type="spellStart"/>
            <w:r w:rsidRPr="00E7420C">
              <w:rPr>
                <w:color w:val="000000"/>
              </w:rPr>
              <w:t>Новоостровский</w:t>
            </w:r>
            <w:proofErr w:type="spellEnd"/>
            <w:r w:rsidRPr="00E7420C">
              <w:rPr>
                <w:color w:val="000000"/>
              </w:rPr>
              <w:t>»</w:t>
            </w:r>
          </w:p>
        </w:tc>
        <w:tc>
          <w:tcPr>
            <w:tcW w:w="5670" w:type="dxa"/>
            <w:vMerge/>
            <w:vAlign w:val="center"/>
          </w:tcPr>
          <w:p w:rsidR="00E7420C" w:rsidRPr="00CE59A8" w:rsidRDefault="00E7420C" w:rsidP="00E7420C">
            <w:pPr>
              <w:jc w:val="both"/>
              <w:rPr>
                <w:color w:val="000000"/>
              </w:rPr>
            </w:pPr>
          </w:p>
        </w:tc>
      </w:tr>
      <w:tr w:rsidR="00B373FC" w:rsidRPr="007279BE" w:rsidTr="00E7420C">
        <w:trPr>
          <w:trHeight w:val="279"/>
        </w:trPr>
        <w:tc>
          <w:tcPr>
            <w:tcW w:w="710" w:type="dxa"/>
            <w:vAlign w:val="center"/>
          </w:tcPr>
          <w:p w:rsidR="00B373FC" w:rsidRPr="00CE59A8" w:rsidRDefault="00E7420C" w:rsidP="00DA1BF1">
            <w:pPr>
              <w:jc w:val="center"/>
            </w:pPr>
            <w:r>
              <w:lastRenderedPageBreak/>
              <w:t>4</w:t>
            </w:r>
          </w:p>
        </w:tc>
        <w:tc>
          <w:tcPr>
            <w:tcW w:w="4252" w:type="dxa"/>
            <w:vAlign w:val="center"/>
          </w:tcPr>
          <w:p w:rsidR="00B373FC" w:rsidRPr="00CE59A8" w:rsidRDefault="00B373FC" w:rsidP="00B373FC">
            <w:pPr>
              <w:rPr>
                <w:color w:val="000000"/>
              </w:rPr>
            </w:pPr>
            <w:r w:rsidRPr="00CE59A8">
              <w:rPr>
                <w:color w:val="000000"/>
              </w:rPr>
              <w:t>Департамент градостроительства</w:t>
            </w:r>
          </w:p>
        </w:tc>
        <w:tc>
          <w:tcPr>
            <w:tcW w:w="5670" w:type="dxa"/>
            <w:vAlign w:val="center"/>
          </w:tcPr>
          <w:p w:rsidR="00B373FC" w:rsidRPr="00CE59A8" w:rsidRDefault="00E7420C" w:rsidP="00E7420C">
            <w:pPr>
              <w:jc w:val="both"/>
              <w:rPr>
                <w:color w:val="000000"/>
              </w:rPr>
            </w:pPr>
            <w:r w:rsidRPr="00E7420C">
              <w:rPr>
                <w:color w:val="000000"/>
              </w:rPr>
              <w:t xml:space="preserve">В целях осуществления деятельности по комплексному и устойчивому развитию территорий, просим Вас учесть территорию, расположенную по адресу: </w:t>
            </w:r>
            <w:proofErr w:type="gramStart"/>
            <w:r w:rsidRPr="00E7420C">
              <w:rPr>
                <w:color w:val="000000"/>
              </w:rPr>
              <w:t>Кировский район, пересечение ул. Семафорной - ул. Академика Вавилова (жилые дома № 389, 391, 403 по ул. Семафорной), границы находятся в информационной системе «ЕМГИС» в разделе – «Развитие застроенной территории», код: 392958 в приложении N 4 "Карта границ территорий, предусматривающих осуществление деятельности по комплексному и устойчивому развитию территорий", а также отнести данную территорию в приложении № 1 «Карта градостроительного зонирования территории городского округа город</w:t>
            </w:r>
            <w:proofErr w:type="gramEnd"/>
            <w:r w:rsidRPr="00E7420C">
              <w:rPr>
                <w:color w:val="000000"/>
              </w:rPr>
              <w:t xml:space="preserve"> Красноярск» к </w:t>
            </w:r>
            <w:proofErr w:type="spellStart"/>
            <w:r w:rsidRPr="00E7420C">
              <w:rPr>
                <w:color w:val="000000"/>
              </w:rPr>
              <w:t>подзоне</w:t>
            </w:r>
            <w:proofErr w:type="spellEnd"/>
            <w:r w:rsidRPr="00E7420C">
              <w:rPr>
                <w:color w:val="000000"/>
              </w:rPr>
              <w:t xml:space="preserve"> застройки многоэтажными жилыми домами (Ж-4-1).</w:t>
            </w:r>
          </w:p>
        </w:tc>
      </w:tr>
      <w:tr w:rsidR="00B13DCD" w:rsidRPr="007279BE" w:rsidTr="00E7420C">
        <w:trPr>
          <w:trHeight w:val="279"/>
        </w:trPr>
        <w:tc>
          <w:tcPr>
            <w:tcW w:w="710" w:type="dxa"/>
            <w:vAlign w:val="center"/>
          </w:tcPr>
          <w:p w:rsidR="00B13DCD" w:rsidRDefault="00B13DCD" w:rsidP="00DA1BF1">
            <w:pPr>
              <w:jc w:val="center"/>
            </w:pPr>
            <w:r>
              <w:t>5</w:t>
            </w:r>
          </w:p>
        </w:tc>
        <w:tc>
          <w:tcPr>
            <w:tcW w:w="4252" w:type="dxa"/>
            <w:vAlign w:val="center"/>
          </w:tcPr>
          <w:p w:rsidR="00B13DCD" w:rsidRPr="00CE59A8" w:rsidRDefault="00B13DCD" w:rsidP="00B373FC">
            <w:pPr>
              <w:rPr>
                <w:color w:val="000000"/>
              </w:rPr>
            </w:pPr>
            <w:r w:rsidRPr="00B13DCD">
              <w:rPr>
                <w:color w:val="000000"/>
              </w:rPr>
              <w:t>СНТ «Комбайностроитель-1»</w:t>
            </w:r>
          </w:p>
        </w:tc>
        <w:tc>
          <w:tcPr>
            <w:tcW w:w="5670" w:type="dxa"/>
            <w:vAlign w:val="center"/>
          </w:tcPr>
          <w:p w:rsidR="00B13DCD" w:rsidRPr="00B13DCD" w:rsidRDefault="00B13DCD" w:rsidP="00B13DCD">
            <w:pPr>
              <w:autoSpaceDE w:val="0"/>
              <w:autoSpaceDN w:val="0"/>
              <w:adjustRightInd w:val="0"/>
              <w:jc w:val="both"/>
              <w:rPr>
                <w:color w:val="000000"/>
              </w:rPr>
            </w:pPr>
            <w:r w:rsidRPr="00B13DCD">
              <w:rPr>
                <w:color w:val="000000"/>
              </w:rPr>
              <w:t>1. Внести изменение в Статью 50 – Зоны развития жилой застройки перспективные (</w:t>
            </w:r>
            <w:proofErr w:type="gramStart"/>
            <w:r w:rsidRPr="00B13DCD">
              <w:rPr>
                <w:color w:val="000000"/>
              </w:rPr>
              <w:t>ПО</w:t>
            </w:r>
            <w:proofErr w:type="gramEnd"/>
            <w:r w:rsidRPr="00B13DCD">
              <w:rPr>
                <w:color w:val="000000"/>
              </w:rPr>
              <w:t>):</w:t>
            </w:r>
          </w:p>
          <w:p w:rsidR="00B13DCD" w:rsidRPr="00B13DCD" w:rsidRDefault="00B13DCD" w:rsidP="00B13DCD">
            <w:pPr>
              <w:autoSpaceDE w:val="0"/>
              <w:autoSpaceDN w:val="0"/>
              <w:adjustRightInd w:val="0"/>
              <w:jc w:val="both"/>
              <w:rPr>
                <w:color w:val="000000"/>
              </w:rPr>
            </w:pPr>
            <w:r w:rsidRPr="00B13DCD">
              <w:rPr>
                <w:color w:val="000000"/>
              </w:rPr>
              <w:t>1) добавить в Пункт 2</w:t>
            </w:r>
            <w:proofErr w:type="gramStart"/>
            <w:r w:rsidRPr="00B13DCD">
              <w:rPr>
                <w:color w:val="000000"/>
              </w:rPr>
              <w:t xml:space="preserve"> :</w:t>
            </w:r>
            <w:proofErr w:type="gramEnd"/>
            <w:r w:rsidRPr="00B13DCD">
              <w:rPr>
                <w:color w:val="000000"/>
              </w:rPr>
              <w:t xml:space="preserve"> Основные виды разрешенного использования: для индивидуального жилищного строительства (код — 2.1);</w:t>
            </w:r>
          </w:p>
          <w:p w:rsidR="00B13DCD" w:rsidRPr="00B13DCD" w:rsidRDefault="00B13DCD" w:rsidP="00B13DCD">
            <w:pPr>
              <w:autoSpaceDE w:val="0"/>
              <w:autoSpaceDN w:val="0"/>
              <w:adjustRightInd w:val="0"/>
              <w:jc w:val="both"/>
              <w:rPr>
                <w:color w:val="000000"/>
              </w:rPr>
            </w:pPr>
            <w:r w:rsidRPr="00B13DCD">
              <w:rPr>
                <w:color w:val="000000"/>
              </w:rPr>
              <w:t>2) добавить в Пункт 2</w:t>
            </w:r>
            <w:proofErr w:type="gramStart"/>
            <w:r w:rsidRPr="00B13DCD">
              <w:rPr>
                <w:color w:val="000000"/>
              </w:rPr>
              <w:t xml:space="preserve"> :</w:t>
            </w:r>
            <w:proofErr w:type="gramEnd"/>
            <w:r w:rsidRPr="00B13DCD">
              <w:rPr>
                <w:color w:val="000000"/>
              </w:rPr>
              <w:t xml:space="preserve"> Основные виды разрешенного использования: ведение садоводства (код - 13.2).</w:t>
            </w:r>
          </w:p>
          <w:p w:rsidR="00B13DCD" w:rsidRPr="00B13DCD" w:rsidRDefault="00B13DCD" w:rsidP="00B13DCD">
            <w:pPr>
              <w:autoSpaceDE w:val="0"/>
              <w:autoSpaceDN w:val="0"/>
              <w:adjustRightInd w:val="0"/>
              <w:jc w:val="both"/>
              <w:rPr>
                <w:color w:val="000000"/>
              </w:rPr>
            </w:pPr>
            <w:r w:rsidRPr="00B13DCD">
              <w:rPr>
                <w:color w:val="000000"/>
              </w:rPr>
              <w:t xml:space="preserve">2. Исключить земельные участки кадастрового квартала 24:50:0100533 из Границ территории предусматривающей осуществление деятельности по комплексному и устойчивому развитию </w:t>
            </w:r>
            <w:proofErr w:type="gramStart"/>
            <w:r w:rsidRPr="00B13DCD">
              <w:rPr>
                <w:color w:val="000000"/>
              </w:rPr>
              <w:t>территорий</w:t>
            </w:r>
            <w:proofErr w:type="gramEnd"/>
            <w:r w:rsidRPr="00B13DCD">
              <w:rPr>
                <w:color w:val="000000"/>
              </w:rPr>
              <w:t xml:space="preserve"> а так же деятельность по развитию застроенных территорий и (или) по комплексному развитию территорий.</w:t>
            </w:r>
          </w:p>
          <w:p w:rsidR="00B13DCD" w:rsidRPr="00B13DCD" w:rsidRDefault="00B13DCD" w:rsidP="00B13DCD">
            <w:pPr>
              <w:autoSpaceDE w:val="0"/>
              <w:autoSpaceDN w:val="0"/>
              <w:adjustRightInd w:val="0"/>
              <w:jc w:val="both"/>
              <w:rPr>
                <w:color w:val="000000"/>
              </w:rPr>
            </w:pPr>
            <w:r w:rsidRPr="00B13DCD">
              <w:rPr>
                <w:color w:val="000000"/>
              </w:rPr>
              <w:t>3.1. Исключить из Графического описания местоположения границ территориальной зоны (Ж-4-1)</w:t>
            </w:r>
            <w:proofErr w:type="gramStart"/>
            <w:r w:rsidRPr="00B13DCD">
              <w:rPr>
                <w:color w:val="000000"/>
              </w:rPr>
              <w:t xml:space="preserve"> :</w:t>
            </w:r>
            <w:proofErr w:type="gramEnd"/>
            <w:r w:rsidRPr="00B13DCD">
              <w:rPr>
                <w:color w:val="000000"/>
              </w:rPr>
              <w:t xml:space="preserve"> раздел 4 - План границ</w:t>
            </w:r>
          </w:p>
          <w:p w:rsidR="00B13DCD" w:rsidRPr="00B13DCD" w:rsidRDefault="00B13DCD" w:rsidP="00B13DCD">
            <w:pPr>
              <w:autoSpaceDE w:val="0"/>
              <w:autoSpaceDN w:val="0"/>
              <w:adjustRightInd w:val="0"/>
              <w:jc w:val="both"/>
              <w:rPr>
                <w:color w:val="000000"/>
              </w:rPr>
            </w:pPr>
            <w:r w:rsidRPr="00B13DCD">
              <w:rPr>
                <w:color w:val="000000"/>
              </w:rPr>
              <w:t>объекта (часть № 1, 2, 3).</w:t>
            </w:r>
          </w:p>
          <w:p w:rsidR="00B13DCD" w:rsidRPr="00B13DCD" w:rsidRDefault="00B13DCD" w:rsidP="00B13DCD">
            <w:pPr>
              <w:autoSpaceDE w:val="0"/>
              <w:autoSpaceDN w:val="0"/>
              <w:adjustRightInd w:val="0"/>
              <w:jc w:val="both"/>
              <w:rPr>
                <w:color w:val="000000"/>
              </w:rPr>
            </w:pPr>
            <w:r w:rsidRPr="00B13DCD">
              <w:rPr>
                <w:color w:val="000000"/>
              </w:rPr>
              <w:t>3.2. Исключить из границ территориальной зоны "</w:t>
            </w:r>
            <w:proofErr w:type="spellStart"/>
            <w:r w:rsidRPr="00B13DCD">
              <w:rPr>
                <w:color w:val="000000"/>
              </w:rPr>
              <w:t>Подзоны</w:t>
            </w:r>
            <w:proofErr w:type="spellEnd"/>
            <w:r w:rsidRPr="00B13DCD">
              <w:rPr>
                <w:color w:val="000000"/>
              </w:rPr>
              <w:t xml:space="preserve"> застройки многоэтажными жилыми домами (Ж-4-1)" сведения о характерных точках части (частей) границы объекта </w:t>
            </w:r>
          </w:p>
          <w:p w:rsidR="00B13DCD" w:rsidRPr="00B13DCD" w:rsidRDefault="00B13DCD" w:rsidP="00B13DCD">
            <w:pPr>
              <w:autoSpaceDE w:val="0"/>
              <w:autoSpaceDN w:val="0"/>
              <w:adjustRightInd w:val="0"/>
              <w:jc w:val="both"/>
              <w:rPr>
                <w:color w:val="000000"/>
              </w:rPr>
            </w:pPr>
            <w:r w:rsidRPr="00B13DCD">
              <w:rPr>
                <w:color w:val="000000"/>
              </w:rPr>
              <w:t xml:space="preserve">Часть № 1 (в районе ул. Садовая в Октябрьском районе) точки №1-№9, </w:t>
            </w:r>
          </w:p>
          <w:p w:rsidR="00B13DCD" w:rsidRPr="00B13DCD" w:rsidRDefault="00B13DCD" w:rsidP="00B13DCD">
            <w:pPr>
              <w:autoSpaceDE w:val="0"/>
              <w:autoSpaceDN w:val="0"/>
              <w:adjustRightInd w:val="0"/>
              <w:jc w:val="both"/>
              <w:rPr>
                <w:color w:val="000000"/>
              </w:rPr>
            </w:pPr>
            <w:r w:rsidRPr="00B13DCD">
              <w:rPr>
                <w:color w:val="000000"/>
              </w:rPr>
              <w:t>Часть № 2 (в районе ул. Садовая в Октябрьском районе) точки №10-№21,</w:t>
            </w:r>
          </w:p>
          <w:p w:rsidR="00B13DCD" w:rsidRPr="00B13DCD" w:rsidRDefault="00B13DCD" w:rsidP="00B13DCD">
            <w:pPr>
              <w:autoSpaceDE w:val="0"/>
              <w:autoSpaceDN w:val="0"/>
              <w:adjustRightInd w:val="0"/>
              <w:jc w:val="both"/>
              <w:rPr>
                <w:color w:val="000000"/>
              </w:rPr>
            </w:pPr>
            <w:r w:rsidRPr="00B13DCD">
              <w:rPr>
                <w:color w:val="000000"/>
              </w:rPr>
              <w:t>Часть № 3 (в районе ул. Садовая в Октябрьском районе) точки №22-№29.</w:t>
            </w:r>
          </w:p>
          <w:p w:rsidR="00B13DCD" w:rsidRPr="00E7420C" w:rsidRDefault="00B13DCD" w:rsidP="00A500C5">
            <w:pPr>
              <w:autoSpaceDE w:val="0"/>
              <w:autoSpaceDN w:val="0"/>
              <w:adjustRightInd w:val="0"/>
              <w:jc w:val="both"/>
              <w:rPr>
                <w:color w:val="000000"/>
              </w:rPr>
            </w:pPr>
            <w:r w:rsidRPr="00B13DCD">
              <w:rPr>
                <w:color w:val="000000"/>
              </w:rPr>
              <w:t>4. Отобразить в Графическом описании местоположении границ территориальной зоны «</w:t>
            </w:r>
            <w:proofErr w:type="spellStart"/>
            <w:r w:rsidRPr="00B13DCD">
              <w:rPr>
                <w:color w:val="000000"/>
              </w:rPr>
              <w:t>подзоны</w:t>
            </w:r>
            <w:proofErr w:type="spellEnd"/>
            <w:r w:rsidRPr="00B13DCD">
              <w:rPr>
                <w:color w:val="000000"/>
              </w:rPr>
              <w:t xml:space="preserve"> застройки многоэтажными жилыми домами (Ж-4-1)» существующие жилые дома и другие объекты капитального строительства кадастрового квартала24:50:0100533 и учесть это при рассмотрении данного Проекта</w:t>
            </w:r>
            <w:r>
              <w:rPr>
                <w:color w:val="000000"/>
              </w:rPr>
              <w:t>.</w:t>
            </w:r>
          </w:p>
        </w:tc>
      </w:tr>
    </w:tbl>
    <w:p w:rsidR="00E7420C" w:rsidRDefault="00E7420C" w:rsidP="00E7420C">
      <w:pPr>
        <w:ind w:hanging="142"/>
        <w:contextualSpacing/>
        <w:jc w:val="both"/>
      </w:pPr>
      <w:r w:rsidRPr="00CD7612">
        <w:t xml:space="preserve">* Примечание: </w:t>
      </w:r>
      <w:r>
        <w:t xml:space="preserve">орфография и пунктуация авторов </w:t>
      </w:r>
      <w:proofErr w:type="gramStart"/>
      <w:r>
        <w:t>сохранены</w:t>
      </w:r>
      <w:proofErr w:type="gramEnd"/>
      <w:r>
        <w:t xml:space="preserve">. </w:t>
      </w:r>
    </w:p>
    <w:p w:rsidR="005761DC" w:rsidRDefault="005761DC" w:rsidP="00DA1A33">
      <w:pPr>
        <w:ind w:firstLine="708"/>
        <w:jc w:val="both"/>
        <w:rPr>
          <w:sz w:val="28"/>
          <w:szCs w:val="28"/>
        </w:rPr>
      </w:pPr>
    </w:p>
    <w:p w:rsidR="00DA1A33" w:rsidRDefault="00646167" w:rsidP="00DA1A33">
      <w:pPr>
        <w:ind w:firstLine="708"/>
        <w:jc w:val="both"/>
        <w:rPr>
          <w:sz w:val="28"/>
          <w:szCs w:val="28"/>
        </w:rPr>
      </w:pPr>
      <w:proofErr w:type="gramStart"/>
      <w:r w:rsidRPr="00B70050">
        <w:rPr>
          <w:sz w:val="28"/>
          <w:szCs w:val="28"/>
        </w:rPr>
        <w:t xml:space="preserve">По итогам проведения публичных слушаний по </w:t>
      </w:r>
      <w:r w:rsidR="00515CE4" w:rsidRPr="00B70050">
        <w:rPr>
          <w:sz w:val="28"/>
          <w:szCs w:val="28"/>
        </w:rPr>
        <w:t>п</w:t>
      </w:r>
      <w:r w:rsidRPr="00B70050">
        <w:rPr>
          <w:sz w:val="28"/>
          <w:szCs w:val="28"/>
        </w:rPr>
        <w:t>роекту</w:t>
      </w:r>
      <w:r w:rsidR="00515CE4" w:rsidRPr="00B70050">
        <w:rPr>
          <w:sz w:val="28"/>
          <w:szCs w:val="28"/>
        </w:rPr>
        <w:t xml:space="preserve"> внесения изменений в Правила землепользования и застройки городского округа город Красноярск, утвержденные решением Красноярского городского Совета депутатов от 07.07.2015 № В-122, </w:t>
      </w:r>
      <w:r w:rsidR="00B70050" w:rsidRPr="00B70050">
        <w:rPr>
          <w:sz w:val="28"/>
          <w:szCs w:val="28"/>
        </w:rPr>
        <w:t xml:space="preserve">в части внесения изменений в текстовую </w:t>
      </w:r>
      <w:r w:rsidR="00962BAD">
        <w:rPr>
          <w:sz w:val="28"/>
          <w:szCs w:val="28"/>
        </w:rPr>
        <w:t xml:space="preserve">          </w:t>
      </w:r>
      <w:r w:rsidR="00B70050" w:rsidRPr="00B70050">
        <w:rPr>
          <w:sz w:val="28"/>
          <w:szCs w:val="28"/>
        </w:rPr>
        <w:t xml:space="preserve">и графическую часть Правил землепользования и застройки городского округа город </w:t>
      </w:r>
      <w:r w:rsidR="00B70050" w:rsidRPr="00BF6455">
        <w:rPr>
          <w:sz w:val="28"/>
          <w:szCs w:val="28"/>
        </w:rPr>
        <w:t xml:space="preserve">Красноярск </w:t>
      </w:r>
      <w:r w:rsidR="00515CE4" w:rsidRPr="00BF6455">
        <w:rPr>
          <w:sz w:val="28"/>
          <w:szCs w:val="28"/>
        </w:rPr>
        <w:t xml:space="preserve">комиссия по подготовке проекта Правил землепользования </w:t>
      </w:r>
      <w:r w:rsidR="00962BAD">
        <w:rPr>
          <w:sz w:val="28"/>
          <w:szCs w:val="28"/>
        </w:rPr>
        <w:t xml:space="preserve">      </w:t>
      </w:r>
      <w:r w:rsidR="00515CE4" w:rsidRPr="00BF6455">
        <w:rPr>
          <w:sz w:val="28"/>
          <w:szCs w:val="28"/>
        </w:rPr>
        <w:t>и застройки города Красноярска, действующей на основании распоряжения администрации города</w:t>
      </w:r>
      <w:proofErr w:type="gramEnd"/>
      <w:r w:rsidR="00515CE4" w:rsidRPr="00BF6455">
        <w:rPr>
          <w:sz w:val="28"/>
          <w:szCs w:val="28"/>
        </w:rPr>
        <w:t xml:space="preserve"> от 18.05.2005 № 448-р</w:t>
      </w:r>
      <w:r w:rsidRPr="00BF6455">
        <w:rPr>
          <w:sz w:val="28"/>
          <w:szCs w:val="28"/>
        </w:rPr>
        <w:t>, считает целесообразным учесть внесенные предложения</w:t>
      </w:r>
      <w:r w:rsidR="005F0B76" w:rsidRPr="00BF6455">
        <w:rPr>
          <w:sz w:val="28"/>
          <w:szCs w:val="28"/>
        </w:rPr>
        <w:t>:</w:t>
      </w:r>
    </w:p>
    <w:p w:rsidR="00DA1A33" w:rsidRPr="00DA1A33" w:rsidRDefault="00DA1A33" w:rsidP="005725B1">
      <w:pPr>
        <w:jc w:val="both"/>
        <w:rPr>
          <w:sz w:val="28"/>
          <w:szCs w:val="28"/>
        </w:rPr>
      </w:pPr>
      <w:r>
        <w:rPr>
          <w:sz w:val="28"/>
          <w:szCs w:val="28"/>
        </w:rPr>
        <w:t xml:space="preserve">          - </w:t>
      </w:r>
      <w:r w:rsidRPr="00DA1A33">
        <w:rPr>
          <w:sz w:val="28"/>
          <w:szCs w:val="28"/>
        </w:rPr>
        <w:t xml:space="preserve">в поддержку </w:t>
      </w:r>
      <w:r w:rsidR="005725B1">
        <w:rPr>
          <w:sz w:val="28"/>
          <w:szCs w:val="28"/>
        </w:rPr>
        <w:t>п</w:t>
      </w:r>
      <w:r w:rsidRPr="00DA1A33">
        <w:rPr>
          <w:sz w:val="28"/>
          <w:szCs w:val="28"/>
        </w:rPr>
        <w:t>роекта</w:t>
      </w:r>
      <w:r w:rsidR="005725B1" w:rsidRPr="005725B1">
        <w:t xml:space="preserve"> </w:t>
      </w:r>
      <w:r w:rsidR="005725B1" w:rsidRPr="005725B1">
        <w:rPr>
          <w:sz w:val="28"/>
          <w:szCs w:val="28"/>
        </w:rPr>
        <w:t xml:space="preserve">внесения изменений в Правила землепользования </w:t>
      </w:r>
      <w:r w:rsidR="00962BAD">
        <w:rPr>
          <w:sz w:val="28"/>
          <w:szCs w:val="28"/>
        </w:rPr>
        <w:t xml:space="preserve">     </w:t>
      </w:r>
      <w:r w:rsidR="005725B1" w:rsidRPr="005725B1">
        <w:rPr>
          <w:sz w:val="28"/>
          <w:szCs w:val="28"/>
        </w:rPr>
        <w:t>и застройки городского округа город Красноярск, утвержденные решением Красноярского городского Совета депутатов от 07.07.2015 № В-122, в части внесения изменений в текстовую и графическую часть Правил землепользования и застройки гор</w:t>
      </w:r>
      <w:r w:rsidR="00285670">
        <w:rPr>
          <w:sz w:val="28"/>
          <w:szCs w:val="28"/>
        </w:rPr>
        <w:t>одского округа город Красноярск;</w:t>
      </w:r>
    </w:p>
    <w:p w:rsidR="00285670" w:rsidRPr="008C6137" w:rsidRDefault="00285670" w:rsidP="008C6137">
      <w:pPr>
        <w:shd w:val="clear" w:color="auto" w:fill="FFFFFF" w:themeFill="background1"/>
        <w:ind w:firstLine="708"/>
        <w:jc w:val="both"/>
        <w:rPr>
          <w:sz w:val="28"/>
          <w:szCs w:val="28"/>
        </w:rPr>
      </w:pPr>
      <w:proofErr w:type="gramStart"/>
      <w:r w:rsidRPr="008C6137">
        <w:rPr>
          <w:sz w:val="28"/>
          <w:szCs w:val="28"/>
        </w:rPr>
        <w:t xml:space="preserve">- </w:t>
      </w:r>
      <w:r w:rsidR="005D75BA">
        <w:rPr>
          <w:sz w:val="28"/>
          <w:szCs w:val="28"/>
        </w:rPr>
        <w:t>о в</w:t>
      </w:r>
      <w:r w:rsidRPr="008C6137">
        <w:rPr>
          <w:sz w:val="28"/>
          <w:szCs w:val="28"/>
        </w:rPr>
        <w:t>нес</w:t>
      </w:r>
      <w:r w:rsidR="005D75BA">
        <w:rPr>
          <w:sz w:val="28"/>
          <w:szCs w:val="28"/>
        </w:rPr>
        <w:t>ении</w:t>
      </w:r>
      <w:r w:rsidRPr="008C6137">
        <w:rPr>
          <w:sz w:val="28"/>
          <w:szCs w:val="28"/>
        </w:rPr>
        <w:t xml:space="preserve"> изменени</w:t>
      </w:r>
      <w:r w:rsidR="005D75BA">
        <w:rPr>
          <w:sz w:val="28"/>
          <w:szCs w:val="28"/>
        </w:rPr>
        <w:t>й</w:t>
      </w:r>
      <w:r w:rsidRPr="008C6137">
        <w:rPr>
          <w:sz w:val="28"/>
          <w:szCs w:val="28"/>
        </w:rPr>
        <w:t xml:space="preserve"> в «Карту градостроительного зонирования территории городского округа город Красноярск» (приложение №1 к Правилам землепользования и застройки городского округа город Красноярск, утвержденным решением Красноярского городского Совета депутатов </w:t>
      </w:r>
      <w:r w:rsidR="00962BAD">
        <w:rPr>
          <w:sz w:val="28"/>
          <w:szCs w:val="28"/>
        </w:rPr>
        <w:t xml:space="preserve">                </w:t>
      </w:r>
      <w:r w:rsidRPr="008C6137">
        <w:rPr>
          <w:sz w:val="28"/>
          <w:szCs w:val="28"/>
        </w:rPr>
        <w:t>от 07.07.2015 №</w:t>
      </w:r>
      <w:r w:rsidR="00962BAD">
        <w:rPr>
          <w:sz w:val="28"/>
          <w:szCs w:val="28"/>
        </w:rPr>
        <w:t xml:space="preserve"> </w:t>
      </w:r>
      <w:r w:rsidRPr="008C6137">
        <w:rPr>
          <w:sz w:val="28"/>
          <w:szCs w:val="28"/>
        </w:rPr>
        <w:t xml:space="preserve">В-122) </w:t>
      </w:r>
      <w:r w:rsidR="005D75BA">
        <w:rPr>
          <w:sz w:val="28"/>
          <w:szCs w:val="28"/>
        </w:rPr>
        <w:t>в части</w:t>
      </w:r>
      <w:r w:rsidRPr="008C6137">
        <w:rPr>
          <w:sz w:val="28"/>
          <w:szCs w:val="28"/>
        </w:rPr>
        <w:t xml:space="preserve"> установ</w:t>
      </w:r>
      <w:r w:rsidR="005D75BA">
        <w:rPr>
          <w:sz w:val="28"/>
          <w:szCs w:val="28"/>
        </w:rPr>
        <w:t>ления</w:t>
      </w:r>
      <w:r w:rsidRPr="008C6137">
        <w:rPr>
          <w:sz w:val="28"/>
          <w:szCs w:val="28"/>
        </w:rPr>
        <w:t xml:space="preserve"> территориально</w:t>
      </w:r>
      <w:r w:rsidR="005D75BA">
        <w:rPr>
          <w:sz w:val="28"/>
          <w:szCs w:val="28"/>
        </w:rPr>
        <w:t>го зонирования</w:t>
      </w:r>
      <w:r w:rsidRPr="008C6137">
        <w:rPr>
          <w:sz w:val="28"/>
          <w:szCs w:val="28"/>
        </w:rPr>
        <w:t xml:space="preserve"> </w:t>
      </w:r>
      <w:r w:rsidR="00962BAD">
        <w:rPr>
          <w:sz w:val="28"/>
          <w:szCs w:val="28"/>
        </w:rPr>
        <w:t xml:space="preserve">        </w:t>
      </w:r>
      <w:r w:rsidRPr="008C6137">
        <w:rPr>
          <w:sz w:val="28"/>
          <w:szCs w:val="28"/>
        </w:rPr>
        <w:t xml:space="preserve">в отношении территории бывшего комбайнового завода действующее </w:t>
      </w:r>
      <w:r w:rsidR="00962BAD">
        <w:rPr>
          <w:sz w:val="28"/>
          <w:szCs w:val="28"/>
        </w:rPr>
        <w:t xml:space="preserve">                 </w:t>
      </w:r>
      <w:r w:rsidRPr="008C6137">
        <w:rPr>
          <w:sz w:val="28"/>
          <w:szCs w:val="28"/>
        </w:rPr>
        <w:t>до вступлени</w:t>
      </w:r>
      <w:r w:rsidR="005D75BA">
        <w:rPr>
          <w:sz w:val="28"/>
          <w:szCs w:val="28"/>
        </w:rPr>
        <w:t>я</w:t>
      </w:r>
      <w:r w:rsidRPr="008C6137">
        <w:rPr>
          <w:sz w:val="28"/>
          <w:szCs w:val="28"/>
        </w:rPr>
        <w:t xml:space="preserve"> в законную силу апелляционного определения Верховного Суда Российской Федерации от 25.10.2018 № 53-АПГ18-13;</w:t>
      </w:r>
      <w:proofErr w:type="gramEnd"/>
    </w:p>
    <w:p w:rsidR="00285670" w:rsidRPr="008C6137" w:rsidRDefault="00285670" w:rsidP="008C6137">
      <w:pPr>
        <w:shd w:val="clear" w:color="auto" w:fill="FFFFFF" w:themeFill="background1"/>
        <w:ind w:firstLine="708"/>
        <w:jc w:val="both"/>
        <w:rPr>
          <w:sz w:val="28"/>
          <w:szCs w:val="28"/>
        </w:rPr>
      </w:pPr>
      <w:r w:rsidRPr="008C6137">
        <w:rPr>
          <w:sz w:val="28"/>
          <w:szCs w:val="28"/>
        </w:rPr>
        <w:t xml:space="preserve">- </w:t>
      </w:r>
      <w:r w:rsidR="005D75BA">
        <w:rPr>
          <w:sz w:val="28"/>
          <w:szCs w:val="28"/>
        </w:rPr>
        <w:t>в</w:t>
      </w:r>
      <w:r w:rsidRPr="008C6137">
        <w:rPr>
          <w:sz w:val="28"/>
          <w:szCs w:val="28"/>
        </w:rPr>
        <w:t xml:space="preserve"> целях осуществления деятельности по комплексному и устойчивому развитию территорий, учесть территорию, расположенную по адресу: </w:t>
      </w:r>
      <w:proofErr w:type="gramStart"/>
      <w:r w:rsidRPr="008C6137">
        <w:rPr>
          <w:sz w:val="28"/>
          <w:szCs w:val="28"/>
        </w:rPr>
        <w:t xml:space="preserve">Кировский район, пересечение ул. Семафорной - ул. Академика Вавилова (жилые дома </w:t>
      </w:r>
      <w:r w:rsidR="00962BAD">
        <w:rPr>
          <w:sz w:val="28"/>
          <w:szCs w:val="28"/>
        </w:rPr>
        <w:t xml:space="preserve">        </w:t>
      </w:r>
      <w:r w:rsidRPr="008C6137">
        <w:rPr>
          <w:sz w:val="28"/>
          <w:szCs w:val="28"/>
        </w:rPr>
        <w:t xml:space="preserve">№ 389, 391, 403 по ул. Семафорной), границы находятся в информационной системе «ЕМГИС» в разделе – «Развитие застроенной территории», код: 392958 </w:t>
      </w:r>
      <w:r w:rsidR="00962BAD">
        <w:rPr>
          <w:sz w:val="28"/>
          <w:szCs w:val="28"/>
        </w:rPr>
        <w:t xml:space="preserve">                 </w:t>
      </w:r>
      <w:r w:rsidRPr="008C6137">
        <w:rPr>
          <w:sz w:val="28"/>
          <w:szCs w:val="28"/>
        </w:rPr>
        <w:t>в приложении N 4 "Карта границ территорий, предусматривающих осуществление деятельности по комплексному и устойчивому развитию территорий", а также отнести данную территорию в приложении № 1 «Карта градостроительного зонирования территории городского округа город</w:t>
      </w:r>
      <w:proofErr w:type="gramEnd"/>
      <w:r w:rsidRPr="008C6137">
        <w:rPr>
          <w:sz w:val="28"/>
          <w:szCs w:val="28"/>
        </w:rPr>
        <w:t xml:space="preserve"> Красноярск» к </w:t>
      </w:r>
      <w:proofErr w:type="spellStart"/>
      <w:r w:rsidRPr="008C6137">
        <w:rPr>
          <w:sz w:val="28"/>
          <w:szCs w:val="28"/>
        </w:rPr>
        <w:t>подзоне</w:t>
      </w:r>
      <w:proofErr w:type="spellEnd"/>
      <w:r w:rsidRPr="008C6137">
        <w:rPr>
          <w:sz w:val="28"/>
          <w:szCs w:val="28"/>
        </w:rPr>
        <w:t xml:space="preserve"> застройки многоэтажными жилыми домами (Ж-4-1).</w:t>
      </w:r>
    </w:p>
    <w:p w:rsidR="00CF30A5" w:rsidRPr="005D75BA" w:rsidRDefault="00CF30A5" w:rsidP="00B65B73">
      <w:pPr>
        <w:shd w:val="clear" w:color="auto" w:fill="FFFFFF" w:themeFill="background1"/>
        <w:ind w:firstLine="708"/>
        <w:jc w:val="both"/>
        <w:rPr>
          <w:sz w:val="28"/>
          <w:szCs w:val="28"/>
        </w:rPr>
      </w:pPr>
      <w:proofErr w:type="gramStart"/>
      <w:r>
        <w:rPr>
          <w:sz w:val="28"/>
          <w:szCs w:val="28"/>
        </w:rPr>
        <w:t>Предложение</w:t>
      </w:r>
      <w:r w:rsidR="00984BA6">
        <w:rPr>
          <w:sz w:val="28"/>
          <w:szCs w:val="28"/>
        </w:rPr>
        <w:t xml:space="preserve"> -</w:t>
      </w:r>
      <w:r>
        <w:rPr>
          <w:sz w:val="28"/>
          <w:szCs w:val="28"/>
        </w:rPr>
        <w:t xml:space="preserve"> </w:t>
      </w:r>
      <w:r w:rsidR="00B97380">
        <w:rPr>
          <w:sz w:val="28"/>
          <w:szCs w:val="28"/>
        </w:rPr>
        <w:t>«</w:t>
      </w:r>
      <w:r w:rsidR="00984BA6">
        <w:rPr>
          <w:sz w:val="28"/>
          <w:szCs w:val="28"/>
        </w:rPr>
        <w:t>И</w:t>
      </w:r>
      <w:r w:rsidRPr="005D75BA">
        <w:rPr>
          <w:sz w:val="28"/>
          <w:szCs w:val="28"/>
        </w:rPr>
        <w:t>сключ</w:t>
      </w:r>
      <w:r w:rsidR="00B97380">
        <w:rPr>
          <w:sz w:val="28"/>
          <w:szCs w:val="28"/>
        </w:rPr>
        <w:t>ить</w:t>
      </w:r>
      <w:r w:rsidRPr="005D75BA">
        <w:rPr>
          <w:sz w:val="28"/>
          <w:szCs w:val="28"/>
        </w:rPr>
        <w:t xml:space="preserve"> из статьи 1 (Основные понятия и термины, используемые в Правилах землепользования и застройки городского округа город Красноярск) все термины, которые транслируются из Градостроительного кодекса РФ</w:t>
      </w:r>
      <w:r w:rsidR="00B97380">
        <w:rPr>
          <w:sz w:val="28"/>
          <w:szCs w:val="28"/>
        </w:rPr>
        <w:t>»</w:t>
      </w:r>
      <w:r w:rsidRPr="005D75BA">
        <w:rPr>
          <w:sz w:val="28"/>
          <w:szCs w:val="28"/>
        </w:rPr>
        <w:t xml:space="preserve"> нецелесообразно учитывать</w:t>
      </w:r>
      <w:r w:rsidR="005D75BA" w:rsidRPr="005D75BA">
        <w:rPr>
          <w:sz w:val="28"/>
          <w:szCs w:val="28"/>
        </w:rPr>
        <w:t>, так как в статье 1 используются понятия и термины градостроительного, гражданского, земельного и других отраслей законодательства Российской Федерации для целей Правил землепользования и застройки городского округа город Красноярск.</w:t>
      </w:r>
      <w:proofErr w:type="gramEnd"/>
    </w:p>
    <w:p w:rsidR="00CF30A5" w:rsidRPr="00962BAD" w:rsidRDefault="00CF30A5" w:rsidP="00962BAD">
      <w:pPr>
        <w:shd w:val="clear" w:color="auto" w:fill="FFFFFF" w:themeFill="background1"/>
        <w:ind w:firstLine="708"/>
        <w:jc w:val="both"/>
        <w:rPr>
          <w:sz w:val="28"/>
          <w:szCs w:val="28"/>
        </w:rPr>
      </w:pPr>
      <w:r w:rsidRPr="00962BAD">
        <w:rPr>
          <w:sz w:val="28"/>
          <w:szCs w:val="28"/>
        </w:rPr>
        <w:t xml:space="preserve">Предложение о дополнении градостроительных регламентов (всех) последним пунктом следующего содержания: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w:t>
      </w:r>
      <w:r w:rsidRPr="00962BAD">
        <w:rPr>
          <w:sz w:val="28"/>
          <w:szCs w:val="28"/>
        </w:rPr>
        <w:lastRenderedPageBreak/>
        <w:t>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r w:rsidRPr="00B65B73">
        <w:rPr>
          <w:sz w:val="28"/>
          <w:szCs w:val="28"/>
        </w:rPr>
        <w:t xml:space="preserve"> </w:t>
      </w:r>
      <w:r w:rsidR="00B97380" w:rsidRPr="005D75BA">
        <w:rPr>
          <w:sz w:val="28"/>
          <w:szCs w:val="28"/>
        </w:rPr>
        <w:t>нецелесообразно учитывать</w:t>
      </w:r>
      <w:r w:rsidR="00B97380" w:rsidRPr="00B65B73">
        <w:rPr>
          <w:sz w:val="28"/>
          <w:szCs w:val="28"/>
        </w:rPr>
        <w:t xml:space="preserve"> </w:t>
      </w:r>
      <w:r w:rsidRPr="00B65B73">
        <w:rPr>
          <w:sz w:val="28"/>
          <w:szCs w:val="28"/>
        </w:rPr>
        <w:t xml:space="preserve">в данной </w:t>
      </w:r>
      <w:r w:rsidRPr="00962BAD">
        <w:rPr>
          <w:sz w:val="28"/>
          <w:szCs w:val="28"/>
        </w:rPr>
        <w:t>редакции Проекта</w:t>
      </w:r>
      <w:r w:rsidR="008B2D91">
        <w:rPr>
          <w:sz w:val="28"/>
          <w:szCs w:val="28"/>
        </w:rPr>
        <w:t>. Анализ</w:t>
      </w:r>
      <w:r w:rsidR="00962BAD">
        <w:rPr>
          <w:sz w:val="28"/>
          <w:szCs w:val="28"/>
        </w:rPr>
        <w:t xml:space="preserve"> и оценка учета данного предложения возможн</w:t>
      </w:r>
      <w:r w:rsidR="00B97380">
        <w:rPr>
          <w:sz w:val="28"/>
          <w:szCs w:val="28"/>
        </w:rPr>
        <w:t>ы</w:t>
      </w:r>
      <w:r w:rsidR="00962BAD">
        <w:rPr>
          <w:sz w:val="28"/>
          <w:szCs w:val="28"/>
        </w:rPr>
        <w:t xml:space="preserve"> </w:t>
      </w:r>
      <w:r w:rsidR="00962BAD">
        <w:rPr>
          <w:sz w:val="28"/>
          <w:szCs w:val="28"/>
        </w:rPr>
        <w:t xml:space="preserve">в рамках </w:t>
      </w:r>
      <w:r w:rsidR="00962BAD" w:rsidRPr="00B97380">
        <w:rPr>
          <w:sz w:val="28"/>
          <w:szCs w:val="28"/>
        </w:rPr>
        <w:t>подготовки проекта</w:t>
      </w:r>
      <w:r w:rsidR="00962BAD">
        <w:rPr>
          <w:sz w:val="28"/>
          <w:szCs w:val="28"/>
        </w:rPr>
        <w:t xml:space="preserve"> внесени</w:t>
      </w:r>
      <w:r w:rsidR="00B97380">
        <w:rPr>
          <w:sz w:val="28"/>
          <w:szCs w:val="28"/>
        </w:rPr>
        <w:t>ю</w:t>
      </w:r>
      <w:r w:rsidR="00962BAD">
        <w:rPr>
          <w:sz w:val="28"/>
          <w:szCs w:val="28"/>
        </w:rPr>
        <w:t xml:space="preserve"> изменений </w:t>
      </w:r>
      <w:r w:rsidR="00962BAD" w:rsidRPr="00920E42">
        <w:rPr>
          <w:sz w:val="28"/>
          <w:szCs w:val="28"/>
        </w:rPr>
        <w:t>в Генеральный план и Правила землепользования и застройки городского округа город Красноярск</w:t>
      </w:r>
      <w:r w:rsidR="00962BAD">
        <w:rPr>
          <w:sz w:val="28"/>
          <w:szCs w:val="28"/>
        </w:rPr>
        <w:t>, которая</w:t>
      </w:r>
      <w:r w:rsidR="00962BAD" w:rsidRPr="00962BAD">
        <w:rPr>
          <w:sz w:val="28"/>
          <w:szCs w:val="28"/>
        </w:rPr>
        <w:t xml:space="preserve"> </w:t>
      </w:r>
      <w:r w:rsidR="00962BAD" w:rsidRPr="00B65B73">
        <w:rPr>
          <w:sz w:val="28"/>
          <w:szCs w:val="28"/>
        </w:rPr>
        <w:t>запланирован</w:t>
      </w:r>
      <w:r w:rsidR="00962BAD">
        <w:rPr>
          <w:sz w:val="28"/>
          <w:szCs w:val="28"/>
        </w:rPr>
        <w:t xml:space="preserve">а </w:t>
      </w:r>
      <w:r w:rsidR="00962BAD">
        <w:rPr>
          <w:sz w:val="28"/>
          <w:szCs w:val="28"/>
        </w:rPr>
        <w:t>в</w:t>
      </w:r>
      <w:r w:rsidR="00962BAD" w:rsidRPr="00920E42">
        <w:rPr>
          <w:sz w:val="28"/>
          <w:szCs w:val="28"/>
        </w:rPr>
        <w:t xml:space="preserve"> 2020-2021 гг.</w:t>
      </w:r>
      <w:r w:rsidR="008B2D91">
        <w:rPr>
          <w:sz w:val="28"/>
          <w:szCs w:val="28"/>
        </w:rPr>
        <w:t xml:space="preserve"> </w:t>
      </w:r>
    </w:p>
    <w:p w:rsidR="00285670" w:rsidRPr="00B65B73" w:rsidRDefault="008C6137" w:rsidP="00B65B73">
      <w:pPr>
        <w:shd w:val="clear" w:color="auto" w:fill="FFFFFF" w:themeFill="background1"/>
        <w:ind w:firstLine="708"/>
        <w:jc w:val="both"/>
        <w:rPr>
          <w:sz w:val="28"/>
          <w:szCs w:val="28"/>
        </w:rPr>
      </w:pPr>
      <w:r w:rsidRPr="00B65B73">
        <w:rPr>
          <w:sz w:val="28"/>
          <w:szCs w:val="28"/>
        </w:rPr>
        <w:t>Предложения об исключении из карты №</w:t>
      </w:r>
      <w:r w:rsidR="00962BAD">
        <w:rPr>
          <w:sz w:val="28"/>
          <w:szCs w:val="28"/>
        </w:rPr>
        <w:t xml:space="preserve"> </w:t>
      </w:r>
      <w:r w:rsidRPr="00B65B73">
        <w:rPr>
          <w:sz w:val="28"/>
          <w:szCs w:val="28"/>
        </w:rPr>
        <w:t xml:space="preserve">4 территории ограниченной улицами  Гладкова, Матросова, Семафорная, изменении территориальную зону на Ж-4, так как данная территория не соответствует условиям КУРТ (положениям Градостроительного кодекса РФ) и о возможности проведения анализ всех пятен КУРТ  на соответствие </w:t>
      </w:r>
      <w:proofErr w:type="spellStart"/>
      <w:r w:rsidRPr="00B65B73">
        <w:rPr>
          <w:sz w:val="28"/>
          <w:szCs w:val="28"/>
        </w:rPr>
        <w:t>ГрК</w:t>
      </w:r>
      <w:proofErr w:type="spellEnd"/>
      <w:r w:rsidRPr="00B65B73">
        <w:rPr>
          <w:sz w:val="28"/>
          <w:szCs w:val="28"/>
        </w:rPr>
        <w:t xml:space="preserve"> РФ </w:t>
      </w:r>
      <w:r w:rsidR="00B97380" w:rsidRPr="005D75BA">
        <w:rPr>
          <w:sz w:val="28"/>
          <w:szCs w:val="28"/>
        </w:rPr>
        <w:t>нецелесообразно учитывать</w:t>
      </w:r>
      <w:r w:rsidR="00B97380" w:rsidRPr="00B65B73">
        <w:rPr>
          <w:sz w:val="28"/>
          <w:szCs w:val="28"/>
        </w:rPr>
        <w:t xml:space="preserve"> </w:t>
      </w:r>
      <w:r w:rsidRPr="00B65B73">
        <w:rPr>
          <w:sz w:val="28"/>
          <w:szCs w:val="28"/>
        </w:rPr>
        <w:t>в данной редакции Проекта. Работа по оценк</w:t>
      </w:r>
      <w:r w:rsidR="00B97380">
        <w:rPr>
          <w:sz w:val="28"/>
          <w:szCs w:val="28"/>
        </w:rPr>
        <w:t>е</w:t>
      </w:r>
      <w:r w:rsidRPr="00B65B73">
        <w:rPr>
          <w:sz w:val="28"/>
          <w:szCs w:val="28"/>
        </w:rPr>
        <w:t xml:space="preserve"> территорий, предусматривающих</w:t>
      </w:r>
      <w:r w:rsidR="00B65B73" w:rsidRPr="00B65B73">
        <w:rPr>
          <w:sz w:val="28"/>
          <w:szCs w:val="28"/>
        </w:rPr>
        <w:t xml:space="preserve"> деятельность по развитию застроенных территорий и (или) по комплексному развитию территорий</w:t>
      </w:r>
      <w:r w:rsidRPr="00B65B73">
        <w:rPr>
          <w:sz w:val="28"/>
          <w:szCs w:val="28"/>
        </w:rPr>
        <w:t xml:space="preserve"> запланирована</w:t>
      </w:r>
      <w:r w:rsidR="00B65B73" w:rsidRPr="00B65B73">
        <w:rPr>
          <w:sz w:val="28"/>
          <w:szCs w:val="28"/>
        </w:rPr>
        <w:t xml:space="preserve"> </w:t>
      </w:r>
      <w:r w:rsidR="00B65B73">
        <w:rPr>
          <w:sz w:val="28"/>
          <w:szCs w:val="28"/>
        </w:rPr>
        <w:t>в</w:t>
      </w:r>
      <w:r w:rsidR="00B65B73" w:rsidRPr="00920E42">
        <w:rPr>
          <w:sz w:val="28"/>
          <w:szCs w:val="28"/>
        </w:rPr>
        <w:t xml:space="preserve"> 2020-2021 гг. </w:t>
      </w:r>
      <w:r w:rsidR="00B65B73">
        <w:rPr>
          <w:sz w:val="28"/>
          <w:szCs w:val="28"/>
        </w:rPr>
        <w:t xml:space="preserve">в рамках </w:t>
      </w:r>
      <w:r w:rsidR="00B65B73" w:rsidRPr="00920E42">
        <w:rPr>
          <w:sz w:val="28"/>
          <w:szCs w:val="28"/>
        </w:rPr>
        <w:t>подгото</w:t>
      </w:r>
      <w:r w:rsidR="00B65B73">
        <w:rPr>
          <w:sz w:val="28"/>
          <w:szCs w:val="28"/>
        </w:rPr>
        <w:t xml:space="preserve">вки проекта внесения изменений </w:t>
      </w:r>
      <w:r w:rsidR="00B65B73">
        <w:rPr>
          <w:sz w:val="28"/>
          <w:szCs w:val="28"/>
        </w:rPr>
        <w:br/>
      </w:r>
      <w:r w:rsidR="00B65B73" w:rsidRPr="00920E42">
        <w:rPr>
          <w:sz w:val="28"/>
          <w:szCs w:val="28"/>
        </w:rPr>
        <w:t>в Генеральный план и Правила землепользования и застройки городского округа город Красноярск</w:t>
      </w:r>
      <w:r w:rsidR="00B65B73">
        <w:rPr>
          <w:sz w:val="28"/>
          <w:szCs w:val="28"/>
        </w:rPr>
        <w:t>.</w:t>
      </w:r>
    </w:p>
    <w:p w:rsidR="009A61FF" w:rsidRPr="009A61FF" w:rsidRDefault="00CF30A5" w:rsidP="009A61FF">
      <w:pPr>
        <w:shd w:val="clear" w:color="auto" w:fill="FFFFFF" w:themeFill="background1"/>
        <w:ind w:firstLine="708"/>
        <w:jc w:val="both"/>
        <w:rPr>
          <w:sz w:val="28"/>
          <w:szCs w:val="28"/>
        </w:rPr>
      </w:pPr>
      <w:r w:rsidRPr="009A61FF">
        <w:rPr>
          <w:sz w:val="28"/>
          <w:szCs w:val="28"/>
        </w:rPr>
        <w:t>Предложение о внес</w:t>
      </w:r>
      <w:r w:rsidR="00146F9F" w:rsidRPr="009A61FF">
        <w:rPr>
          <w:sz w:val="28"/>
          <w:szCs w:val="28"/>
        </w:rPr>
        <w:t>ении</w:t>
      </w:r>
      <w:r w:rsidRPr="009A61FF">
        <w:rPr>
          <w:sz w:val="28"/>
          <w:szCs w:val="28"/>
        </w:rPr>
        <w:t xml:space="preserve"> изменени</w:t>
      </w:r>
      <w:r w:rsidR="00146F9F" w:rsidRPr="009A61FF">
        <w:rPr>
          <w:sz w:val="28"/>
          <w:szCs w:val="28"/>
        </w:rPr>
        <w:t>й</w:t>
      </w:r>
      <w:r w:rsidRPr="009A61FF">
        <w:rPr>
          <w:sz w:val="28"/>
          <w:szCs w:val="28"/>
        </w:rPr>
        <w:t xml:space="preserve"> в Статью 50 </w:t>
      </w:r>
      <w:r w:rsidR="00146F9F" w:rsidRPr="009A61FF">
        <w:rPr>
          <w:sz w:val="28"/>
          <w:szCs w:val="28"/>
        </w:rPr>
        <w:t>«</w:t>
      </w:r>
      <w:r w:rsidRPr="009A61FF">
        <w:rPr>
          <w:sz w:val="28"/>
          <w:szCs w:val="28"/>
        </w:rPr>
        <w:t>Зоны развития жилой застройки перспективные (ПО)</w:t>
      </w:r>
      <w:r w:rsidR="00146F9F" w:rsidRPr="009A61FF">
        <w:rPr>
          <w:sz w:val="28"/>
          <w:szCs w:val="28"/>
        </w:rPr>
        <w:t>»</w:t>
      </w:r>
      <w:r w:rsidRPr="009A61FF">
        <w:rPr>
          <w:sz w:val="28"/>
          <w:szCs w:val="28"/>
        </w:rPr>
        <w:t xml:space="preserve"> в части добавления в Пункт 2</w:t>
      </w:r>
      <w:proofErr w:type="gramStart"/>
      <w:r w:rsidRPr="009A61FF">
        <w:rPr>
          <w:sz w:val="28"/>
          <w:szCs w:val="28"/>
        </w:rPr>
        <w:t xml:space="preserve"> :</w:t>
      </w:r>
      <w:proofErr w:type="gramEnd"/>
      <w:r w:rsidRPr="009A61FF">
        <w:rPr>
          <w:sz w:val="28"/>
          <w:szCs w:val="28"/>
        </w:rPr>
        <w:t xml:space="preserve"> Основные виды разрешенного использования: для индивидуального жилищного строительства (код </w:t>
      </w:r>
      <w:r w:rsidR="006B5116" w:rsidRPr="009A61FF">
        <w:rPr>
          <w:sz w:val="28"/>
          <w:szCs w:val="28"/>
        </w:rPr>
        <w:t>-</w:t>
      </w:r>
      <w:r w:rsidRPr="009A61FF">
        <w:rPr>
          <w:sz w:val="28"/>
          <w:szCs w:val="28"/>
        </w:rPr>
        <w:t xml:space="preserve"> 2.1) и добавления в Пункт 2</w:t>
      </w:r>
      <w:proofErr w:type="gramStart"/>
      <w:r w:rsidRPr="009A61FF">
        <w:rPr>
          <w:sz w:val="28"/>
          <w:szCs w:val="28"/>
        </w:rPr>
        <w:t xml:space="preserve"> :</w:t>
      </w:r>
      <w:proofErr w:type="gramEnd"/>
      <w:r w:rsidRPr="009A61FF">
        <w:rPr>
          <w:sz w:val="28"/>
          <w:szCs w:val="28"/>
        </w:rPr>
        <w:t xml:space="preserve"> Основные виды разрешенного использования: ведение садоводства (код - 13.2) </w:t>
      </w:r>
      <w:r w:rsidR="00B97380" w:rsidRPr="005D75BA">
        <w:rPr>
          <w:sz w:val="28"/>
          <w:szCs w:val="28"/>
        </w:rPr>
        <w:t>нецелесообразно учитывать</w:t>
      </w:r>
      <w:r w:rsidR="00B97380">
        <w:rPr>
          <w:sz w:val="28"/>
          <w:szCs w:val="28"/>
        </w:rPr>
        <w:t xml:space="preserve">. </w:t>
      </w:r>
      <w:r w:rsidR="006B5116" w:rsidRPr="009A61FF">
        <w:rPr>
          <w:sz w:val="28"/>
          <w:szCs w:val="28"/>
        </w:rPr>
        <w:t xml:space="preserve">В соответствии со </w:t>
      </w:r>
      <w:r w:rsidR="006B5116" w:rsidRPr="009A61FF">
        <w:rPr>
          <w:sz w:val="28"/>
          <w:szCs w:val="28"/>
        </w:rPr>
        <w:t>ст. 35 Градостроительного Кодекса Российской Федерации</w:t>
      </w:r>
      <w:r w:rsidR="006B5116" w:rsidRPr="009A61FF">
        <w:rPr>
          <w:sz w:val="28"/>
          <w:szCs w:val="28"/>
        </w:rPr>
        <w:t xml:space="preserve"> з</w:t>
      </w:r>
      <w:r w:rsidR="006B5116" w:rsidRPr="009A61FF">
        <w:rPr>
          <w:sz w:val="28"/>
          <w:szCs w:val="28"/>
        </w:rPr>
        <w:t>оны развития жилой застройки перспективные (</w:t>
      </w:r>
      <w:proofErr w:type="gramStart"/>
      <w:r w:rsidR="006B5116" w:rsidRPr="009A61FF">
        <w:rPr>
          <w:sz w:val="28"/>
          <w:szCs w:val="28"/>
        </w:rPr>
        <w:t>ПО</w:t>
      </w:r>
      <w:proofErr w:type="gramEnd"/>
      <w:r w:rsidR="006B5116" w:rsidRPr="009A61FF">
        <w:rPr>
          <w:sz w:val="28"/>
          <w:szCs w:val="28"/>
        </w:rPr>
        <w:t>)</w:t>
      </w:r>
      <w:r w:rsidR="006B5116" w:rsidRPr="009A61FF">
        <w:rPr>
          <w:sz w:val="28"/>
          <w:szCs w:val="28"/>
        </w:rPr>
        <w:t xml:space="preserve"> относятся </w:t>
      </w:r>
      <w:proofErr w:type="gramStart"/>
      <w:r w:rsidR="006B5116" w:rsidRPr="009A61FF">
        <w:rPr>
          <w:sz w:val="28"/>
          <w:szCs w:val="28"/>
        </w:rPr>
        <w:t>к</w:t>
      </w:r>
      <w:proofErr w:type="gramEnd"/>
      <w:r w:rsidR="006B5116" w:rsidRPr="009A61FF">
        <w:rPr>
          <w:sz w:val="28"/>
          <w:szCs w:val="28"/>
        </w:rPr>
        <w:t xml:space="preserve"> </w:t>
      </w:r>
      <w:r w:rsidR="006B5116" w:rsidRPr="009A61FF">
        <w:rPr>
          <w:sz w:val="28"/>
          <w:szCs w:val="28"/>
        </w:rPr>
        <w:t>ины</w:t>
      </w:r>
      <w:r w:rsidR="006B5116" w:rsidRPr="009A61FF">
        <w:rPr>
          <w:sz w:val="28"/>
          <w:szCs w:val="28"/>
        </w:rPr>
        <w:t>м</w:t>
      </w:r>
      <w:r w:rsidR="006B5116" w:rsidRPr="009A61FF">
        <w:rPr>
          <w:sz w:val="28"/>
          <w:szCs w:val="28"/>
        </w:rPr>
        <w:t xml:space="preserve"> вид</w:t>
      </w:r>
      <w:r w:rsidR="006B5116" w:rsidRPr="009A61FF">
        <w:rPr>
          <w:sz w:val="28"/>
          <w:szCs w:val="28"/>
        </w:rPr>
        <w:t>ам</w:t>
      </w:r>
      <w:r w:rsidR="006B5116" w:rsidRPr="009A61FF">
        <w:rPr>
          <w:sz w:val="28"/>
          <w:szCs w:val="28"/>
        </w:rPr>
        <w:t xml:space="preserve"> территориальных зон, выделяемы</w:t>
      </w:r>
      <w:r w:rsidR="002603FA" w:rsidRPr="009A61FF">
        <w:rPr>
          <w:sz w:val="28"/>
          <w:szCs w:val="28"/>
        </w:rPr>
        <w:t>х</w:t>
      </w:r>
      <w:r w:rsidR="006B5116" w:rsidRPr="009A61FF">
        <w:rPr>
          <w:sz w:val="28"/>
          <w:szCs w:val="28"/>
        </w:rPr>
        <w:t xml:space="preserve"> с учетом функциональных зон и особенностей использования земельных участков и объектов капитального строительства.</w:t>
      </w:r>
      <w:r w:rsidR="002603FA" w:rsidRPr="009A61FF">
        <w:rPr>
          <w:sz w:val="28"/>
          <w:szCs w:val="28"/>
        </w:rPr>
        <w:t xml:space="preserve"> </w:t>
      </w:r>
      <w:proofErr w:type="gramStart"/>
      <w:r w:rsidR="00B15C12" w:rsidRPr="009A61FF">
        <w:rPr>
          <w:sz w:val="28"/>
          <w:szCs w:val="28"/>
        </w:rPr>
        <w:t>В соответствии со ст. 50 Правил к</w:t>
      </w:r>
      <w:r w:rsidR="00B15C12" w:rsidRPr="009A61FF">
        <w:rPr>
          <w:sz w:val="28"/>
          <w:szCs w:val="28"/>
        </w:rPr>
        <w:t xml:space="preserve"> зонам развития жилой застройки перспективные отнесены участки территорий города, предназначенные для градостроительного освоения за пределами расчетного срока действия Генерального плана городского округа город Красноярск, утвержденного Решением Красноярского городского Совета депутатов от 13.03.2015 N 7-107, и составляющие в соответствии с Генеральным планом городского округа город Красноярск территории перспективного развития жилой застройки.</w:t>
      </w:r>
      <w:proofErr w:type="gramEnd"/>
    </w:p>
    <w:p w:rsidR="0008147B" w:rsidRPr="006B5D3D" w:rsidRDefault="00CF30A5" w:rsidP="0008147B">
      <w:pPr>
        <w:autoSpaceDE w:val="0"/>
        <w:autoSpaceDN w:val="0"/>
        <w:adjustRightInd w:val="0"/>
        <w:ind w:firstLine="708"/>
        <w:jc w:val="both"/>
        <w:rPr>
          <w:sz w:val="28"/>
          <w:szCs w:val="28"/>
        </w:rPr>
      </w:pPr>
      <w:r w:rsidRPr="0008147B">
        <w:rPr>
          <w:sz w:val="28"/>
          <w:szCs w:val="28"/>
        </w:rPr>
        <w:t xml:space="preserve">Предложения об исключении из </w:t>
      </w:r>
      <w:r w:rsidR="005D40E2">
        <w:rPr>
          <w:sz w:val="28"/>
          <w:szCs w:val="28"/>
        </w:rPr>
        <w:t>г</w:t>
      </w:r>
      <w:r w:rsidRPr="0008147B">
        <w:rPr>
          <w:sz w:val="28"/>
          <w:szCs w:val="28"/>
        </w:rPr>
        <w:t>рафического описания местоположения границ территориальной зоны (Ж-4-1)</w:t>
      </w:r>
      <w:proofErr w:type="gramStart"/>
      <w:r w:rsidRPr="0008147B">
        <w:rPr>
          <w:sz w:val="28"/>
          <w:szCs w:val="28"/>
        </w:rPr>
        <w:t xml:space="preserve"> :</w:t>
      </w:r>
      <w:proofErr w:type="gramEnd"/>
      <w:r w:rsidRPr="0008147B">
        <w:rPr>
          <w:sz w:val="28"/>
          <w:szCs w:val="28"/>
        </w:rPr>
        <w:t xml:space="preserve"> раздел 4 - План границ объекта (часть № 1, 2, 3) и об  исключении из границ территориальной зоны "</w:t>
      </w:r>
      <w:proofErr w:type="spellStart"/>
      <w:r w:rsidRPr="0008147B">
        <w:rPr>
          <w:sz w:val="28"/>
          <w:szCs w:val="28"/>
        </w:rPr>
        <w:t>Подзоны</w:t>
      </w:r>
      <w:proofErr w:type="spellEnd"/>
      <w:r w:rsidRPr="0008147B">
        <w:rPr>
          <w:sz w:val="28"/>
          <w:szCs w:val="28"/>
        </w:rPr>
        <w:t xml:space="preserve"> застройки многоэтажными жилыми домами (Ж-4-1)" сведения о характерных точках части (частей) границы объекта Часть № 1 (в районе ул. Садовая в Октябрьском районе) точки №1-№9, Часть № 2 (в районе ул. Садовая в </w:t>
      </w:r>
      <w:proofErr w:type="gramStart"/>
      <w:r w:rsidRPr="0008147B">
        <w:rPr>
          <w:sz w:val="28"/>
          <w:szCs w:val="28"/>
        </w:rPr>
        <w:t>Октябрьском районе) точки №10-№21,</w:t>
      </w:r>
      <w:r w:rsidR="0008147B" w:rsidRPr="0008147B">
        <w:rPr>
          <w:sz w:val="28"/>
          <w:szCs w:val="28"/>
        </w:rPr>
        <w:t xml:space="preserve"> </w:t>
      </w:r>
      <w:r w:rsidRPr="0008147B">
        <w:rPr>
          <w:sz w:val="28"/>
          <w:szCs w:val="28"/>
        </w:rPr>
        <w:t>Часть № 3 (в районе ул. Садовая в Ок</w:t>
      </w:r>
      <w:r w:rsidR="0008147B" w:rsidRPr="0008147B">
        <w:rPr>
          <w:sz w:val="28"/>
          <w:szCs w:val="28"/>
        </w:rPr>
        <w:t xml:space="preserve">тябрьском районе) точки №22-№29 нецелесообразно учитывать, так как графическое описание местоположения </w:t>
      </w:r>
      <w:r w:rsidR="0008147B" w:rsidRPr="0008147B">
        <w:rPr>
          <w:sz w:val="28"/>
          <w:szCs w:val="28"/>
        </w:rPr>
        <w:lastRenderedPageBreak/>
        <w:t>границ территориальной зоны (Ж-4-1) выполнено в соответствии с изменениями, вносимыми в приложении № 1 «Карта градостроительного зонирования территории городского округа город Красноярск».</w:t>
      </w:r>
      <w:proofErr w:type="gramEnd"/>
      <w:r w:rsidR="0008147B">
        <w:rPr>
          <w:sz w:val="28"/>
          <w:szCs w:val="28"/>
        </w:rPr>
        <w:t xml:space="preserve"> </w:t>
      </w:r>
      <w:r w:rsidR="0008147B" w:rsidRPr="004563E9">
        <w:rPr>
          <w:sz w:val="28"/>
          <w:szCs w:val="28"/>
        </w:rPr>
        <w:t>В соответствии с</w:t>
      </w:r>
      <w:r w:rsidR="0008147B">
        <w:rPr>
          <w:sz w:val="28"/>
          <w:szCs w:val="28"/>
        </w:rPr>
        <w:t xml:space="preserve"> частью </w:t>
      </w:r>
      <w:r w:rsidR="0008147B" w:rsidRPr="001C48E9">
        <w:rPr>
          <w:sz w:val="28"/>
          <w:szCs w:val="28"/>
        </w:rPr>
        <w:t xml:space="preserve">6.1 </w:t>
      </w:r>
      <w:r w:rsidR="000E0428">
        <w:rPr>
          <w:sz w:val="28"/>
          <w:szCs w:val="28"/>
        </w:rPr>
        <w:t xml:space="preserve"> </w:t>
      </w:r>
      <w:r w:rsidR="0008147B" w:rsidRPr="00592E01">
        <w:rPr>
          <w:sz w:val="28"/>
          <w:szCs w:val="28"/>
        </w:rPr>
        <w:t>ст</w:t>
      </w:r>
      <w:r w:rsidR="000E0428">
        <w:rPr>
          <w:sz w:val="28"/>
          <w:szCs w:val="28"/>
        </w:rPr>
        <w:t>.</w:t>
      </w:r>
      <w:r w:rsidR="0008147B" w:rsidRPr="00592E01">
        <w:rPr>
          <w:sz w:val="28"/>
          <w:szCs w:val="28"/>
        </w:rPr>
        <w:t xml:space="preserve"> 30 </w:t>
      </w:r>
      <w:r w:rsidR="00592E01" w:rsidRPr="00592E01">
        <w:rPr>
          <w:sz w:val="28"/>
          <w:szCs w:val="28"/>
        </w:rPr>
        <w:t>Градостроительного кодекса Российской Федерации</w:t>
      </w:r>
      <w:r w:rsidR="0008147B" w:rsidRPr="00592E01">
        <w:rPr>
          <w:sz w:val="28"/>
          <w:szCs w:val="28"/>
        </w:rPr>
        <w:t xml:space="preserve">, обязательным </w:t>
      </w:r>
      <w:r w:rsidR="0008147B" w:rsidRPr="001C48E9">
        <w:rPr>
          <w:sz w:val="28"/>
          <w:szCs w:val="28"/>
        </w:rPr>
        <w:t xml:space="preserve">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B85B3A" w:rsidRDefault="00132A5F" w:rsidP="008E4FE4">
      <w:pPr>
        <w:autoSpaceDE w:val="0"/>
        <w:autoSpaceDN w:val="0"/>
        <w:adjustRightInd w:val="0"/>
        <w:ind w:firstLine="708"/>
        <w:jc w:val="both"/>
        <w:rPr>
          <w:sz w:val="28"/>
          <w:szCs w:val="28"/>
        </w:rPr>
      </w:pPr>
      <w:proofErr w:type="gramStart"/>
      <w:r>
        <w:rPr>
          <w:sz w:val="28"/>
          <w:szCs w:val="28"/>
        </w:rPr>
        <w:t>Предложение об и</w:t>
      </w:r>
      <w:r w:rsidR="00592E01" w:rsidRPr="00132A5F">
        <w:rPr>
          <w:sz w:val="28"/>
          <w:szCs w:val="28"/>
        </w:rPr>
        <w:t>сключ</w:t>
      </w:r>
      <w:r>
        <w:rPr>
          <w:sz w:val="28"/>
          <w:szCs w:val="28"/>
        </w:rPr>
        <w:t>ении</w:t>
      </w:r>
      <w:r w:rsidR="00592E01" w:rsidRPr="00132A5F">
        <w:rPr>
          <w:sz w:val="28"/>
          <w:szCs w:val="28"/>
        </w:rPr>
        <w:t xml:space="preserve"> земельны</w:t>
      </w:r>
      <w:r>
        <w:rPr>
          <w:sz w:val="28"/>
          <w:szCs w:val="28"/>
        </w:rPr>
        <w:t>х</w:t>
      </w:r>
      <w:r w:rsidR="00592E01" w:rsidRPr="00132A5F">
        <w:rPr>
          <w:sz w:val="28"/>
          <w:szCs w:val="28"/>
        </w:rPr>
        <w:t xml:space="preserve"> участ</w:t>
      </w:r>
      <w:r>
        <w:rPr>
          <w:sz w:val="28"/>
          <w:szCs w:val="28"/>
        </w:rPr>
        <w:t>ков</w:t>
      </w:r>
      <w:r w:rsidR="00592E01" w:rsidRPr="00132A5F">
        <w:rPr>
          <w:sz w:val="28"/>
          <w:szCs w:val="28"/>
        </w:rPr>
        <w:t xml:space="preserve"> кадастрового квартала 24:50:0100533 из </w:t>
      </w:r>
      <w:r w:rsidRPr="00132A5F">
        <w:rPr>
          <w:sz w:val="28"/>
          <w:szCs w:val="28"/>
        </w:rPr>
        <w:t>г</w:t>
      </w:r>
      <w:r w:rsidR="00592E01" w:rsidRPr="00132A5F">
        <w:rPr>
          <w:sz w:val="28"/>
          <w:szCs w:val="28"/>
        </w:rPr>
        <w:t>раниц территории предусматривающей осуществление деятельности по комплексному и устойчивому развитию территорий</w:t>
      </w:r>
      <w:r w:rsidRPr="00132A5F">
        <w:rPr>
          <w:sz w:val="28"/>
          <w:szCs w:val="28"/>
        </w:rPr>
        <w:t>,</w:t>
      </w:r>
      <w:r w:rsidR="00592E01" w:rsidRPr="00132A5F">
        <w:rPr>
          <w:sz w:val="28"/>
          <w:szCs w:val="28"/>
        </w:rPr>
        <w:t xml:space="preserve"> а так же деятельность по развитию застроенных территорий и (или) по комплексному развитию </w:t>
      </w:r>
      <w:r w:rsidR="00592E01" w:rsidRPr="009041FC">
        <w:rPr>
          <w:sz w:val="28"/>
          <w:szCs w:val="28"/>
        </w:rPr>
        <w:t>территорий</w:t>
      </w:r>
      <w:r w:rsidRPr="009041FC">
        <w:rPr>
          <w:sz w:val="28"/>
          <w:szCs w:val="28"/>
        </w:rPr>
        <w:t xml:space="preserve"> </w:t>
      </w:r>
      <w:r w:rsidR="00984BA6" w:rsidRPr="005D75BA">
        <w:rPr>
          <w:sz w:val="28"/>
          <w:szCs w:val="28"/>
        </w:rPr>
        <w:t>нецелесообразно учитывать</w:t>
      </w:r>
      <w:r w:rsidR="007011EE" w:rsidRPr="009041FC">
        <w:rPr>
          <w:sz w:val="28"/>
          <w:szCs w:val="28"/>
        </w:rPr>
        <w:t>,</w:t>
      </w:r>
      <w:r w:rsidR="007011EE">
        <w:rPr>
          <w:sz w:val="28"/>
          <w:szCs w:val="28"/>
        </w:rPr>
        <w:t xml:space="preserve"> </w:t>
      </w:r>
      <w:r w:rsidR="008E4FE4">
        <w:rPr>
          <w:sz w:val="28"/>
          <w:szCs w:val="28"/>
        </w:rPr>
        <w:t xml:space="preserve">в связи с тем, что границы </w:t>
      </w:r>
      <w:r w:rsidR="008E4FE4">
        <w:rPr>
          <w:rFonts w:eastAsiaTheme="minorHAnsi"/>
          <w:sz w:val="28"/>
          <w:szCs w:val="28"/>
          <w:lang w:eastAsia="en-US"/>
        </w:rPr>
        <w:t xml:space="preserve">территории, в </w:t>
      </w:r>
      <w:r w:rsidR="008E4FE4">
        <w:rPr>
          <w:rFonts w:eastAsiaTheme="minorHAnsi"/>
          <w:sz w:val="28"/>
          <w:szCs w:val="28"/>
          <w:lang w:eastAsia="en-US"/>
        </w:rPr>
        <w:t xml:space="preserve">отношении </w:t>
      </w:r>
      <w:r w:rsidR="008E4FE4">
        <w:rPr>
          <w:rFonts w:eastAsiaTheme="minorHAnsi"/>
          <w:sz w:val="28"/>
          <w:szCs w:val="28"/>
          <w:lang w:eastAsia="en-US"/>
        </w:rPr>
        <w:t>которых предусматривается осуществление деятельности по комплексному и устойчивому развитию территории</w:t>
      </w:r>
      <w:r w:rsidR="008E4FE4">
        <w:rPr>
          <w:rFonts w:eastAsiaTheme="minorHAnsi"/>
          <w:sz w:val="28"/>
          <w:szCs w:val="28"/>
          <w:lang w:eastAsia="en-US"/>
        </w:rPr>
        <w:t xml:space="preserve"> </w:t>
      </w:r>
      <w:r w:rsidR="008E4FE4">
        <w:rPr>
          <w:rFonts w:eastAsiaTheme="minorHAnsi"/>
          <w:sz w:val="28"/>
          <w:szCs w:val="28"/>
          <w:lang w:eastAsia="en-US"/>
        </w:rPr>
        <w:t>устанавливаются по границам</w:t>
      </w:r>
      <w:proofErr w:type="gramEnd"/>
      <w:r w:rsidR="008E4FE4">
        <w:rPr>
          <w:rFonts w:eastAsiaTheme="minorHAnsi"/>
          <w:sz w:val="28"/>
          <w:szCs w:val="28"/>
          <w:lang w:eastAsia="en-US"/>
        </w:rPr>
        <w:t xml:space="preserve"> одной или нескольких территориальных зон</w:t>
      </w:r>
      <w:r w:rsidR="008E4FE4">
        <w:rPr>
          <w:rFonts w:eastAsiaTheme="minorHAnsi"/>
          <w:sz w:val="28"/>
          <w:szCs w:val="28"/>
          <w:lang w:eastAsia="en-US"/>
        </w:rPr>
        <w:t xml:space="preserve"> (ст. 30 </w:t>
      </w:r>
      <w:r w:rsidR="008E4FE4" w:rsidRPr="00592E01">
        <w:rPr>
          <w:sz w:val="28"/>
          <w:szCs w:val="28"/>
        </w:rPr>
        <w:t>Градостроительного кодекса Российской Федерации</w:t>
      </w:r>
      <w:r w:rsidR="008E4FE4">
        <w:rPr>
          <w:sz w:val="28"/>
          <w:szCs w:val="28"/>
        </w:rPr>
        <w:t>)</w:t>
      </w:r>
      <w:r w:rsidR="008E4FE4">
        <w:rPr>
          <w:rFonts w:eastAsiaTheme="minorHAnsi"/>
          <w:sz w:val="28"/>
          <w:szCs w:val="28"/>
          <w:lang w:eastAsia="en-US"/>
        </w:rPr>
        <w:t xml:space="preserve">. Исключение каких-либо земельных участков </w:t>
      </w:r>
      <w:proofErr w:type="gramStart"/>
      <w:r w:rsidR="008E4FE4">
        <w:rPr>
          <w:rFonts w:eastAsiaTheme="minorHAnsi"/>
          <w:sz w:val="28"/>
          <w:szCs w:val="28"/>
          <w:lang w:eastAsia="en-US"/>
        </w:rPr>
        <w:t xml:space="preserve">их границ территории, </w:t>
      </w:r>
      <w:r w:rsidR="008E4FE4" w:rsidRPr="00132A5F">
        <w:rPr>
          <w:sz w:val="28"/>
          <w:szCs w:val="28"/>
        </w:rPr>
        <w:t>предусматривающей осуществление деятельности по комплексному и устойчивому развитию территорий</w:t>
      </w:r>
      <w:r w:rsidR="008E4FE4">
        <w:rPr>
          <w:sz w:val="28"/>
          <w:szCs w:val="28"/>
        </w:rPr>
        <w:t xml:space="preserve"> повлечет</w:t>
      </w:r>
      <w:proofErr w:type="gramEnd"/>
      <w:r w:rsidR="008E4FE4">
        <w:rPr>
          <w:sz w:val="28"/>
          <w:szCs w:val="28"/>
        </w:rPr>
        <w:t xml:space="preserve"> формирование</w:t>
      </w:r>
      <w:r w:rsidR="00B85B3A">
        <w:rPr>
          <w:sz w:val="28"/>
          <w:szCs w:val="28"/>
        </w:rPr>
        <w:t xml:space="preserve"> отдельной</w:t>
      </w:r>
      <w:r w:rsidR="008E4FE4">
        <w:rPr>
          <w:sz w:val="28"/>
          <w:szCs w:val="28"/>
        </w:rPr>
        <w:t xml:space="preserve"> территориальн</w:t>
      </w:r>
      <w:r w:rsidR="00B85B3A">
        <w:rPr>
          <w:sz w:val="28"/>
          <w:szCs w:val="28"/>
        </w:rPr>
        <w:t>ой</w:t>
      </w:r>
      <w:r w:rsidR="008E4FE4">
        <w:rPr>
          <w:sz w:val="28"/>
          <w:szCs w:val="28"/>
        </w:rPr>
        <w:t xml:space="preserve"> зон</w:t>
      </w:r>
      <w:r w:rsidR="00B85B3A">
        <w:rPr>
          <w:sz w:val="28"/>
          <w:szCs w:val="28"/>
        </w:rPr>
        <w:t xml:space="preserve">ы (Ж-4), которая также не подразумевает размещение объектов, находящихся в собственности заявителей. </w:t>
      </w:r>
      <w:r w:rsidR="00930F29">
        <w:rPr>
          <w:sz w:val="28"/>
          <w:szCs w:val="28"/>
        </w:rPr>
        <w:t>Таким образом</w:t>
      </w:r>
      <w:r w:rsidR="00971E27">
        <w:rPr>
          <w:sz w:val="28"/>
          <w:szCs w:val="28"/>
        </w:rPr>
        <w:t>,</w:t>
      </w:r>
      <w:r w:rsidR="00930F29">
        <w:rPr>
          <w:sz w:val="28"/>
          <w:szCs w:val="28"/>
        </w:rPr>
        <w:t xml:space="preserve"> для решения вопрос</w:t>
      </w:r>
      <w:r w:rsidR="00984BA6">
        <w:rPr>
          <w:sz w:val="28"/>
          <w:szCs w:val="28"/>
        </w:rPr>
        <w:t>ов</w:t>
      </w:r>
      <w:r w:rsidR="00930F29">
        <w:rPr>
          <w:sz w:val="28"/>
          <w:szCs w:val="28"/>
        </w:rPr>
        <w:t>, предложенн</w:t>
      </w:r>
      <w:r w:rsidR="00984BA6">
        <w:rPr>
          <w:sz w:val="28"/>
          <w:szCs w:val="28"/>
        </w:rPr>
        <w:t>ых</w:t>
      </w:r>
      <w:r w:rsidR="00930F29">
        <w:rPr>
          <w:sz w:val="28"/>
          <w:szCs w:val="28"/>
        </w:rPr>
        <w:t xml:space="preserve"> заявителями, необходимо </w:t>
      </w:r>
      <w:r w:rsidR="00984BA6">
        <w:rPr>
          <w:sz w:val="28"/>
          <w:szCs w:val="28"/>
        </w:rPr>
        <w:t>их</w:t>
      </w:r>
      <w:r w:rsidR="00971E27">
        <w:rPr>
          <w:sz w:val="28"/>
          <w:szCs w:val="28"/>
        </w:rPr>
        <w:t xml:space="preserve"> </w:t>
      </w:r>
      <w:r w:rsidR="00930F29">
        <w:rPr>
          <w:sz w:val="28"/>
          <w:szCs w:val="28"/>
        </w:rPr>
        <w:t>рассмотрени</w:t>
      </w:r>
      <w:r w:rsidR="00971E27">
        <w:rPr>
          <w:sz w:val="28"/>
          <w:szCs w:val="28"/>
        </w:rPr>
        <w:t>е</w:t>
      </w:r>
      <w:r w:rsidR="00930F29">
        <w:rPr>
          <w:sz w:val="28"/>
          <w:szCs w:val="28"/>
        </w:rPr>
        <w:t xml:space="preserve"> </w:t>
      </w:r>
      <w:r w:rsidR="00971E27">
        <w:rPr>
          <w:sz w:val="28"/>
          <w:szCs w:val="28"/>
        </w:rPr>
        <w:t xml:space="preserve">в рамках </w:t>
      </w:r>
      <w:r w:rsidR="00971E27" w:rsidRPr="00920E42">
        <w:rPr>
          <w:sz w:val="28"/>
          <w:szCs w:val="28"/>
        </w:rPr>
        <w:t>подгото</w:t>
      </w:r>
      <w:r w:rsidR="00971E27">
        <w:rPr>
          <w:sz w:val="28"/>
          <w:szCs w:val="28"/>
        </w:rPr>
        <w:t xml:space="preserve">вки проекта внесения изменений </w:t>
      </w:r>
      <w:r w:rsidR="00971E27" w:rsidRPr="00920E42">
        <w:rPr>
          <w:sz w:val="28"/>
          <w:szCs w:val="28"/>
        </w:rPr>
        <w:t>в Генеральный план</w:t>
      </w:r>
      <w:r w:rsidR="00971E27">
        <w:rPr>
          <w:sz w:val="28"/>
          <w:szCs w:val="28"/>
        </w:rPr>
        <w:t>.</w:t>
      </w:r>
    </w:p>
    <w:p w:rsidR="00592E01" w:rsidRPr="0008147B" w:rsidRDefault="00F76979" w:rsidP="0008147B">
      <w:pPr>
        <w:shd w:val="clear" w:color="auto" w:fill="FFFFFF" w:themeFill="background1"/>
        <w:ind w:firstLine="708"/>
        <w:jc w:val="both"/>
        <w:rPr>
          <w:sz w:val="28"/>
          <w:szCs w:val="28"/>
        </w:rPr>
      </w:pPr>
      <w:proofErr w:type="gramStart"/>
      <w:r w:rsidRPr="0090512F">
        <w:rPr>
          <w:sz w:val="28"/>
          <w:szCs w:val="28"/>
        </w:rPr>
        <w:t>Предложение о в</w:t>
      </w:r>
      <w:r w:rsidR="00765FA6" w:rsidRPr="0090512F">
        <w:rPr>
          <w:sz w:val="28"/>
          <w:szCs w:val="28"/>
        </w:rPr>
        <w:t>нес</w:t>
      </w:r>
      <w:r w:rsidRPr="0090512F">
        <w:rPr>
          <w:sz w:val="28"/>
          <w:szCs w:val="28"/>
        </w:rPr>
        <w:t>ении</w:t>
      </w:r>
      <w:r w:rsidR="00765FA6" w:rsidRPr="0090512F">
        <w:rPr>
          <w:sz w:val="28"/>
          <w:szCs w:val="28"/>
        </w:rPr>
        <w:t xml:space="preserve"> изменени</w:t>
      </w:r>
      <w:r w:rsidRPr="0090512F">
        <w:rPr>
          <w:sz w:val="28"/>
          <w:szCs w:val="28"/>
        </w:rPr>
        <w:t>й</w:t>
      </w:r>
      <w:r w:rsidR="00765FA6" w:rsidRPr="0090512F">
        <w:rPr>
          <w:sz w:val="28"/>
          <w:szCs w:val="28"/>
        </w:rPr>
        <w:t xml:space="preserve"> в ПЗЗ и Генеральный план </w:t>
      </w:r>
      <w:r w:rsidR="0090512F">
        <w:rPr>
          <w:sz w:val="28"/>
          <w:szCs w:val="28"/>
        </w:rPr>
        <w:t xml:space="preserve">                   </w:t>
      </w:r>
      <w:r w:rsidR="00765FA6" w:rsidRPr="0090512F">
        <w:rPr>
          <w:sz w:val="28"/>
          <w:szCs w:val="28"/>
        </w:rPr>
        <w:t>г. Красноярка в части установления территориальной зоны Ж-1 в отношении земельного участка с кадастровым номером 24:50:0300296:79</w:t>
      </w:r>
      <w:r w:rsidRPr="0090512F">
        <w:rPr>
          <w:sz w:val="28"/>
          <w:szCs w:val="28"/>
        </w:rPr>
        <w:t>,</w:t>
      </w:r>
      <w:r w:rsidR="00765FA6" w:rsidRPr="0090512F">
        <w:rPr>
          <w:sz w:val="28"/>
          <w:szCs w:val="28"/>
        </w:rPr>
        <w:t xml:space="preserve"> расположенного </w:t>
      </w:r>
      <w:r w:rsidRPr="0090512F">
        <w:rPr>
          <w:sz w:val="28"/>
          <w:szCs w:val="28"/>
        </w:rPr>
        <w:t xml:space="preserve">по адресу: </w:t>
      </w:r>
      <w:r w:rsidR="00765FA6" w:rsidRPr="0090512F">
        <w:rPr>
          <w:sz w:val="28"/>
          <w:szCs w:val="28"/>
        </w:rPr>
        <w:t>г. Красноярск пер. Приусадебный 6</w:t>
      </w:r>
      <w:r w:rsidRPr="0090512F">
        <w:rPr>
          <w:sz w:val="28"/>
          <w:szCs w:val="28"/>
        </w:rPr>
        <w:t>,</w:t>
      </w:r>
      <w:r w:rsidR="0090512F" w:rsidRPr="0090512F">
        <w:rPr>
          <w:sz w:val="28"/>
          <w:szCs w:val="28"/>
        </w:rPr>
        <w:t xml:space="preserve"> </w:t>
      </w:r>
      <w:r w:rsidR="00B97380" w:rsidRPr="005D75BA">
        <w:rPr>
          <w:sz w:val="28"/>
          <w:szCs w:val="28"/>
        </w:rPr>
        <w:t>нецелесообразно учитывать</w:t>
      </w:r>
      <w:r w:rsidR="0090512F" w:rsidRPr="0090512F">
        <w:rPr>
          <w:sz w:val="28"/>
          <w:szCs w:val="28"/>
        </w:rPr>
        <w:t xml:space="preserve">, в связи с тем, что данное </w:t>
      </w:r>
      <w:r w:rsidR="002603FA">
        <w:rPr>
          <w:sz w:val="28"/>
          <w:szCs w:val="28"/>
        </w:rPr>
        <w:t>внесение изменений,</w:t>
      </w:r>
      <w:r w:rsidR="0090512F" w:rsidRPr="0090512F">
        <w:rPr>
          <w:sz w:val="28"/>
          <w:szCs w:val="28"/>
        </w:rPr>
        <w:t xml:space="preserve"> </w:t>
      </w:r>
      <w:r w:rsidR="0090512F">
        <w:rPr>
          <w:sz w:val="28"/>
          <w:szCs w:val="28"/>
        </w:rPr>
        <w:t>в первую очередь</w:t>
      </w:r>
      <w:r w:rsidR="002603FA">
        <w:rPr>
          <w:sz w:val="28"/>
          <w:szCs w:val="28"/>
        </w:rPr>
        <w:t>,</w:t>
      </w:r>
      <w:r w:rsidR="0090512F">
        <w:rPr>
          <w:sz w:val="28"/>
          <w:szCs w:val="28"/>
        </w:rPr>
        <w:t xml:space="preserve"> </w:t>
      </w:r>
      <w:r w:rsidR="0090512F" w:rsidRPr="0090512F">
        <w:rPr>
          <w:sz w:val="28"/>
          <w:szCs w:val="28"/>
        </w:rPr>
        <w:t xml:space="preserve">требует </w:t>
      </w:r>
      <w:r w:rsidR="00930F29">
        <w:rPr>
          <w:sz w:val="28"/>
          <w:szCs w:val="28"/>
        </w:rPr>
        <w:t>корректировки</w:t>
      </w:r>
      <w:r w:rsidR="0090512F" w:rsidRPr="0090512F">
        <w:rPr>
          <w:sz w:val="28"/>
          <w:szCs w:val="28"/>
        </w:rPr>
        <w:t xml:space="preserve"> функционального зонирования</w:t>
      </w:r>
      <w:r w:rsidR="002603FA">
        <w:rPr>
          <w:sz w:val="28"/>
          <w:szCs w:val="28"/>
        </w:rPr>
        <w:t xml:space="preserve"> в отношении указанного земельного участка</w:t>
      </w:r>
      <w:r w:rsidR="006F0B8E" w:rsidRPr="006F0B8E">
        <w:rPr>
          <w:sz w:val="28"/>
          <w:szCs w:val="28"/>
        </w:rPr>
        <w:t xml:space="preserve"> </w:t>
      </w:r>
      <w:r w:rsidR="006F0B8E">
        <w:rPr>
          <w:sz w:val="28"/>
          <w:szCs w:val="28"/>
        </w:rPr>
        <w:t>в рамках</w:t>
      </w:r>
      <w:proofErr w:type="gramEnd"/>
      <w:r w:rsidR="006F0B8E">
        <w:rPr>
          <w:sz w:val="28"/>
          <w:szCs w:val="28"/>
        </w:rPr>
        <w:t xml:space="preserve"> </w:t>
      </w:r>
      <w:r w:rsidR="006F0B8E" w:rsidRPr="00920E42">
        <w:rPr>
          <w:sz w:val="28"/>
          <w:szCs w:val="28"/>
        </w:rPr>
        <w:t>подгото</w:t>
      </w:r>
      <w:r w:rsidR="006F0B8E">
        <w:rPr>
          <w:sz w:val="28"/>
          <w:szCs w:val="28"/>
        </w:rPr>
        <w:t xml:space="preserve">вки проекта внесения изменений </w:t>
      </w:r>
      <w:r w:rsidR="006F0B8E" w:rsidRPr="00920E42">
        <w:rPr>
          <w:sz w:val="28"/>
          <w:szCs w:val="28"/>
        </w:rPr>
        <w:t>в Генеральный план</w:t>
      </w:r>
      <w:r w:rsidR="006F0B8E">
        <w:rPr>
          <w:sz w:val="28"/>
          <w:szCs w:val="28"/>
        </w:rPr>
        <w:t>.</w:t>
      </w:r>
    </w:p>
    <w:p w:rsidR="00285670" w:rsidRPr="00285670" w:rsidRDefault="00285670" w:rsidP="00285670">
      <w:pPr>
        <w:shd w:val="clear" w:color="auto" w:fill="FFFFFF" w:themeFill="background1"/>
        <w:ind w:firstLine="708"/>
        <w:jc w:val="both"/>
        <w:rPr>
          <w:sz w:val="28"/>
          <w:szCs w:val="28"/>
        </w:rPr>
      </w:pPr>
      <w:proofErr w:type="gramStart"/>
      <w:r w:rsidRPr="00285670">
        <w:rPr>
          <w:sz w:val="28"/>
          <w:szCs w:val="28"/>
        </w:rPr>
        <w:t xml:space="preserve">Предложение в части отображения в </w:t>
      </w:r>
      <w:r w:rsidR="00A500C5">
        <w:rPr>
          <w:sz w:val="28"/>
          <w:szCs w:val="28"/>
        </w:rPr>
        <w:t>г</w:t>
      </w:r>
      <w:r w:rsidRPr="00285670">
        <w:rPr>
          <w:sz w:val="28"/>
          <w:szCs w:val="28"/>
        </w:rPr>
        <w:t>рафическом описании местоположении границ территориальной зоны «</w:t>
      </w:r>
      <w:proofErr w:type="spellStart"/>
      <w:r w:rsidRPr="00285670">
        <w:rPr>
          <w:sz w:val="28"/>
          <w:szCs w:val="28"/>
        </w:rPr>
        <w:t>подзоны</w:t>
      </w:r>
      <w:proofErr w:type="spellEnd"/>
      <w:r w:rsidRPr="00285670">
        <w:rPr>
          <w:sz w:val="28"/>
          <w:szCs w:val="28"/>
        </w:rPr>
        <w:t xml:space="preserve"> застройки многоэтажными жилыми домами (Ж-4-1)» существующие жилые дома и другие объекты капитального строительства кадастрового квартала 24:50:0100533 </w:t>
      </w:r>
      <w:r w:rsidR="006F0B8E" w:rsidRPr="005D75BA">
        <w:rPr>
          <w:sz w:val="28"/>
          <w:szCs w:val="28"/>
        </w:rPr>
        <w:t>нецелесообразно учитывать</w:t>
      </w:r>
      <w:r w:rsidRPr="00285670">
        <w:rPr>
          <w:sz w:val="28"/>
          <w:szCs w:val="28"/>
        </w:rPr>
        <w:t>,</w:t>
      </w:r>
      <w:r>
        <w:rPr>
          <w:sz w:val="28"/>
          <w:szCs w:val="28"/>
        </w:rPr>
        <w:t xml:space="preserve"> в связи с тем, что</w:t>
      </w:r>
      <w:r w:rsidRPr="00285670">
        <w:rPr>
          <w:sz w:val="28"/>
          <w:szCs w:val="28"/>
        </w:rPr>
        <w:t xml:space="preserve"> для изготовления текстового и графического описания местоположени</w:t>
      </w:r>
      <w:r>
        <w:rPr>
          <w:sz w:val="28"/>
          <w:szCs w:val="28"/>
        </w:rPr>
        <w:t>я</w:t>
      </w:r>
      <w:r w:rsidRPr="00285670">
        <w:rPr>
          <w:sz w:val="28"/>
          <w:szCs w:val="28"/>
        </w:rPr>
        <w:t xml:space="preserve"> границ территориальн</w:t>
      </w:r>
      <w:r>
        <w:rPr>
          <w:sz w:val="28"/>
          <w:szCs w:val="28"/>
        </w:rPr>
        <w:t>ых</w:t>
      </w:r>
      <w:r w:rsidRPr="00285670">
        <w:rPr>
          <w:sz w:val="28"/>
          <w:szCs w:val="28"/>
        </w:rPr>
        <w:t xml:space="preserve"> зон используются официально полученные данные - цифровой </w:t>
      </w:r>
      <w:proofErr w:type="spellStart"/>
      <w:r w:rsidRPr="00285670">
        <w:rPr>
          <w:sz w:val="28"/>
          <w:szCs w:val="28"/>
        </w:rPr>
        <w:t>ортофотоплан</w:t>
      </w:r>
      <w:proofErr w:type="spellEnd"/>
      <w:r w:rsidRPr="00285670">
        <w:rPr>
          <w:sz w:val="28"/>
          <w:szCs w:val="28"/>
        </w:rPr>
        <w:t>, который хранится в государственном фонде данных.</w:t>
      </w:r>
      <w:proofErr w:type="gramEnd"/>
      <w:r w:rsidRPr="00285670">
        <w:rPr>
          <w:sz w:val="28"/>
          <w:szCs w:val="28"/>
        </w:rPr>
        <w:t xml:space="preserve"> Цифровой </w:t>
      </w:r>
      <w:proofErr w:type="spellStart"/>
      <w:r w:rsidRPr="00285670">
        <w:rPr>
          <w:sz w:val="28"/>
          <w:szCs w:val="28"/>
        </w:rPr>
        <w:t>ортофотоплан</w:t>
      </w:r>
      <w:proofErr w:type="spellEnd"/>
      <w:r w:rsidRPr="00285670">
        <w:rPr>
          <w:sz w:val="28"/>
          <w:szCs w:val="28"/>
        </w:rPr>
        <w:t xml:space="preserve"> 2008 года. </w:t>
      </w:r>
      <w:bookmarkStart w:id="0" w:name="_GoBack"/>
      <w:bookmarkEnd w:id="0"/>
    </w:p>
    <w:p w:rsidR="00285670" w:rsidRPr="0045602D" w:rsidRDefault="00DB2C89" w:rsidP="0045602D">
      <w:pPr>
        <w:shd w:val="clear" w:color="auto" w:fill="FFFFFF" w:themeFill="background1"/>
        <w:ind w:firstLine="708"/>
        <w:jc w:val="both"/>
        <w:rPr>
          <w:sz w:val="28"/>
          <w:szCs w:val="28"/>
        </w:rPr>
      </w:pPr>
      <w:r w:rsidRPr="0045602D">
        <w:rPr>
          <w:sz w:val="28"/>
          <w:szCs w:val="28"/>
        </w:rPr>
        <w:t xml:space="preserve">Предложения о внесении в статью 17. Зоны застройки многоэтажными жилыми домами (Ж-4) следующие изменения: - включить в пункт 2 «Основные виды разрешенного использования» вид разрешенного использования – </w:t>
      </w:r>
      <w:proofErr w:type="spellStart"/>
      <w:r w:rsidRPr="0045602D">
        <w:rPr>
          <w:sz w:val="28"/>
          <w:szCs w:val="28"/>
        </w:rPr>
        <w:t>среднеэтажная</w:t>
      </w:r>
      <w:proofErr w:type="spellEnd"/>
      <w:r w:rsidRPr="0045602D">
        <w:rPr>
          <w:sz w:val="28"/>
          <w:szCs w:val="28"/>
        </w:rPr>
        <w:t xml:space="preserve"> жилая застройка (код - 2.5);</w:t>
      </w:r>
      <w:r w:rsidR="0045602D">
        <w:rPr>
          <w:sz w:val="28"/>
          <w:szCs w:val="28"/>
        </w:rPr>
        <w:t xml:space="preserve"> </w:t>
      </w:r>
      <w:r w:rsidRPr="0045602D">
        <w:rPr>
          <w:sz w:val="28"/>
          <w:szCs w:val="28"/>
        </w:rPr>
        <w:t xml:space="preserve">- исключить из пункта 3. </w:t>
      </w:r>
      <w:proofErr w:type="gramStart"/>
      <w:r w:rsidRPr="0045602D">
        <w:rPr>
          <w:sz w:val="28"/>
          <w:szCs w:val="28"/>
        </w:rPr>
        <w:t xml:space="preserve">«Условно разрешенные виды использования» подпункт 1 «1) </w:t>
      </w:r>
      <w:proofErr w:type="spellStart"/>
      <w:r w:rsidRPr="0045602D">
        <w:rPr>
          <w:sz w:val="28"/>
          <w:szCs w:val="28"/>
        </w:rPr>
        <w:t>среднеэтажная</w:t>
      </w:r>
      <w:proofErr w:type="spellEnd"/>
      <w:r w:rsidRPr="0045602D">
        <w:rPr>
          <w:sz w:val="28"/>
          <w:szCs w:val="28"/>
        </w:rPr>
        <w:t xml:space="preserve"> жилая застройки (код - 2.5)» при условии включения данного вида в пункт 2 «Основные виды разрешенного использования» и о внесении в статью 17.1 </w:t>
      </w:r>
      <w:proofErr w:type="spellStart"/>
      <w:r w:rsidRPr="0045602D">
        <w:rPr>
          <w:sz w:val="28"/>
          <w:szCs w:val="28"/>
        </w:rPr>
        <w:t>Подзоны</w:t>
      </w:r>
      <w:proofErr w:type="spellEnd"/>
      <w:r w:rsidRPr="0045602D">
        <w:rPr>
          <w:sz w:val="28"/>
          <w:szCs w:val="28"/>
        </w:rPr>
        <w:t xml:space="preserve"> застройки многоэтажными жилыми домами (Ж-4-1) следующие изменения: - </w:t>
      </w:r>
      <w:r w:rsidRPr="0045602D">
        <w:rPr>
          <w:sz w:val="28"/>
          <w:szCs w:val="28"/>
        </w:rPr>
        <w:lastRenderedPageBreak/>
        <w:t xml:space="preserve">включить в пункт 2 «Основные виды разрешенного использования» вид разрешенного использования – </w:t>
      </w:r>
      <w:proofErr w:type="spellStart"/>
      <w:r w:rsidRPr="0045602D">
        <w:rPr>
          <w:sz w:val="28"/>
          <w:szCs w:val="28"/>
        </w:rPr>
        <w:t>среднеэтажная</w:t>
      </w:r>
      <w:proofErr w:type="spellEnd"/>
      <w:r w:rsidRPr="0045602D">
        <w:rPr>
          <w:sz w:val="28"/>
          <w:szCs w:val="28"/>
        </w:rPr>
        <w:t xml:space="preserve"> жилая застройка (код - 2.5);</w:t>
      </w:r>
      <w:proofErr w:type="gramEnd"/>
      <w:r w:rsidRPr="0045602D">
        <w:rPr>
          <w:sz w:val="28"/>
          <w:szCs w:val="28"/>
        </w:rPr>
        <w:t xml:space="preserve"> - исключить из пункта 3. «Условно разрешенные виды использования» подпункт </w:t>
      </w:r>
      <w:r w:rsidR="009A61FF">
        <w:rPr>
          <w:sz w:val="28"/>
          <w:szCs w:val="28"/>
        </w:rPr>
        <w:t xml:space="preserve">    </w:t>
      </w:r>
      <w:r w:rsidRPr="0045602D">
        <w:rPr>
          <w:sz w:val="28"/>
          <w:szCs w:val="28"/>
        </w:rPr>
        <w:t xml:space="preserve">1 «1) </w:t>
      </w:r>
      <w:proofErr w:type="spellStart"/>
      <w:r w:rsidRPr="0045602D">
        <w:rPr>
          <w:sz w:val="28"/>
          <w:szCs w:val="28"/>
        </w:rPr>
        <w:t>среднеэтажная</w:t>
      </w:r>
      <w:proofErr w:type="spellEnd"/>
      <w:r w:rsidRPr="0045602D">
        <w:rPr>
          <w:sz w:val="28"/>
          <w:szCs w:val="28"/>
        </w:rPr>
        <w:t xml:space="preserve"> жилая застройка (код - 2.5)» при условии включения данного вида в пункт 2 «Основные виды разрешенного использования» </w:t>
      </w:r>
      <w:r w:rsidR="00B97380" w:rsidRPr="005D75BA">
        <w:rPr>
          <w:sz w:val="28"/>
          <w:szCs w:val="28"/>
        </w:rPr>
        <w:t>нецелесообразно учитывать</w:t>
      </w:r>
      <w:r w:rsidRPr="0045602D">
        <w:rPr>
          <w:sz w:val="28"/>
          <w:szCs w:val="28"/>
        </w:rPr>
        <w:t xml:space="preserve">, так как </w:t>
      </w:r>
      <w:r w:rsidR="0045602D" w:rsidRPr="0045602D">
        <w:rPr>
          <w:sz w:val="28"/>
          <w:szCs w:val="28"/>
        </w:rPr>
        <w:t xml:space="preserve">данные предложения противоречат </w:t>
      </w:r>
      <w:proofErr w:type="gramStart"/>
      <w:r w:rsidR="0045602D" w:rsidRPr="0045602D">
        <w:rPr>
          <w:sz w:val="28"/>
          <w:szCs w:val="28"/>
        </w:rPr>
        <w:t>функциональному</w:t>
      </w:r>
      <w:proofErr w:type="gramEnd"/>
      <w:r w:rsidR="0045602D" w:rsidRPr="0045602D">
        <w:rPr>
          <w:sz w:val="28"/>
          <w:szCs w:val="28"/>
        </w:rPr>
        <w:t xml:space="preserve"> зонированию, установленному Генеральным планом городского округа город Красноярск, утвержденному решением Красноярского городского Совета депутатов</w:t>
      </w:r>
      <w:r w:rsidR="0045602D">
        <w:rPr>
          <w:sz w:val="28"/>
          <w:szCs w:val="28"/>
        </w:rPr>
        <w:t xml:space="preserve"> от 13.03.2015 № 7-107. Согласно Генерально</w:t>
      </w:r>
      <w:r w:rsidR="00B3120A">
        <w:rPr>
          <w:sz w:val="28"/>
          <w:szCs w:val="28"/>
        </w:rPr>
        <w:t>му</w:t>
      </w:r>
      <w:r w:rsidR="0045602D">
        <w:rPr>
          <w:sz w:val="28"/>
          <w:szCs w:val="28"/>
        </w:rPr>
        <w:t xml:space="preserve"> план</w:t>
      </w:r>
      <w:r w:rsidR="00B3120A">
        <w:rPr>
          <w:sz w:val="28"/>
          <w:szCs w:val="28"/>
        </w:rPr>
        <w:t>у</w:t>
      </w:r>
      <w:r w:rsidR="0045602D">
        <w:rPr>
          <w:sz w:val="28"/>
          <w:szCs w:val="28"/>
        </w:rPr>
        <w:t xml:space="preserve"> зона застройки многоэтажными жилыми домами от 9 этажей и выше.</w:t>
      </w:r>
    </w:p>
    <w:p w:rsidR="007A57CA" w:rsidRPr="008C6137" w:rsidRDefault="004449EE" w:rsidP="00CE4662">
      <w:pPr>
        <w:shd w:val="clear" w:color="auto" w:fill="FFFFFF" w:themeFill="background1"/>
        <w:ind w:firstLine="708"/>
        <w:jc w:val="both"/>
        <w:rPr>
          <w:sz w:val="28"/>
          <w:szCs w:val="28"/>
        </w:rPr>
      </w:pPr>
      <w:proofErr w:type="gramStart"/>
      <w:r>
        <w:rPr>
          <w:sz w:val="28"/>
          <w:szCs w:val="28"/>
        </w:rPr>
        <w:t>П</w:t>
      </w:r>
      <w:r w:rsidR="007A57CA" w:rsidRPr="008C6137">
        <w:rPr>
          <w:sz w:val="28"/>
          <w:szCs w:val="28"/>
        </w:rPr>
        <w:t>редложения</w:t>
      </w:r>
      <w:r>
        <w:rPr>
          <w:sz w:val="28"/>
          <w:szCs w:val="28"/>
        </w:rPr>
        <w:t xml:space="preserve"> и замечания, </w:t>
      </w:r>
      <w:r w:rsidR="00BC413B">
        <w:rPr>
          <w:sz w:val="28"/>
          <w:szCs w:val="28"/>
        </w:rPr>
        <w:t xml:space="preserve">поступившие от </w:t>
      </w:r>
      <w:proofErr w:type="spellStart"/>
      <w:r w:rsidR="00BC413B" w:rsidRPr="00BC413B">
        <w:rPr>
          <w:sz w:val="28"/>
          <w:szCs w:val="28"/>
        </w:rPr>
        <w:t>Чунаев</w:t>
      </w:r>
      <w:r w:rsidR="00BC413B">
        <w:rPr>
          <w:sz w:val="28"/>
          <w:szCs w:val="28"/>
        </w:rPr>
        <w:t>а</w:t>
      </w:r>
      <w:proofErr w:type="spellEnd"/>
      <w:r w:rsidR="00BC413B" w:rsidRPr="00BC413B">
        <w:rPr>
          <w:sz w:val="28"/>
          <w:szCs w:val="28"/>
        </w:rPr>
        <w:t xml:space="preserve"> Евгени</w:t>
      </w:r>
      <w:r w:rsidR="00BC413B">
        <w:rPr>
          <w:sz w:val="28"/>
          <w:szCs w:val="28"/>
        </w:rPr>
        <w:t>я</w:t>
      </w:r>
      <w:r w:rsidR="00BC413B" w:rsidRPr="00BC413B">
        <w:rPr>
          <w:sz w:val="28"/>
          <w:szCs w:val="28"/>
        </w:rPr>
        <w:t xml:space="preserve"> Леонидович</w:t>
      </w:r>
      <w:r w:rsidR="00BC413B">
        <w:rPr>
          <w:sz w:val="28"/>
          <w:szCs w:val="28"/>
        </w:rPr>
        <w:t xml:space="preserve">а, </w:t>
      </w:r>
      <w:r w:rsidR="00BC413B" w:rsidRPr="00BC413B">
        <w:rPr>
          <w:sz w:val="28"/>
          <w:szCs w:val="28"/>
        </w:rPr>
        <w:t>Мичурин</w:t>
      </w:r>
      <w:r w:rsidR="00BC413B">
        <w:rPr>
          <w:sz w:val="28"/>
          <w:szCs w:val="28"/>
        </w:rPr>
        <w:t>а</w:t>
      </w:r>
      <w:r w:rsidR="00BC413B" w:rsidRPr="00BC413B">
        <w:rPr>
          <w:sz w:val="28"/>
          <w:szCs w:val="28"/>
        </w:rPr>
        <w:t xml:space="preserve"> Геннади</w:t>
      </w:r>
      <w:r w:rsidR="00BC413B">
        <w:rPr>
          <w:sz w:val="28"/>
          <w:szCs w:val="28"/>
        </w:rPr>
        <w:t>я</w:t>
      </w:r>
      <w:r w:rsidR="00BC413B" w:rsidRPr="00BC413B">
        <w:rPr>
          <w:sz w:val="28"/>
          <w:szCs w:val="28"/>
        </w:rPr>
        <w:t xml:space="preserve"> Петрович</w:t>
      </w:r>
      <w:r w:rsidR="00BC413B">
        <w:rPr>
          <w:sz w:val="28"/>
          <w:szCs w:val="28"/>
        </w:rPr>
        <w:t xml:space="preserve">а, </w:t>
      </w:r>
      <w:r w:rsidR="00BC413B" w:rsidRPr="00BC413B">
        <w:rPr>
          <w:sz w:val="28"/>
          <w:szCs w:val="28"/>
        </w:rPr>
        <w:t>Петровск</w:t>
      </w:r>
      <w:r w:rsidR="00BC413B">
        <w:rPr>
          <w:sz w:val="28"/>
          <w:szCs w:val="28"/>
        </w:rPr>
        <w:t>ой</w:t>
      </w:r>
      <w:r w:rsidR="00BC413B" w:rsidRPr="00BC413B">
        <w:rPr>
          <w:sz w:val="28"/>
          <w:szCs w:val="28"/>
        </w:rPr>
        <w:t xml:space="preserve"> Любов</w:t>
      </w:r>
      <w:r w:rsidR="00BC413B">
        <w:rPr>
          <w:sz w:val="28"/>
          <w:szCs w:val="28"/>
        </w:rPr>
        <w:t>и</w:t>
      </w:r>
      <w:r w:rsidR="00BC413B" w:rsidRPr="00BC413B">
        <w:rPr>
          <w:sz w:val="28"/>
          <w:szCs w:val="28"/>
        </w:rPr>
        <w:t xml:space="preserve"> Николаевн</w:t>
      </w:r>
      <w:r w:rsidR="00BC413B">
        <w:rPr>
          <w:sz w:val="28"/>
          <w:szCs w:val="28"/>
        </w:rPr>
        <w:t xml:space="preserve">ы, </w:t>
      </w:r>
      <w:proofErr w:type="spellStart"/>
      <w:r w:rsidR="00BC413B" w:rsidRPr="00BC413B">
        <w:rPr>
          <w:sz w:val="28"/>
          <w:szCs w:val="28"/>
        </w:rPr>
        <w:t>Шустин</w:t>
      </w:r>
      <w:r w:rsidR="00BC413B">
        <w:rPr>
          <w:sz w:val="28"/>
          <w:szCs w:val="28"/>
        </w:rPr>
        <w:t>а</w:t>
      </w:r>
      <w:proofErr w:type="spellEnd"/>
      <w:r w:rsidR="00BC413B" w:rsidRPr="00BC413B">
        <w:rPr>
          <w:sz w:val="28"/>
          <w:szCs w:val="28"/>
        </w:rPr>
        <w:t xml:space="preserve"> Серге</w:t>
      </w:r>
      <w:r w:rsidR="00BC413B">
        <w:rPr>
          <w:sz w:val="28"/>
          <w:szCs w:val="28"/>
        </w:rPr>
        <w:t>я</w:t>
      </w:r>
      <w:r w:rsidR="00BC413B" w:rsidRPr="00BC413B">
        <w:rPr>
          <w:sz w:val="28"/>
          <w:szCs w:val="28"/>
        </w:rPr>
        <w:t xml:space="preserve"> Юрьевич</w:t>
      </w:r>
      <w:r w:rsidR="00BC413B">
        <w:rPr>
          <w:sz w:val="28"/>
          <w:szCs w:val="28"/>
        </w:rPr>
        <w:t xml:space="preserve">а, </w:t>
      </w:r>
      <w:r w:rsidR="00BC413B" w:rsidRPr="00BC413B">
        <w:rPr>
          <w:sz w:val="28"/>
          <w:szCs w:val="28"/>
        </w:rPr>
        <w:t>Шевченко Валентин</w:t>
      </w:r>
      <w:r w:rsidR="00BC413B">
        <w:rPr>
          <w:sz w:val="28"/>
          <w:szCs w:val="28"/>
        </w:rPr>
        <w:t>ы</w:t>
      </w:r>
      <w:r w:rsidR="00BC413B" w:rsidRPr="00BC413B">
        <w:rPr>
          <w:sz w:val="28"/>
          <w:szCs w:val="28"/>
        </w:rPr>
        <w:t xml:space="preserve"> Аркадьевн</w:t>
      </w:r>
      <w:r w:rsidR="00BC413B">
        <w:rPr>
          <w:sz w:val="28"/>
          <w:szCs w:val="28"/>
        </w:rPr>
        <w:t xml:space="preserve">ы, </w:t>
      </w:r>
      <w:r w:rsidR="00BC413B" w:rsidRPr="00BC413B">
        <w:rPr>
          <w:sz w:val="28"/>
          <w:szCs w:val="28"/>
        </w:rPr>
        <w:t>Бельск</w:t>
      </w:r>
      <w:r w:rsidR="00BC413B">
        <w:rPr>
          <w:sz w:val="28"/>
          <w:szCs w:val="28"/>
        </w:rPr>
        <w:t>ой</w:t>
      </w:r>
      <w:r w:rsidR="00BC413B" w:rsidRPr="00BC413B">
        <w:rPr>
          <w:sz w:val="28"/>
          <w:szCs w:val="28"/>
        </w:rPr>
        <w:t xml:space="preserve"> Екатерин</w:t>
      </w:r>
      <w:r w:rsidR="00BC413B">
        <w:rPr>
          <w:sz w:val="28"/>
          <w:szCs w:val="28"/>
        </w:rPr>
        <w:t>ы</w:t>
      </w:r>
      <w:r w:rsidR="00BC413B" w:rsidRPr="00BC413B">
        <w:rPr>
          <w:sz w:val="28"/>
          <w:szCs w:val="28"/>
        </w:rPr>
        <w:t xml:space="preserve"> Вячеславовн</w:t>
      </w:r>
      <w:r w:rsidR="00BC413B">
        <w:rPr>
          <w:sz w:val="28"/>
          <w:szCs w:val="28"/>
        </w:rPr>
        <w:t xml:space="preserve">ы, </w:t>
      </w:r>
      <w:r w:rsidR="00BC413B" w:rsidRPr="00BC413B">
        <w:rPr>
          <w:sz w:val="28"/>
          <w:szCs w:val="28"/>
        </w:rPr>
        <w:t>Чумаков</w:t>
      </w:r>
      <w:r w:rsidR="00BC413B">
        <w:rPr>
          <w:sz w:val="28"/>
          <w:szCs w:val="28"/>
        </w:rPr>
        <w:t>а</w:t>
      </w:r>
      <w:r w:rsidR="00BC413B" w:rsidRPr="00BC413B">
        <w:rPr>
          <w:sz w:val="28"/>
          <w:szCs w:val="28"/>
        </w:rPr>
        <w:t xml:space="preserve"> Серге</w:t>
      </w:r>
      <w:r w:rsidR="00BC413B">
        <w:rPr>
          <w:sz w:val="28"/>
          <w:szCs w:val="28"/>
        </w:rPr>
        <w:t>я</w:t>
      </w:r>
      <w:r w:rsidR="00BC413B" w:rsidRPr="00BC413B">
        <w:rPr>
          <w:sz w:val="28"/>
          <w:szCs w:val="28"/>
        </w:rPr>
        <w:t xml:space="preserve"> Сергеевич</w:t>
      </w:r>
      <w:r w:rsidR="00BC413B">
        <w:rPr>
          <w:sz w:val="28"/>
          <w:szCs w:val="28"/>
        </w:rPr>
        <w:t xml:space="preserve">а, </w:t>
      </w:r>
      <w:proofErr w:type="spellStart"/>
      <w:r w:rsidR="00BC413B" w:rsidRPr="00BC413B">
        <w:rPr>
          <w:sz w:val="28"/>
          <w:szCs w:val="28"/>
        </w:rPr>
        <w:t>Чумаков</w:t>
      </w:r>
      <w:r w:rsidR="00BC413B">
        <w:rPr>
          <w:sz w:val="28"/>
          <w:szCs w:val="28"/>
        </w:rPr>
        <w:t>ой</w:t>
      </w:r>
      <w:proofErr w:type="spellEnd"/>
      <w:r w:rsidR="00BC413B" w:rsidRPr="00BC413B">
        <w:rPr>
          <w:sz w:val="28"/>
          <w:szCs w:val="28"/>
        </w:rPr>
        <w:t xml:space="preserve"> Анн</w:t>
      </w:r>
      <w:r w:rsidR="00BC413B">
        <w:rPr>
          <w:sz w:val="28"/>
          <w:szCs w:val="28"/>
        </w:rPr>
        <w:t>ы</w:t>
      </w:r>
      <w:r w:rsidR="00BC413B" w:rsidRPr="00BC413B">
        <w:rPr>
          <w:sz w:val="28"/>
          <w:szCs w:val="28"/>
        </w:rPr>
        <w:t xml:space="preserve"> Вячеславовн</w:t>
      </w:r>
      <w:r w:rsidR="00BC413B">
        <w:rPr>
          <w:sz w:val="28"/>
          <w:szCs w:val="28"/>
        </w:rPr>
        <w:t xml:space="preserve">ы, </w:t>
      </w:r>
      <w:proofErr w:type="spellStart"/>
      <w:r w:rsidR="00BC413B" w:rsidRPr="00BC413B">
        <w:rPr>
          <w:sz w:val="28"/>
          <w:szCs w:val="28"/>
        </w:rPr>
        <w:t>Бида</w:t>
      </w:r>
      <w:proofErr w:type="spellEnd"/>
      <w:r w:rsidR="00BC413B" w:rsidRPr="00BC413B">
        <w:rPr>
          <w:sz w:val="28"/>
          <w:szCs w:val="28"/>
        </w:rPr>
        <w:t xml:space="preserve"> Светлан</w:t>
      </w:r>
      <w:r w:rsidR="00BC413B">
        <w:rPr>
          <w:sz w:val="28"/>
          <w:szCs w:val="28"/>
        </w:rPr>
        <w:t>ы</w:t>
      </w:r>
      <w:r w:rsidR="00BC413B" w:rsidRPr="00BC413B">
        <w:rPr>
          <w:sz w:val="28"/>
          <w:szCs w:val="28"/>
        </w:rPr>
        <w:t xml:space="preserve"> Олеговн</w:t>
      </w:r>
      <w:r w:rsidR="00BC413B">
        <w:rPr>
          <w:sz w:val="28"/>
          <w:szCs w:val="28"/>
        </w:rPr>
        <w:t xml:space="preserve">ы, </w:t>
      </w:r>
      <w:proofErr w:type="spellStart"/>
      <w:r w:rsidR="00BC413B" w:rsidRPr="00BC413B">
        <w:rPr>
          <w:sz w:val="28"/>
          <w:szCs w:val="28"/>
        </w:rPr>
        <w:t>Тумайкин</w:t>
      </w:r>
      <w:r w:rsidR="00BC413B">
        <w:rPr>
          <w:sz w:val="28"/>
          <w:szCs w:val="28"/>
        </w:rPr>
        <w:t>ой</w:t>
      </w:r>
      <w:proofErr w:type="spellEnd"/>
      <w:r w:rsidR="00BC413B" w:rsidRPr="00BC413B">
        <w:rPr>
          <w:sz w:val="28"/>
          <w:szCs w:val="28"/>
        </w:rPr>
        <w:t xml:space="preserve"> Зо</w:t>
      </w:r>
      <w:r w:rsidR="00BC413B">
        <w:rPr>
          <w:sz w:val="28"/>
          <w:szCs w:val="28"/>
        </w:rPr>
        <w:t>и</w:t>
      </w:r>
      <w:r w:rsidR="00BC413B" w:rsidRPr="00BC413B">
        <w:rPr>
          <w:sz w:val="28"/>
          <w:szCs w:val="28"/>
        </w:rPr>
        <w:t xml:space="preserve"> Михайловн</w:t>
      </w:r>
      <w:r w:rsidR="00BC413B">
        <w:rPr>
          <w:sz w:val="28"/>
          <w:szCs w:val="28"/>
        </w:rPr>
        <w:t xml:space="preserve">ы, </w:t>
      </w:r>
      <w:r w:rsidR="00BC413B" w:rsidRPr="00BC413B">
        <w:rPr>
          <w:sz w:val="28"/>
          <w:szCs w:val="28"/>
        </w:rPr>
        <w:t>Затеев</w:t>
      </w:r>
      <w:r w:rsidR="00BC413B">
        <w:rPr>
          <w:sz w:val="28"/>
          <w:szCs w:val="28"/>
        </w:rPr>
        <w:t>а</w:t>
      </w:r>
      <w:r w:rsidR="00BC413B" w:rsidRPr="00BC413B">
        <w:rPr>
          <w:sz w:val="28"/>
          <w:szCs w:val="28"/>
        </w:rPr>
        <w:t xml:space="preserve"> Виктор</w:t>
      </w:r>
      <w:r w:rsidR="00BC413B">
        <w:rPr>
          <w:sz w:val="28"/>
          <w:szCs w:val="28"/>
        </w:rPr>
        <w:t>а</w:t>
      </w:r>
      <w:r w:rsidR="00BC413B" w:rsidRPr="00BC413B">
        <w:rPr>
          <w:sz w:val="28"/>
          <w:szCs w:val="28"/>
        </w:rPr>
        <w:t xml:space="preserve"> Васильевич</w:t>
      </w:r>
      <w:r w:rsidR="00BC413B">
        <w:rPr>
          <w:sz w:val="28"/>
          <w:szCs w:val="28"/>
        </w:rPr>
        <w:t xml:space="preserve">а, </w:t>
      </w:r>
      <w:proofErr w:type="spellStart"/>
      <w:r w:rsidR="00BC413B" w:rsidRPr="00BC413B">
        <w:rPr>
          <w:sz w:val="28"/>
          <w:szCs w:val="28"/>
        </w:rPr>
        <w:t>Миркомилов</w:t>
      </w:r>
      <w:r w:rsidR="00BC413B">
        <w:rPr>
          <w:sz w:val="28"/>
          <w:szCs w:val="28"/>
        </w:rPr>
        <w:t>а</w:t>
      </w:r>
      <w:proofErr w:type="spellEnd"/>
      <w:r w:rsidR="00BC413B" w:rsidRPr="00BC413B">
        <w:rPr>
          <w:sz w:val="28"/>
          <w:szCs w:val="28"/>
        </w:rPr>
        <w:t xml:space="preserve"> </w:t>
      </w:r>
      <w:proofErr w:type="spellStart"/>
      <w:r w:rsidR="00BC413B" w:rsidRPr="00BC413B">
        <w:rPr>
          <w:sz w:val="28"/>
          <w:szCs w:val="28"/>
        </w:rPr>
        <w:t>Дилжодбек</w:t>
      </w:r>
      <w:r w:rsidR="00BC413B">
        <w:rPr>
          <w:sz w:val="28"/>
          <w:szCs w:val="28"/>
        </w:rPr>
        <w:t>а</w:t>
      </w:r>
      <w:proofErr w:type="spellEnd"/>
      <w:r w:rsidR="00BC413B" w:rsidRPr="00BC413B">
        <w:rPr>
          <w:sz w:val="28"/>
          <w:szCs w:val="28"/>
        </w:rPr>
        <w:t xml:space="preserve"> </w:t>
      </w:r>
      <w:proofErr w:type="spellStart"/>
      <w:r w:rsidR="00BC413B" w:rsidRPr="00BC413B">
        <w:rPr>
          <w:sz w:val="28"/>
          <w:szCs w:val="28"/>
        </w:rPr>
        <w:t>Токимуратович</w:t>
      </w:r>
      <w:r w:rsidR="00BC413B">
        <w:rPr>
          <w:sz w:val="28"/>
          <w:szCs w:val="28"/>
        </w:rPr>
        <w:t>а</w:t>
      </w:r>
      <w:proofErr w:type="spellEnd"/>
      <w:r w:rsidR="00BC413B">
        <w:rPr>
          <w:sz w:val="28"/>
          <w:szCs w:val="28"/>
        </w:rPr>
        <w:t xml:space="preserve">, </w:t>
      </w:r>
      <w:proofErr w:type="spellStart"/>
      <w:r w:rsidR="00BC413B" w:rsidRPr="00BC413B">
        <w:rPr>
          <w:sz w:val="28"/>
          <w:szCs w:val="28"/>
        </w:rPr>
        <w:t>Дунцис</w:t>
      </w:r>
      <w:proofErr w:type="spellEnd"/>
      <w:r w:rsidR="00BC413B" w:rsidRPr="00BC413B">
        <w:rPr>
          <w:sz w:val="28"/>
          <w:szCs w:val="28"/>
        </w:rPr>
        <w:t xml:space="preserve"> Артур</w:t>
      </w:r>
      <w:r w:rsidR="00BC413B">
        <w:rPr>
          <w:sz w:val="28"/>
          <w:szCs w:val="28"/>
        </w:rPr>
        <w:t>а</w:t>
      </w:r>
      <w:r w:rsidR="00BC413B" w:rsidRPr="00BC413B">
        <w:rPr>
          <w:sz w:val="28"/>
          <w:szCs w:val="28"/>
        </w:rPr>
        <w:t xml:space="preserve"> Якович</w:t>
      </w:r>
      <w:r w:rsidR="00BC413B">
        <w:rPr>
          <w:sz w:val="28"/>
          <w:szCs w:val="28"/>
        </w:rPr>
        <w:t xml:space="preserve">а, </w:t>
      </w:r>
      <w:proofErr w:type="spellStart"/>
      <w:r w:rsidR="00BC413B" w:rsidRPr="00BC413B">
        <w:rPr>
          <w:sz w:val="28"/>
          <w:szCs w:val="28"/>
        </w:rPr>
        <w:t>Игнатюк</w:t>
      </w:r>
      <w:proofErr w:type="spellEnd"/>
      <w:r w:rsidR="00BC413B" w:rsidRPr="00BC413B">
        <w:rPr>
          <w:sz w:val="28"/>
          <w:szCs w:val="28"/>
        </w:rPr>
        <w:t xml:space="preserve"> Фаин</w:t>
      </w:r>
      <w:r w:rsidR="00BC413B">
        <w:rPr>
          <w:sz w:val="28"/>
          <w:szCs w:val="28"/>
        </w:rPr>
        <w:t>ы</w:t>
      </w:r>
      <w:r w:rsidR="00BC413B" w:rsidRPr="00BC413B">
        <w:rPr>
          <w:sz w:val="28"/>
          <w:szCs w:val="28"/>
        </w:rPr>
        <w:t xml:space="preserve"> Георгиевн</w:t>
      </w:r>
      <w:r w:rsidR="00BC413B">
        <w:rPr>
          <w:sz w:val="28"/>
          <w:szCs w:val="28"/>
        </w:rPr>
        <w:t xml:space="preserve">ы, </w:t>
      </w:r>
      <w:proofErr w:type="spellStart"/>
      <w:r w:rsidR="00BC413B">
        <w:rPr>
          <w:sz w:val="28"/>
          <w:szCs w:val="28"/>
        </w:rPr>
        <w:t>Лобашевской</w:t>
      </w:r>
      <w:proofErr w:type="spellEnd"/>
      <w:r w:rsidR="00BC413B" w:rsidRPr="00BC413B">
        <w:rPr>
          <w:sz w:val="28"/>
          <w:szCs w:val="28"/>
        </w:rPr>
        <w:t xml:space="preserve"> Арин</w:t>
      </w:r>
      <w:r w:rsidR="00BC413B">
        <w:rPr>
          <w:sz w:val="28"/>
          <w:szCs w:val="28"/>
        </w:rPr>
        <w:t>ы</w:t>
      </w:r>
      <w:r w:rsidR="00BC413B" w:rsidRPr="00BC413B">
        <w:rPr>
          <w:sz w:val="28"/>
          <w:szCs w:val="28"/>
        </w:rPr>
        <w:t xml:space="preserve"> Ильиничн</w:t>
      </w:r>
      <w:r w:rsidR="00BC413B">
        <w:rPr>
          <w:sz w:val="28"/>
          <w:szCs w:val="28"/>
        </w:rPr>
        <w:t xml:space="preserve">ы, </w:t>
      </w:r>
      <w:r w:rsidR="00BC413B" w:rsidRPr="00BC413B">
        <w:rPr>
          <w:sz w:val="28"/>
          <w:szCs w:val="28"/>
        </w:rPr>
        <w:t>Бабич Алексе</w:t>
      </w:r>
      <w:r w:rsidR="00BC413B">
        <w:rPr>
          <w:sz w:val="28"/>
          <w:szCs w:val="28"/>
        </w:rPr>
        <w:t>я</w:t>
      </w:r>
      <w:r w:rsidR="00BC413B" w:rsidRPr="00BC413B">
        <w:rPr>
          <w:sz w:val="28"/>
          <w:szCs w:val="28"/>
        </w:rPr>
        <w:t xml:space="preserve"> Леонтьевич</w:t>
      </w:r>
      <w:r w:rsidR="00BC413B">
        <w:rPr>
          <w:sz w:val="28"/>
          <w:szCs w:val="28"/>
        </w:rPr>
        <w:t xml:space="preserve">а, </w:t>
      </w:r>
      <w:r w:rsidR="00BC413B" w:rsidRPr="00BC413B">
        <w:rPr>
          <w:sz w:val="28"/>
          <w:szCs w:val="28"/>
        </w:rPr>
        <w:t>Тарасов</w:t>
      </w:r>
      <w:r w:rsidR="00BC413B">
        <w:rPr>
          <w:sz w:val="28"/>
          <w:szCs w:val="28"/>
        </w:rPr>
        <w:t>а</w:t>
      </w:r>
      <w:r w:rsidR="00BC413B" w:rsidRPr="00BC413B">
        <w:rPr>
          <w:sz w:val="28"/>
          <w:szCs w:val="28"/>
        </w:rPr>
        <w:t xml:space="preserve"> Владимир</w:t>
      </w:r>
      <w:r w:rsidR="00BC413B">
        <w:rPr>
          <w:sz w:val="28"/>
          <w:szCs w:val="28"/>
        </w:rPr>
        <w:t>а</w:t>
      </w:r>
      <w:r w:rsidR="00BC413B" w:rsidRPr="00BC413B">
        <w:rPr>
          <w:sz w:val="28"/>
          <w:szCs w:val="28"/>
        </w:rPr>
        <w:t xml:space="preserve"> Михайлович</w:t>
      </w:r>
      <w:r w:rsidR="00BC413B">
        <w:rPr>
          <w:sz w:val="28"/>
          <w:szCs w:val="28"/>
        </w:rPr>
        <w:t xml:space="preserve">а, </w:t>
      </w:r>
      <w:r w:rsidR="00BC413B" w:rsidRPr="004449EE">
        <w:rPr>
          <w:sz w:val="28"/>
          <w:szCs w:val="28"/>
        </w:rPr>
        <w:t>Артемьев</w:t>
      </w:r>
      <w:r w:rsidR="00BC413B" w:rsidRPr="004449EE">
        <w:rPr>
          <w:sz w:val="28"/>
          <w:szCs w:val="28"/>
        </w:rPr>
        <w:t>ой</w:t>
      </w:r>
      <w:r w:rsidR="00BC413B" w:rsidRPr="004449EE">
        <w:rPr>
          <w:sz w:val="28"/>
          <w:szCs w:val="28"/>
        </w:rPr>
        <w:t xml:space="preserve"> Зо</w:t>
      </w:r>
      <w:r w:rsidR="00BC413B" w:rsidRPr="004449EE">
        <w:rPr>
          <w:sz w:val="28"/>
          <w:szCs w:val="28"/>
        </w:rPr>
        <w:t>и</w:t>
      </w:r>
      <w:r w:rsidR="00BC413B" w:rsidRPr="004449EE">
        <w:rPr>
          <w:sz w:val="28"/>
          <w:szCs w:val="28"/>
        </w:rPr>
        <w:t xml:space="preserve"> Александровн</w:t>
      </w:r>
      <w:r w:rsidR="00BC413B" w:rsidRPr="004449EE">
        <w:rPr>
          <w:sz w:val="28"/>
          <w:szCs w:val="28"/>
        </w:rPr>
        <w:t xml:space="preserve">ы, </w:t>
      </w:r>
      <w:proofErr w:type="spellStart"/>
      <w:r w:rsidR="00BC413B" w:rsidRPr="004449EE">
        <w:rPr>
          <w:sz w:val="28"/>
          <w:szCs w:val="28"/>
        </w:rPr>
        <w:t>Маклаков</w:t>
      </w:r>
      <w:r w:rsidR="00BC413B" w:rsidRPr="004449EE">
        <w:rPr>
          <w:sz w:val="28"/>
          <w:szCs w:val="28"/>
        </w:rPr>
        <w:t>а</w:t>
      </w:r>
      <w:proofErr w:type="spellEnd"/>
      <w:proofErr w:type="gramEnd"/>
      <w:r w:rsidR="00BC413B" w:rsidRPr="004449EE">
        <w:rPr>
          <w:sz w:val="28"/>
          <w:szCs w:val="28"/>
        </w:rPr>
        <w:t xml:space="preserve"> Денис</w:t>
      </w:r>
      <w:r w:rsidR="00BC413B" w:rsidRPr="004449EE">
        <w:rPr>
          <w:sz w:val="28"/>
          <w:szCs w:val="28"/>
        </w:rPr>
        <w:t>а</w:t>
      </w:r>
      <w:r w:rsidR="00BC413B" w:rsidRPr="004449EE">
        <w:rPr>
          <w:sz w:val="28"/>
          <w:szCs w:val="28"/>
        </w:rPr>
        <w:t xml:space="preserve"> Витальевич</w:t>
      </w:r>
      <w:r w:rsidR="00BC413B" w:rsidRPr="004449EE">
        <w:rPr>
          <w:sz w:val="28"/>
          <w:szCs w:val="28"/>
        </w:rPr>
        <w:t>а</w:t>
      </w:r>
      <w:r>
        <w:rPr>
          <w:sz w:val="28"/>
          <w:szCs w:val="28"/>
        </w:rPr>
        <w:t>,</w:t>
      </w:r>
      <w:r w:rsidR="00BC413B" w:rsidRPr="004449EE">
        <w:rPr>
          <w:sz w:val="28"/>
          <w:szCs w:val="28"/>
        </w:rPr>
        <w:t xml:space="preserve"> </w:t>
      </w:r>
      <w:r w:rsidR="00765FA6" w:rsidRPr="004449EE">
        <w:rPr>
          <w:sz w:val="28"/>
          <w:szCs w:val="28"/>
        </w:rPr>
        <w:t>не рассматрива</w:t>
      </w:r>
      <w:r w:rsidR="00765FA6" w:rsidRPr="004449EE">
        <w:rPr>
          <w:sz w:val="28"/>
          <w:szCs w:val="28"/>
        </w:rPr>
        <w:t>лись</w:t>
      </w:r>
      <w:r w:rsidR="007A57CA" w:rsidRPr="008C6137">
        <w:rPr>
          <w:sz w:val="28"/>
          <w:szCs w:val="28"/>
        </w:rPr>
        <w:t>, в связи с несоответствие</w:t>
      </w:r>
      <w:r w:rsidR="009A61FF">
        <w:rPr>
          <w:sz w:val="28"/>
          <w:szCs w:val="28"/>
        </w:rPr>
        <w:t>м</w:t>
      </w:r>
      <w:r w:rsidR="007A57CA" w:rsidRPr="008C6137">
        <w:rPr>
          <w:sz w:val="28"/>
          <w:szCs w:val="28"/>
        </w:rPr>
        <w:t xml:space="preserve"> требованиям п. 7 ст. 11 Положения об организации и проведении публичных слушаний по вопросам градостроительной деятельности в городе Красноярске, утвержденным решением Красноярского городского Совета депутатов от 19.05.2009 № 6-88.</w:t>
      </w:r>
    </w:p>
    <w:p w:rsidR="00CE4662" w:rsidRPr="008A5EEC" w:rsidRDefault="00CE4662" w:rsidP="008A5EEC">
      <w:pPr>
        <w:shd w:val="clear" w:color="auto" w:fill="FFFFFF" w:themeFill="background1"/>
        <w:ind w:firstLine="709"/>
        <w:contextualSpacing/>
        <w:jc w:val="both"/>
        <w:rPr>
          <w:sz w:val="28"/>
          <w:szCs w:val="28"/>
        </w:rPr>
      </w:pPr>
      <w:proofErr w:type="gramStart"/>
      <w:r w:rsidRPr="00CE4662">
        <w:rPr>
          <w:sz w:val="28"/>
          <w:szCs w:val="28"/>
          <w:shd w:val="clear" w:color="auto" w:fill="FFFFFF" w:themeFill="background1"/>
        </w:rPr>
        <w:t>С учетом</w:t>
      </w:r>
      <w:r>
        <w:rPr>
          <w:sz w:val="28"/>
          <w:szCs w:val="28"/>
          <w:shd w:val="clear" w:color="auto" w:fill="FFFFFF" w:themeFill="background1"/>
        </w:rPr>
        <w:t xml:space="preserve"> вышеизложенного, комиссия по подготовке проекта Правил землепользования и застройки города Красноярска рекомендует направить проект </w:t>
      </w:r>
      <w:r w:rsidRPr="007A57CA">
        <w:rPr>
          <w:sz w:val="28"/>
          <w:szCs w:val="28"/>
          <w:shd w:val="clear" w:color="auto" w:fill="FFFFFF" w:themeFill="background1"/>
        </w:rPr>
        <w:t>внесения изменений в Правила</w:t>
      </w:r>
      <w:r w:rsidRPr="007A57CA">
        <w:rPr>
          <w:sz w:val="28"/>
          <w:szCs w:val="28"/>
        </w:rPr>
        <w:t xml:space="preserve"> землепользования и застройки городского округа город Красноярск, утвержденные решением Красноярского городского Совета депутатов от 07.07.2015 № В-122, в части внес</w:t>
      </w:r>
      <w:r w:rsidR="008A5EEC">
        <w:rPr>
          <w:sz w:val="28"/>
          <w:szCs w:val="28"/>
        </w:rPr>
        <w:t xml:space="preserve">ения изменений в текстовую и </w:t>
      </w:r>
      <w:r w:rsidRPr="007A57CA">
        <w:rPr>
          <w:sz w:val="28"/>
          <w:szCs w:val="28"/>
        </w:rPr>
        <w:t>графическую часть Правил землепользования и застройки городского округа город Красноярск</w:t>
      </w:r>
      <w:r>
        <w:rPr>
          <w:sz w:val="28"/>
          <w:szCs w:val="28"/>
        </w:rPr>
        <w:t xml:space="preserve"> в Красноярский городской Совет депутатов для утверждения.</w:t>
      </w:r>
      <w:proofErr w:type="gramEnd"/>
    </w:p>
    <w:p w:rsidR="00602DED" w:rsidRDefault="00602DED" w:rsidP="00C91936">
      <w:pPr>
        <w:contextualSpacing/>
        <w:jc w:val="both"/>
        <w:rPr>
          <w:sz w:val="28"/>
          <w:szCs w:val="28"/>
          <w:highlight w:val="yellow"/>
        </w:rPr>
      </w:pPr>
    </w:p>
    <w:p w:rsidR="00CE4662" w:rsidRDefault="00CE4662" w:rsidP="00C91936">
      <w:pPr>
        <w:contextualSpacing/>
        <w:jc w:val="both"/>
        <w:rPr>
          <w:sz w:val="28"/>
          <w:szCs w:val="28"/>
          <w:highlight w:val="yellow"/>
        </w:rPr>
      </w:pPr>
    </w:p>
    <w:p w:rsidR="008C6137" w:rsidRDefault="008C6137" w:rsidP="008C6137">
      <w:pPr>
        <w:rPr>
          <w:rFonts w:eastAsiaTheme="minorHAnsi"/>
          <w:sz w:val="28"/>
          <w:szCs w:val="28"/>
          <w:lang w:eastAsia="en-US"/>
        </w:rPr>
      </w:pPr>
      <w:r>
        <w:rPr>
          <w:rFonts w:eastAsiaTheme="minorHAnsi"/>
          <w:sz w:val="28"/>
          <w:szCs w:val="28"/>
          <w:lang w:eastAsia="en-US"/>
        </w:rPr>
        <w:t>З</w:t>
      </w:r>
      <w:r w:rsidRPr="00227617">
        <w:rPr>
          <w:rFonts w:eastAsiaTheme="minorHAnsi"/>
          <w:sz w:val="28"/>
          <w:szCs w:val="28"/>
          <w:lang w:eastAsia="en-US"/>
        </w:rPr>
        <w:t xml:space="preserve">аместитель Главы города, </w:t>
      </w:r>
    </w:p>
    <w:p w:rsidR="008C6137" w:rsidRPr="00FE080F" w:rsidRDefault="008C6137" w:rsidP="008C6137">
      <w:pPr>
        <w:rPr>
          <w:sz w:val="28"/>
          <w:szCs w:val="28"/>
        </w:rPr>
      </w:pPr>
      <w:r w:rsidRPr="00FE080F">
        <w:rPr>
          <w:rFonts w:eastAsiaTheme="minorHAnsi"/>
          <w:sz w:val="28"/>
          <w:szCs w:val="28"/>
          <w:lang w:eastAsia="en-US"/>
        </w:rPr>
        <w:t>председатель комиссии</w:t>
      </w:r>
      <w:r w:rsidRPr="00FE080F">
        <w:rPr>
          <w:sz w:val="28"/>
          <w:szCs w:val="28"/>
        </w:rPr>
        <w:t xml:space="preserve">                                                                         </w:t>
      </w:r>
    </w:p>
    <w:p w:rsidR="008C6137" w:rsidRPr="00FE080F" w:rsidRDefault="008C6137" w:rsidP="008C6137">
      <w:pPr>
        <w:jc w:val="center"/>
        <w:rPr>
          <w:sz w:val="28"/>
          <w:szCs w:val="28"/>
        </w:rPr>
      </w:pPr>
    </w:p>
    <w:p w:rsidR="008C6137" w:rsidRPr="00FE080F" w:rsidRDefault="008C6137" w:rsidP="008C6137">
      <w:pPr>
        <w:jc w:val="center"/>
        <w:rPr>
          <w:sz w:val="28"/>
          <w:szCs w:val="28"/>
        </w:rPr>
      </w:pPr>
      <w:r w:rsidRPr="00FE080F">
        <w:rPr>
          <w:sz w:val="28"/>
          <w:szCs w:val="28"/>
        </w:rPr>
        <w:t xml:space="preserve">                                           </w:t>
      </w:r>
      <w:r>
        <w:rPr>
          <w:sz w:val="28"/>
          <w:szCs w:val="28"/>
        </w:rPr>
        <w:t xml:space="preserve">                                 </w:t>
      </w:r>
      <w:r w:rsidRPr="00FE080F">
        <w:rPr>
          <w:sz w:val="28"/>
          <w:szCs w:val="28"/>
        </w:rPr>
        <w:t xml:space="preserve">__________/ </w:t>
      </w:r>
      <w:r w:rsidRPr="00FE080F">
        <w:rPr>
          <w:sz w:val="28"/>
          <w:szCs w:val="28"/>
          <w:u w:val="single"/>
        </w:rPr>
        <w:t>О.Н. Животов</w:t>
      </w:r>
      <w:r w:rsidRPr="00FE080F">
        <w:rPr>
          <w:sz w:val="28"/>
          <w:szCs w:val="28"/>
        </w:rPr>
        <w:t xml:space="preserve">    </w:t>
      </w:r>
    </w:p>
    <w:p w:rsidR="008C6137" w:rsidRPr="00FE080F" w:rsidRDefault="008C6137" w:rsidP="008C6137">
      <w:pPr>
        <w:tabs>
          <w:tab w:val="left" w:pos="7630"/>
        </w:tabs>
      </w:pPr>
      <w:r w:rsidRPr="00FE080F">
        <w:rPr>
          <w:sz w:val="28"/>
          <w:szCs w:val="28"/>
        </w:rPr>
        <w:t xml:space="preserve">                                                        </w:t>
      </w:r>
      <w:r>
        <w:rPr>
          <w:sz w:val="28"/>
          <w:szCs w:val="28"/>
        </w:rPr>
        <w:t xml:space="preserve">                             </w:t>
      </w:r>
      <w:r w:rsidRPr="00FE080F">
        <w:rPr>
          <w:sz w:val="28"/>
          <w:szCs w:val="28"/>
        </w:rPr>
        <w:t xml:space="preserve"> </w:t>
      </w:r>
      <w:r w:rsidRPr="00FE080F">
        <w:t>(подпись)   (расшифровка подписи)</w:t>
      </w:r>
    </w:p>
    <w:p w:rsidR="008C6137" w:rsidRPr="00FE080F" w:rsidRDefault="008C6137" w:rsidP="008C6137">
      <w:pPr>
        <w:rPr>
          <w:rFonts w:eastAsiaTheme="minorHAnsi"/>
          <w:sz w:val="28"/>
          <w:szCs w:val="28"/>
          <w:lang w:eastAsia="en-US"/>
        </w:rPr>
      </w:pPr>
      <w:r w:rsidRPr="00FE080F">
        <w:rPr>
          <w:sz w:val="28"/>
          <w:szCs w:val="28"/>
        </w:rPr>
        <w:t xml:space="preserve">Начальник </w:t>
      </w:r>
      <w:r w:rsidRPr="00FE080F">
        <w:rPr>
          <w:rFonts w:eastAsiaTheme="minorHAnsi"/>
          <w:sz w:val="28"/>
          <w:szCs w:val="28"/>
          <w:lang w:eastAsia="en-US"/>
        </w:rPr>
        <w:t xml:space="preserve">отдела </w:t>
      </w:r>
      <w:proofErr w:type="gramStart"/>
      <w:r w:rsidRPr="00FE080F">
        <w:rPr>
          <w:rFonts w:eastAsiaTheme="minorHAnsi"/>
          <w:sz w:val="28"/>
          <w:szCs w:val="28"/>
          <w:lang w:eastAsia="en-US"/>
        </w:rPr>
        <w:t>градостроительной</w:t>
      </w:r>
      <w:proofErr w:type="gramEnd"/>
      <w:r w:rsidRPr="00FE080F">
        <w:rPr>
          <w:rFonts w:eastAsiaTheme="minorHAnsi"/>
          <w:sz w:val="28"/>
          <w:szCs w:val="28"/>
          <w:lang w:eastAsia="en-US"/>
        </w:rPr>
        <w:t xml:space="preserve"> </w:t>
      </w:r>
    </w:p>
    <w:p w:rsidR="008C6137" w:rsidRPr="00FE080F" w:rsidRDefault="008C6137" w:rsidP="008C6137">
      <w:pPr>
        <w:rPr>
          <w:sz w:val="28"/>
          <w:szCs w:val="28"/>
        </w:rPr>
      </w:pPr>
      <w:r w:rsidRPr="00FE080F">
        <w:rPr>
          <w:rFonts w:eastAsiaTheme="minorHAnsi"/>
          <w:sz w:val="28"/>
          <w:szCs w:val="28"/>
          <w:lang w:eastAsia="en-US"/>
        </w:rPr>
        <w:t xml:space="preserve">документации </w:t>
      </w:r>
      <w:r w:rsidRPr="00FE080F">
        <w:rPr>
          <w:sz w:val="28"/>
          <w:szCs w:val="28"/>
        </w:rPr>
        <w:t xml:space="preserve">управления архитектуры </w:t>
      </w:r>
    </w:p>
    <w:p w:rsidR="008C6137" w:rsidRPr="00FE080F" w:rsidRDefault="008C6137" w:rsidP="008C6137">
      <w:pPr>
        <w:rPr>
          <w:sz w:val="28"/>
          <w:szCs w:val="28"/>
        </w:rPr>
      </w:pPr>
      <w:r w:rsidRPr="00FE080F">
        <w:rPr>
          <w:sz w:val="28"/>
          <w:szCs w:val="28"/>
        </w:rPr>
        <w:t>администрации города,</w:t>
      </w:r>
    </w:p>
    <w:p w:rsidR="008C6137" w:rsidRPr="00FE080F" w:rsidRDefault="008C6137" w:rsidP="008C6137">
      <w:pPr>
        <w:rPr>
          <w:sz w:val="28"/>
          <w:szCs w:val="28"/>
        </w:rPr>
      </w:pPr>
      <w:r w:rsidRPr="00FE080F">
        <w:rPr>
          <w:sz w:val="28"/>
          <w:szCs w:val="28"/>
        </w:rPr>
        <w:t xml:space="preserve">секретарь комиссии                                                                      </w:t>
      </w:r>
    </w:p>
    <w:p w:rsidR="008C6137" w:rsidRPr="00FE080F" w:rsidRDefault="008C6137" w:rsidP="008C6137">
      <w:pPr>
        <w:jc w:val="center"/>
        <w:rPr>
          <w:sz w:val="28"/>
          <w:szCs w:val="28"/>
        </w:rPr>
      </w:pPr>
      <w:r w:rsidRPr="00FE080F">
        <w:rPr>
          <w:sz w:val="28"/>
          <w:szCs w:val="28"/>
        </w:rPr>
        <w:t xml:space="preserve">                                                                            __________/ </w:t>
      </w:r>
      <w:r w:rsidRPr="00FE080F">
        <w:rPr>
          <w:sz w:val="28"/>
          <w:szCs w:val="28"/>
          <w:u w:val="single"/>
        </w:rPr>
        <w:t>Н.Н. Кривенко</w:t>
      </w:r>
    </w:p>
    <w:p w:rsidR="008C6137" w:rsidRDefault="008C6137" w:rsidP="008C6137">
      <w:pPr>
        <w:tabs>
          <w:tab w:val="left" w:pos="7630"/>
        </w:tabs>
      </w:pPr>
      <w:r w:rsidRPr="00FE080F">
        <w:rPr>
          <w:sz w:val="28"/>
          <w:szCs w:val="28"/>
        </w:rPr>
        <w:t xml:space="preserve">                                                                                      </w:t>
      </w:r>
      <w:r w:rsidRPr="00FE080F">
        <w:t>(подпись)       (расшифровка подписи)</w:t>
      </w:r>
    </w:p>
    <w:p w:rsidR="00EF7006" w:rsidRPr="00682386" w:rsidRDefault="00EF7006" w:rsidP="00515CE4"/>
    <w:sectPr w:rsidR="00EF7006" w:rsidRPr="00682386" w:rsidSect="009A4DD3">
      <w:headerReference w:type="even" r:id="rId9"/>
      <w:pgSz w:w="11906" w:h="16838"/>
      <w:pgMar w:top="568" w:right="851"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9F" w:rsidRDefault="00146F9F">
      <w:r>
        <w:separator/>
      </w:r>
    </w:p>
  </w:endnote>
  <w:endnote w:type="continuationSeparator" w:id="0">
    <w:p w:rsidR="00146F9F" w:rsidRDefault="0014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9F" w:rsidRDefault="00146F9F">
      <w:r>
        <w:separator/>
      </w:r>
    </w:p>
  </w:footnote>
  <w:footnote w:type="continuationSeparator" w:id="0">
    <w:p w:rsidR="00146F9F" w:rsidRDefault="0014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9F" w:rsidRDefault="00146F9F" w:rsidP="00446EF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6F9F" w:rsidRDefault="00146F9F" w:rsidP="00446EF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4CA"/>
    <w:multiLevelType w:val="hybridMultilevel"/>
    <w:tmpl w:val="6E924F68"/>
    <w:lvl w:ilvl="0" w:tplc="B72830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FD3CB6"/>
    <w:multiLevelType w:val="hybridMultilevel"/>
    <w:tmpl w:val="71401270"/>
    <w:lvl w:ilvl="0" w:tplc="122A2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C91B14"/>
    <w:multiLevelType w:val="hybridMultilevel"/>
    <w:tmpl w:val="ED043DC2"/>
    <w:lvl w:ilvl="0" w:tplc="6B46FD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B978A7"/>
    <w:multiLevelType w:val="hybridMultilevel"/>
    <w:tmpl w:val="B69CECA8"/>
    <w:lvl w:ilvl="0" w:tplc="8B0027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5E4B4D"/>
    <w:multiLevelType w:val="hybridMultilevel"/>
    <w:tmpl w:val="69B00330"/>
    <w:lvl w:ilvl="0" w:tplc="F912C9B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1A73193"/>
    <w:multiLevelType w:val="hybridMultilevel"/>
    <w:tmpl w:val="6CF8E0EE"/>
    <w:lvl w:ilvl="0" w:tplc="A55661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D17C76"/>
    <w:multiLevelType w:val="hybridMultilevel"/>
    <w:tmpl w:val="4832F7F6"/>
    <w:lvl w:ilvl="0" w:tplc="01149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9F5C9F"/>
    <w:multiLevelType w:val="hybridMultilevel"/>
    <w:tmpl w:val="8B5E3DD6"/>
    <w:lvl w:ilvl="0" w:tplc="CE726B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1"/>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EC"/>
    <w:rsid w:val="00004BC0"/>
    <w:rsid w:val="00015D72"/>
    <w:rsid w:val="000170BA"/>
    <w:rsid w:val="00021B14"/>
    <w:rsid w:val="00024B26"/>
    <w:rsid w:val="0003451A"/>
    <w:rsid w:val="00037837"/>
    <w:rsid w:val="00050A38"/>
    <w:rsid w:val="00061764"/>
    <w:rsid w:val="0008147B"/>
    <w:rsid w:val="000905C1"/>
    <w:rsid w:val="000919E3"/>
    <w:rsid w:val="00092514"/>
    <w:rsid w:val="00093C29"/>
    <w:rsid w:val="000A68C7"/>
    <w:rsid w:val="000B30F1"/>
    <w:rsid w:val="000E0428"/>
    <w:rsid w:val="000E1D45"/>
    <w:rsid w:val="000E724A"/>
    <w:rsid w:val="000F18F9"/>
    <w:rsid w:val="000F1B76"/>
    <w:rsid w:val="000F4859"/>
    <w:rsid w:val="000F7898"/>
    <w:rsid w:val="00104280"/>
    <w:rsid w:val="00110C15"/>
    <w:rsid w:val="00111CCF"/>
    <w:rsid w:val="001148AD"/>
    <w:rsid w:val="00132024"/>
    <w:rsid w:val="00132A5F"/>
    <w:rsid w:val="00137902"/>
    <w:rsid w:val="00146F9F"/>
    <w:rsid w:val="00150FB6"/>
    <w:rsid w:val="0016188B"/>
    <w:rsid w:val="00164D65"/>
    <w:rsid w:val="00180224"/>
    <w:rsid w:val="00181B4F"/>
    <w:rsid w:val="001923BA"/>
    <w:rsid w:val="00195A15"/>
    <w:rsid w:val="001A3D29"/>
    <w:rsid w:val="001A5D94"/>
    <w:rsid w:val="001C61D6"/>
    <w:rsid w:val="001D50ED"/>
    <w:rsid w:val="001D6791"/>
    <w:rsid w:val="00203A67"/>
    <w:rsid w:val="00211B34"/>
    <w:rsid w:val="002201AC"/>
    <w:rsid w:val="00223780"/>
    <w:rsid w:val="00230161"/>
    <w:rsid w:val="002457A4"/>
    <w:rsid w:val="00251566"/>
    <w:rsid w:val="0025395B"/>
    <w:rsid w:val="002603FA"/>
    <w:rsid w:val="002606B3"/>
    <w:rsid w:val="00263697"/>
    <w:rsid w:val="00266C4A"/>
    <w:rsid w:val="0027024A"/>
    <w:rsid w:val="00274C29"/>
    <w:rsid w:val="00276A1B"/>
    <w:rsid w:val="00285670"/>
    <w:rsid w:val="00286A16"/>
    <w:rsid w:val="002B03BC"/>
    <w:rsid w:val="002B3F2E"/>
    <w:rsid w:val="002B6BB5"/>
    <w:rsid w:val="002D0502"/>
    <w:rsid w:val="002E6F79"/>
    <w:rsid w:val="002F1817"/>
    <w:rsid w:val="002F3C5D"/>
    <w:rsid w:val="00302761"/>
    <w:rsid w:val="0030514A"/>
    <w:rsid w:val="0031737A"/>
    <w:rsid w:val="003200C0"/>
    <w:rsid w:val="003205E2"/>
    <w:rsid w:val="00320C58"/>
    <w:rsid w:val="003269F4"/>
    <w:rsid w:val="00330562"/>
    <w:rsid w:val="003453F0"/>
    <w:rsid w:val="00352A13"/>
    <w:rsid w:val="00353281"/>
    <w:rsid w:val="003553F6"/>
    <w:rsid w:val="00384497"/>
    <w:rsid w:val="003A33EC"/>
    <w:rsid w:val="003A37D9"/>
    <w:rsid w:val="003A3EF6"/>
    <w:rsid w:val="003B08FE"/>
    <w:rsid w:val="003C7EFD"/>
    <w:rsid w:val="003D5944"/>
    <w:rsid w:val="003D76B0"/>
    <w:rsid w:val="003F2440"/>
    <w:rsid w:val="003F60B9"/>
    <w:rsid w:val="00403A73"/>
    <w:rsid w:val="004050A7"/>
    <w:rsid w:val="0042370D"/>
    <w:rsid w:val="00426EE4"/>
    <w:rsid w:val="004319F2"/>
    <w:rsid w:val="0043410A"/>
    <w:rsid w:val="0044333D"/>
    <w:rsid w:val="004449EE"/>
    <w:rsid w:val="00446EFE"/>
    <w:rsid w:val="004500F7"/>
    <w:rsid w:val="004559E6"/>
    <w:rsid w:val="0045602D"/>
    <w:rsid w:val="004603C9"/>
    <w:rsid w:val="00471B6D"/>
    <w:rsid w:val="00472BBC"/>
    <w:rsid w:val="00474A8C"/>
    <w:rsid w:val="00485848"/>
    <w:rsid w:val="00487098"/>
    <w:rsid w:val="00493013"/>
    <w:rsid w:val="004A17B1"/>
    <w:rsid w:val="004A3D19"/>
    <w:rsid w:val="004A7F9E"/>
    <w:rsid w:val="004C1FD8"/>
    <w:rsid w:val="004C52F1"/>
    <w:rsid w:val="004D3BF6"/>
    <w:rsid w:val="004E6C74"/>
    <w:rsid w:val="004F28B3"/>
    <w:rsid w:val="0050323A"/>
    <w:rsid w:val="00506981"/>
    <w:rsid w:val="00507117"/>
    <w:rsid w:val="00515CE4"/>
    <w:rsid w:val="00530481"/>
    <w:rsid w:val="00546367"/>
    <w:rsid w:val="005562A1"/>
    <w:rsid w:val="00567207"/>
    <w:rsid w:val="005725B1"/>
    <w:rsid w:val="005761DC"/>
    <w:rsid w:val="00587045"/>
    <w:rsid w:val="00591AB9"/>
    <w:rsid w:val="00592E01"/>
    <w:rsid w:val="00595D01"/>
    <w:rsid w:val="00597D01"/>
    <w:rsid w:val="005A131D"/>
    <w:rsid w:val="005A247B"/>
    <w:rsid w:val="005B10F3"/>
    <w:rsid w:val="005B4B70"/>
    <w:rsid w:val="005C2E14"/>
    <w:rsid w:val="005C5DD0"/>
    <w:rsid w:val="005D2160"/>
    <w:rsid w:val="005D40E2"/>
    <w:rsid w:val="005D75BA"/>
    <w:rsid w:val="005E3CE3"/>
    <w:rsid w:val="005E425E"/>
    <w:rsid w:val="005F0B76"/>
    <w:rsid w:val="00601582"/>
    <w:rsid w:val="00602DED"/>
    <w:rsid w:val="0060767D"/>
    <w:rsid w:val="006105D2"/>
    <w:rsid w:val="00612B5C"/>
    <w:rsid w:val="00612EE6"/>
    <w:rsid w:val="00613DEF"/>
    <w:rsid w:val="006403FC"/>
    <w:rsid w:val="00646167"/>
    <w:rsid w:val="00655826"/>
    <w:rsid w:val="006569BF"/>
    <w:rsid w:val="006641C8"/>
    <w:rsid w:val="00665627"/>
    <w:rsid w:val="0067782E"/>
    <w:rsid w:val="00682386"/>
    <w:rsid w:val="00687819"/>
    <w:rsid w:val="006A0EDE"/>
    <w:rsid w:val="006A4008"/>
    <w:rsid w:val="006B0C45"/>
    <w:rsid w:val="006B5116"/>
    <w:rsid w:val="006B5A8D"/>
    <w:rsid w:val="006B5CBC"/>
    <w:rsid w:val="006C6375"/>
    <w:rsid w:val="006D2B10"/>
    <w:rsid w:val="006D6D6D"/>
    <w:rsid w:val="006F0B8E"/>
    <w:rsid w:val="006F6AE9"/>
    <w:rsid w:val="007011EE"/>
    <w:rsid w:val="007041C9"/>
    <w:rsid w:val="00712B42"/>
    <w:rsid w:val="00714AD7"/>
    <w:rsid w:val="00714F24"/>
    <w:rsid w:val="00717D10"/>
    <w:rsid w:val="00723C6C"/>
    <w:rsid w:val="007279BE"/>
    <w:rsid w:val="007325CC"/>
    <w:rsid w:val="007351BE"/>
    <w:rsid w:val="00765FA6"/>
    <w:rsid w:val="00785E1D"/>
    <w:rsid w:val="007A1B6F"/>
    <w:rsid w:val="007A37DA"/>
    <w:rsid w:val="007A57CA"/>
    <w:rsid w:val="007B3B53"/>
    <w:rsid w:val="007C73AA"/>
    <w:rsid w:val="007E6512"/>
    <w:rsid w:val="00812F19"/>
    <w:rsid w:val="00814FE5"/>
    <w:rsid w:val="00815165"/>
    <w:rsid w:val="00817B50"/>
    <w:rsid w:val="00821A6A"/>
    <w:rsid w:val="008242E2"/>
    <w:rsid w:val="00826E1F"/>
    <w:rsid w:val="0083533D"/>
    <w:rsid w:val="00835859"/>
    <w:rsid w:val="00842637"/>
    <w:rsid w:val="00843765"/>
    <w:rsid w:val="00845B48"/>
    <w:rsid w:val="008468E3"/>
    <w:rsid w:val="00851AF8"/>
    <w:rsid w:val="00854691"/>
    <w:rsid w:val="008608FF"/>
    <w:rsid w:val="008627C6"/>
    <w:rsid w:val="00880CF9"/>
    <w:rsid w:val="008A5EEC"/>
    <w:rsid w:val="008A7590"/>
    <w:rsid w:val="008B2D91"/>
    <w:rsid w:val="008B3762"/>
    <w:rsid w:val="008B3C1B"/>
    <w:rsid w:val="008C1D6A"/>
    <w:rsid w:val="008C6137"/>
    <w:rsid w:val="008C6EB9"/>
    <w:rsid w:val="008E095C"/>
    <w:rsid w:val="008E4FE4"/>
    <w:rsid w:val="008E7E32"/>
    <w:rsid w:val="009041FC"/>
    <w:rsid w:val="0090512F"/>
    <w:rsid w:val="0090532D"/>
    <w:rsid w:val="00911EF8"/>
    <w:rsid w:val="0092282B"/>
    <w:rsid w:val="00930F29"/>
    <w:rsid w:val="00950FAB"/>
    <w:rsid w:val="00962BAD"/>
    <w:rsid w:val="00963937"/>
    <w:rsid w:val="00971E27"/>
    <w:rsid w:val="00973DD1"/>
    <w:rsid w:val="009755A6"/>
    <w:rsid w:val="0098235E"/>
    <w:rsid w:val="00982FED"/>
    <w:rsid w:val="00984BA6"/>
    <w:rsid w:val="0099389C"/>
    <w:rsid w:val="00996B7A"/>
    <w:rsid w:val="00997194"/>
    <w:rsid w:val="00997269"/>
    <w:rsid w:val="009A4DD3"/>
    <w:rsid w:val="009A61FF"/>
    <w:rsid w:val="009B7071"/>
    <w:rsid w:val="009D1CF5"/>
    <w:rsid w:val="009F13D7"/>
    <w:rsid w:val="00A0016E"/>
    <w:rsid w:val="00A13DCB"/>
    <w:rsid w:val="00A26763"/>
    <w:rsid w:val="00A33E8A"/>
    <w:rsid w:val="00A40DD9"/>
    <w:rsid w:val="00A43CEA"/>
    <w:rsid w:val="00A445D4"/>
    <w:rsid w:val="00A50057"/>
    <w:rsid w:val="00A500C5"/>
    <w:rsid w:val="00A51E32"/>
    <w:rsid w:val="00A57539"/>
    <w:rsid w:val="00A575D3"/>
    <w:rsid w:val="00A60CD5"/>
    <w:rsid w:val="00A6602B"/>
    <w:rsid w:val="00A66624"/>
    <w:rsid w:val="00AA05AE"/>
    <w:rsid w:val="00AA3E8E"/>
    <w:rsid w:val="00AA6DCC"/>
    <w:rsid w:val="00AB34E4"/>
    <w:rsid w:val="00AE0AC7"/>
    <w:rsid w:val="00AE174A"/>
    <w:rsid w:val="00AE41C3"/>
    <w:rsid w:val="00AF79E3"/>
    <w:rsid w:val="00B005F5"/>
    <w:rsid w:val="00B13DCD"/>
    <w:rsid w:val="00B15C12"/>
    <w:rsid w:val="00B3120A"/>
    <w:rsid w:val="00B325E3"/>
    <w:rsid w:val="00B373FC"/>
    <w:rsid w:val="00B431DE"/>
    <w:rsid w:val="00B50331"/>
    <w:rsid w:val="00B5280D"/>
    <w:rsid w:val="00B56BF3"/>
    <w:rsid w:val="00B57C71"/>
    <w:rsid w:val="00B65B73"/>
    <w:rsid w:val="00B65D7A"/>
    <w:rsid w:val="00B667E5"/>
    <w:rsid w:val="00B67ED3"/>
    <w:rsid w:val="00B70050"/>
    <w:rsid w:val="00B85B3A"/>
    <w:rsid w:val="00B91556"/>
    <w:rsid w:val="00B97380"/>
    <w:rsid w:val="00BA0BEC"/>
    <w:rsid w:val="00BA3097"/>
    <w:rsid w:val="00BC1DBA"/>
    <w:rsid w:val="00BC413B"/>
    <w:rsid w:val="00BC4F8D"/>
    <w:rsid w:val="00BC5086"/>
    <w:rsid w:val="00BC7F90"/>
    <w:rsid w:val="00BD54EE"/>
    <w:rsid w:val="00BD6909"/>
    <w:rsid w:val="00BE0599"/>
    <w:rsid w:val="00BF0241"/>
    <w:rsid w:val="00BF6455"/>
    <w:rsid w:val="00C0355A"/>
    <w:rsid w:val="00C10F62"/>
    <w:rsid w:val="00C22A29"/>
    <w:rsid w:val="00C2697E"/>
    <w:rsid w:val="00C44224"/>
    <w:rsid w:val="00C47F64"/>
    <w:rsid w:val="00C510D3"/>
    <w:rsid w:val="00C560F7"/>
    <w:rsid w:val="00C650D8"/>
    <w:rsid w:val="00C73591"/>
    <w:rsid w:val="00C75ED8"/>
    <w:rsid w:val="00C91936"/>
    <w:rsid w:val="00C95E09"/>
    <w:rsid w:val="00CA5A15"/>
    <w:rsid w:val="00CA712F"/>
    <w:rsid w:val="00CC022C"/>
    <w:rsid w:val="00CC3D94"/>
    <w:rsid w:val="00CC5049"/>
    <w:rsid w:val="00CC6209"/>
    <w:rsid w:val="00CC6DCB"/>
    <w:rsid w:val="00CE2B81"/>
    <w:rsid w:val="00CE4662"/>
    <w:rsid w:val="00CE55FE"/>
    <w:rsid w:val="00CE59A8"/>
    <w:rsid w:val="00CF30A5"/>
    <w:rsid w:val="00D00DF9"/>
    <w:rsid w:val="00D11B55"/>
    <w:rsid w:val="00D11E61"/>
    <w:rsid w:val="00D12243"/>
    <w:rsid w:val="00D1411A"/>
    <w:rsid w:val="00D15CB4"/>
    <w:rsid w:val="00D447B2"/>
    <w:rsid w:val="00D507CA"/>
    <w:rsid w:val="00D8075F"/>
    <w:rsid w:val="00DA1A33"/>
    <w:rsid w:val="00DA1BF1"/>
    <w:rsid w:val="00DA39B2"/>
    <w:rsid w:val="00DB2C89"/>
    <w:rsid w:val="00DB7639"/>
    <w:rsid w:val="00DD0D5C"/>
    <w:rsid w:val="00DD128E"/>
    <w:rsid w:val="00DD2D20"/>
    <w:rsid w:val="00DE4D51"/>
    <w:rsid w:val="00DF21BB"/>
    <w:rsid w:val="00DF5E03"/>
    <w:rsid w:val="00E04BBF"/>
    <w:rsid w:val="00E139BD"/>
    <w:rsid w:val="00E15D3B"/>
    <w:rsid w:val="00E1799C"/>
    <w:rsid w:val="00E20EB3"/>
    <w:rsid w:val="00E21791"/>
    <w:rsid w:val="00E26536"/>
    <w:rsid w:val="00E3655A"/>
    <w:rsid w:val="00E477C6"/>
    <w:rsid w:val="00E5355D"/>
    <w:rsid w:val="00E636EF"/>
    <w:rsid w:val="00E72B39"/>
    <w:rsid w:val="00E733DD"/>
    <w:rsid w:val="00E7420C"/>
    <w:rsid w:val="00E7514E"/>
    <w:rsid w:val="00E86BAB"/>
    <w:rsid w:val="00E87577"/>
    <w:rsid w:val="00E97E5D"/>
    <w:rsid w:val="00EB337E"/>
    <w:rsid w:val="00EC5142"/>
    <w:rsid w:val="00EC5BBD"/>
    <w:rsid w:val="00EC5D11"/>
    <w:rsid w:val="00ED4811"/>
    <w:rsid w:val="00EE1DDB"/>
    <w:rsid w:val="00EF7006"/>
    <w:rsid w:val="00F01D77"/>
    <w:rsid w:val="00F106D2"/>
    <w:rsid w:val="00F20D52"/>
    <w:rsid w:val="00F21830"/>
    <w:rsid w:val="00F22B2A"/>
    <w:rsid w:val="00F2565C"/>
    <w:rsid w:val="00F66744"/>
    <w:rsid w:val="00F720AB"/>
    <w:rsid w:val="00F76979"/>
    <w:rsid w:val="00F819BE"/>
    <w:rsid w:val="00F94B40"/>
    <w:rsid w:val="00F9787C"/>
    <w:rsid w:val="00FA187E"/>
    <w:rsid w:val="00FB1C02"/>
    <w:rsid w:val="00FC3D3C"/>
    <w:rsid w:val="00FE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33EC"/>
    <w:pPr>
      <w:tabs>
        <w:tab w:val="center" w:pos="4677"/>
        <w:tab w:val="right" w:pos="9355"/>
      </w:tabs>
    </w:pPr>
  </w:style>
  <w:style w:type="character" w:customStyle="1" w:styleId="a4">
    <w:name w:val="Верхний колонтитул Знак"/>
    <w:basedOn w:val="a0"/>
    <w:link w:val="a3"/>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uiPriority w:val="99"/>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3553F6"/>
    <w:pPr>
      <w:spacing w:before="100" w:beforeAutospacing="1" w:after="100" w:afterAutospacing="1"/>
    </w:pPr>
  </w:style>
  <w:style w:type="table" w:customStyle="1" w:styleId="1">
    <w:name w:val="Сетка таблицы1"/>
    <w:basedOn w:val="a1"/>
    <w:next w:val="ac"/>
    <w:uiPriority w:val="59"/>
    <w:rsid w:val="0065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A61F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33EC"/>
    <w:pPr>
      <w:tabs>
        <w:tab w:val="center" w:pos="4677"/>
        <w:tab w:val="right" w:pos="9355"/>
      </w:tabs>
    </w:pPr>
  </w:style>
  <w:style w:type="character" w:customStyle="1" w:styleId="a4">
    <w:name w:val="Верхний колонтитул Знак"/>
    <w:basedOn w:val="a0"/>
    <w:link w:val="a3"/>
    <w:rsid w:val="003A33EC"/>
    <w:rPr>
      <w:rFonts w:ascii="Times New Roman" w:eastAsia="Times New Roman" w:hAnsi="Times New Roman" w:cs="Times New Roman"/>
      <w:sz w:val="24"/>
      <w:szCs w:val="24"/>
      <w:lang w:eastAsia="ru-RU"/>
    </w:rPr>
  </w:style>
  <w:style w:type="character" w:styleId="a5">
    <w:name w:val="page number"/>
    <w:basedOn w:val="a0"/>
    <w:rsid w:val="003A33EC"/>
  </w:style>
  <w:style w:type="character" w:styleId="a6">
    <w:name w:val="Hyperlink"/>
    <w:uiPriority w:val="99"/>
    <w:rsid w:val="003A33EC"/>
    <w:rPr>
      <w:color w:val="0000FF"/>
      <w:u w:val="single"/>
    </w:rPr>
  </w:style>
  <w:style w:type="paragraph" w:styleId="a7">
    <w:name w:val="Balloon Text"/>
    <w:basedOn w:val="a"/>
    <w:link w:val="a8"/>
    <w:uiPriority w:val="99"/>
    <w:semiHidden/>
    <w:unhideWhenUsed/>
    <w:rsid w:val="0027024A"/>
    <w:rPr>
      <w:rFonts w:ascii="Tahoma" w:hAnsi="Tahoma" w:cs="Tahoma"/>
      <w:sz w:val="16"/>
      <w:szCs w:val="16"/>
    </w:rPr>
  </w:style>
  <w:style w:type="character" w:customStyle="1" w:styleId="a8">
    <w:name w:val="Текст выноски Знак"/>
    <w:basedOn w:val="a0"/>
    <w:link w:val="a7"/>
    <w:uiPriority w:val="99"/>
    <w:semiHidden/>
    <w:rsid w:val="0027024A"/>
    <w:rPr>
      <w:rFonts w:ascii="Tahoma" w:eastAsia="Times New Roman" w:hAnsi="Tahoma" w:cs="Tahoma"/>
      <w:sz w:val="16"/>
      <w:szCs w:val="16"/>
      <w:lang w:eastAsia="ru-RU"/>
    </w:rPr>
  </w:style>
  <w:style w:type="paragraph" w:styleId="a9">
    <w:name w:val="List Paragraph"/>
    <w:basedOn w:val="a"/>
    <w:uiPriority w:val="34"/>
    <w:qFormat/>
    <w:rsid w:val="00A13DCB"/>
    <w:pPr>
      <w:ind w:left="720"/>
      <w:contextualSpacing/>
    </w:pPr>
  </w:style>
  <w:style w:type="paragraph" w:customStyle="1" w:styleId="ConsNormal">
    <w:name w:val="ConsNormal"/>
    <w:rsid w:val="00714F24"/>
    <w:pPr>
      <w:widowControl w:val="0"/>
      <w:spacing w:after="0" w:line="240" w:lineRule="auto"/>
      <w:ind w:right="19772" w:firstLine="720"/>
    </w:pPr>
    <w:rPr>
      <w:rFonts w:ascii="Arial" w:eastAsia="Times New Roman" w:hAnsi="Arial" w:cs="Times New Roman"/>
      <w:snapToGrid w:val="0"/>
      <w:sz w:val="16"/>
      <w:szCs w:val="20"/>
      <w:lang w:eastAsia="ru-RU"/>
    </w:rPr>
  </w:style>
  <w:style w:type="paragraph" w:styleId="aa">
    <w:name w:val="footer"/>
    <w:basedOn w:val="a"/>
    <w:link w:val="ab"/>
    <w:uiPriority w:val="99"/>
    <w:unhideWhenUsed/>
    <w:rsid w:val="00DF5E03"/>
    <w:pPr>
      <w:tabs>
        <w:tab w:val="center" w:pos="4677"/>
        <w:tab w:val="right" w:pos="9355"/>
      </w:tabs>
    </w:pPr>
  </w:style>
  <w:style w:type="character" w:customStyle="1" w:styleId="ab">
    <w:name w:val="Нижний колонтитул Знак"/>
    <w:basedOn w:val="a0"/>
    <w:link w:val="aa"/>
    <w:uiPriority w:val="99"/>
    <w:rsid w:val="00DF5E03"/>
    <w:rPr>
      <w:rFonts w:ascii="Times New Roman" w:eastAsia="Times New Roman" w:hAnsi="Times New Roman" w:cs="Times New Roman"/>
      <w:sz w:val="24"/>
      <w:szCs w:val="24"/>
      <w:lang w:eastAsia="ru-RU"/>
    </w:rPr>
  </w:style>
  <w:style w:type="table" w:styleId="ac">
    <w:name w:val="Table Grid"/>
    <w:basedOn w:val="a1"/>
    <w:uiPriority w:val="59"/>
    <w:rsid w:val="00A4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3553F6"/>
    <w:pPr>
      <w:spacing w:before="100" w:beforeAutospacing="1" w:after="100" w:afterAutospacing="1"/>
    </w:pPr>
  </w:style>
  <w:style w:type="table" w:customStyle="1" w:styleId="1">
    <w:name w:val="Сетка таблицы1"/>
    <w:basedOn w:val="a1"/>
    <w:next w:val="ac"/>
    <w:uiPriority w:val="59"/>
    <w:rsid w:val="0065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A61F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7975">
      <w:bodyDiv w:val="1"/>
      <w:marLeft w:val="0"/>
      <w:marRight w:val="0"/>
      <w:marTop w:val="0"/>
      <w:marBottom w:val="0"/>
      <w:divBdr>
        <w:top w:val="none" w:sz="0" w:space="0" w:color="auto"/>
        <w:left w:val="none" w:sz="0" w:space="0" w:color="auto"/>
        <w:bottom w:val="none" w:sz="0" w:space="0" w:color="auto"/>
        <w:right w:val="none" w:sz="0" w:space="0" w:color="auto"/>
      </w:divBdr>
    </w:div>
    <w:div w:id="214003364">
      <w:bodyDiv w:val="1"/>
      <w:marLeft w:val="0"/>
      <w:marRight w:val="0"/>
      <w:marTop w:val="0"/>
      <w:marBottom w:val="0"/>
      <w:divBdr>
        <w:top w:val="none" w:sz="0" w:space="0" w:color="auto"/>
        <w:left w:val="none" w:sz="0" w:space="0" w:color="auto"/>
        <w:bottom w:val="none" w:sz="0" w:space="0" w:color="auto"/>
        <w:right w:val="none" w:sz="0" w:space="0" w:color="auto"/>
      </w:divBdr>
    </w:div>
    <w:div w:id="347371060">
      <w:bodyDiv w:val="1"/>
      <w:marLeft w:val="0"/>
      <w:marRight w:val="0"/>
      <w:marTop w:val="0"/>
      <w:marBottom w:val="0"/>
      <w:divBdr>
        <w:top w:val="none" w:sz="0" w:space="0" w:color="auto"/>
        <w:left w:val="none" w:sz="0" w:space="0" w:color="auto"/>
        <w:bottom w:val="none" w:sz="0" w:space="0" w:color="auto"/>
        <w:right w:val="none" w:sz="0" w:space="0" w:color="auto"/>
      </w:divBdr>
    </w:div>
    <w:div w:id="351339272">
      <w:bodyDiv w:val="1"/>
      <w:marLeft w:val="0"/>
      <w:marRight w:val="0"/>
      <w:marTop w:val="0"/>
      <w:marBottom w:val="0"/>
      <w:divBdr>
        <w:top w:val="none" w:sz="0" w:space="0" w:color="auto"/>
        <w:left w:val="none" w:sz="0" w:space="0" w:color="auto"/>
        <w:bottom w:val="none" w:sz="0" w:space="0" w:color="auto"/>
        <w:right w:val="none" w:sz="0" w:space="0" w:color="auto"/>
      </w:divBdr>
    </w:div>
    <w:div w:id="456029246">
      <w:bodyDiv w:val="1"/>
      <w:marLeft w:val="0"/>
      <w:marRight w:val="0"/>
      <w:marTop w:val="0"/>
      <w:marBottom w:val="0"/>
      <w:divBdr>
        <w:top w:val="none" w:sz="0" w:space="0" w:color="auto"/>
        <w:left w:val="none" w:sz="0" w:space="0" w:color="auto"/>
        <w:bottom w:val="none" w:sz="0" w:space="0" w:color="auto"/>
        <w:right w:val="none" w:sz="0" w:space="0" w:color="auto"/>
      </w:divBdr>
    </w:div>
    <w:div w:id="664867221">
      <w:bodyDiv w:val="1"/>
      <w:marLeft w:val="0"/>
      <w:marRight w:val="0"/>
      <w:marTop w:val="0"/>
      <w:marBottom w:val="0"/>
      <w:divBdr>
        <w:top w:val="none" w:sz="0" w:space="0" w:color="auto"/>
        <w:left w:val="none" w:sz="0" w:space="0" w:color="auto"/>
        <w:bottom w:val="none" w:sz="0" w:space="0" w:color="auto"/>
        <w:right w:val="none" w:sz="0" w:space="0" w:color="auto"/>
      </w:divBdr>
    </w:div>
    <w:div w:id="736827115">
      <w:bodyDiv w:val="1"/>
      <w:marLeft w:val="0"/>
      <w:marRight w:val="0"/>
      <w:marTop w:val="0"/>
      <w:marBottom w:val="0"/>
      <w:divBdr>
        <w:top w:val="none" w:sz="0" w:space="0" w:color="auto"/>
        <w:left w:val="none" w:sz="0" w:space="0" w:color="auto"/>
        <w:bottom w:val="none" w:sz="0" w:space="0" w:color="auto"/>
        <w:right w:val="none" w:sz="0" w:space="0" w:color="auto"/>
      </w:divBdr>
    </w:div>
    <w:div w:id="768158054">
      <w:bodyDiv w:val="1"/>
      <w:marLeft w:val="0"/>
      <w:marRight w:val="0"/>
      <w:marTop w:val="0"/>
      <w:marBottom w:val="0"/>
      <w:divBdr>
        <w:top w:val="none" w:sz="0" w:space="0" w:color="auto"/>
        <w:left w:val="none" w:sz="0" w:space="0" w:color="auto"/>
        <w:bottom w:val="none" w:sz="0" w:space="0" w:color="auto"/>
        <w:right w:val="none" w:sz="0" w:space="0" w:color="auto"/>
      </w:divBdr>
    </w:div>
    <w:div w:id="816799291">
      <w:bodyDiv w:val="1"/>
      <w:marLeft w:val="0"/>
      <w:marRight w:val="0"/>
      <w:marTop w:val="0"/>
      <w:marBottom w:val="0"/>
      <w:divBdr>
        <w:top w:val="none" w:sz="0" w:space="0" w:color="auto"/>
        <w:left w:val="none" w:sz="0" w:space="0" w:color="auto"/>
        <w:bottom w:val="none" w:sz="0" w:space="0" w:color="auto"/>
        <w:right w:val="none" w:sz="0" w:space="0" w:color="auto"/>
      </w:divBdr>
    </w:div>
    <w:div w:id="969627836">
      <w:bodyDiv w:val="1"/>
      <w:marLeft w:val="0"/>
      <w:marRight w:val="0"/>
      <w:marTop w:val="0"/>
      <w:marBottom w:val="0"/>
      <w:divBdr>
        <w:top w:val="none" w:sz="0" w:space="0" w:color="auto"/>
        <w:left w:val="none" w:sz="0" w:space="0" w:color="auto"/>
        <w:bottom w:val="none" w:sz="0" w:space="0" w:color="auto"/>
        <w:right w:val="none" w:sz="0" w:space="0" w:color="auto"/>
      </w:divBdr>
    </w:div>
    <w:div w:id="1068530568">
      <w:bodyDiv w:val="1"/>
      <w:marLeft w:val="0"/>
      <w:marRight w:val="0"/>
      <w:marTop w:val="0"/>
      <w:marBottom w:val="0"/>
      <w:divBdr>
        <w:top w:val="none" w:sz="0" w:space="0" w:color="auto"/>
        <w:left w:val="none" w:sz="0" w:space="0" w:color="auto"/>
        <w:bottom w:val="none" w:sz="0" w:space="0" w:color="auto"/>
        <w:right w:val="none" w:sz="0" w:space="0" w:color="auto"/>
      </w:divBdr>
    </w:div>
    <w:div w:id="1587571458">
      <w:bodyDiv w:val="1"/>
      <w:marLeft w:val="0"/>
      <w:marRight w:val="0"/>
      <w:marTop w:val="0"/>
      <w:marBottom w:val="0"/>
      <w:divBdr>
        <w:top w:val="none" w:sz="0" w:space="0" w:color="auto"/>
        <w:left w:val="none" w:sz="0" w:space="0" w:color="auto"/>
        <w:bottom w:val="none" w:sz="0" w:space="0" w:color="auto"/>
        <w:right w:val="none" w:sz="0" w:space="0" w:color="auto"/>
      </w:divBdr>
    </w:div>
    <w:div w:id="1627659968">
      <w:bodyDiv w:val="1"/>
      <w:marLeft w:val="0"/>
      <w:marRight w:val="0"/>
      <w:marTop w:val="0"/>
      <w:marBottom w:val="0"/>
      <w:divBdr>
        <w:top w:val="none" w:sz="0" w:space="0" w:color="auto"/>
        <w:left w:val="none" w:sz="0" w:space="0" w:color="auto"/>
        <w:bottom w:val="none" w:sz="0" w:space="0" w:color="auto"/>
        <w:right w:val="none" w:sz="0" w:space="0" w:color="auto"/>
      </w:divBdr>
    </w:div>
    <w:div w:id="2105412802">
      <w:bodyDiv w:val="1"/>
      <w:marLeft w:val="0"/>
      <w:marRight w:val="0"/>
      <w:marTop w:val="0"/>
      <w:marBottom w:val="0"/>
      <w:divBdr>
        <w:top w:val="none" w:sz="0" w:space="0" w:color="auto"/>
        <w:left w:val="none" w:sz="0" w:space="0" w:color="auto"/>
        <w:bottom w:val="none" w:sz="0" w:space="0" w:color="auto"/>
        <w:right w:val="none" w:sz="0" w:space="0" w:color="auto"/>
      </w:divBdr>
    </w:div>
    <w:div w:id="21117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ECB4BD-C784-4AB3-9A73-81588719B977}"/>
</file>

<file path=customXml/itemProps2.xml><?xml version="1.0" encoding="utf-8"?>
<ds:datastoreItem xmlns:ds="http://schemas.openxmlformats.org/officeDocument/2006/customXml" ds:itemID="{A0BEFB5A-30AA-4C50-8158-862E1D2E033F}"/>
</file>

<file path=customXml/itemProps3.xml><?xml version="1.0" encoding="utf-8"?>
<ds:datastoreItem xmlns:ds="http://schemas.openxmlformats.org/officeDocument/2006/customXml" ds:itemID="{C4ED4065-7317-439E-A33E-B3502B4CA2E5}"/>
</file>

<file path=customXml/itemProps4.xml><?xml version="1.0" encoding="utf-8"?>
<ds:datastoreItem xmlns:ds="http://schemas.openxmlformats.org/officeDocument/2006/customXml" ds:itemID="{285731BA-03A6-44B0-B0E8-4E4C60153393}"/>
</file>

<file path=docProps/app.xml><?xml version="1.0" encoding="utf-8"?>
<Properties xmlns="http://schemas.openxmlformats.org/officeDocument/2006/extended-properties" xmlns:vt="http://schemas.openxmlformats.org/officeDocument/2006/docPropsVTypes">
  <Template>Normal.dotm</Template>
  <TotalTime>1086</TotalTime>
  <Pages>11</Pages>
  <Words>4413</Words>
  <Characters>25159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Вохмина Мария Викторовна</dc:creator>
  <cp:lastModifiedBy>Иванова Анастасия Сергеевна</cp:lastModifiedBy>
  <cp:revision>69</cp:revision>
  <cp:lastPrinted>2020-01-20T06:12:00Z</cp:lastPrinted>
  <dcterms:created xsi:type="dcterms:W3CDTF">2018-08-21T09:28:00Z</dcterms:created>
  <dcterms:modified xsi:type="dcterms:W3CDTF">2020-01-20T07:03:00Z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