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AB" w:rsidRPr="00F61AAB" w:rsidRDefault="00B66F5F" w:rsidP="00F61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F162AC" w:rsidRPr="00B96AEF">
        <w:rPr>
          <w:rFonts w:ascii="Times New Roman" w:hAnsi="Times New Roman" w:cs="Times New Roman"/>
          <w:kern w:val="3"/>
          <w:sz w:val="28"/>
          <w:szCs w:val="28"/>
        </w:rPr>
        <w:t xml:space="preserve">по </w:t>
      </w:r>
      <w:r w:rsidR="00F162AC" w:rsidRPr="00B96AEF">
        <w:rPr>
          <w:rFonts w:ascii="Times New Roman" w:hAnsi="Times New Roman" w:cs="Times New Roman"/>
          <w:sz w:val="28"/>
          <w:szCs w:val="28"/>
        </w:rPr>
        <w:t>проекту схемы</w:t>
      </w:r>
      <w:r w:rsidR="00F61AAB">
        <w:rPr>
          <w:rFonts w:ascii="Times New Roman" w:hAnsi="Times New Roman" w:cs="Times New Roman"/>
          <w:sz w:val="28"/>
          <w:szCs w:val="28"/>
        </w:rPr>
        <w:t xml:space="preserve"> расположения</w:t>
      </w:r>
      <w:r w:rsidR="00F162AC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F61AAB" w:rsidRPr="00F61AAB">
        <w:rPr>
          <w:rFonts w:ascii="Times New Roman" w:hAnsi="Times New Roman" w:cs="Times New Roman"/>
          <w:sz w:val="28"/>
          <w:szCs w:val="28"/>
        </w:rPr>
        <w:t xml:space="preserve">земельных участков на кадастровом плане территории под многоквартирными жилыми домами, расположенными по адресу: </w:t>
      </w:r>
    </w:p>
    <w:p w:rsidR="00F61AAB" w:rsidRPr="00F61AAB" w:rsidRDefault="00F61AAB" w:rsidP="00F61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AAB">
        <w:rPr>
          <w:rFonts w:ascii="Times New Roman" w:hAnsi="Times New Roman" w:cs="Times New Roman"/>
          <w:sz w:val="28"/>
          <w:szCs w:val="28"/>
        </w:rPr>
        <w:t xml:space="preserve">г. Красноярск, Центральный район, ул. Д. Мартынова, № 25, 27, 29, 31, 33, 35, </w:t>
      </w:r>
    </w:p>
    <w:p w:rsidR="00F162AC" w:rsidRDefault="00F61AAB" w:rsidP="00F61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AAB">
        <w:rPr>
          <w:rFonts w:ascii="Times New Roman" w:hAnsi="Times New Roman" w:cs="Times New Roman"/>
          <w:sz w:val="28"/>
          <w:szCs w:val="28"/>
        </w:rPr>
        <w:t>37, 39, 41, 43, 45, 47, ул. Чернышевского, № 71, 73, ул. Л. Шевцовой, № 74, 76, 78</w:t>
      </w:r>
    </w:p>
    <w:p w:rsidR="00F61AAB" w:rsidRPr="00B96AEF" w:rsidRDefault="00F61AAB" w:rsidP="00F61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2A4E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11 декабря</w:t>
      </w:r>
      <w:r w:rsidR="00B360C5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AD3705">
        <w:rPr>
          <w:rFonts w:ascii="Times New Roman" w:hAnsi="Times New Roman" w:cs="Times New Roman"/>
          <w:sz w:val="28"/>
          <w:szCs w:val="28"/>
        </w:rPr>
        <w:t>202</w:t>
      </w:r>
      <w:r w:rsidR="00C46AF0" w:rsidRPr="00AD3705">
        <w:rPr>
          <w:rFonts w:ascii="Times New Roman" w:hAnsi="Times New Roman" w:cs="Times New Roman"/>
          <w:sz w:val="28"/>
          <w:szCs w:val="28"/>
        </w:rPr>
        <w:t>3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F61AA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F00407">
        <w:rPr>
          <w:rFonts w:ascii="Times New Roman" w:hAnsi="Times New Roman" w:cs="Times New Roman"/>
          <w:sz w:val="28"/>
          <w:szCs w:val="28"/>
        </w:rPr>
        <w:t>08.12</w:t>
      </w:r>
      <w:r w:rsidR="00C46AF0" w:rsidRPr="00AD3705">
        <w:rPr>
          <w:rFonts w:ascii="Times New Roman" w:hAnsi="Times New Roman" w:cs="Times New Roman"/>
          <w:sz w:val="28"/>
          <w:szCs w:val="28"/>
        </w:rPr>
        <w:t>.2023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проекту схемы расположения </w:t>
      </w:r>
      <w:r w:rsidR="00F61AAB" w:rsidRPr="00F61AAB">
        <w:rPr>
          <w:rFonts w:ascii="Times New Roman" w:hAnsi="Times New Roman" w:cs="Times New Roman"/>
          <w:sz w:val="28"/>
          <w:szCs w:val="28"/>
        </w:rPr>
        <w:t>земельных участков на кадастровом плане территории под многоквартирными жилыми домами, расположенными по адресу: г. Красноярск, Центральный район, ул. Д. Мартынова, № 25, 27, 29, 31, 33, 35, 37, 39, 41, 43, 45, 47, ул. Чернышевского, № 71, 73, ул. Л. Шевцовой, № 74, 76, 78</w:t>
      </w:r>
      <w:r w:rsidR="002A4E49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ED3004" w:rsidRPr="00B96A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D3004" w:rsidRPr="00B96AEF">
        <w:rPr>
          <w:rFonts w:ascii="Times New Roman" w:hAnsi="Times New Roman" w:cs="Times New Roman"/>
          <w:sz w:val="28"/>
          <w:szCs w:val="28"/>
        </w:rPr>
        <w:t>Проект).</w:t>
      </w:r>
      <w:proofErr w:type="gramEnd"/>
    </w:p>
    <w:p w:rsidR="00CB7637" w:rsidRPr="003A6CF8" w:rsidRDefault="00CB7637" w:rsidP="00CB7637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A6CF8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A6CF8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CB7637" w:rsidRDefault="00CB7637" w:rsidP="00CB7637">
      <w:pPr>
        <w:pStyle w:val="ConsPlusNonformat"/>
        <w:ind w:firstLine="567"/>
        <w:jc w:val="both"/>
        <w:rPr>
          <w:rStyle w:val="ad"/>
          <w:sz w:val="24"/>
          <w:szCs w:val="24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гражданами, являющимися</w:t>
      </w:r>
      <w:r w:rsidRPr="003A6CF8">
        <w:rPr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участниками публичных слушаний и постоянно проживающими на территории,</w:t>
      </w:r>
      <w:r w:rsidRPr="003A6CF8"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br/>
      </w:r>
      <w:r w:rsidRPr="003A6CF8">
        <w:rPr>
          <w:rFonts w:ascii="Times New Roman" w:hAnsi="Times New Roman" w:cs="Times New Roman"/>
          <w:sz w:val="28"/>
          <w:szCs w:val="28"/>
        </w:rPr>
        <w:t>в пределах которой проводятся публичные слушания, были внесены следующие</w:t>
      </w:r>
      <w:r w:rsidRPr="003A6CF8">
        <w:rPr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предложения и замечания:</w:t>
      </w:r>
      <w:r w:rsidRPr="000875B0">
        <w:rPr>
          <w:rStyle w:val="ad"/>
          <w:sz w:val="24"/>
          <w:szCs w:val="24"/>
        </w:rPr>
        <w:t xml:space="preserve"> </w:t>
      </w:r>
    </w:p>
    <w:p w:rsidR="00044821" w:rsidRDefault="00044821" w:rsidP="00CB7637">
      <w:pPr>
        <w:pStyle w:val="ConsPlusNonformat"/>
        <w:ind w:firstLine="567"/>
        <w:jc w:val="both"/>
        <w:rPr>
          <w:rStyle w:val="ad"/>
          <w:sz w:val="24"/>
          <w:szCs w:val="24"/>
        </w:rPr>
      </w:pP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6"/>
        <w:gridCol w:w="2401"/>
        <w:gridCol w:w="7061"/>
      </w:tblGrid>
      <w:tr w:rsidR="00CB7637" w:rsidRPr="00B55995" w:rsidTr="00CB7637">
        <w:trPr>
          <w:trHeight w:val="227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CB7637" w:rsidRPr="00B55995" w:rsidRDefault="00CB7637" w:rsidP="00CB76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559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599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B7637" w:rsidRPr="00B55995" w:rsidRDefault="00CB7637" w:rsidP="00CB76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гражданина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CB7637" w:rsidRPr="00B55995" w:rsidRDefault="00CB7637" w:rsidP="00CB763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 (замечания)*</w:t>
            </w:r>
          </w:p>
        </w:tc>
      </w:tr>
      <w:tr w:rsidR="00CB7637" w:rsidRPr="00B55995" w:rsidTr="0017345B">
        <w:trPr>
          <w:trHeight w:val="980"/>
          <w:jc w:val="center"/>
        </w:trPr>
        <w:tc>
          <w:tcPr>
            <w:tcW w:w="786" w:type="dxa"/>
            <w:shd w:val="clear" w:color="auto" w:fill="auto"/>
          </w:tcPr>
          <w:p w:rsidR="00CB7637" w:rsidRPr="00B55995" w:rsidRDefault="00CB7637" w:rsidP="00CB7637">
            <w:pPr>
              <w:pStyle w:val="ConsPlusNonforma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</w:tcPr>
          <w:p w:rsidR="00CB7637" w:rsidRPr="00B55995" w:rsidRDefault="00CB7637" w:rsidP="001734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Воронцова Светлана Николаевна</w:t>
            </w:r>
          </w:p>
        </w:tc>
        <w:tc>
          <w:tcPr>
            <w:tcW w:w="7061" w:type="dxa"/>
            <w:shd w:val="clear" w:color="auto" w:fill="auto"/>
          </w:tcPr>
          <w:p w:rsidR="00CB7637" w:rsidRPr="00B55995" w:rsidRDefault="00CB7637" w:rsidP="001734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Выделение зоны межевания под МВД </w:t>
            </w:r>
            <w:proofErr w:type="spellStart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Д.Мартынова</w:t>
            </w:r>
            <w:proofErr w:type="spellEnd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45 и </w:t>
            </w:r>
            <w:proofErr w:type="spellStart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Д.Мартынова</w:t>
            </w:r>
            <w:proofErr w:type="spellEnd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43 (отдельно для каждого МКД), приложена схема</w:t>
            </w:r>
          </w:p>
        </w:tc>
      </w:tr>
      <w:tr w:rsidR="00CB7637" w:rsidRPr="00B55995" w:rsidTr="0017345B">
        <w:trPr>
          <w:trHeight w:val="227"/>
          <w:jc w:val="center"/>
        </w:trPr>
        <w:tc>
          <w:tcPr>
            <w:tcW w:w="786" w:type="dxa"/>
            <w:shd w:val="clear" w:color="auto" w:fill="auto"/>
          </w:tcPr>
          <w:p w:rsidR="00CB7637" w:rsidRPr="00B55995" w:rsidRDefault="00CB7637" w:rsidP="00CB7637">
            <w:pPr>
              <w:pStyle w:val="ConsPlusNonforma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auto"/>
          </w:tcPr>
          <w:p w:rsidR="00CB7637" w:rsidRPr="00B55995" w:rsidRDefault="00CB7637" w:rsidP="001734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Загра</w:t>
            </w:r>
            <w:proofErr w:type="spellEnd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Кирилл Васильевич</w:t>
            </w:r>
          </w:p>
        </w:tc>
        <w:tc>
          <w:tcPr>
            <w:tcW w:w="7061" w:type="dxa"/>
            <w:shd w:val="clear" w:color="auto" w:fill="auto"/>
          </w:tcPr>
          <w:p w:rsidR="00CB7637" w:rsidRPr="00B55995" w:rsidRDefault="00CB7637" w:rsidP="0017345B">
            <w:pPr>
              <w:pStyle w:val="ae"/>
              <w:tabs>
                <w:tab w:val="left" w:pos="1051"/>
                <w:tab w:val="left" w:pos="277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Выделение зоны межевания под МКД </w:t>
            </w:r>
            <w:proofErr w:type="spellStart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Дм</w:t>
            </w:r>
            <w:proofErr w:type="gramStart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</w:t>
            </w:r>
            <w:proofErr w:type="spellEnd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35 и </w:t>
            </w:r>
            <w:proofErr w:type="spellStart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Дм.Мартынова</w:t>
            </w:r>
            <w:proofErr w:type="spellEnd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37 (отдельно для каждого МКД), приложена схема</w:t>
            </w:r>
          </w:p>
        </w:tc>
      </w:tr>
      <w:tr w:rsidR="00CB7637" w:rsidRPr="00B55995" w:rsidTr="0017345B">
        <w:trPr>
          <w:trHeight w:val="227"/>
          <w:jc w:val="center"/>
        </w:trPr>
        <w:tc>
          <w:tcPr>
            <w:tcW w:w="786" w:type="dxa"/>
            <w:shd w:val="clear" w:color="auto" w:fill="auto"/>
          </w:tcPr>
          <w:p w:rsidR="00CB7637" w:rsidRPr="00B55995" w:rsidRDefault="00CB7637" w:rsidP="00CB7637">
            <w:pPr>
              <w:pStyle w:val="ConsPlusNonforma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auto"/>
          </w:tcPr>
          <w:p w:rsidR="00CB7637" w:rsidRPr="00B55995" w:rsidRDefault="00CB7637" w:rsidP="001734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Федорова Антонина Борисовна</w:t>
            </w:r>
          </w:p>
        </w:tc>
        <w:tc>
          <w:tcPr>
            <w:tcW w:w="7061" w:type="dxa"/>
            <w:shd w:val="clear" w:color="auto" w:fill="auto"/>
          </w:tcPr>
          <w:p w:rsidR="00CB7637" w:rsidRPr="00B55995" w:rsidRDefault="00CB7637" w:rsidP="0017345B">
            <w:pPr>
              <w:pStyle w:val="ae"/>
              <w:tabs>
                <w:tab w:val="left" w:pos="1051"/>
                <w:tab w:val="left" w:pos="2774"/>
              </w:tabs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Прошу утвердить границы земельных участков, согласно прилагаемой схеме</w:t>
            </w:r>
          </w:p>
        </w:tc>
      </w:tr>
      <w:tr w:rsidR="00CB7637" w:rsidRPr="00B55995" w:rsidTr="0017345B">
        <w:trPr>
          <w:trHeight w:val="227"/>
          <w:jc w:val="center"/>
        </w:trPr>
        <w:tc>
          <w:tcPr>
            <w:tcW w:w="786" w:type="dxa"/>
            <w:shd w:val="clear" w:color="auto" w:fill="auto"/>
          </w:tcPr>
          <w:p w:rsidR="00CB7637" w:rsidRPr="00B55995" w:rsidRDefault="00CB7637" w:rsidP="00CB7637">
            <w:pPr>
              <w:pStyle w:val="ConsPlusNonforma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auto"/>
          </w:tcPr>
          <w:p w:rsidR="00CB7637" w:rsidRPr="00B55995" w:rsidRDefault="00CB7637" w:rsidP="001734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Франчук</w:t>
            </w:r>
            <w:proofErr w:type="spellEnd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7061" w:type="dxa"/>
            <w:shd w:val="clear" w:color="auto" w:fill="auto"/>
          </w:tcPr>
          <w:p w:rsidR="00CB7637" w:rsidRPr="00B55995" w:rsidRDefault="00CB7637" w:rsidP="0017345B">
            <w:pPr>
              <w:pStyle w:val="ae"/>
              <w:tabs>
                <w:tab w:val="left" w:pos="1051"/>
                <w:tab w:val="left" w:pos="2774"/>
              </w:tabs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 xml:space="preserve">Просим утвердить границы земельного участка дома по адресу ул. Дмитрий Мартынова 29 </w:t>
            </w:r>
            <w:proofErr w:type="gramStart"/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 xml:space="preserve"> прилагаемой схемы</w:t>
            </w:r>
          </w:p>
        </w:tc>
      </w:tr>
      <w:tr w:rsidR="00CB7637" w:rsidRPr="00B55995" w:rsidTr="0017345B">
        <w:trPr>
          <w:trHeight w:val="227"/>
          <w:jc w:val="center"/>
        </w:trPr>
        <w:tc>
          <w:tcPr>
            <w:tcW w:w="786" w:type="dxa"/>
            <w:shd w:val="clear" w:color="auto" w:fill="auto"/>
          </w:tcPr>
          <w:p w:rsidR="00CB7637" w:rsidRPr="00B55995" w:rsidRDefault="00CB7637" w:rsidP="00CB7637">
            <w:pPr>
              <w:pStyle w:val="ConsPlusNonforma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auto"/>
          </w:tcPr>
          <w:p w:rsidR="00CB7637" w:rsidRPr="00B55995" w:rsidRDefault="00CB7637" w:rsidP="001734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Стунжайте</w:t>
            </w:r>
            <w:proofErr w:type="spellEnd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7061" w:type="dxa"/>
            <w:shd w:val="clear" w:color="auto" w:fill="auto"/>
          </w:tcPr>
          <w:p w:rsidR="00CB7637" w:rsidRPr="00B55995" w:rsidRDefault="00CB7637" w:rsidP="0017345B">
            <w:pPr>
              <w:pStyle w:val="ae"/>
              <w:tabs>
                <w:tab w:val="left" w:pos="2107"/>
                <w:tab w:val="left" w:pos="3835"/>
              </w:tabs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Прошу утвердить границы земельных участков, согласно прилагаемой схеме</w:t>
            </w:r>
          </w:p>
        </w:tc>
      </w:tr>
      <w:tr w:rsidR="00CB7637" w:rsidRPr="00B55995" w:rsidTr="0017345B">
        <w:trPr>
          <w:trHeight w:val="227"/>
          <w:jc w:val="center"/>
        </w:trPr>
        <w:tc>
          <w:tcPr>
            <w:tcW w:w="786" w:type="dxa"/>
            <w:shd w:val="clear" w:color="auto" w:fill="auto"/>
          </w:tcPr>
          <w:p w:rsidR="00CB7637" w:rsidRPr="00B55995" w:rsidRDefault="00CB7637" w:rsidP="00CB7637">
            <w:pPr>
              <w:pStyle w:val="ConsPlusNonforma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auto"/>
          </w:tcPr>
          <w:p w:rsidR="00CB7637" w:rsidRPr="00B55995" w:rsidRDefault="00CB7637" w:rsidP="001734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Гаракишиева</w:t>
            </w:r>
            <w:proofErr w:type="spellEnd"/>
          </w:p>
          <w:p w:rsidR="00CB7637" w:rsidRPr="00B55995" w:rsidRDefault="00CB7637" w:rsidP="001734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 Ильинична</w:t>
            </w:r>
          </w:p>
        </w:tc>
        <w:tc>
          <w:tcPr>
            <w:tcW w:w="7061" w:type="dxa"/>
            <w:shd w:val="clear" w:color="auto" w:fill="auto"/>
          </w:tcPr>
          <w:p w:rsidR="00CB7637" w:rsidRPr="00B55995" w:rsidRDefault="00CB7637" w:rsidP="0017345B">
            <w:pPr>
              <w:pStyle w:val="ae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Прошу утвердить границы земельных участков, согласно прилагаемой схеме</w:t>
            </w:r>
          </w:p>
        </w:tc>
      </w:tr>
      <w:tr w:rsidR="00CB7637" w:rsidRPr="00B55995" w:rsidTr="0017345B">
        <w:trPr>
          <w:trHeight w:val="227"/>
          <w:jc w:val="center"/>
        </w:trPr>
        <w:tc>
          <w:tcPr>
            <w:tcW w:w="786" w:type="dxa"/>
            <w:shd w:val="clear" w:color="auto" w:fill="auto"/>
          </w:tcPr>
          <w:p w:rsidR="00CB7637" w:rsidRPr="00B55995" w:rsidRDefault="00CB7637" w:rsidP="00CB7637">
            <w:pPr>
              <w:pStyle w:val="ConsPlusNonforma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auto"/>
          </w:tcPr>
          <w:p w:rsidR="00CB7637" w:rsidRPr="00B55995" w:rsidRDefault="00CB7637" w:rsidP="001734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Медведева Ирина Владимировна</w:t>
            </w:r>
          </w:p>
        </w:tc>
        <w:tc>
          <w:tcPr>
            <w:tcW w:w="7061" w:type="dxa"/>
            <w:shd w:val="clear" w:color="auto" w:fill="auto"/>
          </w:tcPr>
          <w:p w:rsidR="00CB7637" w:rsidRPr="00B55995" w:rsidRDefault="00CB7637" w:rsidP="0017345B">
            <w:pPr>
              <w:pStyle w:val="ae"/>
              <w:tabs>
                <w:tab w:val="left" w:pos="2112"/>
                <w:tab w:val="left" w:pos="3835"/>
              </w:tabs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Разделение границ земельного участка между дома №71 и №73 по ул. Чернышевского</w:t>
            </w:r>
          </w:p>
          <w:p w:rsidR="00CB7637" w:rsidRPr="00B55995" w:rsidRDefault="00CB7637" w:rsidP="0017345B">
            <w:pPr>
              <w:pStyle w:val="ae"/>
              <w:tabs>
                <w:tab w:val="left" w:pos="2112"/>
                <w:tab w:val="left" w:pos="3835"/>
              </w:tabs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Южную часть границ со стороны участка между домом №67 по ул. Чернышевского, (условный номер на</w:t>
            </w:r>
            <w:proofErr w:type="gramStart"/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 xml:space="preserve">82) на </w:t>
            </w:r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схеме расширить до дороги, включая аллею </w:t>
            </w:r>
          </w:p>
          <w:p w:rsidR="00CB7637" w:rsidRPr="00B55995" w:rsidRDefault="00CB7637" w:rsidP="0017345B">
            <w:pPr>
              <w:pStyle w:val="ae"/>
              <w:tabs>
                <w:tab w:val="left" w:pos="2112"/>
                <w:tab w:val="left" w:pos="3835"/>
              </w:tabs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Включение в часть земельного участка здания трансформаторной подстанции</w:t>
            </w:r>
          </w:p>
        </w:tc>
      </w:tr>
      <w:tr w:rsidR="00CB7637" w:rsidRPr="00B55995" w:rsidTr="0017345B">
        <w:trPr>
          <w:trHeight w:val="227"/>
          <w:jc w:val="center"/>
        </w:trPr>
        <w:tc>
          <w:tcPr>
            <w:tcW w:w="786" w:type="dxa"/>
            <w:shd w:val="clear" w:color="auto" w:fill="auto"/>
          </w:tcPr>
          <w:p w:rsidR="00CB7637" w:rsidRPr="00B55995" w:rsidRDefault="00CB7637" w:rsidP="00CB7637">
            <w:pPr>
              <w:pStyle w:val="ConsPlusNonforma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auto"/>
          </w:tcPr>
          <w:p w:rsidR="00CB7637" w:rsidRPr="00B55995" w:rsidRDefault="00CB7637" w:rsidP="001734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Тишенина</w:t>
            </w:r>
            <w:proofErr w:type="spellEnd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Вадимовна</w:t>
            </w:r>
          </w:p>
        </w:tc>
        <w:tc>
          <w:tcPr>
            <w:tcW w:w="7061" w:type="dxa"/>
            <w:shd w:val="clear" w:color="auto" w:fill="auto"/>
          </w:tcPr>
          <w:p w:rsidR="00CB7637" w:rsidRPr="00B55995" w:rsidRDefault="00CB7637" w:rsidP="0017345B">
            <w:pPr>
              <w:pStyle w:val="ae"/>
              <w:tabs>
                <w:tab w:val="left" w:pos="1051"/>
                <w:tab w:val="left" w:pos="2774"/>
              </w:tabs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Пересмотреть межевание 24:50:0300305:81:ЗУ</w:t>
            </w:r>
            <w:proofErr w:type="gramStart"/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 xml:space="preserve">, с учетом выделения отдельного ЗУ под каждый дом, в соответствии с действ. </w:t>
            </w:r>
            <w:proofErr w:type="spellStart"/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ПЗиЗ</w:t>
            </w:r>
            <w:proofErr w:type="spellEnd"/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 xml:space="preserve"> г. Красноярска</w:t>
            </w:r>
          </w:p>
        </w:tc>
      </w:tr>
      <w:tr w:rsidR="00CB7637" w:rsidRPr="00B55995" w:rsidTr="0017345B">
        <w:trPr>
          <w:trHeight w:val="1070"/>
          <w:jc w:val="center"/>
        </w:trPr>
        <w:tc>
          <w:tcPr>
            <w:tcW w:w="786" w:type="dxa"/>
            <w:shd w:val="clear" w:color="auto" w:fill="auto"/>
          </w:tcPr>
          <w:p w:rsidR="00CB7637" w:rsidRPr="00B55995" w:rsidRDefault="00CB7637" w:rsidP="00CB7637">
            <w:pPr>
              <w:pStyle w:val="ConsPlusNonforma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shd w:val="clear" w:color="auto" w:fill="auto"/>
          </w:tcPr>
          <w:p w:rsidR="00CB7637" w:rsidRPr="00B55995" w:rsidRDefault="00CB7637" w:rsidP="001734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 Сергей Сергеевич</w:t>
            </w:r>
          </w:p>
        </w:tc>
        <w:tc>
          <w:tcPr>
            <w:tcW w:w="7061" w:type="dxa"/>
            <w:shd w:val="clear" w:color="auto" w:fill="auto"/>
          </w:tcPr>
          <w:p w:rsidR="00CB7637" w:rsidRPr="00B55995" w:rsidRDefault="00CB7637" w:rsidP="0017345B">
            <w:pPr>
              <w:pStyle w:val="ae"/>
              <w:tabs>
                <w:tab w:val="left" w:pos="1051"/>
                <w:tab w:val="left" w:pos="2774"/>
              </w:tabs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Провести межевание земельного участка с кадастровым номером 24:50:0300305:81:</w:t>
            </w:r>
            <w:proofErr w:type="gramStart"/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 xml:space="preserve">ЗУ3 с выделением для каждого многоквартирного дома по адресу: г. Красноярск, Центральный район, </w:t>
            </w:r>
            <w:proofErr w:type="spellStart"/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ул.ул</w:t>
            </w:r>
            <w:proofErr w:type="spellEnd"/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Д.Мартынова</w:t>
            </w:r>
            <w:proofErr w:type="spellEnd"/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, №41,43,45,47 с учетом границ придомовой территории для каждого МКД, а также выделением общей территории в границах данного земельного участка (детская площадка и «сквозного проезда» для общего пользования) в  соответствии с приложением 1 «Схема межевания земельного участка 24:50:0300305:81:</w:t>
            </w:r>
            <w:proofErr w:type="gramEnd"/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ЗУ3 рис.2</w:t>
            </w:r>
          </w:p>
        </w:tc>
      </w:tr>
    </w:tbl>
    <w:p w:rsidR="00CB7637" w:rsidRPr="00EA7850" w:rsidRDefault="00CB7637" w:rsidP="00CB7637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08D0">
        <w:rPr>
          <w:rFonts w:ascii="Times New Roman" w:hAnsi="Times New Roman" w:cs="Times New Roman"/>
          <w:sz w:val="24"/>
          <w:szCs w:val="24"/>
        </w:rPr>
        <w:t>*</w:t>
      </w:r>
      <w:r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Примечание: орфография и пунктуация авторов </w:t>
      </w:r>
      <w:proofErr w:type="gramStart"/>
      <w:r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сохранены</w:t>
      </w:r>
      <w:proofErr w:type="gramEnd"/>
      <w:r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B7637" w:rsidRPr="003A6CF8" w:rsidRDefault="00CB7637" w:rsidP="00CB76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2551"/>
        <w:gridCol w:w="6945"/>
      </w:tblGrid>
      <w:tr w:rsidR="00CB7637" w:rsidRPr="00B55995" w:rsidTr="00CB7637">
        <w:trPr>
          <w:trHeight w:val="356"/>
        </w:trPr>
        <w:tc>
          <w:tcPr>
            <w:tcW w:w="373" w:type="pct"/>
            <w:vAlign w:val="center"/>
          </w:tcPr>
          <w:p w:rsidR="00CB7637" w:rsidRPr="00B55995" w:rsidRDefault="00CB7637" w:rsidP="00E23F1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559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599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43" w:type="pct"/>
            <w:shd w:val="clear" w:color="auto" w:fill="auto"/>
            <w:vAlign w:val="center"/>
          </w:tcPr>
          <w:p w:rsidR="00CB7637" w:rsidRPr="00B55995" w:rsidRDefault="00CB7637" w:rsidP="00E23F1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3384" w:type="pct"/>
            <w:vAlign w:val="center"/>
          </w:tcPr>
          <w:p w:rsidR="00CB7637" w:rsidRPr="00B55995" w:rsidRDefault="00CB7637" w:rsidP="00E23F1F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95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 (замечания)*</w:t>
            </w:r>
          </w:p>
        </w:tc>
      </w:tr>
      <w:tr w:rsidR="00CB7637" w:rsidRPr="00B55995" w:rsidTr="00CB7637">
        <w:trPr>
          <w:trHeight w:val="20"/>
        </w:trPr>
        <w:tc>
          <w:tcPr>
            <w:tcW w:w="373" w:type="pct"/>
            <w:shd w:val="clear" w:color="auto" w:fill="auto"/>
            <w:vAlign w:val="center"/>
          </w:tcPr>
          <w:p w:rsidR="00CB7637" w:rsidRPr="00B55995" w:rsidRDefault="00CB7637" w:rsidP="00CB7637">
            <w:pPr>
              <w:pStyle w:val="ConsPlusNonforma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pct"/>
            <w:shd w:val="clear" w:color="auto" w:fill="auto"/>
            <w:vAlign w:val="center"/>
          </w:tcPr>
          <w:p w:rsidR="00CB7637" w:rsidRPr="00B55995" w:rsidRDefault="00CB7637" w:rsidP="00E23F1F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Маркеева</w:t>
            </w:r>
            <w:proofErr w:type="spellEnd"/>
            <w:r w:rsidRPr="00B55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Евсеевна</w:t>
            </w:r>
          </w:p>
        </w:tc>
        <w:tc>
          <w:tcPr>
            <w:tcW w:w="3384" w:type="pct"/>
            <w:shd w:val="clear" w:color="auto" w:fill="auto"/>
            <w:vAlign w:val="center"/>
          </w:tcPr>
          <w:p w:rsidR="00CB7637" w:rsidRPr="00B55995" w:rsidRDefault="00CB7637" w:rsidP="00E23F1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99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Прошу утвердить границы земельных участков, согласно прилагаемой схеме</w:t>
            </w:r>
          </w:p>
        </w:tc>
      </w:tr>
    </w:tbl>
    <w:p w:rsidR="00CB7637" w:rsidRDefault="00CB7637" w:rsidP="00CB7637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08D0">
        <w:rPr>
          <w:rFonts w:ascii="Times New Roman" w:hAnsi="Times New Roman" w:cs="Times New Roman"/>
          <w:sz w:val="24"/>
          <w:szCs w:val="24"/>
        </w:rPr>
        <w:t>*</w:t>
      </w:r>
      <w:r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Примечание: орфография и пунктуация авторов </w:t>
      </w:r>
      <w:proofErr w:type="gramStart"/>
      <w:r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сохранены</w:t>
      </w:r>
      <w:proofErr w:type="gramEnd"/>
      <w:r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22B01" w:rsidRPr="00EA7850" w:rsidRDefault="00422B01" w:rsidP="00CB7637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22B01" w:rsidRPr="00F57432" w:rsidRDefault="00422B01" w:rsidP="00422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432">
        <w:rPr>
          <w:rFonts w:ascii="Times New Roman" w:hAnsi="Times New Roman" w:cs="Times New Roman"/>
          <w:sz w:val="28"/>
          <w:szCs w:val="28"/>
        </w:rPr>
        <w:t xml:space="preserve">По итогам проведения публичных слушаний по Проекту комиссия </w:t>
      </w:r>
      <w:r w:rsidRPr="00F57432">
        <w:rPr>
          <w:rFonts w:ascii="Times New Roman" w:hAnsi="Times New Roman" w:cs="Times New Roman"/>
          <w:sz w:val="28"/>
          <w:szCs w:val="28"/>
        </w:rPr>
        <w:br/>
        <w:t xml:space="preserve">по проведению публичных слушаний по проекту схемы расположения земельных участков на кадастровом плане территории под многоквартирным жилыми домами, действующая на основании постановления администрации города Красноярска </w:t>
      </w:r>
      <w:r w:rsidR="003929A2">
        <w:rPr>
          <w:rFonts w:ascii="Times New Roman" w:hAnsi="Times New Roman" w:cs="Times New Roman"/>
          <w:sz w:val="28"/>
          <w:szCs w:val="28"/>
        </w:rPr>
        <w:br/>
      </w:r>
      <w:r w:rsidRPr="00F57432">
        <w:rPr>
          <w:rFonts w:ascii="Times New Roman" w:hAnsi="Times New Roman" w:cs="Times New Roman"/>
          <w:sz w:val="28"/>
          <w:szCs w:val="28"/>
        </w:rPr>
        <w:t>от 15.11.2023 №884 (далее – Комиссия), считает нецелесообразным учесть следующие внесенные предложения:</w:t>
      </w:r>
      <w:proofErr w:type="gramEnd"/>
    </w:p>
    <w:p w:rsidR="00422B01" w:rsidRDefault="00422B01" w:rsidP="00C46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1.1, 1.2 1.3, 1.4, 1.5, 1.6, 1.7</w:t>
      </w:r>
      <w:r w:rsidR="003929A2">
        <w:rPr>
          <w:rFonts w:ascii="Times New Roman" w:hAnsi="Times New Roman" w:cs="Times New Roman"/>
          <w:bCs/>
          <w:sz w:val="28"/>
          <w:szCs w:val="28"/>
        </w:rPr>
        <w:t>, 1.8,</w:t>
      </w:r>
      <w:r w:rsidR="00A15D34">
        <w:rPr>
          <w:rFonts w:ascii="Times New Roman" w:hAnsi="Times New Roman" w:cs="Times New Roman"/>
          <w:bCs/>
          <w:sz w:val="28"/>
          <w:szCs w:val="28"/>
        </w:rPr>
        <w:t xml:space="preserve"> 2.1 – в связи со следующим.</w:t>
      </w:r>
    </w:p>
    <w:p w:rsidR="00C4680C" w:rsidRDefault="00A15D34" w:rsidP="00B55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5C7EC1">
        <w:rPr>
          <w:rFonts w:ascii="Times New Roman" w:hAnsi="Times New Roman" w:cs="Times New Roman"/>
          <w:bCs/>
          <w:sz w:val="28"/>
          <w:szCs w:val="28"/>
        </w:rPr>
        <w:t xml:space="preserve">троительство жилых </w:t>
      </w:r>
      <w:r w:rsidR="005C7EC1" w:rsidRPr="005C7EC1">
        <w:rPr>
          <w:rFonts w:ascii="Times New Roman" w:hAnsi="Times New Roman" w:cs="Times New Roman"/>
          <w:bCs/>
          <w:sz w:val="28"/>
          <w:szCs w:val="28"/>
        </w:rPr>
        <w:t>многоквартирных домов</w:t>
      </w:r>
      <w:r>
        <w:rPr>
          <w:rFonts w:ascii="Times New Roman" w:hAnsi="Times New Roman" w:cs="Times New Roman"/>
          <w:bCs/>
          <w:sz w:val="28"/>
          <w:szCs w:val="28"/>
        </w:rPr>
        <w:t>, расположенных на земельных участках согласно Проекту,</w:t>
      </w:r>
      <w:r w:rsidR="005C7EC1" w:rsidRPr="005C7EC1">
        <w:rPr>
          <w:rFonts w:ascii="Times New Roman" w:hAnsi="Times New Roman" w:cs="Times New Roman"/>
          <w:bCs/>
          <w:sz w:val="28"/>
          <w:szCs w:val="28"/>
        </w:rPr>
        <w:t xml:space="preserve"> проходило </w:t>
      </w:r>
      <w:r w:rsidR="00044821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F47503" w:rsidRPr="005C7EC1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9B097C">
        <w:rPr>
          <w:rFonts w:ascii="Times New Roman" w:hAnsi="Times New Roman" w:cs="Times New Roman"/>
          <w:bCs/>
          <w:sz w:val="28"/>
          <w:szCs w:val="28"/>
        </w:rPr>
        <w:t>а</w:t>
      </w:r>
      <w:r w:rsidR="00044821">
        <w:rPr>
          <w:rFonts w:ascii="Times New Roman" w:hAnsi="Times New Roman" w:cs="Times New Roman"/>
          <w:bCs/>
          <w:sz w:val="28"/>
          <w:szCs w:val="28"/>
        </w:rPr>
        <w:t>м</w:t>
      </w:r>
      <w:r w:rsidR="009B097C">
        <w:rPr>
          <w:rFonts w:ascii="Times New Roman" w:hAnsi="Times New Roman" w:cs="Times New Roman"/>
          <w:bCs/>
          <w:sz w:val="28"/>
          <w:szCs w:val="28"/>
        </w:rPr>
        <w:t>и</w:t>
      </w:r>
      <w:r w:rsidR="00F47503" w:rsidRPr="005C7E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97C">
        <w:rPr>
          <w:rFonts w:ascii="Times New Roman" w:hAnsi="Times New Roman" w:cs="Times New Roman"/>
          <w:sz w:val="28"/>
          <w:szCs w:val="28"/>
        </w:rPr>
        <w:t xml:space="preserve">планировки </w:t>
      </w:r>
      <w:r w:rsidR="003929A2">
        <w:rPr>
          <w:rFonts w:ascii="Times New Roman" w:hAnsi="Times New Roman" w:cs="Times New Roman"/>
          <w:sz w:val="28"/>
          <w:szCs w:val="28"/>
        </w:rPr>
        <w:br/>
      </w:r>
      <w:r w:rsidR="009B097C">
        <w:rPr>
          <w:rFonts w:ascii="Times New Roman" w:hAnsi="Times New Roman" w:cs="Times New Roman"/>
          <w:sz w:val="28"/>
          <w:szCs w:val="28"/>
        </w:rPr>
        <w:t>и межевания территории</w:t>
      </w:r>
      <w:r w:rsidR="005C7EC1" w:rsidRPr="005C7EC1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044821">
        <w:rPr>
          <w:rFonts w:ascii="Times New Roman" w:hAnsi="Times New Roman" w:cs="Times New Roman"/>
          <w:bCs/>
          <w:sz w:val="28"/>
          <w:szCs w:val="28"/>
        </w:rPr>
        <w:t>ым</w:t>
      </w:r>
      <w:r w:rsidR="009B097C">
        <w:rPr>
          <w:rFonts w:ascii="Times New Roman" w:hAnsi="Times New Roman" w:cs="Times New Roman"/>
          <w:bCs/>
          <w:sz w:val="28"/>
          <w:szCs w:val="28"/>
        </w:rPr>
        <w:t>и</w:t>
      </w:r>
      <w:r w:rsidR="005C7EC1" w:rsidRPr="005C7EC1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5C7EC1" w:rsidRPr="005C7EC1">
        <w:rPr>
          <w:rFonts w:ascii="Times New Roman" w:hAnsi="Times New Roman" w:cs="Times New Roman"/>
          <w:sz w:val="28"/>
          <w:szCs w:val="28"/>
        </w:rPr>
        <w:t>остановлением</w:t>
      </w:r>
      <w:r w:rsidR="0004482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55995">
        <w:rPr>
          <w:rFonts w:ascii="Times New Roman" w:hAnsi="Times New Roman" w:cs="Times New Roman"/>
          <w:sz w:val="28"/>
          <w:szCs w:val="28"/>
        </w:rPr>
        <w:t>города</w:t>
      </w:r>
      <w:r w:rsidR="00C4680C">
        <w:rPr>
          <w:rFonts w:ascii="Times New Roman" w:hAnsi="Times New Roman" w:cs="Times New Roman"/>
          <w:sz w:val="28"/>
          <w:szCs w:val="28"/>
        </w:rPr>
        <w:t xml:space="preserve"> </w:t>
      </w:r>
      <w:r w:rsidR="005C7EC1" w:rsidRPr="005C7EC1">
        <w:rPr>
          <w:rFonts w:ascii="Times New Roman" w:hAnsi="Times New Roman" w:cs="Times New Roman"/>
          <w:sz w:val="28"/>
          <w:szCs w:val="28"/>
        </w:rPr>
        <w:t xml:space="preserve">Красноярска от 07.10.2010 </w:t>
      </w:r>
      <w:r w:rsidR="00B55995">
        <w:rPr>
          <w:rFonts w:ascii="Times New Roman" w:hAnsi="Times New Roman" w:cs="Times New Roman"/>
          <w:sz w:val="28"/>
          <w:szCs w:val="28"/>
        </w:rPr>
        <w:t>№</w:t>
      </w:r>
      <w:r w:rsidR="005C7EC1" w:rsidRPr="005C7EC1">
        <w:rPr>
          <w:rFonts w:ascii="Times New Roman" w:hAnsi="Times New Roman" w:cs="Times New Roman"/>
          <w:sz w:val="28"/>
          <w:szCs w:val="28"/>
        </w:rPr>
        <w:t xml:space="preserve"> 428 </w:t>
      </w:r>
      <w:r w:rsidR="005C7EC1">
        <w:rPr>
          <w:rFonts w:ascii="Times New Roman" w:hAnsi="Times New Roman" w:cs="Times New Roman"/>
          <w:sz w:val="28"/>
          <w:szCs w:val="28"/>
        </w:rPr>
        <w:t>«</w:t>
      </w:r>
      <w:r w:rsidR="005C7EC1" w:rsidRPr="005C7EC1">
        <w:rPr>
          <w:rFonts w:ascii="Times New Roman" w:hAnsi="Times New Roman" w:cs="Times New Roman"/>
          <w:sz w:val="28"/>
          <w:szCs w:val="28"/>
        </w:rPr>
        <w:t xml:space="preserve">Об утверждении проектов планировки </w:t>
      </w:r>
      <w:r w:rsidR="003929A2">
        <w:rPr>
          <w:rFonts w:ascii="Times New Roman" w:hAnsi="Times New Roman" w:cs="Times New Roman"/>
          <w:sz w:val="28"/>
          <w:szCs w:val="28"/>
        </w:rPr>
        <w:br/>
      </w:r>
      <w:r w:rsidR="005C7EC1" w:rsidRPr="005C7EC1">
        <w:rPr>
          <w:rFonts w:ascii="Times New Roman" w:hAnsi="Times New Roman" w:cs="Times New Roman"/>
          <w:sz w:val="28"/>
          <w:szCs w:val="28"/>
        </w:rPr>
        <w:t>и межевания территории VI, VII микрора</w:t>
      </w:r>
      <w:r w:rsidR="005C7EC1">
        <w:rPr>
          <w:rFonts w:ascii="Times New Roman" w:hAnsi="Times New Roman" w:cs="Times New Roman"/>
          <w:sz w:val="28"/>
          <w:szCs w:val="28"/>
        </w:rPr>
        <w:t>йонов жилого района Покровского».</w:t>
      </w:r>
      <w:r w:rsidR="00C51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21">
        <w:rPr>
          <w:rFonts w:ascii="Times New Roman" w:hAnsi="Times New Roman" w:cs="Times New Roman"/>
          <w:sz w:val="28"/>
          <w:szCs w:val="28"/>
        </w:rPr>
        <w:t>Указанным</w:t>
      </w:r>
      <w:r w:rsidR="00B55995">
        <w:rPr>
          <w:rFonts w:ascii="Times New Roman" w:hAnsi="Times New Roman" w:cs="Times New Roman"/>
          <w:sz w:val="28"/>
          <w:szCs w:val="28"/>
        </w:rPr>
        <w:t>и</w:t>
      </w:r>
      <w:r w:rsidR="0004482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4680C">
        <w:rPr>
          <w:rFonts w:ascii="Times New Roman" w:hAnsi="Times New Roman" w:cs="Times New Roman"/>
          <w:sz w:val="28"/>
          <w:szCs w:val="28"/>
        </w:rPr>
        <w:t>ами</w:t>
      </w:r>
      <w:r w:rsidR="00044821">
        <w:rPr>
          <w:rFonts w:ascii="Times New Roman" w:hAnsi="Times New Roman" w:cs="Times New Roman"/>
          <w:sz w:val="28"/>
          <w:szCs w:val="28"/>
        </w:rPr>
        <w:t xml:space="preserve"> планировки и межевания территории предусмотрены дворы </w:t>
      </w:r>
      <w:r w:rsidR="00044821" w:rsidRPr="001D5DD1">
        <w:rPr>
          <w:rFonts w:ascii="Times New Roman" w:hAnsi="Times New Roman"/>
          <w:sz w:val="28"/>
          <w:szCs w:val="28"/>
        </w:rPr>
        <w:t>в виде закрытых пространств</w:t>
      </w:r>
      <w:r w:rsidR="00C4680C">
        <w:rPr>
          <w:rFonts w:ascii="Times New Roman" w:hAnsi="Times New Roman"/>
          <w:sz w:val="28"/>
          <w:szCs w:val="28"/>
        </w:rPr>
        <w:t>, п</w:t>
      </w:r>
      <w:r w:rsidR="00C4680C" w:rsidRPr="001D5DD1">
        <w:rPr>
          <w:rFonts w:ascii="Times New Roman" w:hAnsi="Times New Roman"/>
          <w:sz w:val="28"/>
          <w:szCs w:val="28"/>
        </w:rPr>
        <w:t>роезды, обслуживающие дома</w:t>
      </w:r>
      <w:r w:rsidR="00B55995">
        <w:rPr>
          <w:rFonts w:ascii="Times New Roman" w:hAnsi="Times New Roman"/>
          <w:sz w:val="28"/>
          <w:szCs w:val="28"/>
        </w:rPr>
        <w:t>,</w:t>
      </w:r>
      <w:r w:rsidR="00C4680C" w:rsidRPr="001D5DD1">
        <w:rPr>
          <w:rFonts w:ascii="Times New Roman" w:hAnsi="Times New Roman"/>
          <w:sz w:val="28"/>
          <w:szCs w:val="28"/>
        </w:rPr>
        <w:t xml:space="preserve"> не пересекаю</w:t>
      </w:r>
      <w:r w:rsidR="00C4680C">
        <w:rPr>
          <w:rFonts w:ascii="Times New Roman" w:hAnsi="Times New Roman"/>
          <w:sz w:val="28"/>
          <w:szCs w:val="28"/>
        </w:rPr>
        <w:t>щие</w:t>
      </w:r>
      <w:r w:rsidR="00C4680C" w:rsidRPr="001D5DD1">
        <w:rPr>
          <w:rFonts w:ascii="Times New Roman" w:hAnsi="Times New Roman"/>
          <w:sz w:val="28"/>
          <w:szCs w:val="28"/>
        </w:rPr>
        <w:t xml:space="preserve"> рекреационную зону.</w:t>
      </w:r>
      <w:r>
        <w:rPr>
          <w:rFonts w:ascii="Times New Roman" w:hAnsi="Times New Roman"/>
          <w:sz w:val="28"/>
          <w:szCs w:val="28"/>
        </w:rPr>
        <w:t xml:space="preserve"> С целью обеспечения благоприятной, комфортной  среды </w:t>
      </w:r>
      <w:r w:rsidR="006242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проживания населения необходимо иметь достаточную площадь </w:t>
      </w:r>
      <w:r w:rsidR="006242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организации дворовых территорий. Расчет площадей придомовых территорий </w:t>
      </w:r>
      <w:r>
        <w:rPr>
          <w:rFonts w:ascii="Times New Roman" w:hAnsi="Times New Roman"/>
          <w:sz w:val="28"/>
          <w:szCs w:val="28"/>
        </w:rPr>
        <w:lastRenderedPageBreak/>
        <w:t xml:space="preserve">произведен, исходя из показателей общей (расчетной) площади квартир </w:t>
      </w:r>
      <w:r w:rsidR="006242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нормативных коэффициентов интенсивности использования территории.</w:t>
      </w:r>
    </w:p>
    <w:p w:rsidR="00CB7637" w:rsidRDefault="00D80E9A" w:rsidP="00C4680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9A">
        <w:rPr>
          <w:rFonts w:ascii="Times New Roman" w:hAnsi="Times New Roman" w:cs="Times New Roman"/>
          <w:sz w:val="28"/>
          <w:szCs w:val="28"/>
        </w:rPr>
        <w:t>В границах каждого образуемого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Проекту</w:t>
      </w:r>
      <w:r w:rsidRPr="00D80E9A">
        <w:rPr>
          <w:rFonts w:ascii="Times New Roman" w:hAnsi="Times New Roman" w:cs="Times New Roman"/>
          <w:sz w:val="28"/>
          <w:szCs w:val="28"/>
        </w:rPr>
        <w:t>, расположены несколько многоквартирных домов.</w:t>
      </w:r>
      <w:r w:rsidR="00B55995">
        <w:rPr>
          <w:rFonts w:ascii="Times New Roman" w:hAnsi="Times New Roman" w:cs="Times New Roman"/>
          <w:sz w:val="28"/>
          <w:szCs w:val="28"/>
        </w:rPr>
        <w:t xml:space="preserve"> М</w:t>
      </w:r>
      <w:r w:rsidRPr="00D80E9A">
        <w:rPr>
          <w:rFonts w:ascii="Times New Roman" w:hAnsi="Times New Roman" w:cs="Times New Roman"/>
          <w:sz w:val="28"/>
          <w:szCs w:val="28"/>
        </w:rPr>
        <w:t>ногоквартирные дома имеют общую социальную и инженерную инфраструктуру, наземные автопарковки общего пользования. Решение о разде</w:t>
      </w:r>
      <w:r>
        <w:rPr>
          <w:rFonts w:ascii="Times New Roman" w:hAnsi="Times New Roman" w:cs="Times New Roman"/>
          <w:sz w:val="28"/>
          <w:szCs w:val="28"/>
        </w:rPr>
        <w:t>лении земельных</w:t>
      </w:r>
      <w:r w:rsidRPr="00D80E9A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55995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3929A2">
        <w:rPr>
          <w:rFonts w:ascii="Times New Roman" w:hAnsi="Times New Roman" w:cs="Times New Roman"/>
          <w:sz w:val="28"/>
          <w:szCs w:val="28"/>
        </w:rPr>
        <w:br/>
      </w:r>
      <w:r w:rsidR="00B55995">
        <w:rPr>
          <w:rFonts w:ascii="Times New Roman" w:hAnsi="Times New Roman" w:cs="Times New Roman"/>
          <w:sz w:val="28"/>
          <w:szCs w:val="28"/>
        </w:rPr>
        <w:t>с предложениями участников публичных слушаний</w:t>
      </w:r>
      <w:r w:rsidRPr="00D80E9A">
        <w:rPr>
          <w:rFonts w:ascii="Times New Roman" w:hAnsi="Times New Roman" w:cs="Times New Roman"/>
          <w:sz w:val="28"/>
          <w:szCs w:val="28"/>
        </w:rPr>
        <w:t>, будет противоречить существующему благоустройству придомовой территории и приведет к ухудшению комфортных условий проживания и свободного использования жителями дворовой территории общих элементов благоустройства</w:t>
      </w:r>
      <w:r w:rsidR="00B55995">
        <w:rPr>
          <w:rFonts w:ascii="Times New Roman" w:hAnsi="Times New Roman" w:cs="Times New Roman"/>
          <w:sz w:val="28"/>
          <w:szCs w:val="28"/>
        </w:rPr>
        <w:t>.</w:t>
      </w:r>
    </w:p>
    <w:p w:rsidR="00F77AB2" w:rsidRDefault="00F77AB2" w:rsidP="00F77AB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– в связи с тем, что включение в границы земельного участка трансформаторной подстанции и аллеи приведет к нарушению прав третьих лиц.</w:t>
      </w:r>
    </w:p>
    <w:p w:rsidR="006242F1" w:rsidRPr="006242F1" w:rsidRDefault="00F57432" w:rsidP="006242F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1.9 – в связи с тем, что </w:t>
      </w:r>
      <w:r w:rsidR="006242F1">
        <w:rPr>
          <w:rFonts w:ascii="Times New Roman" w:hAnsi="Times New Roman" w:cs="Times New Roman"/>
          <w:sz w:val="28"/>
          <w:szCs w:val="28"/>
        </w:rPr>
        <w:t>с</w:t>
      </w:r>
      <w:r w:rsidR="006242F1" w:rsidRPr="006242F1">
        <w:rPr>
          <w:rFonts w:ascii="Times New Roman" w:hAnsi="Times New Roman" w:cs="Times New Roman"/>
          <w:sz w:val="28"/>
          <w:szCs w:val="28"/>
        </w:rPr>
        <w:t xml:space="preserve">огласно ст. 36 Жилищного кодекса Российской Федерации </w:t>
      </w:r>
      <w:r w:rsidR="00B13B86" w:rsidRPr="006242F1">
        <w:rPr>
          <w:rFonts w:ascii="Times New Roman" w:hAnsi="Times New Roman" w:cs="Times New Roman"/>
          <w:sz w:val="28"/>
          <w:szCs w:val="28"/>
        </w:rPr>
        <w:t xml:space="preserve">к общей долевой собственности, относится </w:t>
      </w:r>
      <w:r w:rsidR="006242F1" w:rsidRPr="006242F1">
        <w:rPr>
          <w:rFonts w:ascii="Times New Roman" w:hAnsi="Times New Roman" w:cs="Times New Roman"/>
          <w:sz w:val="28"/>
          <w:szCs w:val="28"/>
        </w:rPr>
        <w:t xml:space="preserve">земельный участок, </w:t>
      </w:r>
      <w:r w:rsidR="00B13B86">
        <w:rPr>
          <w:rFonts w:ascii="Times New Roman" w:hAnsi="Times New Roman" w:cs="Times New Roman"/>
          <w:sz w:val="28"/>
          <w:szCs w:val="28"/>
        </w:rPr>
        <w:br/>
      </w:r>
      <w:r w:rsidR="006242F1" w:rsidRPr="006242F1">
        <w:rPr>
          <w:rFonts w:ascii="Times New Roman" w:hAnsi="Times New Roman" w:cs="Times New Roman"/>
          <w:sz w:val="28"/>
          <w:szCs w:val="28"/>
        </w:rPr>
        <w:t xml:space="preserve">на котором расположен </w:t>
      </w:r>
      <w:r w:rsidR="006242F1">
        <w:rPr>
          <w:rFonts w:ascii="Times New Roman" w:hAnsi="Times New Roman" w:cs="Times New Roman"/>
          <w:sz w:val="28"/>
          <w:szCs w:val="28"/>
        </w:rPr>
        <w:t>многоквартирный дом</w:t>
      </w:r>
      <w:r w:rsidR="006242F1" w:rsidRPr="006242F1">
        <w:rPr>
          <w:rFonts w:ascii="Times New Roman" w:hAnsi="Times New Roman" w:cs="Times New Roman"/>
          <w:sz w:val="28"/>
          <w:szCs w:val="28"/>
        </w:rPr>
        <w:t xml:space="preserve"> с элементами озеленения</w:t>
      </w:r>
      <w:r w:rsidR="006242F1">
        <w:rPr>
          <w:rFonts w:ascii="Times New Roman" w:hAnsi="Times New Roman" w:cs="Times New Roman"/>
          <w:sz w:val="28"/>
          <w:szCs w:val="28"/>
        </w:rPr>
        <w:t xml:space="preserve"> </w:t>
      </w:r>
      <w:r w:rsidR="00B13B86">
        <w:rPr>
          <w:rFonts w:ascii="Times New Roman" w:hAnsi="Times New Roman" w:cs="Times New Roman"/>
          <w:sz w:val="28"/>
          <w:szCs w:val="28"/>
        </w:rPr>
        <w:br/>
      </w:r>
      <w:r w:rsidR="006242F1" w:rsidRPr="006242F1">
        <w:rPr>
          <w:rFonts w:ascii="Times New Roman" w:hAnsi="Times New Roman" w:cs="Times New Roman"/>
          <w:sz w:val="28"/>
          <w:szCs w:val="28"/>
        </w:rPr>
        <w:t>и благоустройства, иные предназначенные для обслуживания, эксплуатации</w:t>
      </w:r>
      <w:r w:rsidR="006242F1">
        <w:rPr>
          <w:rFonts w:ascii="Times New Roman" w:hAnsi="Times New Roman" w:cs="Times New Roman"/>
          <w:sz w:val="28"/>
          <w:szCs w:val="28"/>
        </w:rPr>
        <w:t xml:space="preserve"> </w:t>
      </w:r>
      <w:r w:rsidR="00B13B86">
        <w:rPr>
          <w:rFonts w:ascii="Times New Roman" w:hAnsi="Times New Roman" w:cs="Times New Roman"/>
          <w:sz w:val="28"/>
          <w:szCs w:val="28"/>
        </w:rPr>
        <w:br/>
      </w:r>
      <w:r w:rsidR="006242F1" w:rsidRPr="006242F1">
        <w:rPr>
          <w:rFonts w:ascii="Times New Roman" w:hAnsi="Times New Roman" w:cs="Times New Roman"/>
          <w:sz w:val="28"/>
          <w:szCs w:val="28"/>
        </w:rPr>
        <w:t>и благоустройства данного дома и расположенные на указанном земельном участке объекты.</w:t>
      </w:r>
      <w:r w:rsidR="006242F1">
        <w:rPr>
          <w:rFonts w:ascii="Times New Roman" w:hAnsi="Times New Roman" w:cs="Times New Roman"/>
          <w:sz w:val="28"/>
          <w:szCs w:val="28"/>
        </w:rPr>
        <w:t xml:space="preserve"> Ф</w:t>
      </w:r>
      <w:r w:rsidR="00B55995">
        <w:rPr>
          <w:rFonts w:ascii="Times New Roman" w:hAnsi="Times New Roman" w:cs="Times New Roman"/>
          <w:sz w:val="28"/>
          <w:szCs w:val="28"/>
        </w:rPr>
        <w:t xml:space="preserve">ормирование земельного участка, принадлежащего на праве общей долевой собственности собственников </w:t>
      </w:r>
      <w:r w:rsidR="00C513C7">
        <w:rPr>
          <w:rFonts w:ascii="Times New Roman" w:hAnsi="Times New Roman" w:cs="Times New Roman"/>
          <w:sz w:val="28"/>
          <w:szCs w:val="28"/>
        </w:rPr>
        <w:t>помещений</w:t>
      </w:r>
      <w:r w:rsidR="00B55995"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C513C7">
        <w:rPr>
          <w:rFonts w:ascii="Times New Roman" w:hAnsi="Times New Roman" w:cs="Times New Roman"/>
          <w:sz w:val="28"/>
          <w:szCs w:val="28"/>
        </w:rPr>
        <w:t>ых жилых домов</w:t>
      </w:r>
      <w:r w:rsidR="00B55995">
        <w:rPr>
          <w:rFonts w:ascii="Times New Roman" w:hAnsi="Times New Roman" w:cs="Times New Roman"/>
          <w:sz w:val="28"/>
          <w:szCs w:val="28"/>
        </w:rPr>
        <w:t>, в границах которого отсутству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55995">
        <w:rPr>
          <w:rFonts w:ascii="Times New Roman" w:hAnsi="Times New Roman" w:cs="Times New Roman"/>
          <w:sz w:val="28"/>
          <w:szCs w:val="28"/>
        </w:rPr>
        <w:t>т многоквартирны</w:t>
      </w:r>
      <w:r w:rsidR="00C513C7">
        <w:rPr>
          <w:rFonts w:ascii="Times New Roman" w:hAnsi="Times New Roman" w:cs="Times New Roman"/>
          <w:sz w:val="28"/>
          <w:szCs w:val="28"/>
        </w:rPr>
        <w:t>е</w:t>
      </w:r>
      <w:r w:rsidR="00B55995">
        <w:rPr>
          <w:rFonts w:ascii="Times New Roman" w:hAnsi="Times New Roman" w:cs="Times New Roman"/>
          <w:sz w:val="28"/>
          <w:szCs w:val="28"/>
        </w:rPr>
        <w:t xml:space="preserve"> жил</w:t>
      </w:r>
      <w:r w:rsidR="00C513C7">
        <w:rPr>
          <w:rFonts w:ascii="Times New Roman" w:hAnsi="Times New Roman" w:cs="Times New Roman"/>
          <w:sz w:val="28"/>
          <w:szCs w:val="28"/>
        </w:rPr>
        <w:t>ые</w:t>
      </w:r>
      <w:r w:rsidR="00B55995">
        <w:rPr>
          <w:rFonts w:ascii="Times New Roman" w:hAnsi="Times New Roman" w:cs="Times New Roman"/>
          <w:sz w:val="28"/>
          <w:szCs w:val="28"/>
        </w:rPr>
        <w:t xml:space="preserve"> дом</w:t>
      </w:r>
      <w:r w:rsidR="00C513C7">
        <w:rPr>
          <w:rFonts w:ascii="Times New Roman" w:hAnsi="Times New Roman" w:cs="Times New Roman"/>
          <w:sz w:val="28"/>
          <w:szCs w:val="28"/>
        </w:rPr>
        <w:t>а,</w:t>
      </w:r>
      <w:r w:rsidR="00B55995">
        <w:rPr>
          <w:rFonts w:ascii="Times New Roman" w:hAnsi="Times New Roman" w:cs="Times New Roman"/>
          <w:sz w:val="28"/>
          <w:szCs w:val="28"/>
        </w:rPr>
        <w:t xml:space="preserve"> не предусмотрено действующим законодательством</w:t>
      </w:r>
      <w:r w:rsidR="00B55995" w:rsidRPr="006242F1">
        <w:rPr>
          <w:rFonts w:ascii="Times New Roman" w:hAnsi="Times New Roman" w:cs="Times New Roman"/>
          <w:sz w:val="28"/>
          <w:szCs w:val="28"/>
        </w:rPr>
        <w:t>.</w:t>
      </w:r>
      <w:r w:rsidR="006242F1" w:rsidRPr="00624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E4581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 xml:space="preserve">имущества и </w:t>
      </w:r>
      <w:proofErr w:type="gramStart"/>
      <w:r w:rsidRPr="00BE4083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BE4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отношений администрации города,</w:t>
      </w:r>
    </w:p>
    <w:p w:rsidR="002F1A78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</w:t>
      </w:r>
      <w:r w:rsidR="00DB7A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4083">
        <w:rPr>
          <w:rFonts w:ascii="Times New Roman" w:hAnsi="Times New Roman" w:cs="Times New Roman"/>
          <w:sz w:val="28"/>
          <w:szCs w:val="28"/>
        </w:rPr>
        <w:t xml:space="preserve">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</w:t>
      </w:r>
      <w:r w:rsidRPr="00BE4083">
        <w:rPr>
          <w:rFonts w:ascii="Times New Roman" w:hAnsi="Times New Roman" w:cs="Times New Roman"/>
          <w:sz w:val="28"/>
          <w:szCs w:val="28"/>
        </w:rPr>
        <w:t xml:space="preserve">                __________/ Е.</w:t>
      </w:r>
      <w:r w:rsidR="00357008">
        <w:rPr>
          <w:rFonts w:ascii="Times New Roman" w:hAnsi="Times New Roman" w:cs="Times New Roman"/>
          <w:sz w:val="28"/>
          <w:szCs w:val="28"/>
        </w:rPr>
        <w:t>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044821">
      <w:pgSz w:w="11906" w:h="16838"/>
      <w:pgMar w:top="567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D75F5B"/>
    <w:multiLevelType w:val="hybridMultilevel"/>
    <w:tmpl w:val="5CC0B0E6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016B8A"/>
    <w:multiLevelType w:val="hybridMultilevel"/>
    <w:tmpl w:val="668C79F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44821"/>
    <w:rsid w:val="00051811"/>
    <w:rsid w:val="00053679"/>
    <w:rsid w:val="00095ECD"/>
    <w:rsid w:val="000D14C0"/>
    <w:rsid w:val="000D20C2"/>
    <w:rsid w:val="000D2890"/>
    <w:rsid w:val="000D7A3C"/>
    <w:rsid w:val="000E5344"/>
    <w:rsid w:val="000F14EB"/>
    <w:rsid w:val="000F514C"/>
    <w:rsid w:val="00154AF7"/>
    <w:rsid w:val="0016088A"/>
    <w:rsid w:val="0017228F"/>
    <w:rsid w:val="0017345B"/>
    <w:rsid w:val="001B7544"/>
    <w:rsid w:val="001D1E28"/>
    <w:rsid w:val="001E4C0C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929A2"/>
    <w:rsid w:val="003B1D40"/>
    <w:rsid w:val="003B2878"/>
    <w:rsid w:val="003B4F46"/>
    <w:rsid w:val="003D275A"/>
    <w:rsid w:val="003F1760"/>
    <w:rsid w:val="00415627"/>
    <w:rsid w:val="00422B01"/>
    <w:rsid w:val="00436331"/>
    <w:rsid w:val="00446295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C7EC1"/>
    <w:rsid w:val="005D725C"/>
    <w:rsid w:val="005E68F1"/>
    <w:rsid w:val="006074A0"/>
    <w:rsid w:val="006136A4"/>
    <w:rsid w:val="006178DF"/>
    <w:rsid w:val="006242F1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A7817"/>
    <w:rsid w:val="007D11AD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3B7D"/>
    <w:rsid w:val="0097556A"/>
    <w:rsid w:val="009820CE"/>
    <w:rsid w:val="00997B89"/>
    <w:rsid w:val="009A22E1"/>
    <w:rsid w:val="009B097C"/>
    <w:rsid w:val="009C4080"/>
    <w:rsid w:val="009D4606"/>
    <w:rsid w:val="009F4FA5"/>
    <w:rsid w:val="00A15D34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13B86"/>
    <w:rsid w:val="00B360C5"/>
    <w:rsid w:val="00B55995"/>
    <w:rsid w:val="00B55D2E"/>
    <w:rsid w:val="00B66F5F"/>
    <w:rsid w:val="00B8506E"/>
    <w:rsid w:val="00B93659"/>
    <w:rsid w:val="00B96AEF"/>
    <w:rsid w:val="00BB71CB"/>
    <w:rsid w:val="00BE4083"/>
    <w:rsid w:val="00BE62E8"/>
    <w:rsid w:val="00BF2C42"/>
    <w:rsid w:val="00C07BCD"/>
    <w:rsid w:val="00C4680C"/>
    <w:rsid w:val="00C46AF0"/>
    <w:rsid w:val="00C513C7"/>
    <w:rsid w:val="00C64A66"/>
    <w:rsid w:val="00C75A1E"/>
    <w:rsid w:val="00C92C42"/>
    <w:rsid w:val="00C941AC"/>
    <w:rsid w:val="00C945FC"/>
    <w:rsid w:val="00CB1CF3"/>
    <w:rsid w:val="00CB7637"/>
    <w:rsid w:val="00CD44DC"/>
    <w:rsid w:val="00CE0787"/>
    <w:rsid w:val="00CE37D4"/>
    <w:rsid w:val="00CE7082"/>
    <w:rsid w:val="00D04E91"/>
    <w:rsid w:val="00D20A90"/>
    <w:rsid w:val="00D77A38"/>
    <w:rsid w:val="00D80E9A"/>
    <w:rsid w:val="00D82408"/>
    <w:rsid w:val="00DA796A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45816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47503"/>
    <w:rsid w:val="00F57432"/>
    <w:rsid w:val="00F616CB"/>
    <w:rsid w:val="00F61AAB"/>
    <w:rsid w:val="00F77AB2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character" w:customStyle="1" w:styleId="ad">
    <w:name w:val="Другое_"/>
    <w:basedOn w:val="a0"/>
    <w:link w:val="ae"/>
    <w:rsid w:val="00CB7637"/>
    <w:rPr>
      <w:rFonts w:eastAsia="Times New Roman"/>
    </w:rPr>
  </w:style>
  <w:style w:type="paragraph" w:customStyle="1" w:styleId="ae">
    <w:name w:val="Другое"/>
    <w:basedOn w:val="a"/>
    <w:link w:val="ad"/>
    <w:rsid w:val="00CB7637"/>
    <w:pPr>
      <w:widowControl w:val="0"/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character" w:customStyle="1" w:styleId="ad">
    <w:name w:val="Другое_"/>
    <w:basedOn w:val="a0"/>
    <w:link w:val="ae"/>
    <w:rsid w:val="00CB7637"/>
    <w:rPr>
      <w:rFonts w:eastAsia="Times New Roman"/>
    </w:rPr>
  </w:style>
  <w:style w:type="paragraph" w:customStyle="1" w:styleId="ae">
    <w:name w:val="Другое"/>
    <w:basedOn w:val="a"/>
    <w:link w:val="ad"/>
    <w:rsid w:val="00CB7637"/>
    <w:pPr>
      <w:widowControl w:val="0"/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583066-6470-4688-9D52-0AA777269EE7}"/>
</file>

<file path=customXml/itemProps2.xml><?xml version="1.0" encoding="utf-8"?>
<ds:datastoreItem xmlns:ds="http://schemas.openxmlformats.org/officeDocument/2006/customXml" ds:itemID="{BE5A6A89-6538-4D23-9E60-D86C5D3CCBA5}"/>
</file>

<file path=customXml/itemProps3.xml><?xml version="1.0" encoding="utf-8"?>
<ds:datastoreItem xmlns:ds="http://schemas.openxmlformats.org/officeDocument/2006/customXml" ds:itemID="{F68F1C6B-D0CF-498C-96E2-1E78F6CDA5D8}"/>
</file>

<file path=customXml/itemProps4.xml><?xml version="1.0" encoding="utf-8"?>
<ds:datastoreItem xmlns:ds="http://schemas.openxmlformats.org/officeDocument/2006/customXml" ds:itemID="{7A5B01AB-B285-49DA-AF46-3CDC63F38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5660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2</cp:revision>
  <cp:lastPrinted>2023-12-11T06:03:00Z</cp:lastPrinted>
  <dcterms:created xsi:type="dcterms:W3CDTF">2023-12-11T06:19:00Z</dcterms:created>
  <dcterms:modified xsi:type="dcterms:W3CDTF">2023-12-11T06:19:00Z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