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15" w:rsidRDefault="00DA7F27" w:rsidP="00561615">
      <w:pPr>
        <w:spacing w:line="192" w:lineRule="auto"/>
        <w:jc w:val="center"/>
        <w:rPr>
          <w:sz w:val="30"/>
          <w:szCs w:val="30"/>
        </w:rPr>
      </w:pPr>
      <w:bookmarkStart w:id="0" w:name="_Toc140489542"/>
      <w:bookmarkStart w:id="1" w:name="_Hlk135383141"/>
      <w:r w:rsidRPr="00561615">
        <w:rPr>
          <w:sz w:val="30"/>
          <w:szCs w:val="30"/>
        </w:rPr>
        <w:t>8. Оценка эффективности мероприятий (инвестиционных проектов)</w:t>
      </w:r>
      <w:r w:rsidR="00561615" w:rsidRPr="00561615">
        <w:rPr>
          <w:sz w:val="30"/>
          <w:szCs w:val="30"/>
        </w:rPr>
        <w:t xml:space="preserve"> </w:t>
      </w:r>
    </w:p>
    <w:p w:rsidR="00561615" w:rsidRDefault="00DA7F27" w:rsidP="00561615">
      <w:pPr>
        <w:spacing w:line="192" w:lineRule="auto"/>
        <w:jc w:val="center"/>
        <w:rPr>
          <w:sz w:val="30"/>
          <w:szCs w:val="30"/>
        </w:rPr>
      </w:pPr>
      <w:r w:rsidRPr="00561615">
        <w:rPr>
          <w:sz w:val="30"/>
          <w:szCs w:val="30"/>
        </w:rPr>
        <w:t xml:space="preserve">по проектированию, строительству, реконструкции объектов </w:t>
      </w:r>
    </w:p>
    <w:p w:rsidR="00DA7F27" w:rsidRPr="00561615" w:rsidRDefault="00DA7F27" w:rsidP="00561615">
      <w:pPr>
        <w:spacing w:line="192" w:lineRule="auto"/>
        <w:jc w:val="center"/>
        <w:rPr>
          <w:sz w:val="30"/>
          <w:szCs w:val="30"/>
        </w:rPr>
      </w:pPr>
      <w:r w:rsidRPr="00561615">
        <w:rPr>
          <w:sz w:val="30"/>
          <w:szCs w:val="30"/>
        </w:rPr>
        <w:t>транспортной инфраструктуры предлагаемого к реализации варианта разв</w:t>
      </w:r>
      <w:r w:rsidRPr="00561615">
        <w:rPr>
          <w:sz w:val="30"/>
          <w:szCs w:val="30"/>
        </w:rPr>
        <w:t>и</w:t>
      </w:r>
      <w:r w:rsidRPr="00561615">
        <w:rPr>
          <w:sz w:val="30"/>
          <w:szCs w:val="30"/>
        </w:rPr>
        <w:t>тия транспортной инфраструктуры</w:t>
      </w:r>
      <w:bookmarkEnd w:id="0"/>
    </w:p>
    <w:p w:rsidR="00DA7F27" w:rsidRPr="00561615" w:rsidRDefault="00DA7F27" w:rsidP="00561615">
      <w:pPr>
        <w:spacing w:line="192" w:lineRule="auto"/>
        <w:jc w:val="center"/>
        <w:rPr>
          <w:sz w:val="30"/>
          <w:szCs w:val="30"/>
        </w:rPr>
      </w:pPr>
    </w:p>
    <w:p w:rsidR="00561615" w:rsidRDefault="00DA7F27" w:rsidP="00561615">
      <w:pPr>
        <w:spacing w:line="192" w:lineRule="auto"/>
        <w:jc w:val="center"/>
        <w:rPr>
          <w:sz w:val="30"/>
          <w:szCs w:val="30"/>
        </w:rPr>
      </w:pPr>
      <w:bookmarkStart w:id="2" w:name="_Toc77703633"/>
      <w:bookmarkStart w:id="3" w:name="_Toc140489543"/>
      <w:r w:rsidRPr="00561615">
        <w:rPr>
          <w:sz w:val="30"/>
          <w:szCs w:val="30"/>
        </w:rPr>
        <w:t xml:space="preserve">8.1. Значения целевых показателей ПКРТИ на год завершения </w:t>
      </w:r>
    </w:p>
    <w:p w:rsidR="00DA7F27" w:rsidRPr="00561615" w:rsidRDefault="00DA7F27" w:rsidP="00561615">
      <w:pPr>
        <w:spacing w:line="192" w:lineRule="auto"/>
        <w:jc w:val="center"/>
        <w:rPr>
          <w:sz w:val="30"/>
          <w:szCs w:val="30"/>
        </w:rPr>
      </w:pPr>
      <w:r w:rsidRPr="00561615">
        <w:rPr>
          <w:sz w:val="30"/>
          <w:szCs w:val="30"/>
        </w:rPr>
        <w:t>реализ</w:t>
      </w:r>
      <w:r w:rsidRPr="00561615">
        <w:rPr>
          <w:sz w:val="30"/>
          <w:szCs w:val="30"/>
        </w:rPr>
        <w:t>а</w:t>
      </w:r>
      <w:r w:rsidRPr="00561615">
        <w:rPr>
          <w:sz w:val="30"/>
          <w:szCs w:val="30"/>
        </w:rPr>
        <w:t>ции ПКРТИ и на промежуточные горизонты планирования</w:t>
      </w:r>
      <w:bookmarkEnd w:id="2"/>
      <w:bookmarkEnd w:id="3"/>
    </w:p>
    <w:p w:rsidR="00DA7F27" w:rsidRPr="00561615" w:rsidRDefault="00DA7F27" w:rsidP="00561615">
      <w:pPr>
        <w:spacing w:line="192" w:lineRule="auto"/>
        <w:jc w:val="center"/>
        <w:rPr>
          <w:sz w:val="30"/>
          <w:szCs w:val="30"/>
        </w:rPr>
      </w:pPr>
    </w:p>
    <w:p w:rsidR="00DA7F27" w:rsidRPr="00C57E48" w:rsidRDefault="00DA7F27" w:rsidP="00A90FB5">
      <w:pPr>
        <w:ind w:firstLine="709"/>
        <w:jc w:val="both"/>
        <w:rPr>
          <w:rFonts w:eastAsia="Calibri"/>
          <w:sz w:val="30"/>
          <w:szCs w:val="30"/>
        </w:rPr>
      </w:pPr>
      <w:r w:rsidRPr="00C57E48">
        <w:rPr>
          <w:rFonts w:eastAsia="Calibri"/>
          <w:sz w:val="30"/>
          <w:szCs w:val="30"/>
        </w:rPr>
        <w:t>Расчет значений целевых показателей ПКРТИ для горизонтов пл</w:t>
      </w:r>
      <w:r w:rsidRPr="00C57E48">
        <w:rPr>
          <w:rFonts w:eastAsia="Calibri"/>
          <w:sz w:val="30"/>
          <w:szCs w:val="30"/>
        </w:rPr>
        <w:t>а</w:t>
      </w:r>
      <w:r w:rsidRPr="00C57E48">
        <w:rPr>
          <w:rFonts w:eastAsia="Calibri"/>
          <w:sz w:val="30"/>
          <w:szCs w:val="30"/>
        </w:rPr>
        <w:t>нирования 2024 г., 2033 г. и 2041 г. выполнен с использованием тран</w:t>
      </w:r>
      <w:r w:rsidRPr="00C57E48">
        <w:rPr>
          <w:rFonts w:eastAsia="Calibri"/>
          <w:sz w:val="30"/>
          <w:szCs w:val="30"/>
        </w:rPr>
        <w:t>с</w:t>
      </w:r>
      <w:r w:rsidRPr="00C57E48">
        <w:rPr>
          <w:rFonts w:eastAsia="Calibri"/>
          <w:sz w:val="30"/>
          <w:szCs w:val="30"/>
        </w:rPr>
        <w:t>портных моделей г. Красноярск</w:t>
      </w:r>
      <w:r>
        <w:rPr>
          <w:rFonts w:eastAsia="Calibri"/>
          <w:sz w:val="30"/>
          <w:szCs w:val="30"/>
        </w:rPr>
        <w:t xml:space="preserve"> </w:t>
      </w:r>
      <w:r w:rsidRPr="00C57E48">
        <w:rPr>
          <w:rFonts w:eastAsia="Calibri"/>
          <w:sz w:val="30"/>
          <w:szCs w:val="30"/>
        </w:rPr>
        <w:t>и Красноярской агломерации, разраб</w:t>
      </w:r>
      <w:r w:rsidRPr="00C57E48">
        <w:rPr>
          <w:rFonts w:eastAsia="Calibri"/>
          <w:sz w:val="30"/>
          <w:szCs w:val="30"/>
        </w:rPr>
        <w:t>о</w:t>
      </w:r>
      <w:r w:rsidRPr="00C57E48">
        <w:rPr>
          <w:rFonts w:eastAsia="Calibri"/>
          <w:sz w:val="30"/>
          <w:szCs w:val="30"/>
        </w:rPr>
        <w:t>танных на каждый расчетный срок для каждого</w:t>
      </w:r>
      <w:r w:rsidR="00561615">
        <w:rPr>
          <w:rFonts w:eastAsia="Calibri"/>
          <w:sz w:val="30"/>
          <w:szCs w:val="30"/>
        </w:rPr>
        <w:t xml:space="preserve"> </w:t>
      </w:r>
      <w:r w:rsidRPr="00C57E48">
        <w:rPr>
          <w:rFonts w:eastAsia="Calibri"/>
          <w:sz w:val="30"/>
          <w:szCs w:val="30"/>
        </w:rPr>
        <w:t>из двух разработанных сценариев развития транспортной инфраструктуры – Сценария 1</w:t>
      </w:r>
      <w:r>
        <w:rPr>
          <w:rFonts w:eastAsia="Calibri"/>
          <w:sz w:val="30"/>
          <w:szCs w:val="30"/>
        </w:rPr>
        <w:t xml:space="preserve"> </w:t>
      </w:r>
      <w:r w:rsidRPr="00C57E48">
        <w:rPr>
          <w:rFonts w:eastAsia="Calibri"/>
          <w:sz w:val="30"/>
          <w:szCs w:val="30"/>
        </w:rPr>
        <w:t>и Сц</w:t>
      </w:r>
      <w:r w:rsidRPr="00C57E48">
        <w:rPr>
          <w:rFonts w:eastAsia="Calibri"/>
          <w:sz w:val="30"/>
          <w:szCs w:val="30"/>
        </w:rPr>
        <w:t>е</w:t>
      </w:r>
      <w:r w:rsidRPr="00C57E48">
        <w:rPr>
          <w:rFonts w:eastAsia="Calibri"/>
          <w:sz w:val="30"/>
          <w:szCs w:val="30"/>
        </w:rPr>
        <w:t>нария 2.</w:t>
      </w:r>
    </w:p>
    <w:p w:rsidR="00DA7F27" w:rsidRPr="00C57E48" w:rsidRDefault="00DA7F27" w:rsidP="00A90FB5">
      <w:pPr>
        <w:ind w:firstLine="709"/>
        <w:jc w:val="both"/>
        <w:rPr>
          <w:rFonts w:eastAsia="Calibri"/>
          <w:sz w:val="30"/>
          <w:szCs w:val="30"/>
        </w:rPr>
      </w:pPr>
      <w:r w:rsidRPr="00C57E48">
        <w:rPr>
          <w:rFonts w:eastAsia="Calibri"/>
          <w:sz w:val="30"/>
          <w:szCs w:val="30"/>
        </w:rPr>
        <w:t>Результаты расчета показателей функционирования транспортной системы</w:t>
      </w:r>
      <w:r>
        <w:rPr>
          <w:rFonts w:eastAsia="Calibri"/>
          <w:sz w:val="30"/>
          <w:szCs w:val="30"/>
        </w:rPr>
        <w:t xml:space="preserve"> </w:t>
      </w:r>
      <w:r w:rsidRPr="00C57E48">
        <w:rPr>
          <w:rFonts w:eastAsia="Calibri"/>
          <w:sz w:val="30"/>
          <w:szCs w:val="30"/>
        </w:rPr>
        <w:t>г. Красноярск для горизонтов планирования по каждому сц</w:t>
      </w:r>
      <w:r w:rsidRPr="00C57E48">
        <w:rPr>
          <w:rFonts w:eastAsia="Calibri"/>
          <w:sz w:val="30"/>
          <w:szCs w:val="30"/>
        </w:rPr>
        <w:t>е</w:t>
      </w:r>
      <w:r w:rsidRPr="00C57E48">
        <w:rPr>
          <w:rFonts w:eastAsia="Calibri"/>
          <w:sz w:val="30"/>
          <w:szCs w:val="30"/>
        </w:rPr>
        <w:t>нарию представлены</w:t>
      </w:r>
      <w:r>
        <w:rPr>
          <w:rFonts w:eastAsia="Calibri"/>
          <w:sz w:val="30"/>
          <w:szCs w:val="30"/>
        </w:rPr>
        <w:t xml:space="preserve"> </w:t>
      </w:r>
      <w:r w:rsidRPr="00C57E48">
        <w:rPr>
          <w:rFonts w:eastAsia="Calibri"/>
          <w:sz w:val="30"/>
          <w:szCs w:val="30"/>
        </w:rPr>
        <w:t>в таблице 8.1.</w:t>
      </w:r>
    </w:p>
    <w:p w:rsidR="00DA7F27" w:rsidRPr="00C57E48" w:rsidRDefault="00DA7F27" w:rsidP="00A90FB5">
      <w:pPr>
        <w:rPr>
          <w:rFonts w:eastAsia="Calibri"/>
          <w:sz w:val="30"/>
          <w:szCs w:val="30"/>
        </w:rPr>
      </w:pPr>
    </w:p>
    <w:p w:rsidR="00DA7F27" w:rsidRPr="00B27490" w:rsidRDefault="00DA7F27" w:rsidP="00A90FB5">
      <w:pPr>
        <w:rPr>
          <w:rFonts w:eastAsia="Calibri"/>
          <w:sz w:val="24"/>
          <w:szCs w:val="24"/>
        </w:rPr>
      </w:pPr>
    </w:p>
    <w:p w:rsidR="00DA7F27" w:rsidRPr="00B27490" w:rsidRDefault="00DA7F27" w:rsidP="00A90FB5">
      <w:pPr>
        <w:rPr>
          <w:rFonts w:eastAsia="Calibri"/>
          <w:sz w:val="24"/>
          <w:szCs w:val="24"/>
        </w:rPr>
        <w:sectPr w:rsidR="00DA7F27" w:rsidRPr="00B27490" w:rsidSect="00561615">
          <w:headerReference w:type="default" r:id="rId9"/>
          <w:footerReference w:type="first" r:id="rId10"/>
          <w:endnotePr>
            <w:numFmt w:val="decimal"/>
          </w:endnotePr>
          <w:pgSz w:w="11906" w:h="16838"/>
          <w:pgMar w:top="1134" w:right="567" w:bottom="1134" w:left="1985" w:header="708" w:footer="708" w:gutter="0"/>
          <w:pgNumType w:start="604"/>
          <w:cols w:space="708"/>
          <w:docGrid w:linePitch="360"/>
        </w:sectPr>
      </w:pPr>
    </w:p>
    <w:p w:rsidR="00DA7F27" w:rsidRDefault="00DA7F27" w:rsidP="00B06D10">
      <w:pPr>
        <w:ind w:firstLine="709"/>
        <w:jc w:val="both"/>
        <w:rPr>
          <w:rFonts w:eastAsia="Calibri"/>
          <w:sz w:val="30"/>
          <w:szCs w:val="30"/>
        </w:rPr>
      </w:pPr>
      <w:bookmarkStart w:id="4" w:name="_Hlk135494394"/>
      <w:r w:rsidRPr="00C57E48">
        <w:rPr>
          <w:rFonts w:eastAsia="Calibri"/>
          <w:sz w:val="30"/>
          <w:szCs w:val="30"/>
        </w:rPr>
        <w:lastRenderedPageBreak/>
        <w:t>Таблица 8.1</w:t>
      </w:r>
      <w:r w:rsidR="00B06D10">
        <w:rPr>
          <w:rFonts w:eastAsia="Calibri"/>
          <w:sz w:val="30"/>
          <w:szCs w:val="30"/>
        </w:rPr>
        <w:t>.</w:t>
      </w:r>
      <w:r w:rsidRPr="00C57E48">
        <w:rPr>
          <w:rFonts w:eastAsia="Calibri"/>
          <w:sz w:val="30"/>
          <w:szCs w:val="30"/>
        </w:rPr>
        <w:t xml:space="preserve"> Результаты расчета показателей функционирования транспортной системы г. Красноя</w:t>
      </w:r>
      <w:proofErr w:type="gramStart"/>
      <w:r w:rsidRPr="00C57E48">
        <w:rPr>
          <w:rFonts w:eastAsia="Calibri"/>
          <w:sz w:val="30"/>
          <w:szCs w:val="30"/>
        </w:rPr>
        <w:t>рск</w:t>
      </w:r>
      <w:r w:rsidR="007F3A9E">
        <w:rPr>
          <w:rFonts w:eastAsia="Calibri"/>
          <w:sz w:val="30"/>
          <w:szCs w:val="30"/>
        </w:rPr>
        <w:t xml:space="preserve"> </w:t>
      </w:r>
      <w:r w:rsidRPr="00C57E48">
        <w:rPr>
          <w:rFonts w:eastAsia="Calibri"/>
          <w:sz w:val="30"/>
          <w:szCs w:val="30"/>
        </w:rPr>
        <w:t>дл</w:t>
      </w:r>
      <w:proofErr w:type="gramEnd"/>
      <w:r w:rsidRPr="00C57E48">
        <w:rPr>
          <w:rFonts w:eastAsia="Calibri"/>
          <w:sz w:val="30"/>
          <w:szCs w:val="30"/>
        </w:rPr>
        <w:t>я горизонтов планирования</w:t>
      </w:r>
      <w:r w:rsidR="007F3A9E">
        <w:rPr>
          <w:rFonts w:eastAsia="Calibri"/>
          <w:sz w:val="30"/>
          <w:szCs w:val="30"/>
        </w:rPr>
        <w:t xml:space="preserve"> </w:t>
      </w:r>
      <w:r w:rsidRPr="00C57E48">
        <w:rPr>
          <w:rFonts w:eastAsia="Calibri"/>
          <w:sz w:val="30"/>
          <w:szCs w:val="30"/>
        </w:rPr>
        <w:t>по каждому сценарию</w:t>
      </w:r>
      <w:r w:rsidR="00B06D10">
        <w:rPr>
          <w:rFonts w:eastAsia="Calibri"/>
          <w:sz w:val="30"/>
          <w:szCs w:val="30"/>
        </w:rPr>
        <w:t>.</w:t>
      </w:r>
    </w:p>
    <w:p w:rsidR="00B06D10" w:rsidRPr="00C57E48" w:rsidRDefault="00B06D10" w:rsidP="00B06D10">
      <w:pPr>
        <w:ind w:firstLine="709"/>
        <w:jc w:val="both"/>
        <w:rPr>
          <w:rFonts w:eastAsia="Calibri"/>
          <w:sz w:val="30"/>
          <w:szCs w:val="30"/>
        </w:rPr>
      </w:pPr>
    </w:p>
    <w:tbl>
      <w:tblPr>
        <w:tblW w:w="5482" w:type="pct"/>
        <w:jc w:val="center"/>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5564"/>
        <w:gridCol w:w="794"/>
        <w:gridCol w:w="794"/>
        <w:gridCol w:w="798"/>
        <w:gridCol w:w="794"/>
        <w:gridCol w:w="794"/>
        <w:gridCol w:w="798"/>
        <w:gridCol w:w="785"/>
        <w:gridCol w:w="10"/>
        <w:gridCol w:w="862"/>
        <w:gridCol w:w="875"/>
        <w:gridCol w:w="794"/>
        <w:gridCol w:w="895"/>
        <w:gridCol w:w="895"/>
        <w:gridCol w:w="10"/>
      </w:tblGrid>
      <w:tr w:rsidR="00DA7F27" w:rsidRPr="00B27490" w:rsidTr="00B06D10">
        <w:trPr>
          <w:gridAfter w:val="1"/>
          <w:wAfter w:w="3" w:type="pct"/>
          <w:trHeight w:val="113"/>
          <w:tblHeader/>
          <w:jc w:val="center"/>
        </w:trPr>
        <w:tc>
          <w:tcPr>
            <w:tcW w:w="231" w:type="pct"/>
            <w:tcBorders>
              <w:top w:val="single" w:sz="4" w:space="0" w:color="auto"/>
            </w:tcBorders>
            <w:shd w:val="clear" w:color="auto" w:fill="auto"/>
          </w:tcPr>
          <w:p w:rsidR="00DA7F27" w:rsidRDefault="00DA7F27" w:rsidP="00B06D10">
            <w:pPr>
              <w:spacing w:line="192" w:lineRule="auto"/>
              <w:jc w:val="center"/>
              <w:rPr>
                <w:rFonts w:eastAsia="Calibri"/>
              </w:rPr>
            </w:pPr>
            <w:r w:rsidRPr="00B27490">
              <w:rPr>
                <w:rFonts w:eastAsia="Calibri"/>
              </w:rPr>
              <w:t>№</w:t>
            </w:r>
          </w:p>
          <w:p w:rsidR="00B06D10" w:rsidRPr="00B27490" w:rsidRDefault="00B06D10" w:rsidP="00B06D10">
            <w:pPr>
              <w:spacing w:line="192" w:lineRule="auto"/>
              <w:jc w:val="center"/>
              <w:rPr>
                <w:rFonts w:eastAsia="Calibri"/>
              </w:rPr>
            </w:pPr>
            <w:proofErr w:type="gramStart"/>
            <w:r>
              <w:rPr>
                <w:rFonts w:eastAsia="Calibri"/>
              </w:rPr>
              <w:t>п</w:t>
            </w:r>
            <w:proofErr w:type="gramEnd"/>
            <w:r>
              <w:rPr>
                <w:rFonts w:eastAsia="Calibri"/>
              </w:rPr>
              <w:t>/п</w:t>
            </w:r>
          </w:p>
        </w:tc>
        <w:tc>
          <w:tcPr>
            <w:tcW w:w="1716" w:type="pct"/>
            <w:tcBorders>
              <w:top w:val="single" w:sz="4" w:space="0" w:color="auto"/>
            </w:tcBorders>
            <w:shd w:val="clear" w:color="auto" w:fill="auto"/>
          </w:tcPr>
          <w:p w:rsidR="00DA7F27" w:rsidRPr="00B27490" w:rsidRDefault="00DA7F27" w:rsidP="00B06D10">
            <w:pPr>
              <w:spacing w:line="192" w:lineRule="auto"/>
              <w:jc w:val="center"/>
              <w:rPr>
                <w:rFonts w:eastAsia="Calibri"/>
              </w:rPr>
            </w:pPr>
            <w:r w:rsidRPr="00B27490">
              <w:rPr>
                <w:rFonts w:eastAsia="Calibri"/>
              </w:rPr>
              <w:t>Наименование целевых показателей</w:t>
            </w:r>
          </w:p>
        </w:tc>
        <w:tc>
          <w:tcPr>
            <w:tcW w:w="736" w:type="pct"/>
            <w:gridSpan w:val="3"/>
            <w:tcBorders>
              <w:top w:val="single" w:sz="4" w:space="0" w:color="auto"/>
            </w:tcBorders>
            <w:shd w:val="clear" w:color="auto" w:fill="auto"/>
          </w:tcPr>
          <w:p w:rsidR="00DA7F27" w:rsidRPr="00B27490" w:rsidRDefault="00DA7F27" w:rsidP="00B06D10">
            <w:pPr>
              <w:spacing w:line="192" w:lineRule="auto"/>
              <w:jc w:val="center"/>
              <w:rPr>
                <w:rFonts w:eastAsia="Calibri"/>
              </w:rPr>
            </w:pPr>
            <w:r w:rsidRPr="00B27490">
              <w:rPr>
                <w:rFonts w:eastAsia="Calibri"/>
              </w:rPr>
              <w:t xml:space="preserve">Значение показателей </w:t>
            </w:r>
            <w:r w:rsidRPr="00B27490">
              <w:rPr>
                <w:rFonts w:eastAsia="Calibri"/>
              </w:rPr>
              <w:br/>
              <w:t>на 2021 г.</w:t>
            </w:r>
          </w:p>
        </w:tc>
        <w:tc>
          <w:tcPr>
            <w:tcW w:w="736" w:type="pct"/>
            <w:gridSpan w:val="3"/>
            <w:tcBorders>
              <w:top w:val="single" w:sz="4" w:space="0" w:color="auto"/>
            </w:tcBorders>
            <w:shd w:val="clear" w:color="auto" w:fill="auto"/>
          </w:tcPr>
          <w:p w:rsidR="00DA7F27" w:rsidRPr="00B27490" w:rsidRDefault="00DA7F27" w:rsidP="00B06D10">
            <w:pPr>
              <w:spacing w:line="192" w:lineRule="auto"/>
              <w:jc w:val="center"/>
              <w:rPr>
                <w:rFonts w:eastAsia="Calibri"/>
              </w:rPr>
            </w:pPr>
            <w:r w:rsidRPr="00B27490">
              <w:rPr>
                <w:rFonts w:eastAsia="Calibri"/>
              </w:rPr>
              <w:t>Значение показателей</w:t>
            </w:r>
            <w:r w:rsidRPr="00B27490">
              <w:rPr>
                <w:rFonts w:eastAsia="Calibri"/>
              </w:rPr>
              <w:br/>
              <w:t>на 2024 г.</w:t>
            </w:r>
          </w:p>
        </w:tc>
        <w:tc>
          <w:tcPr>
            <w:tcW w:w="781" w:type="pct"/>
            <w:gridSpan w:val="4"/>
            <w:tcBorders>
              <w:top w:val="single" w:sz="4" w:space="0" w:color="auto"/>
            </w:tcBorders>
            <w:shd w:val="clear" w:color="auto" w:fill="auto"/>
          </w:tcPr>
          <w:p w:rsidR="00DA7F27" w:rsidRPr="00B27490" w:rsidRDefault="00DA7F27" w:rsidP="00B06D10">
            <w:pPr>
              <w:spacing w:line="192" w:lineRule="auto"/>
              <w:jc w:val="center"/>
              <w:rPr>
                <w:rFonts w:eastAsia="Calibri"/>
              </w:rPr>
            </w:pPr>
            <w:r w:rsidRPr="00B27490">
              <w:rPr>
                <w:rFonts w:eastAsia="Calibri"/>
              </w:rPr>
              <w:t>Значение показателей</w:t>
            </w:r>
            <w:r>
              <w:rPr>
                <w:rFonts w:eastAsia="Calibri"/>
              </w:rPr>
              <w:br/>
            </w:r>
            <w:r w:rsidRPr="00B27490">
              <w:rPr>
                <w:rFonts w:eastAsia="Calibri"/>
              </w:rPr>
              <w:t>на 2033 г.</w:t>
            </w:r>
          </w:p>
        </w:tc>
        <w:tc>
          <w:tcPr>
            <w:tcW w:w="797" w:type="pct"/>
            <w:gridSpan w:val="3"/>
            <w:tcBorders>
              <w:top w:val="single" w:sz="4" w:space="0" w:color="auto"/>
            </w:tcBorders>
          </w:tcPr>
          <w:p w:rsidR="00DA7F27" w:rsidRPr="00B27490" w:rsidRDefault="00DA7F27" w:rsidP="00B06D10">
            <w:pPr>
              <w:spacing w:line="192" w:lineRule="auto"/>
              <w:jc w:val="center"/>
              <w:rPr>
                <w:rFonts w:eastAsia="Calibri"/>
              </w:rPr>
            </w:pPr>
            <w:r w:rsidRPr="00B27490">
              <w:rPr>
                <w:rFonts w:eastAsia="Calibri"/>
              </w:rPr>
              <w:t>Значение показателей</w:t>
            </w:r>
            <w:r>
              <w:rPr>
                <w:rFonts w:eastAsia="Calibri"/>
              </w:rPr>
              <w:br/>
            </w:r>
            <w:r w:rsidRPr="00B27490">
              <w:rPr>
                <w:rFonts w:eastAsia="Calibri"/>
              </w:rPr>
              <w:t>на 2041 г.</w:t>
            </w:r>
          </w:p>
        </w:tc>
      </w:tr>
      <w:tr w:rsidR="00DA7F27" w:rsidRPr="00B27490" w:rsidTr="00B06D10">
        <w:trPr>
          <w:gridAfter w:val="1"/>
          <w:wAfter w:w="3" w:type="pct"/>
          <w:trHeight w:val="113"/>
          <w:tblHeader/>
          <w:jc w:val="center"/>
        </w:trPr>
        <w:tc>
          <w:tcPr>
            <w:tcW w:w="231" w:type="pct"/>
            <w:shd w:val="clear" w:color="auto" w:fill="auto"/>
          </w:tcPr>
          <w:p w:rsidR="00DA7F27" w:rsidRPr="00B27490" w:rsidRDefault="00DA7F27" w:rsidP="00B06D10">
            <w:pPr>
              <w:jc w:val="center"/>
              <w:rPr>
                <w:rFonts w:eastAsia="Calibri"/>
              </w:rPr>
            </w:pPr>
          </w:p>
        </w:tc>
        <w:tc>
          <w:tcPr>
            <w:tcW w:w="1716" w:type="pct"/>
            <w:shd w:val="clear" w:color="auto" w:fill="auto"/>
          </w:tcPr>
          <w:p w:rsidR="00DA7F27" w:rsidRPr="00B27490" w:rsidRDefault="00DA7F27" w:rsidP="00B06D10">
            <w:pPr>
              <w:jc w:val="center"/>
              <w:rPr>
                <w:rFonts w:eastAsia="Calibri"/>
              </w:rPr>
            </w:pPr>
          </w:p>
        </w:tc>
        <w:tc>
          <w:tcPr>
            <w:tcW w:w="245" w:type="pct"/>
            <w:shd w:val="clear" w:color="auto" w:fill="auto"/>
          </w:tcPr>
          <w:p w:rsidR="00DA7F27" w:rsidRPr="00B27490" w:rsidRDefault="00DA7F27" w:rsidP="00B06D10">
            <w:pPr>
              <w:jc w:val="center"/>
              <w:rPr>
                <w:rFonts w:eastAsia="Calibri"/>
              </w:rPr>
            </w:pPr>
            <w:r w:rsidRPr="00B27490">
              <w:rPr>
                <w:rFonts w:eastAsia="Calibri"/>
              </w:rPr>
              <w:t>Баз.</w:t>
            </w:r>
          </w:p>
        </w:tc>
        <w:tc>
          <w:tcPr>
            <w:tcW w:w="245" w:type="pct"/>
            <w:shd w:val="clear" w:color="auto" w:fill="auto"/>
          </w:tcPr>
          <w:p w:rsidR="00DA7F27" w:rsidRPr="00B27490" w:rsidRDefault="00DA7F27" w:rsidP="00B06D10">
            <w:pPr>
              <w:jc w:val="center"/>
              <w:rPr>
                <w:rFonts w:eastAsia="Calibri"/>
              </w:rPr>
            </w:pPr>
            <w:r w:rsidRPr="00B27490">
              <w:rPr>
                <w:rFonts w:eastAsia="Calibri"/>
              </w:rPr>
              <w:t>Сц1</w:t>
            </w:r>
          </w:p>
        </w:tc>
        <w:tc>
          <w:tcPr>
            <w:tcW w:w="246" w:type="pct"/>
            <w:shd w:val="clear" w:color="auto" w:fill="auto"/>
          </w:tcPr>
          <w:p w:rsidR="00DA7F27" w:rsidRPr="00B27490" w:rsidRDefault="00DA7F27" w:rsidP="00B06D10">
            <w:pPr>
              <w:jc w:val="center"/>
              <w:rPr>
                <w:rFonts w:eastAsia="Calibri"/>
              </w:rPr>
            </w:pPr>
            <w:r w:rsidRPr="00B27490">
              <w:rPr>
                <w:rFonts w:eastAsia="Calibri"/>
              </w:rPr>
              <w:t>Сц2</w:t>
            </w:r>
          </w:p>
        </w:tc>
        <w:tc>
          <w:tcPr>
            <w:tcW w:w="245" w:type="pct"/>
            <w:shd w:val="clear" w:color="auto" w:fill="auto"/>
          </w:tcPr>
          <w:p w:rsidR="00DA7F27" w:rsidRPr="00B27490" w:rsidRDefault="00DA7F27" w:rsidP="00B06D10">
            <w:pPr>
              <w:jc w:val="center"/>
              <w:rPr>
                <w:rFonts w:eastAsia="Calibri"/>
              </w:rPr>
            </w:pPr>
            <w:r w:rsidRPr="00B27490">
              <w:rPr>
                <w:rFonts w:eastAsia="Calibri"/>
              </w:rPr>
              <w:t>Баз.</w:t>
            </w:r>
          </w:p>
        </w:tc>
        <w:tc>
          <w:tcPr>
            <w:tcW w:w="245" w:type="pct"/>
            <w:shd w:val="clear" w:color="auto" w:fill="auto"/>
          </w:tcPr>
          <w:p w:rsidR="00DA7F27" w:rsidRPr="00B27490" w:rsidRDefault="00DA7F27" w:rsidP="00B06D10">
            <w:pPr>
              <w:jc w:val="center"/>
              <w:rPr>
                <w:rFonts w:eastAsia="Calibri"/>
              </w:rPr>
            </w:pPr>
            <w:r w:rsidRPr="00B27490">
              <w:rPr>
                <w:rFonts w:eastAsia="Calibri"/>
              </w:rPr>
              <w:t>Сц1</w:t>
            </w:r>
          </w:p>
        </w:tc>
        <w:tc>
          <w:tcPr>
            <w:tcW w:w="246" w:type="pct"/>
            <w:shd w:val="clear" w:color="auto" w:fill="auto"/>
          </w:tcPr>
          <w:p w:rsidR="00DA7F27" w:rsidRPr="00B27490" w:rsidRDefault="00DA7F27" w:rsidP="00B06D10">
            <w:pPr>
              <w:jc w:val="center"/>
              <w:rPr>
                <w:rFonts w:eastAsia="Calibri"/>
              </w:rPr>
            </w:pPr>
            <w:r w:rsidRPr="00B27490">
              <w:rPr>
                <w:rFonts w:eastAsia="Calibri"/>
              </w:rPr>
              <w:t>Сц2</w:t>
            </w:r>
          </w:p>
        </w:tc>
        <w:tc>
          <w:tcPr>
            <w:tcW w:w="245" w:type="pct"/>
            <w:gridSpan w:val="2"/>
            <w:shd w:val="clear" w:color="auto" w:fill="auto"/>
          </w:tcPr>
          <w:p w:rsidR="00DA7F27" w:rsidRPr="00B27490" w:rsidRDefault="00DA7F27" w:rsidP="00B06D10">
            <w:pPr>
              <w:jc w:val="center"/>
              <w:rPr>
                <w:rFonts w:eastAsia="Calibri"/>
              </w:rPr>
            </w:pPr>
            <w:r w:rsidRPr="00B27490">
              <w:rPr>
                <w:rFonts w:eastAsia="Calibri"/>
              </w:rPr>
              <w:t>Баз.</w:t>
            </w:r>
          </w:p>
        </w:tc>
        <w:tc>
          <w:tcPr>
            <w:tcW w:w="266" w:type="pct"/>
            <w:shd w:val="clear" w:color="auto" w:fill="auto"/>
          </w:tcPr>
          <w:p w:rsidR="00DA7F27" w:rsidRPr="00B27490" w:rsidRDefault="00DA7F27" w:rsidP="00B06D10">
            <w:pPr>
              <w:jc w:val="center"/>
              <w:rPr>
                <w:rFonts w:eastAsia="Calibri"/>
              </w:rPr>
            </w:pPr>
            <w:r w:rsidRPr="00B27490">
              <w:rPr>
                <w:rFonts w:eastAsia="Calibri"/>
              </w:rPr>
              <w:t>Сц1</w:t>
            </w:r>
          </w:p>
        </w:tc>
        <w:tc>
          <w:tcPr>
            <w:tcW w:w="269" w:type="pct"/>
            <w:shd w:val="clear" w:color="auto" w:fill="auto"/>
          </w:tcPr>
          <w:p w:rsidR="00DA7F27" w:rsidRPr="00B27490" w:rsidRDefault="00DA7F27" w:rsidP="00B06D10">
            <w:pPr>
              <w:jc w:val="center"/>
              <w:rPr>
                <w:rFonts w:eastAsia="Calibri"/>
              </w:rPr>
            </w:pPr>
            <w:r w:rsidRPr="00B27490">
              <w:rPr>
                <w:rFonts w:eastAsia="Calibri"/>
              </w:rPr>
              <w:t>Сц2</w:t>
            </w:r>
          </w:p>
        </w:tc>
        <w:tc>
          <w:tcPr>
            <w:tcW w:w="245" w:type="pct"/>
          </w:tcPr>
          <w:p w:rsidR="00DA7F27" w:rsidRPr="00B27490" w:rsidRDefault="00DA7F27" w:rsidP="00B06D10">
            <w:pPr>
              <w:jc w:val="center"/>
              <w:rPr>
                <w:rFonts w:eastAsia="Calibri"/>
              </w:rPr>
            </w:pPr>
            <w:r w:rsidRPr="00B27490">
              <w:rPr>
                <w:rFonts w:eastAsia="Calibri"/>
              </w:rPr>
              <w:t>Баз.</w:t>
            </w:r>
          </w:p>
        </w:tc>
        <w:tc>
          <w:tcPr>
            <w:tcW w:w="276" w:type="pct"/>
          </w:tcPr>
          <w:p w:rsidR="00DA7F27" w:rsidRPr="00B27490" w:rsidRDefault="00DA7F27" w:rsidP="00B06D10">
            <w:pPr>
              <w:jc w:val="center"/>
              <w:rPr>
                <w:rFonts w:eastAsia="Calibri"/>
              </w:rPr>
            </w:pPr>
            <w:r w:rsidRPr="00B27490">
              <w:rPr>
                <w:rFonts w:eastAsia="Calibri"/>
              </w:rPr>
              <w:t>Сц1</w:t>
            </w:r>
          </w:p>
        </w:tc>
        <w:tc>
          <w:tcPr>
            <w:tcW w:w="275" w:type="pct"/>
          </w:tcPr>
          <w:p w:rsidR="00DA7F27" w:rsidRPr="00B27490" w:rsidRDefault="00DA7F27" w:rsidP="00B06D10">
            <w:pPr>
              <w:jc w:val="center"/>
              <w:rPr>
                <w:rFonts w:eastAsia="Calibri"/>
              </w:rPr>
            </w:pPr>
            <w:r w:rsidRPr="00B27490">
              <w:rPr>
                <w:rFonts w:eastAsia="Calibri"/>
              </w:rPr>
              <w:t>Сц2</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 Показатели достижения целей БКАД</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Доля протяженности улично-дорожной сети города Красноярска, соответствующей нормативным требованиям, %</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80,4</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80,4</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84,8</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80,4</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85,2</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85,2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80,4</w:t>
            </w:r>
          </w:p>
        </w:tc>
        <w:tc>
          <w:tcPr>
            <w:tcW w:w="27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85,4</w:t>
            </w:r>
          </w:p>
        </w:tc>
        <w:tc>
          <w:tcPr>
            <w:tcW w:w="27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85,4</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Доля протяженности улично-дорожной сети города Красноярска, работающей в режиме перегрузки (среднесуточный показатель), %</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23,0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26,1</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22,3</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22,3</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29,5</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21,5</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21,5</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1.5</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Перечень участков УДС г. Красноярска и их протяженность, раб</w:t>
            </w:r>
            <w:r w:rsidRPr="00B27490">
              <w:rPr>
                <w:rFonts w:eastAsia="Calibri"/>
                <w:sz w:val="18"/>
                <w:szCs w:val="18"/>
              </w:rPr>
              <w:t>о</w:t>
            </w:r>
            <w:r w:rsidRPr="00B27490">
              <w:rPr>
                <w:rFonts w:eastAsia="Calibri"/>
                <w:sz w:val="18"/>
                <w:szCs w:val="18"/>
              </w:rPr>
              <w:t>тающей в режиме перегрузки (указан ниже в таблице 7.2)</w:t>
            </w:r>
          </w:p>
        </w:tc>
        <w:tc>
          <w:tcPr>
            <w:tcW w:w="245"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6"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6" w:type="pct"/>
            <w:shd w:val="clear" w:color="auto" w:fill="auto"/>
          </w:tcPr>
          <w:p w:rsidR="00DA7F27" w:rsidRPr="00B27490" w:rsidRDefault="00DA7F27" w:rsidP="00B06D10">
            <w:pPr>
              <w:jc w:val="center"/>
              <w:rPr>
                <w:rFonts w:eastAsia="Calibri"/>
                <w:sz w:val="18"/>
                <w:szCs w:val="18"/>
              </w:rPr>
            </w:pPr>
          </w:p>
        </w:tc>
        <w:tc>
          <w:tcPr>
            <w:tcW w:w="242" w:type="pct"/>
            <w:shd w:val="clear" w:color="auto" w:fill="auto"/>
          </w:tcPr>
          <w:p w:rsidR="00DA7F27" w:rsidRPr="00B27490" w:rsidRDefault="00DA7F27" w:rsidP="00B06D10">
            <w:pPr>
              <w:jc w:val="center"/>
              <w:rPr>
                <w:rFonts w:eastAsia="Calibri"/>
                <w:sz w:val="18"/>
                <w:szCs w:val="18"/>
              </w:rPr>
            </w:pPr>
          </w:p>
        </w:tc>
        <w:tc>
          <w:tcPr>
            <w:tcW w:w="269" w:type="pct"/>
            <w:gridSpan w:val="2"/>
            <w:shd w:val="clear" w:color="auto" w:fill="auto"/>
          </w:tcPr>
          <w:p w:rsidR="00DA7F27" w:rsidRPr="00B27490" w:rsidRDefault="00DA7F27" w:rsidP="00B06D10">
            <w:pPr>
              <w:jc w:val="center"/>
              <w:rPr>
                <w:rFonts w:eastAsia="Calibri"/>
                <w:sz w:val="18"/>
                <w:szCs w:val="18"/>
              </w:rPr>
            </w:pPr>
          </w:p>
        </w:tc>
        <w:tc>
          <w:tcPr>
            <w:tcW w:w="269" w:type="pct"/>
            <w:shd w:val="clear" w:color="auto" w:fill="auto"/>
          </w:tcPr>
          <w:p w:rsidR="00DA7F27" w:rsidRPr="00B27490" w:rsidRDefault="00DA7F27" w:rsidP="00B06D10">
            <w:pPr>
              <w:jc w:val="center"/>
              <w:rPr>
                <w:rFonts w:eastAsia="Calibri"/>
                <w:sz w:val="18"/>
                <w:szCs w:val="18"/>
              </w:rPr>
            </w:pPr>
          </w:p>
        </w:tc>
        <w:tc>
          <w:tcPr>
            <w:tcW w:w="245" w:type="pct"/>
          </w:tcPr>
          <w:p w:rsidR="00DA7F27" w:rsidRPr="00B27490" w:rsidRDefault="00DA7F27" w:rsidP="00B06D10">
            <w:pPr>
              <w:jc w:val="center"/>
              <w:rPr>
                <w:rFonts w:eastAsia="Calibri"/>
                <w:sz w:val="18"/>
                <w:szCs w:val="18"/>
              </w:rPr>
            </w:pPr>
          </w:p>
        </w:tc>
        <w:tc>
          <w:tcPr>
            <w:tcW w:w="276" w:type="pct"/>
          </w:tcPr>
          <w:p w:rsidR="00DA7F27" w:rsidRPr="00B27490" w:rsidRDefault="00DA7F27" w:rsidP="00B06D10">
            <w:pPr>
              <w:jc w:val="center"/>
              <w:rPr>
                <w:rFonts w:eastAsia="Calibri"/>
                <w:sz w:val="18"/>
                <w:szCs w:val="18"/>
              </w:rPr>
            </w:pPr>
          </w:p>
        </w:tc>
        <w:tc>
          <w:tcPr>
            <w:tcW w:w="275" w:type="pct"/>
          </w:tcPr>
          <w:p w:rsidR="00DA7F27" w:rsidRPr="00B27490" w:rsidRDefault="00DA7F27" w:rsidP="00B06D10">
            <w:pPr>
              <w:jc w:val="center"/>
              <w:rPr>
                <w:rFonts w:eastAsia="Calibri"/>
                <w:sz w:val="18"/>
                <w:szCs w:val="18"/>
              </w:rPr>
            </w:pP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Протяженность линий трамвая и троллейбуса на 1000 человек нас</w:t>
            </w:r>
            <w:r w:rsidRPr="00B27490">
              <w:rPr>
                <w:rFonts w:eastAsia="Calibri"/>
                <w:sz w:val="18"/>
                <w:szCs w:val="18"/>
              </w:rPr>
              <w:t>е</w:t>
            </w:r>
            <w:r w:rsidRPr="00B27490">
              <w:rPr>
                <w:rFonts w:eastAsia="Calibri"/>
                <w:sz w:val="18"/>
                <w:szCs w:val="18"/>
              </w:rPr>
              <w:t>ления, км/1000 чел.</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0,12</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0,12</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0,12</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0,12</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0,21</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0,21</w:t>
            </w:r>
          </w:p>
        </w:tc>
        <w:tc>
          <w:tcPr>
            <w:tcW w:w="242" w:type="pct"/>
            <w:shd w:val="clear" w:color="auto" w:fill="auto"/>
          </w:tcPr>
          <w:p w:rsidR="00DA7F27" w:rsidRPr="00B27490" w:rsidRDefault="00DA7F27" w:rsidP="00B06D10">
            <w:pPr>
              <w:jc w:val="center"/>
              <w:rPr>
                <w:rFonts w:eastAsia="Calibri"/>
                <w:sz w:val="18"/>
                <w:szCs w:val="18"/>
              </w:rPr>
            </w:pPr>
            <w:r w:rsidRPr="00B27490">
              <w:rPr>
                <w:sz w:val="18"/>
                <w:szCs w:val="18"/>
              </w:rPr>
              <w:t>0,12</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sz w:val="18"/>
                <w:szCs w:val="18"/>
              </w:rPr>
              <w:t>0,29</w:t>
            </w:r>
          </w:p>
        </w:tc>
        <w:tc>
          <w:tcPr>
            <w:tcW w:w="269" w:type="pct"/>
            <w:shd w:val="clear" w:color="auto" w:fill="auto"/>
          </w:tcPr>
          <w:p w:rsidR="00DA7F27" w:rsidRPr="00B27490" w:rsidRDefault="00DA7F27" w:rsidP="00B06D10">
            <w:pPr>
              <w:jc w:val="center"/>
              <w:rPr>
                <w:rFonts w:eastAsia="Calibri"/>
                <w:sz w:val="18"/>
                <w:szCs w:val="18"/>
              </w:rPr>
            </w:pPr>
            <w:r w:rsidRPr="00B27490">
              <w:rPr>
                <w:sz w:val="18"/>
                <w:szCs w:val="18"/>
              </w:rPr>
              <w:t>0,29</w:t>
            </w:r>
          </w:p>
        </w:tc>
        <w:tc>
          <w:tcPr>
            <w:tcW w:w="245" w:type="pct"/>
          </w:tcPr>
          <w:p w:rsidR="00DA7F27" w:rsidRPr="00B27490" w:rsidRDefault="00DA7F27" w:rsidP="00B06D10">
            <w:pPr>
              <w:jc w:val="center"/>
              <w:rPr>
                <w:rFonts w:eastAsia="Calibri"/>
                <w:sz w:val="18"/>
                <w:szCs w:val="18"/>
              </w:rPr>
            </w:pPr>
            <w:r w:rsidRPr="00B27490">
              <w:rPr>
                <w:sz w:val="18"/>
                <w:szCs w:val="18"/>
              </w:rPr>
              <w:t>0,11</w:t>
            </w:r>
          </w:p>
        </w:tc>
        <w:tc>
          <w:tcPr>
            <w:tcW w:w="276" w:type="pct"/>
          </w:tcPr>
          <w:p w:rsidR="00DA7F27" w:rsidRPr="00B27490" w:rsidRDefault="00DA7F27" w:rsidP="00B06D10">
            <w:pPr>
              <w:jc w:val="center"/>
              <w:rPr>
                <w:rFonts w:eastAsia="Calibri"/>
                <w:sz w:val="18"/>
                <w:szCs w:val="18"/>
              </w:rPr>
            </w:pPr>
            <w:r w:rsidRPr="00B27490">
              <w:rPr>
                <w:sz w:val="18"/>
                <w:szCs w:val="18"/>
              </w:rPr>
              <w:t>0,28</w:t>
            </w:r>
          </w:p>
        </w:tc>
        <w:tc>
          <w:tcPr>
            <w:tcW w:w="275" w:type="pct"/>
          </w:tcPr>
          <w:p w:rsidR="00DA7F27" w:rsidRPr="00B27490" w:rsidRDefault="00DA7F27" w:rsidP="00B06D10">
            <w:pPr>
              <w:jc w:val="center"/>
              <w:rPr>
                <w:rFonts w:eastAsia="Calibri"/>
                <w:sz w:val="18"/>
                <w:szCs w:val="18"/>
              </w:rPr>
            </w:pPr>
            <w:r w:rsidRPr="00B27490">
              <w:rPr>
                <w:sz w:val="18"/>
                <w:szCs w:val="18"/>
              </w:rPr>
              <w:t>0,28</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1.5</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Увеличение протяженности линий трамвая и троллейбуса, км</w:t>
            </w:r>
          </w:p>
        </w:tc>
        <w:tc>
          <w:tcPr>
            <w:tcW w:w="245"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6"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p>
        </w:tc>
        <w:tc>
          <w:tcPr>
            <w:tcW w:w="246" w:type="pct"/>
            <w:shd w:val="clear" w:color="auto" w:fill="auto"/>
          </w:tcPr>
          <w:p w:rsidR="00DA7F27" w:rsidRPr="00B27490" w:rsidRDefault="00DA7F27" w:rsidP="00B06D10">
            <w:pPr>
              <w:jc w:val="center"/>
              <w:rPr>
                <w:rFonts w:eastAsia="Calibri"/>
                <w:sz w:val="18"/>
                <w:szCs w:val="18"/>
              </w:rPr>
            </w:pPr>
          </w:p>
        </w:tc>
        <w:tc>
          <w:tcPr>
            <w:tcW w:w="242" w:type="pct"/>
            <w:shd w:val="clear" w:color="auto" w:fill="auto"/>
          </w:tcPr>
          <w:p w:rsidR="00DA7F27" w:rsidRPr="00B27490" w:rsidRDefault="00DA7F27" w:rsidP="00B06D10">
            <w:pPr>
              <w:jc w:val="center"/>
              <w:rPr>
                <w:rFonts w:eastAsia="Calibri"/>
                <w:sz w:val="18"/>
                <w:szCs w:val="18"/>
              </w:rPr>
            </w:pPr>
          </w:p>
        </w:tc>
        <w:tc>
          <w:tcPr>
            <w:tcW w:w="269" w:type="pct"/>
            <w:gridSpan w:val="2"/>
            <w:shd w:val="clear" w:color="auto" w:fill="auto"/>
          </w:tcPr>
          <w:p w:rsidR="00DA7F27" w:rsidRPr="00B27490" w:rsidRDefault="00DA7F27" w:rsidP="00B06D10">
            <w:pPr>
              <w:jc w:val="center"/>
              <w:rPr>
                <w:rFonts w:eastAsia="Calibri"/>
                <w:sz w:val="18"/>
                <w:szCs w:val="18"/>
              </w:rPr>
            </w:pPr>
          </w:p>
        </w:tc>
        <w:tc>
          <w:tcPr>
            <w:tcW w:w="269" w:type="pct"/>
            <w:shd w:val="clear" w:color="auto" w:fill="auto"/>
          </w:tcPr>
          <w:p w:rsidR="00DA7F27" w:rsidRPr="00B27490" w:rsidRDefault="00DA7F27" w:rsidP="00B06D10">
            <w:pPr>
              <w:jc w:val="center"/>
              <w:rPr>
                <w:rFonts w:eastAsia="Calibri"/>
                <w:sz w:val="18"/>
                <w:szCs w:val="18"/>
              </w:rPr>
            </w:pPr>
          </w:p>
        </w:tc>
        <w:tc>
          <w:tcPr>
            <w:tcW w:w="245" w:type="pct"/>
          </w:tcPr>
          <w:p w:rsidR="00DA7F27" w:rsidRPr="00B27490" w:rsidRDefault="00DA7F27" w:rsidP="00B06D10">
            <w:pPr>
              <w:jc w:val="center"/>
              <w:rPr>
                <w:rFonts w:eastAsia="Calibri"/>
                <w:sz w:val="18"/>
                <w:szCs w:val="18"/>
              </w:rPr>
            </w:pPr>
          </w:p>
        </w:tc>
        <w:tc>
          <w:tcPr>
            <w:tcW w:w="276" w:type="pct"/>
          </w:tcPr>
          <w:p w:rsidR="00DA7F27" w:rsidRPr="00B27490" w:rsidRDefault="00DA7F27" w:rsidP="00B06D10">
            <w:pPr>
              <w:jc w:val="center"/>
              <w:rPr>
                <w:rFonts w:eastAsia="Calibri"/>
                <w:sz w:val="18"/>
                <w:szCs w:val="18"/>
              </w:rPr>
            </w:pPr>
          </w:p>
        </w:tc>
        <w:tc>
          <w:tcPr>
            <w:tcW w:w="275" w:type="pct"/>
          </w:tcPr>
          <w:p w:rsidR="00DA7F27" w:rsidRPr="00B27490" w:rsidRDefault="00DA7F27" w:rsidP="00B06D10">
            <w:pPr>
              <w:jc w:val="center"/>
              <w:rPr>
                <w:rFonts w:eastAsia="Calibri"/>
                <w:sz w:val="18"/>
                <w:szCs w:val="18"/>
              </w:rPr>
            </w:pP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Увеличение протяженности линий трамвая и троллейбуса, км</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0,00</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120,0</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120,0</w:t>
            </w:r>
          </w:p>
        </w:tc>
        <w:tc>
          <w:tcPr>
            <w:tcW w:w="242" w:type="pct"/>
            <w:shd w:val="clear" w:color="auto" w:fill="auto"/>
          </w:tcPr>
          <w:p w:rsidR="00DA7F27" w:rsidRPr="00B27490" w:rsidRDefault="00DA7F27" w:rsidP="00B06D10">
            <w:pPr>
              <w:jc w:val="center"/>
              <w:rPr>
                <w:rFonts w:eastAsia="Calibri"/>
                <w:sz w:val="18"/>
                <w:szCs w:val="18"/>
              </w:rPr>
            </w:pPr>
            <w:r w:rsidRPr="00B27490">
              <w:rPr>
                <w:sz w:val="18"/>
                <w:szCs w:val="18"/>
              </w:rPr>
              <w:t>0,00</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sz w:val="18"/>
                <w:szCs w:val="18"/>
              </w:rPr>
              <w:t>232,7</w:t>
            </w:r>
          </w:p>
        </w:tc>
        <w:tc>
          <w:tcPr>
            <w:tcW w:w="269" w:type="pct"/>
            <w:shd w:val="clear" w:color="auto" w:fill="auto"/>
          </w:tcPr>
          <w:p w:rsidR="00DA7F27" w:rsidRPr="00B27490" w:rsidRDefault="00DA7F27" w:rsidP="00B06D10">
            <w:pPr>
              <w:jc w:val="center"/>
              <w:rPr>
                <w:rFonts w:eastAsia="Calibri"/>
                <w:sz w:val="18"/>
                <w:szCs w:val="18"/>
              </w:rPr>
            </w:pPr>
            <w:r w:rsidRPr="00B27490">
              <w:rPr>
                <w:sz w:val="18"/>
                <w:szCs w:val="18"/>
              </w:rPr>
              <w:t>232,7</w:t>
            </w:r>
          </w:p>
        </w:tc>
        <w:tc>
          <w:tcPr>
            <w:tcW w:w="245" w:type="pct"/>
          </w:tcPr>
          <w:p w:rsidR="00DA7F27" w:rsidRPr="00B27490" w:rsidRDefault="00DA7F27" w:rsidP="00B06D10">
            <w:pPr>
              <w:jc w:val="center"/>
              <w:rPr>
                <w:rFonts w:eastAsia="Calibri"/>
                <w:sz w:val="18"/>
                <w:szCs w:val="18"/>
              </w:rPr>
            </w:pPr>
            <w:r w:rsidRPr="00B27490">
              <w:rPr>
                <w:sz w:val="18"/>
                <w:szCs w:val="18"/>
              </w:rPr>
              <w:t>0,00</w:t>
            </w:r>
          </w:p>
        </w:tc>
        <w:tc>
          <w:tcPr>
            <w:tcW w:w="276" w:type="pct"/>
          </w:tcPr>
          <w:p w:rsidR="00DA7F27" w:rsidRPr="00B27490" w:rsidRDefault="00DA7F27" w:rsidP="00B06D10">
            <w:pPr>
              <w:jc w:val="center"/>
              <w:rPr>
                <w:rFonts w:eastAsia="Calibri"/>
                <w:sz w:val="18"/>
                <w:szCs w:val="18"/>
              </w:rPr>
            </w:pPr>
            <w:r w:rsidRPr="00B27490">
              <w:rPr>
                <w:sz w:val="18"/>
                <w:szCs w:val="18"/>
              </w:rPr>
              <w:t>232,78</w:t>
            </w:r>
          </w:p>
        </w:tc>
        <w:tc>
          <w:tcPr>
            <w:tcW w:w="275" w:type="pct"/>
          </w:tcPr>
          <w:p w:rsidR="00DA7F27" w:rsidRPr="00B27490" w:rsidRDefault="00DA7F27" w:rsidP="00B06D10">
            <w:pPr>
              <w:jc w:val="center"/>
              <w:rPr>
                <w:rFonts w:eastAsia="Calibri"/>
                <w:sz w:val="18"/>
                <w:szCs w:val="18"/>
              </w:rPr>
            </w:pPr>
            <w:r w:rsidRPr="00B27490">
              <w:rPr>
                <w:sz w:val="18"/>
                <w:szCs w:val="18"/>
              </w:rPr>
              <w:t>232,78</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1.7</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 xml:space="preserve">Протяженность полос для движения маршрутных транспортных средств и трамвайных путей, физически обособленных от проезжей части (бордюром либо </w:t>
            </w:r>
            <w:proofErr w:type="spellStart"/>
            <w:r w:rsidRPr="00B27490">
              <w:rPr>
                <w:rFonts w:eastAsia="Calibri"/>
                <w:sz w:val="18"/>
                <w:szCs w:val="18"/>
              </w:rPr>
              <w:t>делинеатором</w:t>
            </w:r>
            <w:proofErr w:type="spellEnd"/>
            <w:r w:rsidRPr="00B27490">
              <w:rPr>
                <w:rFonts w:eastAsia="Calibri"/>
                <w:sz w:val="18"/>
                <w:szCs w:val="18"/>
              </w:rPr>
              <w:t>), км</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93,69</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93,69</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93,69</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93,69</w:t>
            </w:r>
          </w:p>
        </w:tc>
        <w:tc>
          <w:tcPr>
            <w:tcW w:w="245" w:type="pct"/>
            <w:shd w:val="clear" w:color="auto" w:fill="auto"/>
          </w:tcPr>
          <w:p w:rsidR="00DA7F27" w:rsidRPr="00B27490" w:rsidRDefault="00DA7F27" w:rsidP="00B06D10">
            <w:pPr>
              <w:jc w:val="center"/>
              <w:rPr>
                <w:rFonts w:eastAsia="Calibri"/>
                <w:sz w:val="18"/>
                <w:szCs w:val="18"/>
              </w:rPr>
            </w:pPr>
            <w:r w:rsidRPr="00B27490">
              <w:rPr>
                <w:sz w:val="18"/>
                <w:szCs w:val="18"/>
              </w:rPr>
              <w:t>174,7</w:t>
            </w:r>
          </w:p>
        </w:tc>
        <w:tc>
          <w:tcPr>
            <w:tcW w:w="246" w:type="pct"/>
            <w:shd w:val="clear" w:color="auto" w:fill="auto"/>
          </w:tcPr>
          <w:p w:rsidR="00DA7F27" w:rsidRPr="00B27490" w:rsidRDefault="00DA7F27" w:rsidP="00B06D10">
            <w:pPr>
              <w:jc w:val="center"/>
              <w:rPr>
                <w:rFonts w:eastAsia="Calibri"/>
                <w:sz w:val="18"/>
                <w:szCs w:val="18"/>
              </w:rPr>
            </w:pPr>
            <w:r w:rsidRPr="00B27490">
              <w:rPr>
                <w:sz w:val="18"/>
                <w:szCs w:val="18"/>
              </w:rPr>
              <w:t>174,7</w:t>
            </w:r>
          </w:p>
        </w:tc>
        <w:tc>
          <w:tcPr>
            <w:tcW w:w="242" w:type="pct"/>
            <w:shd w:val="clear" w:color="auto" w:fill="auto"/>
          </w:tcPr>
          <w:p w:rsidR="00DA7F27" w:rsidRPr="00B27490" w:rsidRDefault="00DA7F27" w:rsidP="00B06D10">
            <w:pPr>
              <w:jc w:val="center"/>
              <w:rPr>
                <w:rFonts w:eastAsia="Calibri"/>
                <w:sz w:val="18"/>
                <w:szCs w:val="18"/>
              </w:rPr>
            </w:pPr>
            <w:r w:rsidRPr="00B27490">
              <w:rPr>
                <w:sz w:val="18"/>
                <w:szCs w:val="18"/>
              </w:rPr>
              <w:t>93,69</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sz w:val="18"/>
                <w:szCs w:val="18"/>
              </w:rPr>
              <w:t>174,7</w:t>
            </w:r>
          </w:p>
        </w:tc>
        <w:tc>
          <w:tcPr>
            <w:tcW w:w="269" w:type="pct"/>
            <w:shd w:val="clear" w:color="auto" w:fill="auto"/>
          </w:tcPr>
          <w:p w:rsidR="00DA7F27" w:rsidRPr="00B27490" w:rsidRDefault="00DA7F27" w:rsidP="00B06D10">
            <w:pPr>
              <w:jc w:val="center"/>
              <w:rPr>
                <w:rFonts w:eastAsia="Calibri"/>
                <w:sz w:val="18"/>
                <w:szCs w:val="18"/>
              </w:rPr>
            </w:pPr>
            <w:r w:rsidRPr="00B27490">
              <w:rPr>
                <w:sz w:val="18"/>
                <w:szCs w:val="18"/>
              </w:rPr>
              <w:t>174,7</w:t>
            </w:r>
          </w:p>
        </w:tc>
        <w:tc>
          <w:tcPr>
            <w:tcW w:w="245" w:type="pct"/>
          </w:tcPr>
          <w:p w:rsidR="00DA7F27" w:rsidRPr="00B27490" w:rsidRDefault="00DA7F27" w:rsidP="00B06D10">
            <w:pPr>
              <w:jc w:val="center"/>
              <w:rPr>
                <w:rFonts w:eastAsia="Calibri"/>
                <w:sz w:val="18"/>
                <w:szCs w:val="18"/>
              </w:rPr>
            </w:pPr>
            <w:r w:rsidRPr="00B27490">
              <w:rPr>
                <w:sz w:val="18"/>
                <w:szCs w:val="18"/>
              </w:rPr>
              <w:t>93,69</w:t>
            </w:r>
          </w:p>
        </w:tc>
        <w:tc>
          <w:tcPr>
            <w:tcW w:w="276" w:type="pct"/>
          </w:tcPr>
          <w:p w:rsidR="00DA7F27" w:rsidRPr="00B27490" w:rsidRDefault="00DA7F27" w:rsidP="00B06D10">
            <w:pPr>
              <w:jc w:val="center"/>
              <w:rPr>
                <w:rFonts w:eastAsia="Calibri"/>
                <w:sz w:val="18"/>
                <w:szCs w:val="18"/>
              </w:rPr>
            </w:pPr>
            <w:r w:rsidRPr="00B27490">
              <w:rPr>
                <w:sz w:val="18"/>
                <w:szCs w:val="18"/>
              </w:rPr>
              <w:t>174,73</w:t>
            </w:r>
          </w:p>
        </w:tc>
        <w:tc>
          <w:tcPr>
            <w:tcW w:w="275" w:type="pct"/>
          </w:tcPr>
          <w:p w:rsidR="00DA7F27" w:rsidRPr="00B27490" w:rsidRDefault="00DA7F27" w:rsidP="00B06D10">
            <w:pPr>
              <w:jc w:val="center"/>
              <w:rPr>
                <w:rFonts w:eastAsia="Calibri"/>
                <w:sz w:val="18"/>
                <w:szCs w:val="18"/>
              </w:rPr>
            </w:pPr>
            <w:r w:rsidRPr="00B27490">
              <w:rPr>
                <w:sz w:val="18"/>
                <w:szCs w:val="18"/>
              </w:rPr>
              <w:t>174,73</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 Показатели качества транспортного обслуживания</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Средняя скорость передвижения на легковом автомобиле при с</w:t>
            </w:r>
            <w:r w:rsidRPr="00B27490">
              <w:rPr>
                <w:rFonts w:eastAsia="Calibri"/>
                <w:sz w:val="18"/>
                <w:szCs w:val="18"/>
              </w:rPr>
              <w:t>о</w:t>
            </w:r>
            <w:r w:rsidRPr="00B27490">
              <w:rPr>
                <w:rFonts w:eastAsia="Calibri"/>
                <w:sz w:val="18"/>
                <w:szCs w:val="18"/>
              </w:rPr>
              <w:t>вершении внутригородских корреспонденций в городе Красноя</w:t>
            </w:r>
            <w:r w:rsidRPr="00B27490">
              <w:rPr>
                <w:rFonts w:eastAsia="Calibri"/>
                <w:sz w:val="18"/>
                <w:szCs w:val="18"/>
              </w:rPr>
              <w:t>р</w:t>
            </w:r>
            <w:r w:rsidRPr="00B27490">
              <w:rPr>
                <w:rFonts w:eastAsia="Calibri"/>
                <w:sz w:val="18"/>
                <w:szCs w:val="18"/>
              </w:rPr>
              <w:t>ске, км/ч</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21,97</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21,97</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21,97</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21,55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21,55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22,6</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21,14</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22,9</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22,9</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20,91</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22,97</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22,97</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Средняя продолжительность поездки на легковом автомобиле при совершении внутригородских корреспонденций в городе Красноя</w:t>
            </w:r>
            <w:r w:rsidRPr="00B27490">
              <w:rPr>
                <w:rFonts w:eastAsia="Calibri"/>
                <w:sz w:val="18"/>
                <w:szCs w:val="18"/>
              </w:rPr>
              <w:t>р</w:t>
            </w:r>
            <w:r w:rsidRPr="00B27490">
              <w:rPr>
                <w:rFonts w:eastAsia="Calibri"/>
                <w:sz w:val="18"/>
                <w:szCs w:val="18"/>
              </w:rPr>
              <w:t>ске, мин.</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24,79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24,79</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24,79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26,33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25,78</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25,11</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26,31</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23,53</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23,85</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26,53</w:t>
            </w:r>
          </w:p>
        </w:tc>
        <w:tc>
          <w:tcPr>
            <w:tcW w:w="27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23,11</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23,50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2.6</w:t>
            </w:r>
          </w:p>
        </w:tc>
        <w:tc>
          <w:tcPr>
            <w:tcW w:w="1716" w:type="pct"/>
            <w:shd w:val="clear" w:color="auto" w:fill="auto"/>
          </w:tcPr>
          <w:p w:rsidR="00B06D10" w:rsidRDefault="00DA7F27" w:rsidP="00B06D10">
            <w:pPr>
              <w:rPr>
                <w:rFonts w:eastAsia="Calibri"/>
                <w:sz w:val="18"/>
                <w:szCs w:val="18"/>
              </w:rPr>
            </w:pPr>
            <w:r w:rsidRPr="00B27490">
              <w:rPr>
                <w:rFonts w:eastAsia="Calibri"/>
                <w:sz w:val="18"/>
                <w:szCs w:val="18"/>
              </w:rPr>
              <w:t xml:space="preserve">Суточный объем корреспонденций на личном автомобильном транспорте при совершении внутригородских корреспонденций </w:t>
            </w:r>
          </w:p>
          <w:p w:rsidR="00DA7F27" w:rsidRPr="00B27490" w:rsidRDefault="00DA7F27" w:rsidP="00B06D10">
            <w:pPr>
              <w:rPr>
                <w:rFonts w:eastAsia="Calibri"/>
                <w:sz w:val="18"/>
                <w:szCs w:val="18"/>
              </w:rPr>
            </w:pPr>
            <w:r w:rsidRPr="00B27490">
              <w:rPr>
                <w:rFonts w:eastAsia="Calibri"/>
                <w:sz w:val="18"/>
                <w:szCs w:val="18"/>
              </w:rPr>
              <w:t>в городе Красноярске, тыс. поездок/сутки (k=1,25)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873,9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873,9</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873,9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923,2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923,2</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923,2</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953,7</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953,7</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953,7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958,9</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958,9</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958,9</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2.8</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Средняя дальность поездки на личном автомобильном транспорте при совершении внутригородских корреспонденций в городе Кра</w:t>
            </w:r>
            <w:r w:rsidRPr="00B27490">
              <w:rPr>
                <w:rFonts w:eastAsia="Calibri"/>
                <w:sz w:val="18"/>
                <w:szCs w:val="18"/>
              </w:rPr>
              <w:t>с</w:t>
            </w:r>
            <w:r w:rsidRPr="00B27490">
              <w:rPr>
                <w:rFonts w:eastAsia="Calibri"/>
                <w:sz w:val="18"/>
                <w:szCs w:val="18"/>
              </w:rPr>
              <w:t>ноярске, км</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9,08</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9,08</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9,08</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9,46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9,46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9,46</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9,27</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9,15</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9,1</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9,24</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9,00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9,00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2.10</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Средняя скорость сообщения по системе общественного транспо</w:t>
            </w:r>
            <w:r w:rsidRPr="00B27490">
              <w:rPr>
                <w:rFonts w:eastAsia="Calibri"/>
                <w:sz w:val="18"/>
                <w:szCs w:val="18"/>
              </w:rPr>
              <w:t>р</w:t>
            </w:r>
            <w:r w:rsidRPr="00B27490">
              <w:rPr>
                <w:rFonts w:eastAsia="Calibri"/>
                <w:sz w:val="18"/>
                <w:szCs w:val="18"/>
              </w:rPr>
              <w:t>та при совершении внутригородских корреспонденций в городе Кра</w:t>
            </w:r>
            <w:r w:rsidRPr="00B27490">
              <w:rPr>
                <w:rFonts w:eastAsia="Calibri"/>
                <w:sz w:val="18"/>
                <w:szCs w:val="18"/>
              </w:rPr>
              <w:t>с</w:t>
            </w:r>
            <w:r w:rsidRPr="00B27490">
              <w:rPr>
                <w:rFonts w:eastAsia="Calibri"/>
                <w:sz w:val="18"/>
                <w:szCs w:val="18"/>
              </w:rPr>
              <w:t>ноярске (с учетом пересадок), км/ч</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16,22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16,22</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16,22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16,22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16,05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16,12</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16,08</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15,60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15,74</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16,08</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15,64</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15,85</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Суточный объем корреспонденций буднего дня по системе общ</w:t>
            </w:r>
            <w:r w:rsidRPr="00B27490">
              <w:rPr>
                <w:rFonts w:eastAsia="Calibri"/>
                <w:sz w:val="18"/>
                <w:szCs w:val="18"/>
              </w:rPr>
              <w:t>е</w:t>
            </w:r>
            <w:r w:rsidRPr="00B27490">
              <w:rPr>
                <w:rFonts w:eastAsia="Calibri"/>
                <w:sz w:val="18"/>
                <w:szCs w:val="18"/>
              </w:rPr>
              <w:t>ственного транспорта (цепочка пересадок засчитывается как одна поездка) в городе Красноярске, тыс. поездок/сутки, в т.ч.:</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597,9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597,9</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597,9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615,3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615,3</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615,3</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620,7</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620,7</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620,7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624,5</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624,5</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624,5</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2.13</w:t>
            </w:r>
          </w:p>
        </w:tc>
        <w:tc>
          <w:tcPr>
            <w:tcW w:w="1716" w:type="pct"/>
            <w:shd w:val="clear" w:color="auto" w:fill="auto"/>
          </w:tcPr>
          <w:p w:rsidR="00DA7F27" w:rsidRDefault="00DA7F27" w:rsidP="00B06D10">
            <w:pPr>
              <w:rPr>
                <w:rFonts w:eastAsia="Calibri"/>
                <w:sz w:val="18"/>
                <w:szCs w:val="18"/>
              </w:rPr>
            </w:pPr>
            <w:r w:rsidRPr="00B27490">
              <w:rPr>
                <w:rFonts w:eastAsia="Calibri"/>
                <w:sz w:val="18"/>
                <w:szCs w:val="18"/>
              </w:rPr>
              <w:t>Доля поездок, осуществляемых на общественном транспорте (поез</w:t>
            </w:r>
            <w:r w:rsidRPr="00B27490">
              <w:rPr>
                <w:rFonts w:eastAsia="Calibri"/>
                <w:sz w:val="18"/>
                <w:szCs w:val="18"/>
              </w:rPr>
              <w:t>д</w:t>
            </w:r>
            <w:r w:rsidRPr="00B27490">
              <w:rPr>
                <w:rFonts w:eastAsia="Calibri"/>
                <w:sz w:val="18"/>
                <w:szCs w:val="18"/>
              </w:rPr>
              <w:t>ка с пересадками рассматривается как одна поездка), %</w:t>
            </w:r>
          </w:p>
          <w:p w:rsidR="00B06D10" w:rsidRPr="00B27490" w:rsidRDefault="00B06D10" w:rsidP="00B06D10">
            <w:pPr>
              <w:rPr>
                <w:rFonts w:eastAsia="Calibri"/>
                <w:sz w:val="18"/>
                <w:szCs w:val="18"/>
              </w:rPr>
            </w:pP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43,2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43,2</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43,2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42,5</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42,0</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42,0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42,0</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rFonts w:eastAsia="Calibri"/>
                <w:sz w:val="18"/>
                <w:szCs w:val="18"/>
              </w:rPr>
              <w:lastRenderedPageBreak/>
              <w:t>3. Показатели обеспеченности территории г. Красноярск объектами транспортной инфраструктуры</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Плотность улично-дорожной сети на территории города Красноя</w:t>
            </w:r>
            <w:r w:rsidRPr="00B27490">
              <w:rPr>
                <w:rFonts w:eastAsia="Calibri"/>
                <w:sz w:val="18"/>
                <w:szCs w:val="18"/>
              </w:rPr>
              <w:t>р</w:t>
            </w:r>
            <w:r w:rsidRPr="00B27490">
              <w:rPr>
                <w:rFonts w:eastAsia="Calibri"/>
                <w:sz w:val="18"/>
                <w:szCs w:val="18"/>
              </w:rPr>
              <w:t>ска, км/км2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3,17</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3,17</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3,25</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3,17</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3,30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3,30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3,17</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3,32</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3,32</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Доля населения города Красноярска, проживающего за пределами нормативного расстояния пешего подхода до остановочных пун</w:t>
            </w:r>
            <w:r w:rsidRPr="00B27490">
              <w:rPr>
                <w:rFonts w:eastAsia="Calibri"/>
                <w:sz w:val="18"/>
                <w:szCs w:val="18"/>
              </w:rPr>
              <w:t>к</w:t>
            </w:r>
            <w:r w:rsidRPr="00B27490">
              <w:rPr>
                <w:rFonts w:eastAsia="Calibri"/>
                <w:sz w:val="18"/>
                <w:szCs w:val="18"/>
              </w:rPr>
              <w:t>тов общественного транспорта встречных направлений, %</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9,60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9,60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9,60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9,70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9,80</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10,00</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0,00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0,00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3.6</w:t>
            </w:r>
          </w:p>
        </w:tc>
        <w:tc>
          <w:tcPr>
            <w:tcW w:w="1716" w:type="pct"/>
            <w:shd w:val="clear" w:color="auto" w:fill="auto"/>
          </w:tcPr>
          <w:p w:rsidR="00B06D10" w:rsidRDefault="00DA7F27" w:rsidP="00B06D10">
            <w:pPr>
              <w:rPr>
                <w:rFonts w:eastAsia="Calibri"/>
                <w:sz w:val="18"/>
                <w:szCs w:val="18"/>
              </w:rPr>
            </w:pPr>
            <w:r w:rsidRPr="00B27490">
              <w:rPr>
                <w:rFonts w:eastAsia="Calibri"/>
                <w:sz w:val="18"/>
                <w:szCs w:val="18"/>
              </w:rPr>
              <w:t xml:space="preserve">Коэффициент пересадочности для пассажирских передвижений </w:t>
            </w:r>
          </w:p>
          <w:p w:rsidR="00DA7F27" w:rsidRPr="00B27490" w:rsidRDefault="00DA7F27" w:rsidP="00B06D10">
            <w:pPr>
              <w:rPr>
                <w:rFonts w:eastAsia="Calibri"/>
                <w:sz w:val="18"/>
                <w:szCs w:val="18"/>
              </w:rPr>
            </w:pPr>
            <w:r w:rsidRPr="00B27490">
              <w:rPr>
                <w:rFonts w:eastAsia="Calibri"/>
                <w:sz w:val="18"/>
                <w:szCs w:val="18"/>
              </w:rPr>
              <w:t>в городе Красноярске</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1,21</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1,21</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1,21</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1,39</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1,38</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1,23</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1,31</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1,41</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1,24</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1,32</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1,41</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Доля стоимости безлимитного проездного билета на 30 дней, пред</w:t>
            </w:r>
            <w:r w:rsidRPr="00B27490">
              <w:rPr>
                <w:rFonts w:eastAsia="Calibri"/>
                <w:sz w:val="18"/>
                <w:szCs w:val="18"/>
              </w:rPr>
              <w:t>о</w:t>
            </w:r>
            <w:r w:rsidRPr="00B27490">
              <w:rPr>
                <w:rFonts w:eastAsia="Calibri"/>
                <w:sz w:val="18"/>
                <w:szCs w:val="18"/>
              </w:rPr>
              <w:t>ставляющего право неограниченного пользования всеми маршрут</w:t>
            </w:r>
            <w:r w:rsidRPr="00B27490">
              <w:rPr>
                <w:rFonts w:eastAsia="Calibri"/>
                <w:sz w:val="18"/>
                <w:szCs w:val="18"/>
              </w:rPr>
              <w:t>а</w:t>
            </w:r>
            <w:r w:rsidRPr="00B27490">
              <w:rPr>
                <w:rFonts w:eastAsia="Calibri"/>
                <w:sz w:val="18"/>
                <w:szCs w:val="18"/>
              </w:rPr>
              <w:t>ми общественного транспорта в течение срока действия, от велич</w:t>
            </w:r>
            <w:r w:rsidRPr="00B27490">
              <w:rPr>
                <w:rFonts w:eastAsia="Calibri"/>
                <w:sz w:val="18"/>
                <w:szCs w:val="18"/>
              </w:rPr>
              <w:t>и</w:t>
            </w:r>
            <w:r w:rsidRPr="00B27490">
              <w:rPr>
                <w:rFonts w:eastAsia="Calibri"/>
                <w:sz w:val="18"/>
                <w:szCs w:val="18"/>
              </w:rPr>
              <w:t>ны средней заработной платы, %</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3,74</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3,74</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3,74</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3,74</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3,56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3,56</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3,74</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3,56</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3,56</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3,74</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3,56</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3,56</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 Показатели уровня загрузки транспортной системы г. Красноярск</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Уровень обслуживания дорожного движения (A, B, C, D, E, F)</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С</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С</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С</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С</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C</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B</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D</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B</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B</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D</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B</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B</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4.3</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Временной индекс по городу Красноярску</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1,29</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1,32</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1,28</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1,33</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1,27</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1,27</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Доля перегонов маршрутной сети, на которых наполнение подви</w:t>
            </w:r>
            <w:r w:rsidRPr="00B27490">
              <w:rPr>
                <w:rFonts w:eastAsia="Calibri"/>
                <w:sz w:val="18"/>
                <w:szCs w:val="18"/>
              </w:rPr>
              <w:t>ж</w:t>
            </w:r>
            <w:r w:rsidRPr="00B27490">
              <w:rPr>
                <w:rFonts w:eastAsia="Calibri"/>
                <w:sz w:val="18"/>
                <w:szCs w:val="18"/>
              </w:rPr>
              <w:t>ного состава составляет в среднем не более нормативной (4 чел/м2 площади салона, предназначенной для стоящих пассажиров, для усредненного часа пик), %</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46</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46</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0</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 Показатели безопасности транспортного обслуживания</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Социальный риск, количество погибших на 100 тыс. чел. населения</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3,6</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3,4</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3,2</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2,1</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2,1</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w:t>
            </w:r>
          </w:p>
        </w:tc>
        <w:tc>
          <w:tcPr>
            <w:tcW w:w="1716" w:type="pct"/>
            <w:shd w:val="clear" w:color="auto" w:fill="auto"/>
          </w:tcPr>
          <w:p w:rsidR="00B06D10" w:rsidRDefault="00DA7F27" w:rsidP="00B06D10">
            <w:pPr>
              <w:rPr>
                <w:rFonts w:eastAsia="Calibri"/>
                <w:sz w:val="18"/>
                <w:szCs w:val="18"/>
              </w:rPr>
            </w:pPr>
            <w:r w:rsidRPr="00B27490">
              <w:rPr>
                <w:rFonts w:eastAsia="Calibri"/>
                <w:sz w:val="18"/>
                <w:szCs w:val="18"/>
              </w:rPr>
              <w:t xml:space="preserve">Масса выбросов загрязняющих веществ в атмосферный воздух </w:t>
            </w:r>
          </w:p>
          <w:p w:rsidR="00B06D10" w:rsidRDefault="00DA7F27" w:rsidP="00B06D10">
            <w:pPr>
              <w:rPr>
                <w:rFonts w:eastAsia="Calibri"/>
                <w:sz w:val="18"/>
                <w:szCs w:val="18"/>
              </w:rPr>
            </w:pPr>
            <w:r w:rsidRPr="00B27490">
              <w:rPr>
                <w:rFonts w:eastAsia="Calibri"/>
                <w:sz w:val="18"/>
                <w:szCs w:val="18"/>
              </w:rPr>
              <w:t xml:space="preserve">от передвижных источников на дорожной сети г. Красноярск, </w:t>
            </w:r>
          </w:p>
          <w:p w:rsidR="00DA7F27" w:rsidRPr="00B27490" w:rsidRDefault="00DA7F27" w:rsidP="00B06D10">
            <w:pPr>
              <w:rPr>
                <w:rFonts w:eastAsia="Calibri"/>
                <w:sz w:val="18"/>
                <w:szCs w:val="18"/>
              </w:rPr>
            </w:pPr>
            <w:r w:rsidRPr="00B27490">
              <w:rPr>
                <w:rFonts w:eastAsia="Calibri"/>
                <w:sz w:val="18"/>
                <w:szCs w:val="18"/>
              </w:rPr>
              <w:t>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83,0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83,0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83,0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98,1</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98,1</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92,10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114,4</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100,6</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99,7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124,3</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105,6</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105,6</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оксид углерода СО,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45,12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45,12</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45,12</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53,57</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53,57</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50,20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64,09</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53,94</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54,7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68,09</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59,09</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59,09</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 xml:space="preserve">сумма оксидов азота </w:t>
            </w:r>
            <w:proofErr w:type="spellStart"/>
            <w:r w:rsidRPr="00B27490">
              <w:rPr>
                <w:rFonts w:eastAsia="Calibri"/>
                <w:sz w:val="18"/>
                <w:szCs w:val="18"/>
              </w:rPr>
              <w:t>NOx</w:t>
            </w:r>
            <w:proofErr w:type="spellEnd"/>
            <w:r w:rsidRPr="00B27490">
              <w:rPr>
                <w:rFonts w:eastAsia="Calibri"/>
                <w:sz w:val="18"/>
                <w:szCs w:val="18"/>
              </w:rPr>
              <w:t>,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24,63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24,63</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24,63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30,14</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30,14</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28,74</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34,99</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30,22</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30,3</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37,99</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32,34</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32,34</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5.2.3</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СН,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12,40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12,40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12,40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13,75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13,75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12,59</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13,37</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15,50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13,9</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15,37</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12,24</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12,24</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5.2.4</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сажа,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0,75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0,75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0,75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0,56</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0,56</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0,54</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1,16</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0,5</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0,7</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1,8</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1,37</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1,37</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5.2.5</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диоксид серы SO2,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0,09</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0,09</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0,03</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0,03</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0,02</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0,43</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0,39</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0,06</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0,9</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0,50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0,50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5.2.6</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формальдегид СН2О,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0,01</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0,01</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0,01</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0,05</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0,05</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0,01</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0,36</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0,05</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0,04</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0,15</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0,06</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0,06</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5.2.7</w:t>
            </w:r>
          </w:p>
        </w:tc>
        <w:tc>
          <w:tcPr>
            <w:tcW w:w="1716" w:type="pct"/>
            <w:shd w:val="clear" w:color="auto" w:fill="auto"/>
          </w:tcPr>
          <w:p w:rsidR="00DA7F27" w:rsidRPr="00B27490" w:rsidRDefault="00DA7F27" w:rsidP="00B06D10">
            <w:pPr>
              <w:rPr>
                <w:rFonts w:eastAsia="Calibri"/>
                <w:sz w:val="18"/>
                <w:szCs w:val="18"/>
              </w:rPr>
            </w:pPr>
            <w:proofErr w:type="spellStart"/>
            <w:r w:rsidRPr="00B27490">
              <w:rPr>
                <w:rFonts w:eastAsia="Calibri"/>
                <w:sz w:val="18"/>
                <w:szCs w:val="18"/>
              </w:rPr>
              <w:t>бенз</w:t>
            </w:r>
            <w:proofErr w:type="spellEnd"/>
            <w:r w:rsidRPr="00B27490">
              <w:rPr>
                <w:rFonts w:eastAsia="Calibri"/>
                <w:sz w:val="18"/>
                <w:szCs w:val="18"/>
              </w:rPr>
              <w:t>(а)</w:t>
            </w:r>
            <w:proofErr w:type="spellStart"/>
            <w:r w:rsidRPr="00B27490">
              <w:rPr>
                <w:rFonts w:eastAsia="Calibri"/>
                <w:sz w:val="18"/>
                <w:szCs w:val="18"/>
              </w:rPr>
              <w:t>пирен</w:t>
            </w:r>
            <w:proofErr w:type="spellEnd"/>
            <w:r w:rsidRPr="00B27490">
              <w:rPr>
                <w:rFonts w:eastAsia="Calibri"/>
                <w:sz w:val="18"/>
                <w:szCs w:val="18"/>
              </w:rPr>
              <w:t xml:space="preserve"> С20Н12, тыс. тонн/год</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5"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6"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2"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69" w:type="pct"/>
            <w:gridSpan w:val="2"/>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69"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0,00</w:t>
            </w:r>
          </w:p>
        </w:tc>
        <w:tc>
          <w:tcPr>
            <w:tcW w:w="245" w:type="pct"/>
          </w:tcPr>
          <w:p w:rsidR="00DA7F27" w:rsidRPr="00B27490" w:rsidRDefault="00DA7F27" w:rsidP="00B06D10">
            <w:pPr>
              <w:jc w:val="center"/>
              <w:rPr>
                <w:rFonts w:eastAsia="Calibri"/>
                <w:sz w:val="18"/>
                <w:szCs w:val="18"/>
              </w:rPr>
            </w:pPr>
            <w:r w:rsidRPr="00B27490">
              <w:rPr>
                <w:rFonts w:eastAsia="Calibri"/>
                <w:sz w:val="18"/>
                <w:szCs w:val="18"/>
              </w:rPr>
              <w:t>0,00</w:t>
            </w:r>
          </w:p>
        </w:tc>
        <w:tc>
          <w:tcPr>
            <w:tcW w:w="276" w:type="pct"/>
          </w:tcPr>
          <w:p w:rsidR="00DA7F27" w:rsidRPr="00B27490" w:rsidRDefault="00DA7F27" w:rsidP="00B06D10">
            <w:pPr>
              <w:jc w:val="center"/>
              <w:rPr>
                <w:rFonts w:eastAsia="Calibri"/>
                <w:sz w:val="18"/>
                <w:szCs w:val="18"/>
              </w:rPr>
            </w:pPr>
            <w:r w:rsidRPr="00B27490">
              <w:rPr>
                <w:rFonts w:eastAsia="Calibri"/>
                <w:sz w:val="18"/>
                <w:szCs w:val="18"/>
              </w:rPr>
              <w:t>0,00</w:t>
            </w:r>
          </w:p>
        </w:tc>
        <w:tc>
          <w:tcPr>
            <w:tcW w:w="275" w:type="pct"/>
          </w:tcPr>
          <w:p w:rsidR="00DA7F27" w:rsidRPr="00B27490" w:rsidRDefault="00DA7F27" w:rsidP="00B06D10">
            <w:pPr>
              <w:jc w:val="center"/>
              <w:rPr>
                <w:rFonts w:eastAsia="Calibri"/>
                <w:sz w:val="18"/>
                <w:szCs w:val="18"/>
              </w:rPr>
            </w:pPr>
            <w:r w:rsidRPr="00B27490">
              <w:rPr>
                <w:rFonts w:eastAsia="Calibri"/>
                <w:sz w:val="18"/>
                <w:szCs w:val="18"/>
              </w:rPr>
              <w:t>0,00</w:t>
            </w:r>
          </w:p>
        </w:tc>
      </w:tr>
      <w:tr w:rsidR="00DA7F27" w:rsidRPr="00B27490" w:rsidTr="00B06D10">
        <w:trPr>
          <w:trHeight w:val="113"/>
          <w:jc w:val="center"/>
        </w:trPr>
        <w:tc>
          <w:tcPr>
            <w:tcW w:w="5000" w:type="pct"/>
            <w:gridSpan w:val="16"/>
            <w:shd w:val="clear" w:color="auto" w:fill="auto"/>
          </w:tcPr>
          <w:p w:rsidR="00DA7F27" w:rsidRPr="00B27490" w:rsidRDefault="00DA7F27" w:rsidP="00B06D10">
            <w:pPr>
              <w:jc w:val="center"/>
              <w:rPr>
                <w:rFonts w:eastAsia="Calibri"/>
                <w:sz w:val="18"/>
                <w:szCs w:val="18"/>
              </w:rPr>
            </w:pPr>
            <w:r w:rsidRPr="00B27490">
              <w:rPr>
                <w:sz w:val="18"/>
                <w:szCs w:val="18"/>
              </w:rPr>
              <w:t>6. Показатели экономической эффективности предлагаемых вариантов, используемые при оценке и выборе вариантов развития транспортной системы</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sz w:val="18"/>
                <w:szCs w:val="18"/>
              </w:rPr>
              <w:t>6.1</w:t>
            </w:r>
          </w:p>
        </w:tc>
        <w:tc>
          <w:tcPr>
            <w:tcW w:w="1716" w:type="pct"/>
            <w:shd w:val="clear" w:color="auto" w:fill="auto"/>
          </w:tcPr>
          <w:p w:rsidR="00DA7F27" w:rsidRPr="00B27490" w:rsidRDefault="00DA7F27" w:rsidP="00B06D10">
            <w:pPr>
              <w:rPr>
                <w:rFonts w:eastAsia="Calibri"/>
                <w:sz w:val="18"/>
                <w:szCs w:val="18"/>
              </w:rPr>
            </w:pPr>
            <w:r w:rsidRPr="00B27490">
              <w:rPr>
                <w:sz w:val="18"/>
                <w:szCs w:val="18"/>
              </w:rPr>
              <w:t>Капитальные затраты к году реализации мероприятий (накопител</w:t>
            </w:r>
            <w:r w:rsidRPr="00B27490">
              <w:rPr>
                <w:sz w:val="18"/>
                <w:szCs w:val="18"/>
              </w:rPr>
              <w:t>ь</w:t>
            </w:r>
            <w:r w:rsidRPr="00B27490">
              <w:rPr>
                <w:sz w:val="18"/>
                <w:szCs w:val="18"/>
              </w:rPr>
              <w:t xml:space="preserve">ным итогом), </w:t>
            </w:r>
            <w:proofErr w:type="spellStart"/>
            <w:r w:rsidRPr="00B27490">
              <w:rPr>
                <w:sz w:val="18"/>
                <w:szCs w:val="18"/>
              </w:rPr>
              <w:t>млн.руб</w:t>
            </w:r>
            <w:proofErr w:type="spellEnd"/>
            <w:r w:rsidRPr="00B27490">
              <w:rPr>
                <w:sz w:val="18"/>
                <w:szCs w:val="18"/>
              </w:rPr>
              <w:t>., в т.ч.</w:t>
            </w:r>
          </w:p>
        </w:tc>
        <w:tc>
          <w:tcPr>
            <w:tcW w:w="245"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jc w:val="center"/>
              <w:rPr>
                <w:sz w:val="18"/>
                <w:szCs w:val="18"/>
              </w:rPr>
            </w:pPr>
          </w:p>
        </w:tc>
        <w:tc>
          <w:tcPr>
            <w:tcW w:w="246"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ind w:hanging="203"/>
              <w:jc w:val="center"/>
              <w:rPr>
                <w:sz w:val="18"/>
                <w:szCs w:val="18"/>
              </w:rPr>
            </w:pPr>
            <w:r w:rsidRPr="00B27490">
              <w:rPr>
                <w:color w:val="000000"/>
                <w:sz w:val="18"/>
                <w:szCs w:val="18"/>
              </w:rPr>
              <w:t>6 268</w:t>
            </w:r>
            <w:r w:rsidRPr="00B27490">
              <w:rPr>
                <w:color w:val="000000"/>
                <w:sz w:val="18"/>
                <w:szCs w:val="18"/>
                <w:lang w:val="en-US"/>
              </w:rPr>
              <w:t xml:space="preserve"> </w:t>
            </w:r>
            <w:r w:rsidRPr="00B27490">
              <w:rPr>
                <w:color w:val="000000"/>
                <w:sz w:val="18"/>
                <w:szCs w:val="18"/>
              </w:rPr>
              <w:t>062,54</w:t>
            </w:r>
          </w:p>
        </w:tc>
        <w:tc>
          <w:tcPr>
            <w:tcW w:w="245" w:type="pct"/>
            <w:shd w:val="clear" w:color="auto" w:fill="auto"/>
          </w:tcPr>
          <w:p w:rsidR="00DA7F27" w:rsidRPr="00B27490" w:rsidRDefault="00DA7F27" w:rsidP="00B06D10">
            <w:pPr>
              <w:jc w:val="center"/>
              <w:rPr>
                <w:sz w:val="18"/>
                <w:szCs w:val="18"/>
              </w:rPr>
            </w:pPr>
            <w:r w:rsidRPr="00B27490">
              <w:rPr>
                <w:color w:val="000000"/>
                <w:sz w:val="18"/>
                <w:szCs w:val="18"/>
              </w:rPr>
              <w:t>20 193,84</w:t>
            </w:r>
          </w:p>
        </w:tc>
        <w:tc>
          <w:tcPr>
            <w:tcW w:w="246" w:type="pct"/>
            <w:shd w:val="clear" w:color="auto" w:fill="auto"/>
          </w:tcPr>
          <w:p w:rsidR="00DA7F27" w:rsidRPr="00B27490" w:rsidRDefault="00DA7F27" w:rsidP="00B06D10">
            <w:pPr>
              <w:jc w:val="center"/>
              <w:rPr>
                <w:sz w:val="18"/>
                <w:szCs w:val="18"/>
              </w:rPr>
            </w:pPr>
            <w:r w:rsidRPr="00B27490">
              <w:rPr>
                <w:color w:val="000000"/>
                <w:sz w:val="18"/>
                <w:szCs w:val="18"/>
              </w:rPr>
              <w:t>20 193,84</w:t>
            </w:r>
          </w:p>
        </w:tc>
        <w:tc>
          <w:tcPr>
            <w:tcW w:w="242" w:type="pct"/>
            <w:shd w:val="clear" w:color="auto" w:fill="auto"/>
          </w:tcPr>
          <w:p w:rsidR="00DA7F27" w:rsidRPr="00B27490" w:rsidRDefault="00DA7F27" w:rsidP="00B06D10">
            <w:pPr>
              <w:jc w:val="center"/>
              <w:rPr>
                <w:sz w:val="18"/>
                <w:szCs w:val="18"/>
              </w:rPr>
            </w:pPr>
            <w:r w:rsidRPr="00B27490">
              <w:rPr>
                <w:color w:val="000000"/>
                <w:sz w:val="18"/>
                <w:szCs w:val="18"/>
              </w:rPr>
              <w:t>6 268 062,54</w:t>
            </w:r>
          </w:p>
        </w:tc>
        <w:tc>
          <w:tcPr>
            <w:tcW w:w="269" w:type="pct"/>
            <w:gridSpan w:val="2"/>
            <w:shd w:val="clear" w:color="auto" w:fill="auto"/>
          </w:tcPr>
          <w:p w:rsidR="00DA7F27" w:rsidRPr="00B27490" w:rsidRDefault="00DA7F27" w:rsidP="00B06D10">
            <w:pPr>
              <w:jc w:val="center"/>
              <w:rPr>
                <w:sz w:val="18"/>
                <w:szCs w:val="18"/>
              </w:rPr>
            </w:pPr>
            <w:r w:rsidRPr="00B27490">
              <w:rPr>
                <w:color w:val="000000"/>
                <w:sz w:val="18"/>
                <w:szCs w:val="18"/>
              </w:rPr>
              <w:t>141 992,01</w:t>
            </w:r>
          </w:p>
        </w:tc>
        <w:tc>
          <w:tcPr>
            <w:tcW w:w="269" w:type="pct"/>
            <w:shd w:val="clear" w:color="auto" w:fill="auto"/>
          </w:tcPr>
          <w:p w:rsidR="00DA7F27" w:rsidRPr="00B27490" w:rsidRDefault="00DA7F27" w:rsidP="00B06D10">
            <w:pPr>
              <w:jc w:val="center"/>
              <w:rPr>
                <w:sz w:val="18"/>
                <w:szCs w:val="18"/>
              </w:rPr>
            </w:pPr>
            <w:r w:rsidRPr="00B27490">
              <w:rPr>
                <w:color w:val="000000"/>
                <w:sz w:val="18"/>
                <w:szCs w:val="18"/>
              </w:rPr>
              <w:t>222 986,55</w:t>
            </w:r>
          </w:p>
        </w:tc>
        <w:tc>
          <w:tcPr>
            <w:tcW w:w="245" w:type="pct"/>
          </w:tcPr>
          <w:p w:rsidR="00DA7F27" w:rsidRPr="00B27490" w:rsidRDefault="00DA7F27" w:rsidP="00B06D10">
            <w:pPr>
              <w:ind w:hanging="265"/>
              <w:jc w:val="center"/>
              <w:rPr>
                <w:sz w:val="18"/>
                <w:szCs w:val="18"/>
              </w:rPr>
            </w:pPr>
            <w:r w:rsidRPr="00B27490">
              <w:rPr>
                <w:color w:val="000000"/>
                <w:sz w:val="18"/>
                <w:szCs w:val="18"/>
              </w:rPr>
              <w:t>6 268 062,54</w:t>
            </w:r>
          </w:p>
        </w:tc>
        <w:tc>
          <w:tcPr>
            <w:tcW w:w="276" w:type="pct"/>
          </w:tcPr>
          <w:p w:rsidR="00DA7F27" w:rsidRPr="00B27490" w:rsidRDefault="00DA7F27" w:rsidP="00B06D10">
            <w:pPr>
              <w:jc w:val="center"/>
              <w:rPr>
                <w:sz w:val="18"/>
                <w:szCs w:val="18"/>
              </w:rPr>
            </w:pPr>
            <w:r w:rsidRPr="00B27490">
              <w:rPr>
                <w:color w:val="000000"/>
                <w:sz w:val="18"/>
                <w:szCs w:val="18"/>
              </w:rPr>
              <w:t>13 931,16</w:t>
            </w:r>
          </w:p>
        </w:tc>
        <w:tc>
          <w:tcPr>
            <w:tcW w:w="275" w:type="pct"/>
          </w:tcPr>
          <w:p w:rsidR="00DA7F27" w:rsidRPr="00B27490" w:rsidRDefault="00DA7F27" w:rsidP="00B06D10">
            <w:pPr>
              <w:jc w:val="center"/>
              <w:rPr>
                <w:sz w:val="18"/>
                <w:szCs w:val="18"/>
              </w:rPr>
            </w:pPr>
            <w:r w:rsidRPr="00B27490">
              <w:rPr>
                <w:color w:val="000000"/>
                <w:sz w:val="18"/>
                <w:szCs w:val="18"/>
              </w:rPr>
              <w:t>14 681,16</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sz w:val="18"/>
                <w:szCs w:val="18"/>
              </w:rPr>
              <w:t>6.1.1</w:t>
            </w:r>
          </w:p>
        </w:tc>
        <w:tc>
          <w:tcPr>
            <w:tcW w:w="1716" w:type="pct"/>
            <w:shd w:val="clear" w:color="auto" w:fill="auto"/>
          </w:tcPr>
          <w:p w:rsidR="00B06D10" w:rsidRDefault="00DA7F27" w:rsidP="00B06D10">
            <w:pPr>
              <w:rPr>
                <w:sz w:val="18"/>
                <w:szCs w:val="18"/>
              </w:rPr>
            </w:pPr>
            <w:r w:rsidRPr="00B27490">
              <w:rPr>
                <w:sz w:val="18"/>
                <w:szCs w:val="18"/>
              </w:rPr>
              <w:t>Капитальные затраты по объектам дорожной инфраструктуры</w:t>
            </w:r>
          </w:p>
          <w:p w:rsidR="00DA7F27" w:rsidRPr="00B27490" w:rsidRDefault="00DA7F27" w:rsidP="00B06D10">
            <w:pPr>
              <w:rPr>
                <w:rFonts w:eastAsia="Calibri"/>
                <w:sz w:val="18"/>
                <w:szCs w:val="18"/>
              </w:rPr>
            </w:pPr>
            <w:r w:rsidRPr="00B27490">
              <w:rPr>
                <w:sz w:val="18"/>
                <w:szCs w:val="18"/>
              </w:rPr>
              <w:t>(в ценах 2020 г.)</w:t>
            </w:r>
          </w:p>
        </w:tc>
        <w:tc>
          <w:tcPr>
            <w:tcW w:w="245"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jc w:val="center"/>
              <w:rPr>
                <w:sz w:val="18"/>
                <w:szCs w:val="18"/>
              </w:rPr>
            </w:pPr>
          </w:p>
        </w:tc>
        <w:tc>
          <w:tcPr>
            <w:tcW w:w="246"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ind w:hanging="203"/>
              <w:jc w:val="center"/>
              <w:rPr>
                <w:sz w:val="18"/>
                <w:szCs w:val="18"/>
              </w:rPr>
            </w:pPr>
            <w:r w:rsidRPr="00B27490">
              <w:rPr>
                <w:color w:val="000000"/>
                <w:sz w:val="18"/>
                <w:szCs w:val="18"/>
              </w:rPr>
              <w:t>4 127 125,95</w:t>
            </w:r>
          </w:p>
        </w:tc>
        <w:tc>
          <w:tcPr>
            <w:tcW w:w="245" w:type="pct"/>
            <w:shd w:val="clear" w:color="auto" w:fill="auto"/>
          </w:tcPr>
          <w:p w:rsidR="00DA7F27" w:rsidRPr="00B27490" w:rsidRDefault="00DA7F27" w:rsidP="00B06D10">
            <w:pPr>
              <w:jc w:val="center"/>
              <w:rPr>
                <w:sz w:val="18"/>
                <w:szCs w:val="18"/>
              </w:rPr>
            </w:pPr>
            <w:r w:rsidRPr="00B27490">
              <w:rPr>
                <w:color w:val="000000"/>
                <w:sz w:val="18"/>
                <w:szCs w:val="18"/>
              </w:rPr>
              <w:t>4 730,40</w:t>
            </w:r>
          </w:p>
        </w:tc>
        <w:tc>
          <w:tcPr>
            <w:tcW w:w="246" w:type="pct"/>
            <w:shd w:val="clear" w:color="auto" w:fill="auto"/>
          </w:tcPr>
          <w:p w:rsidR="00DA7F27" w:rsidRPr="00B27490" w:rsidRDefault="00DA7F27" w:rsidP="00B06D10">
            <w:pPr>
              <w:jc w:val="center"/>
              <w:rPr>
                <w:sz w:val="18"/>
                <w:szCs w:val="18"/>
              </w:rPr>
            </w:pPr>
            <w:r w:rsidRPr="00B27490">
              <w:rPr>
                <w:color w:val="000000"/>
                <w:sz w:val="18"/>
                <w:szCs w:val="18"/>
              </w:rPr>
              <w:t>4 730,40</w:t>
            </w:r>
          </w:p>
        </w:tc>
        <w:tc>
          <w:tcPr>
            <w:tcW w:w="242" w:type="pct"/>
            <w:shd w:val="clear" w:color="auto" w:fill="auto"/>
          </w:tcPr>
          <w:p w:rsidR="00DA7F27" w:rsidRPr="00B27490" w:rsidRDefault="00DA7F27" w:rsidP="00B06D10">
            <w:pPr>
              <w:jc w:val="center"/>
              <w:rPr>
                <w:sz w:val="18"/>
                <w:szCs w:val="18"/>
              </w:rPr>
            </w:pPr>
            <w:r w:rsidRPr="00B27490">
              <w:rPr>
                <w:color w:val="000000"/>
                <w:sz w:val="18"/>
                <w:szCs w:val="18"/>
              </w:rPr>
              <w:t>4 127 125,95</w:t>
            </w:r>
          </w:p>
        </w:tc>
        <w:tc>
          <w:tcPr>
            <w:tcW w:w="269" w:type="pct"/>
            <w:gridSpan w:val="2"/>
            <w:shd w:val="clear" w:color="auto" w:fill="auto"/>
          </w:tcPr>
          <w:p w:rsidR="00DA7F27" w:rsidRPr="00B27490" w:rsidRDefault="00DA7F27" w:rsidP="00B06D10">
            <w:pPr>
              <w:jc w:val="center"/>
              <w:rPr>
                <w:sz w:val="18"/>
                <w:szCs w:val="18"/>
              </w:rPr>
            </w:pPr>
            <w:r w:rsidRPr="00B27490">
              <w:rPr>
                <w:color w:val="000000"/>
                <w:sz w:val="18"/>
                <w:szCs w:val="18"/>
              </w:rPr>
              <w:t>78 382,55</w:t>
            </w:r>
          </w:p>
        </w:tc>
        <w:tc>
          <w:tcPr>
            <w:tcW w:w="269" w:type="pct"/>
            <w:shd w:val="clear" w:color="auto" w:fill="auto"/>
          </w:tcPr>
          <w:p w:rsidR="00DA7F27" w:rsidRPr="00B27490" w:rsidRDefault="00DA7F27" w:rsidP="00B06D10">
            <w:pPr>
              <w:jc w:val="center"/>
              <w:rPr>
                <w:sz w:val="18"/>
                <w:szCs w:val="18"/>
              </w:rPr>
            </w:pPr>
            <w:r w:rsidRPr="00B27490">
              <w:rPr>
                <w:color w:val="000000"/>
                <w:sz w:val="18"/>
                <w:szCs w:val="18"/>
              </w:rPr>
              <w:t>78 382,55</w:t>
            </w:r>
          </w:p>
        </w:tc>
        <w:tc>
          <w:tcPr>
            <w:tcW w:w="245" w:type="pct"/>
          </w:tcPr>
          <w:p w:rsidR="00DA7F27" w:rsidRPr="00B27490" w:rsidRDefault="00DA7F27" w:rsidP="00B06D10">
            <w:pPr>
              <w:ind w:hanging="265"/>
              <w:jc w:val="center"/>
              <w:rPr>
                <w:sz w:val="18"/>
                <w:szCs w:val="18"/>
              </w:rPr>
            </w:pPr>
            <w:r w:rsidRPr="00B27490">
              <w:rPr>
                <w:color w:val="000000"/>
                <w:sz w:val="18"/>
                <w:szCs w:val="18"/>
              </w:rPr>
              <w:t>4 127 125,95</w:t>
            </w:r>
          </w:p>
        </w:tc>
        <w:tc>
          <w:tcPr>
            <w:tcW w:w="276" w:type="pct"/>
          </w:tcPr>
          <w:p w:rsidR="00DA7F27" w:rsidRPr="00B27490" w:rsidRDefault="00DA7F27" w:rsidP="00B06D10">
            <w:pPr>
              <w:jc w:val="center"/>
              <w:rPr>
                <w:sz w:val="18"/>
                <w:szCs w:val="18"/>
              </w:rPr>
            </w:pPr>
            <w:r w:rsidRPr="00B27490">
              <w:rPr>
                <w:color w:val="000000"/>
                <w:sz w:val="18"/>
                <w:szCs w:val="18"/>
              </w:rPr>
              <w:t>8 771,00</w:t>
            </w:r>
          </w:p>
        </w:tc>
        <w:tc>
          <w:tcPr>
            <w:tcW w:w="275" w:type="pct"/>
          </w:tcPr>
          <w:p w:rsidR="00DA7F27" w:rsidRPr="00B27490" w:rsidRDefault="00DA7F27" w:rsidP="00B06D10">
            <w:pPr>
              <w:jc w:val="center"/>
              <w:rPr>
                <w:sz w:val="18"/>
                <w:szCs w:val="18"/>
              </w:rPr>
            </w:pPr>
            <w:r w:rsidRPr="00B27490">
              <w:rPr>
                <w:color w:val="000000"/>
                <w:sz w:val="18"/>
                <w:szCs w:val="18"/>
              </w:rPr>
              <w:t>8 771,00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sz w:val="18"/>
                <w:szCs w:val="18"/>
              </w:rPr>
              <w:t>6.1.2</w:t>
            </w:r>
          </w:p>
        </w:tc>
        <w:tc>
          <w:tcPr>
            <w:tcW w:w="1716" w:type="pct"/>
            <w:shd w:val="clear" w:color="auto" w:fill="auto"/>
          </w:tcPr>
          <w:p w:rsidR="00DA7F27" w:rsidRPr="00B27490" w:rsidRDefault="00DA7F27" w:rsidP="00B06D10">
            <w:pPr>
              <w:rPr>
                <w:rFonts w:eastAsia="Calibri"/>
                <w:sz w:val="18"/>
                <w:szCs w:val="18"/>
              </w:rPr>
            </w:pPr>
            <w:r w:rsidRPr="00B27490">
              <w:rPr>
                <w:sz w:val="18"/>
                <w:szCs w:val="18"/>
              </w:rPr>
              <w:t>Капитальные затраты по общественному транспорту</w:t>
            </w:r>
          </w:p>
        </w:tc>
        <w:tc>
          <w:tcPr>
            <w:tcW w:w="245"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jc w:val="center"/>
              <w:rPr>
                <w:sz w:val="18"/>
                <w:szCs w:val="18"/>
              </w:rPr>
            </w:pPr>
          </w:p>
        </w:tc>
        <w:tc>
          <w:tcPr>
            <w:tcW w:w="246" w:type="pct"/>
            <w:shd w:val="clear" w:color="auto" w:fill="auto"/>
          </w:tcPr>
          <w:p w:rsidR="00DA7F27" w:rsidRPr="00B27490" w:rsidRDefault="00DA7F27" w:rsidP="00B06D10">
            <w:pPr>
              <w:jc w:val="center"/>
              <w:rPr>
                <w:sz w:val="18"/>
                <w:szCs w:val="18"/>
              </w:rPr>
            </w:pP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2 140 936,59</w:t>
            </w:r>
          </w:p>
        </w:tc>
        <w:tc>
          <w:tcPr>
            <w:tcW w:w="245" w:type="pct"/>
            <w:shd w:val="clear" w:color="auto" w:fill="auto"/>
          </w:tcPr>
          <w:p w:rsidR="00DA7F27" w:rsidRPr="00B27490" w:rsidRDefault="00DA7F27" w:rsidP="00B06D10">
            <w:pPr>
              <w:jc w:val="center"/>
              <w:rPr>
                <w:sz w:val="18"/>
                <w:szCs w:val="18"/>
              </w:rPr>
            </w:pPr>
            <w:r w:rsidRPr="00B27490">
              <w:rPr>
                <w:color w:val="000000"/>
                <w:sz w:val="18"/>
                <w:szCs w:val="18"/>
              </w:rPr>
              <w:t>15 463,44</w:t>
            </w:r>
          </w:p>
        </w:tc>
        <w:tc>
          <w:tcPr>
            <w:tcW w:w="246" w:type="pct"/>
            <w:shd w:val="clear" w:color="auto" w:fill="auto"/>
          </w:tcPr>
          <w:p w:rsidR="00DA7F27" w:rsidRPr="00B27490" w:rsidRDefault="00DA7F27" w:rsidP="00B06D10">
            <w:pPr>
              <w:jc w:val="center"/>
              <w:rPr>
                <w:sz w:val="18"/>
                <w:szCs w:val="18"/>
              </w:rPr>
            </w:pPr>
            <w:r w:rsidRPr="00B27490">
              <w:rPr>
                <w:color w:val="000000"/>
                <w:sz w:val="18"/>
                <w:szCs w:val="18"/>
              </w:rPr>
              <w:t>15 463,44</w:t>
            </w:r>
          </w:p>
        </w:tc>
        <w:tc>
          <w:tcPr>
            <w:tcW w:w="242" w:type="pct"/>
            <w:shd w:val="clear" w:color="auto" w:fill="auto"/>
          </w:tcPr>
          <w:p w:rsidR="00DA7F27" w:rsidRPr="00B27490" w:rsidRDefault="00DA7F27" w:rsidP="00B06D10">
            <w:pPr>
              <w:jc w:val="center"/>
              <w:rPr>
                <w:sz w:val="18"/>
                <w:szCs w:val="18"/>
              </w:rPr>
            </w:pPr>
            <w:r w:rsidRPr="00B27490">
              <w:rPr>
                <w:sz w:val="18"/>
                <w:szCs w:val="18"/>
              </w:rPr>
              <w:t>2 140 936,59</w:t>
            </w:r>
          </w:p>
        </w:tc>
        <w:tc>
          <w:tcPr>
            <w:tcW w:w="269" w:type="pct"/>
            <w:gridSpan w:val="2"/>
            <w:shd w:val="clear" w:color="auto" w:fill="auto"/>
          </w:tcPr>
          <w:p w:rsidR="00DA7F27" w:rsidRPr="00B27490" w:rsidRDefault="00DA7F27" w:rsidP="00B06D10">
            <w:pPr>
              <w:jc w:val="center"/>
              <w:rPr>
                <w:sz w:val="18"/>
                <w:szCs w:val="18"/>
              </w:rPr>
            </w:pPr>
            <w:r w:rsidRPr="00B27490">
              <w:rPr>
                <w:color w:val="000000"/>
                <w:sz w:val="18"/>
                <w:szCs w:val="18"/>
              </w:rPr>
              <w:t>63 609,47</w:t>
            </w:r>
          </w:p>
        </w:tc>
        <w:tc>
          <w:tcPr>
            <w:tcW w:w="269" w:type="pct"/>
            <w:shd w:val="clear" w:color="auto" w:fill="auto"/>
          </w:tcPr>
          <w:p w:rsidR="00DA7F27" w:rsidRPr="00B27490" w:rsidRDefault="00DA7F27" w:rsidP="00B06D10">
            <w:pPr>
              <w:jc w:val="center"/>
              <w:rPr>
                <w:sz w:val="18"/>
                <w:szCs w:val="18"/>
              </w:rPr>
            </w:pPr>
            <w:r w:rsidRPr="00B27490">
              <w:rPr>
                <w:color w:val="000000"/>
                <w:sz w:val="18"/>
                <w:szCs w:val="18"/>
              </w:rPr>
              <w:t>144 604,00</w:t>
            </w:r>
          </w:p>
        </w:tc>
        <w:tc>
          <w:tcPr>
            <w:tcW w:w="245" w:type="pct"/>
          </w:tcPr>
          <w:p w:rsidR="00DA7F27" w:rsidRPr="00B27490" w:rsidRDefault="00DA7F27" w:rsidP="00B06D10">
            <w:pPr>
              <w:ind w:hanging="265"/>
              <w:jc w:val="center"/>
              <w:rPr>
                <w:sz w:val="18"/>
                <w:szCs w:val="18"/>
              </w:rPr>
            </w:pPr>
            <w:r w:rsidRPr="00B27490">
              <w:rPr>
                <w:sz w:val="18"/>
                <w:szCs w:val="18"/>
              </w:rPr>
              <w:t>2 140 936,59</w:t>
            </w:r>
          </w:p>
        </w:tc>
        <w:tc>
          <w:tcPr>
            <w:tcW w:w="276" w:type="pct"/>
          </w:tcPr>
          <w:p w:rsidR="00DA7F27" w:rsidRPr="00B27490" w:rsidRDefault="00DA7F27" w:rsidP="00B06D10">
            <w:pPr>
              <w:jc w:val="center"/>
              <w:rPr>
                <w:sz w:val="18"/>
                <w:szCs w:val="18"/>
              </w:rPr>
            </w:pPr>
            <w:r w:rsidRPr="00B27490">
              <w:rPr>
                <w:color w:val="000000"/>
                <w:sz w:val="18"/>
                <w:szCs w:val="18"/>
              </w:rPr>
              <w:t>5 160,16</w:t>
            </w:r>
          </w:p>
        </w:tc>
        <w:tc>
          <w:tcPr>
            <w:tcW w:w="275" w:type="pct"/>
          </w:tcPr>
          <w:p w:rsidR="00DA7F27" w:rsidRPr="00B27490" w:rsidRDefault="00DA7F27" w:rsidP="00B06D10">
            <w:pPr>
              <w:jc w:val="center"/>
              <w:rPr>
                <w:sz w:val="18"/>
                <w:szCs w:val="18"/>
              </w:rPr>
            </w:pPr>
            <w:r w:rsidRPr="00B27490">
              <w:rPr>
                <w:color w:val="000000"/>
                <w:sz w:val="18"/>
                <w:szCs w:val="18"/>
              </w:rPr>
              <w:t>5 910,16</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 xml:space="preserve">Эксплуатационные затраты, </w:t>
            </w:r>
            <w:proofErr w:type="spellStart"/>
            <w:r w:rsidRPr="00B27490">
              <w:rPr>
                <w:rFonts w:eastAsia="Calibri"/>
                <w:sz w:val="18"/>
                <w:szCs w:val="18"/>
              </w:rPr>
              <w:t>млн.руб</w:t>
            </w:r>
            <w:proofErr w:type="spellEnd"/>
            <w:r w:rsidRPr="00B27490">
              <w:rPr>
                <w:rFonts w:eastAsia="Calibri"/>
                <w:sz w:val="18"/>
                <w:szCs w:val="18"/>
              </w:rPr>
              <w:t>. в год, включая затраты на о</w:t>
            </w:r>
            <w:r w:rsidRPr="00B27490">
              <w:rPr>
                <w:rFonts w:eastAsia="Calibri"/>
                <w:sz w:val="18"/>
                <w:szCs w:val="18"/>
              </w:rPr>
              <w:t>б</w:t>
            </w:r>
            <w:r w:rsidRPr="00B27490">
              <w:rPr>
                <w:rFonts w:eastAsia="Calibri"/>
                <w:sz w:val="18"/>
                <w:szCs w:val="18"/>
              </w:rPr>
              <w:t>новление подвижного состава, в т.ч.</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53 828,2</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53 828,2</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53 828,2</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57 657,9</w:t>
            </w:r>
          </w:p>
        </w:tc>
        <w:tc>
          <w:tcPr>
            <w:tcW w:w="245" w:type="pct"/>
            <w:shd w:val="clear" w:color="auto" w:fill="auto"/>
          </w:tcPr>
          <w:p w:rsidR="00DA7F27" w:rsidRPr="00B27490" w:rsidRDefault="00DA7F27" w:rsidP="00B06D10">
            <w:pPr>
              <w:jc w:val="center"/>
              <w:rPr>
                <w:sz w:val="18"/>
                <w:szCs w:val="18"/>
              </w:rPr>
            </w:pPr>
            <w:r w:rsidRPr="00B27490">
              <w:rPr>
                <w:sz w:val="18"/>
                <w:szCs w:val="18"/>
              </w:rPr>
              <w:t>56 204,5</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55 819,2</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60 521,6</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56 323,8</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57 073,1</w:t>
            </w:r>
          </w:p>
        </w:tc>
        <w:tc>
          <w:tcPr>
            <w:tcW w:w="245" w:type="pct"/>
          </w:tcPr>
          <w:p w:rsidR="00DA7F27" w:rsidRPr="00B27490" w:rsidRDefault="00DA7F27" w:rsidP="00B06D10">
            <w:pPr>
              <w:ind w:hanging="265"/>
              <w:jc w:val="center"/>
              <w:rPr>
                <w:sz w:val="18"/>
                <w:szCs w:val="18"/>
              </w:rPr>
            </w:pPr>
            <w:r w:rsidRPr="00B27490">
              <w:rPr>
                <w:sz w:val="18"/>
                <w:szCs w:val="18"/>
              </w:rPr>
              <w:t>62 126,9</w:t>
            </w:r>
          </w:p>
        </w:tc>
        <w:tc>
          <w:tcPr>
            <w:tcW w:w="276" w:type="pct"/>
          </w:tcPr>
          <w:p w:rsidR="00DA7F27" w:rsidRPr="00B27490" w:rsidRDefault="00DA7F27" w:rsidP="00B06D10">
            <w:pPr>
              <w:jc w:val="center"/>
              <w:rPr>
                <w:sz w:val="18"/>
                <w:szCs w:val="18"/>
              </w:rPr>
            </w:pPr>
            <w:r w:rsidRPr="00B27490">
              <w:rPr>
                <w:sz w:val="18"/>
                <w:szCs w:val="18"/>
              </w:rPr>
              <w:t>56 693,9</w:t>
            </w:r>
          </w:p>
        </w:tc>
        <w:tc>
          <w:tcPr>
            <w:tcW w:w="275" w:type="pct"/>
          </w:tcPr>
          <w:p w:rsidR="00DA7F27" w:rsidRPr="00B27490" w:rsidRDefault="00DA7F27" w:rsidP="00B06D10">
            <w:pPr>
              <w:jc w:val="center"/>
              <w:rPr>
                <w:sz w:val="18"/>
                <w:szCs w:val="18"/>
              </w:rPr>
            </w:pPr>
            <w:r w:rsidRPr="00B27490">
              <w:rPr>
                <w:sz w:val="18"/>
                <w:szCs w:val="18"/>
              </w:rPr>
              <w:t>59 041,1</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lastRenderedPageBreak/>
              <w:t>6.2.1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Эксплуатационные затраты по общественному транспорту</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10 099,6</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10 099,6</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10 099,6</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10 358,6</w:t>
            </w:r>
          </w:p>
        </w:tc>
        <w:tc>
          <w:tcPr>
            <w:tcW w:w="245" w:type="pct"/>
            <w:shd w:val="clear" w:color="auto" w:fill="auto"/>
          </w:tcPr>
          <w:p w:rsidR="00DA7F27" w:rsidRPr="00B27490" w:rsidRDefault="00DA7F27" w:rsidP="00B06D10">
            <w:pPr>
              <w:jc w:val="center"/>
              <w:rPr>
                <w:sz w:val="18"/>
                <w:szCs w:val="18"/>
              </w:rPr>
            </w:pPr>
            <w:r w:rsidRPr="00B27490">
              <w:rPr>
                <w:sz w:val="18"/>
                <w:szCs w:val="18"/>
              </w:rPr>
              <w:t>8 904,3</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9 725,1</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10 658,3</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9 278,8</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10 279,1</w:t>
            </w:r>
          </w:p>
        </w:tc>
        <w:tc>
          <w:tcPr>
            <w:tcW w:w="245" w:type="pct"/>
          </w:tcPr>
          <w:p w:rsidR="00DA7F27" w:rsidRPr="00B27490" w:rsidRDefault="00DA7F27" w:rsidP="00B06D10">
            <w:pPr>
              <w:ind w:hanging="265"/>
              <w:jc w:val="center"/>
              <w:rPr>
                <w:sz w:val="18"/>
                <w:szCs w:val="18"/>
              </w:rPr>
            </w:pPr>
            <w:r w:rsidRPr="00B27490">
              <w:rPr>
                <w:sz w:val="18"/>
                <w:szCs w:val="18"/>
              </w:rPr>
              <w:t>10 875,5</w:t>
            </w:r>
          </w:p>
        </w:tc>
        <w:tc>
          <w:tcPr>
            <w:tcW w:w="276" w:type="pct"/>
          </w:tcPr>
          <w:p w:rsidR="00DA7F27" w:rsidRPr="00B27490" w:rsidRDefault="00DA7F27" w:rsidP="00B06D10">
            <w:pPr>
              <w:jc w:val="center"/>
              <w:rPr>
                <w:sz w:val="18"/>
                <w:szCs w:val="18"/>
              </w:rPr>
            </w:pPr>
            <w:r w:rsidRPr="00B27490">
              <w:rPr>
                <w:sz w:val="18"/>
                <w:szCs w:val="18"/>
              </w:rPr>
              <w:t>9 467,9</w:t>
            </w:r>
          </w:p>
        </w:tc>
        <w:tc>
          <w:tcPr>
            <w:tcW w:w="275" w:type="pct"/>
          </w:tcPr>
          <w:p w:rsidR="00DA7F27" w:rsidRPr="00B27490" w:rsidRDefault="00DA7F27" w:rsidP="00B06D10">
            <w:pPr>
              <w:jc w:val="center"/>
              <w:rPr>
                <w:sz w:val="18"/>
                <w:szCs w:val="18"/>
              </w:rPr>
            </w:pPr>
            <w:r w:rsidRPr="00B27490">
              <w:rPr>
                <w:sz w:val="18"/>
                <w:szCs w:val="18"/>
              </w:rPr>
              <w:t>11 815,0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Эксплуатационные затраты по объектам дорожной инфраструкт</w:t>
            </w:r>
            <w:r w:rsidRPr="00B27490">
              <w:rPr>
                <w:rFonts w:eastAsia="Calibri"/>
                <w:sz w:val="18"/>
                <w:szCs w:val="18"/>
              </w:rPr>
              <w:t>у</w:t>
            </w:r>
            <w:r w:rsidRPr="00B27490">
              <w:rPr>
                <w:rFonts w:eastAsia="Calibri"/>
                <w:sz w:val="18"/>
                <w:szCs w:val="18"/>
              </w:rPr>
              <w:t>ры (в ценах 2020 г.)</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59,0</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59,0</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59,0</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60,0</w:t>
            </w:r>
          </w:p>
        </w:tc>
        <w:tc>
          <w:tcPr>
            <w:tcW w:w="245" w:type="pct"/>
            <w:shd w:val="clear" w:color="auto" w:fill="auto"/>
          </w:tcPr>
          <w:p w:rsidR="00DA7F27" w:rsidRPr="00B27490" w:rsidRDefault="00DA7F27" w:rsidP="00B06D10">
            <w:pPr>
              <w:jc w:val="center"/>
              <w:rPr>
                <w:sz w:val="18"/>
                <w:szCs w:val="18"/>
              </w:rPr>
            </w:pPr>
            <w:r w:rsidRPr="00B27490">
              <w:rPr>
                <w:sz w:val="18"/>
                <w:szCs w:val="18"/>
              </w:rPr>
              <w:t>61,4</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64,2</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60,0</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67,8</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67,8</w:t>
            </w:r>
          </w:p>
        </w:tc>
        <w:tc>
          <w:tcPr>
            <w:tcW w:w="245" w:type="pct"/>
          </w:tcPr>
          <w:p w:rsidR="00DA7F27" w:rsidRPr="00B27490" w:rsidRDefault="00DA7F27" w:rsidP="00B06D10">
            <w:pPr>
              <w:ind w:hanging="265"/>
              <w:jc w:val="center"/>
              <w:rPr>
                <w:sz w:val="18"/>
                <w:szCs w:val="18"/>
              </w:rPr>
            </w:pPr>
            <w:r w:rsidRPr="00B27490">
              <w:rPr>
                <w:sz w:val="18"/>
                <w:szCs w:val="18"/>
              </w:rPr>
              <w:t>60,0</w:t>
            </w:r>
          </w:p>
        </w:tc>
        <w:tc>
          <w:tcPr>
            <w:tcW w:w="276" w:type="pct"/>
          </w:tcPr>
          <w:p w:rsidR="00DA7F27" w:rsidRPr="00B27490" w:rsidRDefault="00DA7F27" w:rsidP="00B06D10">
            <w:pPr>
              <w:jc w:val="center"/>
              <w:rPr>
                <w:sz w:val="18"/>
                <w:szCs w:val="18"/>
              </w:rPr>
            </w:pPr>
            <w:r w:rsidRPr="00B27490">
              <w:rPr>
                <w:sz w:val="18"/>
                <w:szCs w:val="18"/>
              </w:rPr>
              <w:t>67,9</w:t>
            </w:r>
          </w:p>
        </w:tc>
        <w:tc>
          <w:tcPr>
            <w:tcW w:w="275" w:type="pct"/>
          </w:tcPr>
          <w:p w:rsidR="00DA7F27" w:rsidRPr="00B27490" w:rsidRDefault="00DA7F27" w:rsidP="00B06D10">
            <w:pPr>
              <w:jc w:val="center"/>
              <w:rPr>
                <w:sz w:val="18"/>
                <w:szCs w:val="18"/>
              </w:rPr>
            </w:pPr>
            <w:r w:rsidRPr="00B27490">
              <w:rPr>
                <w:sz w:val="18"/>
                <w:szCs w:val="18"/>
              </w:rPr>
              <w:t>68,0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6.2.3</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Эксплуатационные затраты населения на поездки индивидуальным автотранспортом</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43 669,6</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43 669,6</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43 669,6</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47 239,3</w:t>
            </w:r>
          </w:p>
        </w:tc>
        <w:tc>
          <w:tcPr>
            <w:tcW w:w="245" w:type="pct"/>
            <w:shd w:val="clear" w:color="auto" w:fill="auto"/>
          </w:tcPr>
          <w:p w:rsidR="00DA7F27" w:rsidRPr="00B27490" w:rsidRDefault="00DA7F27" w:rsidP="00B06D10">
            <w:pPr>
              <w:jc w:val="center"/>
              <w:rPr>
                <w:sz w:val="18"/>
                <w:szCs w:val="18"/>
              </w:rPr>
            </w:pPr>
            <w:r w:rsidRPr="00B27490">
              <w:rPr>
                <w:sz w:val="18"/>
                <w:szCs w:val="18"/>
              </w:rPr>
              <w:t>47 238,7</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46 029,9</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49803,2</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46 977,1</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46 726,2</w:t>
            </w:r>
          </w:p>
        </w:tc>
        <w:tc>
          <w:tcPr>
            <w:tcW w:w="245" w:type="pct"/>
          </w:tcPr>
          <w:p w:rsidR="00DA7F27" w:rsidRPr="00B27490" w:rsidRDefault="00DA7F27" w:rsidP="00B06D10">
            <w:pPr>
              <w:ind w:hanging="265"/>
              <w:jc w:val="center"/>
              <w:rPr>
                <w:sz w:val="18"/>
                <w:szCs w:val="18"/>
              </w:rPr>
            </w:pPr>
            <w:r w:rsidRPr="00B27490">
              <w:rPr>
                <w:sz w:val="18"/>
                <w:szCs w:val="18"/>
              </w:rPr>
              <w:t>51 191,3</w:t>
            </w:r>
          </w:p>
        </w:tc>
        <w:tc>
          <w:tcPr>
            <w:tcW w:w="276" w:type="pct"/>
          </w:tcPr>
          <w:p w:rsidR="00DA7F27" w:rsidRPr="00B27490" w:rsidRDefault="00DA7F27" w:rsidP="00B06D10">
            <w:pPr>
              <w:jc w:val="center"/>
              <w:rPr>
                <w:sz w:val="18"/>
                <w:szCs w:val="18"/>
              </w:rPr>
            </w:pPr>
            <w:r w:rsidRPr="00B27490">
              <w:rPr>
                <w:sz w:val="18"/>
                <w:szCs w:val="18"/>
              </w:rPr>
              <w:t>47 158,1</w:t>
            </w:r>
          </w:p>
        </w:tc>
        <w:tc>
          <w:tcPr>
            <w:tcW w:w="275" w:type="pct"/>
          </w:tcPr>
          <w:p w:rsidR="00DA7F27" w:rsidRPr="00B27490" w:rsidRDefault="00DA7F27" w:rsidP="00B06D10">
            <w:pPr>
              <w:jc w:val="center"/>
              <w:rPr>
                <w:sz w:val="18"/>
                <w:szCs w:val="18"/>
              </w:rPr>
            </w:pPr>
            <w:r w:rsidRPr="00B27490">
              <w:rPr>
                <w:sz w:val="18"/>
                <w:szCs w:val="18"/>
              </w:rPr>
              <w:t>47 158,0</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6.3</w:t>
            </w:r>
          </w:p>
        </w:tc>
        <w:tc>
          <w:tcPr>
            <w:tcW w:w="1716" w:type="pct"/>
            <w:shd w:val="clear" w:color="auto" w:fill="auto"/>
          </w:tcPr>
          <w:p w:rsidR="00B06D10" w:rsidRDefault="00DA7F27" w:rsidP="00B06D10">
            <w:pPr>
              <w:rPr>
                <w:rFonts w:eastAsia="Calibri"/>
                <w:sz w:val="18"/>
                <w:szCs w:val="18"/>
              </w:rPr>
            </w:pPr>
            <w:r w:rsidRPr="00B27490">
              <w:rPr>
                <w:rFonts w:eastAsia="Calibri"/>
                <w:sz w:val="18"/>
                <w:szCs w:val="18"/>
              </w:rPr>
              <w:t>Оценка экологического ущерба в денежном выражении, млн.</w:t>
            </w:r>
            <w:r w:rsidR="00B06D10">
              <w:rPr>
                <w:rFonts w:eastAsia="Calibri"/>
                <w:sz w:val="18"/>
                <w:szCs w:val="18"/>
              </w:rPr>
              <w:t xml:space="preserve"> </w:t>
            </w:r>
            <w:r w:rsidRPr="00B27490">
              <w:rPr>
                <w:rFonts w:eastAsia="Calibri"/>
                <w:sz w:val="18"/>
                <w:szCs w:val="18"/>
              </w:rPr>
              <w:t>руб.</w:t>
            </w:r>
          </w:p>
          <w:p w:rsidR="00DA7F27" w:rsidRPr="00B27490" w:rsidRDefault="00DA7F27" w:rsidP="00B06D10">
            <w:pPr>
              <w:rPr>
                <w:rFonts w:eastAsia="Calibri"/>
                <w:sz w:val="18"/>
                <w:szCs w:val="18"/>
              </w:rPr>
            </w:pPr>
            <w:r w:rsidRPr="00B27490">
              <w:rPr>
                <w:rFonts w:eastAsia="Calibri"/>
                <w:sz w:val="18"/>
                <w:szCs w:val="18"/>
              </w:rPr>
              <w:t xml:space="preserve">в год, в </w:t>
            </w:r>
            <w:proofErr w:type="spellStart"/>
            <w:r w:rsidRPr="00B27490">
              <w:rPr>
                <w:rFonts w:eastAsia="Calibri"/>
                <w:sz w:val="18"/>
                <w:szCs w:val="18"/>
              </w:rPr>
              <w:t>т.ч</w:t>
            </w:r>
            <w:proofErr w:type="spellEnd"/>
            <w:r w:rsidRPr="00B27490">
              <w:rPr>
                <w:rFonts w:eastAsia="Calibri"/>
                <w:sz w:val="18"/>
                <w:szCs w:val="18"/>
              </w:rPr>
              <w:t>.</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7 966,1</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7 966,1</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7 966,1</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9 429,7</w:t>
            </w:r>
          </w:p>
        </w:tc>
        <w:tc>
          <w:tcPr>
            <w:tcW w:w="245" w:type="pct"/>
            <w:shd w:val="clear" w:color="auto" w:fill="auto"/>
          </w:tcPr>
          <w:p w:rsidR="00DA7F27" w:rsidRPr="00B27490" w:rsidRDefault="00DA7F27" w:rsidP="00B06D10">
            <w:pPr>
              <w:jc w:val="center"/>
              <w:rPr>
                <w:sz w:val="18"/>
                <w:szCs w:val="18"/>
              </w:rPr>
            </w:pPr>
            <w:r w:rsidRPr="00B27490">
              <w:rPr>
                <w:sz w:val="18"/>
                <w:szCs w:val="18"/>
              </w:rPr>
              <w:t>9 174,9</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8 844,4</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10 791,3</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9 463,8</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9 383,9</w:t>
            </w:r>
          </w:p>
        </w:tc>
        <w:tc>
          <w:tcPr>
            <w:tcW w:w="245" w:type="pct"/>
          </w:tcPr>
          <w:p w:rsidR="00DA7F27" w:rsidRPr="00B27490" w:rsidRDefault="00DA7F27" w:rsidP="00B06D10">
            <w:pPr>
              <w:ind w:hanging="265"/>
              <w:jc w:val="center"/>
              <w:rPr>
                <w:sz w:val="18"/>
                <w:szCs w:val="18"/>
              </w:rPr>
            </w:pPr>
            <w:r w:rsidRPr="00B27490">
              <w:rPr>
                <w:sz w:val="18"/>
                <w:szCs w:val="18"/>
              </w:rPr>
              <w:t>11 902,2</w:t>
            </w:r>
          </w:p>
        </w:tc>
        <w:tc>
          <w:tcPr>
            <w:tcW w:w="276" w:type="pct"/>
          </w:tcPr>
          <w:p w:rsidR="00DA7F27" w:rsidRPr="00B27490" w:rsidRDefault="00DA7F27" w:rsidP="00B06D10">
            <w:pPr>
              <w:jc w:val="center"/>
              <w:rPr>
                <w:sz w:val="18"/>
                <w:szCs w:val="18"/>
              </w:rPr>
            </w:pPr>
            <w:r w:rsidRPr="00B27490">
              <w:rPr>
                <w:sz w:val="18"/>
                <w:szCs w:val="18"/>
              </w:rPr>
              <w:t>10 084,4</w:t>
            </w:r>
          </w:p>
        </w:tc>
        <w:tc>
          <w:tcPr>
            <w:tcW w:w="275" w:type="pct"/>
          </w:tcPr>
          <w:p w:rsidR="00DA7F27" w:rsidRPr="00B27490" w:rsidRDefault="00DA7F27" w:rsidP="00B06D10">
            <w:pPr>
              <w:jc w:val="center"/>
              <w:rPr>
                <w:sz w:val="18"/>
                <w:szCs w:val="18"/>
              </w:rPr>
            </w:pPr>
            <w:r w:rsidRPr="00B27490">
              <w:rPr>
                <w:sz w:val="18"/>
                <w:szCs w:val="18"/>
              </w:rPr>
              <w:t>10 084,4</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6.3.1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Оценка экологического ущерба по общественному транспорту</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495,4</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495,4</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495,4</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508,1</w:t>
            </w:r>
          </w:p>
        </w:tc>
        <w:tc>
          <w:tcPr>
            <w:tcW w:w="245" w:type="pct"/>
            <w:shd w:val="clear" w:color="auto" w:fill="auto"/>
          </w:tcPr>
          <w:p w:rsidR="00DA7F27" w:rsidRPr="00B27490" w:rsidRDefault="00DA7F27" w:rsidP="00B06D10">
            <w:pPr>
              <w:jc w:val="center"/>
              <w:rPr>
                <w:sz w:val="18"/>
                <w:szCs w:val="18"/>
              </w:rPr>
            </w:pPr>
            <w:r w:rsidRPr="00B27490">
              <w:rPr>
                <w:sz w:val="18"/>
                <w:szCs w:val="18"/>
              </w:rPr>
              <w:t>299,0</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299,0</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522,8</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254,4</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254,4</w:t>
            </w:r>
          </w:p>
        </w:tc>
        <w:tc>
          <w:tcPr>
            <w:tcW w:w="245" w:type="pct"/>
          </w:tcPr>
          <w:p w:rsidR="00DA7F27" w:rsidRPr="00B27490" w:rsidRDefault="00DA7F27" w:rsidP="00B06D10">
            <w:pPr>
              <w:ind w:hanging="265"/>
              <w:jc w:val="center"/>
              <w:rPr>
                <w:sz w:val="18"/>
                <w:szCs w:val="18"/>
              </w:rPr>
            </w:pPr>
            <w:r w:rsidRPr="00B27490">
              <w:rPr>
                <w:sz w:val="18"/>
                <w:szCs w:val="18"/>
              </w:rPr>
              <w:t>533,5</w:t>
            </w:r>
          </w:p>
        </w:tc>
        <w:tc>
          <w:tcPr>
            <w:tcW w:w="276" w:type="pct"/>
          </w:tcPr>
          <w:p w:rsidR="00DA7F27" w:rsidRPr="00B27490" w:rsidRDefault="00DA7F27" w:rsidP="00B06D10">
            <w:pPr>
              <w:jc w:val="center"/>
              <w:rPr>
                <w:sz w:val="18"/>
                <w:szCs w:val="18"/>
              </w:rPr>
            </w:pPr>
            <w:r w:rsidRPr="00B27490">
              <w:rPr>
                <w:sz w:val="18"/>
                <w:szCs w:val="18"/>
              </w:rPr>
              <w:t>273,9</w:t>
            </w:r>
          </w:p>
        </w:tc>
        <w:tc>
          <w:tcPr>
            <w:tcW w:w="275" w:type="pct"/>
          </w:tcPr>
          <w:p w:rsidR="00DA7F27" w:rsidRPr="00B27490" w:rsidRDefault="00DA7F27" w:rsidP="00B06D10">
            <w:pPr>
              <w:jc w:val="center"/>
              <w:rPr>
                <w:sz w:val="18"/>
                <w:szCs w:val="18"/>
              </w:rPr>
            </w:pPr>
            <w:r w:rsidRPr="00B27490">
              <w:rPr>
                <w:sz w:val="18"/>
                <w:szCs w:val="18"/>
              </w:rPr>
              <w:t>273,9</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6.3.2.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Оценка экологического ущерба в целом по автомобильному тран</w:t>
            </w:r>
            <w:r w:rsidRPr="00B27490">
              <w:rPr>
                <w:rFonts w:eastAsia="Calibri"/>
                <w:sz w:val="18"/>
                <w:szCs w:val="18"/>
              </w:rPr>
              <w:t>с</w:t>
            </w:r>
            <w:r w:rsidRPr="00B27490">
              <w:rPr>
                <w:rFonts w:eastAsia="Calibri"/>
                <w:sz w:val="18"/>
                <w:szCs w:val="18"/>
              </w:rPr>
              <w:t>порту (кроме общественного)</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7 470,7</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7 470,7</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7 470,7</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8 921,5</w:t>
            </w:r>
          </w:p>
        </w:tc>
        <w:tc>
          <w:tcPr>
            <w:tcW w:w="245" w:type="pct"/>
            <w:shd w:val="clear" w:color="auto" w:fill="auto"/>
          </w:tcPr>
          <w:p w:rsidR="00DA7F27" w:rsidRPr="00B27490" w:rsidRDefault="00DA7F27" w:rsidP="00B06D10">
            <w:pPr>
              <w:jc w:val="center"/>
              <w:rPr>
                <w:sz w:val="18"/>
                <w:szCs w:val="18"/>
              </w:rPr>
            </w:pPr>
            <w:r w:rsidRPr="00B27490">
              <w:rPr>
                <w:sz w:val="18"/>
                <w:szCs w:val="18"/>
              </w:rPr>
              <w:t>8 875,9</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8 545,4</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10 268,5</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9 209,4</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9 129,4</w:t>
            </w:r>
          </w:p>
        </w:tc>
        <w:tc>
          <w:tcPr>
            <w:tcW w:w="245" w:type="pct"/>
            <w:shd w:val="clear" w:color="auto" w:fill="auto"/>
          </w:tcPr>
          <w:p w:rsidR="00DA7F27" w:rsidRPr="00B27490" w:rsidRDefault="00DA7F27" w:rsidP="00B06D10">
            <w:pPr>
              <w:ind w:hanging="265"/>
              <w:jc w:val="center"/>
              <w:rPr>
                <w:sz w:val="18"/>
                <w:szCs w:val="18"/>
              </w:rPr>
            </w:pPr>
            <w:r w:rsidRPr="00B27490">
              <w:rPr>
                <w:sz w:val="18"/>
                <w:szCs w:val="18"/>
              </w:rPr>
              <w:t>11 368,7</w:t>
            </w:r>
          </w:p>
        </w:tc>
        <w:tc>
          <w:tcPr>
            <w:tcW w:w="276" w:type="pct"/>
            <w:shd w:val="clear" w:color="auto" w:fill="auto"/>
          </w:tcPr>
          <w:p w:rsidR="00DA7F27" w:rsidRPr="00B27490" w:rsidRDefault="00DA7F27" w:rsidP="00B06D10">
            <w:pPr>
              <w:jc w:val="center"/>
              <w:rPr>
                <w:sz w:val="18"/>
                <w:szCs w:val="18"/>
              </w:rPr>
            </w:pPr>
            <w:r w:rsidRPr="00B27490">
              <w:rPr>
                <w:sz w:val="18"/>
                <w:szCs w:val="18"/>
              </w:rPr>
              <w:t>9 810,5</w:t>
            </w:r>
          </w:p>
        </w:tc>
        <w:tc>
          <w:tcPr>
            <w:tcW w:w="275" w:type="pct"/>
            <w:shd w:val="clear" w:color="auto" w:fill="auto"/>
          </w:tcPr>
          <w:p w:rsidR="00DA7F27" w:rsidRPr="00B27490" w:rsidRDefault="00DA7F27" w:rsidP="00B06D10">
            <w:pPr>
              <w:jc w:val="center"/>
              <w:rPr>
                <w:sz w:val="18"/>
                <w:szCs w:val="18"/>
              </w:rPr>
            </w:pPr>
            <w:r w:rsidRPr="00B27490">
              <w:rPr>
                <w:sz w:val="18"/>
                <w:szCs w:val="18"/>
              </w:rPr>
              <w:t>9 810,5</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6.4</w:t>
            </w:r>
          </w:p>
        </w:tc>
        <w:tc>
          <w:tcPr>
            <w:tcW w:w="1716" w:type="pct"/>
            <w:shd w:val="clear" w:color="auto" w:fill="auto"/>
          </w:tcPr>
          <w:p w:rsidR="00B06D10" w:rsidRDefault="00DA7F27" w:rsidP="00B06D10">
            <w:pPr>
              <w:rPr>
                <w:rFonts w:eastAsia="Calibri"/>
                <w:sz w:val="18"/>
                <w:szCs w:val="18"/>
              </w:rPr>
            </w:pPr>
            <w:r w:rsidRPr="00B27490">
              <w:rPr>
                <w:rFonts w:eastAsia="Calibri"/>
                <w:sz w:val="18"/>
                <w:szCs w:val="18"/>
              </w:rPr>
              <w:t>Оценка ущерба от ДТП в денежном выражении, млн.</w:t>
            </w:r>
            <w:r w:rsidR="00B06D10">
              <w:rPr>
                <w:rFonts w:eastAsia="Calibri"/>
                <w:sz w:val="18"/>
                <w:szCs w:val="18"/>
              </w:rPr>
              <w:t xml:space="preserve"> </w:t>
            </w:r>
            <w:r w:rsidRPr="00B27490">
              <w:rPr>
                <w:rFonts w:eastAsia="Calibri"/>
                <w:sz w:val="18"/>
                <w:szCs w:val="18"/>
              </w:rPr>
              <w:t xml:space="preserve">руб. в год, </w:t>
            </w:r>
          </w:p>
          <w:p w:rsidR="00DA7F27" w:rsidRPr="00B27490" w:rsidRDefault="00DA7F27" w:rsidP="00B06D10">
            <w:pPr>
              <w:rPr>
                <w:rFonts w:eastAsia="Calibri"/>
                <w:sz w:val="18"/>
                <w:szCs w:val="18"/>
              </w:rPr>
            </w:pPr>
            <w:r w:rsidRPr="00B27490">
              <w:rPr>
                <w:rFonts w:eastAsia="Calibri"/>
                <w:sz w:val="18"/>
                <w:szCs w:val="18"/>
              </w:rPr>
              <w:t xml:space="preserve">в </w:t>
            </w:r>
            <w:proofErr w:type="spellStart"/>
            <w:r w:rsidRPr="00B27490">
              <w:rPr>
                <w:rFonts w:eastAsia="Calibri"/>
                <w:sz w:val="18"/>
                <w:szCs w:val="18"/>
              </w:rPr>
              <w:t>т.ч</w:t>
            </w:r>
            <w:proofErr w:type="spellEnd"/>
            <w:r w:rsidRPr="00B27490">
              <w:rPr>
                <w:rFonts w:eastAsia="Calibri"/>
                <w:sz w:val="18"/>
                <w:szCs w:val="18"/>
              </w:rPr>
              <w:t>.</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2 304,8</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2 304,8</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2 304,8</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2 210,7</w:t>
            </w:r>
          </w:p>
        </w:tc>
        <w:tc>
          <w:tcPr>
            <w:tcW w:w="245" w:type="pct"/>
            <w:shd w:val="clear" w:color="auto" w:fill="auto"/>
          </w:tcPr>
          <w:p w:rsidR="00DA7F27" w:rsidRPr="00B27490" w:rsidRDefault="00DA7F27" w:rsidP="00B06D10">
            <w:pPr>
              <w:jc w:val="center"/>
              <w:rPr>
                <w:sz w:val="18"/>
                <w:szCs w:val="18"/>
              </w:rPr>
            </w:pPr>
            <w:r w:rsidRPr="00B27490">
              <w:rPr>
                <w:sz w:val="18"/>
                <w:szCs w:val="18"/>
              </w:rPr>
              <w:t>2 097,7</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2 097,5</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2 020,7</w:t>
            </w:r>
          </w:p>
        </w:tc>
        <w:tc>
          <w:tcPr>
            <w:tcW w:w="269" w:type="pct"/>
            <w:gridSpan w:val="2"/>
            <w:shd w:val="clear" w:color="auto" w:fill="auto"/>
          </w:tcPr>
          <w:p w:rsidR="00DA7F27" w:rsidRPr="00B27490" w:rsidRDefault="00DA7F27" w:rsidP="00B06D10">
            <w:pPr>
              <w:ind w:hanging="286"/>
              <w:jc w:val="center"/>
              <w:rPr>
                <w:sz w:val="18"/>
                <w:szCs w:val="18"/>
              </w:rPr>
            </w:pPr>
            <w:r w:rsidRPr="00B27490">
              <w:rPr>
                <w:sz w:val="18"/>
                <w:szCs w:val="18"/>
              </w:rPr>
              <w:t>1 744,7</w:t>
            </w:r>
          </w:p>
        </w:tc>
        <w:tc>
          <w:tcPr>
            <w:tcW w:w="269" w:type="pct"/>
            <w:shd w:val="clear" w:color="auto" w:fill="auto"/>
          </w:tcPr>
          <w:p w:rsidR="00DA7F27" w:rsidRPr="00B27490" w:rsidRDefault="00DA7F27" w:rsidP="00B06D10">
            <w:pPr>
              <w:ind w:hanging="275"/>
              <w:jc w:val="center"/>
              <w:rPr>
                <w:sz w:val="18"/>
                <w:szCs w:val="18"/>
              </w:rPr>
            </w:pPr>
            <w:r w:rsidRPr="00B27490">
              <w:rPr>
                <w:sz w:val="18"/>
                <w:szCs w:val="18"/>
              </w:rPr>
              <w:t>1 745,9</w:t>
            </w:r>
          </w:p>
        </w:tc>
        <w:tc>
          <w:tcPr>
            <w:tcW w:w="245" w:type="pct"/>
          </w:tcPr>
          <w:p w:rsidR="00DA7F27" w:rsidRPr="00B27490" w:rsidRDefault="00DA7F27" w:rsidP="00B06D10">
            <w:pPr>
              <w:jc w:val="center"/>
              <w:rPr>
                <w:sz w:val="18"/>
                <w:szCs w:val="18"/>
              </w:rPr>
            </w:pPr>
            <w:r w:rsidRPr="00B27490">
              <w:rPr>
                <w:sz w:val="18"/>
                <w:szCs w:val="18"/>
              </w:rPr>
              <w:t>1 876,6</w:t>
            </w:r>
          </w:p>
        </w:tc>
        <w:tc>
          <w:tcPr>
            <w:tcW w:w="276" w:type="pct"/>
          </w:tcPr>
          <w:p w:rsidR="00DA7F27" w:rsidRPr="00B27490" w:rsidRDefault="00DA7F27" w:rsidP="00B06D10">
            <w:pPr>
              <w:jc w:val="center"/>
              <w:rPr>
                <w:sz w:val="18"/>
                <w:szCs w:val="18"/>
              </w:rPr>
            </w:pPr>
            <w:r w:rsidRPr="00B27490">
              <w:rPr>
                <w:sz w:val="18"/>
                <w:szCs w:val="18"/>
              </w:rPr>
              <w:t>1 426,0</w:t>
            </w:r>
          </w:p>
        </w:tc>
        <w:tc>
          <w:tcPr>
            <w:tcW w:w="275" w:type="pct"/>
          </w:tcPr>
          <w:p w:rsidR="00DA7F27" w:rsidRPr="00B27490" w:rsidRDefault="00DA7F27" w:rsidP="00B06D10">
            <w:pPr>
              <w:jc w:val="center"/>
              <w:rPr>
                <w:sz w:val="18"/>
                <w:szCs w:val="18"/>
              </w:rPr>
            </w:pPr>
            <w:r w:rsidRPr="00B27490">
              <w:rPr>
                <w:sz w:val="18"/>
                <w:szCs w:val="18"/>
              </w:rPr>
              <w:t>1 425,6</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6.4.1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Оценка ущерба от ДТП по общественному транспорту</w:t>
            </w:r>
          </w:p>
        </w:tc>
        <w:tc>
          <w:tcPr>
            <w:tcW w:w="245" w:type="pct"/>
            <w:shd w:val="clear" w:color="auto" w:fill="auto"/>
          </w:tcPr>
          <w:p w:rsidR="00DA7F27" w:rsidRPr="00B27490" w:rsidRDefault="00DA7F27" w:rsidP="00B06D10">
            <w:pPr>
              <w:jc w:val="center"/>
              <w:rPr>
                <w:sz w:val="18"/>
                <w:szCs w:val="18"/>
              </w:rPr>
            </w:pPr>
            <w:r w:rsidRPr="00B27490">
              <w:rPr>
                <w:sz w:val="18"/>
                <w:szCs w:val="18"/>
              </w:rPr>
              <w:t>36,5</w:t>
            </w:r>
          </w:p>
        </w:tc>
        <w:tc>
          <w:tcPr>
            <w:tcW w:w="245" w:type="pct"/>
            <w:shd w:val="clear" w:color="auto" w:fill="auto"/>
          </w:tcPr>
          <w:p w:rsidR="00DA7F27" w:rsidRPr="00B27490" w:rsidRDefault="00DA7F27" w:rsidP="00B06D10">
            <w:pPr>
              <w:jc w:val="center"/>
              <w:rPr>
                <w:sz w:val="18"/>
                <w:szCs w:val="18"/>
              </w:rPr>
            </w:pPr>
            <w:r w:rsidRPr="00B27490">
              <w:rPr>
                <w:sz w:val="18"/>
                <w:szCs w:val="18"/>
              </w:rPr>
              <w:t>36,5</w:t>
            </w:r>
          </w:p>
        </w:tc>
        <w:tc>
          <w:tcPr>
            <w:tcW w:w="246" w:type="pct"/>
            <w:shd w:val="clear" w:color="auto" w:fill="auto"/>
          </w:tcPr>
          <w:p w:rsidR="00DA7F27" w:rsidRPr="00B27490" w:rsidRDefault="00DA7F27" w:rsidP="00B06D10">
            <w:pPr>
              <w:jc w:val="center"/>
              <w:rPr>
                <w:sz w:val="18"/>
                <w:szCs w:val="18"/>
              </w:rPr>
            </w:pPr>
            <w:r w:rsidRPr="00B27490">
              <w:rPr>
                <w:sz w:val="18"/>
                <w:szCs w:val="18"/>
              </w:rPr>
              <w:t>36,5</w:t>
            </w:r>
          </w:p>
        </w:tc>
        <w:tc>
          <w:tcPr>
            <w:tcW w:w="245" w:type="pct"/>
            <w:shd w:val="clear" w:color="auto" w:fill="auto"/>
          </w:tcPr>
          <w:p w:rsidR="00DA7F27" w:rsidRPr="00B27490" w:rsidRDefault="00DA7F27" w:rsidP="00B06D10">
            <w:pPr>
              <w:jc w:val="center"/>
              <w:rPr>
                <w:sz w:val="18"/>
                <w:szCs w:val="18"/>
              </w:rPr>
            </w:pPr>
            <w:r w:rsidRPr="00B27490">
              <w:rPr>
                <w:sz w:val="18"/>
                <w:szCs w:val="18"/>
              </w:rPr>
              <w:t>37,4</w:t>
            </w:r>
          </w:p>
        </w:tc>
        <w:tc>
          <w:tcPr>
            <w:tcW w:w="245" w:type="pct"/>
            <w:shd w:val="clear" w:color="auto" w:fill="auto"/>
          </w:tcPr>
          <w:p w:rsidR="00DA7F27" w:rsidRPr="00B27490" w:rsidRDefault="00DA7F27" w:rsidP="00B06D10">
            <w:pPr>
              <w:jc w:val="center"/>
              <w:rPr>
                <w:sz w:val="18"/>
                <w:szCs w:val="18"/>
              </w:rPr>
            </w:pPr>
            <w:r w:rsidRPr="00B27490">
              <w:rPr>
                <w:sz w:val="18"/>
                <w:szCs w:val="18"/>
              </w:rPr>
              <w:t>29,4</w:t>
            </w:r>
          </w:p>
        </w:tc>
        <w:tc>
          <w:tcPr>
            <w:tcW w:w="246" w:type="pct"/>
            <w:shd w:val="clear" w:color="auto" w:fill="auto"/>
          </w:tcPr>
          <w:p w:rsidR="00DA7F27" w:rsidRPr="00B27490" w:rsidRDefault="00DA7F27" w:rsidP="00B06D10">
            <w:pPr>
              <w:jc w:val="center"/>
              <w:rPr>
                <w:sz w:val="18"/>
                <w:szCs w:val="18"/>
              </w:rPr>
            </w:pPr>
            <w:r w:rsidRPr="00B27490">
              <w:rPr>
                <w:sz w:val="18"/>
                <w:szCs w:val="18"/>
              </w:rPr>
              <w:t>29,2</w:t>
            </w:r>
          </w:p>
        </w:tc>
        <w:tc>
          <w:tcPr>
            <w:tcW w:w="242" w:type="pct"/>
            <w:shd w:val="clear" w:color="auto" w:fill="auto"/>
          </w:tcPr>
          <w:p w:rsidR="00DA7F27" w:rsidRPr="00B27490" w:rsidRDefault="00DA7F27" w:rsidP="00B06D10">
            <w:pPr>
              <w:jc w:val="center"/>
              <w:rPr>
                <w:sz w:val="18"/>
                <w:szCs w:val="18"/>
              </w:rPr>
            </w:pPr>
            <w:r w:rsidRPr="00B27490">
              <w:rPr>
                <w:sz w:val="18"/>
                <w:szCs w:val="18"/>
              </w:rPr>
              <w:t>38,6</w:t>
            </w:r>
          </w:p>
        </w:tc>
        <w:tc>
          <w:tcPr>
            <w:tcW w:w="269" w:type="pct"/>
            <w:gridSpan w:val="2"/>
            <w:shd w:val="clear" w:color="auto" w:fill="auto"/>
          </w:tcPr>
          <w:p w:rsidR="00DA7F27" w:rsidRPr="00B27490" w:rsidRDefault="00DA7F27" w:rsidP="00B06D10">
            <w:pPr>
              <w:jc w:val="center"/>
              <w:rPr>
                <w:sz w:val="18"/>
                <w:szCs w:val="18"/>
              </w:rPr>
            </w:pPr>
            <w:r w:rsidRPr="00B27490">
              <w:rPr>
                <w:sz w:val="18"/>
                <w:szCs w:val="18"/>
              </w:rPr>
              <w:t>22,5</w:t>
            </w:r>
          </w:p>
        </w:tc>
        <w:tc>
          <w:tcPr>
            <w:tcW w:w="269" w:type="pct"/>
            <w:shd w:val="clear" w:color="auto" w:fill="auto"/>
          </w:tcPr>
          <w:p w:rsidR="00DA7F27" w:rsidRPr="00B27490" w:rsidRDefault="00DA7F27" w:rsidP="00B06D10">
            <w:pPr>
              <w:jc w:val="center"/>
              <w:rPr>
                <w:sz w:val="18"/>
                <w:szCs w:val="18"/>
              </w:rPr>
            </w:pPr>
            <w:r w:rsidRPr="00B27490">
              <w:rPr>
                <w:sz w:val="18"/>
                <w:szCs w:val="18"/>
              </w:rPr>
              <w:t>23,8</w:t>
            </w:r>
          </w:p>
        </w:tc>
        <w:tc>
          <w:tcPr>
            <w:tcW w:w="245" w:type="pct"/>
          </w:tcPr>
          <w:p w:rsidR="00DA7F27" w:rsidRPr="00B27490" w:rsidRDefault="00DA7F27" w:rsidP="00B06D10">
            <w:pPr>
              <w:jc w:val="center"/>
              <w:rPr>
                <w:sz w:val="18"/>
                <w:szCs w:val="18"/>
              </w:rPr>
            </w:pPr>
            <w:r w:rsidRPr="00B27490">
              <w:rPr>
                <w:sz w:val="18"/>
                <w:szCs w:val="18"/>
              </w:rPr>
              <w:t>39,3</w:t>
            </w:r>
          </w:p>
        </w:tc>
        <w:tc>
          <w:tcPr>
            <w:tcW w:w="276" w:type="pct"/>
          </w:tcPr>
          <w:p w:rsidR="00DA7F27" w:rsidRPr="00B27490" w:rsidRDefault="00DA7F27" w:rsidP="00B06D10">
            <w:pPr>
              <w:jc w:val="center"/>
              <w:rPr>
                <w:sz w:val="18"/>
                <w:szCs w:val="18"/>
              </w:rPr>
            </w:pPr>
            <w:r w:rsidRPr="00B27490">
              <w:rPr>
                <w:sz w:val="18"/>
                <w:szCs w:val="18"/>
              </w:rPr>
              <w:t>24,3</w:t>
            </w:r>
          </w:p>
        </w:tc>
        <w:tc>
          <w:tcPr>
            <w:tcW w:w="275" w:type="pct"/>
          </w:tcPr>
          <w:p w:rsidR="00DA7F27" w:rsidRPr="00B27490" w:rsidRDefault="00DA7F27" w:rsidP="00B06D10">
            <w:pPr>
              <w:jc w:val="center"/>
              <w:rPr>
                <w:sz w:val="18"/>
                <w:szCs w:val="18"/>
              </w:rPr>
            </w:pPr>
            <w:r w:rsidRPr="00B27490">
              <w:rPr>
                <w:sz w:val="18"/>
                <w:szCs w:val="18"/>
              </w:rPr>
              <w:t>23,9</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6.4.2.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Оценка ущерба от ДТП по автомобильному транспорту (кроме о</w:t>
            </w:r>
            <w:r w:rsidRPr="00B27490">
              <w:rPr>
                <w:rFonts w:eastAsia="Calibri"/>
                <w:sz w:val="18"/>
                <w:szCs w:val="18"/>
              </w:rPr>
              <w:t>б</w:t>
            </w:r>
            <w:r w:rsidRPr="00B27490">
              <w:rPr>
                <w:rFonts w:eastAsia="Calibri"/>
                <w:sz w:val="18"/>
                <w:szCs w:val="18"/>
              </w:rPr>
              <w:t>щественного)</w:t>
            </w:r>
          </w:p>
        </w:tc>
        <w:tc>
          <w:tcPr>
            <w:tcW w:w="245" w:type="pct"/>
            <w:shd w:val="clear" w:color="auto" w:fill="auto"/>
          </w:tcPr>
          <w:p w:rsidR="00DA7F27" w:rsidRPr="00B27490" w:rsidRDefault="00DA7F27" w:rsidP="00B06D10">
            <w:pPr>
              <w:jc w:val="center"/>
              <w:rPr>
                <w:sz w:val="18"/>
                <w:szCs w:val="18"/>
              </w:rPr>
            </w:pPr>
            <w:r w:rsidRPr="00B27490">
              <w:rPr>
                <w:sz w:val="18"/>
                <w:szCs w:val="18"/>
              </w:rPr>
              <w:t>2 268,3</w:t>
            </w:r>
          </w:p>
        </w:tc>
        <w:tc>
          <w:tcPr>
            <w:tcW w:w="245" w:type="pct"/>
            <w:shd w:val="clear" w:color="auto" w:fill="auto"/>
          </w:tcPr>
          <w:p w:rsidR="00DA7F27" w:rsidRPr="00B27490" w:rsidRDefault="00DA7F27" w:rsidP="00B06D10">
            <w:pPr>
              <w:jc w:val="center"/>
              <w:rPr>
                <w:sz w:val="18"/>
                <w:szCs w:val="18"/>
              </w:rPr>
            </w:pPr>
            <w:r w:rsidRPr="00B27490">
              <w:rPr>
                <w:sz w:val="18"/>
                <w:szCs w:val="18"/>
              </w:rPr>
              <w:t>2 268,3</w:t>
            </w:r>
          </w:p>
        </w:tc>
        <w:tc>
          <w:tcPr>
            <w:tcW w:w="246" w:type="pct"/>
            <w:shd w:val="clear" w:color="auto" w:fill="auto"/>
          </w:tcPr>
          <w:p w:rsidR="00DA7F27" w:rsidRPr="00B27490" w:rsidRDefault="00DA7F27" w:rsidP="00B06D10">
            <w:pPr>
              <w:jc w:val="center"/>
              <w:rPr>
                <w:sz w:val="18"/>
                <w:szCs w:val="18"/>
              </w:rPr>
            </w:pPr>
            <w:r w:rsidRPr="00B27490">
              <w:rPr>
                <w:sz w:val="18"/>
                <w:szCs w:val="18"/>
              </w:rPr>
              <w:t>2 268,3</w:t>
            </w:r>
          </w:p>
        </w:tc>
        <w:tc>
          <w:tcPr>
            <w:tcW w:w="245" w:type="pct"/>
            <w:shd w:val="clear" w:color="auto" w:fill="auto"/>
          </w:tcPr>
          <w:p w:rsidR="00DA7F27" w:rsidRPr="00B27490" w:rsidRDefault="00DA7F27" w:rsidP="00B06D10">
            <w:pPr>
              <w:jc w:val="center"/>
              <w:rPr>
                <w:sz w:val="18"/>
                <w:szCs w:val="18"/>
              </w:rPr>
            </w:pPr>
            <w:r w:rsidRPr="00B27490">
              <w:rPr>
                <w:sz w:val="18"/>
                <w:szCs w:val="18"/>
              </w:rPr>
              <w:t>2 173,3</w:t>
            </w:r>
          </w:p>
        </w:tc>
        <w:tc>
          <w:tcPr>
            <w:tcW w:w="245" w:type="pct"/>
            <w:shd w:val="clear" w:color="auto" w:fill="auto"/>
          </w:tcPr>
          <w:p w:rsidR="00DA7F27" w:rsidRPr="00B27490" w:rsidRDefault="00DA7F27" w:rsidP="00B06D10">
            <w:pPr>
              <w:jc w:val="center"/>
              <w:rPr>
                <w:sz w:val="18"/>
                <w:szCs w:val="18"/>
              </w:rPr>
            </w:pPr>
            <w:r w:rsidRPr="00B27490">
              <w:rPr>
                <w:sz w:val="18"/>
                <w:szCs w:val="18"/>
              </w:rPr>
              <w:t>2 068,3</w:t>
            </w:r>
          </w:p>
        </w:tc>
        <w:tc>
          <w:tcPr>
            <w:tcW w:w="246" w:type="pct"/>
            <w:shd w:val="clear" w:color="auto" w:fill="auto"/>
          </w:tcPr>
          <w:p w:rsidR="00DA7F27" w:rsidRPr="00B27490" w:rsidRDefault="00DA7F27" w:rsidP="00B06D10">
            <w:pPr>
              <w:jc w:val="center"/>
              <w:rPr>
                <w:sz w:val="18"/>
                <w:szCs w:val="18"/>
              </w:rPr>
            </w:pPr>
            <w:r w:rsidRPr="00B27490">
              <w:rPr>
                <w:sz w:val="18"/>
                <w:szCs w:val="18"/>
              </w:rPr>
              <w:t>2 068,3</w:t>
            </w:r>
          </w:p>
        </w:tc>
        <w:tc>
          <w:tcPr>
            <w:tcW w:w="242" w:type="pct"/>
            <w:shd w:val="clear" w:color="auto" w:fill="auto"/>
          </w:tcPr>
          <w:p w:rsidR="00DA7F27" w:rsidRPr="00B27490" w:rsidRDefault="00DA7F27" w:rsidP="00B06D10">
            <w:pPr>
              <w:jc w:val="center"/>
              <w:rPr>
                <w:sz w:val="18"/>
                <w:szCs w:val="18"/>
              </w:rPr>
            </w:pPr>
            <w:r w:rsidRPr="00B27490">
              <w:rPr>
                <w:sz w:val="18"/>
                <w:szCs w:val="18"/>
              </w:rPr>
              <w:t>1 982,1</w:t>
            </w:r>
          </w:p>
        </w:tc>
        <w:tc>
          <w:tcPr>
            <w:tcW w:w="269" w:type="pct"/>
            <w:gridSpan w:val="2"/>
            <w:shd w:val="clear" w:color="auto" w:fill="auto"/>
          </w:tcPr>
          <w:p w:rsidR="00DA7F27" w:rsidRPr="00B27490" w:rsidRDefault="00DA7F27" w:rsidP="00B06D10">
            <w:pPr>
              <w:jc w:val="center"/>
              <w:rPr>
                <w:sz w:val="18"/>
                <w:szCs w:val="18"/>
              </w:rPr>
            </w:pPr>
            <w:r w:rsidRPr="00B27490">
              <w:rPr>
                <w:sz w:val="18"/>
                <w:szCs w:val="18"/>
              </w:rPr>
              <w:t>1 722,2</w:t>
            </w:r>
          </w:p>
        </w:tc>
        <w:tc>
          <w:tcPr>
            <w:tcW w:w="269" w:type="pct"/>
            <w:shd w:val="clear" w:color="auto" w:fill="auto"/>
          </w:tcPr>
          <w:p w:rsidR="00DA7F27" w:rsidRPr="00B27490" w:rsidRDefault="00DA7F27" w:rsidP="00B06D10">
            <w:pPr>
              <w:jc w:val="center"/>
              <w:rPr>
                <w:sz w:val="18"/>
                <w:szCs w:val="18"/>
              </w:rPr>
            </w:pPr>
            <w:r w:rsidRPr="00B27490">
              <w:rPr>
                <w:sz w:val="18"/>
                <w:szCs w:val="18"/>
              </w:rPr>
              <w:t>1 722,2</w:t>
            </w:r>
          </w:p>
        </w:tc>
        <w:tc>
          <w:tcPr>
            <w:tcW w:w="245" w:type="pct"/>
          </w:tcPr>
          <w:p w:rsidR="00DA7F27" w:rsidRPr="00B27490" w:rsidRDefault="00DA7F27" w:rsidP="00B06D10">
            <w:pPr>
              <w:jc w:val="center"/>
              <w:rPr>
                <w:sz w:val="18"/>
                <w:szCs w:val="18"/>
              </w:rPr>
            </w:pPr>
            <w:r w:rsidRPr="00B27490">
              <w:rPr>
                <w:sz w:val="18"/>
                <w:szCs w:val="18"/>
              </w:rPr>
              <w:t>1 837,3</w:t>
            </w:r>
          </w:p>
        </w:tc>
        <w:tc>
          <w:tcPr>
            <w:tcW w:w="276" w:type="pct"/>
          </w:tcPr>
          <w:p w:rsidR="00DA7F27" w:rsidRPr="00B27490" w:rsidRDefault="00DA7F27" w:rsidP="00B06D10">
            <w:pPr>
              <w:jc w:val="center"/>
              <w:rPr>
                <w:sz w:val="18"/>
                <w:szCs w:val="18"/>
              </w:rPr>
            </w:pPr>
            <w:r w:rsidRPr="00B27490">
              <w:rPr>
                <w:sz w:val="18"/>
                <w:szCs w:val="18"/>
              </w:rPr>
              <w:t>1 401,7</w:t>
            </w:r>
          </w:p>
        </w:tc>
        <w:tc>
          <w:tcPr>
            <w:tcW w:w="275" w:type="pct"/>
          </w:tcPr>
          <w:p w:rsidR="00DA7F27" w:rsidRPr="00B27490" w:rsidRDefault="00DA7F27" w:rsidP="00B06D10">
            <w:pPr>
              <w:jc w:val="center"/>
              <w:rPr>
                <w:sz w:val="18"/>
                <w:szCs w:val="18"/>
              </w:rPr>
            </w:pPr>
            <w:r w:rsidRPr="00B27490">
              <w:rPr>
                <w:sz w:val="18"/>
                <w:szCs w:val="18"/>
              </w:rPr>
              <w:t>1 401,7</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6.5</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 xml:space="preserve">Стоимостная оценка затрат времени населения на передвижения, </w:t>
            </w:r>
            <w:proofErr w:type="spellStart"/>
            <w:r w:rsidRPr="00B27490">
              <w:rPr>
                <w:rFonts w:eastAsia="Calibri"/>
                <w:sz w:val="18"/>
                <w:szCs w:val="18"/>
              </w:rPr>
              <w:t>млн.руб</w:t>
            </w:r>
            <w:proofErr w:type="spellEnd"/>
            <w:r w:rsidRPr="00B27490">
              <w:rPr>
                <w:rFonts w:eastAsia="Calibri"/>
                <w:sz w:val="18"/>
                <w:szCs w:val="18"/>
              </w:rPr>
              <w:t>. в год, в т.ч.</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31 336,1</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31 336,1</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31 336,1</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33 290,1</w:t>
            </w:r>
          </w:p>
        </w:tc>
        <w:tc>
          <w:tcPr>
            <w:tcW w:w="245" w:type="pct"/>
            <w:shd w:val="clear" w:color="auto" w:fill="auto"/>
          </w:tcPr>
          <w:p w:rsidR="00DA7F27" w:rsidRPr="00B27490" w:rsidRDefault="00DA7F27" w:rsidP="00B06D10">
            <w:pPr>
              <w:ind w:hanging="117"/>
              <w:jc w:val="center"/>
              <w:rPr>
                <w:sz w:val="18"/>
                <w:szCs w:val="18"/>
              </w:rPr>
            </w:pPr>
            <w:r w:rsidRPr="00B27490">
              <w:rPr>
                <w:sz w:val="18"/>
                <w:szCs w:val="18"/>
              </w:rPr>
              <w:t>33 003,8</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32 720,6</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35 236,5</w:t>
            </w:r>
          </w:p>
        </w:tc>
        <w:tc>
          <w:tcPr>
            <w:tcW w:w="269" w:type="pct"/>
            <w:gridSpan w:val="2"/>
            <w:shd w:val="clear" w:color="auto" w:fill="auto"/>
          </w:tcPr>
          <w:p w:rsidR="00DA7F27" w:rsidRPr="00B27490" w:rsidRDefault="00DA7F27" w:rsidP="00B06D10">
            <w:pPr>
              <w:ind w:hanging="2"/>
              <w:jc w:val="center"/>
              <w:rPr>
                <w:sz w:val="18"/>
                <w:szCs w:val="18"/>
              </w:rPr>
            </w:pPr>
            <w:r w:rsidRPr="00B27490">
              <w:rPr>
                <w:sz w:val="18"/>
                <w:szCs w:val="18"/>
              </w:rPr>
              <w:t>33 377,0</w:t>
            </w:r>
          </w:p>
        </w:tc>
        <w:tc>
          <w:tcPr>
            <w:tcW w:w="269" w:type="pct"/>
            <w:shd w:val="clear" w:color="auto" w:fill="auto"/>
          </w:tcPr>
          <w:p w:rsidR="00DA7F27" w:rsidRPr="00B27490" w:rsidRDefault="00DA7F27" w:rsidP="00B06D10">
            <w:pPr>
              <w:ind w:hanging="134"/>
              <w:jc w:val="center"/>
              <w:rPr>
                <w:sz w:val="18"/>
                <w:szCs w:val="18"/>
              </w:rPr>
            </w:pPr>
            <w:r w:rsidRPr="00B27490">
              <w:rPr>
                <w:sz w:val="18"/>
                <w:szCs w:val="18"/>
              </w:rPr>
              <w:t>33 423,8</w:t>
            </w:r>
          </w:p>
        </w:tc>
        <w:tc>
          <w:tcPr>
            <w:tcW w:w="245" w:type="pct"/>
          </w:tcPr>
          <w:p w:rsidR="00DA7F27" w:rsidRPr="00B27490" w:rsidRDefault="00DA7F27" w:rsidP="00B06D10">
            <w:pPr>
              <w:ind w:hanging="123"/>
              <w:jc w:val="center"/>
              <w:rPr>
                <w:sz w:val="18"/>
                <w:szCs w:val="18"/>
              </w:rPr>
            </w:pPr>
            <w:r w:rsidRPr="00B27490">
              <w:rPr>
                <w:sz w:val="18"/>
                <w:szCs w:val="18"/>
              </w:rPr>
              <w:t>35 772,3</w:t>
            </w:r>
          </w:p>
        </w:tc>
        <w:tc>
          <w:tcPr>
            <w:tcW w:w="276" w:type="pct"/>
          </w:tcPr>
          <w:p w:rsidR="00DA7F27" w:rsidRPr="00B27490" w:rsidRDefault="00DA7F27" w:rsidP="00B06D10">
            <w:pPr>
              <w:jc w:val="center"/>
              <w:rPr>
                <w:sz w:val="18"/>
                <w:szCs w:val="18"/>
              </w:rPr>
            </w:pPr>
            <w:r w:rsidRPr="00B27490">
              <w:rPr>
                <w:sz w:val="18"/>
                <w:szCs w:val="18"/>
              </w:rPr>
              <w:t>34 030,1</w:t>
            </w:r>
          </w:p>
        </w:tc>
        <w:tc>
          <w:tcPr>
            <w:tcW w:w="275" w:type="pct"/>
          </w:tcPr>
          <w:p w:rsidR="00DA7F27" w:rsidRPr="00B27490" w:rsidRDefault="00DA7F27" w:rsidP="00B06D10">
            <w:pPr>
              <w:jc w:val="center"/>
              <w:rPr>
                <w:sz w:val="18"/>
                <w:szCs w:val="18"/>
              </w:rPr>
            </w:pPr>
            <w:r w:rsidRPr="00B27490">
              <w:rPr>
                <w:sz w:val="18"/>
                <w:szCs w:val="18"/>
              </w:rPr>
              <w:t>34 041,9</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6.5.1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Стоимостная оценка затрат времени населения по общественному транспорту</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14 955,6</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14 955,6</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14 955,6</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15 339,2</w:t>
            </w:r>
          </w:p>
        </w:tc>
        <w:tc>
          <w:tcPr>
            <w:tcW w:w="245" w:type="pct"/>
            <w:shd w:val="clear" w:color="auto" w:fill="auto"/>
          </w:tcPr>
          <w:p w:rsidR="00DA7F27" w:rsidRPr="00B27490" w:rsidRDefault="00DA7F27" w:rsidP="00B06D10">
            <w:pPr>
              <w:ind w:hanging="117"/>
              <w:jc w:val="center"/>
              <w:rPr>
                <w:sz w:val="18"/>
                <w:szCs w:val="18"/>
              </w:rPr>
            </w:pPr>
            <w:r w:rsidRPr="00B27490">
              <w:rPr>
                <w:sz w:val="18"/>
                <w:szCs w:val="18"/>
              </w:rPr>
              <w:t>15 411,9</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15 311,0</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16 206,0</w:t>
            </w:r>
          </w:p>
        </w:tc>
        <w:tc>
          <w:tcPr>
            <w:tcW w:w="269" w:type="pct"/>
            <w:gridSpan w:val="2"/>
            <w:shd w:val="clear" w:color="auto" w:fill="auto"/>
          </w:tcPr>
          <w:p w:rsidR="00DA7F27" w:rsidRPr="00B27490" w:rsidRDefault="00DA7F27" w:rsidP="00B06D10">
            <w:pPr>
              <w:ind w:hanging="2"/>
              <w:jc w:val="center"/>
              <w:rPr>
                <w:sz w:val="18"/>
                <w:szCs w:val="18"/>
              </w:rPr>
            </w:pPr>
            <w:r w:rsidRPr="00B27490">
              <w:rPr>
                <w:sz w:val="18"/>
                <w:szCs w:val="18"/>
              </w:rPr>
              <w:t>16 248,0</w:t>
            </w:r>
          </w:p>
        </w:tc>
        <w:tc>
          <w:tcPr>
            <w:tcW w:w="269" w:type="pct"/>
            <w:shd w:val="clear" w:color="auto" w:fill="auto"/>
          </w:tcPr>
          <w:p w:rsidR="00DA7F27" w:rsidRPr="00B27490" w:rsidRDefault="00DA7F27" w:rsidP="00B06D10">
            <w:pPr>
              <w:ind w:hanging="134"/>
              <w:jc w:val="center"/>
              <w:rPr>
                <w:sz w:val="18"/>
                <w:szCs w:val="18"/>
              </w:rPr>
            </w:pPr>
            <w:r w:rsidRPr="00B27490">
              <w:rPr>
                <w:sz w:val="18"/>
                <w:szCs w:val="18"/>
              </w:rPr>
              <w:t>16 096,3</w:t>
            </w:r>
          </w:p>
        </w:tc>
        <w:tc>
          <w:tcPr>
            <w:tcW w:w="245" w:type="pct"/>
          </w:tcPr>
          <w:p w:rsidR="00DA7F27" w:rsidRPr="00B27490" w:rsidRDefault="00DA7F27" w:rsidP="00B06D10">
            <w:pPr>
              <w:ind w:hanging="123"/>
              <w:jc w:val="center"/>
              <w:rPr>
                <w:sz w:val="18"/>
                <w:szCs w:val="18"/>
              </w:rPr>
            </w:pPr>
            <w:r w:rsidRPr="00B27490">
              <w:rPr>
                <w:sz w:val="18"/>
                <w:szCs w:val="18"/>
              </w:rPr>
              <w:t>16 104,7</w:t>
            </w:r>
          </w:p>
        </w:tc>
        <w:tc>
          <w:tcPr>
            <w:tcW w:w="276" w:type="pct"/>
          </w:tcPr>
          <w:p w:rsidR="00DA7F27" w:rsidRPr="00B27490" w:rsidRDefault="00DA7F27" w:rsidP="00B06D10">
            <w:pPr>
              <w:jc w:val="center"/>
              <w:rPr>
                <w:sz w:val="18"/>
                <w:szCs w:val="18"/>
              </w:rPr>
            </w:pPr>
            <w:r w:rsidRPr="00B27490">
              <w:rPr>
                <w:sz w:val="18"/>
                <w:szCs w:val="18"/>
              </w:rPr>
              <w:t>16 802,2</w:t>
            </w:r>
          </w:p>
        </w:tc>
        <w:tc>
          <w:tcPr>
            <w:tcW w:w="275" w:type="pct"/>
          </w:tcPr>
          <w:p w:rsidR="00DA7F27" w:rsidRPr="00B27490" w:rsidRDefault="00DA7F27" w:rsidP="00B06D10">
            <w:pPr>
              <w:jc w:val="center"/>
              <w:rPr>
                <w:sz w:val="18"/>
                <w:szCs w:val="18"/>
              </w:rPr>
            </w:pPr>
            <w:r w:rsidRPr="00B27490">
              <w:rPr>
                <w:sz w:val="18"/>
                <w:szCs w:val="18"/>
              </w:rPr>
              <w:t>16 555,4</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6.5.2.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Стоимостная оценка затрат времени населения по автомобильному транспорту (кроме общественного)</w:t>
            </w:r>
          </w:p>
        </w:tc>
        <w:tc>
          <w:tcPr>
            <w:tcW w:w="245" w:type="pct"/>
            <w:shd w:val="clear" w:color="auto" w:fill="auto"/>
          </w:tcPr>
          <w:p w:rsidR="00DA7F27" w:rsidRPr="00B27490" w:rsidRDefault="00DA7F27" w:rsidP="00B06D10">
            <w:pPr>
              <w:ind w:hanging="161"/>
              <w:jc w:val="center"/>
              <w:rPr>
                <w:sz w:val="18"/>
                <w:szCs w:val="18"/>
              </w:rPr>
            </w:pPr>
            <w:r w:rsidRPr="00B27490">
              <w:rPr>
                <w:sz w:val="18"/>
                <w:szCs w:val="18"/>
              </w:rPr>
              <w:t>16 380,4</w:t>
            </w:r>
          </w:p>
        </w:tc>
        <w:tc>
          <w:tcPr>
            <w:tcW w:w="245" w:type="pct"/>
            <w:shd w:val="clear" w:color="auto" w:fill="auto"/>
          </w:tcPr>
          <w:p w:rsidR="00DA7F27" w:rsidRPr="00B27490" w:rsidRDefault="00DA7F27" w:rsidP="00B06D10">
            <w:pPr>
              <w:ind w:hanging="217"/>
              <w:jc w:val="center"/>
              <w:rPr>
                <w:sz w:val="18"/>
                <w:szCs w:val="18"/>
              </w:rPr>
            </w:pPr>
            <w:r w:rsidRPr="00B27490">
              <w:rPr>
                <w:sz w:val="18"/>
                <w:szCs w:val="18"/>
              </w:rPr>
              <w:t>16 380,4</w:t>
            </w:r>
          </w:p>
        </w:tc>
        <w:tc>
          <w:tcPr>
            <w:tcW w:w="246" w:type="pct"/>
            <w:shd w:val="clear" w:color="auto" w:fill="auto"/>
          </w:tcPr>
          <w:p w:rsidR="00DA7F27" w:rsidRPr="00B27490" w:rsidRDefault="00DA7F27" w:rsidP="00B06D10">
            <w:pPr>
              <w:ind w:hanging="131"/>
              <w:jc w:val="center"/>
              <w:rPr>
                <w:sz w:val="18"/>
                <w:szCs w:val="18"/>
              </w:rPr>
            </w:pPr>
            <w:r w:rsidRPr="00B27490">
              <w:rPr>
                <w:sz w:val="18"/>
                <w:szCs w:val="18"/>
              </w:rPr>
              <w:t>16 380,4</w:t>
            </w:r>
          </w:p>
        </w:tc>
        <w:tc>
          <w:tcPr>
            <w:tcW w:w="245" w:type="pct"/>
            <w:shd w:val="clear" w:color="auto" w:fill="auto"/>
          </w:tcPr>
          <w:p w:rsidR="00DA7F27" w:rsidRPr="00B27490" w:rsidRDefault="00DA7F27" w:rsidP="00B06D10">
            <w:pPr>
              <w:ind w:hanging="203"/>
              <w:jc w:val="center"/>
              <w:rPr>
                <w:sz w:val="18"/>
                <w:szCs w:val="18"/>
              </w:rPr>
            </w:pPr>
            <w:r w:rsidRPr="00B27490">
              <w:rPr>
                <w:sz w:val="18"/>
                <w:szCs w:val="18"/>
              </w:rPr>
              <w:t>17 950,9</w:t>
            </w:r>
          </w:p>
        </w:tc>
        <w:tc>
          <w:tcPr>
            <w:tcW w:w="245" w:type="pct"/>
            <w:shd w:val="clear" w:color="auto" w:fill="auto"/>
          </w:tcPr>
          <w:p w:rsidR="00DA7F27" w:rsidRPr="00B27490" w:rsidRDefault="00DA7F27" w:rsidP="00B06D10">
            <w:pPr>
              <w:ind w:hanging="117"/>
              <w:jc w:val="center"/>
              <w:rPr>
                <w:sz w:val="18"/>
                <w:szCs w:val="18"/>
              </w:rPr>
            </w:pPr>
            <w:r w:rsidRPr="00B27490">
              <w:rPr>
                <w:sz w:val="18"/>
                <w:szCs w:val="18"/>
              </w:rPr>
              <w:t>17 591,9</w:t>
            </w:r>
          </w:p>
        </w:tc>
        <w:tc>
          <w:tcPr>
            <w:tcW w:w="246" w:type="pct"/>
            <w:shd w:val="clear" w:color="auto" w:fill="auto"/>
          </w:tcPr>
          <w:p w:rsidR="00DA7F27" w:rsidRPr="00B27490" w:rsidRDefault="00DA7F27" w:rsidP="00B06D10">
            <w:pPr>
              <w:ind w:hanging="173"/>
              <w:jc w:val="center"/>
              <w:rPr>
                <w:sz w:val="18"/>
                <w:szCs w:val="18"/>
              </w:rPr>
            </w:pPr>
            <w:r w:rsidRPr="00B27490">
              <w:rPr>
                <w:sz w:val="18"/>
                <w:szCs w:val="18"/>
              </w:rPr>
              <w:t>17 409,7</w:t>
            </w:r>
          </w:p>
        </w:tc>
        <w:tc>
          <w:tcPr>
            <w:tcW w:w="242" w:type="pct"/>
            <w:shd w:val="clear" w:color="auto" w:fill="auto"/>
          </w:tcPr>
          <w:p w:rsidR="00DA7F27" w:rsidRPr="00B27490" w:rsidRDefault="00DA7F27" w:rsidP="00B06D10">
            <w:pPr>
              <w:ind w:hanging="88"/>
              <w:jc w:val="center"/>
              <w:rPr>
                <w:sz w:val="18"/>
                <w:szCs w:val="18"/>
              </w:rPr>
            </w:pPr>
            <w:r w:rsidRPr="00B27490">
              <w:rPr>
                <w:sz w:val="18"/>
                <w:szCs w:val="18"/>
              </w:rPr>
              <w:t>19 030,5</w:t>
            </w:r>
          </w:p>
        </w:tc>
        <w:tc>
          <w:tcPr>
            <w:tcW w:w="269" w:type="pct"/>
            <w:gridSpan w:val="2"/>
            <w:shd w:val="clear" w:color="auto" w:fill="auto"/>
          </w:tcPr>
          <w:p w:rsidR="00DA7F27" w:rsidRPr="00B27490" w:rsidRDefault="00DA7F27" w:rsidP="00B06D10">
            <w:pPr>
              <w:ind w:hanging="2"/>
              <w:jc w:val="center"/>
              <w:rPr>
                <w:sz w:val="18"/>
                <w:szCs w:val="18"/>
              </w:rPr>
            </w:pPr>
            <w:r w:rsidRPr="00B27490">
              <w:rPr>
                <w:sz w:val="18"/>
                <w:szCs w:val="18"/>
              </w:rPr>
              <w:t>17 129,0</w:t>
            </w:r>
          </w:p>
        </w:tc>
        <w:tc>
          <w:tcPr>
            <w:tcW w:w="269" w:type="pct"/>
            <w:shd w:val="clear" w:color="auto" w:fill="auto"/>
          </w:tcPr>
          <w:p w:rsidR="00DA7F27" w:rsidRPr="00B27490" w:rsidRDefault="00DA7F27" w:rsidP="00B06D10">
            <w:pPr>
              <w:ind w:hanging="134"/>
              <w:jc w:val="center"/>
              <w:rPr>
                <w:sz w:val="18"/>
                <w:szCs w:val="18"/>
              </w:rPr>
            </w:pPr>
            <w:r w:rsidRPr="00B27490">
              <w:rPr>
                <w:sz w:val="18"/>
                <w:szCs w:val="18"/>
              </w:rPr>
              <w:t>17 327,5</w:t>
            </w:r>
          </w:p>
        </w:tc>
        <w:tc>
          <w:tcPr>
            <w:tcW w:w="245" w:type="pct"/>
          </w:tcPr>
          <w:p w:rsidR="00DA7F27" w:rsidRPr="00B27490" w:rsidRDefault="00DA7F27" w:rsidP="00B06D10">
            <w:pPr>
              <w:ind w:hanging="123"/>
              <w:jc w:val="center"/>
              <w:rPr>
                <w:sz w:val="18"/>
                <w:szCs w:val="18"/>
              </w:rPr>
            </w:pPr>
            <w:r w:rsidRPr="00B27490">
              <w:rPr>
                <w:sz w:val="18"/>
                <w:szCs w:val="18"/>
              </w:rPr>
              <w:t>19 667,6</w:t>
            </w:r>
          </w:p>
        </w:tc>
        <w:tc>
          <w:tcPr>
            <w:tcW w:w="276" w:type="pct"/>
          </w:tcPr>
          <w:p w:rsidR="00DA7F27" w:rsidRPr="00B27490" w:rsidRDefault="00DA7F27" w:rsidP="00B06D10">
            <w:pPr>
              <w:jc w:val="center"/>
              <w:rPr>
                <w:sz w:val="18"/>
                <w:szCs w:val="18"/>
              </w:rPr>
            </w:pPr>
            <w:r w:rsidRPr="00B27490">
              <w:rPr>
                <w:sz w:val="18"/>
                <w:szCs w:val="18"/>
              </w:rPr>
              <w:t>17 227,9</w:t>
            </w:r>
          </w:p>
        </w:tc>
        <w:tc>
          <w:tcPr>
            <w:tcW w:w="275" w:type="pct"/>
          </w:tcPr>
          <w:p w:rsidR="00DA7F27" w:rsidRPr="00B27490" w:rsidRDefault="00DA7F27" w:rsidP="00B06D10">
            <w:pPr>
              <w:jc w:val="center"/>
              <w:rPr>
                <w:sz w:val="18"/>
                <w:szCs w:val="18"/>
              </w:rPr>
            </w:pPr>
            <w:r w:rsidRPr="00B27490">
              <w:rPr>
                <w:sz w:val="18"/>
                <w:szCs w:val="18"/>
              </w:rPr>
              <w:t>17 486,5</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6.6</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Суммарные расходы капитальных и эксплуатационных затрат на 30-летний период по вариантам реализации мероприятий к указа</w:t>
            </w:r>
            <w:r w:rsidRPr="00B27490">
              <w:rPr>
                <w:rFonts w:eastAsia="Calibri"/>
                <w:sz w:val="18"/>
                <w:szCs w:val="18"/>
              </w:rPr>
              <w:t>н</w:t>
            </w:r>
            <w:r w:rsidRPr="00B27490">
              <w:rPr>
                <w:rFonts w:eastAsia="Calibri"/>
                <w:sz w:val="18"/>
                <w:szCs w:val="18"/>
              </w:rPr>
              <w:t>ному периоду на одну поездку (поездка с пересадками как одна), руб./поездку</w:t>
            </w:r>
          </w:p>
        </w:tc>
        <w:tc>
          <w:tcPr>
            <w:tcW w:w="245" w:type="pct"/>
            <w:shd w:val="clear" w:color="auto" w:fill="auto"/>
          </w:tcPr>
          <w:p w:rsidR="00DA7F27" w:rsidRPr="00B27490" w:rsidRDefault="00DA7F27" w:rsidP="00B06D10">
            <w:pPr>
              <w:jc w:val="center"/>
              <w:rPr>
                <w:sz w:val="18"/>
                <w:szCs w:val="18"/>
              </w:rPr>
            </w:pPr>
            <w:r w:rsidRPr="00B27490">
              <w:rPr>
                <w:sz w:val="18"/>
                <w:szCs w:val="18"/>
              </w:rPr>
              <w:t>190,2</w:t>
            </w:r>
          </w:p>
        </w:tc>
        <w:tc>
          <w:tcPr>
            <w:tcW w:w="245" w:type="pct"/>
            <w:shd w:val="clear" w:color="auto" w:fill="auto"/>
          </w:tcPr>
          <w:p w:rsidR="00DA7F27" w:rsidRPr="00B27490" w:rsidRDefault="00DA7F27" w:rsidP="00B06D10">
            <w:pPr>
              <w:jc w:val="center"/>
              <w:rPr>
                <w:sz w:val="18"/>
                <w:szCs w:val="18"/>
              </w:rPr>
            </w:pPr>
            <w:r w:rsidRPr="00B27490">
              <w:rPr>
                <w:sz w:val="18"/>
                <w:szCs w:val="18"/>
              </w:rPr>
              <w:t>190,2</w:t>
            </w:r>
          </w:p>
        </w:tc>
        <w:tc>
          <w:tcPr>
            <w:tcW w:w="246" w:type="pct"/>
            <w:shd w:val="clear" w:color="auto" w:fill="auto"/>
          </w:tcPr>
          <w:p w:rsidR="00DA7F27" w:rsidRPr="00B27490" w:rsidRDefault="00DA7F27" w:rsidP="00B06D10">
            <w:pPr>
              <w:jc w:val="center"/>
              <w:rPr>
                <w:sz w:val="18"/>
                <w:szCs w:val="18"/>
              </w:rPr>
            </w:pPr>
            <w:r w:rsidRPr="00B27490">
              <w:rPr>
                <w:sz w:val="18"/>
                <w:szCs w:val="18"/>
              </w:rPr>
              <w:t>190,2</w:t>
            </w:r>
          </w:p>
        </w:tc>
        <w:tc>
          <w:tcPr>
            <w:tcW w:w="245" w:type="pct"/>
            <w:shd w:val="clear" w:color="auto" w:fill="auto"/>
          </w:tcPr>
          <w:p w:rsidR="00DA7F27" w:rsidRPr="00B27490" w:rsidRDefault="00DA7F27" w:rsidP="00B06D10">
            <w:pPr>
              <w:jc w:val="center"/>
              <w:rPr>
                <w:sz w:val="18"/>
                <w:szCs w:val="18"/>
              </w:rPr>
            </w:pPr>
            <w:r w:rsidRPr="00B27490">
              <w:rPr>
                <w:sz w:val="18"/>
                <w:szCs w:val="18"/>
              </w:rPr>
              <w:t>196,4</w:t>
            </w:r>
          </w:p>
        </w:tc>
        <w:tc>
          <w:tcPr>
            <w:tcW w:w="245" w:type="pct"/>
            <w:shd w:val="clear" w:color="auto" w:fill="auto"/>
          </w:tcPr>
          <w:p w:rsidR="00DA7F27" w:rsidRPr="00B27490" w:rsidRDefault="00DA7F27" w:rsidP="00B06D10">
            <w:pPr>
              <w:jc w:val="center"/>
              <w:rPr>
                <w:sz w:val="18"/>
                <w:szCs w:val="18"/>
              </w:rPr>
            </w:pPr>
            <w:r w:rsidRPr="00B27490">
              <w:rPr>
                <w:sz w:val="18"/>
                <w:szCs w:val="18"/>
              </w:rPr>
              <w:t>192,0</w:t>
            </w:r>
          </w:p>
        </w:tc>
        <w:tc>
          <w:tcPr>
            <w:tcW w:w="246" w:type="pct"/>
            <w:shd w:val="clear" w:color="auto" w:fill="auto"/>
          </w:tcPr>
          <w:p w:rsidR="00DA7F27" w:rsidRPr="00B27490" w:rsidRDefault="00DA7F27" w:rsidP="00B06D10">
            <w:pPr>
              <w:jc w:val="center"/>
              <w:rPr>
                <w:sz w:val="18"/>
                <w:szCs w:val="18"/>
              </w:rPr>
            </w:pPr>
            <w:r w:rsidRPr="00B27490">
              <w:rPr>
                <w:sz w:val="18"/>
                <w:szCs w:val="18"/>
              </w:rPr>
              <w:t>192,5</w:t>
            </w:r>
          </w:p>
        </w:tc>
        <w:tc>
          <w:tcPr>
            <w:tcW w:w="242" w:type="pct"/>
            <w:shd w:val="clear" w:color="auto" w:fill="auto"/>
          </w:tcPr>
          <w:p w:rsidR="00DA7F27" w:rsidRPr="00B27490" w:rsidRDefault="00DA7F27" w:rsidP="00B06D10">
            <w:pPr>
              <w:jc w:val="center"/>
              <w:rPr>
                <w:sz w:val="18"/>
                <w:szCs w:val="18"/>
              </w:rPr>
            </w:pPr>
            <w:r w:rsidRPr="00B27490">
              <w:rPr>
                <w:sz w:val="18"/>
                <w:szCs w:val="18"/>
              </w:rPr>
              <w:t>198,9</w:t>
            </w:r>
          </w:p>
        </w:tc>
        <w:tc>
          <w:tcPr>
            <w:tcW w:w="269" w:type="pct"/>
            <w:gridSpan w:val="2"/>
            <w:shd w:val="clear" w:color="auto" w:fill="auto"/>
          </w:tcPr>
          <w:p w:rsidR="00DA7F27" w:rsidRPr="00B27490" w:rsidRDefault="00DA7F27" w:rsidP="00B06D10">
            <w:pPr>
              <w:jc w:val="center"/>
              <w:rPr>
                <w:sz w:val="18"/>
                <w:szCs w:val="18"/>
              </w:rPr>
            </w:pPr>
            <w:r w:rsidRPr="00B27490">
              <w:rPr>
                <w:sz w:val="18"/>
                <w:szCs w:val="18"/>
              </w:rPr>
              <w:t>190,6</w:t>
            </w:r>
          </w:p>
        </w:tc>
        <w:tc>
          <w:tcPr>
            <w:tcW w:w="269" w:type="pct"/>
            <w:shd w:val="clear" w:color="auto" w:fill="auto"/>
          </w:tcPr>
          <w:p w:rsidR="00DA7F27" w:rsidRPr="00B27490" w:rsidRDefault="00DA7F27" w:rsidP="00B06D10">
            <w:pPr>
              <w:jc w:val="center"/>
              <w:rPr>
                <w:sz w:val="18"/>
                <w:szCs w:val="18"/>
              </w:rPr>
            </w:pPr>
            <w:r w:rsidRPr="00B27490">
              <w:rPr>
                <w:sz w:val="18"/>
                <w:szCs w:val="18"/>
              </w:rPr>
              <w:t>193,2</w:t>
            </w:r>
          </w:p>
        </w:tc>
        <w:tc>
          <w:tcPr>
            <w:tcW w:w="245" w:type="pct"/>
          </w:tcPr>
          <w:p w:rsidR="00DA7F27" w:rsidRPr="00B27490" w:rsidRDefault="00DA7F27" w:rsidP="00B06D10">
            <w:pPr>
              <w:jc w:val="center"/>
              <w:rPr>
                <w:sz w:val="18"/>
                <w:szCs w:val="18"/>
              </w:rPr>
            </w:pPr>
            <w:r w:rsidRPr="00B27490">
              <w:rPr>
                <w:sz w:val="18"/>
                <w:szCs w:val="18"/>
              </w:rPr>
              <w:t>200,5</w:t>
            </w:r>
          </w:p>
        </w:tc>
        <w:tc>
          <w:tcPr>
            <w:tcW w:w="276" w:type="pct"/>
          </w:tcPr>
          <w:p w:rsidR="00DA7F27" w:rsidRPr="00B27490" w:rsidRDefault="00DA7F27" w:rsidP="00B06D10">
            <w:pPr>
              <w:jc w:val="center"/>
              <w:rPr>
                <w:sz w:val="18"/>
                <w:szCs w:val="18"/>
              </w:rPr>
            </w:pPr>
            <w:r w:rsidRPr="00B27490">
              <w:rPr>
                <w:sz w:val="18"/>
                <w:szCs w:val="18"/>
              </w:rPr>
              <w:t>189,8</w:t>
            </w:r>
          </w:p>
        </w:tc>
        <w:tc>
          <w:tcPr>
            <w:tcW w:w="275" w:type="pct"/>
          </w:tcPr>
          <w:p w:rsidR="00DA7F27" w:rsidRPr="00B27490" w:rsidRDefault="00DA7F27" w:rsidP="00B06D10">
            <w:pPr>
              <w:jc w:val="center"/>
              <w:rPr>
                <w:sz w:val="18"/>
                <w:szCs w:val="18"/>
              </w:rPr>
            </w:pPr>
            <w:r w:rsidRPr="00B27490">
              <w:rPr>
                <w:sz w:val="18"/>
                <w:szCs w:val="18"/>
              </w:rPr>
              <w:t>197,8</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6.6.1.</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Суммарные расходы капитальных и эксплуатационных затрат на 30-летний период на одну поездку пассажира (с пересадками как одна поездка) по транспорту общего пользования</w:t>
            </w:r>
          </w:p>
        </w:tc>
        <w:tc>
          <w:tcPr>
            <w:tcW w:w="245" w:type="pct"/>
            <w:shd w:val="clear" w:color="auto" w:fill="auto"/>
          </w:tcPr>
          <w:p w:rsidR="00DA7F27" w:rsidRPr="00B27490" w:rsidRDefault="00DA7F27" w:rsidP="00B06D10">
            <w:pPr>
              <w:jc w:val="center"/>
              <w:rPr>
                <w:sz w:val="18"/>
                <w:szCs w:val="18"/>
              </w:rPr>
            </w:pPr>
            <w:r w:rsidRPr="00B27490">
              <w:rPr>
                <w:sz w:val="18"/>
                <w:szCs w:val="18"/>
              </w:rPr>
              <w:t>134,0</w:t>
            </w:r>
          </w:p>
        </w:tc>
        <w:tc>
          <w:tcPr>
            <w:tcW w:w="245" w:type="pct"/>
            <w:shd w:val="clear" w:color="auto" w:fill="auto"/>
          </w:tcPr>
          <w:p w:rsidR="00DA7F27" w:rsidRPr="00B27490" w:rsidRDefault="00DA7F27" w:rsidP="00B06D10">
            <w:pPr>
              <w:jc w:val="center"/>
              <w:rPr>
                <w:sz w:val="18"/>
                <w:szCs w:val="18"/>
              </w:rPr>
            </w:pPr>
            <w:r w:rsidRPr="00B27490">
              <w:rPr>
                <w:sz w:val="18"/>
                <w:szCs w:val="18"/>
              </w:rPr>
              <w:t>134,0</w:t>
            </w:r>
          </w:p>
        </w:tc>
        <w:tc>
          <w:tcPr>
            <w:tcW w:w="246" w:type="pct"/>
            <w:shd w:val="clear" w:color="auto" w:fill="auto"/>
          </w:tcPr>
          <w:p w:rsidR="00DA7F27" w:rsidRPr="00B27490" w:rsidRDefault="00DA7F27" w:rsidP="00B06D10">
            <w:pPr>
              <w:jc w:val="center"/>
              <w:rPr>
                <w:sz w:val="18"/>
                <w:szCs w:val="18"/>
              </w:rPr>
            </w:pPr>
            <w:r w:rsidRPr="00B27490">
              <w:rPr>
                <w:sz w:val="18"/>
                <w:szCs w:val="18"/>
              </w:rPr>
              <w:t>134,0</w:t>
            </w:r>
          </w:p>
        </w:tc>
        <w:tc>
          <w:tcPr>
            <w:tcW w:w="245" w:type="pct"/>
            <w:shd w:val="clear" w:color="auto" w:fill="auto"/>
          </w:tcPr>
          <w:p w:rsidR="00DA7F27" w:rsidRPr="00B27490" w:rsidRDefault="00DA7F27" w:rsidP="00B06D10">
            <w:pPr>
              <w:jc w:val="center"/>
              <w:rPr>
                <w:sz w:val="18"/>
                <w:szCs w:val="18"/>
              </w:rPr>
            </w:pPr>
            <w:r w:rsidRPr="00B27490">
              <w:rPr>
                <w:sz w:val="18"/>
                <w:szCs w:val="18"/>
              </w:rPr>
              <w:t>134,2</w:t>
            </w:r>
          </w:p>
        </w:tc>
        <w:tc>
          <w:tcPr>
            <w:tcW w:w="245" w:type="pct"/>
            <w:shd w:val="clear" w:color="auto" w:fill="auto"/>
          </w:tcPr>
          <w:p w:rsidR="00DA7F27" w:rsidRPr="00B27490" w:rsidRDefault="00DA7F27" w:rsidP="00B06D10">
            <w:pPr>
              <w:jc w:val="center"/>
              <w:rPr>
                <w:sz w:val="18"/>
                <w:szCs w:val="18"/>
              </w:rPr>
            </w:pPr>
            <w:r w:rsidRPr="00B27490">
              <w:rPr>
                <w:sz w:val="18"/>
                <w:szCs w:val="18"/>
              </w:rPr>
              <w:t>125,9</w:t>
            </w:r>
          </w:p>
        </w:tc>
        <w:tc>
          <w:tcPr>
            <w:tcW w:w="246" w:type="pct"/>
            <w:shd w:val="clear" w:color="auto" w:fill="auto"/>
          </w:tcPr>
          <w:p w:rsidR="00DA7F27" w:rsidRPr="00B27490" w:rsidRDefault="00DA7F27" w:rsidP="00B06D10">
            <w:pPr>
              <w:jc w:val="center"/>
              <w:rPr>
                <w:sz w:val="18"/>
                <w:szCs w:val="18"/>
              </w:rPr>
            </w:pPr>
            <w:r w:rsidRPr="00B27490">
              <w:rPr>
                <w:sz w:val="18"/>
                <w:szCs w:val="18"/>
              </w:rPr>
              <w:t>130,7</w:t>
            </w:r>
          </w:p>
        </w:tc>
        <w:tc>
          <w:tcPr>
            <w:tcW w:w="242" w:type="pct"/>
            <w:shd w:val="clear" w:color="auto" w:fill="auto"/>
          </w:tcPr>
          <w:p w:rsidR="00DA7F27" w:rsidRPr="00B27490" w:rsidRDefault="00DA7F27" w:rsidP="00B06D10">
            <w:pPr>
              <w:jc w:val="center"/>
              <w:rPr>
                <w:sz w:val="18"/>
                <w:szCs w:val="18"/>
              </w:rPr>
            </w:pPr>
            <w:r w:rsidRPr="00B27490">
              <w:rPr>
                <w:sz w:val="18"/>
                <w:szCs w:val="18"/>
              </w:rPr>
              <w:t>135,9</w:t>
            </w:r>
          </w:p>
        </w:tc>
        <w:tc>
          <w:tcPr>
            <w:tcW w:w="269" w:type="pct"/>
            <w:gridSpan w:val="2"/>
            <w:shd w:val="clear" w:color="auto" w:fill="auto"/>
          </w:tcPr>
          <w:p w:rsidR="00DA7F27" w:rsidRPr="00B27490" w:rsidRDefault="00DA7F27" w:rsidP="00B06D10">
            <w:pPr>
              <w:jc w:val="center"/>
              <w:rPr>
                <w:sz w:val="18"/>
                <w:szCs w:val="18"/>
              </w:rPr>
            </w:pPr>
            <w:r w:rsidRPr="00B27490">
              <w:rPr>
                <w:sz w:val="18"/>
                <w:szCs w:val="18"/>
              </w:rPr>
              <w:t>131,4</w:t>
            </w:r>
          </w:p>
        </w:tc>
        <w:tc>
          <w:tcPr>
            <w:tcW w:w="269" w:type="pct"/>
            <w:shd w:val="clear" w:color="auto" w:fill="auto"/>
          </w:tcPr>
          <w:p w:rsidR="00DA7F27" w:rsidRPr="00B27490" w:rsidRDefault="00DA7F27" w:rsidP="00B06D10">
            <w:pPr>
              <w:jc w:val="center"/>
              <w:rPr>
                <w:sz w:val="18"/>
                <w:szCs w:val="18"/>
              </w:rPr>
            </w:pPr>
            <w:r w:rsidRPr="00B27490">
              <w:rPr>
                <w:sz w:val="18"/>
                <w:szCs w:val="18"/>
              </w:rPr>
              <w:t>138,1</w:t>
            </w:r>
          </w:p>
        </w:tc>
        <w:tc>
          <w:tcPr>
            <w:tcW w:w="245" w:type="pct"/>
          </w:tcPr>
          <w:p w:rsidR="00DA7F27" w:rsidRPr="00B27490" w:rsidRDefault="00DA7F27" w:rsidP="00B06D10">
            <w:pPr>
              <w:jc w:val="center"/>
              <w:rPr>
                <w:sz w:val="18"/>
                <w:szCs w:val="18"/>
              </w:rPr>
            </w:pPr>
            <w:r w:rsidRPr="00B27490">
              <w:rPr>
                <w:sz w:val="18"/>
                <w:szCs w:val="18"/>
              </w:rPr>
              <w:t>134,2</w:t>
            </w:r>
          </w:p>
        </w:tc>
        <w:tc>
          <w:tcPr>
            <w:tcW w:w="276" w:type="pct"/>
          </w:tcPr>
          <w:p w:rsidR="00DA7F27" w:rsidRPr="00B27490" w:rsidRDefault="00DA7F27" w:rsidP="00B06D10">
            <w:pPr>
              <w:jc w:val="center"/>
              <w:rPr>
                <w:sz w:val="18"/>
                <w:szCs w:val="18"/>
              </w:rPr>
            </w:pPr>
            <w:r w:rsidRPr="00B27490">
              <w:rPr>
                <w:sz w:val="18"/>
                <w:szCs w:val="18"/>
              </w:rPr>
              <w:t>132,2</w:t>
            </w:r>
          </w:p>
        </w:tc>
        <w:tc>
          <w:tcPr>
            <w:tcW w:w="275" w:type="pct"/>
          </w:tcPr>
          <w:p w:rsidR="00DA7F27" w:rsidRPr="00B27490" w:rsidRDefault="00DA7F27" w:rsidP="00B06D10">
            <w:pPr>
              <w:jc w:val="center"/>
              <w:rPr>
                <w:sz w:val="18"/>
                <w:szCs w:val="18"/>
              </w:rPr>
            </w:pPr>
            <w:r w:rsidRPr="00B27490">
              <w:rPr>
                <w:sz w:val="18"/>
                <w:szCs w:val="18"/>
              </w:rPr>
              <w:t>150,2</w:t>
            </w:r>
          </w:p>
        </w:tc>
      </w:tr>
      <w:tr w:rsidR="00DA7F27" w:rsidRPr="00B27490" w:rsidTr="00B06D10">
        <w:trPr>
          <w:gridAfter w:val="1"/>
          <w:wAfter w:w="3" w:type="pct"/>
          <w:trHeight w:val="113"/>
          <w:jc w:val="center"/>
        </w:trPr>
        <w:tc>
          <w:tcPr>
            <w:tcW w:w="231" w:type="pct"/>
            <w:shd w:val="clear" w:color="auto" w:fill="auto"/>
          </w:tcPr>
          <w:p w:rsidR="00DA7F27" w:rsidRPr="00B27490" w:rsidRDefault="00DA7F27" w:rsidP="00B06D10">
            <w:pPr>
              <w:jc w:val="center"/>
              <w:rPr>
                <w:rFonts w:eastAsia="Calibri"/>
                <w:sz w:val="18"/>
                <w:szCs w:val="18"/>
              </w:rPr>
            </w:pPr>
            <w:r w:rsidRPr="00B27490">
              <w:rPr>
                <w:rFonts w:eastAsia="Calibri"/>
                <w:sz w:val="18"/>
                <w:szCs w:val="18"/>
              </w:rPr>
              <w:t>6.6.2</w:t>
            </w:r>
          </w:p>
        </w:tc>
        <w:tc>
          <w:tcPr>
            <w:tcW w:w="1716" w:type="pct"/>
            <w:shd w:val="clear" w:color="auto" w:fill="auto"/>
          </w:tcPr>
          <w:p w:rsidR="00DA7F27" w:rsidRPr="00B27490" w:rsidRDefault="00DA7F27" w:rsidP="00B06D10">
            <w:pPr>
              <w:rPr>
                <w:rFonts w:eastAsia="Calibri"/>
                <w:sz w:val="18"/>
                <w:szCs w:val="18"/>
              </w:rPr>
            </w:pPr>
            <w:r w:rsidRPr="00B27490">
              <w:rPr>
                <w:rFonts w:eastAsia="Calibri"/>
                <w:sz w:val="18"/>
                <w:szCs w:val="18"/>
              </w:rPr>
              <w:t>Суммарные расходы капитальных и эксплуатационных затрат на 30-летний период на одну поездку пассажира на индивидуальном авт</w:t>
            </w:r>
            <w:r w:rsidRPr="00B27490">
              <w:rPr>
                <w:rFonts w:eastAsia="Calibri"/>
                <w:sz w:val="18"/>
                <w:szCs w:val="18"/>
              </w:rPr>
              <w:t>о</w:t>
            </w:r>
            <w:r w:rsidRPr="00B27490">
              <w:rPr>
                <w:rFonts w:eastAsia="Calibri"/>
                <w:sz w:val="18"/>
                <w:szCs w:val="18"/>
              </w:rPr>
              <w:t>транспорте</w:t>
            </w:r>
          </w:p>
        </w:tc>
        <w:tc>
          <w:tcPr>
            <w:tcW w:w="245" w:type="pct"/>
            <w:shd w:val="clear" w:color="auto" w:fill="auto"/>
          </w:tcPr>
          <w:p w:rsidR="00DA7F27" w:rsidRPr="00B27490" w:rsidRDefault="00DA7F27" w:rsidP="00B06D10">
            <w:pPr>
              <w:jc w:val="center"/>
              <w:rPr>
                <w:sz w:val="18"/>
                <w:szCs w:val="18"/>
              </w:rPr>
            </w:pPr>
            <w:r w:rsidRPr="00B27490">
              <w:rPr>
                <w:sz w:val="18"/>
                <w:szCs w:val="18"/>
              </w:rPr>
              <w:t>232,9</w:t>
            </w:r>
          </w:p>
        </w:tc>
        <w:tc>
          <w:tcPr>
            <w:tcW w:w="245" w:type="pct"/>
            <w:shd w:val="clear" w:color="auto" w:fill="auto"/>
          </w:tcPr>
          <w:p w:rsidR="00DA7F27" w:rsidRPr="00B27490" w:rsidRDefault="00DA7F27" w:rsidP="00B06D10">
            <w:pPr>
              <w:jc w:val="center"/>
              <w:rPr>
                <w:sz w:val="18"/>
                <w:szCs w:val="18"/>
              </w:rPr>
            </w:pPr>
            <w:r w:rsidRPr="00B27490">
              <w:rPr>
                <w:sz w:val="18"/>
                <w:szCs w:val="18"/>
              </w:rPr>
              <w:t>232,9</w:t>
            </w:r>
          </w:p>
        </w:tc>
        <w:tc>
          <w:tcPr>
            <w:tcW w:w="246" w:type="pct"/>
            <w:shd w:val="clear" w:color="auto" w:fill="auto"/>
          </w:tcPr>
          <w:p w:rsidR="00DA7F27" w:rsidRPr="00B27490" w:rsidRDefault="00DA7F27" w:rsidP="00B06D10">
            <w:pPr>
              <w:jc w:val="center"/>
              <w:rPr>
                <w:sz w:val="18"/>
                <w:szCs w:val="18"/>
              </w:rPr>
            </w:pPr>
            <w:r w:rsidRPr="00B27490">
              <w:rPr>
                <w:sz w:val="18"/>
                <w:szCs w:val="18"/>
              </w:rPr>
              <w:t>232,9</w:t>
            </w:r>
          </w:p>
        </w:tc>
        <w:tc>
          <w:tcPr>
            <w:tcW w:w="245" w:type="pct"/>
            <w:shd w:val="clear" w:color="auto" w:fill="auto"/>
          </w:tcPr>
          <w:p w:rsidR="00DA7F27" w:rsidRPr="00B27490" w:rsidRDefault="00DA7F27" w:rsidP="00B06D10">
            <w:pPr>
              <w:jc w:val="center"/>
              <w:rPr>
                <w:sz w:val="18"/>
                <w:szCs w:val="18"/>
              </w:rPr>
            </w:pPr>
            <w:r w:rsidRPr="00B27490">
              <w:rPr>
                <w:sz w:val="18"/>
                <w:szCs w:val="18"/>
              </w:rPr>
              <w:t>242,4</w:t>
            </w:r>
          </w:p>
        </w:tc>
        <w:tc>
          <w:tcPr>
            <w:tcW w:w="245" w:type="pct"/>
            <w:shd w:val="clear" w:color="auto" w:fill="auto"/>
          </w:tcPr>
          <w:p w:rsidR="00DA7F27" w:rsidRPr="00B27490" w:rsidRDefault="00DA7F27" w:rsidP="00B06D10">
            <w:pPr>
              <w:jc w:val="center"/>
              <w:rPr>
                <w:sz w:val="18"/>
                <w:szCs w:val="18"/>
              </w:rPr>
            </w:pPr>
            <w:r w:rsidRPr="00B27490">
              <w:rPr>
                <w:sz w:val="18"/>
                <w:szCs w:val="18"/>
              </w:rPr>
              <w:t>240,9</w:t>
            </w:r>
          </w:p>
        </w:tc>
        <w:tc>
          <w:tcPr>
            <w:tcW w:w="246" w:type="pct"/>
            <w:shd w:val="clear" w:color="auto" w:fill="auto"/>
          </w:tcPr>
          <w:p w:rsidR="00DA7F27" w:rsidRPr="00B27490" w:rsidRDefault="00DA7F27" w:rsidP="00B06D10">
            <w:pPr>
              <w:jc w:val="center"/>
              <w:rPr>
                <w:sz w:val="18"/>
                <w:szCs w:val="18"/>
              </w:rPr>
            </w:pPr>
            <w:r w:rsidRPr="00B27490">
              <w:rPr>
                <w:sz w:val="18"/>
                <w:szCs w:val="18"/>
              </w:rPr>
              <w:t>238,2</w:t>
            </w:r>
          </w:p>
        </w:tc>
        <w:tc>
          <w:tcPr>
            <w:tcW w:w="242" w:type="pct"/>
            <w:shd w:val="clear" w:color="auto" w:fill="auto"/>
          </w:tcPr>
          <w:p w:rsidR="00DA7F27" w:rsidRPr="00B27490" w:rsidRDefault="00DA7F27" w:rsidP="00B06D10">
            <w:pPr>
              <w:jc w:val="center"/>
              <w:rPr>
                <w:sz w:val="18"/>
                <w:szCs w:val="18"/>
              </w:rPr>
            </w:pPr>
            <w:r w:rsidRPr="00B27490">
              <w:rPr>
                <w:sz w:val="18"/>
                <w:szCs w:val="18"/>
              </w:rPr>
              <w:t>244,5</w:t>
            </w:r>
          </w:p>
        </w:tc>
        <w:tc>
          <w:tcPr>
            <w:tcW w:w="269" w:type="pct"/>
            <w:gridSpan w:val="2"/>
            <w:shd w:val="clear" w:color="auto" w:fill="auto"/>
          </w:tcPr>
          <w:p w:rsidR="00DA7F27" w:rsidRPr="00B27490" w:rsidRDefault="00DA7F27" w:rsidP="00B06D10">
            <w:pPr>
              <w:jc w:val="center"/>
              <w:rPr>
                <w:sz w:val="18"/>
                <w:szCs w:val="18"/>
              </w:rPr>
            </w:pPr>
            <w:r w:rsidRPr="00B27490">
              <w:rPr>
                <w:sz w:val="18"/>
                <w:szCs w:val="18"/>
              </w:rPr>
              <w:t>233,4</w:t>
            </w:r>
          </w:p>
        </w:tc>
        <w:tc>
          <w:tcPr>
            <w:tcW w:w="269" w:type="pct"/>
            <w:shd w:val="clear" w:color="auto" w:fill="auto"/>
          </w:tcPr>
          <w:p w:rsidR="00DA7F27" w:rsidRPr="00B27490" w:rsidRDefault="00DA7F27" w:rsidP="00B06D10">
            <w:pPr>
              <w:jc w:val="center"/>
              <w:rPr>
                <w:sz w:val="18"/>
                <w:szCs w:val="18"/>
              </w:rPr>
            </w:pPr>
            <w:r w:rsidRPr="00B27490">
              <w:rPr>
                <w:sz w:val="18"/>
                <w:szCs w:val="18"/>
              </w:rPr>
              <w:t>233,1</w:t>
            </w:r>
          </w:p>
        </w:tc>
        <w:tc>
          <w:tcPr>
            <w:tcW w:w="245" w:type="pct"/>
          </w:tcPr>
          <w:p w:rsidR="00DA7F27" w:rsidRPr="00B27490" w:rsidRDefault="00DA7F27" w:rsidP="00B06D10">
            <w:pPr>
              <w:jc w:val="center"/>
              <w:rPr>
                <w:sz w:val="18"/>
                <w:szCs w:val="18"/>
              </w:rPr>
            </w:pPr>
            <w:r w:rsidRPr="00B27490">
              <w:rPr>
                <w:sz w:val="18"/>
                <w:szCs w:val="18"/>
              </w:rPr>
              <w:t>248,6</w:t>
            </w:r>
          </w:p>
        </w:tc>
        <w:tc>
          <w:tcPr>
            <w:tcW w:w="276" w:type="pct"/>
          </w:tcPr>
          <w:p w:rsidR="00DA7F27" w:rsidRPr="00B27490" w:rsidRDefault="00DA7F27" w:rsidP="00B06D10">
            <w:pPr>
              <w:jc w:val="center"/>
              <w:rPr>
                <w:sz w:val="18"/>
                <w:szCs w:val="18"/>
              </w:rPr>
            </w:pPr>
            <w:r w:rsidRPr="00B27490">
              <w:rPr>
                <w:sz w:val="18"/>
                <w:szCs w:val="18"/>
              </w:rPr>
              <w:t>231,4</w:t>
            </w:r>
          </w:p>
        </w:tc>
        <w:tc>
          <w:tcPr>
            <w:tcW w:w="275" w:type="pct"/>
          </w:tcPr>
          <w:p w:rsidR="00DA7F27" w:rsidRPr="00B27490" w:rsidRDefault="00DA7F27" w:rsidP="00B06D10">
            <w:pPr>
              <w:jc w:val="center"/>
              <w:rPr>
                <w:sz w:val="18"/>
                <w:szCs w:val="18"/>
              </w:rPr>
            </w:pPr>
            <w:r w:rsidRPr="00B27490">
              <w:rPr>
                <w:sz w:val="18"/>
                <w:szCs w:val="18"/>
              </w:rPr>
              <w:t>232,3</w:t>
            </w:r>
          </w:p>
        </w:tc>
      </w:tr>
    </w:tbl>
    <w:p w:rsidR="00DA7F27" w:rsidRPr="00B27490" w:rsidRDefault="00DA7F27" w:rsidP="00A90FB5">
      <w:pPr>
        <w:rPr>
          <w:rFonts w:eastAsia="Calibri"/>
          <w:sz w:val="24"/>
          <w:szCs w:val="24"/>
        </w:rPr>
      </w:pPr>
    </w:p>
    <w:p w:rsidR="00DA7F27" w:rsidRPr="00B27490" w:rsidRDefault="00DA7F27" w:rsidP="00A90FB5">
      <w:pPr>
        <w:rPr>
          <w:rFonts w:eastAsia="Calibri"/>
          <w:sz w:val="24"/>
          <w:szCs w:val="24"/>
        </w:rPr>
      </w:pPr>
    </w:p>
    <w:bookmarkEnd w:id="4"/>
    <w:p w:rsidR="00DA7F27" w:rsidRPr="00B27490" w:rsidRDefault="00DA7F27" w:rsidP="00A90FB5">
      <w:pPr>
        <w:rPr>
          <w:rFonts w:eastAsia="Calibri"/>
          <w:sz w:val="24"/>
          <w:szCs w:val="24"/>
        </w:rPr>
        <w:sectPr w:rsidR="00DA7F27" w:rsidRPr="00B27490" w:rsidSect="00B06D10">
          <w:endnotePr>
            <w:numFmt w:val="decimal"/>
          </w:endnotePr>
          <w:pgSz w:w="16838" w:h="11906" w:orient="landscape"/>
          <w:pgMar w:top="1985" w:right="1134" w:bottom="567" w:left="1134" w:header="709" w:footer="709" w:gutter="0"/>
          <w:cols w:space="708"/>
          <w:docGrid w:linePitch="360"/>
        </w:sectPr>
      </w:pPr>
    </w:p>
    <w:p w:rsidR="00B06D10" w:rsidRDefault="00DA7F27" w:rsidP="00B06D10">
      <w:pPr>
        <w:spacing w:line="192" w:lineRule="auto"/>
        <w:jc w:val="center"/>
        <w:rPr>
          <w:sz w:val="30"/>
          <w:szCs w:val="30"/>
        </w:rPr>
      </w:pPr>
      <w:bookmarkStart w:id="5" w:name="_Toc77703653"/>
      <w:bookmarkStart w:id="6" w:name="_Toc140489544"/>
      <w:r w:rsidRPr="00B06D10">
        <w:rPr>
          <w:sz w:val="30"/>
          <w:szCs w:val="30"/>
        </w:rPr>
        <w:lastRenderedPageBreak/>
        <w:t>8.2. Проведение оценки социально-экономического эффекта</w:t>
      </w:r>
      <w:r w:rsidR="00B06D10">
        <w:rPr>
          <w:sz w:val="30"/>
          <w:szCs w:val="30"/>
        </w:rPr>
        <w:t xml:space="preserve"> </w:t>
      </w:r>
    </w:p>
    <w:p w:rsidR="00B06D10" w:rsidRDefault="00DA7F27" w:rsidP="00B06D10">
      <w:pPr>
        <w:spacing w:line="192" w:lineRule="auto"/>
        <w:jc w:val="center"/>
        <w:rPr>
          <w:sz w:val="30"/>
          <w:szCs w:val="30"/>
        </w:rPr>
      </w:pPr>
      <w:r w:rsidRPr="00B06D10">
        <w:rPr>
          <w:sz w:val="30"/>
          <w:szCs w:val="30"/>
        </w:rPr>
        <w:t>от реализ</w:t>
      </w:r>
      <w:r w:rsidRPr="00B06D10">
        <w:rPr>
          <w:sz w:val="30"/>
          <w:szCs w:val="30"/>
        </w:rPr>
        <w:t>а</w:t>
      </w:r>
      <w:r w:rsidRPr="00B06D10">
        <w:rPr>
          <w:sz w:val="30"/>
          <w:szCs w:val="30"/>
        </w:rPr>
        <w:t xml:space="preserve">ции вариантов проектирования и отдельных </w:t>
      </w:r>
    </w:p>
    <w:p w:rsidR="00B06D10" w:rsidRDefault="00DA7F27" w:rsidP="00B06D10">
      <w:pPr>
        <w:spacing w:line="192" w:lineRule="auto"/>
        <w:jc w:val="center"/>
        <w:rPr>
          <w:sz w:val="30"/>
          <w:szCs w:val="30"/>
        </w:rPr>
      </w:pPr>
      <w:r w:rsidRPr="00B06D10">
        <w:rPr>
          <w:sz w:val="30"/>
          <w:szCs w:val="30"/>
        </w:rPr>
        <w:t xml:space="preserve">капиталоемких мероприятий в их составе, и выбор </w:t>
      </w:r>
      <w:proofErr w:type="gramStart"/>
      <w:r w:rsidRPr="00B06D10">
        <w:rPr>
          <w:sz w:val="30"/>
          <w:szCs w:val="30"/>
        </w:rPr>
        <w:t>утверждаемого</w:t>
      </w:r>
      <w:proofErr w:type="gramEnd"/>
      <w:r w:rsidRPr="00B06D10">
        <w:rPr>
          <w:sz w:val="30"/>
          <w:szCs w:val="30"/>
        </w:rPr>
        <w:t xml:space="preserve"> </w:t>
      </w:r>
    </w:p>
    <w:p w:rsidR="00DA7F27" w:rsidRPr="00B06D10" w:rsidRDefault="00DA7F27" w:rsidP="00B06D10">
      <w:pPr>
        <w:spacing w:line="192" w:lineRule="auto"/>
        <w:jc w:val="center"/>
        <w:rPr>
          <w:sz w:val="30"/>
          <w:szCs w:val="30"/>
        </w:rPr>
      </w:pPr>
      <w:r w:rsidRPr="00B06D10">
        <w:rPr>
          <w:sz w:val="30"/>
          <w:szCs w:val="30"/>
        </w:rPr>
        <w:t>варианта проектир</w:t>
      </w:r>
      <w:r w:rsidRPr="00B06D10">
        <w:rPr>
          <w:sz w:val="30"/>
          <w:szCs w:val="30"/>
        </w:rPr>
        <w:t>о</w:t>
      </w:r>
      <w:r w:rsidRPr="00B06D10">
        <w:rPr>
          <w:sz w:val="30"/>
          <w:szCs w:val="30"/>
        </w:rPr>
        <w:t>вания</w:t>
      </w:r>
      <w:bookmarkEnd w:id="5"/>
      <w:bookmarkEnd w:id="6"/>
    </w:p>
    <w:bookmarkEnd w:id="1"/>
    <w:p w:rsidR="00DA7F27" w:rsidRPr="00B06D10" w:rsidRDefault="00DA7F27" w:rsidP="00B06D10">
      <w:pPr>
        <w:spacing w:line="192" w:lineRule="auto"/>
        <w:jc w:val="center"/>
        <w:rPr>
          <w:sz w:val="30"/>
          <w:szCs w:val="30"/>
        </w:rPr>
      </w:pPr>
    </w:p>
    <w:p w:rsidR="00B06D10" w:rsidRDefault="00DA7F27" w:rsidP="00B06D10">
      <w:pPr>
        <w:spacing w:line="192" w:lineRule="auto"/>
        <w:jc w:val="center"/>
        <w:rPr>
          <w:sz w:val="30"/>
          <w:szCs w:val="30"/>
        </w:rPr>
      </w:pPr>
      <w:bookmarkStart w:id="7" w:name="_Toc37032727"/>
      <w:bookmarkStart w:id="8" w:name="_Toc77703654"/>
      <w:r w:rsidRPr="00B06D10">
        <w:rPr>
          <w:sz w:val="30"/>
          <w:szCs w:val="30"/>
        </w:rPr>
        <w:t xml:space="preserve">8.2.1 Расчет социально-экономического эффекта реализации </w:t>
      </w:r>
    </w:p>
    <w:p w:rsidR="00DA7F27" w:rsidRPr="00B06D10" w:rsidRDefault="00DA7F27" w:rsidP="00B06D10">
      <w:pPr>
        <w:spacing w:line="192" w:lineRule="auto"/>
        <w:jc w:val="center"/>
        <w:rPr>
          <w:sz w:val="30"/>
          <w:szCs w:val="30"/>
        </w:rPr>
      </w:pPr>
      <w:r w:rsidRPr="00B06D10">
        <w:rPr>
          <w:sz w:val="30"/>
          <w:szCs w:val="30"/>
        </w:rPr>
        <w:t>рассматр</w:t>
      </w:r>
      <w:r w:rsidRPr="00B06D10">
        <w:rPr>
          <w:sz w:val="30"/>
          <w:szCs w:val="30"/>
        </w:rPr>
        <w:t>и</w:t>
      </w:r>
      <w:r w:rsidRPr="00B06D10">
        <w:rPr>
          <w:sz w:val="30"/>
          <w:szCs w:val="30"/>
        </w:rPr>
        <w:t>ваемых вариантов проектирования</w:t>
      </w:r>
      <w:bookmarkEnd w:id="7"/>
      <w:bookmarkEnd w:id="8"/>
    </w:p>
    <w:p w:rsidR="00DA7F27" w:rsidRPr="002140C9" w:rsidRDefault="00DA7F27" w:rsidP="00A90FB5">
      <w:pPr>
        <w:ind w:firstLine="709"/>
        <w:jc w:val="both"/>
        <w:rPr>
          <w:rFonts w:eastAsia="Calibri"/>
          <w:sz w:val="30"/>
          <w:szCs w:val="30"/>
        </w:rPr>
      </w:pPr>
    </w:p>
    <w:p w:rsidR="00DA7F27" w:rsidRPr="002140C9" w:rsidRDefault="00DA7F27" w:rsidP="00A90FB5">
      <w:pPr>
        <w:ind w:firstLine="709"/>
        <w:jc w:val="both"/>
        <w:rPr>
          <w:rFonts w:eastAsia="Calibri"/>
          <w:sz w:val="30"/>
          <w:szCs w:val="30"/>
        </w:rPr>
      </w:pPr>
      <w:r w:rsidRPr="002140C9">
        <w:rPr>
          <w:rFonts w:eastAsia="Calibri"/>
          <w:sz w:val="30"/>
          <w:szCs w:val="30"/>
        </w:rPr>
        <w:t>Расчет социально-экономического эффекта выполнен</w:t>
      </w:r>
      <w:r w:rsidR="00B06D10">
        <w:rPr>
          <w:rFonts w:eastAsia="Calibri"/>
          <w:sz w:val="30"/>
          <w:szCs w:val="30"/>
        </w:rPr>
        <w:t xml:space="preserve"> </w:t>
      </w:r>
      <w:r w:rsidRPr="002140C9">
        <w:rPr>
          <w:rFonts w:eastAsia="Calibri"/>
          <w:sz w:val="30"/>
          <w:szCs w:val="30"/>
        </w:rPr>
        <w:t>с использ</w:t>
      </w:r>
      <w:r w:rsidRPr="002140C9">
        <w:rPr>
          <w:rFonts w:eastAsia="Calibri"/>
          <w:sz w:val="30"/>
          <w:szCs w:val="30"/>
        </w:rPr>
        <w:t>о</w:t>
      </w:r>
      <w:r w:rsidRPr="002140C9">
        <w:rPr>
          <w:rFonts w:eastAsia="Calibri"/>
          <w:sz w:val="30"/>
          <w:szCs w:val="30"/>
        </w:rPr>
        <w:t>ванием Методики оценки социально-экономических эффектов от прое</w:t>
      </w:r>
      <w:r w:rsidRPr="002140C9">
        <w:rPr>
          <w:rFonts w:eastAsia="Calibri"/>
          <w:sz w:val="30"/>
          <w:szCs w:val="30"/>
        </w:rPr>
        <w:t>к</w:t>
      </w:r>
      <w:r w:rsidRPr="002140C9">
        <w:rPr>
          <w:rFonts w:eastAsia="Calibri"/>
          <w:sz w:val="30"/>
          <w:szCs w:val="30"/>
        </w:rPr>
        <w:t>тов строительства (реконструкции)</w:t>
      </w:r>
      <w:r>
        <w:rPr>
          <w:rFonts w:eastAsia="Calibri"/>
          <w:sz w:val="30"/>
          <w:szCs w:val="30"/>
        </w:rPr>
        <w:t xml:space="preserve"> </w:t>
      </w:r>
      <w:r w:rsidRPr="002140C9">
        <w:rPr>
          <w:rFonts w:eastAsia="Calibri"/>
          <w:sz w:val="30"/>
          <w:szCs w:val="30"/>
        </w:rPr>
        <w:t>и эксплуатации объектов транспор</w:t>
      </w:r>
      <w:r w:rsidRPr="002140C9">
        <w:rPr>
          <w:rFonts w:eastAsia="Calibri"/>
          <w:sz w:val="30"/>
          <w:szCs w:val="30"/>
        </w:rPr>
        <w:t>т</w:t>
      </w:r>
      <w:r w:rsidRPr="002140C9">
        <w:rPr>
          <w:rFonts w:eastAsia="Calibri"/>
          <w:sz w:val="30"/>
          <w:szCs w:val="30"/>
        </w:rPr>
        <w:t>ной инфраструктуры, планируемых к реализации</w:t>
      </w:r>
      <w:r w:rsidR="00B06D10">
        <w:rPr>
          <w:rFonts w:eastAsia="Calibri"/>
          <w:sz w:val="30"/>
          <w:szCs w:val="30"/>
        </w:rPr>
        <w:t xml:space="preserve"> </w:t>
      </w:r>
      <w:r w:rsidRPr="002140C9">
        <w:rPr>
          <w:rFonts w:eastAsia="Calibri"/>
          <w:sz w:val="30"/>
          <w:szCs w:val="30"/>
        </w:rPr>
        <w:t xml:space="preserve">с привлечением средств федерального </w:t>
      </w:r>
      <w:r w:rsidRPr="00AB0429">
        <w:rPr>
          <w:rFonts w:eastAsia="Calibri"/>
          <w:sz w:val="30"/>
          <w:szCs w:val="30"/>
        </w:rPr>
        <w:t>бюджета</w:t>
      </w:r>
      <w:r w:rsidR="002F443F" w:rsidRPr="00B06D10">
        <w:rPr>
          <w:rStyle w:val="af2"/>
          <w:rFonts w:eastAsia="Calibri"/>
          <w:sz w:val="30"/>
          <w:szCs w:val="30"/>
        </w:rPr>
        <w:footnoteReference w:id="1"/>
      </w:r>
      <w:r w:rsidRPr="00AB0429">
        <w:rPr>
          <w:rFonts w:eastAsia="Calibri"/>
          <w:sz w:val="30"/>
          <w:szCs w:val="30"/>
        </w:rPr>
        <w:t>.</w:t>
      </w:r>
    </w:p>
    <w:p w:rsidR="00DA7F27" w:rsidRPr="002140C9" w:rsidRDefault="00DA7F27" w:rsidP="00A90FB5">
      <w:pPr>
        <w:ind w:firstLine="709"/>
        <w:jc w:val="both"/>
        <w:rPr>
          <w:rFonts w:eastAsia="Calibri"/>
          <w:sz w:val="30"/>
          <w:szCs w:val="30"/>
        </w:rPr>
      </w:pPr>
      <w:r w:rsidRPr="002140C9">
        <w:rPr>
          <w:rFonts w:eastAsia="Calibri"/>
          <w:sz w:val="30"/>
          <w:szCs w:val="30"/>
        </w:rPr>
        <w:t>Исходными данными для расчета эффекта от реализации меропр</w:t>
      </w:r>
      <w:r w:rsidRPr="002140C9">
        <w:rPr>
          <w:rFonts w:eastAsia="Calibri"/>
          <w:sz w:val="30"/>
          <w:szCs w:val="30"/>
        </w:rPr>
        <w:t>и</w:t>
      </w:r>
      <w:r w:rsidRPr="002140C9">
        <w:rPr>
          <w:rFonts w:eastAsia="Calibri"/>
          <w:sz w:val="30"/>
          <w:szCs w:val="30"/>
        </w:rPr>
        <w:t>ятий по развитию транспортной инфраструктуры являются расчетные показатели, полученные</w:t>
      </w:r>
      <w:r>
        <w:rPr>
          <w:rFonts w:eastAsia="Calibri"/>
          <w:sz w:val="30"/>
          <w:szCs w:val="30"/>
        </w:rPr>
        <w:t xml:space="preserve"> </w:t>
      </w:r>
      <w:r w:rsidRPr="002140C9">
        <w:rPr>
          <w:rFonts w:eastAsia="Calibri"/>
          <w:sz w:val="30"/>
          <w:szCs w:val="30"/>
        </w:rPr>
        <w:t>из транспортных моделей</w:t>
      </w:r>
      <w:r w:rsidR="00B06D10">
        <w:rPr>
          <w:rFonts w:eastAsia="Calibri"/>
          <w:sz w:val="30"/>
          <w:szCs w:val="30"/>
        </w:rPr>
        <w:t xml:space="preserve"> </w:t>
      </w:r>
      <w:r w:rsidRPr="002140C9">
        <w:rPr>
          <w:rFonts w:eastAsia="Calibri"/>
          <w:sz w:val="30"/>
          <w:szCs w:val="30"/>
        </w:rPr>
        <w:t>г. Красноярск на с</w:t>
      </w:r>
      <w:r w:rsidRPr="002140C9">
        <w:rPr>
          <w:rFonts w:eastAsia="Calibri"/>
          <w:sz w:val="30"/>
          <w:szCs w:val="30"/>
        </w:rPr>
        <w:t>о</w:t>
      </w:r>
      <w:r w:rsidRPr="002140C9">
        <w:rPr>
          <w:rFonts w:eastAsia="Calibri"/>
          <w:sz w:val="30"/>
          <w:szCs w:val="30"/>
        </w:rPr>
        <w:t>ответствующие расчетные сроки:</w:t>
      </w:r>
    </w:p>
    <w:p w:rsidR="00DA7F27" w:rsidRPr="002140C9" w:rsidRDefault="00DA7F27" w:rsidP="00A90FB5">
      <w:pPr>
        <w:ind w:firstLine="709"/>
        <w:jc w:val="both"/>
        <w:rPr>
          <w:rFonts w:eastAsia="Calibri"/>
          <w:sz w:val="30"/>
          <w:szCs w:val="30"/>
        </w:rPr>
      </w:pPr>
      <w:r w:rsidRPr="002140C9">
        <w:rPr>
          <w:rFonts w:eastAsia="Calibri"/>
          <w:sz w:val="30"/>
          <w:szCs w:val="30"/>
        </w:rPr>
        <w:t>средняя скорость передвижения на индивидуальном автомобиле;</w:t>
      </w:r>
    </w:p>
    <w:p w:rsidR="00DA7F27" w:rsidRPr="002140C9" w:rsidRDefault="00DA7F27" w:rsidP="00A90FB5">
      <w:pPr>
        <w:ind w:firstLine="709"/>
        <w:jc w:val="both"/>
        <w:rPr>
          <w:rFonts w:eastAsia="Calibri"/>
          <w:sz w:val="30"/>
          <w:szCs w:val="30"/>
        </w:rPr>
      </w:pPr>
      <w:r w:rsidRPr="002140C9">
        <w:rPr>
          <w:rFonts w:eastAsia="Calibri"/>
          <w:sz w:val="30"/>
          <w:szCs w:val="30"/>
        </w:rPr>
        <w:t>средняя скорость передвижения пассажира ПТОП;</w:t>
      </w:r>
    </w:p>
    <w:p w:rsidR="00DA7F27" w:rsidRPr="002140C9" w:rsidRDefault="00DA7F27" w:rsidP="00A90FB5">
      <w:pPr>
        <w:ind w:firstLine="709"/>
        <w:jc w:val="both"/>
        <w:rPr>
          <w:rFonts w:eastAsia="Calibri"/>
          <w:sz w:val="30"/>
          <w:szCs w:val="30"/>
        </w:rPr>
      </w:pPr>
      <w:r w:rsidRPr="002140C9">
        <w:rPr>
          <w:rFonts w:eastAsia="Calibri"/>
          <w:sz w:val="30"/>
          <w:szCs w:val="30"/>
        </w:rPr>
        <w:t>среднесуточный объем корреспонденций индивидуальным тран</w:t>
      </w:r>
      <w:r w:rsidRPr="002140C9">
        <w:rPr>
          <w:rFonts w:eastAsia="Calibri"/>
          <w:sz w:val="30"/>
          <w:szCs w:val="30"/>
        </w:rPr>
        <w:t>с</w:t>
      </w:r>
      <w:r w:rsidRPr="002140C9">
        <w:rPr>
          <w:rFonts w:eastAsia="Calibri"/>
          <w:sz w:val="30"/>
          <w:szCs w:val="30"/>
        </w:rPr>
        <w:t>портом и ПТОП;</w:t>
      </w:r>
    </w:p>
    <w:p w:rsidR="00DA7F27" w:rsidRPr="002140C9" w:rsidRDefault="00DA7F27" w:rsidP="00A90FB5">
      <w:pPr>
        <w:ind w:firstLine="709"/>
        <w:jc w:val="both"/>
        <w:rPr>
          <w:rFonts w:eastAsia="Calibri"/>
          <w:sz w:val="30"/>
          <w:szCs w:val="30"/>
        </w:rPr>
      </w:pPr>
      <w:r w:rsidRPr="002140C9">
        <w:rPr>
          <w:rFonts w:eastAsia="Calibri"/>
          <w:sz w:val="30"/>
          <w:szCs w:val="30"/>
        </w:rPr>
        <w:t>масса выбросов вредных веществ от автотранспорта.</w:t>
      </w:r>
    </w:p>
    <w:p w:rsidR="00DA7F27" w:rsidRPr="002140C9" w:rsidRDefault="00DA7F27" w:rsidP="00A90FB5">
      <w:pPr>
        <w:ind w:firstLine="709"/>
        <w:jc w:val="both"/>
        <w:rPr>
          <w:rFonts w:eastAsia="Calibri"/>
          <w:sz w:val="30"/>
          <w:szCs w:val="30"/>
        </w:rPr>
      </w:pPr>
      <w:r w:rsidRPr="002140C9">
        <w:rPr>
          <w:rFonts w:eastAsia="Calibri"/>
          <w:sz w:val="30"/>
          <w:szCs w:val="30"/>
        </w:rPr>
        <w:t>Общий эффект от реализации мероприятий ПКРТИ МЭ определ</w:t>
      </w:r>
      <w:r w:rsidRPr="002140C9">
        <w:rPr>
          <w:rFonts w:eastAsia="Calibri"/>
          <w:sz w:val="30"/>
          <w:szCs w:val="30"/>
        </w:rPr>
        <w:t>я</w:t>
      </w:r>
      <w:r w:rsidRPr="002140C9">
        <w:rPr>
          <w:rFonts w:eastAsia="Calibri"/>
          <w:sz w:val="30"/>
          <w:szCs w:val="30"/>
        </w:rPr>
        <w:t>ется как сумма эффектов:</w:t>
      </w:r>
    </w:p>
    <w:p w:rsidR="00DA7F27" w:rsidRPr="002140C9" w:rsidRDefault="00DA7F27" w:rsidP="00A90FB5">
      <w:pPr>
        <w:ind w:firstLine="709"/>
        <w:jc w:val="both"/>
        <w:rPr>
          <w:rFonts w:eastAsia="Calibri"/>
          <w:sz w:val="30"/>
          <w:szCs w:val="30"/>
        </w:rPr>
      </w:pPr>
      <w:r w:rsidRPr="002140C9">
        <w:rPr>
          <w:rFonts w:eastAsia="Calibri"/>
          <w:sz w:val="30"/>
          <w:szCs w:val="30"/>
        </w:rPr>
        <w:t>монетизированный эффект от экономии времени в пути пассаж</w:t>
      </w:r>
      <w:r w:rsidRPr="002140C9">
        <w:rPr>
          <w:rFonts w:eastAsia="Calibri"/>
          <w:sz w:val="30"/>
          <w:szCs w:val="30"/>
        </w:rPr>
        <w:t>и</w:t>
      </w:r>
      <w:r w:rsidRPr="002140C9">
        <w:rPr>
          <w:rFonts w:eastAsia="Calibri"/>
          <w:sz w:val="30"/>
          <w:szCs w:val="30"/>
        </w:rPr>
        <w:t xml:space="preserve">ров и грузов </w:t>
      </w:r>
      <w:r w:rsidRPr="002140C9">
        <w:rPr>
          <w:rFonts w:eastAsia="Calibri"/>
          <w:noProof/>
          <w:position w:val="-9"/>
          <w:sz w:val="30"/>
          <w:szCs w:val="30"/>
          <w:lang w:eastAsia="ru-RU"/>
        </w:rPr>
        <w:drawing>
          <wp:inline distT="0" distB="0" distL="0" distR="0" wp14:anchorId="664D60D8" wp14:editId="41892B31">
            <wp:extent cx="409575" cy="238125"/>
            <wp:effectExtent l="0" t="0" r="9525" b="9525"/>
            <wp:docPr id="2058" name="Рисунок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eastAsia="Calibri"/>
          <w:sz w:val="30"/>
          <w:szCs w:val="30"/>
        </w:rPr>
        <w:t xml:space="preserve"> при реализации мероприятий соответствующего сц</w:t>
      </w:r>
      <w:r w:rsidRPr="002140C9">
        <w:rPr>
          <w:rFonts w:eastAsia="Calibri"/>
          <w:sz w:val="30"/>
          <w:szCs w:val="30"/>
        </w:rPr>
        <w:t>е</w:t>
      </w:r>
      <w:r w:rsidRPr="002140C9">
        <w:rPr>
          <w:rFonts w:eastAsia="Calibri"/>
          <w:sz w:val="30"/>
          <w:szCs w:val="30"/>
        </w:rPr>
        <w:t>нария;</w:t>
      </w:r>
    </w:p>
    <w:p w:rsidR="00DA7F27" w:rsidRPr="002140C9" w:rsidRDefault="00DA7F27" w:rsidP="00A90FB5">
      <w:pPr>
        <w:ind w:firstLine="709"/>
        <w:jc w:val="both"/>
        <w:rPr>
          <w:rFonts w:eastAsia="Calibri"/>
          <w:sz w:val="30"/>
          <w:szCs w:val="30"/>
        </w:rPr>
      </w:pPr>
      <w:r w:rsidRPr="002140C9">
        <w:rPr>
          <w:rFonts w:eastAsia="Calibri"/>
          <w:sz w:val="30"/>
          <w:szCs w:val="30"/>
        </w:rPr>
        <w:t>монетизированный эффект от повышения безопасности перевозок пассажиров</w:t>
      </w:r>
      <w:r w:rsidR="00D77786" w:rsidRPr="00D77786">
        <w:rPr>
          <w:rFonts w:eastAsia="Calibri"/>
          <w:sz w:val="30"/>
          <w:szCs w:val="30"/>
        </w:rPr>
        <w:t xml:space="preserve"> </w:t>
      </w:r>
      <w:r w:rsidRPr="002140C9">
        <w:rPr>
          <w:rFonts w:eastAsia="Calibri"/>
          <w:sz w:val="30"/>
          <w:szCs w:val="30"/>
        </w:rPr>
        <w:t xml:space="preserve">и грузов </w:t>
      </w:r>
      <w:r w:rsidRPr="002140C9">
        <w:rPr>
          <w:rFonts w:eastAsia="Calibri"/>
          <w:noProof/>
          <w:position w:val="-9"/>
          <w:sz w:val="30"/>
          <w:szCs w:val="30"/>
          <w:lang w:eastAsia="ru-RU"/>
        </w:rPr>
        <w:drawing>
          <wp:inline distT="0" distB="0" distL="0" distR="0" wp14:anchorId="464ABFC8" wp14:editId="3CAC3259">
            <wp:extent cx="409575" cy="238125"/>
            <wp:effectExtent l="0" t="0" r="9525" b="9525"/>
            <wp:docPr id="2059" name="Рисунок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eastAsia="Calibri"/>
          <w:sz w:val="30"/>
          <w:szCs w:val="30"/>
        </w:rPr>
        <w:t xml:space="preserve"> при реализации мероприятий соответству</w:t>
      </w:r>
      <w:r w:rsidRPr="002140C9">
        <w:rPr>
          <w:rFonts w:eastAsia="Calibri"/>
          <w:sz w:val="30"/>
          <w:szCs w:val="30"/>
        </w:rPr>
        <w:t>ю</w:t>
      </w:r>
      <w:r w:rsidRPr="002140C9">
        <w:rPr>
          <w:rFonts w:eastAsia="Calibri"/>
          <w:sz w:val="30"/>
          <w:szCs w:val="30"/>
        </w:rPr>
        <w:t>щего сценария;</w:t>
      </w:r>
    </w:p>
    <w:p w:rsidR="00DA7F27" w:rsidRDefault="00DA7F27" w:rsidP="00A90FB5">
      <w:pPr>
        <w:ind w:firstLine="709"/>
        <w:jc w:val="both"/>
        <w:rPr>
          <w:rFonts w:eastAsia="Calibri"/>
          <w:sz w:val="30"/>
          <w:szCs w:val="30"/>
        </w:rPr>
      </w:pPr>
      <w:r w:rsidRPr="002140C9">
        <w:rPr>
          <w:rFonts w:eastAsia="Calibri"/>
          <w:sz w:val="30"/>
          <w:szCs w:val="30"/>
        </w:rPr>
        <w:t xml:space="preserve">монетизированный эффект от снижения массы выбросов вредных веществ </w:t>
      </w:r>
      <w:proofErr w:type="spellStart"/>
      <w:r w:rsidRPr="002140C9">
        <w:rPr>
          <w:rFonts w:eastAsia="Calibri"/>
          <w:sz w:val="30"/>
          <w:szCs w:val="30"/>
        </w:rPr>
        <w:t>МЭ</w:t>
      </w:r>
      <w:r w:rsidRPr="002140C9">
        <w:rPr>
          <w:rFonts w:eastAsia="Calibri"/>
          <w:sz w:val="30"/>
          <w:szCs w:val="30"/>
          <w:vertAlign w:val="subscript"/>
        </w:rPr>
        <w:t>эк</w:t>
      </w:r>
      <w:proofErr w:type="spellEnd"/>
      <w:r>
        <w:rPr>
          <w:rFonts w:eastAsia="Calibri"/>
          <w:sz w:val="30"/>
          <w:szCs w:val="30"/>
          <w:vertAlign w:val="subscript"/>
        </w:rPr>
        <w:t xml:space="preserve"> </w:t>
      </w:r>
      <w:r w:rsidRPr="002140C9">
        <w:rPr>
          <w:rFonts w:eastAsia="Calibri"/>
          <w:sz w:val="30"/>
          <w:szCs w:val="30"/>
        </w:rPr>
        <w:t>по сравнению с базовым сценарием при реализации соо</w:t>
      </w:r>
      <w:r w:rsidRPr="002140C9">
        <w:rPr>
          <w:rFonts w:eastAsia="Calibri"/>
          <w:sz w:val="30"/>
          <w:szCs w:val="30"/>
        </w:rPr>
        <w:t>т</w:t>
      </w:r>
      <w:r w:rsidRPr="002140C9">
        <w:rPr>
          <w:rFonts w:eastAsia="Calibri"/>
          <w:sz w:val="30"/>
          <w:szCs w:val="30"/>
        </w:rPr>
        <w:t>ветствующего сценария.</w:t>
      </w:r>
    </w:p>
    <w:p w:rsidR="00B06D10" w:rsidRPr="00B06D10" w:rsidRDefault="00B06D10" w:rsidP="00A90FB5">
      <w:pPr>
        <w:ind w:firstLine="709"/>
        <w:jc w:val="both"/>
        <w:rPr>
          <w:rFonts w:eastAsia="Calibri"/>
        </w:rPr>
      </w:pPr>
    </w:p>
    <w:p w:rsidR="00DA7F27" w:rsidRDefault="00DA7F27" w:rsidP="00A90FB5">
      <w:pPr>
        <w:jc w:val="center"/>
        <w:rPr>
          <w:rFonts w:eastAsia="Calibri"/>
          <w:sz w:val="30"/>
          <w:szCs w:val="30"/>
        </w:rPr>
      </w:pPr>
      <w:r w:rsidRPr="002140C9">
        <w:rPr>
          <w:rFonts w:eastAsia="Calibri"/>
          <w:sz w:val="30"/>
          <w:szCs w:val="30"/>
        </w:rPr>
        <w:t xml:space="preserve">МЭ = </w:t>
      </w:r>
      <w:r w:rsidRPr="002140C9">
        <w:rPr>
          <w:rFonts w:eastAsia="Calibri"/>
          <w:noProof/>
          <w:position w:val="-9"/>
          <w:sz w:val="30"/>
          <w:szCs w:val="30"/>
          <w:lang w:eastAsia="ru-RU"/>
        </w:rPr>
        <w:drawing>
          <wp:inline distT="0" distB="0" distL="0" distR="0" wp14:anchorId="3514603E" wp14:editId="69BCF12E">
            <wp:extent cx="409575" cy="238125"/>
            <wp:effectExtent l="0" t="0" r="9525" b="9525"/>
            <wp:docPr id="2060" name="Рисунок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eastAsia="Calibri"/>
          <w:sz w:val="30"/>
          <w:szCs w:val="30"/>
        </w:rPr>
        <w:t xml:space="preserve"> + </w:t>
      </w:r>
      <w:r w:rsidRPr="002140C9">
        <w:rPr>
          <w:rFonts w:eastAsia="Calibri"/>
          <w:noProof/>
          <w:position w:val="-9"/>
          <w:sz w:val="30"/>
          <w:szCs w:val="30"/>
          <w:lang w:eastAsia="ru-RU"/>
        </w:rPr>
        <w:drawing>
          <wp:inline distT="0" distB="0" distL="0" distR="0" wp14:anchorId="107D5691" wp14:editId="336EBEE2">
            <wp:extent cx="409575" cy="238125"/>
            <wp:effectExtent l="0" t="0" r="9525" b="9525"/>
            <wp:docPr id="2061" name="Рисунок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eastAsia="Calibri"/>
          <w:sz w:val="30"/>
          <w:szCs w:val="30"/>
        </w:rPr>
        <w:t xml:space="preserve"> + </w:t>
      </w:r>
      <w:proofErr w:type="spellStart"/>
      <w:r w:rsidRPr="002140C9">
        <w:rPr>
          <w:rFonts w:eastAsia="Calibri"/>
          <w:sz w:val="30"/>
          <w:szCs w:val="30"/>
        </w:rPr>
        <w:t>МЭ</w:t>
      </w:r>
      <w:r w:rsidRPr="002140C9">
        <w:rPr>
          <w:rFonts w:eastAsia="Calibri"/>
          <w:sz w:val="30"/>
          <w:szCs w:val="30"/>
          <w:vertAlign w:val="subscript"/>
        </w:rPr>
        <w:t>эк</w:t>
      </w:r>
      <w:proofErr w:type="spellEnd"/>
      <w:r w:rsidRPr="002140C9">
        <w:rPr>
          <w:rFonts w:eastAsia="Calibri"/>
          <w:sz w:val="30"/>
          <w:szCs w:val="30"/>
        </w:rPr>
        <w:tab/>
      </w:r>
      <w:r w:rsidRPr="002140C9">
        <w:rPr>
          <w:rFonts w:eastAsia="Calibri"/>
          <w:sz w:val="30"/>
          <w:szCs w:val="30"/>
        </w:rPr>
        <w:tab/>
      </w:r>
      <w:r w:rsidRPr="002140C9">
        <w:rPr>
          <w:rFonts w:eastAsia="Calibri"/>
          <w:sz w:val="30"/>
          <w:szCs w:val="30"/>
        </w:rPr>
        <w:tab/>
      </w:r>
      <w:r w:rsidRPr="002140C9">
        <w:rPr>
          <w:rFonts w:eastAsia="Calibri"/>
          <w:sz w:val="30"/>
          <w:szCs w:val="30"/>
        </w:rPr>
        <w:tab/>
      </w:r>
      <w:r w:rsidRPr="002140C9">
        <w:rPr>
          <w:rFonts w:eastAsia="Calibri"/>
          <w:sz w:val="30"/>
          <w:szCs w:val="30"/>
        </w:rPr>
        <w:tab/>
        <w:t>(1)</w:t>
      </w:r>
    </w:p>
    <w:p w:rsidR="00B06D10" w:rsidRPr="00B06D10" w:rsidRDefault="00B06D10" w:rsidP="00A90FB5">
      <w:pPr>
        <w:jc w:val="center"/>
        <w:rPr>
          <w:rFonts w:eastAsia="Calibri"/>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Монетизированный эффект экономии времени в пути пассажиров</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и грузов</w:t>
      </w:r>
      <w:r>
        <w:rPr>
          <w:rFonts w:ascii="Times New Roman" w:hAnsi="Times New Roman" w:cs="Times New Roman"/>
          <w:sz w:val="30"/>
          <w:szCs w:val="30"/>
        </w:rPr>
        <w:t xml:space="preserve"> </w:t>
      </w:r>
      <w:r w:rsidRPr="002140C9">
        <w:rPr>
          <w:rFonts w:ascii="Times New Roman" w:hAnsi="Times New Roman" w:cs="Times New Roman"/>
          <w:sz w:val="30"/>
          <w:szCs w:val="30"/>
        </w:rPr>
        <w:t>при реализации инфраструктурного проекта в ценах базового года</w:t>
      </w:r>
      <w:proofErr w:type="gramStart"/>
      <w:r w:rsidRPr="002140C9">
        <w:rPr>
          <w:rFonts w:ascii="Times New Roman" w:hAnsi="Times New Roman" w:cs="Times New Roman"/>
          <w:sz w:val="30"/>
          <w:szCs w:val="30"/>
        </w:rPr>
        <w:t xml:space="preserve"> (</w:t>
      </w:r>
      <w:r w:rsidRPr="002140C9">
        <w:rPr>
          <w:rFonts w:ascii="Times New Roman" w:hAnsi="Times New Roman" w:cs="Times New Roman"/>
          <w:noProof/>
          <w:position w:val="-9"/>
          <w:sz w:val="30"/>
          <w:szCs w:val="30"/>
        </w:rPr>
        <w:drawing>
          <wp:inline distT="0" distB="0" distL="0" distR="0" wp14:anchorId="3A9DC582" wp14:editId="51AEEB29">
            <wp:extent cx="409575" cy="23812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proofErr w:type="gramEnd"/>
      <w:r w:rsidRPr="002140C9">
        <w:rPr>
          <w:rFonts w:ascii="Times New Roman" w:hAnsi="Times New Roman" w:cs="Times New Roman"/>
          <w:sz w:val="30"/>
          <w:szCs w:val="30"/>
        </w:rPr>
        <w:t>определяется по формуле:</w:t>
      </w:r>
    </w:p>
    <w:p w:rsidR="00DA7F27" w:rsidRPr="002140C9"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24"/>
          <w:sz w:val="30"/>
          <w:szCs w:val="30"/>
        </w:rPr>
        <w:lastRenderedPageBreak/>
        <w:drawing>
          <wp:inline distT="0" distB="0" distL="0" distR="0" wp14:anchorId="3E80630E" wp14:editId="5E64DDC9">
            <wp:extent cx="1733550" cy="447675"/>
            <wp:effectExtent l="0" t="0" r="0"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733550" cy="44767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2140C9">
        <w:rPr>
          <w:rFonts w:ascii="Times New Roman" w:hAnsi="Times New Roman" w:cs="Times New Roman"/>
          <w:sz w:val="30"/>
          <w:szCs w:val="30"/>
        </w:rPr>
        <w:tab/>
        <w:t>(2)</w:t>
      </w:r>
    </w:p>
    <w:p w:rsidR="00B06D10"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где:</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T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последний год реализации инфраструктурного проекта;</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t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календарный год реализации инфраструктурного проекта,</w:t>
      </w:r>
      <w:r w:rsidR="00B06D10">
        <w:rPr>
          <w:rFonts w:ascii="Times New Roman" w:hAnsi="Times New Roman" w:cs="Times New Roman"/>
          <w:sz w:val="30"/>
          <w:szCs w:val="30"/>
        </w:rPr>
        <w:t xml:space="preserve">                 </w:t>
      </w:r>
      <w:r w:rsidR="00B06D10" w:rsidRPr="002140C9">
        <w:rPr>
          <w:rFonts w:ascii="Times New Roman" w:hAnsi="Times New Roman" w:cs="Times New Roman"/>
          <w:sz w:val="30"/>
          <w:szCs w:val="30"/>
        </w:rPr>
        <w:t xml:space="preserve"> </w:t>
      </w:r>
      <w:r w:rsidRPr="002140C9">
        <w:rPr>
          <w:rFonts w:ascii="Times New Roman" w:hAnsi="Times New Roman" w:cs="Times New Roman"/>
          <w:sz w:val="30"/>
          <w:szCs w:val="30"/>
        </w:rPr>
        <w:t>t</w:t>
      </w:r>
      <w:r w:rsidRPr="002140C9">
        <w:rPr>
          <w:rFonts w:ascii="Times New Roman" w:hAnsi="Times New Roman" w:cs="Times New Roman"/>
          <w:noProof/>
          <w:sz w:val="30"/>
          <w:szCs w:val="30"/>
          <w:vertAlign w:val="subscript"/>
        </w:rPr>
        <w:drawing>
          <wp:inline distT="0" distB="0" distL="0" distR="0" wp14:anchorId="49837E1B" wp14:editId="5489BA55">
            <wp:extent cx="114300" cy="142875"/>
            <wp:effectExtent l="0" t="0" r="0"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14300" cy="142875"/>
                    </a:xfrm>
                    <a:prstGeom prst="rect">
                      <a:avLst/>
                    </a:prstGeom>
                    <a:noFill/>
                    <a:ln>
                      <a:noFill/>
                    </a:ln>
                  </pic:spPr>
                </pic:pic>
              </a:graphicData>
            </a:graphic>
          </wp:inline>
        </w:drawing>
      </w:r>
      <w:r w:rsidRPr="002140C9">
        <w:rPr>
          <w:rFonts w:ascii="Times New Roman" w:hAnsi="Times New Roman" w:cs="Times New Roman"/>
          <w:sz w:val="30"/>
          <w:szCs w:val="30"/>
        </w:rPr>
        <w:t xml:space="preserve"> [a; T];</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a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первый год реализации инфраструктурного проекта;</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062C83EA" wp14:editId="74CD6EAA">
            <wp:extent cx="409575" cy="23812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монетизированный эффект экономии времени в пути пасс</w:t>
      </w:r>
      <w:r w:rsidRPr="002140C9">
        <w:rPr>
          <w:rFonts w:ascii="Times New Roman" w:hAnsi="Times New Roman" w:cs="Times New Roman"/>
          <w:sz w:val="30"/>
          <w:szCs w:val="30"/>
        </w:rPr>
        <w:t>а</w:t>
      </w:r>
      <w:r w:rsidRPr="002140C9">
        <w:rPr>
          <w:rFonts w:ascii="Times New Roman" w:hAnsi="Times New Roman" w:cs="Times New Roman"/>
          <w:sz w:val="30"/>
          <w:szCs w:val="30"/>
        </w:rPr>
        <w:t>жиров и гр</w:t>
      </w:r>
      <w:r w:rsidRPr="002140C9">
        <w:rPr>
          <w:rFonts w:ascii="Times New Roman" w:hAnsi="Times New Roman" w:cs="Times New Roman"/>
          <w:sz w:val="30"/>
          <w:szCs w:val="30"/>
        </w:rPr>
        <w:t>у</w:t>
      </w:r>
      <w:r w:rsidRPr="002140C9">
        <w:rPr>
          <w:rFonts w:ascii="Times New Roman" w:hAnsi="Times New Roman" w:cs="Times New Roman"/>
          <w:sz w:val="30"/>
          <w:szCs w:val="30"/>
        </w:rPr>
        <w:t>зов при реализации инфраструктурного проекта в году t;</w:t>
      </w:r>
    </w:p>
    <w:p w:rsidR="00DA7F27" w:rsidRPr="002140C9" w:rsidRDefault="00DA7F27" w:rsidP="00B06D10">
      <w:pPr>
        <w:pStyle w:val="ConsPlusNormal"/>
        <w:ind w:firstLine="709"/>
        <w:jc w:val="both"/>
        <w:rPr>
          <w:rFonts w:ascii="Times New Roman" w:hAnsi="Times New Roman" w:cs="Times New Roman"/>
          <w:sz w:val="30"/>
          <w:szCs w:val="30"/>
        </w:rPr>
      </w:pPr>
      <w:proofErr w:type="spellStart"/>
      <w:r w:rsidRPr="002140C9">
        <w:rPr>
          <w:rFonts w:ascii="Times New Roman" w:hAnsi="Times New Roman" w:cs="Times New Roman"/>
          <w:sz w:val="30"/>
          <w:szCs w:val="30"/>
        </w:rPr>
        <w:t>rb</w:t>
      </w:r>
      <w:proofErr w:type="spellEnd"/>
      <w:r w:rsidRPr="002140C9">
        <w:rPr>
          <w:rFonts w:ascii="Times New Roman" w:hAnsi="Times New Roman" w:cs="Times New Roman"/>
          <w:sz w:val="30"/>
          <w:szCs w:val="30"/>
        </w:rPr>
        <w:t xml:space="preserve">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ставка дисконтирования;</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n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базовый год;</w:t>
      </w:r>
    </w:p>
    <w:p w:rsidR="00DA7F27" w:rsidRPr="002140C9" w:rsidRDefault="00B06D10" w:rsidP="00A90FB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0,5 –</w:t>
      </w:r>
      <w:r w:rsidR="00DA7F27" w:rsidRPr="002140C9">
        <w:rPr>
          <w:rFonts w:ascii="Times New Roman" w:hAnsi="Times New Roman" w:cs="Times New Roman"/>
          <w:sz w:val="30"/>
          <w:szCs w:val="30"/>
        </w:rPr>
        <w:t xml:space="preserve"> корректирующая величина, обеспечивающая распределение дисконтируемых денежных потоков в течение года.</w:t>
      </w:r>
    </w:p>
    <w:p w:rsidR="00DA7F27"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Монетизированный эффект экономии времени в пути пассажиров</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и грузов</w:t>
      </w:r>
      <w:r>
        <w:rPr>
          <w:rFonts w:ascii="Times New Roman" w:hAnsi="Times New Roman" w:cs="Times New Roman"/>
          <w:sz w:val="30"/>
          <w:szCs w:val="30"/>
        </w:rPr>
        <w:t xml:space="preserve"> </w:t>
      </w:r>
      <w:r w:rsidRPr="002140C9">
        <w:rPr>
          <w:rFonts w:ascii="Times New Roman" w:hAnsi="Times New Roman" w:cs="Times New Roman"/>
          <w:sz w:val="30"/>
          <w:szCs w:val="30"/>
        </w:rPr>
        <w:t>при реализации инфраструктурного проекта в году t (</w:t>
      </w:r>
      <w:r w:rsidRPr="002140C9">
        <w:rPr>
          <w:rFonts w:ascii="Times New Roman" w:hAnsi="Times New Roman" w:cs="Times New Roman"/>
          <w:noProof/>
          <w:position w:val="-9"/>
          <w:sz w:val="30"/>
          <w:szCs w:val="30"/>
        </w:rPr>
        <w:drawing>
          <wp:inline distT="0" distB="0" distL="0" distR="0" wp14:anchorId="37F23A92" wp14:editId="62BDD75E">
            <wp:extent cx="409575" cy="238125"/>
            <wp:effectExtent l="0" t="0" r="9525"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2140C9">
        <w:rPr>
          <w:rFonts w:ascii="Times New Roman" w:hAnsi="Times New Roman" w:cs="Times New Roman"/>
          <w:sz w:val="30"/>
          <w:szCs w:val="30"/>
        </w:rPr>
        <w:t>) определяется по формуле:</w:t>
      </w:r>
    </w:p>
    <w:p w:rsidR="00B06D10" w:rsidRPr="002140C9"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27FC134E" wp14:editId="0C7D6F3B">
            <wp:extent cx="1676400" cy="2571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676400" cy="25717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t>(3)</w:t>
      </w:r>
    </w:p>
    <w:p w:rsidR="00B06D10"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где:</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4320E062" wp14:editId="5F4CE10C">
            <wp:extent cx="533400" cy="238125"/>
            <wp:effectExtent l="0" t="0" r="0"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533400"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w:t>
      </w:r>
      <w:proofErr w:type="spellStart"/>
      <w:r w:rsidRPr="002140C9">
        <w:rPr>
          <w:rFonts w:ascii="Times New Roman" w:hAnsi="Times New Roman" w:cs="Times New Roman"/>
          <w:sz w:val="30"/>
          <w:szCs w:val="30"/>
        </w:rPr>
        <w:t>монетизированный</w:t>
      </w:r>
      <w:proofErr w:type="spellEnd"/>
      <w:r w:rsidRPr="002140C9">
        <w:rPr>
          <w:rFonts w:ascii="Times New Roman" w:hAnsi="Times New Roman" w:cs="Times New Roman"/>
          <w:sz w:val="30"/>
          <w:szCs w:val="30"/>
        </w:rPr>
        <w:t xml:space="preserve"> эффект экономии времени в пути эк</w:t>
      </w:r>
      <w:r w:rsidRPr="002140C9">
        <w:rPr>
          <w:rFonts w:ascii="Times New Roman" w:hAnsi="Times New Roman" w:cs="Times New Roman"/>
          <w:sz w:val="30"/>
          <w:szCs w:val="30"/>
        </w:rPr>
        <w:t>о</w:t>
      </w:r>
      <w:r w:rsidRPr="002140C9">
        <w:rPr>
          <w:rFonts w:ascii="Times New Roman" w:hAnsi="Times New Roman" w:cs="Times New Roman"/>
          <w:sz w:val="30"/>
          <w:szCs w:val="30"/>
        </w:rPr>
        <w:t>номически активного населения при реализации инфраструктурного проекта в году t;</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23627436" wp14:editId="1310EFD8">
            <wp:extent cx="485775" cy="257175"/>
            <wp:effectExtent l="0" t="0" r="9525"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85775" cy="25717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w:t>
      </w:r>
      <w:proofErr w:type="spellStart"/>
      <w:r w:rsidRPr="002140C9">
        <w:rPr>
          <w:rFonts w:ascii="Times New Roman" w:hAnsi="Times New Roman" w:cs="Times New Roman"/>
          <w:sz w:val="30"/>
          <w:szCs w:val="30"/>
        </w:rPr>
        <w:t>монетизированный</w:t>
      </w:r>
      <w:proofErr w:type="spellEnd"/>
      <w:r w:rsidRPr="002140C9">
        <w:rPr>
          <w:rFonts w:ascii="Times New Roman" w:hAnsi="Times New Roman" w:cs="Times New Roman"/>
          <w:sz w:val="30"/>
          <w:szCs w:val="30"/>
        </w:rPr>
        <w:t xml:space="preserve"> эффект экономии времени транспо</w:t>
      </w:r>
      <w:r w:rsidRPr="002140C9">
        <w:rPr>
          <w:rFonts w:ascii="Times New Roman" w:hAnsi="Times New Roman" w:cs="Times New Roman"/>
          <w:sz w:val="30"/>
          <w:szCs w:val="30"/>
        </w:rPr>
        <w:t>р</w:t>
      </w:r>
      <w:r w:rsidRPr="002140C9">
        <w:rPr>
          <w:rFonts w:ascii="Times New Roman" w:hAnsi="Times New Roman" w:cs="Times New Roman"/>
          <w:sz w:val="30"/>
          <w:szCs w:val="30"/>
        </w:rPr>
        <w:t>тировки грузов</w:t>
      </w:r>
      <w:r>
        <w:rPr>
          <w:rFonts w:ascii="Times New Roman" w:hAnsi="Times New Roman" w:cs="Times New Roman"/>
          <w:sz w:val="30"/>
          <w:szCs w:val="30"/>
        </w:rPr>
        <w:t xml:space="preserve"> </w:t>
      </w:r>
      <w:r w:rsidRPr="002140C9">
        <w:rPr>
          <w:rFonts w:ascii="Times New Roman" w:hAnsi="Times New Roman" w:cs="Times New Roman"/>
          <w:sz w:val="30"/>
          <w:szCs w:val="30"/>
        </w:rPr>
        <w:t>в году t при реализации инфраструктурного проекта.</w:t>
      </w:r>
    </w:p>
    <w:p w:rsidR="00DA7F27" w:rsidRDefault="00DA7F27" w:rsidP="00A90FB5">
      <w:pPr>
        <w:pStyle w:val="ConsPlusNormal"/>
        <w:ind w:firstLine="709"/>
        <w:jc w:val="both"/>
        <w:rPr>
          <w:rFonts w:ascii="Times New Roman" w:hAnsi="Times New Roman" w:cs="Times New Roman"/>
          <w:sz w:val="30"/>
          <w:szCs w:val="30"/>
        </w:rPr>
      </w:pPr>
      <w:bookmarkStart w:id="9" w:name="Par434"/>
      <w:bookmarkEnd w:id="9"/>
      <w:r w:rsidRPr="002140C9">
        <w:rPr>
          <w:rFonts w:ascii="Times New Roman" w:hAnsi="Times New Roman" w:cs="Times New Roman"/>
          <w:sz w:val="30"/>
          <w:szCs w:val="30"/>
        </w:rPr>
        <w:t>Монетизированный эффект экономии времени в пути экономич</w:t>
      </w:r>
      <w:r w:rsidRPr="002140C9">
        <w:rPr>
          <w:rFonts w:ascii="Times New Roman" w:hAnsi="Times New Roman" w:cs="Times New Roman"/>
          <w:sz w:val="30"/>
          <w:szCs w:val="30"/>
        </w:rPr>
        <w:t>е</w:t>
      </w:r>
      <w:r w:rsidRPr="002140C9">
        <w:rPr>
          <w:rFonts w:ascii="Times New Roman" w:hAnsi="Times New Roman" w:cs="Times New Roman"/>
          <w:sz w:val="30"/>
          <w:szCs w:val="30"/>
        </w:rPr>
        <w:t>ски активного населения при реализации инфраструктурного проекта</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в году t (</w:t>
      </w:r>
      <w:r w:rsidRPr="002140C9">
        <w:rPr>
          <w:rFonts w:ascii="Times New Roman" w:hAnsi="Times New Roman" w:cs="Times New Roman"/>
          <w:noProof/>
          <w:position w:val="-9"/>
          <w:sz w:val="30"/>
          <w:szCs w:val="30"/>
        </w:rPr>
        <w:drawing>
          <wp:inline distT="0" distB="0" distL="0" distR="0" wp14:anchorId="0BCDFC1A" wp14:editId="784D219F">
            <wp:extent cx="533400" cy="23812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533400" cy="238125"/>
                    </a:xfrm>
                    <a:prstGeom prst="rect">
                      <a:avLst/>
                    </a:prstGeom>
                    <a:noFill/>
                    <a:ln>
                      <a:noFill/>
                    </a:ln>
                  </pic:spPr>
                </pic:pic>
              </a:graphicData>
            </a:graphic>
          </wp:inline>
        </w:drawing>
      </w:r>
      <w:r w:rsidRPr="002140C9">
        <w:rPr>
          <w:rFonts w:ascii="Times New Roman" w:hAnsi="Times New Roman" w:cs="Times New Roman"/>
          <w:sz w:val="30"/>
          <w:szCs w:val="30"/>
        </w:rPr>
        <w:t>) определяется</w:t>
      </w:r>
      <w:r>
        <w:rPr>
          <w:rFonts w:ascii="Times New Roman" w:hAnsi="Times New Roman" w:cs="Times New Roman"/>
          <w:sz w:val="30"/>
          <w:szCs w:val="30"/>
        </w:rPr>
        <w:t xml:space="preserve"> </w:t>
      </w:r>
      <w:r w:rsidRPr="002140C9">
        <w:rPr>
          <w:rFonts w:ascii="Times New Roman" w:hAnsi="Times New Roman" w:cs="Times New Roman"/>
          <w:sz w:val="30"/>
          <w:szCs w:val="30"/>
        </w:rPr>
        <w:t>по формуле:</w:t>
      </w:r>
    </w:p>
    <w:p w:rsidR="00B06D10" w:rsidRPr="002140C9"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420FC919" wp14:editId="72A29321">
            <wp:extent cx="4210050" cy="25717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4210050" cy="25717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t>(4)</w:t>
      </w:r>
    </w:p>
    <w:p w:rsidR="00B06D10"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где:</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61F34B07" wp14:editId="4D923711">
            <wp:extent cx="447675" cy="2381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44767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высвобождение времени пассажиров при реализации и</w:t>
      </w:r>
      <w:r w:rsidRPr="002140C9">
        <w:rPr>
          <w:rFonts w:ascii="Times New Roman" w:hAnsi="Times New Roman" w:cs="Times New Roman"/>
          <w:sz w:val="30"/>
          <w:szCs w:val="30"/>
        </w:rPr>
        <w:t>н</w:t>
      </w:r>
      <w:r w:rsidRPr="002140C9">
        <w:rPr>
          <w:rFonts w:ascii="Times New Roman" w:hAnsi="Times New Roman" w:cs="Times New Roman"/>
          <w:sz w:val="30"/>
          <w:szCs w:val="30"/>
        </w:rPr>
        <w:t>фраструктурного проекта в году t, часов;</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70EC653C" wp14:editId="37F4A842">
            <wp:extent cx="428625" cy="238125"/>
            <wp:effectExtent l="0" t="0" r="952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42862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высвобождение времени персонала, осуществляющего эксплуатацию ТС при реализации инфраструктурного проекта в году</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t, ч</w:t>
      </w:r>
      <w:r w:rsidRPr="002140C9">
        <w:rPr>
          <w:rFonts w:ascii="Times New Roman" w:hAnsi="Times New Roman" w:cs="Times New Roman"/>
          <w:sz w:val="30"/>
          <w:szCs w:val="30"/>
        </w:rPr>
        <w:t>а</w:t>
      </w:r>
      <w:r w:rsidRPr="002140C9">
        <w:rPr>
          <w:rFonts w:ascii="Times New Roman" w:hAnsi="Times New Roman" w:cs="Times New Roman"/>
          <w:sz w:val="30"/>
          <w:szCs w:val="30"/>
        </w:rPr>
        <w:t>сов;</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lastRenderedPageBreak/>
        <w:drawing>
          <wp:inline distT="0" distB="0" distL="0" distR="0" wp14:anchorId="5F02D440" wp14:editId="0A957D7C">
            <wp:extent cx="352425" cy="238125"/>
            <wp:effectExtent l="0" t="0" r="9525"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среднемесячная номинальная начисленная заработная плата работн</w:t>
      </w:r>
      <w:r w:rsidRPr="002140C9">
        <w:rPr>
          <w:rFonts w:ascii="Times New Roman" w:hAnsi="Times New Roman" w:cs="Times New Roman"/>
          <w:sz w:val="30"/>
          <w:szCs w:val="30"/>
        </w:rPr>
        <w:t>и</w:t>
      </w:r>
      <w:r w:rsidRPr="002140C9">
        <w:rPr>
          <w:rFonts w:ascii="Times New Roman" w:hAnsi="Times New Roman" w:cs="Times New Roman"/>
          <w:sz w:val="30"/>
          <w:szCs w:val="30"/>
        </w:rPr>
        <w:t>ков</w:t>
      </w:r>
      <w:r>
        <w:rPr>
          <w:rFonts w:ascii="Times New Roman" w:hAnsi="Times New Roman" w:cs="Times New Roman"/>
          <w:sz w:val="30"/>
          <w:szCs w:val="30"/>
        </w:rPr>
        <w:t xml:space="preserve"> </w:t>
      </w:r>
      <w:r w:rsidRPr="002140C9">
        <w:rPr>
          <w:rFonts w:ascii="Times New Roman" w:hAnsi="Times New Roman" w:cs="Times New Roman"/>
          <w:sz w:val="30"/>
          <w:szCs w:val="30"/>
        </w:rPr>
        <w:t>в субъекте Российской Федерации, на территории которого реализ</w:t>
      </w:r>
      <w:r w:rsidRPr="002140C9">
        <w:rPr>
          <w:rFonts w:ascii="Times New Roman" w:hAnsi="Times New Roman" w:cs="Times New Roman"/>
          <w:sz w:val="30"/>
          <w:szCs w:val="30"/>
        </w:rPr>
        <w:t>у</w:t>
      </w:r>
      <w:r w:rsidRPr="002140C9">
        <w:rPr>
          <w:rFonts w:ascii="Times New Roman" w:hAnsi="Times New Roman" w:cs="Times New Roman"/>
          <w:sz w:val="30"/>
          <w:szCs w:val="30"/>
        </w:rPr>
        <w:t>ется инфраструктурный проект, в базовом году;</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7844A08A" wp14:editId="7BCFC38B">
            <wp:extent cx="390525" cy="23812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390525"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функция произведения величин</w:t>
      </w:r>
      <w:proofErr w:type="gramStart"/>
      <w:r w:rsidRPr="002140C9">
        <w:rPr>
          <w:rFonts w:ascii="Times New Roman" w:hAnsi="Times New Roman" w:cs="Times New Roman"/>
          <w:sz w:val="30"/>
          <w:szCs w:val="30"/>
        </w:rPr>
        <w:t xml:space="preserve"> (</w:t>
      </w:r>
      <w:r w:rsidRPr="002140C9">
        <w:rPr>
          <w:rFonts w:ascii="Times New Roman" w:hAnsi="Times New Roman" w:cs="Times New Roman"/>
          <w:noProof/>
          <w:position w:val="-9"/>
          <w:sz w:val="30"/>
          <w:szCs w:val="30"/>
        </w:rPr>
        <w:drawing>
          <wp:inline distT="0" distB="0" distL="0" distR="0" wp14:anchorId="6C8D9D9C" wp14:editId="0FE45C17">
            <wp:extent cx="552450" cy="25717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552450" cy="257175"/>
                    </a:xfrm>
                    <a:prstGeom prst="rect">
                      <a:avLst/>
                    </a:prstGeom>
                    <a:noFill/>
                    <a:ln>
                      <a:noFill/>
                    </a:ln>
                  </pic:spPr>
                </pic:pic>
              </a:graphicData>
            </a:graphic>
          </wp:inline>
        </w:drawing>
      </w:r>
      <w:r w:rsidRPr="002140C9">
        <w:rPr>
          <w:rFonts w:ascii="Times New Roman" w:hAnsi="Times New Roman" w:cs="Times New Roman"/>
          <w:sz w:val="30"/>
          <w:szCs w:val="30"/>
        </w:rPr>
        <w:t>);</w:t>
      </w:r>
      <w:proofErr w:type="gramEnd"/>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t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календарный год реализации инфраструктурного проекта;</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46AD9FEB" wp14:editId="0DDCD1BE">
            <wp:extent cx="371475" cy="257175"/>
            <wp:effectExtent l="0" t="0" r="9525" b="952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371475" cy="25717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прогнозный индекс потребительских цен в году</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t,</w:t>
      </w:r>
      <w:r>
        <w:rPr>
          <w:rFonts w:ascii="Times New Roman" w:hAnsi="Times New Roman" w:cs="Times New Roman"/>
          <w:sz w:val="30"/>
          <w:szCs w:val="30"/>
        </w:rPr>
        <w:t xml:space="preserve"> </w:t>
      </w:r>
      <w:r w:rsidRPr="002140C9">
        <w:rPr>
          <w:rFonts w:ascii="Times New Roman" w:hAnsi="Times New Roman" w:cs="Times New Roman"/>
          <w:sz w:val="30"/>
          <w:szCs w:val="30"/>
        </w:rPr>
        <w:t>в проце</w:t>
      </w:r>
      <w:r w:rsidRPr="002140C9">
        <w:rPr>
          <w:rFonts w:ascii="Times New Roman" w:hAnsi="Times New Roman" w:cs="Times New Roman"/>
          <w:sz w:val="30"/>
          <w:szCs w:val="30"/>
        </w:rPr>
        <w:t>н</w:t>
      </w:r>
      <w:r w:rsidRPr="002140C9">
        <w:rPr>
          <w:rFonts w:ascii="Times New Roman" w:hAnsi="Times New Roman" w:cs="Times New Roman"/>
          <w:sz w:val="30"/>
          <w:szCs w:val="30"/>
        </w:rPr>
        <w:t>тах;</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12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количество месяцев в календарном году;</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247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среднее количество рабочих дней в календарном году;</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 xml:space="preserve">8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продолжительность рабочего дня, часов.</w:t>
      </w:r>
    </w:p>
    <w:p w:rsidR="00DA7F27"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Высвобождение времени пассажиров при реализации инфрастру</w:t>
      </w:r>
      <w:r w:rsidRPr="002140C9">
        <w:rPr>
          <w:rFonts w:ascii="Times New Roman" w:hAnsi="Times New Roman" w:cs="Times New Roman"/>
          <w:sz w:val="30"/>
          <w:szCs w:val="30"/>
        </w:rPr>
        <w:t>к</w:t>
      </w:r>
      <w:r w:rsidRPr="002140C9">
        <w:rPr>
          <w:rFonts w:ascii="Times New Roman" w:hAnsi="Times New Roman" w:cs="Times New Roman"/>
          <w:sz w:val="30"/>
          <w:szCs w:val="30"/>
        </w:rPr>
        <w:t>турного проекта</w:t>
      </w:r>
      <w:r>
        <w:rPr>
          <w:rFonts w:ascii="Times New Roman" w:hAnsi="Times New Roman" w:cs="Times New Roman"/>
          <w:sz w:val="30"/>
          <w:szCs w:val="30"/>
        </w:rPr>
        <w:t xml:space="preserve"> </w:t>
      </w:r>
      <w:r w:rsidRPr="002140C9">
        <w:rPr>
          <w:rFonts w:ascii="Times New Roman" w:hAnsi="Times New Roman" w:cs="Times New Roman"/>
          <w:sz w:val="30"/>
          <w:szCs w:val="30"/>
        </w:rPr>
        <w:t>в году t, часов</w:t>
      </w:r>
      <w:proofErr w:type="gramStart"/>
      <w:r w:rsidRPr="002140C9">
        <w:rPr>
          <w:rFonts w:ascii="Times New Roman" w:hAnsi="Times New Roman" w:cs="Times New Roman"/>
          <w:sz w:val="30"/>
          <w:szCs w:val="30"/>
        </w:rPr>
        <w:t xml:space="preserve"> (</w:t>
      </w:r>
      <w:r w:rsidRPr="002140C9">
        <w:rPr>
          <w:rFonts w:ascii="Times New Roman" w:hAnsi="Times New Roman" w:cs="Times New Roman"/>
          <w:noProof/>
          <w:position w:val="-9"/>
          <w:sz w:val="30"/>
          <w:szCs w:val="30"/>
        </w:rPr>
        <w:drawing>
          <wp:inline distT="0" distB="0" distL="0" distR="0" wp14:anchorId="6B67118E" wp14:editId="6C1962E1">
            <wp:extent cx="447675" cy="2381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447675"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proofErr w:type="gramEnd"/>
      <w:r w:rsidRPr="002140C9">
        <w:rPr>
          <w:rFonts w:ascii="Times New Roman" w:hAnsi="Times New Roman" w:cs="Times New Roman"/>
          <w:sz w:val="30"/>
          <w:szCs w:val="30"/>
        </w:rPr>
        <w:t>определяется</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по формуле:</w:t>
      </w:r>
    </w:p>
    <w:p w:rsidR="00B06D10" w:rsidRPr="002140C9"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24F339F7" wp14:editId="220385AF">
            <wp:extent cx="2000250" cy="238125"/>
            <wp:effectExtent l="0" t="0" r="0"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7" cstate="print">
                      <a:extLst>
                        <a:ext uri="{28A0092B-C50C-407E-A947-70E740481C1C}">
                          <a14:useLocalDpi xmlns:a14="http://schemas.microsoft.com/office/drawing/2010/main"/>
                        </a:ext>
                      </a:extLst>
                    </a:blip>
                    <a:srcRect/>
                    <a:stretch>
                      <a:fillRect/>
                    </a:stretch>
                  </pic:blipFill>
                  <pic:spPr bwMode="auto">
                    <a:xfrm>
                      <a:off x="0" y="0"/>
                      <a:ext cx="2000250" cy="23812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t>(5)</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где:</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7C2C52F4" wp14:editId="4B774650">
            <wp:extent cx="457200" cy="238125"/>
            <wp:effectExtent l="0" t="0" r="0" b="952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8" cstate="print">
                      <a:extLst>
                        <a:ext uri="{28A0092B-C50C-407E-A947-70E740481C1C}">
                          <a14:useLocalDpi xmlns:a14="http://schemas.microsoft.com/office/drawing/2010/main"/>
                        </a:ext>
                      </a:extLst>
                    </a:blip>
                    <a:srcRect/>
                    <a:stretch>
                      <a:fillRect/>
                    </a:stretch>
                  </pic:blipFill>
                  <pic:spPr bwMode="auto">
                    <a:xfrm>
                      <a:off x="0" y="0"/>
                      <a:ext cx="457200"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прогнозное количество пассажиров различных видов транспорта</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при реализации инфраструктурного проекта в году t, чел</w:t>
      </w:r>
      <w:r w:rsidRPr="002140C9">
        <w:rPr>
          <w:rFonts w:ascii="Times New Roman" w:hAnsi="Times New Roman" w:cs="Times New Roman"/>
          <w:sz w:val="30"/>
          <w:szCs w:val="30"/>
        </w:rPr>
        <w:t>о</w:t>
      </w:r>
      <w:r w:rsidRPr="002140C9">
        <w:rPr>
          <w:rFonts w:ascii="Times New Roman" w:hAnsi="Times New Roman" w:cs="Times New Roman"/>
          <w:sz w:val="30"/>
          <w:szCs w:val="30"/>
        </w:rPr>
        <w:t>век;</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2043C889" wp14:editId="6370F7C6">
            <wp:extent cx="371475" cy="238125"/>
            <wp:effectExtent l="0" t="0" r="9525"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экономия времени в пути транспортных сре</w:t>
      </w:r>
      <w:proofErr w:type="gramStart"/>
      <w:r w:rsidRPr="002140C9">
        <w:rPr>
          <w:rFonts w:ascii="Times New Roman" w:hAnsi="Times New Roman" w:cs="Times New Roman"/>
          <w:sz w:val="30"/>
          <w:szCs w:val="30"/>
        </w:rPr>
        <w:t>дств</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пр</w:t>
      </w:r>
      <w:proofErr w:type="gramEnd"/>
      <w:r w:rsidRPr="002140C9">
        <w:rPr>
          <w:rFonts w:ascii="Times New Roman" w:hAnsi="Times New Roman" w:cs="Times New Roman"/>
          <w:sz w:val="30"/>
          <w:szCs w:val="30"/>
        </w:rPr>
        <w:t>и реал</w:t>
      </w:r>
      <w:r w:rsidRPr="002140C9">
        <w:rPr>
          <w:rFonts w:ascii="Times New Roman" w:hAnsi="Times New Roman" w:cs="Times New Roman"/>
          <w:sz w:val="30"/>
          <w:szCs w:val="30"/>
        </w:rPr>
        <w:t>и</w:t>
      </w:r>
      <w:r w:rsidRPr="002140C9">
        <w:rPr>
          <w:rFonts w:ascii="Times New Roman" w:hAnsi="Times New Roman" w:cs="Times New Roman"/>
          <w:sz w:val="30"/>
          <w:szCs w:val="30"/>
        </w:rPr>
        <w:t>зации инфраструктурного проекта в году t, часов;</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8"/>
          <w:sz w:val="30"/>
          <w:szCs w:val="30"/>
        </w:rPr>
        <w:drawing>
          <wp:inline distT="0" distB="0" distL="0" distR="0" wp14:anchorId="751B5426" wp14:editId="34782E24">
            <wp:extent cx="390525" cy="228600"/>
            <wp:effectExtent l="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390525" cy="228600"/>
                    </a:xfrm>
                    <a:prstGeom prst="rect">
                      <a:avLst/>
                    </a:prstGeom>
                    <a:noFill/>
                    <a:ln>
                      <a:noFill/>
                    </a:ln>
                  </pic:spPr>
                </pic:pic>
              </a:graphicData>
            </a:graphic>
          </wp:inline>
        </w:drawing>
      </w:r>
      <w:r w:rsidRPr="002140C9">
        <w:rPr>
          <w:rFonts w:ascii="Times New Roman" w:hAnsi="Times New Roman" w:cs="Times New Roman"/>
          <w:sz w:val="30"/>
          <w:szCs w:val="30"/>
        </w:rPr>
        <w:t xml:space="preserve">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коэффициент использования пассажирами экономии вр</w:t>
      </w:r>
      <w:r w:rsidRPr="002140C9">
        <w:rPr>
          <w:rFonts w:ascii="Times New Roman" w:hAnsi="Times New Roman" w:cs="Times New Roman"/>
          <w:sz w:val="30"/>
          <w:szCs w:val="30"/>
        </w:rPr>
        <w:t>е</w:t>
      </w:r>
      <w:r w:rsidRPr="002140C9">
        <w:rPr>
          <w:rFonts w:ascii="Times New Roman" w:hAnsi="Times New Roman" w:cs="Times New Roman"/>
          <w:sz w:val="30"/>
          <w:szCs w:val="30"/>
        </w:rPr>
        <w:t>мени</w:t>
      </w:r>
      <w:r>
        <w:rPr>
          <w:rFonts w:ascii="Times New Roman" w:hAnsi="Times New Roman" w:cs="Times New Roman"/>
          <w:sz w:val="30"/>
          <w:szCs w:val="30"/>
        </w:rPr>
        <w:t xml:space="preserve"> </w:t>
      </w:r>
      <w:r w:rsidRPr="002140C9">
        <w:rPr>
          <w:rFonts w:ascii="Times New Roman" w:hAnsi="Times New Roman" w:cs="Times New Roman"/>
          <w:sz w:val="30"/>
          <w:szCs w:val="30"/>
        </w:rPr>
        <w:t>для осуществления экономической деятельности, равный 0,45.</w:t>
      </w:r>
    </w:p>
    <w:p w:rsidR="00DA7F27"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Высвобождение времени персонала, осуществляющего эксплуат</w:t>
      </w:r>
      <w:r w:rsidRPr="002140C9">
        <w:rPr>
          <w:rFonts w:ascii="Times New Roman" w:hAnsi="Times New Roman" w:cs="Times New Roman"/>
          <w:sz w:val="30"/>
          <w:szCs w:val="30"/>
        </w:rPr>
        <w:t>а</w:t>
      </w:r>
      <w:r w:rsidRPr="002140C9">
        <w:rPr>
          <w:rFonts w:ascii="Times New Roman" w:hAnsi="Times New Roman" w:cs="Times New Roman"/>
          <w:sz w:val="30"/>
          <w:szCs w:val="30"/>
        </w:rPr>
        <w:t>цию ТС в рамках k-</w:t>
      </w:r>
      <w:proofErr w:type="spellStart"/>
      <w:r w:rsidRPr="002140C9">
        <w:rPr>
          <w:rFonts w:ascii="Times New Roman" w:hAnsi="Times New Roman" w:cs="Times New Roman"/>
          <w:sz w:val="30"/>
          <w:szCs w:val="30"/>
        </w:rPr>
        <w:t>го</w:t>
      </w:r>
      <w:proofErr w:type="spellEnd"/>
      <w:r w:rsidRPr="002140C9">
        <w:rPr>
          <w:rFonts w:ascii="Times New Roman" w:hAnsi="Times New Roman" w:cs="Times New Roman"/>
          <w:sz w:val="30"/>
          <w:szCs w:val="30"/>
        </w:rPr>
        <w:t xml:space="preserve"> вида экономической деятельности</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при реализ</w:t>
      </w:r>
      <w:r w:rsidRPr="002140C9">
        <w:rPr>
          <w:rFonts w:ascii="Times New Roman" w:hAnsi="Times New Roman" w:cs="Times New Roman"/>
          <w:sz w:val="30"/>
          <w:szCs w:val="30"/>
        </w:rPr>
        <w:t>а</w:t>
      </w:r>
      <w:r w:rsidRPr="002140C9">
        <w:rPr>
          <w:rFonts w:ascii="Times New Roman" w:hAnsi="Times New Roman" w:cs="Times New Roman"/>
          <w:sz w:val="30"/>
          <w:szCs w:val="30"/>
        </w:rPr>
        <w:t>ции инфраструктурного проекта в году t, часов</w:t>
      </w:r>
      <w:proofErr w:type="gramStart"/>
      <w:r w:rsidRPr="002140C9">
        <w:rPr>
          <w:rFonts w:ascii="Times New Roman" w:hAnsi="Times New Roman" w:cs="Times New Roman"/>
          <w:sz w:val="30"/>
          <w:szCs w:val="30"/>
        </w:rPr>
        <w:t xml:space="preserve"> (</w:t>
      </w:r>
      <w:r w:rsidRPr="002140C9">
        <w:rPr>
          <w:rFonts w:ascii="Times New Roman" w:hAnsi="Times New Roman" w:cs="Times New Roman"/>
          <w:noProof/>
          <w:position w:val="-9"/>
          <w:sz w:val="30"/>
          <w:szCs w:val="30"/>
        </w:rPr>
        <w:drawing>
          <wp:inline distT="0" distB="0" distL="0" distR="0" wp14:anchorId="018EEA22" wp14:editId="62B8BFAA">
            <wp:extent cx="466725" cy="238125"/>
            <wp:effectExtent l="0" t="0" r="9525" b="952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1" cstate="print">
                      <a:extLst>
                        <a:ext uri="{28A0092B-C50C-407E-A947-70E740481C1C}">
                          <a14:useLocalDpi xmlns:a14="http://schemas.microsoft.com/office/drawing/2010/main"/>
                        </a:ext>
                      </a:extLst>
                    </a:blip>
                    <a:srcRect/>
                    <a:stretch>
                      <a:fillRect/>
                    </a:stretch>
                  </pic:blipFill>
                  <pic:spPr bwMode="auto">
                    <a:xfrm>
                      <a:off x="0" y="0"/>
                      <a:ext cx="466725"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proofErr w:type="gramEnd"/>
      <w:r w:rsidRPr="002140C9">
        <w:rPr>
          <w:rFonts w:ascii="Times New Roman" w:hAnsi="Times New Roman" w:cs="Times New Roman"/>
          <w:sz w:val="30"/>
          <w:szCs w:val="30"/>
        </w:rPr>
        <w:t xml:space="preserve">определяется </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по формуле:</w:t>
      </w:r>
    </w:p>
    <w:p w:rsidR="00B06D10" w:rsidRPr="002140C9" w:rsidRDefault="00B06D10" w:rsidP="00A90FB5">
      <w:pPr>
        <w:pStyle w:val="ConsPlusNormal"/>
        <w:ind w:firstLine="709"/>
        <w:jc w:val="both"/>
        <w:rPr>
          <w:rFonts w:ascii="Times New Roman" w:hAnsi="Times New Roman" w:cs="Times New Roman"/>
          <w:sz w:val="30"/>
          <w:szCs w:val="30"/>
        </w:rPr>
      </w:pPr>
    </w:p>
    <w:p w:rsidR="00DA7F27"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649DC821" wp14:editId="14138A75">
            <wp:extent cx="2019300" cy="257175"/>
            <wp:effectExtent l="0" t="0" r="0"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2" cstate="print">
                      <a:extLst>
                        <a:ext uri="{28A0092B-C50C-407E-A947-70E740481C1C}">
                          <a14:useLocalDpi xmlns:a14="http://schemas.microsoft.com/office/drawing/2010/main"/>
                        </a:ext>
                      </a:extLst>
                    </a:blip>
                    <a:srcRect/>
                    <a:stretch>
                      <a:fillRect/>
                    </a:stretch>
                  </pic:blipFill>
                  <pic:spPr bwMode="auto">
                    <a:xfrm>
                      <a:off x="0" y="0"/>
                      <a:ext cx="2019300" cy="25717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t>(6)</w:t>
      </w:r>
    </w:p>
    <w:p w:rsidR="00B06D10" w:rsidRPr="002140C9" w:rsidRDefault="00B06D10" w:rsidP="00A90FB5">
      <w:pPr>
        <w:pStyle w:val="ConsPlusNormal"/>
        <w:ind w:firstLine="0"/>
        <w:jc w:val="center"/>
        <w:rPr>
          <w:rFonts w:ascii="Times New Roman" w:hAnsi="Times New Roman" w:cs="Times New Roman"/>
          <w:sz w:val="30"/>
          <w:szCs w:val="30"/>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4CB376A1" wp14:editId="1BDAED4F">
            <wp:extent cx="447675" cy="238125"/>
            <wp:effectExtent l="0" t="0" r="9525"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3" cstate="print">
                      <a:extLst>
                        <a:ext uri="{28A0092B-C50C-407E-A947-70E740481C1C}">
                          <a14:useLocalDpi xmlns:a14="http://schemas.microsoft.com/office/drawing/2010/main"/>
                        </a:ext>
                      </a:extLst>
                    </a:blip>
                    <a:srcRect/>
                    <a:stretch>
                      <a:fillRect/>
                    </a:stretch>
                  </pic:blipFill>
                  <pic:spPr bwMode="auto">
                    <a:xfrm>
                      <a:off x="0" y="0"/>
                      <a:ext cx="44767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прогнозное количество персонала, осуществляющего эк</w:t>
      </w:r>
      <w:r w:rsidRPr="002140C9">
        <w:rPr>
          <w:rFonts w:ascii="Times New Roman" w:hAnsi="Times New Roman" w:cs="Times New Roman"/>
          <w:sz w:val="30"/>
          <w:szCs w:val="30"/>
        </w:rPr>
        <w:t>с</w:t>
      </w:r>
      <w:r w:rsidRPr="002140C9">
        <w:rPr>
          <w:rFonts w:ascii="Times New Roman" w:hAnsi="Times New Roman" w:cs="Times New Roman"/>
          <w:sz w:val="30"/>
          <w:szCs w:val="30"/>
        </w:rPr>
        <w:t>плуатацию ТС, при реализации инфраструктурного проекта в году</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t, ч</w:t>
      </w:r>
      <w:r w:rsidRPr="002140C9">
        <w:rPr>
          <w:rFonts w:ascii="Times New Roman" w:hAnsi="Times New Roman" w:cs="Times New Roman"/>
          <w:sz w:val="30"/>
          <w:szCs w:val="30"/>
        </w:rPr>
        <w:t>е</w:t>
      </w:r>
      <w:r w:rsidRPr="002140C9">
        <w:rPr>
          <w:rFonts w:ascii="Times New Roman" w:hAnsi="Times New Roman" w:cs="Times New Roman"/>
          <w:sz w:val="30"/>
          <w:szCs w:val="30"/>
        </w:rPr>
        <w:t>ловек;</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38CEBBFA" wp14:editId="6E0E3C36">
            <wp:extent cx="371475" cy="238125"/>
            <wp:effectExtent l="0" t="0" r="9525"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4" cstate="print">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экономия времени в пути ТС при реализации инфрастру</w:t>
      </w:r>
      <w:r w:rsidRPr="002140C9">
        <w:rPr>
          <w:rFonts w:ascii="Times New Roman" w:hAnsi="Times New Roman" w:cs="Times New Roman"/>
          <w:sz w:val="30"/>
          <w:szCs w:val="30"/>
        </w:rPr>
        <w:t>к</w:t>
      </w:r>
      <w:r w:rsidRPr="002140C9">
        <w:rPr>
          <w:rFonts w:ascii="Times New Roman" w:hAnsi="Times New Roman" w:cs="Times New Roman"/>
          <w:sz w:val="30"/>
          <w:szCs w:val="30"/>
        </w:rPr>
        <w:t>турного проекта в году t, часов;</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79CAE633" wp14:editId="77EE1DBF">
            <wp:extent cx="390525" cy="238125"/>
            <wp:effectExtent l="0" t="0" r="9525"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5" cstate="print">
                      <a:extLst>
                        <a:ext uri="{28A0092B-C50C-407E-A947-70E740481C1C}">
                          <a14:useLocalDpi xmlns:a14="http://schemas.microsoft.com/office/drawing/2010/main"/>
                        </a:ext>
                      </a:extLst>
                    </a:blip>
                    <a:srcRect/>
                    <a:stretch>
                      <a:fillRect/>
                    </a:stretch>
                  </pic:blipFill>
                  <pic:spPr bwMode="auto">
                    <a:xfrm>
                      <a:off x="0" y="0"/>
                      <a:ext cx="390525"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коэффициент использования экономии времени персонала, осуществляющего эксплуатацию транспортных средств,</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для осущест</w:t>
      </w:r>
      <w:r w:rsidRPr="002140C9">
        <w:rPr>
          <w:rFonts w:ascii="Times New Roman" w:hAnsi="Times New Roman" w:cs="Times New Roman"/>
          <w:sz w:val="30"/>
          <w:szCs w:val="30"/>
        </w:rPr>
        <w:t>в</w:t>
      </w:r>
      <w:r w:rsidRPr="002140C9">
        <w:rPr>
          <w:rFonts w:ascii="Times New Roman" w:hAnsi="Times New Roman" w:cs="Times New Roman"/>
          <w:sz w:val="30"/>
          <w:szCs w:val="30"/>
        </w:rPr>
        <w:t>ления эк</w:t>
      </w:r>
      <w:r w:rsidRPr="002140C9">
        <w:rPr>
          <w:rFonts w:ascii="Times New Roman" w:hAnsi="Times New Roman" w:cs="Times New Roman"/>
          <w:sz w:val="30"/>
          <w:szCs w:val="30"/>
        </w:rPr>
        <w:t>о</w:t>
      </w:r>
      <w:r w:rsidRPr="002140C9">
        <w:rPr>
          <w:rFonts w:ascii="Times New Roman" w:hAnsi="Times New Roman" w:cs="Times New Roman"/>
          <w:sz w:val="30"/>
          <w:szCs w:val="30"/>
        </w:rPr>
        <w:t>номической деятельности, равный 1.</w:t>
      </w:r>
    </w:p>
    <w:p w:rsidR="00DA7F27" w:rsidRPr="002140C9" w:rsidRDefault="00DA7F27" w:rsidP="00A90FB5">
      <w:pPr>
        <w:pStyle w:val="ConsPlusNormal"/>
        <w:ind w:firstLine="709"/>
        <w:jc w:val="both"/>
        <w:rPr>
          <w:rFonts w:ascii="Times New Roman" w:hAnsi="Times New Roman" w:cs="Times New Roman"/>
          <w:sz w:val="30"/>
          <w:szCs w:val="30"/>
        </w:rPr>
      </w:pPr>
      <w:bookmarkStart w:id="10" w:name="Par463"/>
      <w:bookmarkEnd w:id="10"/>
      <w:r w:rsidRPr="002140C9">
        <w:rPr>
          <w:rFonts w:ascii="Times New Roman" w:hAnsi="Times New Roman" w:cs="Times New Roman"/>
          <w:sz w:val="30"/>
          <w:szCs w:val="30"/>
        </w:rPr>
        <w:t>Монетизированный эффект экономии времени транспортировки грузов в году t</w:t>
      </w:r>
      <w:r>
        <w:rPr>
          <w:rFonts w:ascii="Times New Roman" w:hAnsi="Times New Roman" w:cs="Times New Roman"/>
          <w:sz w:val="30"/>
          <w:szCs w:val="30"/>
        </w:rPr>
        <w:t xml:space="preserve"> </w:t>
      </w:r>
      <w:r w:rsidRPr="002140C9">
        <w:rPr>
          <w:rFonts w:ascii="Times New Roman" w:hAnsi="Times New Roman" w:cs="Times New Roman"/>
          <w:sz w:val="30"/>
          <w:szCs w:val="30"/>
        </w:rPr>
        <w:t>при реализации инфраструктурного проекта (</w:t>
      </w:r>
      <w:r w:rsidRPr="002140C9">
        <w:rPr>
          <w:rFonts w:ascii="Times New Roman" w:hAnsi="Times New Roman" w:cs="Times New Roman"/>
          <w:noProof/>
          <w:position w:val="-9"/>
          <w:sz w:val="30"/>
          <w:szCs w:val="30"/>
        </w:rPr>
        <w:drawing>
          <wp:inline distT="0" distB="0" distL="0" distR="0" wp14:anchorId="6AC51892" wp14:editId="264C93B3">
            <wp:extent cx="485775" cy="257175"/>
            <wp:effectExtent l="0" t="0" r="9525"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6" cstate="print">
                      <a:extLst>
                        <a:ext uri="{28A0092B-C50C-407E-A947-70E740481C1C}">
                          <a14:useLocalDpi xmlns:a14="http://schemas.microsoft.com/office/drawing/2010/main"/>
                        </a:ext>
                      </a:extLst>
                    </a:blip>
                    <a:srcRect/>
                    <a:stretch>
                      <a:fillRect/>
                    </a:stretch>
                  </pic:blipFill>
                  <pic:spPr bwMode="auto">
                    <a:xfrm>
                      <a:off x="0" y="0"/>
                      <a:ext cx="485775" cy="257175"/>
                    </a:xfrm>
                    <a:prstGeom prst="rect">
                      <a:avLst/>
                    </a:prstGeom>
                    <a:noFill/>
                    <a:ln>
                      <a:noFill/>
                    </a:ln>
                  </pic:spPr>
                </pic:pic>
              </a:graphicData>
            </a:graphic>
          </wp:inline>
        </w:drawing>
      </w:r>
      <w:r w:rsidRPr="002140C9">
        <w:rPr>
          <w:rFonts w:ascii="Times New Roman" w:hAnsi="Times New Roman" w:cs="Times New Roman"/>
          <w:sz w:val="30"/>
          <w:szCs w:val="30"/>
        </w:rPr>
        <w:t>) определяется по формуле:</w:t>
      </w:r>
    </w:p>
    <w:p w:rsidR="00DA7F27" w:rsidRPr="002140C9" w:rsidRDefault="00DA7F27" w:rsidP="00A90FB5">
      <w:pPr>
        <w:pStyle w:val="ConsPlusNormal"/>
        <w:ind w:firstLine="0"/>
        <w:jc w:val="center"/>
        <w:rPr>
          <w:rFonts w:ascii="Times New Roman" w:hAnsi="Times New Roman" w:cs="Times New Roman"/>
          <w:sz w:val="30"/>
          <w:szCs w:val="30"/>
        </w:rPr>
      </w:pPr>
      <w:r w:rsidRPr="002140C9">
        <w:rPr>
          <w:rFonts w:ascii="Times New Roman" w:hAnsi="Times New Roman" w:cs="Times New Roman"/>
          <w:noProof/>
          <w:position w:val="-9"/>
          <w:sz w:val="30"/>
          <w:szCs w:val="30"/>
        </w:rPr>
        <w:lastRenderedPageBreak/>
        <w:drawing>
          <wp:inline distT="0" distB="0" distL="0" distR="0" wp14:anchorId="62CAFAD7" wp14:editId="2005E884">
            <wp:extent cx="3619500" cy="25717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7" cstate="print">
                      <a:extLst>
                        <a:ext uri="{28A0092B-C50C-407E-A947-70E740481C1C}">
                          <a14:useLocalDpi xmlns:a14="http://schemas.microsoft.com/office/drawing/2010/main"/>
                        </a:ext>
                      </a:extLst>
                    </a:blip>
                    <a:srcRect/>
                    <a:stretch>
                      <a:fillRect/>
                    </a:stretch>
                  </pic:blipFill>
                  <pic:spPr bwMode="auto">
                    <a:xfrm>
                      <a:off x="0" y="0"/>
                      <a:ext cx="3619500" cy="257175"/>
                    </a:xfrm>
                    <a:prstGeom prst="rect">
                      <a:avLst/>
                    </a:prstGeom>
                    <a:noFill/>
                    <a:ln>
                      <a:noFill/>
                    </a:ln>
                  </pic:spPr>
                </pic:pic>
              </a:graphicData>
            </a:graphic>
          </wp:inline>
        </w:drawing>
      </w:r>
      <w:r w:rsidRPr="002140C9">
        <w:rPr>
          <w:rFonts w:ascii="Times New Roman" w:hAnsi="Times New Roman" w:cs="Times New Roman"/>
          <w:sz w:val="30"/>
          <w:szCs w:val="30"/>
        </w:rPr>
        <w:tab/>
      </w:r>
      <w:r w:rsidRPr="002140C9">
        <w:rPr>
          <w:rFonts w:ascii="Times New Roman" w:hAnsi="Times New Roman" w:cs="Times New Roman"/>
          <w:sz w:val="30"/>
          <w:szCs w:val="30"/>
        </w:rPr>
        <w:tab/>
      </w:r>
      <w:r w:rsidRPr="002140C9">
        <w:rPr>
          <w:rFonts w:ascii="Times New Roman" w:hAnsi="Times New Roman" w:cs="Times New Roman"/>
          <w:sz w:val="30"/>
          <w:szCs w:val="30"/>
        </w:rPr>
        <w:tab/>
        <w:t>(7)</w:t>
      </w:r>
    </w:p>
    <w:p w:rsidR="00B06D10" w:rsidRDefault="00B06D10" w:rsidP="00A90FB5">
      <w:pPr>
        <w:pStyle w:val="ConsPlusNormal"/>
        <w:ind w:firstLine="709"/>
        <w:jc w:val="both"/>
        <w:rPr>
          <w:rFonts w:ascii="Times New Roman" w:hAnsi="Times New Roman" w:cs="Times New Roman"/>
          <w:sz w:val="30"/>
          <w:szCs w:val="30"/>
        </w:rPr>
      </w:pP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sz w:val="30"/>
          <w:szCs w:val="30"/>
        </w:rPr>
        <w:t>где:</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1DB5E4B3" wp14:editId="66136B36">
            <wp:extent cx="457200" cy="2381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8" cstate="print">
                      <a:extLst>
                        <a:ext uri="{28A0092B-C50C-407E-A947-70E740481C1C}">
                          <a14:useLocalDpi xmlns:a14="http://schemas.microsoft.com/office/drawing/2010/main"/>
                        </a:ext>
                      </a:extLst>
                    </a:blip>
                    <a:srcRect/>
                    <a:stretch>
                      <a:fillRect/>
                    </a:stretch>
                  </pic:blipFill>
                  <pic:spPr bwMode="auto">
                    <a:xfrm>
                      <a:off x="0" y="0"/>
                      <a:ext cx="457200"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высвобождение времени нахождения груза в пути</w:t>
      </w:r>
      <w:r>
        <w:rPr>
          <w:rFonts w:ascii="Times New Roman" w:hAnsi="Times New Roman" w:cs="Times New Roman"/>
          <w:sz w:val="30"/>
          <w:szCs w:val="30"/>
        </w:rPr>
        <w:br/>
      </w:r>
      <w:r w:rsidRPr="002140C9">
        <w:rPr>
          <w:rFonts w:ascii="Times New Roman" w:hAnsi="Times New Roman" w:cs="Times New Roman"/>
          <w:sz w:val="30"/>
          <w:szCs w:val="30"/>
        </w:rPr>
        <w:t>при реализации инфраструктурного проекта в году t, часов;</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1204DBB3" wp14:editId="5F6D16C6">
            <wp:extent cx="485775" cy="238125"/>
            <wp:effectExtent l="0" t="0" r="9525"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9" cstate="print">
                      <a:extLst>
                        <a:ext uri="{28A0092B-C50C-407E-A947-70E740481C1C}">
                          <a14:useLocalDpi xmlns:a14="http://schemas.microsoft.com/office/drawing/2010/main"/>
                        </a:ext>
                      </a:extLst>
                    </a:blip>
                    <a:srcRect/>
                    <a:stretch>
                      <a:fillRect/>
                    </a:stretch>
                  </pic:blipFill>
                  <pic:spPr bwMode="auto">
                    <a:xfrm>
                      <a:off x="0" y="0"/>
                      <a:ext cx="485775"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r w:rsidR="00B06D10">
        <w:rPr>
          <w:rFonts w:ascii="Times New Roman" w:hAnsi="Times New Roman" w:cs="Times New Roman"/>
          <w:sz w:val="30"/>
          <w:szCs w:val="30"/>
        </w:rPr>
        <w:t>–</w:t>
      </w:r>
      <w:r w:rsidRPr="002140C9">
        <w:rPr>
          <w:rFonts w:ascii="Times New Roman" w:hAnsi="Times New Roman" w:cs="Times New Roman"/>
          <w:sz w:val="30"/>
          <w:szCs w:val="30"/>
        </w:rPr>
        <w:t xml:space="preserve"> прогнозная интенсивность движения грузового транспо</w:t>
      </w:r>
      <w:r w:rsidRPr="002140C9">
        <w:rPr>
          <w:rFonts w:ascii="Times New Roman" w:hAnsi="Times New Roman" w:cs="Times New Roman"/>
          <w:sz w:val="30"/>
          <w:szCs w:val="30"/>
        </w:rPr>
        <w:t>р</w:t>
      </w:r>
      <w:r w:rsidRPr="002140C9">
        <w:rPr>
          <w:rFonts w:ascii="Times New Roman" w:hAnsi="Times New Roman" w:cs="Times New Roman"/>
          <w:sz w:val="30"/>
          <w:szCs w:val="30"/>
        </w:rPr>
        <w:t>та в году t реализации инфраструктурного проекта, транспортных средств/год;</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8"/>
          <w:sz w:val="30"/>
          <w:szCs w:val="30"/>
        </w:rPr>
        <w:drawing>
          <wp:inline distT="0" distB="0" distL="0" distR="0" wp14:anchorId="770FA555" wp14:editId="2E46B44D">
            <wp:extent cx="314325" cy="22860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0" cstate="print">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средняя стоимость привлечения 1 рубля оборотного капит</w:t>
      </w:r>
      <w:r w:rsidRPr="002140C9">
        <w:rPr>
          <w:rFonts w:ascii="Times New Roman" w:hAnsi="Times New Roman" w:cs="Times New Roman"/>
          <w:sz w:val="30"/>
          <w:szCs w:val="30"/>
        </w:rPr>
        <w:t>а</w:t>
      </w:r>
      <w:r w:rsidRPr="002140C9">
        <w:rPr>
          <w:rFonts w:ascii="Times New Roman" w:hAnsi="Times New Roman" w:cs="Times New Roman"/>
          <w:sz w:val="30"/>
          <w:szCs w:val="30"/>
        </w:rPr>
        <w:t>ла в час;</w:t>
      </w:r>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697FC2B7" wp14:editId="655DD107">
            <wp:extent cx="381000" cy="238125"/>
            <wp:effectExtent l="0" t="0" r="0"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1" cstate="print">
                      <a:extLst>
                        <a:ext uri="{28A0092B-C50C-407E-A947-70E740481C1C}">
                          <a14:useLocalDpi xmlns:a14="http://schemas.microsoft.com/office/drawing/2010/main"/>
                        </a:ext>
                      </a:extLst>
                    </a:blip>
                    <a:srcRect/>
                    <a:stretch>
                      <a:fillRect/>
                    </a:stretch>
                  </pic:blipFill>
                  <pic:spPr bwMode="auto">
                    <a:xfrm>
                      <a:off x="0" y="0"/>
                      <a:ext cx="381000" cy="238125"/>
                    </a:xfrm>
                    <a:prstGeom prst="rect">
                      <a:avLst/>
                    </a:prstGeom>
                    <a:noFill/>
                    <a:ln>
                      <a:noFill/>
                    </a:ln>
                  </pic:spPr>
                </pic:pic>
              </a:graphicData>
            </a:graphic>
          </wp:inline>
        </w:drawing>
      </w:r>
      <w:r w:rsidRPr="002140C9">
        <w:rPr>
          <w:rFonts w:ascii="Times New Roman" w:hAnsi="Times New Roman" w:cs="Times New Roman"/>
          <w:sz w:val="30"/>
          <w:szCs w:val="30"/>
        </w:rPr>
        <w:t xml:space="preserve"> </w:t>
      </w:r>
      <w:proofErr w:type="gramStart"/>
      <w:r w:rsidR="00B06D10">
        <w:rPr>
          <w:rFonts w:ascii="Times New Roman" w:hAnsi="Times New Roman" w:cs="Times New Roman"/>
          <w:sz w:val="30"/>
          <w:szCs w:val="30"/>
        </w:rPr>
        <w:t>–</w:t>
      </w:r>
      <w:r w:rsidRPr="002140C9">
        <w:rPr>
          <w:rFonts w:ascii="Times New Roman" w:hAnsi="Times New Roman" w:cs="Times New Roman"/>
          <w:sz w:val="30"/>
          <w:szCs w:val="30"/>
        </w:rPr>
        <w:t xml:space="preserve"> средняя стоимость перевозимого груза в ценах базового г</w:t>
      </w:r>
      <w:r w:rsidRPr="002140C9">
        <w:rPr>
          <w:rFonts w:ascii="Times New Roman" w:hAnsi="Times New Roman" w:cs="Times New Roman"/>
          <w:sz w:val="30"/>
          <w:szCs w:val="30"/>
        </w:rPr>
        <w:t>о</w:t>
      </w:r>
      <w:r w:rsidRPr="002140C9">
        <w:rPr>
          <w:rFonts w:ascii="Times New Roman" w:hAnsi="Times New Roman" w:cs="Times New Roman"/>
          <w:sz w:val="30"/>
          <w:szCs w:val="30"/>
        </w:rPr>
        <w:t>да, определяемая в соответствии с порядком определения средней сто</w:t>
      </w:r>
      <w:r w:rsidRPr="002140C9">
        <w:rPr>
          <w:rFonts w:ascii="Times New Roman" w:hAnsi="Times New Roman" w:cs="Times New Roman"/>
          <w:sz w:val="30"/>
          <w:szCs w:val="30"/>
        </w:rPr>
        <w:t>и</w:t>
      </w:r>
      <w:r w:rsidRPr="002140C9">
        <w:rPr>
          <w:rFonts w:ascii="Times New Roman" w:hAnsi="Times New Roman" w:cs="Times New Roman"/>
          <w:sz w:val="30"/>
          <w:szCs w:val="30"/>
        </w:rPr>
        <w:t>мости грузов, перевозимых воздушным, автомобильным, морским, внутренним водным и железнодорожным видами транспорта, примен</w:t>
      </w:r>
      <w:r w:rsidRPr="002140C9">
        <w:rPr>
          <w:rFonts w:ascii="Times New Roman" w:hAnsi="Times New Roman" w:cs="Times New Roman"/>
          <w:sz w:val="30"/>
          <w:szCs w:val="30"/>
        </w:rPr>
        <w:t>я</w:t>
      </w:r>
      <w:r w:rsidRPr="002140C9">
        <w:rPr>
          <w:rFonts w:ascii="Times New Roman" w:hAnsi="Times New Roman" w:cs="Times New Roman"/>
          <w:sz w:val="30"/>
          <w:szCs w:val="30"/>
        </w:rPr>
        <w:t>емой</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при проведении оценки социально-экономических эффектов</w:t>
      </w:r>
      <w:r>
        <w:rPr>
          <w:rFonts w:ascii="Times New Roman" w:hAnsi="Times New Roman" w:cs="Times New Roman"/>
          <w:sz w:val="30"/>
          <w:szCs w:val="30"/>
        </w:rPr>
        <w:t xml:space="preserve"> </w:t>
      </w:r>
      <w:r w:rsidRPr="002140C9">
        <w:rPr>
          <w:rFonts w:ascii="Times New Roman" w:hAnsi="Times New Roman" w:cs="Times New Roman"/>
          <w:sz w:val="30"/>
          <w:szCs w:val="30"/>
        </w:rPr>
        <w:t>от проектов строительства (реконструкции) и эксплуатации объектов транспортной инфраструктуры, планируемых к реализации с привлеч</w:t>
      </w:r>
      <w:r w:rsidRPr="002140C9">
        <w:rPr>
          <w:rFonts w:ascii="Times New Roman" w:hAnsi="Times New Roman" w:cs="Times New Roman"/>
          <w:sz w:val="30"/>
          <w:szCs w:val="30"/>
        </w:rPr>
        <w:t>е</w:t>
      </w:r>
      <w:r w:rsidRPr="002140C9">
        <w:rPr>
          <w:rFonts w:ascii="Times New Roman" w:hAnsi="Times New Roman" w:cs="Times New Roman"/>
          <w:sz w:val="30"/>
          <w:szCs w:val="30"/>
        </w:rPr>
        <w:t>нием средств федерального бюджета, а также с предоставлением гос</w:t>
      </w:r>
      <w:r w:rsidRPr="002140C9">
        <w:rPr>
          <w:rFonts w:ascii="Times New Roman" w:hAnsi="Times New Roman" w:cs="Times New Roman"/>
          <w:sz w:val="30"/>
          <w:szCs w:val="30"/>
        </w:rPr>
        <w:t>у</w:t>
      </w:r>
      <w:r w:rsidRPr="002140C9">
        <w:rPr>
          <w:rFonts w:ascii="Times New Roman" w:hAnsi="Times New Roman" w:cs="Times New Roman"/>
          <w:sz w:val="30"/>
          <w:szCs w:val="30"/>
        </w:rPr>
        <w:t>дарственных гарантий Российской Федерации</w:t>
      </w:r>
      <w:r>
        <w:rPr>
          <w:rFonts w:ascii="Times New Roman" w:hAnsi="Times New Roman" w:cs="Times New Roman"/>
          <w:sz w:val="30"/>
          <w:szCs w:val="30"/>
        </w:rPr>
        <w:t xml:space="preserve"> </w:t>
      </w:r>
      <w:r w:rsidRPr="002140C9">
        <w:rPr>
          <w:rFonts w:ascii="Times New Roman" w:hAnsi="Times New Roman" w:cs="Times New Roman"/>
          <w:sz w:val="30"/>
          <w:szCs w:val="30"/>
        </w:rPr>
        <w:t>и налоговых</w:t>
      </w:r>
      <w:proofErr w:type="gramEnd"/>
      <w:r w:rsidRPr="002140C9">
        <w:rPr>
          <w:rFonts w:ascii="Times New Roman" w:hAnsi="Times New Roman" w:cs="Times New Roman"/>
          <w:sz w:val="30"/>
          <w:szCs w:val="30"/>
        </w:rPr>
        <w:t xml:space="preserve"> льгот, утверждаемым Министерством экономического развития Российской Фед</w:t>
      </w:r>
      <w:r w:rsidRPr="002140C9">
        <w:rPr>
          <w:rFonts w:ascii="Times New Roman" w:hAnsi="Times New Roman" w:cs="Times New Roman"/>
          <w:sz w:val="30"/>
          <w:szCs w:val="30"/>
        </w:rPr>
        <w:t>е</w:t>
      </w:r>
      <w:r w:rsidRPr="002140C9">
        <w:rPr>
          <w:rFonts w:ascii="Times New Roman" w:hAnsi="Times New Roman" w:cs="Times New Roman"/>
          <w:sz w:val="30"/>
          <w:szCs w:val="30"/>
        </w:rPr>
        <w:t>рации</w:t>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по согласованию с Министерством транспорта Российской Федерации;</w:t>
      </w:r>
    </w:p>
    <w:p w:rsidR="00DA7F27" w:rsidRPr="002140C9" w:rsidRDefault="00DA7F27" w:rsidP="00B06D10">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9"/>
          <w:sz w:val="30"/>
          <w:szCs w:val="30"/>
        </w:rPr>
        <w:drawing>
          <wp:inline distT="0" distB="0" distL="0" distR="0" wp14:anchorId="7DC2047C" wp14:editId="17330DE6">
            <wp:extent cx="381000" cy="2381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2" cstate="print">
                      <a:extLst>
                        <a:ext uri="{28A0092B-C50C-407E-A947-70E740481C1C}">
                          <a14:useLocalDpi xmlns:a14="http://schemas.microsoft.com/office/drawing/2010/main"/>
                        </a:ext>
                      </a:extLst>
                    </a:blip>
                    <a:srcRect/>
                    <a:stretch>
                      <a:fillRect/>
                    </a:stretch>
                  </pic:blipFill>
                  <pic:spPr bwMode="auto">
                    <a:xfrm>
                      <a:off x="0" y="0"/>
                      <a:ext cx="381000"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функция произведения величин</w:t>
      </w:r>
      <w:proofErr w:type="gramStart"/>
      <w:r w:rsidRPr="002140C9">
        <w:rPr>
          <w:rFonts w:ascii="Times New Roman" w:hAnsi="Times New Roman" w:cs="Times New Roman"/>
          <w:sz w:val="30"/>
          <w:szCs w:val="30"/>
        </w:rPr>
        <w:t xml:space="preserve"> (</w:t>
      </w:r>
      <w:r w:rsidRPr="002140C9">
        <w:rPr>
          <w:rFonts w:ascii="Times New Roman" w:hAnsi="Times New Roman" w:cs="Times New Roman"/>
          <w:noProof/>
          <w:position w:val="-8"/>
          <w:sz w:val="30"/>
          <w:szCs w:val="30"/>
        </w:rPr>
        <w:drawing>
          <wp:inline distT="0" distB="0" distL="0" distR="0" wp14:anchorId="168B9538" wp14:editId="03E84051">
            <wp:extent cx="495300" cy="238125"/>
            <wp:effectExtent l="0" t="0" r="0" b="9525"/>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3" cstate="print">
                      <a:extLst>
                        <a:ext uri="{28A0092B-C50C-407E-A947-70E740481C1C}">
                          <a14:useLocalDpi xmlns:a14="http://schemas.microsoft.com/office/drawing/2010/main"/>
                        </a:ext>
                      </a:extLst>
                    </a:blip>
                    <a:srcRect/>
                    <a:stretch>
                      <a:fillRect/>
                    </a:stretch>
                  </pic:blipFill>
                  <pic:spPr bwMode="auto">
                    <a:xfrm>
                      <a:off x="0" y="0"/>
                      <a:ext cx="495300" cy="238125"/>
                    </a:xfrm>
                    <a:prstGeom prst="rect">
                      <a:avLst/>
                    </a:prstGeom>
                    <a:noFill/>
                    <a:ln>
                      <a:noFill/>
                    </a:ln>
                  </pic:spPr>
                </pic:pic>
              </a:graphicData>
            </a:graphic>
          </wp:inline>
        </w:drawing>
      </w:r>
      <w:r w:rsidRPr="002140C9">
        <w:rPr>
          <w:rFonts w:ascii="Times New Roman" w:hAnsi="Times New Roman" w:cs="Times New Roman"/>
          <w:sz w:val="30"/>
          <w:szCs w:val="30"/>
        </w:rPr>
        <w:t>);</w:t>
      </w:r>
      <w:proofErr w:type="gramEnd"/>
    </w:p>
    <w:p w:rsidR="00DA7F27" w:rsidRPr="002140C9" w:rsidRDefault="00DA7F27" w:rsidP="00A90FB5">
      <w:pPr>
        <w:pStyle w:val="ConsPlusNormal"/>
        <w:ind w:firstLine="709"/>
        <w:jc w:val="both"/>
        <w:rPr>
          <w:rFonts w:ascii="Times New Roman" w:hAnsi="Times New Roman" w:cs="Times New Roman"/>
          <w:sz w:val="30"/>
          <w:szCs w:val="30"/>
        </w:rPr>
      </w:pPr>
      <w:r w:rsidRPr="002140C9">
        <w:rPr>
          <w:rFonts w:ascii="Times New Roman" w:hAnsi="Times New Roman" w:cs="Times New Roman"/>
          <w:noProof/>
          <w:position w:val="-8"/>
          <w:sz w:val="30"/>
          <w:szCs w:val="30"/>
        </w:rPr>
        <w:drawing>
          <wp:inline distT="0" distB="0" distL="0" distR="0" wp14:anchorId="2933810F" wp14:editId="37EAD2B3">
            <wp:extent cx="304800" cy="23812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4" cstate="print">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00B06D10">
        <w:rPr>
          <w:rFonts w:ascii="Times New Roman" w:hAnsi="Times New Roman" w:cs="Times New Roman"/>
          <w:sz w:val="30"/>
          <w:szCs w:val="30"/>
        </w:rPr>
        <w:t xml:space="preserve"> –</w:t>
      </w:r>
      <w:r w:rsidRPr="002140C9">
        <w:rPr>
          <w:rFonts w:ascii="Times New Roman" w:hAnsi="Times New Roman" w:cs="Times New Roman"/>
          <w:sz w:val="30"/>
          <w:szCs w:val="30"/>
        </w:rPr>
        <w:t xml:space="preserve"> прогнозный индекс потребительских цен в году t, в проце</w:t>
      </w:r>
      <w:r w:rsidRPr="002140C9">
        <w:rPr>
          <w:rFonts w:ascii="Times New Roman" w:hAnsi="Times New Roman" w:cs="Times New Roman"/>
          <w:sz w:val="30"/>
          <w:szCs w:val="30"/>
        </w:rPr>
        <w:t>н</w:t>
      </w:r>
      <w:r w:rsidRPr="002140C9">
        <w:rPr>
          <w:rFonts w:ascii="Times New Roman" w:hAnsi="Times New Roman" w:cs="Times New Roman"/>
          <w:sz w:val="30"/>
          <w:szCs w:val="30"/>
        </w:rPr>
        <w:t>тах.</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Средняя стоимость привлечения 1 рубля оборотного капитала </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час</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8"/>
          <w:sz w:val="30"/>
          <w:szCs w:val="30"/>
        </w:rPr>
        <w:drawing>
          <wp:inline distT="0" distB="0" distL="0" distR="0" wp14:anchorId="46A1E3FC" wp14:editId="4BB414E9">
            <wp:extent cx="314325" cy="22860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0" cstate="print">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End"/>
      <w:r w:rsidRPr="0030627D">
        <w:rPr>
          <w:rFonts w:ascii="Times New Roman" w:hAnsi="Times New Roman" w:cs="Times New Roman"/>
          <w:sz w:val="30"/>
          <w:szCs w:val="30"/>
        </w:rPr>
        <w:t>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23"/>
          <w:sz w:val="30"/>
          <w:szCs w:val="30"/>
        </w:rPr>
        <w:drawing>
          <wp:inline distT="0" distB="0" distL="0" distR="0" wp14:anchorId="56930ABB" wp14:editId="620F8AD6">
            <wp:extent cx="1066800" cy="4191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5" cstate="print">
                      <a:extLst>
                        <a:ext uri="{28A0092B-C50C-407E-A947-70E740481C1C}">
                          <a14:useLocalDpi xmlns:a14="http://schemas.microsoft.com/office/drawing/2010/main"/>
                        </a:ext>
                      </a:extLst>
                    </a:blip>
                    <a:srcRect/>
                    <a:stretch>
                      <a:fillRect/>
                    </a:stretch>
                  </pic:blipFill>
                  <pic:spPr bwMode="auto">
                    <a:xfrm>
                      <a:off x="0" y="0"/>
                      <a:ext cx="1066800" cy="419100"/>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(8)</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8"/>
          <w:sz w:val="30"/>
          <w:szCs w:val="30"/>
        </w:rPr>
        <w:drawing>
          <wp:inline distT="0" distB="0" distL="0" distR="0" wp14:anchorId="094E2AF5" wp14:editId="16D2AC1C">
            <wp:extent cx="333375" cy="22860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6" cstate="print">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средневзвешенная процентная ставка по кредитам, пред</w:t>
      </w:r>
      <w:r w:rsidRPr="0030627D">
        <w:rPr>
          <w:rFonts w:ascii="Times New Roman" w:hAnsi="Times New Roman" w:cs="Times New Roman"/>
          <w:sz w:val="30"/>
          <w:szCs w:val="30"/>
        </w:rPr>
        <w:t>о</w:t>
      </w:r>
      <w:r w:rsidRPr="0030627D">
        <w:rPr>
          <w:rFonts w:ascii="Times New Roman" w:hAnsi="Times New Roman" w:cs="Times New Roman"/>
          <w:sz w:val="30"/>
          <w:szCs w:val="30"/>
        </w:rPr>
        <w:t xml:space="preserve">ставленным кредитными организациями нефинансовым организациям </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рублях (в целом по Российской Федерации) на срок</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от 91 до 180 дней, в годовом исчислении;</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8"/>
          <w:sz w:val="30"/>
          <w:szCs w:val="30"/>
        </w:rPr>
        <w:drawing>
          <wp:inline distT="0" distB="0" distL="0" distR="0" wp14:anchorId="3E614870" wp14:editId="3524C462">
            <wp:extent cx="266700"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7" cstate="print">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количество календарных дней в году t эксплуатационной стадии и</w:t>
      </w:r>
      <w:r w:rsidRPr="0030627D">
        <w:rPr>
          <w:rFonts w:ascii="Times New Roman" w:hAnsi="Times New Roman" w:cs="Times New Roman"/>
          <w:sz w:val="30"/>
          <w:szCs w:val="30"/>
        </w:rPr>
        <w:t>н</w:t>
      </w:r>
      <w:r w:rsidRPr="0030627D">
        <w:rPr>
          <w:rFonts w:ascii="Times New Roman" w:hAnsi="Times New Roman" w:cs="Times New Roman"/>
          <w:sz w:val="30"/>
          <w:szCs w:val="30"/>
        </w:rPr>
        <w:t>фраструктурного проекта;</w:t>
      </w:r>
    </w:p>
    <w:p w:rsidR="00DA7F27" w:rsidRPr="0030627D" w:rsidRDefault="00EC4ADA" w:rsidP="00A90FB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24 –</w:t>
      </w:r>
      <w:r w:rsidR="00DA7F27" w:rsidRPr="0030627D">
        <w:rPr>
          <w:rFonts w:ascii="Times New Roman" w:hAnsi="Times New Roman" w:cs="Times New Roman"/>
          <w:sz w:val="30"/>
          <w:szCs w:val="30"/>
        </w:rPr>
        <w:t xml:space="preserve"> количество часов в сутках.</w:t>
      </w:r>
    </w:p>
    <w:p w:rsidR="00DA7F27" w:rsidRDefault="00DA7F27" w:rsidP="00A90FB5">
      <w:pPr>
        <w:widowControl w:val="0"/>
        <w:autoSpaceDE w:val="0"/>
        <w:autoSpaceDN w:val="0"/>
        <w:adjustRightInd w:val="0"/>
        <w:ind w:firstLine="709"/>
        <w:jc w:val="both"/>
        <w:rPr>
          <w:sz w:val="30"/>
          <w:szCs w:val="30"/>
        </w:rPr>
      </w:pPr>
      <w:r w:rsidRPr="0030627D">
        <w:rPr>
          <w:sz w:val="30"/>
          <w:szCs w:val="30"/>
        </w:rPr>
        <w:t>Монетизированный эффект повышения безопасности перевозок пассажиров</w:t>
      </w:r>
      <w:r>
        <w:rPr>
          <w:sz w:val="30"/>
          <w:szCs w:val="30"/>
        </w:rPr>
        <w:t xml:space="preserve"> </w:t>
      </w:r>
      <w:r w:rsidRPr="0030627D">
        <w:rPr>
          <w:sz w:val="30"/>
          <w:szCs w:val="30"/>
        </w:rPr>
        <w:t>и грузов рассчитывается в случае, если транспортировка пассажиров</w:t>
      </w:r>
      <w:r>
        <w:rPr>
          <w:sz w:val="30"/>
          <w:szCs w:val="30"/>
        </w:rPr>
        <w:t xml:space="preserve"> </w:t>
      </w:r>
      <w:r w:rsidRPr="0030627D">
        <w:rPr>
          <w:sz w:val="30"/>
          <w:szCs w:val="30"/>
        </w:rPr>
        <w:t xml:space="preserve">и грузов </w:t>
      </w:r>
      <w:proofErr w:type="gramStart"/>
      <w:r w:rsidRPr="0030627D">
        <w:rPr>
          <w:sz w:val="30"/>
          <w:szCs w:val="30"/>
        </w:rPr>
        <w:t>до</w:t>
      </w:r>
      <w:proofErr w:type="gramEnd"/>
      <w:r w:rsidRPr="0030627D">
        <w:rPr>
          <w:sz w:val="30"/>
          <w:szCs w:val="30"/>
        </w:rPr>
        <w:t xml:space="preserve"> и (или)</w:t>
      </w:r>
      <w:r>
        <w:rPr>
          <w:sz w:val="30"/>
          <w:szCs w:val="30"/>
        </w:rPr>
        <w:t xml:space="preserve"> </w:t>
      </w:r>
      <w:proofErr w:type="gramStart"/>
      <w:r w:rsidRPr="0030627D">
        <w:rPr>
          <w:sz w:val="30"/>
          <w:szCs w:val="30"/>
        </w:rPr>
        <w:t>при</w:t>
      </w:r>
      <w:proofErr w:type="gramEnd"/>
      <w:r w:rsidRPr="0030627D">
        <w:rPr>
          <w:sz w:val="30"/>
          <w:szCs w:val="30"/>
        </w:rPr>
        <w:t xml:space="preserve"> реализации инфраструктурного пр</w:t>
      </w:r>
      <w:r w:rsidRPr="0030627D">
        <w:rPr>
          <w:sz w:val="30"/>
          <w:szCs w:val="30"/>
        </w:rPr>
        <w:t>о</w:t>
      </w:r>
      <w:r w:rsidRPr="0030627D">
        <w:rPr>
          <w:sz w:val="30"/>
          <w:szCs w:val="30"/>
        </w:rPr>
        <w:lastRenderedPageBreak/>
        <w:t>екта осуществляется с использованием автомобильных дорог.</w:t>
      </w:r>
      <w:r w:rsidR="00EC4ADA">
        <w:rPr>
          <w:sz w:val="30"/>
          <w:szCs w:val="30"/>
        </w:rPr>
        <w:t xml:space="preserve"> </w:t>
      </w:r>
      <w:r w:rsidRPr="0030627D">
        <w:rPr>
          <w:sz w:val="30"/>
          <w:szCs w:val="30"/>
        </w:rPr>
        <w:t>Указа</w:t>
      </w:r>
      <w:r w:rsidRPr="0030627D">
        <w:rPr>
          <w:sz w:val="30"/>
          <w:szCs w:val="30"/>
        </w:rPr>
        <w:t>н</w:t>
      </w:r>
      <w:r w:rsidRPr="0030627D">
        <w:rPr>
          <w:sz w:val="30"/>
          <w:szCs w:val="30"/>
        </w:rPr>
        <w:t>ный эффект в ценах базового года</w:t>
      </w:r>
      <w:proofErr w:type="gramStart"/>
      <w:r w:rsidRPr="0030627D">
        <w:rPr>
          <w:sz w:val="30"/>
          <w:szCs w:val="30"/>
        </w:rPr>
        <w:t xml:space="preserve"> (</w:t>
      </w:r>
      <w:r w:rsidRPr="0030627D">
        <w:rPr>
          <w:noProof/>
          <w:position w:val="-9"/>
          <w:sz w:val="30"/>
          <w:szCs w:val="30"/>
          <w:lang w:eastAsia="ru-RU"/>
        </w:rPr>
        <w:drawing>
          <wp:inline distT="0" distB="0" distL="0" distR="0" wp14:anchorId="3BEE20FD" wp14:editId="39746746">
            <wp:extent cx="409575" cy="238125"/>
            <wp:effectExtent l="0" t="0" r="9525" b="9525"/>
            <wp:docPr id="2070" name="Рисунок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sz w:val="30"/>
          <w:szCs w:val="30"/>
        </w:rPr>
        <w:t xml:space="preserve">) </w:t>
      </w:r>
      <w:proofErr w:type="gramEnd"/>
      <w:r w:rsidRPr="0030627D">
        <w:rPr>
          <w:sz w:val="30"/>
          <w:szCs w:val="30"/>
        </w:rPr>
        <w:t>определяется</w:t>
      </w:r>
      <w:r w:rsidR="00EC4ADA">
        <w:rPr>
          <w:sz w:val="30"/>
          <w:szCs w:val="30"/>
        </w:rPr>
        <w:t xml:space="preserve"> </w:t>
      </w:r>
      <w:r w:rsidRPr="0030627D">
        <w:rPr>
          <w:sz w:val="30"/>
          <w:szCs w:val="30"/>
        </w:rPr>
        <w:t>по формуле:</w:t>
      </w:r>
    </w:p>
    <w:p w:rsidR="00EC4ADA" w:rsidRPr="0030627D" w:rsidRDefault="00EC4ADA" w:rsidP="00A90FB5">
      <w:pPr>
        <w:widowControl w:val="0"/>
        <w:autoSpaceDE w:val="0"/>
        <w:autoSpaceDN w:val="0"/>
        <w:adjustRightInd w:val="0"/>
        <w:ind w:firstLine="709"/>
        <w:jc w:val="both"/>
        <w:rPr>
          <w:sz w:val="30"/>
          <w:szCs w:val="30"/>
        </w:rPr>
      </w:pPr>
    </w:p>
    <w:p w:rsidR="00DA7F27" w:rsidRPr="0030627D" w:rsidRDefault="00DA7F27" w:rsidP="00A90FB5">
      <w:pPr>
        <w:widowControl w:val="0"/>
        <w:autoSpaceDE w:val="0"/>
        <w:autoSpaceDN w:val="0"/>
        <w:adjustRightInd w:val="0"/>
        <w:jc w:val="center"/>
        <w:rPr>
          <w:sz w:val="30"/>
          <w:szCs w:val="30"/>
        </w:rPr>
      </w:pPr>
      <w:r w:rsidRPr="0030627D">
        <w:rPr>
          <w:noProof/>
          <w:position w:val="-27"/>
          <w:sz w:val="30"/>
          <w:szCs w:val="30"/>
          <w:lang w:eastAsia="ru-RU"/>
        </w:rPr>
        <w:drawing>
          <wp:inline distT="0" distB="0" distL="0" distR="0" wp14:anchorId="41AAA858" wp14:editId="4B090F7C">
            <wp:extent cx="1733550" cy="485775"/>
            <wp:effectExtent l="0" t="0" r="0" b="9525"/>
            <wp:docPr id="2071" name="Рисунок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8" cstate="print">
                      <a:extLst>
                        <a:ext uri="{28A0092B-C50C-407E-A947-70E740481C1C}">
                          <a14:useLocalDpi xmlns:a14="http://schemas.microsoft.com/office/drawing/2010/main"/>
                        </a:ext>
                      </a:extLst>
                    </a:blip>
                    <a:srcRect/>
                    <a:stretch>
                      <a:fillRect/>
                    </a:stretch>
                  </pic:blipFill>
                  <pic:spPr bwMode="auto">
                    <a:xfrm>
                      <a:off x="0" y="0"/>
                      <a:ext cx="1733550" cy="485775"/>
                    </a:xfrm>
                    <a:prstGeom prst="rect">
                      <a:avLst/>
                    </a:prstGeom>
                    <a:noFill/>
                    <a:ln>
                      <a:noFill/>
                    </a:ln>
                  </pic:spPr>
                </pic:pic>
              </a:graphicData>
            </a:graphic>
          </wp:inline>
        </w:drawing>
      </w:r>
      <w:r w:rsidRPr="0030627D">
        <w:rPr>
          <w:sz w:val="30"/>
          <w:szCs w:val="30"/>
        </w:rPr>
        <w:tab/>
      </w:r>
      <w:r w:rsidRPr="0030627D">
        <w:rPr>
          <w:sz w:val="30"/>
          <w:szCs w:val="30"/>
        </w:rPr>
        <w:tab/>
      </w:r>
      <w:r w:rsidRPr="0030627D">
        <w:rPr>
          <w:sz w:val="30"/>
          <w:szCs w:val="30"/>
        </w:rPr>
        <w:tab/>
      </w:r>
      <w:r w:rsidRPr="0030627D">
        <w:rPr>
          <w:sz w:val="30"/>
          <w:szCs w:val="30"/>
        </w:rPr>
        <w:tab/>
      </w:r>
      <w:r w:rsidRPr="0030627D">
        <w:rPr>
          <w:sz w:val="30"/>
          <w:szCs w:val="30"/>
        </w:rPr>
        <w:tab/>
        <w:t>(9)</w:t>
      </w:r>
    </w:p>
    <w:p w:rsidR="00DA7F27" w:rsidRPr="0030627D" w:rsidRDefault="00DA7F27" w:rsidP="00A90FB5">
      <w:pPr>
        <w:widowControl w:val="0"/>
        <w:autoSpaceDE w:val="0"/>
        <w:autoSpaceDN w:val="0"/>
        <w:adjustRightInd w:val="0"/>
        <w:ind w:firstLine="709"/>
        <w:jc w:val="both"/>
        <w:rPr>
          <w:sz w:val="30"/>
          <w:szCs w:val="30"/>
        </w:rPr>
      </w:pPr>
      <w:r w:rsidRPr="0030627D">
        <w:rPr>
          <w:sz w:val="30"/>
          <w:szCs w:val="30"/>
        </w:rPr>
        <w:t>где:</w:t>
      </w:r>
    </w:p>
    <w:p w:rsidR="00DA7F27" w:rsidRPr="0030627D" w:rsidRDefault="00DA7F27" w:rsidP="00EC4ADA">
      <w:pPr>
        <w:widowControl w:val="0"/>
        <w:autoSpaceDE w:val="0"/>
        <w:autoSpaceDN w:val="0"/>
        <w:adjustRightInd w:val="0"/>
        <w:ind w:firstLine="709"/>
        <w:jc w:val="both"/>
        <w:rPr>
          <w:sz w:val="30"/>
          <w:szCs w:val="30"/>
        </w:rPr>
      </w:pPr>
      <w:r w:rsidRPr="0030627D">
        <w:rPr>
          <w:sz w:val="30"/>
          <w:szCs w:val="30"/>
        </w:rPr>
        <w:t xml:space="preserve">T </w:t>
      </w:r>
      <w:r w:rsidR="00EC4ADA">
        <w:rPr>
          <w:sz w:val="30"/>
          <w:szCs w:val="30"/>
        </w:rPr>
        <w:t>–</w:t>
      </w:r>
      <w:r w:rsidRPr="0030627D">
        <w:rPr>
          <w:sz w:val="30"/>
          <w:szCs w:val="30"/>
        </w:rPr>
        <w:t xml:space="preserve"> последний год реализации инфраструктурного проекта;</w:t>
      </w:r>
    </w:p>
    <w:p w:rsidR="00DA7F27" w:rsidRPr="0030627D" w:rsidRDefault="00DA7F27" w:rsidP="00EC4ADA">
      <w:pPr>
        <w:widowControl w:val="0"/>
        <w:autoSpaceDE w:val="0"/>
        <w:autoSpaceDN w:val="0"/>
        <w:adjustRightInd w:val="0"/>
        <w:ind w:firstLine="709"/>
        <w:jc w:val="both"/>
        <w:rPr>
          <w:sz w:val="30"/>
          <w:szCs w:val="30"/>
        </w:rPr>
      </w:pPr>
      <w:r w:rsidRPr="0030627D">
        <w:rPr>
          <w:sz w:val="30"/>
          <w:szCs w:val="30"/>
        </w:rPr>
        <w:t xml:space="preserve">t </w:t>
      </w:r>
      <w:r w:rsidR="00EC4ADA">
        <w:rPr>
          <w:sz w:val="30"/>
          <w:szCs w:val="30"/>
        </w:rPr>
        <w:t>–</w:t>
      </w:r>
      <w:r w:rsidRPr="0030627D">
        <w:rPr>
          <w:sz w:val="30"/>
          <w:szCs w:val="30"/>
        </w:rPr>
        <w:t xml:space="preserve"> календарный год реализации инфраструктурного проекта,</w:t>
      </w:r>
      <w:r w:rsidR="00EC4ADA" w:rsidRPr="0030627D">
        <w:rPr>
          <w:sz w:val="30"/>
          <w:szCs w:val="30"/>
        </w:rPr>
        <w:t xml:space="preserve"> </w:t>
      </w:r>
      <w:r w:rsidR="00EC4ADA">
        <w:rPr>
          <w:sz w:val="30"/>
          <w:szCs w:val="30"/>
        </w:rPr>
        <w:t xml:space="preserve">                </w:t>
      </w:r>
      <w:r w:rsidRPr="0030627D">
        <w:rPr>
          <w:sz w:val="30"/>
          <w:szCs w:val="30"/>
        </w:rPr>
        <w:t>t</w:t>
      </w:r>
      <w:r w:rsidRPr="0030627D">
        <w:rPr>
          <w:noProof/>
          <w:sz w:val="30"/>
          <w:szCs w:val="30"/>
          <w:lang w:eastAsia="ru-RU"/>
        </w:rPr>
        <w:drawing>
          <wp:inline distT="0" distB="0" distL="0" distR="0" wp14:anchorId="1AA93DEB" wp14:editId="69B9156B">
            <wp:extent cx="114300" cy="142875"/>
            <wp:effectExtent l="0" t="0" r="0" b="9525"/>
            <wp:docPr id="2072" name="Рисунок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9" cstate="print">
                      <a:extLst>
                        <a:ext uri="{28A0092B-C50C-407E-A947-70E740481C1C}">
                          <a14:useLocalDpi xmlns:a14="http://schemas.microsoft.com/office/drawing/2010/main"/>
                        </a:ext>
                      </a:extLst>
                    </a:blip>
                    <a:srcRect/>
                    <a:stretch>
                      <a:fillRect/>
                    </a:stretch>
                  </pic:blipFill>
                  <pic:spPr bwMode="auto">
                    <a:xfrm>
                      <a:off x="0" y="0"/>
                      <a:ext cx="114300" cy="142875"/>
                    </a:xfrm>
                    <a:prstGeom prst="rect">
                      <a:avLst/>
                    </a:prstGeom>
                    <a:noFill/>
                    <a:ln>
                      <a:noFill/>
                    </a:ln>
                  </pic:spPr>
                </pic:pic>
              </a:graphicData>
            </a:graphic>
          </wp:inline>
        </w:drawing>
      </w:r>
      <w:r w:rsidRPr="0030627D">
        <w:rPr>
          <w:sz w:val="30"/>
          <w:szCs w:val="30"/>
        </w:rPr>
        <w:t>[a; T];</w:t>
      </w:r>
    </w:p>
    <w:p w:rsidR="00DA7F27" w:rsidRPr="0030627D" w:rsidRDefault="00DA7F27" w:rsidP="00EC4ADA">
      <w:pPr>
        <w:widowControl w:val="0"/>
        <w:autoSpaceDE w:val="0"/>
        <w:autoSpaceDN w:val="0"/>
        <w:adjustRightInd w:val="0"/>
        <w:ind w:firstLine="709"/>
        <w:jc w:val="both"/>
        <w:rPr>
          <w:sz w:val="30"/>
          <w:szCs w:val="30"/>
        </w:rPr>
      </w:pPr>
      <w:r w:rsidRPr="0030627D">
        <w:rPr>
          <w:sz w:val="30"/>
          <w:szCs w:val="30"/>
        </w:rPr>
        <w:t xml:space="preserve">a </w:t>
      </w:r>
      <w:r w:rsidR="00EC4ADA">
        <w:rPr>
          <w:sz w:val="30"/>
          <w:szCs w:val="30"/>
        </w:rPr>
        <w:t>–</w:t>
      </w:r>
      <w:r w:rsidRPr="0030627D">
        <w:rPr>
          <w:sz w:val="30"/>
          <w:szCs w:val="30"/>
        </w:rPr>
        <w:t xml:space="preserve"> первый год реализации инфраструктурного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32413C59" wp14:editId="0BB501B8">
            <wp:extent cx="409575" cy="23812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0"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w:t>
      </w:r>
      <w:proofErr w:type="spellStart"/>
      <w:r w:rsidRPr="0030627D">
        <w:rPr>
          <w:rFonts w:ascii="Times New Roman" w:hAnsi="Times New Roman" w:cs="Times New Roman"/>
          <w:sz w:val="30"/>
          <w:szCs w:val="30"/>
        </w:rPr>
        <w:t>монетизированный</w:t>
      </w:r>
      <w:proofErr w:type="spellEnd"/>
      <w:r w:rsidRPr="0030627D">
        <w:rPr>
          <w:rFonts w:ascii="Times New Roman" w:hAnsi="Times New Roman" w:cs="Times New Roman"/>
          <w:sz w:val="30"/>
          <w:szCs w:val="30"/>
        </w:rPr>
        <w:t xml:space="preserve"> эффект повышения безопасности пер</w:t>
      </w:r>
      <w:r w:rsidRPr="0030627D">
        <w:rPr>
          <w:rFonts w:ascii="Times New Roman" w:hAnsi="Times New Roman" w:cs="Times New Roman"/>
          <w:sz w:val="30"/>
          <w:szCs w:val="30"/>
        </w:rPr>
        <w:t>е</w:t>
      </w:r>
      <w:r w:rsidRPr="0030627D">
        <w:rPr>
          <w:rFonts w:ascii="Times New Roman" w:hAnsi="Times New Roman" w:cs="Times New Roman"/>
          <w:sz w:val="30"/>
          <w:szCs w:val="30"/>
        </w:rPr>
        <w:t>возок пасс</w:t>
      </w:r>
      <w:r w:rsidRPr="0030627D">
        <w:rPr>
          <w:rFonts w:ascii="Times New Roman" w:hAnsi="Times New Roman" w:cs="Times New Roman"/>
          <w:sz w:val="30"/>
          <w:szCs w:val="30"/>
        </w:rPr>
        <w:t>а</w:t>
      </w:r>
      <w:r w:rsidRPr="0030627D">
        <w:rPr>
          <w:rFonts w:ascii="Times New Roman" w:hAnsi="Times New Roman" w:cs="Times New Roman"/>
          <w:sz w:val="30"/>
          <w:szCs w:val="30"/>
        </w:rPr>
        <w:t>жиров и грузов при реализации инфраструктурного проекта в автод</w:t>
      </w:r>
      <w:r w:rsidRPr="0030627D">
        <w:rPr>
          <w:rFonts w:ascii="Times New Roman" w:hAnsi="Times New Roman" w:cs="Times New Roman"/>
          <w:sz w:val="30"/>
          <w:szCs w:val="30"/>
        </w:rPr>
        <w:t>о</w:t>
      </w:r>
      <w:r w:rsidRPr="0030627D">
        <w:rPr>
          <w:rFonts w:ascii="Times New Roman" w:hAnsi="Times New Roman" w:cs="Times New Roman"/>
          <w:sz w:val="30"/>
          <w:szCs w:val="30"/>
        </w:rPr>
        <w:t>рожной сфере в году t;</w:t>
      </w:r>
    </w:p>
    <w:p w:rsidR="00DA7F27" w:rsidRPr="0030627D" w:rsidRDefault="00DA7F27" w:rsidP="00EC4ADA">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rb</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ставка дисконтирования;</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n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базовый год;</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0,5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корректирующая величина, обеспечивающая распределение дисконт</w:t>
      </w:r>
      <w:r w:rsidRPr="0030627D">
        <w:rPr>
          <w:rFonts w:ascii="Times New Roman" w:hAnsi="Times New Roman" w:cs="Times New Roman"/>
          <w:sz w:val="30"/>
          <w:szCs w:val="30"/>
        </w:rPr>
        <w:t>и</w:t>
      </w:r>
      <w:r w:rsidRPr="0030627D">
        <w:rPr>
          <w:rFonts w:ascii="Times New Roman" w:hAnsi="Times New Roman" w:cs="Times New Roman"/>
          <w:sz w:val="30"/>
          <w:szCs w:val="30"/>
        </w:rPr>
        <w:t>руемых денежных потоков в течение года.</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Монетизированный эффект повышения безопасности перевозок пассажиров</w:t>
      </w:r>
      <w:r>
        <w:rPr>
          <w:rFonts w:ascii="Times New Roman" w:hAnsi="Times New Roman" w:cs="Times New Roman"/>
          <w:sz w:val="30"/>
          <w:szCs w:val="30"/>
        </w:rPr>
        <w:t xml:space="preserve"> </w:t>
      </w:r>
      <w:r w:rsidRPr="0030627D">
        <w:rPr>
          <w:rFonts w:ascii="Times New Roman" w:hAnsi="Times New Roman" w:cs="Times New Roman"/>
          <w:sz w:val="30"/>
          <w:szCs w:val="30"/>
        </w:rPr>
        <w:t>и грузов при реализации инфраструктурного проекта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а</w:t>
      </w:r>
      <w:r w:rsidRPr="0030627D">
        <w:rPr>
          <w:rFonts w:ascii="Times New Roman" w:hAnsi="Times New Roman" w:cs="Times New Roman"/>
          <w:sz w:val="30"/>
          <w:szCs w:val="30"/>
        </w:rPr>
        <w:t>в</w:t>
      </w:r>
      <w:r w:rsidRPr="0030627D">
        <w:rPr>
          <w:rFonts w:ascii="Times New Roman" w:hAnsi="Times New Roman" w:cs="Times New Roman"/>
          <w:sz w:val="30"/>
          <w:szCs w:val="30"/>
        </w:rPr>
        <w:t>тодорожной сфере в году t (</w:t>
      </w:r>
      <w:r w:rsidRPr="0030627D">
        <w:rPr>
          <w:rFonts w:ascii="Times New Roman" w:hAnsi="Times New Roman" w:cs="Times New Roman"/>
          <w:noProof/>
          <w:position w:val="-9"/>
          <w:sz w:val="30"/>
          <w:szCs w:val="30"/>
        </w:rPr>
        <w:drawing>
          <wp:inline distT="0" distB="0" distL="0" distR="0" wp14:anchorId="63283B69" wp14:editId="197C1A91">
            <wp:extent cx="409575" cy="238125"/>
            <wp:effectExtent l="0" t="0" r="9525"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0"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913E3F9" wp14:editId="1B1DA33F">
            <wp:extent cx="1695450" cy="257175"/>
            <wp:effectExtent l="0" t="0" r="0"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1" cstate="print">
                      <a:extLst>
                        <a:ext uri="{28A0092B-C50C-407E-A947-70E740481C1C}">
                          <a14:useLocalDpi xmlns:a14="http://schemas.microsoft.com/office/drawing/2010/main"/>
                        </a:ext>
                      </a:extLst>
                    </a:blip>
                    <a:srcRect/>
                    <a:stretch>
                      <a:fillRect/>
                    </a:stretch>
                  </pic:blipFill>
                  <pic:spPr bwMode="auto">
                    <a:xfrm>
                      <a:off x="0" y="0"/>
                      <a:ext cx="1695450" cy="25717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(10)</w:t>
      </w:r>
    </w:p>
    <w:p w:rsidR="00EC4ADA"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B0C6EEB" wp14:editId="07080EB5">
            <wp:extent cx="533400" cy="238125"/>
            <wp:effectExtent l="0" t="0" r="0" b="9525"/>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2" cstate="print">
                      <a:extLst>
                        <a:ext uri="{28A0092B-C50C-407E-A947-70E740481C1C}">
                          <a14:useLocalDpi xmlns:a14="http://schemas.microsoft.com/office/drawing/2010/main"/>
                        </a:ext>
                      </a:extLst>
                    </a:blip>
                    <a:srcRect/>
                    <a:stretch>
                      <a:fillRect/>
                    </a:stretch>
                  </pic:blipFill>
                  <pic:spPr bwMode="auto">
                    <a:xfrm>
                      <a:off x="0" y="0"/>
                      <a:ext cx="533400"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монетизированный эффект повышения безопасности п</w:t>
      </w:r>
      <w:r w:rsidRPr="0030627D">
        <w:rPr>
          <w:rFonts w:ascii="Times New Roman" w:hAnsi="Times New Roman" w:cs="Times New Roman"/>
          <w:sz w:val="30"/>
          <w:szCs w:val="30"/>
        </w:rPr>
        <w:t>е</w:t>
      </w:r>
      <w:r w:rsidRPr="0030627D">
        <w:rPr>
          <w:rFonts w:ascii="Times New Roman" w:hAnsi="Times New Roman" w:cs="Times New Roman"/>
          <w:sz w:val="30"/>
          <w:szCs w:val="30"/>
        </w:rPr>
        <w:t>ревозок пассажиров при реализации инфраструктурного проекта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авт</w:t>
      </w:r>
      <w:r w:rsidRPr="0030627D">
        <w:rPr>
          <w:rFonts w:ascii="Times New Roman" w:hAnsi="Times New Roman" w:cs="Times New Roman"/>
          <w:sz w:val="30"/>
          <w:szCs w:val="30"/>
        </w:rPr>
        <w:t>о</w:t>
      </w:r>
      <w:r w:rsidRPr="0030627D">
        <w:rPr>
          <w:rFonts w:ascii="Times New Roman" w:hAnsi="Times New Roman" w:cs="Times New Roman"/>
          <w:sz w:val="30"/>
          <w:szCs w:val="30"/>
        </w:rPr>
        <w:t>дорожной сфере в году t;</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24BBD5E" wp14:editId="6EAC873B">
            <wp:extent cx="495300" cy="257175"/>
            <wp:effectExtent l="0" t="0" r="0" b="952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3" cstate="print">
                      <a:extLst>
                        <a:ext uri="{28A0092B-C50C-407E-A947-70E740481C1C}">
                          <a14:useLocalDpi xmlns:a14="http://schemas.microsoft.com/office/drawing/2010/main"/>
                        </a:ext>
                      </a:extLst>
                    </a:blip>
                    <a:srcRect/>
                    <a:stretch>
                      <a:fillRect/>
                    </a:stretch>
                  </pic:blipFill>
                  <pic:spPr bwMode="auto">
                    <a:xfrm>
                      <a:off x="0" y="0"/>
                      <a:ext cx="495300" cy="25717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монетизированный эффект повышения безопасности транспорт</w:t>
      </w:r>
      <w:r w:rsidRPr="0030627D">
        <w:rPr>
          <w:rFonts w:ascii="Times New Roman" w:hAnsi="Times New Roman" w:cs="Times New Roman"/>
          <w:sz w:val="30"/>
          <w:szCs w:val="30"/>
        </w:rPr>
        <w:t>и</w:t>
      </w:r>
      <w:r w:rsidRPr="0030627D">
        <w:rPr>
          <w:rFonts w:ascii="Times New Roman" w:hAnsi="Times New Roman" w:cs="Times New Roman"/>
          <w:sz w:val="30"/>
          <w:szCs w:val="30"/>
        </w:rPr>
        <w:t>ровки грузов при реализации инфраструктурного проекта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автодорожной сфере в году t.</w:t>
      </w:r>
    </w:p>
    <w:p w:rsidR="00DA7F27" w:rsidRDefault="00DA7F27" w:rsidP="00A90FB5">
      <w:pPr>
        <w:pStyle w:val="ConsPlusNormal"/>
        <w:ind w:firstLine="709"/>
        <w:jc w:val="both"/>
        <w:rPr>
          <w:rFonts w:ascii="Times New Roman" w:hAnsi="Times New Roman" w:cs="Times New Roman"/>
          <w:sz w:val="30"/>
          <w:szCs w:val="30"/>
        </w:rPr>
      </w:pPr>
      <w:bookmarkStart w:id="11" w:name="Par505"/>
      <w:bookmarkEnd w:id="11"/>
      <w:r w:rsidRPr="0030627D">
        <w:rPr>
          <w:rFonts w:ascii="Times New Roman" w:hAnsi="Times New Roman" w:cs="Times New Roman"/>
          <w:sz w:val="30"/>
          <w:szCs w:val="30"/>
        </w:rPr>
        <w:t>Монетизированный эффект повышения безопасности перевозок пассажиров</w:t>
      </w:r>
      <w:r>
        <w:rPr>
          <w:rFonts w:ascii="Times New Roman" w:hAnsi="Times New Roman" w:cs="Times New Roman"/>
          <w:sz w:val="30"/>
          <w:szCs w:val="30"/>
        </w:rPr>
        <w:t xml:space="preserve"> </w:t>
      </w:r>
      <w:r w:rsidRPr="0030627D">
        <w:rPr>
          <w:rFonts w:ascii="Times New Roman" w:hAnsi="Times New Roman" w:cs="Times New Roman"/>
          <w:sz w:val="30"/>
          <w:szCs w:val="30"/>
        </w:rPr>
        <w:t>при реализации инфраструктурного проекта в году</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t (</w:t>
      </w:r>
      <w:r w:rsidRPr="0030627D">
        <w:rPr>
          <w:rFonts w:ascii="Times New Roman" w:hAnsi="Times New Roman" w:cs="Times New Roman"/>
          <w:noProof/>
          <w:position w:val="-9"/>
          <w:sz w:val="30"/>
          <w:szCs w:val="30"/>
        </w:rPr>
        <w:drawing>
          <wp:inline distT="0" distB="0" distL="0" distR="0" wp14:anchorId="0248E3F0" wp14:editId="415D0CAF">
            <wp:extent cx="533400" cy="238125"/>
            <wp:effectExtent l="0" t="0" r="0" b="952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2" cstate="print">
                      <a:extLst>
                        <a:ext uri="{28A0092B-C50C-407E-A947-70E740481C1C}">
                          <a14:useLocalDpi xmlns:a14="http://schemas.microsoft.com/office/drawing/2010/main"/>
                        </a:ext>
                      </a:extLst>
                    </a:blip>
                    <a:srcRect/>
                    <a:stretch>
                      <a:fillRect/>
                    </a:stretch>
                  </pic:blipFill>
                  <pic:spPr bwMode="auto">
                    <a:xfrm>
                      <a:off x="0" y="0"/>
                      <a:ext cx="533400"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12"/>
          <w:sz w:val="30"/>
          <w:szCs w:val="30"/>
        </w:rPr>
        <w:drawing>
          <wp:inline distT="0" distB="0" distL="0" distR="0" wp14:anchorId="29BC6CA5" wp14:editId="3CA0C2F8">
            <wp:extent cx="2228850" cy="276225"/>
            <wp:effectExtent l="0" t="0" r="0" b="952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4" cstate="print">
                      <a:extLst>
                        <a:ext uri="{28A0092B-C50C-407E-A947-70E740481C1C}">
                          <a14:useLocalDpi xmlns:a14="http://schemas.microsoft.com/office/drawing/2010/main"/>
                        </a:ext>
                      </a:extLst>
                    </a:blip>
                    <a:srcRect/>
                    <a:stretch>
                      <a:fillRect/>
                    </a:stretch>
                  </pic:blipFill>
                  <pic:spPr bwMode="auto">
                    <a:xfrm>
                      <a:off x="0" y="0"/>
                      <a:ext cx="2228850" cy="276225"/>
                    </a:xfrm>
                    <a:prstGeom prst="rect">
                      <a:avLst/>
                    </a:prstGeom>
                    <a:noFill/>
                    <a:ln>
                      <a:noFill/>
                    </a:ln>
                  </pic:spPr>
                </pic:pic>
              </a:graphicData>
            </a:graphic>
          </wp:inline>
        </w:drawing>
      </w:r>
      <w:r>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(11)</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K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участков пути следования с однородными доро</w:t>
      </w:r>
      <w:r w:rsidRPr="0030627D">
        <w:rPr>
          <w:rFonts w:ascii="Times New Roman" w:hAnsi="Times New Roman" w:cs="Times New Roman"/>
          <w:sz w:val="30"/>
          <w:szCs w:val="30"/>
        </w:rPr>
        <w:t>ж</w:t>
      </w:r>
      <w:r w:rsidRPr="0030627D">
        <w:rPr>
          <w:rFonts w:ascii="Times New Roman" w:hAnsi="Times New Roman" w:cs="Times New Roman"/>
          <w:sz w:val="30"/>
          <w:szCs w:val="30"/>
        </w:rPr>
        <w:t>ными усл</w:t>
      </w:r>
      <w:r w:rsidRPr="0030627D">
        <w:rPr>
          <w:rFonts w:ascii="Times New Roman" w:hAnsi="Times New Roman" w:cs="Times New Roman"/>
          <w:sz w:val="30"/>
          <w:szCs w:val="30"/>
        </w:rPr>
        <w:t>о</w:t>
      </w:r>
      <w:r w:rsidRPr="0030627D">
        <w:rPr>
          <w:rFonts w:ascii="Times New Roman" w:hAnsi="Times New Roman" w:cs="Times New Roman"/>
          <w:sz w:val="30"/>
          <w:szCs w:val="30"/>
        </w:rPr>
        <w:t>виями;</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k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участок пути следования с однородными дорожными услови</w:t>
      </w:r>
      <w:r w:rsidRPr="0030627D">
        <w:rPr>
          <w:rFonts w:ascii="Times New Roman" w:hAnsi="Times New Roman" w:cs="Times New Roman"/>
          <w:sz w:val="30"/>
          <w:szCs w:val="30"/>
        </w:rPr>
        <w:t>я</w:t>
      </w:r>
      <w:r w:rsidRPr="0030627D">
        <w:rPr>
          <w:rFonts w:ascii="Times New Roman" w:hAnsi="Times New Roman" w:cs="Times New Roman"/>
          <w:sz w:val="30"/>
          <w:szCs w:val="30"/>
        </w:rPr>
        <w:t>ми;</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lastRenderedPageBreak/>
        <w:drawing>
          <wp:inline distT="0" distB="0" distL="0" distR="0" wp14:anchorId="7E647370" wp14:editId="6EAD9D99">
            <wp:extent cx="514350" cy="257175"/>
            <wp:effectExtent l="0" t="0" r="0" b="952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5" cstate="print">
                      <a:extLst>
                        <a:ext uri="{28A0092B-C50C-407E-A947-70E740481C1C}">
                          <a14:useLocalDpi xmlns:a14="http://schemas.microsoft.com/office/drawing/2010/main"/>
                        </a:ext>
                      </a:extLst>
                    </a:blip>
                    <a:srcRect/>
                    <a:stretch>
                      <a:fillRect/>
                    </a:stretch>
                  </pic:blipFill>
                  <pic:spPr bwMode="auto">
                    <a:xfrm>
                      <a:off x="0" y="0"/>
                      <a:ext cx="514350" cy="25717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величина потерь в результате ДТП с участием пассажиров на k-м участке пути следования с однородными дорожными условиями до начала реализации инфраструктурного проекта. В случае если</w:t>
      </w:r>
      <w:r>
        <w:rPr>
          <w:rFonts w:ascii="Times New Roman" w:hAnsi="Times New Roman" w:cs="Times New Roman"/>
          <w:sz w:val="30"/>
          <w:szCs w:val="30"/>
        </w:rPr>
        <w:br/>
      </w:r>
      <w:r w:rsidRPr="0030627D">
        <w:rPr>
          <w:rFonts w:ascii="Times New Roman" w:hAnsi="Times New Roman" w:cs="Times New Roman"/>
          <w:sz w:val="30"/>
          <w:szCs w:val="30"/>
        </w:rPr>
        <w:t>в рамках инфраструктурного проекта предполагается создание нового пути следования, выбирается альтернативный путь, наиболее часто и</w:t>
      </w:r>
      <w:r w:rsidRPr="0030627D">
        <w:rPr>
          <w:rFonts w:ascii="Times New Roman" w:hAnsi="Times New Roman" w:cs="Times New Roman"/>
          <w:sz w:val="30"/>
          <w:szCs w:val="30"/>
        </w:rPr>
        <w:t>с</w:t>
      </w:r>
      <w:r w:rsidRPr="0030627D">
        <w:rPr>
          <w:rFonts w:ascii="Times New Roman" w:hAnsi="Times New Roman" w:cs="Times New Roman"/>
          <w:sz w:val="30"/>
          <w:szCs w:val="30"/>
        </w:rPr>
        <w:t>пользуемый до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583F7FC" wp14:editId="02CD4CB3">
            <wp:extent cx="514350" cy="257175"/>
            <wp:effectExtent l="0" t="0" r="0" b="9525"/>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6" cstate="print">
                      <a:extLst>
                        <a:ext uri="{28A0092B-C50C-407E-A947-70E740481C1C}">
                          <a14:useLocalDpi xmlns:a14="http://schemas.microsoft.com/office/drawing/2010/main"/>
                        </a:ext>
                      </a:extLst>
                    </a:blip>
                    <a:srcRect/>
                    <a:stretch>
                      <a:fillRect/>
                    </a:stretch>
                  </pic:blipFill>
                  <pic:spPr bwMode="auto">
                    <a:xfrm>
                      <a:off x="0" y="0"/>
                      <a:ext cx="514350" cy="25717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величина потерь в результате ДТП с участием пассажиров на k-м участке пути следования с однородными дорожными условиями при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Величина потерь в результате ДТП с участием пассажиров рассч</w:t>
      </w:r>
      <w:r w:rsidRPr="0030627D">
        <w:rPr>
          <w:rFonts w:ascii="Times New Roman" w:hAnsi="Times New Roman" w:cs="Times New Roman"/>
          <w:sz w:val="30"/>
          <w:szCs w:val="30"/>
        </w:rPr>
        <w:t>и</w:t>
      </w:r>
      <w:r w:rsidRPr="0030627D">
        <w:rPr>
          <w:rFonts w:ascii="Times New Roman" w:hAnsi="Times New Roman" w:cs="Times New Roman"/>
          <w:sz w:val="30"/>
          <w:szCs w:val="30"/>
        </w:rPr>
        <w:t>тывается только для автомобильного транспорта, для других видов транспорта величина потерь принимается равной 0.</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Величина потерь в результате ДТП с участием пассажиров на k-м участке пути следования с однородными дорожными условиями в году</w:t>
      </w:r>
      <w:r>
        <w:rPr>
          <w:rFonts w:ascii="Times New Roman" w:hAnsi="Times New Roman" w:cs="Times New Roman"/>
          <w:sz w:val="30"/>
          <w:szCs w:val="30"/>
        </w:rPr>
        <w:br/>
      </w:r>
      <w:r w:rsidRPr="0030627D">
        <w:rPr>
          <w:rFonts w:ascii="Times New Roman" w:hAnsi="Times New Roman" w:cs="Times New Roman"/>
          <w:sz w:val="30"/>
          <w:szCs w:val="30"/>
        </w:rPr>
        <w:t>t (</w:t>
      </w:r>
      <w:r w:rsidRPr="0030627D">
        <w:rPr>
          <w:rFonts w:ascii="Times New Roman" w:hAnsi="Times New Roman" w:cs="Times New Roman"/>
          <w:noProof/>
          <w:position w:val="-9"/>
          <w:sz w:val="30"/>
          <w:szCs w:val="30"/>
        </w:rPr>
        <w:drawing>
          <wp:inline distT="0" distB="0" distL="0" distR="0" wp14:anchorId="190433D0" wp14:editId="514482AA">
            <wp:extent cx="409575" cy="238125"/>
            <wp:effectExtent l="0" t="0" r="9525" b="952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7"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w:t>
      </w:r>
      <w:r>
        <w:rPr>
          <w:rFonts w:ascii="Times New Roman" w:hAnsi="Times New Roman" w:cs="Times New Roman"/>
          <w:sz w:val="30"/>
          <w:szCs w:val="30"/>
        </w:rPr>
        <w:t xml:space="preserve"> </w:t>
      </w:r>
      <w:r w:rsidRPr="0030627D">
        <w:rPr>
          <w:rFonts w:ascii="Times New Roman" w:hAnsi="Times New Roman" w:cs="Times New Roman"/>
          <w:sz w:val="30"/>
          <w:szCs w:val="30"/>
        </w:rPr>
        <w:t>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C5584E8" wp14:editId="07D88742">
            <wp:extent cx="2876550" cy="257175"/>
            <wp:effectExtent l="0" t="0" r="0" b="952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8" cstate="print">
                      <a:extLst>
                        <a:ext uri="{28A0092B-C50C-407E-A947-70E740481C1C}">
                          <a14:useLocalDpi xmlns:a14="http://schemas.microsoft.com/office/drawing/2010/main"/>
                        </a:ext>
                      </a:extLst>
                    </a:blip>
                    <a:srcRect/>
                    <a:stretch>
                      <a:fillRect/>
                    </a:stretch>
                  </pic:blipFill>
                  <pic:spPr bwMode="auto">
                    <a:xfrm>
                      <a:off x="0" y="0"/>
                      <a:ext cx="2876550" cy="25717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(12)</w:t>
      </w:r>
    </w:p>
    <w:p w:rsidR="00EC4ADA"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8"/>
          <w:sz w:val="30"/>
          <w:szCs w:val="30"/>
        </w:rPr>
        <w:drawing>
          <wp:inline distT="0" distB="0" distL="0" distR="0" wp14:anchorId="6920C287" wp14:editId="28D39BC5">
            <wp:extent cx="266700" cy="2286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9" cstate="print">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количество календарных дней в году t эксплуатационной стадии и</w:t>
      </w:r>
      <w:r w:rsidRPr="0030627D">
        <w:rPr>
          <w:rFonts w:ascii="Times New Roman" w:hAnsi="Times New Roman" w:cs="Times New Roman"/>
          <w:sz w:val="30"/>
          <w:szCs w:val="30"/>
        </w:rPr>
        <w:t>н</w:t>
      </w:r>
      <w:r w:rsidRPr="0030627D">
        <w:rPr>
          <w:rFonts w:ascii="Times New Roman" w:hAnsi="Times New Roman" w:cs="Times New Roman"/>
          <w:sz w:val="30"/>
          <w:szCs w:val="30"/>
        </w:rPr>
        <w:t>фраструктурного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Z</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ДТП на k-м участке в расчете на 1</w:t>
      </w:r>
      <w:r>
        <w:rPr>
          <w:rFonts w:ascii="Times New Roman" w:hAnsi="Times New Roman" w:cs="Times New Roman"/>
          <w:sz w:val="30"/>
          <w:szCs w:val="30"/>
        </w:rPr>
        <w:t> </w:t>
      </w:r>
      <w:r w:rsidRPr="0030627D">
        <w:rPr>
          <w:rFonts w:ascii="Times New Roman" w:hAnsi="Times New Roman" w:cs="Times New Roman"/>
          <w:sz w:val="30"/>
          <w:szCs w:val="30"/>
        </w:rPr>
        <w:t>млн. автомоб</w:t>
      </w:r>
      <w:r w:rsidRPr="0030627D">
        <w:rPr>
          <w:rFonts w:ascii="Times New Roman" w:hAnsi="Times New Roman" w:cs="Times New Roman"/>
          <w:sz w:val="30"/>
          <w:szCs w:val="30"/>
        </w:rPr>
        <w:t>и</w:t>
      </w:r>
      <w:r w:rsidRPr="0030627D">
        <w:rPr>
          <w:rFonts w:ascii="Times New Roman" w:hAnsi="Times New Roman" w:cs="Times New Roman"/>
          <w:sz w:val="30"/>
          <w:szCs w:val="30"/>
        </w:rPr>
        <w:t>лей/километров;</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5D182E4" wp14:editId="719730E1">
            <wp:extent cx="342900" cy="257175"/>
            <wp:effectExtent l="0" t="0" r="0"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0" cstate="print">
                      <a:extLst>
                        <a:ext uri="{28A0092B-C50C-407E-A947-70E740481C1C}">
                          <a14:useLocalDpi xmlns:a14="http://schemas.microsoft.com/office/drawing/2010/main"/>
                        </a:ext>
                      </a:extLst>
                    </a:blip>
                    <a:srcRect/>
                    <a:stretch>
                      <a:fillRect/>
                    </a:stretch>
                  </pic:blipFill>
                  <pic:spPr bwMode="auto">
                    <a:xfrm>
                      <a:off x="0" y="0"/>
                      <a:ext cx="342900" cy="25717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средний ущерб от одного ДТП в году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M</w:t>
      </w:r>
      <w:r w:rsidRPr="0030627D">
        <w:rPr>
          <w:rFonts w:ascii="Times New Roman" w:hAnsi="Times New Roman" w:cs="Times New Roman"/>
          <w:sz w:val="30"/>
          <w:szCs w:val="30"/>
          <w:vertAlign w:val="subscript"/>
        </w:rPr>
        <w:t>T</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итоговый </w:t>
      </w:r>
      <w:proofErr w:type="gramStart"/>
      <w:r w:rsidRPr="0030627D">
        <w:rPr>
          <w:rFonts w:ascii="Times New Roman" w:hAnsi="Times New Roman" w:cs="Times New Roman"/>
          <w:sz w:val="30"/>
          <w:szCs w:val="30"/>
        </w:rPr>
        <w:t>стоимостной</w:t>
      </w:r>
      <w:proofErr w:type="gramEnd"/>
      <w:r w:rsidRPr="0030627D">
        <w:rPr>
          <w:rFonts w:ascii="Times New Roman" w:hAnsi="Times New Roman" w:cs="Times New Roman"/>
          <w:sz w:val="30"/>
          <w:szCs w:val="30"/>
        </w:rPr>
        <w:t xml:space="preserve"> коэффициент, учитывающий тяжесть ДТП;</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A501A45" wp14:editId="4E0CA6E0">
            <wp:extent cx="228600" cy="238125"/>
            <wp:effectExtent l="0" t="0" r="0"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1" cstate="print">
                      <a:extLst>
                        <a:ext uri="{28A0092B-C50C-407E-A947-70E740481C1C}">
                          <a14:useLocalDpi xmlns:a14="http://schemas.microsoft.com/office/drawing/2010/main"/>
                        </a:ext>
                      </a:extLst>
                    </a:blip>
                    <a:srcRect/>
                    <a:stretch>
                      <a:fillRect/>
                    </a:stretch>
                  </pic:blipFill>
                  <pic:spPr bwMode="auto">
                    <a:xfrm>
                      <a:off x="0" y="0"/>
                      <a:ext cx="228600"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среднегодовая суточная интенсивность движения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k-м участке в году t, автомобилей/сутки;</w:t>
      </w:r>
    </w:p>
    <w:p w:rsidR="00DA7F27" w:rsidRPr="0030627D" w:rsidRDefault="00DA7F27"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L</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протяженность k-</w:t>
      </w:r>
      <w:proofErr w:type="spellStart"/>
      <w:r w:rsidRPr="0030627D">
        <w:rPr>
          <w:rFonts w:ascii="Times New Roman" w:hAnsi="Times New Roman" w:cs="Times New Roman"/>
          <w:sz w:val="30"/>
          <w:szCs w:val="30"/>
        </w:rPr>
        <w:t>го</w:t>
      </w:r>
      <w:proofErr w:type="spellEnd"/>
      <w:r w:rsidRPr="0030627D">
        <w:rPr>
          <w:rFonts w:ascii="Times New Roman" w:hAnsi="Times New Roman" w:cs="Times New Roman"/>
          <w:sz w:val="30"/>
          <w:szCs w:val="30"/>
        </w:rPr>
        <w:t xml:space="preserve"> участка с однородными дорожными усл</w:t>
      </w:r>
      <w:r w:rsidRPr="0030627D">
        <w:rPr>
          <w:rFonts w:ascii="Times New Roman" w:hAnsi="Times New Roman" w:cs="Times New Roman"/>
          <w:sz w:val="30"/>
          <w:szCs w:val="30"/>
        </w:rPr>
        <w:t>о</w:t>
      </w:r>
      <w:r w:rsidRPr="0030627D">
        <w:rPr>
          <w:rFonts w:ascii="Times New Roman" w:hAnsi="Times New Roman" w:cs="Times New Roman"/>
          <w:sz w:val="30"/>
          <w:szCs w:val="30"/>
        </w:rPr>
        <w:t>виями, километров.</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 случае если инфраструктурный проект реализуется не в сфере автомобильного транспорта и направлен на смещение пассажиропотока с автомобильного на иные виды транспорта, то величина потерь</w:t>
      </w:r>
      <w:r>
        <w:rPr>
          <w:rFonts w:ascii="Times New Roman" w:hAnsi="Times New Roman" w:cs="Times New Roman"/>
          <w:sz w:val="30"/>
          <w:szCs w:val="30"/>
        </w:rPr>
        <w:br/>
      </w:r>
      <w:r w:rsidRPr="0030627D">
        <w:rPr>
          <w:rFonts w:ascii="Times New Roman" w:hAnsi="Times New Roman" w:cs="Times New Roman"/>
          <w:sz w:val="30"/>
          <w:szCs w:val="30"/>
        </w:rPr>
        <w:t>в результате ДТП с участием пассажиров на k-м участке</w:t>
      </w:r>
      <w:r w:rsidRPr="0030627D">
        <w:rPr>
          <w:rFonts w:ascii="Times New Roman" w:hAnsi="Times New Roman" w:cs="Times New Roman"/>
          <w:sz w:val="30"/>
          <w:szCs w:val="30"/>
        </w:rPr>
        <w:br/>
        <w:t>с однородными дорожными условиями рассматриваемого маршрута</w:t>
      </w:r>
      <w:r>
        <w:rPr>
          <w:rFonts w:ascii="Times New Roman" w:hAnsi="Times New Roman" w:cs="Times New Roman"/>
          <w:sz w:val="30"/>
          <w:szCs w:val="30"/>
        </w:rPr>
        <w:br/>
      </w:r>
      <w:r w:rsidRPr="0030627D">
        <w:rPr>
          <w:rFonts w:ascii="Times New Roman" w:hAnsi="Times New Roman" w:cs="Times New Roman"/>
          <w:sz w:val="30"/>
          <w:szCs w:val="30"/>
        </w:rPr>
        <w:t>в году t (</w:t>
      </w:r>
      <w:r w:rsidRPr="0030627D">
        <w:rPr>
          <w:rFonts w:ascii="Times New Roman" w:hAnsi="Times New Roman" w:cs="Times New Roman"/>
          <w:noProof/>
          <w:position w:val="-9"/>
          <w:sz w:val="30"/>
          <w:szCs w:val="30"/>
        </w:rPr>
        <w:drawing>
          <wp:inline distT="0" distB="0" distL="0" distR="0" wp14:anchorId="566AC919" wp14:editId="59B1A93C">
            <wp:extent cx="409575" cy="23812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7"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0FB644E2" wp14:editId="5E7D3CA9">
            <wp:extent cx="3486150" cy="2381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2" cstate="print">
                      <a:extLst>
                        <a:ext uri="{28A0092B-C50C-407E-A947-70E740481C1C}">
                          <a14:useLocalDpi xmlns:a14="http://schemas.microsoft.com/office/drawing/2010/main"/>
                        </a:ext>
                      </a:extLst>
                    </a:blip>
                    <a:srcRect/>
                    <a:stretch>
                      <a:fillRect/>
                    </a:stretch>
                  </pic:blipFill>
                  <pic:spPr bwMode="auto">
                    <a:xfrm>
                      <a:off x="0" y="0"/>
                      <a:ext cx="3486150" cy="23812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(13)</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lastRenderedPageBreak/>
        <w:drawing>
          <wp:inline distT="0" distB="0" distL="0" distR="0" wp14:anchorId="7F8FB3C1" wp14:editId="46F00227">
            <wp:extent cx="228600" cy="2381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3" cstate="print">
                      <a:extLst>
                        <a:ext uri="{28A0092B-C50C-407E-A947-70E740481C1C}">
                          <a14:useLocalDpi xmlns:a14="http://schemas.microsoft.com/office/drawing/2010/main"/>
                        </a:ext>
                      </a:extLst>
                    </a:blip>
                    <a:srcRect/>
                    <a:stretch>
                      <a:fillRect/>
                    </a:stretch>
                  </pic:blipFill>
                  <pic:spPr bwMode="auto">
                    <a:xfrm>
                      <a:off x="0" y="0"/>
                      <a:ext cx="228600"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среднегодовая суточная интенсивность движения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k-м участке в году t, пассажиров/сутки;</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D7DEF5C" wp14:editId="73548B9D">
            <wp:extent cx="238125" cy="23812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4" cstate="print">
                      <a:extLst>
                        <a:ext uri="{28A0092B-C50C-407E-A947-70E740481C1C}">
                          <a14:useLocalDpi xmlns:a14="http://schemas.microsoft.com/office/drawing/2010/main"/>
                        </a:ext>
                      </a:extLst>
                    </a:blip>
                    <a:srcRect/>
                    <a:stretch>
                      <a:fillRect/>
                    </a:stretch>
                  </pic:blipFill>
                  <pic:spPr bwMode="auto">
                    <a:xfrm>
                      <a:off x="0" y="0"/>
                      <a:ext cx="2381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коэффициент смещения пассажиропотока с существующего</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предполагаемый маршрут движения при реализации инфраструкту</w:t>
      </w:r>
      <w:r w:rsidRPr="0030627D">
        <w:rPr>
          <w:rFonts w:ascii="Times New Roman" w:hAnsi="Times New Roman" w:cs="Times New Roman"/>
          <w:sz w:val="30"/>
          <w:szCs w:val="30"/>
        </w:rPr>
        <w:t>р</w:t>
      </w:r>
      <w:r w:rsidRPr="0030627D">
        <w:rPr>
          <w:rFonts w:ascii="Times New Roman" w:hAnsi="Times New Roman" w:cs="Times New Roman"/>
          <w:sz w:val="30"/>
          <w:szCs w:val="30"/>
        </w:rPr>
        <w:t>ного проекта</w:t>
      </w:r>
      <w:r>
        <w:rPr>
          <w:rFonts w:ascii="Times New Roman" w:hAnsi="Times New Roman" w:cs="Times New Roman"/>
          <w:sz w:val="30"/>
          <w:szCs w:val="30"/>
        </w:rPr>
        <w:t xml:space="preserve"> </w:t>
      </w:r>
      <w:r w:rsidRPr="0030627D">
        <w:rPr>
          <w:rFonts w:ascii="Times New Roman" w:hAnsi="Times New Roman" w:cs="Times New Roman"/>
          <w:sz w:val="30"/>
          <w:szCs w:val="30"/>
        </w:rPr>
        <w:t>в году t;</w:t>
      </w:r>
    </w:p>
    <w:p w:rsidR="00DA7F27" w:rsidRPr="0030627D" w:rsidRDefault="00DA7F27" w:rsidP="00EC4ADA">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Дн</w:t>
      </w:r>
      <w:proofErr w:type="gramStart"/>
      <w:r w:rsidRPr="0030627D">
        <w:rPr>
          <w:rFonts w:ascii="Times New Roman" w:hAnsi="Times New Roman" w:cs="Times New Roman"/>
          <w:sz w:val="30"/>
          <w:szCs w:val="30"/>
          <w:vertAlign w:val="superscript"/>
        </w:rPr>
        <w:t>t</w:t>
      </w:r>
      <w:proofErr w:type="spellEnd"/>
      <w:proofErr w:type="gram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календарных дней в году t эксплуатационной стадии инфр</w:t>
      </w:r>
      <w:r w:rsidRPr="0030627D">
        <w:rPr>
          <w:rFonts w:ascii="Times New Roman" w:hAnsi="Times New Roman" w:cs="Times New Roman"/>
          <w:sz w:val="30"/>
          <w:szCs w:val="30"/>
        </w:rPr>
        <w:t>а</w:t>
      </w:r>
      <w:r w:rsidRPr="0030627D">
        <w:rPr>
          <w:rFonts w:ascii="Times New Roman" w:hAnsi="Times New Roman" w:cs="Times New Roman"/>
          <w:sz w:val="30"/>
          <w:szCs w:val="30"/>
        </w:rPr>
        <w:t>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E6C8EE0" wp14:editId="35B2038A">
            <wp:extent cx="276225" cy="238125"/>
            <wp:effectExtent l="0" t="0" r="9525"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5"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средний социально-экономический ущерб от гибели челов</w:t>
      </w:r>
      <w:r w:rsidRPr="0030627D">
        <w:rPr>
          <w:rFonts w:ascii="Times New Roman" w:hAnsi="Times New Roman" w:cs="Times New Roman"/>
          <w:sz w:val="30"/>
          <w:szCs w:val="30"/>
        </w:rPr>
        <w:t>е</w:t>
      </w:r>
      <w:r w:rsidRPr="0030627D">
        <w:rPr>
          <w:rFonts w:ascii="Times New Roman" w:hAnsi="Times New Roman" w:cs="Times New Roman"/>
          <w:sz w:val="30"/>
          <w:szCs w:val="30"/>
        </w:rPr>
        <w:t>ка в резул</w:t>
      </w:r>
      <w:r w:rsidRPr="0030627D">
        <w:rPr>
          <w:rFonts w:ascii="Times New Roman" w:hAnsi="Times New Roman" w:cs="Times New Roman"/>
          <w:sz w:val="30"/>
          <w:szCs w:val="30"/>
        </w:rPr>
        <w:t>ь</w:t>
      </w:r>
      <w:r w:rsidRPr="0030627D">
        <w:rPr>
          <w:rFonts w:ascii="Times New Roman" w:hAnsi="Times New Roman" w:cs="Times New Roman"/>
          <w:sz w:val="30"/>
          <w:szCs w:val="30"/>
        </w:rPr>
        <w:t>тате дорожно-транспортного происшествия в году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C690C91" wp14:editId="4513FE74">
            <wp:extent cx="276225" cy="23812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6"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количество погибших в ДТП на 1 млн. пассажиров в год</w:t>
      </w:r>
      <w:r>
        <w:rPr>
          <w:rFonts w:ascii="Times New Roman" w:hAnsi="Times New Roman" w:cs="Times New Roman"/>
          <w:sz w:val="30"/>
          <w:szCs w:val="30"/>
        </w:rPr>
        <w:br/>
      </w:r>
      <w:r w:rsidRPr="0030627D">
        <w:rPr>
          <w:rFonts w:ascii="Times New Roman" w:hAnsi="Times New Roman" w:cs="Times New Roman"/>
          <w:sz w:val="30"/>
          <w:szCs w:val="30"/>
        </w:rPr>
        <w:t>на пути следования</w:t>
      </w:r>
      <w:r>
        <w:rPr>
          <w:rFonts w:ascii="Times New Roman" w:hAnsi="Times New Roman" w:cs="Times New Roman"/>
          <w:sz w:val="30"/>
          <w:szCs w:val="30"/>
        </w:rPr>
        <w:t xml:space="preserve"> </w:t>
      </w:r>
      <w:r w:rsidRPr="0030627D">
        <w:rPr>
          <w:rFonts w:ascii="Times New Roman" w:hAnsi="Times New Roman" w:cs="Times New Roman"/>
          <w:sz w:val="30"/>
          <w:szCs w:val="30"/>
        </w:rPr>
        <w:t>в году t человек (в сценарии «без реализации» и</w:t>
      </w:r>
      <w:r w:rsidRPr="0030627D">
        <w:rPr>
          <w:rFonts w:ascii="Times New Roman" w:hAnsi="Times New Roman" w:cs="Times New Roman"/>
          <w:sz w:val="30"/>
          <w:szCs w:val="30"/>
        </w:rPr>
        <w:t>н</w:t>
      </w:r>
      <w:r w:rsidRPr="0030627D">
        <w:rPr>
          <w:rFonts w:ascii="Times New Roman" w:hAnsi="Times New Roman" w:cs="Times New Roman"/>
          <w:sz w:val="30"/>
          <w:szCs w:val="30"/>
        </w:rPr>
        <w:t>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B157192" wp14:editId="70B2C82D">
            <wp:extent cx="276225" cy="238125"/>
            <wp:effectExtent l="0" t="0" r="9525"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7"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средний социально-экономический ущерб от ранения чел</w:t>
      </w:r>
      <w:r w:rsidRPr="0030627D">
        <w:rPr>
          <w:rFonts w:ascii="Times New Roman" w:hAnsi="Times New Roman" w:cs="Times New Roman"/>
          <w:sz w:val="30"/>
          <w:szCs w:val="30"/>
        </w:rPr>
        <w:t>о</w:t>
      </w:r>
      <w:r w:rsidRPr="0030627D">
        <w:rPr>
          <w:rFonts w:ascii="Times New Roman" w:hAnsi="Times New Roman" w:cs="Times New Roman"/>
          <w:sz w:val="30"/>
          <w:szCs w:val="30"/>
        </w:rPr>
        <w:t>века в результате ДТП в году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5B653E5" wp14:editId="0EBD4140">
            <wp:extent cx="276225" cy="238125"/>
            <wp:effectExtent l="0" t="0" r="9525"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8"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количество раненых в ДТП на 1 млн. пассажиров в год на пути следования</w:t>
      </w:r>
      <w:r>
        <w:rPr>
          <w:rFonts w:ascii="Times New Roman" w:hAnsi="Times New Roman" w:cs="Times New Roman"/>
          <w:sz w:val="30"/>
          <w:szCs w:val="30"/>
        </w:rPr>
        <w:t xml:space="preserve"> </w:t>
      </w:r>
      <w:r w:rsidRPr="0030627D">
        <w:rPr>
          <w:rFonts w:ascii="Times New Roman" w:hAnsi="Times New Roman" w:cs="Times New Roman"/>
          <w:sz w:val="30"/>
          <w:szCs w:val="30"/>
        </w:rPr>
        <w:t>в году t человек (в сценарии «без реализации» инфр</w:t>
      </w:r>
      <w:r w:rsidRPr="0030627D">
        <w:rPr>
          <w:rFonts w:ascii="Times New Roman" w:hAnsi="Times New Roman" w:cs="Times New Roman"/>
          <w:sz w:val="30"/>
          <w:szCs w:val="30"/>
        </w:rPr>
        <w:t>а</w:t>
      </w:r>
      <w:r w:rsidRPr="0030627D">
        <w:rPr>
          <w:rFonts w:ascii="Times New Roman" w:hAnsi="Times New Roman" w:cs="Times New Roman"/>
          <w:sz w:val="30"/>
          <w:szCs w:val="30"/>
        </w:rPr>
        <w:t>структурного проекта).</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Количество ДТП на k-м участке в расчете на 1</w:t>
      </w:r>
      <w:r>
        <w:rPr>
          <w:rFonts w:ascii="Times New Roman" w:hAnsi="Times New Roman" w:cs="Times New Roman"/>
          <w:sz w:val="30"/>
          <w:szCs w:val="30"/>
        </w:rPr>
        <w:t> </w:t>
      </w:r>
      <w:r w:rsidRPr="0030627D">
        <w:rPr>
          <w:rFonts w:ascii="Times New Roman" w:hAnsi="Times New Roman" w:cs="Times New Roman"/>
          <w:sz w:val="30"/>
          <w:szCs w:val="30"/>
        </w:rPr>
        <w:t>млн. автомоб</w:t>
      </w:r>
      <w:r w:rsidRPr="0030627D">
        <w:rPr>
          <w:rFonts w:ascii="Times New Roman" w:hAnsi="Times New Roman" w:cs="Times New Roman"/>
          <w:sz w:val="30"/>
          <w:szCs w:val="30"/>
        </w:rPr>
        <w:t>и</w:t>
      </w:r>
      <w:r w:rsidRPr="0030627D">
        <w:rPr>
          <w:rFonts w:ascii="Times New Roman" w:hAnsi="Times New Roman" w:cs="Times New Roman"/>
          <w:sz w:val="30"/>
          <w:szCs w:val="30"/>
        </w:rPr>
        <w:t>лей/километров (</w:t>
      </w:r>
      <w:proofErr w:type="spellStart"/>
      <w:r w:rsidRPr="0030627D">
        <w:rPr>
          <w:rFonts w:ascii="Times New Roman" w:hAnsi="Times New Roman" w:cs="Times New Roman"/>
          <w:sz w:val="30"/>
          <w:szCs w:val="30"/>
        </w:rPr>
        <w:t>Z</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Default="00DA7F27" w:rsidP="00EC4ADA">
      <w:pPr>
        <w:pStyle w:val="ConsPlusNormal"/>
        <w:ind w:firstLine="0"/>
        <w:jc w:val="center"/>
        <w:rPr>
          <w:rFonts w:ascii="Times New Roman" w:hAnsi="Times New Roman" w:cs="Times New Roman"/>
          <w:sz w:val="30"/>
          <w:szCs w:val="30"/>
        </w:rPr>
      </w:pPr>
      <w:proofErr w:type="spellStart"/>
      <w:r w:rsidRPr="0030627D">
        <w:rPr>
          <w:rFonts w:ascii="Times New Roman" w:hAnsi="Times New Roman" w:cs="Times New Roman"/>
          <w:sz w:val="30"/>
          <w:szCs w:val="30"/>
        </w:rPr>
        <w:t>Z</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xml:space="preserve"> = 1,481 x </w:t>
      </w:r>
      <w:proofErr w:type="spellStart"/>
      <w:proofErr w:type="gramStart"/>
      <w:r w:rsidRPr="0030627D">
        <w:rPr>
          <w:rFonts w:ascii="Times New Roman" w:hAnsi="Times New Roman" w:cs="Times New Roman"/>
          <w:sz w:val="30"/>
          <w:szCs w:val="30"/>
        </w:rPr>
        <w:t>lg</w:t>
      </w:r>
      <w:proofErr w:type="gramEnd"/>
      <w:r w:rsidRPr="0030627D">
        <w:rPr>
          <w:rFonts w:ascii="Times New Roman" w:hAnsi="Times New Roman" w:cs="Times New Roman"/>
          <w:sz w:val="30"/>
          <w:szCs w:val="30"/>
        </w:rPr>
        <w:t>К</w:t>
      </w:r>
      <w:r w:rsidRPr="0030627D">
        <w:rPr>
          <w:rFonts w:ascii="Times New Roman" w:hAnsi="Times New Roman" w:cs="Times New Roman"/>
          <w:sz w:val="30"/>
          <w:szCs w:val="30"/>
          <w:vertAlign w:val="subscript"/>
        </w:rPr>
        <w:t>ИТ</w:t>
      </w:r>
      <w:proofErr w:type="spellEnd"/>
      <w:r w:rsidRPr="0030627D">
        <w:rPr>
          <w:rFonts w:ascii="Times New Roman" w:hAnsi="Times New Roman" w:cs="Times New Roman"/>
          <w:sz w:val="30"/>
          <w:szCs w:val="30"/>
        </w:rPr>
        <w:t xml:space="preserve"> - 0,35 x lg</w:t>
      </w:r>
      <w:r w:rsidRPr="0030627D">
        <w:rPr>
          <w:rFonts w:ascii="Times New Roman" w:hAnsi="Times New Roman" w:cs="Times New Roman"/>
          <w:sz w:val="30"/>
          <w:szCs w:val="30"/>
          <w:vertAlign w:val="superscript"/>
        </w:rPr>
        <w:t>2</w:t>
      </w:r>
      <w:r w:rsidRPr="0030627D">
        <w:rPr>
          <w:rFonts w:ascii="Times New Roman" w:hAnsi="Times New Roman" w:cs="Times New Roman"/>
          <w:sz w:val="30"/>
          <w:szCs w:val="30"/>
        </w:rPr>
        <w:t>К</w:t>
      </w:r>
      <w:r w:rsidRPr="0030627D">
        <w:rPr>
          <w:rFonts w:ascii="Times New Roman" w:hAnsi="Times New Roman" w:cs="Times New Roman"/>
          <w:sz w:val="30"/>
          <w:szCs w:val="30"/>
          <w:vertAlign w:val="subscript"/>
        </w:rPr>
        <w:t>ИТ</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0,86,</w:t>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(14)</w:t>
      </w:r>
    </w:p>
    <w:p w:rsidR="00EC4ADA" w:rsidRPr="0030627D" w:rsidRDefault="00EC4ADA" w:rsidP="00A90FB5">
      <w:pPr>
        <w:pStyle w:val="ConsPlusNormal"/>
        <w:ind w:firstLine="0"/>
        <w:jc w:val="center"/>
        <w:rPr>
          <w:rFonts w:ascii="Times New Roman" w:hAnsi="Times New Roman" w:cs="Times New Roman"/>
          <w:sz w:val="30"/>
          <w:szCs w:val="30"/>
        </w:rPr>
      </w:pP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 К</w:t>
      </w:r>
      <w:r w:rsidRPr="0030627D">
        <w:rPr>
          <w:rFonts w:ascii="Times New Roman" w:hAnsi="Times New Roman" w:cs="Times New Roman"/>
          <w:sz w:val="30"/>
          <w:szCs w:val="30"/>
          <w:vertAlign w:val="subscript"/>
        </w:rPr>
        <w:t>ИТ</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итоговый коэффициент аварийности, рассчитываемый инициатором инфраструктурного проекта в соответствии с отраслевым дорожным методическим документом «Методические </w:t>
      </w:r>
      <w:hyperlink r:id="rId69" w:tooltip="&quot;ОДМ 218.4.023-2015. Отраслевой дорожный методический документ. Методические рекомендации по оценке эффективности строительства, реконструкции, капитального ремонта и ремонта автомобильных дорог&quot; (издан на основании Распоряжения Росавтодора от 10.11.2015 N 210" w:history="1">
        <w:r w:rsidRPr="0030627D">
          <w:rPr>
            <w:rFonts w:ascii="Times New Roman" w:hAnsi="Times New Roman" w:cs="Times New Roman"/>
            <w:sz w:val="30"/>
            <w:szCs w:val="30"/>
          </w:rPr>
          <w:t>рекомендации</w:t>
        </w:r>
      </w:hyperlink>
      <w:r w:rsidR="00EC4ADA">
        <w:rPr>
          <w:rFonts w:ascii="Times New Roman" w:hAnsi="Times New Roman" w:cs="Times New Roman"/>
          <w:sz w:val="30"/>
          <w:szCs w:val="30"/>
        </w:rPr>
        <w:t xml:space="preserve">          </w:t>
      </w:r>
      <w:r w:rsidRPr="0030627D">
        <w:rPr>
          <w:rFonts w:ascii="Times New Roman" w:hAnsi="Times New Roman" w:cs="Times New Roman"/>
          <w:sz w:val="30"/>
          <w:szCs w:val="30"/>
        </w:rPr>
        <w:t>по оценке эффективности строительства, реконструкции, капитального р</w:t>
      </w:r>
      <w:r w:rsidRPr="0030627D">
        <w:rPr>
          <w:rFonts w:ascii="Times New Roman" w:hAnsi="Times New Roman" w:cs="Times New Roman"/>
          <w:sz w:val="30"/>
          <w:szCs w:val="30"/>
        </w:rPr>
        <w:t>е</w:t>
      </w:r>
      <w:r w:rsidRPr="0030627D">
        <w:rPr>
          <w:rFonts w:ascii="Times New Roman" w:hAnsi="Times New Roman" w:cs="Times New Roman"/>
          <w:sz w:val="30"/>
          <w:szCs w:val="30"/>
        </w:rPr>
        <w:t xml:space="preserve">монта и </w:t>
      </w:r>
      <w:proofErr w:type="gramStart"/>
      <w:r w:rsidRPr="0030627D">
        <w:rPr>
          <w:rFonts w:ascii="Times New Roman" w:hAnsi="Times New Roman" w:cs="Times New Roman"/>
          <w:sz w:val="30"/>
          <w:szCs w:val="30"/>
        </w:rPr>
        <w:t>ремонта</w:t>
      </w:r>
      <w:proofErr w:type="gramEnd"/>
      <w:r w:rsidRPr="0030627D">
        <w:rPr>
          <w:rFonts w:ascii="Times New Roman" w:hAnsi="Times New Roman" w:cs="Times New Roman"/>
          <w:sz w:val="30"/>
          <w:szCs w:val="30"/>
        </w:rPr>
        <w:t xml:space="preserve"> автомобильных дорог» (ОДМ 218.4.023-2015</w:t>
      </w:r>
      <w:r w:rsidRPr="00AB0429">
        <w:rPr>
          <w:rFonts w:ascii="Times New Roman" w:hAnsi="Times New Roman" w:cs="Times New Roman"/>
          <w:sz w:val="30"/>
          <w:szCs w:val="30"/>
        </w:rPr>
        <w:t>)</w:t>
      </w:r>
      <w:r w:rsidRPr="00EC4ADA">
        <w:rPr>
          <w:rStyle w:val="af2"/>
          <w:rFonts w:ascii="Times New Roman" w:hAnsi="Times New Roman" w:cs="Times New Roman"/>
          <w:sz w:val="30"/>
          <w:szCs w:val="30"/>
        </w:rPr>
        <w:footnoteReference w:id="2"/>
      </w:r>
      <w:r w:rsidRPr="00AB0429">
        <w:rPr>
          <w:rFonts w:ascii="Times New Roman" w:hAnsi="Times New Roman" w:cs="Times New Roman"/>
          <w:sz w:val="30"/>
          <w:szCs w:val="30"/>
        </w:rPr>
        <w:t>.</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Средний ущерб от одного ДТП в году t (</w:t>
      </w:r>
      <w:r w:rsidRPr="0030627D">
        <w:rPr>
          <w:rFonts w:ascii="Times New Roman" w:hAnsi="Times New Roman" w:cs="Times New Roman"/>
          <w:noProof/>
          <w:position w:val="-9"/>
          <w:sz w:val="30"/>
          <w:szCs w:val="30"/>
        </w:rPr>
        <w:drawing>
          <wp:inline distT="0" distB="0" distL="0" distR="0" wp14:anchorId="0D7CEB8D" wp14:editId="0C6535A6">
            <wp:extent cx="342900" cy="25717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0" cstate="print">
                      <a:extLst>
                        <a:ext uri="{28A0092B-C50C-407E-A947-70E740481C1C}">
                          <a14:useLocalDpi xmlns:a14="http://schemas.microsoft.com/office/drawing/2010/main"/>
                        </a:ext>
                      </a:extLst>
                    </a:blip>
                    <a:srcRect/>
                    <a:stretch>
                      <a:fillRect/>
                    </a:stretch>
                  </pic:blipFill>
                  <pic:spPr bwMode="auto">
                    <a:xfrm>
                      <a:off x="0" y="0"/>
                      <a:ext cx="342900" cy="257175"/>
                    </a:xfrm>
                    <a:prstGeom prst="rect">
                      <a:avLst/>
                    </a:prstGeom>
                    <a:noFill/>
                    <a:ln>
                      <a:noFill/>
                    </a:ln>
                  </pic:spPr>
                </pic:pic>
              </a:graphicData>
            </a:graphic>
          </wp:inline>
        </w:drawing>
      </w:r>
      <w:r w:rsidRPr="0030627D">
        <w:rPr>
          <w:rFonts w:ascii="Times New Roman" w:hAnsi="Times New Roman" w:cs="Times New Roman"/>
          <w:sz w:val="30"/>
          <w:szCs w:val="30"/>
        </w:rPr>
        <w:t>) определяется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1C7E857" wp14:editId="0D290C94">
            <wp:extent cx="1771650" cy="257175"/>
            <wp:effectExtent l="0" t="0" r="0"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1" cstate="print">
                      <a:extLst>
                        <a:ext uri="{28A0092B-C50C-407E-A947-70E740481C1C}">
                          <a14:useLocalDpi xmlns:a14="http://schemas.microsoft.com/office/drawing/2010/main"/>
                        </a:ext>
                      </a:extLst>
                    </a:blip>
                    <a:srcRect/>
                    <a:stretch>
                      <a:fillRect/>
                    </a:stretch>
                  </pic:blipFill>
                  <pic:spPr bwMode="auto">
                    <a:xfrm>
                      <a:off x="0" y="0"/>
                      <a:ext cx="1771650" cy="25717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(15)</w:t>
      </w:r>
    </w:p>
    <w:p w:rsidR="00EC4ADA"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7AD43B5D" wp14:editId="3AF6686E">
            <wp:extent cx="276225" cy="238125"/>
            <wp:effectExtent l="0" t="0" r="9525"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2"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средний социально-экономический ущерб от гибели челов</w:t>
      </w:r>
      <w:r w:rsidRPr="0030627D">
        <w:rPr>
          <w:rFonts w:ascii="Times New Roman" w:hAnsi="Times New Roman" w:cs="Times New Roman"/>
          <w:sz w:val="30"/>
          <w:szCs w:val="30"/>
        </w:rPr>
        <w:t>е</w:t>
      </w:r>
      <w:r w:rsidRPr="0030627D">
        <w:rPr>
          <w:rFonts w:ascii="Times New Roman" w:hAnsi="Times New Roman" w:cs="Times New Roman"/>
          <w:sz w:val="30"/>
          <w:szCs w:val="30"/>
        </w:rPr>
        <w:t>ка в результате ДТП в году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A11115D" wp14:editId="1BD3E89D">
            <wp:extent cx="219075" cy="23812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3" cstate="print">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среднее количество погибших в расчете на одно ДТП;</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B8FA1FB" wp14:editId="4045F6F2">
            <wp:extent cx="276225" cy="238125"/>
            <wp:effectExtent l="0" t="0" r="9525"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4"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средний социально-экономический ущерб от ранения чел</w:t>
      </w:r>
      <w:r w:rsidRPr="0030627D">
        <w:rPr>
          <w:rFonts w:ascii="Times New Roman" w:hAnsi="Times New Roman" w:cs="Times New Roman"/>
          <w:sz w:val="30"/>
          <w:szCs w:val="30"/>
        </w:rPr>
        <w:t>о</w:t>
      </w:r>
      <w:r w:rsidRPr="0030627D">
        <w:rPr>
          <w:rFonts w:ascii="Times New Roman" w:hAnsi="Times New Roman" w:cs="Times New Roman"/>
          <w:sz w:val="30"/>
          <w:szCs w:val="30"/>
        </w:rPr>
        <w:t>века в результате ДТП в году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lastRenderedPageBreak/>
        <w:drawing>
          <wp:inline distT="0" distB="0" distL="0" distR="0" wp14:anchorId="571F76CF" wp14:editId="6D1DB551">
            <wp:extent cx="219075" cy="238125"/>
            <wp:effectExtent l="0" t="0" r="9525" b="952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5" cstate="print">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среднее количество раненых в расчете на одно ДТП.</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Средний социально-экономический ущерб от гибели человека</w:t>
      </w:r>
      <w:r>
        <w:rPr>
          <w:rFonts w:ascii="Times New Roman" w:hAnsi="Times New Roman" w:cs="Times New Roman"/>
          <w:sz w:val="30"/>
          <w:szCs w:val="30"/>
        </w:rPr>
        <w:br/>
      </w:r>
      <w:r w:rsidRPr="0030627D">
        <w:rPr>
          <w:rFonts w:ascii="Times New Roman" w:hAnsi="Times New Roman" w:cs="Times New Roman"/>
          <w:sz w:val="30"/>
          <w:szCs w:val="30"/>
        </w:rPr>
        <w:t>в результате ДТП</w:t>
      </w:r>
      <w:r>
        <w:rPr>
          <w:rFonts w:ascii="Times New Roman" w:hAnsi="Times New Roman" w:cs="Times New Roman"/>
          <w:sz w:val="30"/>
          <w:szCs w:val="30"/>
        </w:rPr>
        <w:t xml:space="preserve"> </w:t>
      </w:r>
      <w:r w:rsidRPr="0030627D">
        <w:rPr>
          <w:rFonts w:ascii="Times New Roman" w:hAnsi="Times New Roman" w:cs="Times New Roman"/>
          <w:sz w:val="30"/>
          <w:szCs w:val="30"/>
        </w:rPr>
        <w:t>в году t (</w:t>
      </w:r>
      <w:r w:rsidRPr="0030627D">
        <w:rPr>
          <w:rFonts w:ascii="Times New Roman" w:hAnsi="Times New Roman" w:cs="Times New Roman"/>
          <w:noProof/>
          <w:position w:val="-9"/>
          <w:sz w:val="30"/>
          <w:szCs w:val="30"/>
        </w:rPr>
        <w:drawing>
          <wp:inline distT="0" distB="0" distL="0" distR="0" wp14:anchorId="27C1E7A1" wp14:editId="54DFC110">
            <wp:extent cx="276225" cy="238125"/>
            <wp:effectExtent l="0" t="0" r="9525"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2"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30"/>
          <w:sz w:val="30"/>
          <w:szCs w:val="30"/>
        </w:rPr>
        <w:drawing>
          <wp:inline distT="0" distB="0" distL="0" distR="0" wp14:anchorId="26FE57C8" wp14:editId="067A6CC0">
            <wp:extent cx="2495550" cy="51435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6" cstate="print">
                      <a:extLst>
                        <a:ext uri="{28A0092B-C50C-407E-A947-70E740481C1C}">
                          <a14:useLocalDpi xmlns:a14="http://schemas.microsoft.com/office/drawing/2010/main"/>
                        </a:ext>
                      </a:extLst>
                    </a:blip>
                    <a:srcRect/>
                    <a:stretch>
                      <a:fillRect/>
                    </a:stretch>
                  </pic:blipFill>
                  <pic:spPr bwMode="auto">
                    <a:xfrm>
                      <a:off x="0" y="0"/>
                      <a:ext cx="2495550" cy="514350"/>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(16)</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p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среднее расчетное количество лет трудового стажа, утерянного в р</w:t>
      </w:r>
      <w:r w:rsidRPr="0030627D">
        <w:rPr>
          <w:rFonts w:ascii="Times New Roman" w:hAnsi="Times New Roman" w:cs="Times New Roman"/>
          <w:sz w:val="30"/>
          <w:szCs w:val="30"/>
        </w:rPr>
        <w:t>е</w:t>
      </w:r>
      <w:r w:rsidRPr="0030627D">
        <w:rPr>
          <w:rFonts w:ascii="Times New Roman" w:hAnsi="Times New Roman" w:cs="Times New Roman"/>
          <w:sz w:val="30"/>
          <w:szCs w:val="30"/>
        </w:rPr>
        <w:t>зультате гибели человека, для года t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1AAB41B" wp14:editId="2CCC25AF">
            <wp:extent cx="352425" cy="238125"/>
            <wp:effectExtent l="0" t="0" r="9525" b="952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7" cstate="print">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среднемесячная номинальная начисленная заработная плата работников</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субъекте Российской Федерации, на территории которого реализуется инфраструктурный проект, в базовом году;</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ECE750E" wp14:editId="416D62B1">
            <wp:extent cx="390525" cy="238125"/>
            <wp:effectExtent l="0" t="0" r="9525" b="9525"/>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8" cstate="print">
                      <a:extLst>
                        <a:ext uri="{28A0092B-C50C-407E-A947-70E740481C1C}">
                          <a14:useLocalDpi xmlns:a14="http://schemas.microsoft.com/office/drawing/2010/main"/>
                        </a:ext>
                      </a:extLst>
                    </a:blip>
                    <a:srcRect/>
                    <a:stretch>
                      <a:fillRect/>
                    </a:stretch>
                  </pic:blipFill>
                  <pic:spPr bwMode="auto">
                    <a:xfrm>
                      <a:off x="0" y="0"/>
                      <a:ext cx="3905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функция произведения величин</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9"/>
          <w:sz w:val="30"/>
          <w:szCs w:val="30"/>
        </w:rPr>
        <w:drawing>
          <wp:inline distT="0" distB="0" distL="0" distR="0" wp14:anchorId="1C6FFA84" wp14:editId="0EEA681B">
            <wp:extent cx="552450" cy="238125"/>
            <wp:effectExtent l="0" t="0" r="0" b="952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9" cstate="print">
                      <a:extLst>
                        <a:ext uri="{28A0092B-C50C-407E-A947-70E740481C1C}">
                          <a14:useLocalDpi xmlns:a14="http://schemas.microsoft.com/office/drawing/2010/main"/>
                        </a:ext>
                      </a:extLst>
                    </a:blip>
                    <a:srcRect/>
                    <a:stretch>
                      <a:fillRect/>
                    </a:stretch>
                  </pic:blipFill>
                  <pic:spPr bwMode="auto">
                    <a:xfrm>
                      <a:off x="0" y="0"/>
                      <a:ext cx="552450" cy="238125"/>
                    </a:xfrm>
                    <a:prstGeom prst="rect">
                      <a:avLst/>
                    </a:prstGeom>
                    <a:noFill/>
                    <a:ln>
                      <a:noFill/>
                    </a:ln>
                  </pic:spPr>
                </pic:pic>
              </a:graphicData>
            </a:graphic>
          </wp:inline>
        </w:drawing>
      </w:r>
      <w:r w:rsidRPr="0030627D">
        <w:rPr>
          <w:rFonts w:ascii="Times New Roman" w:hAnsi="Times New Roman" w:cs="Times New Roman"/>
          <w:sz w:val="30"/>
          <w:szCs w:val="30"/>
        </w:rPr>
        <w:t>);</w:t>
      </w:r>
      <w:proofErr w:type="gramEnd"/>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t </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календарный год, t </w:t>
      </w:r>
      <w:r w:rsidRPr="0030627D">
        <w:rPr>
          <w:rFonts w:ascii="Times New Roman" w:hAnsi="Times New Roman" w:cs="Times New Roman"/>
          <w:noProof/>
          <w:sz w:val="30"/>
          <w:szCs w:val="30"/>
        </w:rPr>
        <w:drawing>
          <wp:inline distT="0" distB="0" distL="0" distR="0" wp14:anchorId="51A89898" wp14:editId="4BF2CF51">
            <wp:extent cx="114300" cy="142875"/>
            <wp:effectExtent l="0" t="0" r="0" b="952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0" cstate="print">
                      <a:extLst>
                        <a:ext uri="{28A0092B-C50C-407E-A947-70E740481C1C}">
                          <a14:useLocalDpi xmlns:a14="http://schemas.microsoft.com/office/drawing/2010/main"/>
                        </a:ext>
                      </a:extLst>
                    </a:blip>
                    <a:srcRect/>
                    <a:stretch>
                      <a:fillRect/>
                    </a:stretch>
                  </pic:blipFill>
                  <pic:spPr bwMode="auto">
                    <a:xfrm>
                      <a:off x="0" y="0"/>
                      <a:ext cx="114300" cy="142875"/>
                    </a:xfrm>
                    <a:prstGeom prst="rect">
                      <a:avLst/>
                    </a:prstGeom>
                    <a:noFill/>
                    <a:ln>
                      <a:noFill/>
                    </a:ln>
                  </pic:spPr>
                </pic:pic>
              </a:graphicData>
            </a:graphic>
          </wp:inline>
        </w:drawing>
      </w:r>
      <w:r w:rsidRPr="0030627D">
        <w:rPr>
          <w:rFonts w:ascii="Times New Roman" w:hAnsi="Times New Roman" w:cs="Times New Roman"/>
          <w:sz w:val="30"/>
          <w:szCs w:val="30"/>
        </w:rPr>
        <w:t xml:space="preserve"> [n; T];</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n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базовый год;</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T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последний год периода реализации инфраструктурного прое</w:t>
      </w:r>
      <w:r w:rsidRPr="0030627D">
        <w:rPr>
          <w:rFonts w:ascii="Times New Roman" w:hAnsi="Times New Roman" w:cs="Times New Roman"/>
          <w:sz w:val="30"/>
          <w:szCs w:val="30"/>
        </w:rPr>
        <w:t>к</w:t>
      </w:r>
      <w:r w:rsidRPr="0030627D">
        <w:rPr>
          <w:rFonts w:ascii="Times New Roman" w:hAnsi="Times New Roman" w:cs="Times New Roman"/>
          <w:sz w:val="30"/>
          <w:szCs w:val="30"/>
        </w:rPr>
        <w:t>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3D0836EF" wp14:editId="7F3046DD">
            <wp:extent cx="371475" cy="238125"/>
            <wp:effectExtent l="0" t="0" r="9525" b="9525"/>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1" cstate="print">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прогнозный индекс потребительских цен в году t+p-1,</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процентах;</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12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месяцев в календарном году;</w:t>
      </w:r>
    </w:p>
    <w:p w:rsidR="00DA7F27" w:rsidRPr="0030627D" w:rsidRDefault="00DA7F27"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rb</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ставка дисконтирования.</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Среднее расчетное количество лет трудового стажа, утерянного</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результате гибели человека, для года t реализации инфраструктурного проекта (P)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7A1B7688" wp14:editId="0A9F2F21">
            <wp:extent cx="952500" cy="257175"/>
            <wp:effectExtent l="0" t="0" r="0" b="9525"/>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2" cstate="print">
                      <a:extLst>
                        <a:ext uri="{28A0092B-C50C-407E-A947-70E740481C1C}">
                          <a14:useLocalDpi xmlns:a14="http://schemas.microsoft.com/office/drawing/2010/main"/>
                        </a:ext>
                      </a:extLst>
                    </a:blip>
                    <a:srcRect/>
                    <a:stretch>
                      <a:fillRect/>
                    </a:stretch>
                  </pic:blipFill>
                  <pic:spPr bwMode="auto">
                    <a:xfrm>
                      <a:off x="0" y="0"/>
                      <a:ext cx="952500" cy="25717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(17)</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4BE0CDD" wp14:editId="2A002E83">
            <wp:extent cx="333375" cy="238125"/>
            <wp:effectExtent l="0" t="0" r="9525"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3" cstate="print">
                      <a:extLst>
                        <a:ext uri="{28A0092B-C50C-407E-A947-70E740481C1C}">
                          <a14:useLocalDpi xmlns:a14="http://schemas.microsoft.com/office/drawing/2010/main"/>
                        </a:ext>
                      </a:extLst>
                    </a:blip>
                    <a:srcRect/>
                    <a:stretch>
                      <a:fillRect/>
                    </a:stretch>
                  </pic:blipFill>
                  <pic:spPr bwMode="auto">
                    <a:xfrm>
                      <a:off x="0" y="0"/>
                      <a:ext cx="33337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средний возраст выхода граждан </w:t>
      </w:r>
      <w:proofErr w:type="gramStart"/>
      <w:r w:rsidRPr="0030627D">
        <w:rPr>
          <w:rFonts w:ascii="Times New Roman" w:hAnsi="Times New Roman" w:cs="Times New Roman"/>
          <w:sz w:val="30"/>
          <w:szCs w:val="30"/>
        </w:rPr>
        <w:t>на пенсию в соответствии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законодательством Российской Федерации о трудовых пенсиях в году</w:t>
      </w:r>
      <w:proofErr w:type="gramEnd"/>
      <w:r w:rsidR="00EC4ADA">
        <w:rPr>
          <w:rFonts w:ascii="Times New Roman" w:hAnsi="Times New Roman" w:cs="Times New Roman"/>
          <w:sz w:val="30"/>
          <w:szCs w:val="30"/>
        </w:rPr>
        <w:t xml:space="preserve"> </w:t>
      </w:r>
      <w:r w:rsidRPr="0030627D">
        <w:rPr>
          <w:rFonts w:ascii="Times New Roman" w:hAnsi="Times New Roman" w:cs="Times New Roman"/>
          <w:sz w:val="30"/>
          <w:szCs w:val="30"/>
        </w:rPr>
        <w:t>t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B40D6EE" wp14:editId="11823C29">
            <wp:extent cx="238125" cy="257175"/>
            <wp:effectExtent l="0" t="0" r="9525"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4" cstate="print">
                      <a:extLst>
                        <a:ext uri="{28A0092B-C50C-407E-A947-70E740481C1C}">
                          <a14:useLocalDpi xmlns:a14="http://schemas.microsoft.com/office/drawing/2010/main"/>
                        </a:ext>
                      </a:extLst>
                    </a:blip>
                    <a:srcRect/>
                    <a:stretch>
                      <a:fillRect/>
                    </a:stretch>
                  </pic:blipFill>
                  <pic:spPr bwMode="auto">
                    <a:xfrm>
                      <a:off x="0" y="0"/>
                      <a:ext cx="238125" cy="25717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средний возраст гражданина Российской Федерации в году</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t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Средний возраст выхода граждан </w:t>
      </w:r>
      <w:proofErr w:type="gramStart"/>
      <w:r w:rsidRPr="0030627D">
        <w:rPr>
          <w:rFonts w:ascii="Times New Roman" w:hAnsi="Times New Roman" w:cs="Times New Roman"/>
          <w:sz w:val="30"/>
          <w:szCs w:val="30"/>
        </w:rPr>
        <w:t>на пенсию в соответствии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з</w:t>
      </w:r>
      <w:r w:rsidRPr="0030627D">
        <w:rPr>
          <w:rFonts w:ascii="Times New Roman" w:hAnsi="Times New Roman" w:cs="Times New Roman"/>
          <w:sz w:val="30"/>
          <w:szCs w:val="30"/>
        </w:rPr>
        <w:t>а</w:t>
      </w:r>
      <w:r w:rsidRPr="0030627D">
        <w:rPr>
          <w:rFonts w:ascii="Times New Roman" w:hAnsi="Times New Roman" w:cs="Times New Roman"/>
          <w:sz w:val="30"/>
          <w:szCs w:val="30"/>
        </w:rPr>
        <w:t>конодательством Российской Федерации о трудовых пенсиях в году</w:t>
      </w:r>
      <w:proofErr w:type="gramEnd"/>
      <w:r w:rsidR="00EC4ADA">
        <w:rPr>
          <w:rFonts w:ascii="Times New Roman" w:hAnsi="Times New Roman" w:cs="Times New Roman"/>
          <w:sz w:val="30"/>
          <w:szCs w:val="30"/>
        </w:rPr>
        <w:t xml:space="preserve"> </w:t>
      </w:r>
      <w:r w:rsidRPr="0030627D">
        <w:rPr>
          <w:rFonts w:ascii="Times New Roman" w:hAnsi="Times New Roman" w:cs="Times New Roman"/>
          <w:sz w:val="30"/>
          <w:szCs w:val="30"/>
        </w:rPr>
        <w:t>t реализации инфраструктурного проекта (</w:t>
      </w:r>
      <w:r w:rsidRPr="0030627D">
        <w:rPr>
          <w:rFonts w:ascii="Times New Roman" w:hAnsi="Times New Roman" w:cs="Times New Roman"/>
          <w:noProof/>
          <w:position w:val="-9"/>
          <w:sz w:val="30"/>
          <w:szCs w:val="30"/>
        </w:rPr>
        <w:drawing>
          <wp:inline distT="0" distB="0" distL="0" distR="0" wp14:anchorId="4C4AA040" wp14:editId="65F2894B">
            <wp:extent cx="333375" cy="238125"/>
            <wp:effectExtent l="0" t="0" r="9525" b="9525"/>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3" cstate="print">
                      <a:extLst>
                        <a:ext uri="{28A0092B-C50C-407E-A947-70E740481C1C}">
                          <a14:useLocalDpi xmlns:a14="http://schemas.microsoft.com/office/drawing/2010/main"/>
                        </a:ext>
                      </a:extLst>
                    </a:blip>
                    <a:srcRect/>
                    <a:stretch>
                      <a:fillRect/>
                    </a:stretch>
                  </pic:blipFill>
                  <pic:spPr bwMode="auto">
                    <a:xfrm>
                      <a:off x="0" y="0"/>
                      <a:ext cx="333375" cy="238125"/>
                    </a:xfrm>
                    <a:prstGeom prst="rect">
                      <a:avLst/>
                    </a:prstGeom>
                    <a:noFill/>
                    <a:ln>
                      <a:noFill/>
                    </a:ln>
                  </pic:spPr>
                </pic:pic>
              </a:graphicData>
            </a:graphic>
          </wp:inline>
        </w:drawing>
      </w:r>
      <w:r w:rsidRPr="0030627D">
        <w:rPr>
          <w:rFonts w:ascii="Times New Roman" w:hAnsi="Times New Roman" w:cs="Times New Roman"/>
          <w:sz w:val="30"/>
          <w:szCs w:val="30"/>
        </w:rPr>
        <w:t>) определяется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по форм</w:t>
      </w:r>
      <w:r w:rsidRPr="0030627D">
        <w:rPr>
          <w:rFonts w:ascii="Times New Roman" w:hAnsi="Times New Roman" w:cs="Times New Roman"/>
          <w:sz w:val="30"/>
          <w:szCs w:val="30"/>
        </w:rPr>
        <w:t>у</w:t>
      </w:r>
      <w:r w:rsidRPr="0030627D">
        <w:rPr>
          <w:rFonts w:ascii="Times New Roman" w:hAnsi="Times New Roman" w:cs="Times New Roman"/>
          <w:sz w:val="30"/>
          <w:szCs w:val="30"/>
        </w:rPr>
        <w:t>ле:</w:t>
      </w: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27"/>
          <w:sz w:val="30"/>
          <w:szCs w:val="30"/>
        </w:rPr>
        <w:drawing>
          <wp:inline distT="0" distB="0" distL="0" distR="0" wp14:anchorId="2489FE7B" wp14:editId="5CF46E4D">
            <wp:extent cx="2266950" cy="485775"/>
            <wp:effectExtent l="0" t="0" r="0" b="9525"/>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5" cstate="print">
                      <a:extLst>
                        <a:ext uri="{28A0092B-C50C-407E-A947-70E740481C1C}">
                          <a14:useLocalDpi xmlns:a14="http://schemas.microsoft.com/office/drawing/2010/main"/>
                        </a:ext>
                      </a:extLst>
                    </a:blip>
                    <a:srcRect/>
                    <a:stretch>
                      <a:fillRect/>
                    </a:stretch>
                  </pic:blipFill>
                  <pic:spPr bwMode="auto">
                    <a:xfrm>
                      <a:off x="0" y="0"/>
                      <a:ext cx="2266950" cy="48577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(18)</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lastRenderedPageBreak/>
        <w:drawing>
          <wp:inline distT="0" distB="0" distL="0" distR="0" wp14:anchorId="283873F7" wp14:editId="18C5851A">
            <wp:extent cx="409575" cy="238125"/>
            <wp:effectExtent l="0" t="0" r="9525" b="9525"/>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6"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возраст, установленный законодательством Российской Федерации</w:t>
      </w:r>
      <w:r>
        <w:rPr>
          <w:rFonts w:ascii="Times New Roman" w:hAnsi="Times New Roman" w:cs="Times New Roman"/>
          <w:sz w:val="30"/>
          <w:szCs w:val="30"/>
        </w:rPr>
        <w:t xml:space="preserve"> </w:t>
      </w:r>
      <w:r w:rsidRPr="0030627D">
        <w:rPr>
          <w:rFonts w:ascii="Times New Roman" w:hAnsi="Times New Roman" w:cs="Times New Roman"/>
          <w:sz w:val="30"/>
          <w:szCs w:val="30"/>
        </w:rPr>
        <w:t>о трудовых пенсиях, по достижении которого мужчины п</w:t>
      </w:r>
      <w:r w:rsidRPr="0030627D">
        <w:rPr>
          <w:rFonts w:ascii="Times New Roman" w:hAnsi="Times New Roman" w:cs="Times New Roman"/>
          <w:sz w:val="30"/>
          <w:szCs w:val="30"/>
        </w:rPr>
        <w:t>о</w:t>
      </w:r>
      <w:r w:rsidRPr="0030627D">
        <w:rPr>
          <w:rFonts w:ascii="Times New Roman" w:hAnsi="Times New Roman" w:cs="Times New Roman"/>
          <w:sz w:val="30"/>
          <w:szCs w:val="30"/>
        </w:rPr>
        <w:t>лучают право на трудовую пенсию по старости для года t реализации инфраструктурного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35843E6E" wp14:editId="2D5BDEB9">
            <wp:extent cx="333375" cy="25717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7" cstate="print">
                      <a:extLst>
                        <a:ext uri="{28A0092B-C50C-407E-A947-70E740481C1C}">
                          <a14:useLocalDpi xmlns:a14="http://schemas.microsoft.com/office/drawing/2010/main"/>
                        </a:ext>
                      </a:extLst>
                    </a:blip>
                    <a:srcRect/>
                    <a:stretch>
                      <a:fillRect/>
                    </a:stretch>
                  </pic:blipFill>
                  <pic:spPr bwMode="auto">
                    <a:xfrm>
                      <a:off x="0" y="0"/>
                      <a:ext cx="333375" cy="25717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прогнозная численность мужчин в Российской Федерации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году t реализации инфраструктурного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387C341A" wp14:editId="0FE79B92">
            <wp:extent cx="409575" cy="238125"/>
            <wp:effectExtent l="0" t="0" r="9525" b="952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8" cstate="print">
                      <a:extLst>
                        <a:ext uri="{28A0092B-C50C-407E-A947-70E740481C1C}">
                          <a14:useLocalDpi xmlns:a14="http://schemas.microsoft.com/office/drawing/2010/main"/>
                        </a:ext>
                      </a:extLst>
                    </a:blip>
                    <a:srcRect/>
                    <a:stretch>
                      <a:fillRect/>
                    </a:stretch>
                  </pic:blipFill>
                  <pic:spPr bwMode="auto">
                    <a:xfrm>
                      <a:off x="0" y="0"/>
                      <a:ext cx="4095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возраст, установленный законодательством Российской Федерации</w:t>
      </w:r>
      <w:r>
        <w:rPr>
          <w:rFonts w:ascii="Times New Roman" w:hAnsi="Times New Roman" w:cs="Times New Roman"/>
          <w:sz w:val="30"/>
          <w:szCs w:val="30"/>
        </w:rPr>
        <w:t xml:space="preserve"> </w:t>
      </w:r>
      <w:r w:rsidRPr="0030627D">
        <w:rPr>
          <w:rFonts w:ascii="Times New Roman" w:hAnsi="Times New Roman" w:cs="Times New Roman"/>
          <w:sz w:val="30"/>
          <w:szCs w:val="30"/>
        </w:rPr>
        <w:t>о трудовых пенсиях, по достижении которого женщины п</w:t>
      </w:r>
      <w:r w:rsidRPr="0030627D">
        <w:rPr>
          <w:rFonts w:ascii="Times New Roman" w:hAnsi="Times New Roman" w:cs="Times New Roman"/>
          <w:sz w:val="30"/>
          <w:szCs w:val="30"/>
        </w:rPr>
        <w:t>о</w:t>
      </w:r>
      <w:r w:rsidRPr="0030627D">
        <w:rPr>
          <w:rFonts w:ascii="Times New Roman" w:hAnsi="Times New Roman" w:cs="Times New Roman"/>
          <w:sz w:val="30"/>
          <w:szCs w:val="30"/>
        </w:rPr>
        <w:t>лучают право на трудовую пенсию по старости для года t реализации инфраструктурного проекта;</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4347E683" wp14:editId="38630B74">
            <wp:extent cx="314325" cy="238125"/>
            <wp:effectExtent l="0" t="0" r="9525" b="9525"/>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9" cstate="print">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прогнозная численность женщин в Российской Федерации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году t реализации инфраструктурного проекта.</w:t>
      </w:r>
    </w:p>
    <w:p w:rsidR="00DA7F27"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Средний возраст гражданина Российской Федерации в году</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t ре</w:t>
      </w:r>
      <w:r w:rsidRPr="0030627D">
        <w:rPr>
          <w:rFonts w:ascii="Times New Roman" w:hAnsi="Times New Roman" w:cs="Times New Roman"/>
          <w:sz w:val="30"/>
          <w:szCs w:val="30"/>
        </w:rPr>
        <w:t>а</w:t>
      </w:r>
      <w:r w:rsidRPr="0030627D">
        <w:rPr>
          <w:rFonts w:ascii="Times New Roman" w:hAnsi="Times New Roman" w:cs="Times New Roman"/>
          <w:sz w:val="30"/>
          <w:szCs w:val="30"/>
        </w:rPr>
        <w:t>лизации инфраструктурного проекта</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9"/>
          <w:sz w:val="30"/>
          <w:szCs w:val="30"/>
        </w:rPr>
        <w:drawing>
          <wp:inline distT="0" distB="0" distL="0" distR="0" wp14:anchorId="4ABB2F24" wp14:editId="0A0C554B">
            <wp:extent cx="238125" cy="257175"/>
            <wp:effectExtent l="0" t="0" r="9525" b="9525"/>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90" cstate="print">
                      <a:extLst>
                        <a:ext uri="{28A0092B-C50C-407E-A947-70E740481C1C}">
                          <a14:useLocalDpi xmlns:a14="http://schemas.microsoft.com/office/drawing/2010/main"/>
                        </a:ext>
                      </a:extLst>
                    </a:blip>
                    <a:srcRect/>
                    <a:stretch>
                      <a:fillRect/>
                    </a:stretch>
                  </pic:blipFill>
                  <pic:spPr bwMode="auto">
                    <a:xfrm>
                      <a:off x="0" y="0"/>
                      <a:ext cx="238125" cy="257175"/>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End"/>
      <w:r w:rsidRPr="0030627D">
        <w:rPr>
          <w:rFonts w:ascii="Times New Roman" w:hAnsi="Times New Roman" w:cs="Times New Roman"/>
          <w:sz w:val="30"/>
          <w:szCs w:val="30"/>
        </w:rPr>
        <w:t>определяется по форм</w:t>
      </w:r>
      <w:r w:rsidRPr="0030627D">
        <w:rPr>
          <w:rFonts w:ascii="Times New Roman" w:hAnsi="Times New Roman" w:cs="Times New Roman"/>
          <w:sz w:val="30"/>
          <w:szCs w:val="30"/>
        </w:rPr>
        <w:t>у</w:t>
      </w:r>
      <w:r w:rsidRPr="0030627D">
        <w:rPr>
          <w:rFonts w:ascii="Times New Roman" w:hAnsi="Times New Roman" w:cs="Times New Roman"/>
          <w:sz w:val="30"/>
          <w:szCs w:val="30"/>
        </w:rPr>
        <w:t>ле:</w:t>
      </w:r>
    </w:p>
    <w:p w:rsidR="00EC4ADA" w:rsidRPr="0030627D" w:rsidRDefault="00EC4ADA" w:rsidP="00EC4ADA">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29"/>
          <w:sz w:val="30"/>
          <w:szCs w:val="30"/>
        </w:rPr>
        <w:drawing>
          <wp:inline distT="0" distB="0" distL="0" distR="0" wp14:anchorId="10FBEB6E" wp14:editId="2B83A717">
            <wp:extent cx="1276350" cy="4953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1" cstate="print">
                      <a:extLst>
                        <a:ext uri="{28A0092B-C50C-407E-A947-70E740481C1C}">
                          <a14:useLocalDpi xmlns:a14="http://schemas.microsoft.com/office/drawing/2010/main"/>
                        </a:ext>
                      </a:extLst>
                    </a:blip>
                    <a:srcRect/>
                    <a:stretch>
                      <a:fillRect/>
                    </a:stretch>
                  </pic:blipFill>
                  <pic:spPr bwMode="auto">
                    <a:xfrm>
                      <a:off x="0" y="0"/>
                      <a:ext cx="1276350" cy="495300"/>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(19)</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N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возрастных групп, на которые распределяется население Российской Федерации;</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74ADF14F" wp14:editId="500F64FD">
            <wp:extent cx="200025" cy="238125"/>
            <wp:effectExtent l="0" t="0" r="9525" b="952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92" cstate="print">
                      <a:extLst>
                        <a:ext uri="{28A0092B-C50C-407E-A947-70E740481C1C}">
                          <a14:useLocalDpi xmlns:a14="http://schemas.microsoft.com/office/drawing/2010/main"/>
                        </a:ext>
                      </a:extLst>
                    </a:blip>
                    <a:srcRect/>
                    <a:stretch>
                      <a:fillRect/>
                    </a:stretch>
                  </pic:blipFill>
                  <pic:spPr bwMode="auto">
                    <a:xfrm>
                      <a:off x="0" y="0"/>
                      <a:ext cx="2000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возраст населения в n-й возрастной группе в году t реализ</w:t>
      </w:r>
      <w:r w:rsidRPr="0030627D">
        <w:rPr>
          <w:rFonts w:ascii="Times New Roman" w:hAnsi="Times New Roman" w:cs="Times New Roman"/>
          <w:sz w:val="30"/>
          <w:szCs w:val="30"/>
        </w:rPr>
        <w:t>а</w:t>
      </w:r>
      <w:r w:rsidRPr="0030627D">
        <w:rPr>
          <w:rFonts w:ascii="Times New Roman" w:hAnsi="Times New Roman" w:cs="Times New Roman"/>
          <w:sz w:val="30"/>
          <w:szCs w:val="30"/>
        </w:rPr>
        <w:t xml:space="preserve">ции инфраструктурного проекта, n </w:t>
      </w:r>
      <w:r w:rsidRPr="0030627D">
        <w:rPr>
          <w:rFonts w:ascii="Times New Roman" w:hAnsi="Times New Roman" w:cs="Times New Roman"/>
          <w:noProof/>
          <w:sz w:val="30"/>
          <w:szCs w:val="30"/>
        </w:rPr>
        <w:drawing>
          <wp:inline distT="0" distB="0" distL="0" distR="0" wp14:anchorId="79A214C0" wp14:editId="5A02F798">
            <wp:extent cx="114300" cy="142875"/>
            <wp:effectExtent l="0" t="0" r="0"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93" cstate="print">
                      <a:extLst>
                        <a:ext uri="{28A0092B-C50C-407E-A947-70E740481C1C}">
                          <a14:useLocalDpi xmlns:a14="http://schemas.microsoft.com/office/drawing/2010/main"/>
                        </a:ext>
                      </a:extLst>
                    </a:blip>
                    <a:srcRect/>
                    <a:stretch>
                      <a:fillRect/>
                    </a:stretch>
                  </pic:blipFill>
                  <pic:spPr bwMode="auto">
                    <a:xfrm>
                      <a:off x="0" y="0"/>
                      <a:ext cx="114300" cy="142875"/>
                    </a:xfrm>
                    <a:prstGeom prst="rect">
                      <a:avLst/>
                    </a:prstGeom>
                    <a:noFill/>
                    <a:ln>
                      <a:noFill/>
                    </a:ln>
                  </pic:spPr>
                </pic:pic>
              </a:graphicData>
            </a:graphic>
          </wp:inline>
        </w:drawing>
      </w:r>
      <w:r w:rsidRPr="0030627D">
        <w:rPr>
          <w:rFonts w:ascii="Times New Roman" w:hAnsi="Times New Roman" w:cs="Times New Roman"/>
          <w:sz w:val="30"/>
          <w:szCs w:val="30"/>
        </w:rPr>
        <w:t xml:space="preserve"> [1; N];</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3EE16726" wp14:editId="683EE9FB">
            <wp:extent cx="219075" cy="238125"/>
            <wp:effectExtent l="0" t="0" r="9525" b="9525"/>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4" cstate="print">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численность населения в n-й возрастной группе в году</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t ре</w:t>
      </w:r>
      <w:r w:rsidRPr="0030627D">
        <w:rPr>
          <w:rFonts w:ascii="Times New Roman" w:hAnsi="Times New Roman" w:cs="Times New Roman"/>
          <w:sz w:val="30"/>
          <w:szCs w:val="30"/>
        </w:rPr>
        <w:t>а</w:t>
      </w:r>
      <w:r w:rsidRPr="0030627D">
        <w:rPr>
          <w:rFonts w:ascii="Times New Roman" w:hAnsi="Times New Roman" w:cs="Times New Roman"/>
          <w:sz w:val="30"/>
          <w:szCs w:val="30"/>
        </w:rPr>
        <w:t xml:space="preserve">лизации инфраструктурного проекта, n </w:t>
      </w:r>
      <w:r w:rsidRPr="0030627D">
        <w:rPr>
          <w:rFonts w:ascii="Times New Roman" w:hAnsi="Times New Roman" w:cs="Times New Roman"/>
          <w:noProof/>
          <w:sz w:val="30"/>
          <w:szCs w:val="30"/>
        </w:rPr>
        <w:drawing>
          <wp:inline distT="0" distB="0" distL="0" distR="0" wp14:anchorId="50A31F78" wp14:editId="1CFB1DE8">
            <wp:extent cx="114300" cy="142875"/>
            <wp:effectExtent l="0" t="0" r="0"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3" cstate="print">
                      <a:extLst>
                        <a:ext uri="{28A0092B-C50C-407E-A947-70E740481C1C}">
                          <a14:useLocalDpi xmlns:a14="http://schemas.microsoft.com/office/drawing/2010/main"/>
                        </a:ext>
                      </a:extLst>
                    </a:blip>
                    <a:srcRect/>
                    <a:stretch>
                      <a:fillRect/>
                    </a:stretch>
                  </pic:blipFill>
                  <pic:spPr bwMode="auto">
                    <a:xfrm>
                      <a:off x="0" y="0"/>
                      <a:ext cx="114300" cy="142875"/>
                    </a:xfrm>
                    <a:prstGeom prst="rect">
                      <a:avLst/>
                    </a:prstGeom>
                    <a:noFill/>
                    <a:ln>
                      <a:noFill/>
                    </a:ln>
                  </pic:spPr>
                </pic:pic>
              </a:graphicData>
            </a:graphic>
          </wp:inline>
        </w:drawing>
      </w:r>
      <w:r w:rsidRPr="0030627D">
        <w:rPr>
          <w:rFonts w:ascii="Times New Roman" w:hAnsi="Times New Roman" w:cs="Times New Roman"/>
          <w:sz w:val="30"/>
          <w:szCs w:val="30"/>
        </w:rPr>
        <w:t xml:space="preserve"> [1; N].</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Средний социально-экономический ущерб от ранения человека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результате дорожно-транспортного происшествия</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9"/>
          <w:sz w:val="30"/>
          <w:szCs w:val="30"/>
        </w:rPr>
        <w:drawing>
          <wp:inline distT="0" distB="0" distL="0" distR="0" wp14:anchorId="68B7028E" wp14:editId="4FE9E10B">
            <wp:extent cx="276225" cy="238125"/>
            <wp:effectExtent l="0" t="0" r="9525" b="9525"/>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5"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End"/>
      <w:r w:rsidRPr="0030627D">
        <w:rPr>
          <w:rFonts w:ascii="Times New Roman" w:hAnsi="Times New Roman" w:cs="Times New Roman"/>
          <w:sz w:val="30"/>
          <w:szCs w:val="30"/>
        </w:rPr>
        <w:t>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11"/>
          <w:sz w:val="30"/>
          <w:szCs w:val="30"/>
        </w:rPr>
        <w:drawing>
          <wp:inline distT="0" distB="0" distL="0" distR="0" wp14:anchorId="5A6B4C92" wp14:editId="61655441">
            <wp:extent cx="2276475" cy="276225"/>
            <wp:effectExtent l="0" t="0" r="9525" b="952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6" cstate="print">
                      <a:extLst>
                        <a:ext uri="{28A0092B-C50C-407E-A947-70E740481C1C}">
                          <a14:useLocalDpi xmlns:a14="http://schemas.microsoft.com/office/drawing/2010/main"/>
                        </a:ext>
                      </a:extLst>
                    </a:blip>
                    <a:srcRect/>
                    <a:stretch>
                      <a:fillRect/>
                    </a:stretch>
                  </pic:blipFill>
                  <pic:spPr bwMode="auto">
                    <a:xfrm>
                      <a:off x="0" y="0"/>
                      <a:ext cx="2276475" cy="276225"/>
                    </a:xfrm>
                    <a:prstGeom prst="rect">
                      <a:avLst/>
                    </a:prstGeom>
                    <a:noFill/>
                    <a:ln>
                      <a:noFill/>
                    </a:ln>
                  </pic:spPr>
                </pic:pic>
              </a:graphicData>
            </a:graphic>
          </wp:inline>
        </w:drawing>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(20)</w:t>
      </w:r>
    </w:p>
    <w:p w:rsidR="00EC4ADA" w:rsidRPr="0030627D" w:rsidRDefault="00EC4ADA" w:rsidP="00A90FB5">
      <w:pPr>
        <w:pStyle w:val="ConsPlusNormal"/>
        <w:ind w:firstLine="0"/>
        <w:jc w:val="center"/>
        <w:rPr>
          <w:rFonts w:ascii="Times New Roman" w:hAnsi="Times New Roman" w:cs="Times New Roman"/>
          <w:sz w:val="30"/>
          <w:szCs w:val="30"/>
        </w:rPr>
      </w:pP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075E2BF1" wp14:editId="42C8665C">
            <wp:extent cx="352425" cy="238125"/>
            <wp:effectExtent l="0" t="0" r="9525"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7" cstate="print">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среднемесячная номинальная начисленная заработная плата работников</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субъекте Российской Федерации, на территории которого реализуется инфраструктурный проект, в базовом году;</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D0BBEE6" wp14:editId="66A75179">
            <wp:extent cx="390525" cy="238125"/>
            <wp:effectExtent l="0" t="0" r="9525"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8" cstate="print">
                      <a:extLst>
                        <a:ext uri="{28A0092B-C50C-407E-A947-70E740481C1C}">
                          <a14:useLocalDpi xmlns:a14="http://schemas.microsoft.com/office/drawing/2010/main"/>
                        </a:ext>
                      </a:extLst>
                    </a:blip>
                    <a:srcRect/>
                    <a:stretch>
                      <a:fillRect/>
                    </a:stretch>
                  </pic:blipFill>
                  <pic:spPr bwMode="auto">
                    <a:xfrm>
                      <a:off x="0" y="0"/>
                      <a:ext cx="3905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функция произведения величин</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8"/>
          <w:sz w:val="30"/>
          <w:szCs w:val="30"/>
        </w:rPr>
        <w:drawing>
          <wp:inline distT="0" distB="0" distL="0" distR="0" wp14:anchorId="3BED7995" wp14:editId="205E0ED1">
            <wp:extent cx="495300" cy="238125"/>
            <wp:effectExtent l="0" t="0" r="0"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9" cstate="print">
                      <a:extLst>
                        <a:ext uri="{28A0092B-C50C-407E-A947-70E740481C1C}">
                          <a14:useLocalDpi xmlns:a14="http://schemas.microsoft.com/office/drawing/2010/main"/>
                        </a:ext>
                      </a:extLst>
                    </a:blip>
                    <a:srcRect/>
                    <a:stretch>
                      <a:fillRect/>
                    </a:stretch>
                  </pic:blipFill>
                  <pic:spPr bwMode="auto">
                    <a:xfrm>
                      <a:off x="0" y="0"/>
                      <a:ext cx="495300" cy="238125"/>
                    </a:xfrm>
                    <a:prstGeom prst="rect">
                      <a:avLst/>
                    </a:prstGeom>
                    <a:noFill/>
                    <a:ln>
                      <a:noFill/>
                    </a:ln>
                  </pic:spPr>
                </pic:pic>
              </a:graphicData>
            </a:graphic>
          </wp:inline>
        </w:drawing>
      </w:r>
      <w:r w:rsidRPr="0030627D">
        <w:rPr>
          <w:rFonts w:ascii="Times New Roman" w:hAnsi="Times New Roman" w:cs="Times New Roman"/>
          <w:sz w:val="30"/>
          <w:szCs w:val="30"/>
        </w:rPr>
        <w:t>);</w:t>
      </w:r>
      <w:proofErr w:type="gramEnd"/>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t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календарный год реализации инфраструктурного проекта;</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n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базовый год;</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8"/>
          <w:sz w:val="30"/>
          <w:szCs w:val="30"/>
        </w:rPr>
        <w:drawing>
          <wp:inline distT="0" distB="0" distL="0" distR="0" wp14:anchorId="536B188E" wp14:editId="4E99D501">
            <wp:extent cx="304800" cy="238125"/>
            <wp:effectExtent l="0" t="0" r="0" b="952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0" cstate="print">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прогнозный индекс потребительских цен в году t, в проце</w:t>
      </w:r>
      <w:r w:rsidRPr="0030627D">
        <w:rPr>
          <w:rFonts w:ascii="Times New Roman" w:hAnsi="Times New Roman" w:cs="Times New Roman"/>
          <w:sz w:val="30"/>
          <w:szCs w:val="30"/>
        </w:rPr>
        <w:t>н</w:t>
      </w:r>
      <w:r w:rsidRPr="0030627D">
        <w:rPr>
          <w:rFonts w:ascii="Times New Roman" w:hAnsi="Times New Roman" w:cs="Times New Roman"/>
          <w:sz w:val="30"/>
          <w:szCs w:val="30"/>
        </w:rPr>
        <w:t>тах;</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lastRenderedPageBreak/>
        <w:drawing>
          <wp:inline distT="0" distB="0" distL="0" distR="0" wp14:anchorId="7E8D63E5" wp14:editId="113E54E9">
            <wp:extent cx="314325" cy="238125"/>
            <wp:effectExtent l="0" t="0" r="9525"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1" cstate="print">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среднее количество месяцев нетрудоспособности одного р</w:t>
      </w:r>
      <w:r w:rsidRPr="0030627D">
        <w:rPr>
          <w:rFonts w:ascii="Times New Roman" w:hAnsi="Times New Roman" w:cs="Times New Roman"/>
          <w:sz w:val="30"/>
          <w:szCs w:val="30"/>
        </w:rPr>
        <w:t>а</w:t>
      </w:r>
      <w:r w:rsidRPr="0030627D">
        <w:rPr>
          <w:rFonts w:ascii="Times New Roman" w:hAnsi="Times New Roman" w:cs="Times New Roman"/>
          <w:sz w:val="30"/>
          <w:szCs w:val="30"/>
        </w:rPr>
        <w:t>неного</w:t>
      </w:r>
      <w:r>
        <w:rPr>
          <w:rFonts w:ascii="Times New Roman" w:hAnsi="Times New Roman" w:cs="Times New Roman"/>
          <w:sz w:val="30"/>
          <w:szCs w:val="30"/>
        </w:rPr>
        <w:t xml:space="preserve"> </w:t>
      </w:r>
      <w:r w:rsidRPr="0030627D">
        <w:rPr>
          <w:rFonts w:ascii="Times New Roman" w:hAnsi="Times New Roman" w:cs="Times New Roman"/>
          <w:sz w:val="30"/>
          <w:szCs w:val="30"/>
        </w:rPr>
        <w:t>в результате дорожно-транспортного происшествия, равное 12.</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Среднее количество погибших в расчете на одно дорожно-транспортное происшествие</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9"/>
          <w:sz w:val="30"/>
          <w:szCs w:val="30"/>
        </w:rPr>
        <w:drawing>
          <wp:inline distT="0" distB="0" distL="0" distR="0" wp14:anchorId="1F4C26EB" wp14:editId="477DC8A8">
            <wp:extent cx="219075" cy="238125"/>
            <wp:effectExtent l="0" t="0" r="9525"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2" cstate="print">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End"/>
      <w:r w:rsidRPr="0030627D">
        <w:rPr>
          <w:rFonts w:ascii="Times New Roman" w:hAnsi="Times New Roman" w:cs="Times New Roman"/>
          <w:sz w:val="30"/>
          <w:szCs w:val="30"/>
        </w:rPr>
        <w:t>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26"/>
          <w:sz w:val="30"/>
          <w:szCs w:val="30"/>
        </w:rPr>
        <w:drawing>
          <wp:inline distT="0" distB="0" distL="0" distR="0" wp14:anchorId="3F87B337" wp14:editId="53F32B2F">
            <wp:extent cx="762000" cy="4572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3" cstate="print">
                      <a:extLst>
                        <a:ext uri="{28A0092B-C50C-407E-A947-70E740481C1C}">
                          <a14:useLocalDpi xmlns:a14="http://schemas.microsoft.com/office/drawing/2010/main"/>
                        </a:ext>
                      </a:extLst>
                    </a:blip>
                    <a:srcRect/>
                    <a:stretch>
                      <a:fillRect/>
                    </a:stretch>
                  </pic:blipFill>
                  <pic:spPr bwMode="auto">
                    <a:xfrm>
                      <a:off x="0" y="0"/>
                      <a:ext cx="762000" cy="457200"/>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(21)</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Ч</w:t>
      </w:r>
      <w:r w:rsidRPr="0030627D">
        <w:rPr>
          <w:rFonts w:ascii="Times New Roman" w:hAnsi="Times New Roman" w:cs="Times New Roman"/>
          <w:sz w:val="30"/>
          <w:szCs w:val="30"/>
          <w:vertAlign w:val="subscript"/>
        </w:rPr>
        <w:t>уг</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погибших в ДТП в субъекте Российской Федер</w:t>
      </w:r>
      <w:r w:rsidRPr="0030627D">
        <w:rPr>
          <w:rFonts w:ascii="Times New Roman" w:hAnsi="Times New Roman" w:cs="Times New Roman"/>
          <w:sz w:val="30"/>
          <w:szCs w:val="30"/>
        </w:rPr>
        <w:t>а</w:t>
      </w:r>
      <w:r w:rsidRPr="0030627D">
        <w:rPr>
          <w:rFonts w:ascii="Times New Roman" w:hAnsi="Times New Roman" w:cs="Times New Roman"/>
          <w:sz w:val="30"/>
          <w:szCs w:val="30"/>
        </w:rPr>
        <w:t>ции, на территории которого реализуется инфраструктурный проект, человек/год;</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Ч</w:t>
      </w:r>
      <w:r w:rsidRPr="0030627D">
        <w:rPr>
          <w:rFonts w:ascii="Times New Roman" w:hAnsi="Times New Roman" w:cs="Times New Roman"/>
          <w:sz w:val="30"/>
          <w:szCs w:val="30"/>
          <w:vertAlign w:val="subscript"/>
        </w:rPr>
        <w:t>ДТП</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ДТП в субъекте Российской Федерации,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те</w:t>
      </w:r>
      <w:r w:rsidRPr="0030627D">
        <w:rPr>
          <w:rFonts w:ascii="Times New Roman" w:hAnsi="Times New Roman" w:cs="Times New Roman"/>
          <w:sz w:val="30"/>
          <w:szCs w:val="30"/>
        </w:rPr>
        <w:t>р</w:t>
      </w:r>
      <w:r w:rsidRPr="0030627D">
        <w:rPr>
          <w:rFonts w:ascii="Times New Roman" w:hAnsi="Times New Roman" w:cs="Times New Roman"/>
          <w:sz w:val="30"/>
          <w:szCs w:val="30"/>
        </w:rPr>
        <w:t>ритории которого реализуется инфраструктурный проект, в год.</w:t>
      </w:r>
    </w:p>
    <w:p w:rsidR="00DA7F27"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Среднее количество раненых в расчете на одно дорожно-транспортное происшествие</w:t>
      </w:r>
      <w:proofErr w:type="gramStart"/>
      <w:r w:rsidRPr="0030627D">
        <w:rPr>
          <w:rFonts w:ascii="Times New Roman" w:hAnsi="Times New Roman" w:cs="Times New Roman"/>
          <w:sz w:val="30"/>
          <w:szCs w:val="30"/>
        </w:rPr>
        <w:t xml:space="preserve"> (</w:t>
      </w:r>
      <w:r w:rsidRPr="0030627D">
        <w:rPr>
          <w:rFonts w:ascii="Times New Roman" w:hAnsi="Times New Roman" w:cs="Times New Roman"/>
          <w:noProof/>
          <w:position w:val="-9"/>
          <w:sz w:val="30"/>
          <w:szCs w:val="30"/>
        </w:rPr>
        <w:drawing>
          <wp:inline distT="0" distB="0" distL="0" distR="0" wp14:anchorId="32CC7AA0" wp14:editId="698909B7">
            <wp:extent cx="219075" cy="238125"/>
            <wp:effectExtent l="0" t="0" r="9525"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4" cstate="print">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End"/>
      <w:r w:rsidRPr="0030627D">
        <w:rPr>
          <w:rFonts w:ascii="Times New Roman" w:hAnsi="Times New Roman" w:cs="Times New Roman"/>
          <w:sz w:val="30"/>
          <w:szCs w:val="30"/>
        </w:rPr>
        <w:t>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26"/>
          <w:sz w:val="30"/>
          <w:szCs w:val="30"/>
        </w:rPr>
        <w:drawing>
          <wp:inline distT="0" distB="0" distL="0" distR="0" wp14:anchorId="49469728" wp14:editId="3421C607">
            <wp:extent cx="762000" cy="4572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5" cstate="print">
                      <a:extLst>
                        <a:ext uri="{28A0092B-C50C-407E-A947-70E740481C1C}">
                          <a14:useLocalDpi xmlns:a14="http://schemas.microsoft.com/office/drawing/2010/main"/>
                        </a:ext>
                      </a:extLst>
                    </a:blip>
                    <a:srcRect/>
                    <a:stretch>
                      <a:fillRect/>
                    </a:stretch>
                  </pic:blipFill>
                  <pic:spPr bwMode="auto">
                    <a:xfrm>
                      <a:off x="0" y="0"/>
                      <a:ext cx="762000" cy="457200"/>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(22)</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Ч</w:t>
      </w:r>
      <w:r w:rsidRPr="0030627D">
        <w:rPr>
          <w:rFonts w:ascii="Times New Roman" w:hAnsi="Times New Roman" w:cs="Times New Roman"/>
          <w:sz w:val="30"/>
          <w:szCs w:val="30"/>
          <w:vertAlign w:val="subscript"/>
        </w:rPr>
        <w:t>ур</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раненых в ДТП в субъекте Российской Федер</w:t>
      </w:r>
      <w:r w:rsidRPr="0030627D">
        <w:rPr>
          <w:rFonts w:ascii="Times New Roman" w:hAnsi="Times New Roman" w:cs="Times New Roman"/>
          <w:sz w:val="30"/>
          <w:szCs w:val="30"/>
        </w:rPr>
        <w:t>а</w:t>
      </w:r>
      <w:r w:rsidRPr="0030627D">
        <w:rPr>
          <w:rFonts w:ascii="Times New Roman" w:hAnsi="Times New Roman" w:cs="Times New Roman"/>
          <w:sz w:val="30"/>
          <w:szCs w:val="30"/>
        </w:rPr>
        <w:t>ции, на территории которого реализуется инфраструктурный проект, человек/год;</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Ч</w:t>
      </w:r>
      <w:r w:rsidRPr="0030627D">
        <w:rPr>
          <w:rFonts w:ascii="Times New Roman" w:hAnsi="Times New Roman" w:cs="Times New Roman"/>
          <w:sz w:val="30"/>
          <w:szCs w:val="30"/>
          <w:vertAlign w:val="subscript"/>
        </w:rPr>
        <w:t>ДТП</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ДТП в субъекте Российской Федерации,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те</w:t>
      </w:r>
      <w:r w:rsidRPr="0030627D">
        <w:rPr>
          <w:rFonts w:ascii="Times New Roman" w:hAnsi="Times New Roman" w:cs="Times New Roman"/>
          <w:sz w:val="30"/>
          <w:szCs w:val="30"/>
        </w:rPr>
        <w:t>р</w:t>
      </w:r>
      <w:r w:rsidRPr="0030627D">
        <w:rPr>
          <w:rFonts w:ascii="Times New Roman" w:hAnsi="Times New Roman" w:cs="Times New Roman"/>
          <w:sz w:val="30"/>
          <w:szCs w:val="30"/>
        </w:rPr>
        <w:t>ритории которого реализуется инфраструктурный проект, в год.</w:t>
      </w:r>
    </w:p>
    <w:p w:rsidR="00DA7F27" w:rsidRDefault="00DA7F27" w:rsidP="00A90FB5">
      <w:pPr>
        <w:pStyle w:val="ConsPlusNormal"/>
        <w:ind w:firstLine="709"/>
        <w:jc w:val="both"/>
        <w:rPr>
          <w:rFonts w:ascii="Times New Roman" w:hAnsi="Times New Roman" w:cs="Times New Roman"/>
          <w:sz w:val="30"/>
          <w:szCs w:val="30"/>
        </w:rPr>
      </w:pPr>
      <w:proofErr w:type="gramStart"/>
      <w:r w:rsidRPr="0030627D">
        <w:rPr>
          <w:rFonts w:ascii="Times New Roman" w:hAnsi="Times New Roman" w:cs="Times New Roman"/>
          <w:sz w:val="30"/>
          <w:szCs w:val="30"/>
        </w:rPr>
        <w:t>Итоговый стоимостной коэффициент, учитывающий тяжесть ДТП (M</w:t>
      </w:r>
      <w:r w:rsidRPr="0030627D">
        <w:rPr>
          <w:rFonts w:ascii="Times New Roman" w:hAnsi="Times New Roman" w:cs="Times New Roman"/>
          <w:sz w:val="30"/>
          <w:szCs w:val="30"/>
          <w:vertAlign w:val="subscript"/>
        </w:rPr>
        <w:t>T</w:t>
      </w:r>
      <w:r w:rsidRPr="0030627D">
        <w:rPr>
          <w:rFonts w:ascii="Times New Roman" w:hAnsi="Times New Roman" w:cs="Times New Roman"/>
          <w:sz w:val="30"/>
          <w:szCs w:val="30"/>
        </w:rPr>
        <w:t>), определяется по формуле:</w:t>
      </w:r>
      <w:proofErr w:type="gramEnd"/>
    </w:p>
    <w:p w:rsidR="00EC4ADA" w:rsidRPr="0030627D" w:rsidRDefault="00EC4ADA" w:rsidP="00A90FB5">
      <w:pPr>
        <w:pStyle w:val="ConsPlusNormal"/>
        <w:ind w:firstLine="709"/>
        <w:jc w:val="both"/>
        <w:rPr>
          <w:rFonts w:ascii="Times New Roman" w:hAnsi="Times New Roman" w:cs="Times New Roman"/>
          <w:sz w:val="30"/>
          <w:szCs w:val="30"/>
        </w:rPr>
      </w:pPr>
    </w:p>
    <w:p w:rsidR="00DA7F27" w:rsidRPr="0030627D" w:rsidRDefault="00DA7F27"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0EB6D4FC" wp14:editId="1715843E">
            <wp:extent cx="819150" cy="238125"/>
            <wp:effectExtent l="0" t="0" r="0"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6" cstate="print">
                      <a:extLst>
                        <a:ext uri="{28A0092B-C50C-407E-A947-70E740481C1C}">
                          <a14:useLocalDpi xmlns:a14="http://schemas.microsoft.com/office/drawing/2010/main"/>
                        </a:ext>
                      </a:extLst>
                    </a:blip>
                    <a:srcRect/>
                    <a:stretch>
                      <a:fillRect/>
                    </a:stretch>
                  </pic:blipFill>
                  <pic:spPr bwMode="auto">
                    <a:xfrm>
                      <a:off x="0" y="0"/>
                      <a:ext cx="819150" cy="23812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30627D">
        <w:rPr>
          <w:rFonts w:ascii="Times New Roman" w:hAnsi="Times New Roman" w:cs="Times New Roman"/>
          <w:sz w:val="30"/>
          <w:szCs w:val="30"/>
        </w:rPr>
        <w:tab/>
        <w:t>(23)</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DA7F27" w:rsidRPr="0030627D" w:rsidRDefault="00DA7F27"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F7EF6F2" wp14:editId="34D47323">
            <wp:extent cx="276225" cy="238125"/>
            <wp:effectExtent l="0" t="0" r="9525"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7"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функция произведения величин </w:t>
      </w:r>
      <w:proofErr w:type="spellStart"/>
      <w:r w:rsidRPr="0030627D">
        <w:rPr>
          <w:rFonts w:ascii="Times New Roman" w:hAnsi="Times New Roman" w:cs="Times New Roman"/>
          <w:sz w:val="30"/>
          <w:szCs w:val="30"/>
        </w:rPr>
        <w:t>m</w:t>
      </w:r>
      <w:r w:rsidRPr="0030627D">
        <w:rPr>
          <w:rFonts w:ascii="Times New Roman" w:hAnsi="Times New Roman" w:cs="Times New Roman"/>
          <w:sz w:val="30"/>
          <w:szCs w:val="30"/>
          <w:vertAlign w:val="subscript"/>
        </w:rPr>
        <w:t>i</w:t>
      </w:r>
      <w:proofErr w:type="spellEnd"/>
      <w:r w:rsidRPr="0030627D">
        <w:rPr>
          <w:rFonts w:ascii="Times New Roman" w:hAnsi="Times New Roman" w:cs="Times New Roman"/>
          <w:sz w:val="30"/>
          <w:szCs w:val="30"/>
        </w:rPr>
        <w:t>;</w:t>
      </w:r>
    </w:p>
    <w:p w:rsidR="00C07ADE" w:rsidRPr="00AB0429" w:rsidRDefault="00DA7F27"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m</w:t>
      </w:r>
      <w:r w:rsidRPr="0030627D">
        <w:rPr>
          <w:rFonts w:ascii="Times New Roman" w:hAnsi="Times New Roman" w:cs="Times New Roman"/>
          <w:sz w:val="30"/>
          <w:szCs w:val="30"/>
          <w:vertAlign w:val="subscript"/>
        </w:rPr>
        <w:t>i</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коэффициенты тяжести ДТП, определяемые инициатором и</w:t>
      </w:r>
      <w:r w:rsidRPr="0030627D">
        <w:rPr>
          <w:rFonts w:ascii="Times New Roman" w:hAnsi="Times New Roman" w:cs="Times New Roman"/>
          <w:sz w:val="30"/>
          <w:szCs w:val="30"/>
        </w:rPr>
        <w:t>н</w:t>
      </w:r>
      <w:r w:rsidRPr="0030627D">
        <w:rPr>
          <w:rFonts w:ascii="Times New Roman" w:hAnsi="Times New Roman" w:cs="Times New Roman"/>
          <w:sz w:val="30"/>
          <w:szCs w:val="30"/>
        </w:rPr>
        <w:t>фраструктурного проекта в соответствии с отраслевым дорожным мет</w:t>
      </w:r>
      <w:r w:rsidRPr="0030627D">
        <w:rPr>
          <w:rFonts w:ascii="Times New Roman" w:hAnsi="Times New Roman" w:cs="Times New Roman"/>
          <w:sz w:val="30"/>
          <w:szCs w:val="30"/>
        </w:rPr>
        <w:t>о</w:t>
      </w:r>
      <w:r w:rsidRPr="0030627D">
        <w:rPr>
          <w:rFonts w:ascii="Times New Roman" w:hAnsi="Times New Roman" w:cs="Times New Roman"/>
          <w:sz w:val="30"/>
          <w:szCs w:val="30"/>
        </w:rPr>
        <w:t>дическим документом «</w:t>
      </w:r>
      <w:hyperlink r:id="rId108" w:tooltip="&quot;ОДМ 218.4.005-2010. Отраслевой дорожный методический документ. Рекомендации по обеспечению безопасности движения на автомобильных дорогах&quot; (издан на основании Распоряжения Росавтодора от 12.01.2011 N 13-р){КонсультантПлюс}" w:history="1">
        <w:r w:rsidRPr="0030627D">
          <w:rPr>
            <w:rFonts w:ascii="Times New Roman" w:hAnsi="Times New Roman" w:cs="Times New Roman"/>
            <w:sz w:val="30"/>
            <w:szCs w:val="30"/>
          </w:rPr>
          <w:t>Рекомендации</w:t>
        </w:r>
      </w:hyperlink>
      <w:r w:rsidRPr="0030627D">
        <w:rPr>
          <w:rFonts w:ascii="Times New Roman" w:hAnsi="Times New Roman" w:cs="Times New Roman"/>
          <w:sz w:val="30"/>
          <w:szCs w:val="30"/>
        </w:rPr>
        <w:t xml:space="preserve"> по обеспечению безопасности движения на автомобильных дорогах» (ОДМ 218.4.005-2010)</w:t>
      </w:r>
      <w:r w:rsidRPr="00EC4ADA">
        <w:rPr>
          <w:rStyle w:val="af2"/>
          <w:rFonts w:ascii="Times New Roman" w:hAnsi="Times New Roman" w:cs="Times New Roman"/>
          <w:sz w:val="30"/>
          <w:szCs w:val="30"/>
        </w:rPr>
        <w:footnoteReference w:id="3"/>
      </w:r>
      <w:r w:rsidRPr="00AB0429">
        <w:rPr>
          <w:rFonts w:ascii="Times New Roman" w:hAnsi="Times New Roman" w:cs="Times New Roman"/>
          <w:sz w:val="30"/>
          <w:szCs w:val="30"/>
        </w:rPr>
        <w:t>.</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Монетизированный эффект повышения безопасности </w:t>
      </w:r>
      <w:proofErr w:type="gramStart"/>
      <w:r w:rsidRPr="0030627D">
        <w:rPr>
          <w:rFonts w:ascii="Times New Roman" w:hAnsi="Times New Roman" w:cs="Times New Roman"/>
          <w:sz w:val="30"/>
          <w:szCs w:val="30"/>
        </w:rPr>
        <w:t>транс</w:t>
      </w:r>
      <w:r w:rsidR="00EC4ADA">
        <w:rPr>
          <w:rFonts w:ascii="Times New Roman" w:hAnsi="Times New Roman" w:cs="Times New Roman"/>
          <w:sz w:val="30"/>
          <w:szCs w:val="30"/>
        </w:rPr>
        <w:t>-</w:t>
      </w:r>
      <w:proofErr w:type="spellStart"/>
      <w:r w:rsidRPr="0030627D">
        <w:rPr>
          <w:rFonts w:ascii="Times New Roman" w:hAnsi="Times New Roman" w:cs="Times New Roman"/>
          <w:sz w:val="30"/>
          <w:szCs w:val="30"/>
        </w:rPr>
        <w:t>порт</w:t>
      </w:r>
      <w:r w:rsidRPr="0030627D">
        <w:rPr>
          <w:rFonts w:ascii="Times New Roman" w:hAnsi="Times New Roman" w:cs="Times New Roman"/>
          <w:sz w:val="30"/>
          <w:szCs w:val="30"/>
        </w:rPr>
        <w:t>и</w:t>
      </w:r>
      <w:r w:rsidRPr="0030627D">
        <w:rPr>
          <w:rFonts w:ascii="Times New Roman" w:hAnsi="Times New Roman" w:cs="Times New Roman"/>
          <w:sz w:val="30"/>
          <w:szCs w:val="30"/>
        </w:rPr>
        <w:t>ровки</w:t>
      </w:r>
      <w:proofErr w:type="spellEnd"/>
      <w:proofErr w:type="gramEnd"/>
      <w:r w:rsidRPr="0030627D">
        <w:rPr>
          <w:rFonts w:ascii="Times New Roman" w:hAnsi="Times New Roman" w:cs="Times New Roman"/>
          <w:sz w:val="30"/>
          <w:szCs w:val="30"/>
        </w:rPr>
        <w:t xml:space="preserve"> грузов</w:t>
      </w:r>
      <w:r w:rsidR="0030627D">
        <w:rPr>
          <w:rFonts w:ascii="Times New Roman" w:hAnsi="Times New Roman" w:cs="Times New Roman"/>
          <w:sz w:val="30"/>
          <w:szCs w:val="30"/>
        </w:rPr>
        <w:t xml:space="preserve"> </w:t>
      </w:r>
      <w:r w:rsidRPr="0030627D">
        <w:rPr>
          <w:rFonts w:ascii="Times New Roman" w:hAnsi="Times New Roman" w:cs="Times New Roman"/>
          <w:sz w:val="30"/>
          <w:szCs w:val="30"/>
        </w:rPr>
        <w:t>при реализации инфраструктурного проекта</w:t>
      </w:r>
      <w:r w:rsidR="00EC4ADA">
        <w:rPr>
          <w:rFonts w:ascii="Times New Roman" w:hAnsi="Times New Roman" w:cs="Times New Roman"/>
          <w:sz w:val="30"/>
          <w:szCs w:val="30"/>
        </w:rPr>
        <w:t xml:space="preserve"> в году      t</w:t>
      </w:r>
      <w:r w:rsidRPr="0030627D">
        <w:rPr>
          <w:rFonts w:ascii="Times New Roman" w:hAnsi="Times New Roman" w:cs="Times New Roman"/>
          <w:sz w:val="30"/>
          <w:szCs w:val="30"/>
        </w:rPr>
        <w:t>(</w:t>
      </w:r>
      <w:r w:rsidRPr="0030627D">
        <w:rPr>
          <w:rFonts w:ascii="Times New Roman" w:hAnsi="Times New Roman" w:cs="Times New Roman"/>
          <w:noProof/>
          <w:position w:val="-10"/>
          <w:sz w:val="30"/>
          <w:szCs w:val="30"/>
        </w:rPr>
        <w:drawing>
          <wp:inline distT="0" distB="0" distL="0" distR="0" wp14:anchorId="5551DBA8" wp14:editId="4064A2FC">
            <wp:extent cx="495300" cy="257175"/>
            <wp:effectExtent l="0" t="0" r="0" b="952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9" cstate="print">
                      <a:extLst>
                        <a:ext uri="{28A0092B-C50C-407E-A947-70E740481C1C}">
                          <a14:useLocalDpi xmlns:a14="http://schemas.microsoft.com/office/drawing/2010/main"/>
                        </a:ext>
                      </a:extLst>
                    </a:blip>
                    <a:srcRect/>
                    <a:stretch>
                      <a:fillRect/>
                    </a:stretch>
                  </pic:blipFill>
                  <pic:spPr bwMode="auto">
                    <a:xfrm>
                      <a:off x="0" y="0"/>
                      <a:ext cx="495300" cy="257175"/>
                    </a:xfrm>
                    <a:prstGeom prst="rect">
                      <a:avLst/>
                    </a:prstGeom>
                    <a:noFill/>
                    <a:ln>
                      <a:noFill/>
                    </a:ln>
                  </pic:spPr>
                </pic:pic>
              </a:graphicData>
            </a:graphic>
          </wp:inline>
        </w:drawing>
      </w:r>
      <w:r w:rsidRPr="0030627D">
        <w:rPr>
          <w:rFonts w:ascii="Times New Roman" w:hAnsi="Times New Roman" w:cs="Times New Roman"/>
          <w:sz w:val="30"/>
          <w:szCs w:val="30"/>
        </w:rPr>
        <w:t>) определяется по формуле:</w:t>
      </w:r>
    </w:p>
    <w:p w:rsidR="00C07ADE" w:rsidRPr="0030627D" w:rsidRDefault="00C07ADE"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11"/>
          <w:sz w:val="30"/>
          <w:szCs w:val="30"/>
        </w:rPr>
        <w:drawing>
          <wp:inline distT="0" distB="0" distL="0" distR="0" wp14:anchorId="6FCD670D" wp14:editId="35F73ED5">
            <wp:extent cx="1790700" cy="276225"/>
            <wp:effectExtent l="0" t="0" r="0" b="952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10" cstate="print">
                      <a:extLst>
                        <a:ext uri="{28A0092B-C50C-407E-A947-70E740481C1C}">
                          <a14:useLocalDpi xmlns:a14="http://schemas.microsoft.com/office/drawing/2010/main"/>
                        </a:ext>
                      </a:extLst>
                    </a:blip>
                    <a:srcRect/>
                    <a:stretch>
                      <a:fillRect/>
                    </a:stretch>
                  </pic:blipFill>
                  <pic:spPr bwMode="auto">
                    <a:xfrm>
                      <a:off x="0" y="0"/>
                      <a:ext cx="1790700" cy="27622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r>
      <w:r w:rsidR="0030627D">
        <w:rPr>
          <w:rFonts w:ascii="Times New Roman" w:hAnsi="Times New Roman" w:cs="Times New Roman"/>
          <w:sz w:val="30"/>
          <w:szCs w:val="30"/>
        </w:rPr>
        <w:tab/>
      </w:r>
      <w:r w:rsidR="0030627D">
        <w:rPr>
          <w:rFonts w:ascii="Times New Roman" w:hAnsi="Times New Roman" w:cs="Times New Roman"/>
          <w:sz w:val="30"/>
          <w:szCs w:val="30"/>
        </w:rPr>
        <w:tab/>
      </w:r>
      <w:r w:rsidR="0030627D">
        <w:rPr>
          <w:rFonts w:ascii="Times New Roman" w:hAnsi="Times New Roman" w:cs="Times New Roman"/>
          <w:sz w:val="30"/>
          <w:szCs w:val="30"/>
        </w:rPr>
        <w:tab/>
      </w:r>
      <w:r w:rsidRPr="0030627D">
        <w:rPr>
          <w:rFonts w:ascii="Times New Roman" w:hAnsi="Times New Roman" w:cs="Times New Roman"/>
          <w:sz w:val="30"/>
          <w:szCs w:val="30"/>
        </w:rPr>
        <w:tab/>
        <w:t>(24)</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lastRenderedPageBreak/>
        <w:t>где:</w:t>
      </w:r>
    </w:p>
    <w:p w:rsidR="00C07ADE" w:rsidRPr="0030627D" w:rsidRDefault="00C07ADE"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K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участков пути следования с однородными доро</w:t>
      </w:r>
      <w:r w:rsidRPr="0030627D">
        <w:rPr>
          <w:rFonts w:ascii="Times New Roman" w:hAnsi="Times New Roman" w:cs="Times New Roman"/>
          <w:sz w:val="30"/>
          <w:szCs w:val="30"/>
        </w:rPr>
        <w:t>ж</w:t>
      </w:r>
      <w:r w:rsidRPr="0030627D">
        <w:rPr>
          <w:rFonts w:ascii="Times New Roman" w:hAnsi="Times New Roman" w:cs="Times New Roman"/>
          <w:sz w:val="30"/>
          <w:szCs w:val="30"/>
        </w:rPr>
        <w:t>ными усл</w:t>
      </w:r>
      <w:r w:rsidRPr="0030627D">
        <w:rPr>
          <w:rFonts w:ascii="Times New Roman" w:hAnsi="Times New Roman" w:cs="Times New Roman"/>
          <w:sz w:val="30"/>
          <w:szCs w:val="30"/>
        </w:rPr>
        <w:t>о</w:t>
      </w:r>
      <w:r w:rsidRPr="0030627D">
        <w:rPr>
          <w:rFonts w:ascii="Times New Roman" w:hAnsi="Times New Roman" w:cs="Times New Roman"/>
          <w:sz w:val="30"/>
          <w:szCs w:val="30"/>
        </w:rPr>
        <w:t>виями;</w:t>
      </w:r>
    </w:p>
    <w:p w:rsidR="00C07ADE" w:rsidRPr="0030627D" w:rsidRDefault="00C07ADE"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 xml:space="preserve">k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участок пути следования с однородными дорожными услови</w:t>
      </w:r>
      <w:r w:rsidRPr="0030627D">
        <w:rPr>
          <w:rFonts w:ascii="Times New Roman" w:hAnsi="Times New Roman" w:cs="Times New Roman"/>
          <w:sz w:val="30"/>
          <w:szCs w:val="30"/>
        </w:rPr>
        <w:t>я</w:t>
      </w:r>
      <w:r w:rsidRPr="0030627D">
        <w:rPr>
          <w:rFonts w:ascii="Times New Roman" w:hAnsi="Times New Roman" w:cs="Times New Roman"/>
          <w:sz w:val="30"/>
          <w:szCs w:val="30"/>
        </w:rPr>
        <w:t>ми;</w:t>
      </w:r>
    </w:p>
    <w:p w:rsidR="00EC4ADA" w:rsidRDefault="00C07ADE"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B6527AB" wp14:editId="52AFBF69">
            <wp:extent cx="314325" cy="238125"/>
            <wp:effectExtent l="0" t="0" r="9525"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1" cstate="print">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величина потерь грузов в результате ДТП на k-м участке</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однородными дорожными условиями рассматриваемого пути следов</w:t>
      </w:r>
      <w:r w:rsidRPr="0030627D">
        <w:rPr>
          <w:rFonts w:ascii="Times New Roman" w:hAnsi="Times New Roman" w:cs="Times New Roman"/>
          <w:sz w:val="30"/>
          <w:szCs w:val="30"/>
        </w:rPr>
        <w:t>а</w:t>
      </w:r>
      <w:r w:rsidRPr="0030627D">
        <w:rPr>
          <w:rFonts w:ascii="Times New Roman" w:hAnsi="Times New Roman" w:cs="Times New Roman"/>
          <w:sz w:val="30"/>
          <w:szCs w:val="30"/>
        </w:rPr>
        <w:t>ния до начала реализации инфраструктурного проекта.</w:t>
      </w:r>
      <w:r w:rsidR="00EC4ADA">
        <w:rPr>
          <w:rFonts w:ascii="Times New Roman" w:hAnsi="Times New Roman" w:cs="Times New Roman"/>
          <w:sz w:val="30"/>
          <w:szCs w:val="30"/>
        </w:rPr>
        <w:t xml:space="preserve"> </w:t>
      </w:r>
    </w:p>
    <w:p w:rsidR="00C07ADE" w:rsidRPr="0030627D" w:rsidRDefault="00C07ADE" w:rsidP="00EC4ADA">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 случае если в рамках инфраструктурного проекта предполагае</w:t>
      </w:r>
      <w:r w:rsidRPr="0030627D">
        <w:rPr>
          <w:rFonts w:ascii="Times New Roman" w:hAnsi="Times New Roman" w:cs="Times New Roman"/>
          <w:sz w:val="30"/>
          <w:szCs w:val="30"/>
        </w:rPr>
        <w:t>т</w:t>
      </w:r>
      <w:r w:rsidRPr="0030627D">
        <w:rPr>
          <w:rFonts w:ascii="Times New Roman" w:hAnsi="Times New Roman" w:cs="Times New Roman"/>
          <w:sz w:val="30"/>
          <w:szCs w:val="30"/>
        </w:rPr>
        <w:t>ся создание нового п</w:t>
      </w:r>
      <w:r w:rsidRPr="0030627D">
        <w:rPr>
          <w:rFonts w:ascii="Times New Roman" w:hAnsi="Times New Roman" w:cs="Times New Roman"/>
          <w:sz w:val="30"/>
          <w:szCs w:val="30"/>
        </w:rPr>
        <w:t>у</w:t>
      </w:r>
      <w:r w:rsidRPr="0030627D">
        <w:rPr>
          <w:rFonts w:ascii="Times New Roman" w:hAnsi="Times New Roman" w:cs="Times New Roman"/>
          <w:sz w:val="30"/>
          <w:szCs w:val="30"/>
        </w:rPr>
        <w:t>ти следования, выбирается альтернативный путь, наиболее часто используемый до реализации инфраструктурного прое</w:t>
      </w:r>
      <w:r w:rsidRPr="0030627D">
        <w:rPr>
          <w:rFonts w:ascii="Times New Roman" w:hAnsi="Times New Roman" w:cs="Times New Roman"/>
          <w:sz w:val="30"/>
          <w:szCs w:val="30"/>
        </w:rPr>
        <w:t>к</w:t>
      </w:r>
      <w:r w:rsidRPr="0030627D">
        <w:rPr>
          <w:rFonts w:ascii="Times New Roman" w:hAnsi="Times New Roman" w:cs="Times New Roman"/>
          <w:sz w:val="30"/>
          <w:szCs w:val="30"/>
        </w:rPr>
        <w:t>та;</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3043515" wp14:editId="6375360D">
            <wp:extent cx="314325" cy="238125"/>
            <wp:effectExtent l="0" t="0" r="9525" b="9525"/>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2" cstate="print">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величина потерь грузов в результате ДТП на k-м участке</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однородными дорожными условиями рассматриваемого маршрута при реализации инфраструктурного проекта.</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Величина потерь грузов в результате ДТП рассчитывается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только</w:t>
      </w:r>
      <w:r w:rsidR="0030627D">
        <w:rPr>
          <w:rFonts w:ascii="Times New Roman" w:hAnsi="Times New Roman" w:cs="Times New Roman"/>
          <w:sz w:val="30"/>
          <w:szCs w:val="30"/>
        </w:rPr>
        <w:t xml:space="preserve"> </w:t>
      </w:r>
      <w:r w:rsidRPr="0030627D">
        <w:rPr>
          <w:rFonts w:ascii="Times New Roman" w:hAnsi="Times New Roman" w:cs="Times New Roman"/>
          <w:sz w:val="30"/>
          <w:szCs w:val="30"/>
        </w:rPr>
        <w:t xml:space="preserve">для автомобильного транспорта, для других видов транспорта величина потерь грузов принимается </w:t>
      </w:r>
      <w:proofErr w:type="gramStart"/>
      <w:r w:rsidRPr="0030627D">
        <w:rPr>
          <w:rFonts w:ascii="Times New Roman" w:hAnsi="Times New Roman" w:cs="Times New Roman"/>
          <w:sz w:val="30"/>
          <w:szCs w:val="30"/>
        </w:rPr>
        <w:t>равной</w:t>
      </w:r>
      <w:proofErr w:type="gramEnd"/>
      <w:r w:rsidRPr="0030627D">
        <w:rPr>
          <w:rFonts w:ascii="Times New Roman" w:hAnsi="Times New Roman" w:cs="Times New Roman"/>
          <w:sz w:val="30"/>
          <w:szCs w:val="30"/>
        </w:rPr>
        <w:t xml:space="preserve"> 0.</w:t>
      </w:r>
    </w:p>
    <w:p w:rsidR="00C07ADE"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Величина потерь грузов в результате ДТП на k-м участке</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одн</w:t>
      </w:r>
      <w:r w:rsidRPr="0030627D">
        <w:rPr>
          <w:rFonts w:ascii="Times New Roman" w:hAnsi="Times New Roman" w:cs="Times New Roman"/>
          <w:sz w:val="30"/>
          <w:szCs w:val="30"/>
        </w:rPr>
        <w:t>о</w:t>
      </w:r>
      <w:r w:rsidRPr="0030627D">
        <w:rPr>
          <w:rFonts w:ascii="Times New Roman" w:hAnsi="Times New Roman" w:cs="Times New Roman"/>
          <w:sz w:val="30"/>
          <w:szCs w:val="30"/>
        </w:rPr>
        <w:t>родными дорожными условиями рассматриваемого маршрута (</w:t>
      </w:r>
      <w:proofErr w:type="spellStart"/>
      <w:r w:rsidRPr="0030627D">
        <w:rPr>
          <w:rFonts w:ascii="Times New Roman" w:hAnsi="Times New Roman" w:cs="Times New Roman"/>
          <w:sz w:val="30"/>
          <w:szCs w:val="30"/>
        </w:rPr>
        <w:t>П</w:t>
      </w:r>
      <w:r w:rsidRPr="0030627D">
        <w:rPr>
          <w:rFonts w:ascii="Times New Roman" w:hAnsi="Times New Roman" w:cs="Times New Roman"/>
          <w:sz w:val="30"/>
          <w:szCs w:val="30"/>
          <w:vertAlign w:val="subscript"/>
        </w:rPr>
        <w:t>ГР</w:t>
      </w:r>
      <w:proofErr w:type="gramStart"/>
      <w:r w:rsidRPr="0030627D">
        <w:rPr>
          <w:rFonts w:ascii="Times New Roman" w:hAnsi="Times New Roman" w:cs="Times New Roman"/>
          <w:sz w:val="30"/>
          <w:szCs w:val="30"/>
          <w:vertAlign w:val="subscript"/>
        </w:rPr>
        <w:t>k</w:t>
      </w:r>
      <w:proofErr w:type="spellEnd"/>
      <w:proofErr w:type="gramEnd"/>
      <w:r w:rsidRPr="0030627D">
        <w:rPr>
          <w:rFonts w:ascii="Times New Roman" w:hAnsi="Times New Roman" w:cs="Times New Roman"/>
          <w:sz w:val="30"/>
          <w:szCs w:val="30"/>
        </w:rPr>
        <w:t>) определяется по формуле:</w:t>
      </w:r>
    </w:p>
    <w:p w:rsidR="00EC4ADA" w:rsidRPr="0030627D" w:rsidRDefault="00EC4ADA" w:rsidP="00A90FB5">
      <w:pPr>
        <w:pStyle w:val="ConsPlusNormal"/>
        <w:ind w:firstLine="709"/>
        <w:jc w:val="both"/>
        <w:rPr>
          <w:rFonts w:ascii="Times New Roman" w:hAnsi="Times New Roman" w:cs="Times New Roman"/>
          <w:sz w:val="30"/>
          <w:szCs w:val="30"/>
        </w:rPr>
      </w:pPr>
    </w:p>
    <w:p w:rsidR="00C07ADE" w:rsidRPr="0030627D" w:rsidRDefault="00C07ADE"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10"/>
          <w:sz w:val="30"/>
          <w:szCs w:val="30"/>
        </w:rPr>
        <w:drawing>
          <wp:inline distT="0" distB="0" distL="0" distR="0" wp14:anchorId="22A77F3E" wp14:editId="0EC9444B">
            <wp:extent cx="3200400" cy="257175"/>
            <wp:effectExtent l="0" t="0" r="0"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3" cstate="print">
                      <a:extLst>
                        <a:ext uri="{28A0092B-C50C-407E-A947-70E740481C1C}">
                          <a14:useLocalDpi xmlns:a14="http://schemas.microsoft.com/office/drawing/2010/main"/>
                        </a:ext>
                      </a:extLst>
                    </a:blip>
                    <a:srcRect/>
                    <a:stretch>
                      <a:fillRect/>
                    </a:stretch>
                  </pic:blipFill>
                  <pic:spPr bwMode="auto">
                    <a:xfrm>
                      <a:off x="0" y="0"/>
                      <a:ext cx="3200400" cy="257175"/>
                    </a:xfrm>
                    <a:prstGeom prst="rect">
                      <a:avLst/>
                    </a:prstGeom>
                    <a:noFill/>
                    <a:ln>
                      <a:noFill/>
                    </a:ln>
                  </pic:spPr>
                </pic:pic>
              </a:graphicData>
            </a:graphic>
          </wp:inline>
        </w:drawing>
      </w:r>
      <w:r w:rsidRPr="0030627D">
        <w:rPr>
          <w:rFonts w:ascii="Times New Roman" w:hAnsi="Times New Roman" w:cs="Times New Roman"/>
          <w:sz w:val="30"/>
          <w:szCs w:val="30"/>
        </w:rPr>
        <w:tab/>
      </w:r>
      <w:r w:rsidR="0030627D">
        <w:rPr>
          <w:rFonts w:ascii="Times New Roman" w:hAnsi="Times New Roman" w:cs="Times New Roman"/>
          <w:sz w:val="30"/>
          <w:szCs w:val="30"/>
        </w:rPr>
        <w:tab/>
      </w:r>
      <w:r w:rsidR="0030627D">
        <w:rPr>
          <w:rFonts w:ascii="Times New Roman" w:hAnsi="Times New Roman" w:cs="Times New Roman"/>
          <w:sz w:val="30"/>
          <w:szCs w:val="30"/>
        </w:rPr>
        <w:tab/>
      </w:r>
      <w:r w:rsidRPr="0030627D">
        <w:rPr>
          <w:rFonts w:ascii="Times New Roman" w:hAnsi="Times New Roman" w:cs="Times New Roman"/>
          <w:sz w:val="30"/>
          <w:szCs w:val="30"/>
        </w:rPr>
        <w:tab/>
        <w:t>(25)</w:t>
      </w:r>
    </w:p>
    <w:p w:rsidR="00EC4ADA" w:rsidRDefault="00EC4ADA" w:rsidP="00A90FB5">
      <w:pPr>
        <w:pStyle w:val="ConsPlusNormal"/>
        <w:ind w:firstLine="709"/>
        <w:jc w:val="both"/>
        <w:rPr>
          <w:rFonts w:ascii="Times New Roman" w:hAnsi="Times New Roman" w:cs="Times New Roman"/>
          <w:sz w:val="30"/>
          <w:szCs w:val="30"/>
        </w:rPr>
      </w:pP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C07ADE" w:rsidRPr="0030627D" w:rsidRDefault="00C07ADE"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ДН</w:t>
      </w:r>
      <w:proofErr w:type="gramStart"/>
      <w:r w:rsidRPr="0030627D">
        <w:rPr>
          <w:rFonts w:ascii="Times New Roman" w:hAnsi="Times New Roman" w:cs="Times New Roman"/>
          <w:sz w:val="30"/>
          <w:szCs w:val="30"/>
          <w:vertAlign w:val="superscript"/>
        </w:rPr>
        <w:t>t</w:t>
      </w:r>
      <w:proofErr w:type="spellEnd"/>
      <w:proofErr w:type="gramEnd"/>
      <w:r w:rsidR="00EC4ADA">
        <w:rPr>
          <w:rFonts w:ascii="Times New Roman" w:hAnsi="Times New Roman" w:cs="Times New Roman"/>
          <w:sz w:val="30"/>
          <w:szCs w:val="30"/>
        </w:rPr>
        <w:t xml:space="preserve"> –</w:t>
      </w:r>
      <w:r w:rsidRPr="0030627D">
        <w:rPr>
          <w:rFonts w:ascii="Times New Roman" w:hAnsi="Times New Roman" w:cs="Times New Roman"/>
          <w:sz w:val="30"/>
          <w:szCs w:val="30"/>
        </w:rPr>
        <w:t xml:space="preserve"> количество календарных дней в году t эксплуатационной стадии инфраструктурного проекта;</w:t>
      </w:r>
    </w:p>
    <w:p w:rsidR="00C07ADE" w:rsidRPr="0030627D" w:rsidRDefault="00C07ADE"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Z</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ДТП на k-м участке в расчете на 1</w:t>
      </w:r>
      <w:r w:rsidR="0030627D">
        <w:rPr>
          <w:rFonts w:ascii="Times New Roman" w:hAnsi="Times New Roman" w:cs="Times New Roman"/>
          <w:sz w:val="30"/>
          <w:szCs w:val="30"/>
        </w:rPr>
        <w:t> </w:t>
      </w:r>
      <w:r w:rsidRPr="0030627D">
        <w:rPr>
          <w:rFonts w:ascii="Times New Roman" w:hAnsi="Times New Roman" w:cs="Times New Roman"/>
          <w:sz w:val="30"/>
          <w:szCs w:val="30"/>
        </w:rPr>
        <w:t>млн. автомоб</w:t>
      </w:r>
      <w:r w:rsidRPr="0030627D">
        <w:rPr>
          <w:rFonts w:ascii="Times New Roman" w:hAnsi="Times New Roman" w:cs="Times New Roman"/>
          <w:sz w:val="30"/>
          <w:szCs w:val="30"/>
        </w:rPr>
        <w:t>и</w:t>
      </w:r>
      <w:r w:rsidRPr="0030627D">
        <w:rPr>
          <w:rFonts w:ascii="Times New Roman" w:hAnsi="Times New Roman" w:cs="Times New Roman"/>
          <w:sz w:val="30"/>
          <w:szCs w:val="30"/>
        </w:rPr>
        <w:t>лей/километров;</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M</w:t>
      </w:r>
      <w:r w:rsidRPr="0030627D">
        <w:rPr>
          <w:rFonts w:ascii="Times New Roman" w:hAnsi="Times New Roman" w:cs="Times New Roman"/>
          <w:sz w:val="30"/>
          <w:szCs w:val="30"/>
          <w:vertAlign w:val="subscript"/>
        </w:rPr>
        <w:t>T</w:t>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итоговый </w:t>
      </w:r>
      <w:proofErr w:type="gramStart"/>
      <w:r w:rsidRPr="0030627D">
        <w:rPr>
          <w:rFonts w:ascii="Times New Roman" w:hAnsi="Times New Roman" w:cs="Times New Roman"/>
          <w:sz w:val="30"/>
          <w:szCs w:val="30"/>
        </w:rPr>
        <w:t>стоимостной</w:t>
      </w:r>
      <w:proofErr w:type="gramEnd"/>
      <w:r w:rsidRPr="0030627D">
        <w:rPr>
          <w:rFonts w:ascii="Times New Roman" w:hAnsi="Times New Roman" w:cs="Times New Roman"/>
          <w:sz w:val="30"/>
          <w:szCs w:val="30"/>
        </w:rPr>
        <w:t xml:space="preserve"> коэффициент, учитывающий тяжесть ДТП;</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5A4DB1C2" wp14:editId="71A94860">
            <wp:extent cx="228600" cy="238125"/>
            <wp:effectExtent l="0" t="0" r="0" b="952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4" cstate="print">
                      <a:extLst>
                        <a:ext uri="{28A0092B-C50C-407E-A947-70E740481C1C}">
                          <a14:useLocalDpi xmlns:a14="http://schemas.microsoft.com/office/drawing/2010/main"/>
                        </a:ext>
                      </a:extLst>
                    </a:blip>
                    <a:srcRect/>
                    <a:stretch>
                      <a:fillRect/>
                    </a:stretch>
                  </pic:blipFill>
                  <pic:spPr bwMode="auto">
                    <a:xfrm>
                      <a:off x="0" y="0"/>
                      <a:ext cx="228600"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среднегодовая суточная интенсивность движения</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на k-м участке в году t, автомобилей/сутки;</w:t>
      </w:r>
    </w:p>
    <w:p w:rsidR="00C07ADE" w:rsidRPr="0030627D" w:rsidRDefault="00C07ADE"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L</w:t>
      </w:r>
      <w:r w:rsidRPr="0030627D">
        <w:rPr>
          <w:rFonts w:ascii="Times New Roman" w:hAnsi="Times New Roman" w:cs="Times New Roman"/>
          <w:sz w:val="30"/>
          <w:szCs w:val="30"/>
          <w:vertAlign w:val="subscript"/>
        </w:rPr>
        <w:t>k</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протяженность k-</w:t>
      </w:r>
      <w:proofErr w:type="spellStart"/>
      <w:r w:rsidRPr="0030627D">
        <w:rPr>
          <w:rFonts w:ascii="Times New Roman" w:hAnsi="Times New Roman" w:cs="Times New Roman"/>
          <w:sz w:val="30"/>
          <w:szCs w:val="30"/>
        </w:rPr>
        <w:t>го</w:t>
      </w:r>
      <w:proofErr w:type="spellEnd"/>
      <w:r w:rsidRPr="0030627D">
        <w:rPr>
          <w:rFonts w:ascii="Times New Roman" w:hAnsi="Times New Roman" w:cs="Times New Roman"/>
          <w:sz w:val="30"/>
          <w:szCs w:val="30"/>
        </w:rPr>
        <w:t xml:space="preserve"> участка с однородными дорожными усл</w:t>
      </w:r>
      <w:r w:rsidRPr="0030627D">
        <w:rPr>
          <w:rFonts w:ascii="Times New Roman" w:hAnsi="Times New Roman" w:cs="Times New Roman"/>
          <w:sz w:val="30"/>
          <w:szCs w:val="30"/>
        </w:rPr>
        <w:t>о</w:t>
      </w:r>
      <w:r w:rsidRPr="0030627D">
        <w:rPr>
          <w:rFonts w:ascii="Times New Roman" w:hAnsi="Times New Roman" w:cs="Times New Roman"/>
          <w:sz w:val="30"/>
          <w:szCs w:val="30"/>
        </w:rPr>
        <w:t>виями, километров;</w:t>
      </w:r>
    </w:p>
    <w:p w:rsidR="00C07ADE" w:rsidRPr="0030627D" w:rsidRDefault="00C07ADE" w:rsidP="00A90FB5">
      <w:pPr>
        <w:pStyle w:val="ConsPlusNormal"/>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К</w:t>
      </w:r>
      <w:r w:rsidRPr="0030627D">
        <w:rPr>
          <w:rFonts w:ascii="Times New Roman" w:hAnsi="Times New Roman" w:cs="Times New Roman"/>
          <w:sz w:val="30"/>
          <w:szCs w:val="30"/>
          <w:vertAlign w:val="subscript"/>
        </w:rPr>
        <w:t>ДТПгр</w:t>
      </w:r>
      <w:proofErr w:type="spellEnd"/>
      <w:r w:rsidRPr="0030627D">
        <w:rPr>
          <w:rFonts w:ascii="Times New Roman" w:hAnsi="Times New Roman" w:cs="Times New Roman"/>
          <w:sz w:val="30"/>
          <w:szCs w:val="30"/>
        </w:rPr>
        <w:t xml:space="preserve"> </w:t>
      </w:r>
      <w:r w:rsidR="00EC4ADA">
        <w:rPr>
          <w:rFonts w:ascii="Times New Roman" w:hAnsi="Times New Roman" w:cs="Times New Roman"/>
          <w:sz w:val="30"/>
          <w:szCs w:val="30"/>
        </w:rPr>
        <w:t>–</w:t>
      </w:r>
      <w:r w:rsidRPr="0030627D">
        <w:rPr>
          <w:rFonts w:ascii="Times New Roman" w:hAnsi="Times New Roman" w:cs="Times New Roman"/>
          <w:sz w:val="30"/>
          <w:szCs w:val="30"/>
        </w:rPr>
        <w:t xml:space="preserve"> удельный вес ДТП с участием грузового транспорта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для субъекта Российской Федерации, на территории которого реализ</w:t>
      </w:r>
      <w:r w:rsidRPr="0030627D">
        <w:rPr>
          <w:rFonts w:ascii="Times New Roman" w:hAnsi="Times New Roman" w:cs="Times New Roman"/>
          <w:sz w:val="30"/>
          <w:szCs w:val="30"/>
        </w:rPr>
        <w:t>у</w:t>
      </w:r>
      <w:r w:rsidRPr="0030627D">
        <w:rPr>
          <w:rFonts w:ascii="Times New Roman" w:hAnsi="Times New Roman" w:cs="Times New Roman"/>
          <w:sz w:val="30"/>
          <w:szCs w:val="30"/>
        </w:rPr>
        <w:t>ется инфраструктурный проект;</w:t>
      </w:r>
    </w:p>
    <w:p w:rsidR="00C07ADE" w:rsidRPr="0030627D"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064A701B" wp14:editId="70BB7E91">
            <wp:extent cx="371475" cy="238125"/>
            <wp:effectExtent l="0" t="0" r="9525" b="952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5" cstate="print">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proofErr w:type="gramStart"/>
      <w:r w:rsidR="00EC4ADA">
        <w:rPr>
          <w:rFonts w:ascii="Times New Roman" w:hAnsi="Times New Roman" w:cs="Times New Roman"/>
          <w:sz w:val="30"/>
          <w:szCs w:val="30"/>
        </w:rPr>
        <w:t>–</w:t>
      </w:r>
      <w:r w:rsidRPr="0030627D">
        <w:rPr>
          <w:rFonts w:ascii="Times New Roman" w:hAnsi="Times New Roman" w:cs="Times New Roman"/>
          <w:sz w:val="30"/>
          <w:szCs w:val="30"/>
        </w:rPr>
        <w:t xml:space="preserve"> средняя стоимость перевозимого груза в ценах базового г</w:t>
      </w:r>
      <w:r w:rsidRPr="0030627D">
        <w:rPr>
          <w:rFonts w:ascii="Times New Roman" w:hAnsi="Times New Roman" w:cs="Times New Roman"/>
          <w:sz w:val="30"/>
          <w:szCs w:val="30"/>
        </w:rPr>
        <w:t>о</w:t>
      </w:r>
      <w:r w:rsidRPr="0030627D">
        <w:rPr>
          <w:rFonts w:ascii="Times New Roman" w:hAnsi="Times New Roman" w:cs="Times New Roman"/>
          <w:sz w:val="30"/>
          <w:szCs w:val="30"/>
        </w:rPr>
        <w:t>да, определяемая в соответствии с порядком определения средней сто</w:t>
      </w:r>
      <w:r w:rsidRPr="0030627D">
        <w:rPr>
          <w:rFonts w:ascii="Times New Roman" w:hAnsi="Times New Roman" w:cs="Times New Roman"/>
          <w:sz w:val="30"/>
          <w:szCs w:val="30"/>
        </w:rPr>
        <w:t>и</w:t>
      </w:r>
      <w:r w:rsidRPr="0030627D">
        <w:rPr>
          <w:rFonts w:ascii="Times New Roman" w:hAnsi="Times New Roman" w:cs="Times New Roman"/>
          <w:sz w:val="30"/>
          <w:szCs w:val="30"/>
        </w:rPr>
        <w:t xml:space="preserve">мости грузов, перевозимых воздушным, автомобильным, морским, </w:t>
      </w:r>
      <w:r w:rsidRPr="0030627D">
        <w:rPr>
          <w:rFonts w:ascii="Times New Roman" w:hAnsi="Times New Roman" w:cs="Times New Roman"/>
          <w:sz w:val="30"/>
          <w:szCs w:val="30"/>
        </w:rPr>
        <w:lastRenderedPageBreak/>
        <w:t>внутренним водным и железнодорожным видами транспорта, примен</w:t>
      </w:r>
      <w:r w:rsidRPr="0030627D">
        <w:rPr>
          <w:rFonts w:ascii="Times New Roman" w:hAnsi="Times New Roman" w:cs="Times New Roman"/>
          <w:sz w:val="30"/>
          <w:szCs w:val="30"/>
        </w:rPr>
        <w:t>я</w:t>
      </w:r>
      <w:r w:rsidRPr="0030627D">
        <w:rPr>
          <w:rFonts w:ascii="Times New Roman" w:hAnsi="Times New Roman" w:cs="Times New Roman"/>
          <w:sz w:val="30"/>
          <w:szCs w:val="30"/>
        </w:rPr>
        <w:t>емой</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при проведении оценки социально-экономических эффектов</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от проектов строительства (реконструкции) и эксплуатации объектов транспортной инфраструктуры, планируемых к реализации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привлеч</w:t>
      </w:r>
      <w:r w:rsidRPr="0030627D">
        <w:rPr>
          <w:rFonts w:ascii="Times New Roman" w:hAnsi="Times New Roman" w:cs="Times New Roman"/>
          <w:sz w:val="30"/>
          <w:szCs w:val="30"/>
        </w:rPr>
        <w:t>е</w:t>
      </w:r>
      <w:r w:rsidRPr="0030627D">
        <w:rPr>
          <w:rFonts w:ascii="Times New Roman" w:hAnsi="Times New Roman" w:cs="Times New Roman"/>
          <w:sz w:val="30"/>
          <w:szCs w:val="30"/>
        </w:rPr>
        <w:t>нием средств федерального бюджета, а также</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предоставлением гос</w:t>
      </w:r>
      <w:r w:rsidRPr="0030627D">
        <w:rPr>
          <w:rFonts w:ascii="Times New Roman" w:hAnsi="Times New Roman" w:cs="Times New Roman"/>
          <w:sz w:val="30"/>
          <w:szCs w:val="30"/>
        </w:rPr>
        <w:t>у</w:t>
      </w:r>
      <w:r w:rsidRPr="0030627D">
        <w:rPr>
          <w:rFonts w:ascii="Times New Roman" w:hAnsi="Times New Roman" w:cs="Times New Roman"/>
          <w:sz w:val="30"/>
          <w:szCs w:val="30"/>
        </w:rPr>
        <w:t>дарственных гарантий Российской Федерации</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и налоговых</w:t>
      </w:r>
      <w:proofErr w:type="gramEnd"/>
      <w:r w:rsidRPr="0030627D">
        <w:rPr>
          <w:rFonts w:ascii="Times New Roman" w:hAnsi="Times New Roman" w:cs="Times New Roman"/>
          <w:sz w:val="30"/>
          <w:szCs w:val="30"/>
        </w:rPr>
        <w:t xml:space="preserve"> льгот, утверждаемым Министерством экономического ра</w:t>
      </w:r>
      <w:r w:rsidRPr="0030627D">
        <w:rPr>
          <w:rFonts w:ascii="Times New Roman" w:hAnsi="Times New Roman" w:cs="Times New Roman"/>
          <w:sz w:val="30"/>
          <w:szCs w:val="30"/>
        </w:rPr>
        <w:t>з</w:t>
      </w:r>
      <w:r w:rsidRPr="0030627D">
        <w:rPr>
          <w:rFonts w:ascii="Times New Roman" w:hAnsi="Times New Roman" w:cs="Times New Roman"/>
          <w:sz w:val="30"/>
          <w:szCs w:val="30"/>
        </w:rPr>
        <w:t>вития Российской Федерации по согласованию с Министерством тран</w:t>
      </w:r>
      <w:r w:rsidRPr="0030627D">
        <w:rPr>
          <w:rFonts w:ascii="Times New Roman" w:hAnsi="Times New Roman" w:cs="Times New Roman"/>
          <w:sz w:val="30"/>
          <w:szCs w:val="30"/>
        </w:rPr>
        <w:t>с</w:t>
      </w:r>
      <w:r w:rsidRPr="0030627D">
        <w:rPr>
          <w:rFonts w:ascii="Times New Roman" w:hAnsi="Times New Roman" w:cs="Times New Roman"/>
          <w:sz w:val="30"/>
          <w:szCs w:val="30"/>
        </w:rPr>
        <w:t>порта Российской Федерации.</w:t>
      </w:r>
    </w:p>
    <w:p w:rsidR="00C07ADE" w:rsidRDefault="00C07ADE" w:rsidP="00A90FB5">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В случае если инфраструктурный проект реализуется не в сфере автомобильного транспорта и направлен на смещение грузопотока</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с а</w:t>
      </w:r>
      <w:r w:rsidRPr="0030627D">
        <w:rPr>
          <w:rFonts w:ascii="Times New Roman" w:hAnsi="Times New Roman" w:cs="Times New Roman"/>
          <w:sz w:val="30"/>
          <w:szCs w:val="30"/>
        </w:rPr>
        <w:t>в</w:t>
      </w:r>
      <w:r w:rsidRPr="0030627D">
        <w:rPr>
          <w:rFonts w:ascii="Times New Roman" w:hAnsi="Times New Roman" w:cs="Times New Roman"/>
          <w:sz w:val="30"/>
          <w:szCs w:val="30"/>
        </w:rPr>
        <w:t xml:space="preserve">томобильного на иные виды транспорта, то величина потерь грузов </w:t>
      </w:r>
      <w:r w:rsidR="00EC4ADA">
        <w:rPr>
          <w:rFonts w:ascii="Times New Roman" w:hAnsi="Times New Roman" w:cs="Times New Roman"/>
          <w:sz w:val="30"/>
          <w:szCs w:val="30"/>
        </w:rPr>
        <w:t xml:space="preserve">          </w:t>
      </w:r>
      <w:r w:rsidRPr="0030627D">
        <w:rPr>
          <w:rFonts w:ascii="Times New Roman" w:hAnsi="Times New Roman" w:cs="Times New Roman"/>
          <w:sz w:val="30"/>
          <w:szCs w:val="30"/>
        </w:rPr>
        <w:t>в результате ДТП на k-м участке с однородными дорожными условиями рассматриваемого маршрута (</w:t>
      </w:r>
      <w:proofErr w:type="spellStart"/>
      <w:r w:rsidRPr="0030627D">
        <w:rPr>
          <w:rFonts w:ascii="Times New Roman" w:hAnsi="Times New Roman" w:cs="Times New Roman"/>
          <w:sz w:val="30"/>
          <w:szCs w:val="30"/>
        </w:rPr>
        <w:t>П</w:t>
      </w:r>
      <w:r w:rsidRPr="0030627D">
        <w:rPr>
          <w:rFonts w:ascii="Times New Roman" w:hAnsi="Times New Roman" w:cs="Times New Roman"/>
          <w:sz w:val="30"/>
          <w:szCs w:val="30"/>
          <w:vertAlign w:val="subscript"/>
        </w:rPr>
        <w:t>ГР</w:t>
      </w:r>
      <w:proofErr w:type="gramStart"/>
      <w:r w:rsidRPr="0030627D">
        <w:rPr>
          <w:rFonts w:ascii="Times New Roman" w:hAnsi="Times New Roman" w:cs="Times New Roman"/>
          <w:sz w:val="30"/>
          <w:szCs w:val="30"/>
          <w:vertAlign w:val="subscript"/>
        </w:rPr>
        <w:t>k</w:t>
      </w:r>
      <w:proofErr w:type="spellEnd"/>
      <w:proofErr w:type="gramEnd"/>
      <w:r w:rsidRPr="0030627D">
        <w:rPr>
          <w:rFonts w:ascii="Times New Roman" w:hAnsi="Times New Roman" w:cs="Times New Roman"/>
          <w:sz w:val="30"/>
          <w:szCs w:val="30"/>
        </w:rPr>
        <w:t>) определяется по формуле:</w:t>
      </w:r>
    </w:p>
    <w:p w:rsidR="00EC4ADA" w:rsidRPr="00B35A01" w:rsidRDefault="00EC4ADA" w:rsidP="00A90FB5">
      <w:pPr>
        <w:pStyle w:val="ConsPlusNormal"/>
        <w:ind w:firstLine="709"/>
        <w:jc w:val="both"/>
        <w:rPr>
          <w:rFonts w:ascii="Times New Roman" w:hAnsi="Times New Roman" w:cs="Times New Roman"/>
          <w:szCs w:val="30"/>
        </w:rPr>
      </w:pPr>
    </w:p>
    <w:p w:rsidR="00C07ADE" w:rsidRPr="0030627D" w:rsidRDefault="00C07ADE" w:rsidP="00A90FB5">
      <w:pPr>
        <w:pStyle w:val="ConsPlusNormal"/>
        <w:ind w:firstLine="0"/>
        <w:jc w:val="center"/>
        <w:rPr>
          <w:rFonts w:ascii="Times New Roman" w:hAnsi="Times New Roman" w:cs="Times New Roman"/>
          <w:sz w:val="30"/>
          <w:szCs w:val="30"/>
        </w:rPr>
      </w:pPr>
      <w:r w:rsidRPr="0030627D">
        <w:rPr>
          <w:rFonts w:ascii="Times New Roman" w:hAnsi="Times New Roman" w:cs="Times New Roman"/>
          <w:noProof/>
          <w:position w:val="-12"/>
          <w:sz w:val="30"/>
          <w:szCs w:val="30"/>
        </w:rPr>
        <w:drawing>
          <wp:inline distT="0" distB="0" distL="0" distR="0" wp14:anchorId="63F37ACF" wp14:editId="0EBB340A">
            <wp:extent cx="3409950" cy="276225"/>
            <wp:effectExtent l="0" t="0" r="0" b="952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6" cstate="print">
                      <a:extLst>
                        <a:ext uri="{28A0092B-C50C-407E-A947-70E740481C1C}">
                          <a14:useLocalDpi xmlns:a14="http://schemas.microsoft.com/office/drawing/2010/main"/>
                        </a:ext>
                      </a:extLst>
                    </a:blip>
                    <a:srcRect/>
                    <a:stretch>
                      <a:fillRect/>
                    </a:stretch>
                  </pic:blipFill>
                  <pic:spPr bwMode="auto">
                    <a:xfrm>
                      <a:off x="0" y="0"/>
                      <a:ext cx="3409950" cy="276225"/>
                    </a:xfrm>
                    <a:prstGeom prst="rect">
                      <a:avLst/>
                    </a:prstGeom>
                    <a:noFill/>
                    <a:ln>
                      <a:noFill/>
                    </a:ln>
                  </pic:spPr>
                </pic:pic>
              </a:graphicData>
            </a:graphic>
          </wp:inline>
        </w:drawing>
      </w:r>
      <w:r w:rsidRPr="0030627D">
        <w:rPr>
          <w:rFonts w:ascii="Times New Roman" w:hAnsi="Times New Roman" w:cs="Times New Roman"/>
          <w:sz w:val="30"/>
          <w:szCs w:val="30"/>
        </w:rPr>
        <w:tab/>
      </w:r>
      <w:r w:rsidRPr="0030627D">
        <w:rPr>
          <w:rFonts w:ascii="Times New Roman" w:hAnsi="Times New Roman" w:cs="Times New Roman"/>
          <w:sz w:val="30"/>
          <w:szCs w:val="30"/>
        </w:rPr>
        <w:tab/>
      </w:r>
      <w:r w:rsidRPr="0030627D">
        <w:rPr>
          <w:rFonts w:ascii="Times New Roman" w:hAnsi="Times New Roman" w:cs="Times New Roman"/>
          <w:sz w:val="30"/>
          <w:szCs w:val="30"/>
        </w:rPr>
        <w:tab/>
        <w:t>(26)</w:t>
      </w:r>
    </w:p>
    <w:p w:rsidR="00B35A01" w:rsidRPr="00B35A01" w:rsidRDefault="00B35A01" w:rsidP="00A90FB5">
      <w:pPr>
        <w:pStyle w:val="ConsPlusNormal"/>
        <w:ind w:firstLine="709"/>
        <w:jc w:val="both"/>
        <w:rPr>
          <w:rFonts w:ascii="Times New Roman" w:hAnsi="Times New Roman" w:cs="Times New Roman"/>
          <w:szCs w:val="22"/>
        </w:rPr>
      </w:pPr>
    </w:p>
    <w:p w:rsidR="00C07ADE" w:rsidRPr="0030627D" w:rsidRDefault="00C07ADE" w:rsidP="00B35A01">
      <w:pPr>
        <w:pStyle w:val="ConsPlusNormal"/>
        <w:ind w:firstLine="709"/>
        <w:jc w:val="both"/>
        <w:rPr>
          <w:rFonts w:ascii="Times New Roman" w:hAnsi="Times New Roman" w:cs="Times New Roman"/>
          <w:sz w:val="30"/>
          <w:szCs w:val="30"/>
        </w:rPr>
      </w:pPr>
      <w:r w:rsidRPr="0030627D">
        <w:rPr>
          <w:rFonts w:ascii="Times New Roman" w:hAnsi="Times New Roman" w:cs="Times New Roman"/>
          <w:sz w:val="30"/>
          <w:szCs w:val="30"/>
        </w:rPr>
        <w:t>где:</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DD8FAD3" wp14:editId="781B4B76">
            <wp:extent cx="228600" cy="238125"/>
            <wp:effectExtent l="0" t="0" r="0" b="952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7" cstate="print">
                      <a:extLst>
                        <a:ext uri="{28A0092B-C50C-407E-A947-70E740481C1C}">
                          <a14:useLocalDpi xmlns:a14="http://schemas.microsoft.com/office/drawing/2010/main"/>
                        </a:ext>
                      </a:extLst>
                    </a:blip>
                    <a:srcRect/>
                    <a:stretch>
                      <a:fillRect/>
                    </a:stretch>
                  </pic:blipFill>
                  <pic:spPr bwMode="auto">
                    <a:xfrm>
                      <a:off x="0" y="0"/>
                      <a:ext cx="228600"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среднегодовая суточная интенсивность движения</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на k-м участке в году t, автомобилей в сутки;</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680B710" wp14:editId="62FBAF09">
            <wp:extent cx="228600" cy="238125"/>
            <wp:effectExtent l="0" t="0" r="0" b="952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8" cstate="print">
                      <a:extLst>
                        <a:ext uri="{28A0092B-C50C-407E-A947-70E740481C1C}">
                          <a14:useLocalDpi xmlns:a14="http://schemas.microsoft.com/office/drawing/2010/main"/>
                        </a:ext>
                      </a:extLst>
                    </a:blip>
                    <a:srcRect/>
                    <a:stretch>
                      <a:fillRect/>
                    </a:stretch>
                  </pic:blipFill>
                  <pic:spPr bwMode="auto">
                    <a:xfrm>
                      <a:off x="0" y="0"/>
                      <a:ext cx="228600"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коэффициент смещения грузопотока с существующего</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на предполагаемый маршрут движения при реализации инфраструкту</w:t>
      </w:r>
      <w:r w:rsidRPr="0030627D">
        <w:rPr>
          <w:rFonts w:ascii="Times New Roman" w:hAnsi="Times New Roman" w:cs="Times New Roman"/>
          <w:sz w:val="30"/>
          <w:szCs w:val="30"/>
        </w:rPr>
        <w:t>р</w:t>
      </w:r>
      <w:r w:rsidRPr="0030627D">
        <w:rPr>
          <w:rFonts w:ascii="Times New Roman" w:hAnsi="Times New Roman" w:cs="Times New Roman"/>
          <w:sz w:val="30"/>
          <w:szCs w:val="30"/>
        </w:rPr>
        <w:t>ного проекта в году t;</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Дн</w:t>
      </w:r>
      <w:proofErr w:type="gramStart"/>
      <w:r w:rsidRPr="0030627D">
        <w:rPr>
          <w:rFonts w:ascii="Times New Roman" w:hAnsi="Times New Roman" w:cs="Times New Roman"/>
          <w:sz w:val="30"/>
          <w:szCs w:val="30"/>
          <w:vertAlign w:val="superscript"/>
        </w:rPr>
        <w:t>t</w:t>
      </w:r>
      <w:proofErr w:type="spellEnd"/>
      <w:proofErr w:type="gramEnd"/>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календарных дней в году t эксплуатационной стадии инфраструктурного проекта;</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6C76DE62" wp14:editId="273E47F2">
            <wp:extent cx="276225" cy="238125"/>
            <wp:effectExtent l="0" t="0" r="9525" b="9525"/>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9"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погибших в ДТП на 1 млн. пассажиров в год</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на пути следования</w:t>
      </w:r>
      <w:r w:rsidR="0030627D">
        <w:rPr>
          <w:rFonts w:ascii="Times New Roman" w:hAnsi="Times New Roman" w:cs="Times New Roman"/>
          <w:sz w:val="30"/>
          <w:szCs w:val="30"/>
        </w:rPr>
        <w:t xml:space="preserve"> </w:t>
      </w:r>
      <w:r w:rsidRPr="0030627D">
        <w:rPr>
          <w:rFonts w:ascii="Times New Roman" w:hAnsi="Times New Roman" w:cs="Times New Roman"/>
          <w:sz w:val="30"/>
          <w:szCs w:val="30"/>
        </w:rPr>
        <w:t>в году t человек (в сценарии «без реализации» инфр</w:t>
      </w:r>
      <w:r w:rsidRPr="0030627D">
        <w:rPr>
          <w:rFonts w:ascii="Times New Roman" w:hAnsi="Times New Roman" w:cs="Times New Roman"/>
          <w:sz w:val="30"/>
          <w:szCs w:val="30"/>
        </w:rPr>
        <w:t>а</w:t>
      </w:r>
      <w:r w:rsidRPr="0030627D">
        <w:rPr>
          <w:rFonts w:ascii="Times New Roman" w:hAnsi="Times New Roman" w:cs="Times New Roman"/>
          <w:sz w:val="30"/>
          <w:szCs w:val="30"/>
        </w:rPr>
        <w:t>структурного проекта);</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1B5AC996" wp14:editId="04F43B97">
            <wp:extent cx="276225" cy="238125"/>
            <wp:effectExtent l="0" t="0" r="9525" b="9525"/>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20" cstate="print">
                      <a:extLst>
                        <a:ext uri="{28A0092B-C50C-407E-A947-70E740481C1C}">
                          <a14:useLocalDpi xmlns:a14="http://schemas.microsoft.com/office/drawing/2010/main"/>
                        </a:ext>
                      </a:extLst>
                    </a:blip>
                    <a:srcRect/>
                    <a:stretch>
                      <a:fillRect/>
                    </a:stretch>
                  </pic:blipFill>
                  <pic:spPr bwMode="auto">
                    <a:xfrm>
                      <a:off x="0" y="0"/>
                      <a:ext cx="276225" cy="238125"/>
                    </a:xfrm>
                    <a:prstGeom prst="rect">
                      <a:avLst/>
                    </a:prstGeom>
                    <a:noFill/>
                    <a:ln>
                      <a:noFill/>
                    </a:ln>
                  </pic:spPr>
                </pic:pic>
              </a:graphicData>
            </a:graphic>
          </wp:inline>
        </w:drawing>
      </w:r>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количество раненых в ДТП на 1 млн. пассажиров в год на пути следования</w:t>
      </w:r>
      <w:r w:rsidR="00743337">
        <w:rPr>
          <w:rFonts w:ascii="Times New Roman" w:hAnsi="Times New Roman" w:cs="Times New Roman"/>
          <w:sz w:val="30"/>
          <w:szCs w:val="30"/>
        </w:rPr>
        <w:t xml:space="preserve"> </w:t>
      </w:r>
      <w:r w:rsidRPr="0030627D">
        <w:rPr>
          <w:rFonts w:ascii="Times New Roman" w:hAnsi="Times New Roman" w:cs="Times New Roman"/>
          <w:sz w:val="30"/>
          <w:szCs w:val="30"/>
        </w:rPr>
        <w:t>в году t человек (в сценарии «без реализации» инфр</w:t>
      </w:r>
      <w:r w:rsidRPr="0030627D">
        <w:rPr>
          <w:rFonts w:ascii="Times New Roman" w:hAnsi="Times New Roman" w:cs="Times New Roman"/>
          <w:sz w:val="30"/>
          <w:szCs w:val="30"/>
        </w:rPr>
        <w:t>а</w:t>
      </w:r>
      <w:r w:rsidRPr="0030627D">
        <w:rPr>
          <w:rFonts w:ascii="Times New Roman" w:hAnsi="Times New Roman" w:cs="Times New Roman"/>
          <w:sz w:val="30"/>
          <w:szCs w:val="30"/>
        </w:rPr>
        <w:t>структурного проекта);</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proofErr w:type="spellStart"/>
      <w:r w:rsidRPr="0030627D">
        <w:rPr>
          <w:rFonts w:ascii="Times New Roman" w:hAnsi="Times New Roman" w:cs="Times New Roman"/>
          <w:sz w:val="30"/>
          <w:szCs w:val="30"/>
        </w:rPr>
        <w:t>К</w:t>
      </w:r>
      <w:r w:rsidRPr="0030627D">
        <w:rPr>
          <w:rFonts w:ascii="Times New Roman" w:hAnsi="Times New Roman" w:cs="Times New Roman"/>
          <w:sz w:val="30"/>
          <w:szCs w:val="30"/>
          <w:vertAlign w:val="subscript"/>
        </w:rPr>
        <w:t>ДТПгр</w:t>
      </w:r>
      <w:proofErr w:type="spellEnd"/>
      <w:r w:rsidRPr="0030627D">
        <w:rPr>
          <w:rFonts w:ascii="Times New Roman" w:hAnsi="Times New Roman" w:cs="Times New Roman"/>
          <w:sz w:val="30"/>
          <w:szCs w:val="30"/>
        </w:rPr>
        <w:t xml:space="preserve"> </w:t>
      </w:r>
      <w:r w:rsidR="00B35A01">
        <w:rPr>
          <w:rFonts w:ascii="Times New Roman" w:hAnsi="Times New Roman" w:cs="Times New Roman"/>
          <w:sz w:val="30"/>
          <w:szCs w:val="30"/>
        </w:rPr>
        <w:t>–</w:t>
      </w:r>
      <w:r w:rsidRPr="0030627D">
        <w:rPr>
          <w:rFonts w:ascii="Times New Roman" w:hAnsi="Times New Roman" w:cs="Times New Roman"/>
          <w:sz w:val="30"/>
          <w:szCs w:val="30"/>
        </w:rPr>
        <w:t xml:space="preserve"> удельный вес ДТП с участием грузового транспорта</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для субъекта Российской Федерации, на территории которого реализ</w:t>
      </w:r>
      <w:r w:rsidRPr="0030627D">
        <w:rPr>
          <w:rFonts w:ascii="Times New Roman" w:hAnsi="Times New Roman" w:cs="Times New Roman"/>
          <w:sz w:val="30"/>
          <w:szCs w:val="30"/>
        </w:rPr>
        <w:t>у</w:t>
      </w:r>
      <w:r w:rsidRPr="0030627D">
        <w:rPr>
          <w:rFonts w:ascii="Times New Roman" w:hAnsi="Times New Roman" w:cs="Times New Roman"/>
          <w:sz w:val="30"/>
          <w:szCs w:val="30"/>
        </w:rPr>
        <w:t>ется инфраструктурный проект;</w:t>
      </w:r>
    </w:p>
    <w:p w:rsidR="00C07ADE" w:rsidRPr="0030627D" w:rsidRDefault="00C07ADE" w:rsidP="00B35A01">
      <w:pPr>
        <w:pStyle w:val="ConsPlusNormal"/>
        <w:spacing w:line="235" w:lineRule="auto"/>
        <w:ind w:firstLine="709"/>
        <w:jc w:val="both"/>
        <w:rPr>
          <w:rFonts w:ascii="Times New Roman" w:hAnsi="Times New Roman" w:cs="Times New Roman"/>
          <w:sz w:val="30"/>
          <w:szCs w:val="30"/>
        </w:rPr>
      </w:pPr>
      <w:r w:rsidRPr="0030627D">
        <w:rPr>
          <w:rFonts w:ascii="Times New Roman" w:hAnsi="Times New Roman" w:cs="Times New Roman"/>
          <w:noProof/>
          <w:position w:val="-9"/>
          <w:sz w:val="30"/>
          <w:szCs w:val="30"/>
        </w:rPr>
        <w:drawing>
          <wp:inline distT="0" distB="0" distL="0" distR="0" wp14:anchorId="289EB6E5" wp14:editId="6BDB3B04">
            <wp:extent cx="371475" cy="238125"/>
            <wp:effectExtent l="0" t="0" r="9525" b="952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1" cstate="print">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00B35A01">
        <w:rPr>
          <w:rFonts w:ascii="Times New Roman" w:hAnsi="Times New Roman" w:cs="Times New Roman"/>
          <w:sz w:val="30"/>
          <w:szCs w:val="30"/>
        </w:rPr>
        <w:t xml:space="preserve"> </w:t>
      </w:r>
      <w:proofErr w:type="gramStart"/>
      <w:r w:rsidR="00B35A01">
        <w:rPr>
          <w:rFonts w:ascii="Times New Roman" w:hAnsi="Times New Roman" w:cs="Times New Roman"/>
          <w:sz w:val="30"/>
          <w:szCs w:val="30"/>
        </w:rPr>
        <w:t>–</w:t>
      </w:r>
      <w:r w:rsidRPr="0030627D">
        <w:rPr>
          <w:rFonts w:ascii="Times New Roman" w:hAnsi="Times New Roman" w:cs="Times New Roman"/>
          <w:sz w:val="30"/>
          <w:szCs w:val="30"/>
        </w:rPr>
        <w:t xml:space="preserve"> средняя стоимость перевозимого груза в ценах базового г</w:t>
      </w:r>
      <w:r w:rsidRPr="0030627D">
        <w:rPr>
          <w:rFonts w:ascii="Times New Roman" w:hAnsi="Times New Roman" w:cs="Times New Roman"/>
          <w:sz w:val="30"/>
          <w:szCs w:val="30"/>
        </w:rPr>
        <w:t>о</w:t>
      </w:r>
      <w:r w:rsidRPr="0030627D">
        <w:rPr>
          <w:rFonts w:ascii="Times New Roman" w:hAnsi="Times New Roman" w:cs="Times New Roman"/>
          <w:sz w:val="30"/>
          <w:szCs w:val="30"/>
        </w:rPr>
        <w:t>да, определяемая в соответствии с порядком определения средней сто</w:t>
      </w:r>
      <w:r w:rsidRPr="0030627D">
        <w:rPr>
          <w:rFonts w:ascii="Times New Roman" w:hAnsi="Times New Roman" w:cs="Times New Roman"/>
          <w:sz w:val="30"/>
          <w:szCs w:val="30"/>
        </w:rPr>
        <w:t>и</w:t>
      </w:r>
      <w:r w:rsidRPr="0030627D">
        <w:rPr>
          <w:rFonts w:ascii="Times New Roman" w:hAnsi="Times New Roman" w:cs="Times New Roman"/>
          <w:sz w:val="30"/>
          <w:szCs w:val="30"/>
        </w:rPr>
        <w:t>мости грузов, перевозимых воздушным, автомобильным, морским, внутренним водным и железнодорожным видами транспорта, примен</w:t>
      </w:r>
      <w:r w:rsidRPr="0030627D">
        <w:rPr>
          <w:rFonts w:ascii="Times New Roman" w:hAnsi="Times New Roman" w:cs="Times New Roman"/>
          <w:sz w:val="30"/>
          <w:szCs w:val="30"/>
        </w:rPr>
        <w:t>я</w:t>
      </w:r>
      <w:r w:rsidRPr="0030627D">
        <w:rPr>
          <w:rFonts w:ascii="Times New Roman" w:hAnsi="Times New Roman" w:cs="Times New Roman"/>
          <w:sz w:val="30"/>
          <w:szCs w:val="30"/>
        </w:rPr>
        <w:t>емой при проведении оценки социально-экономических эффектов</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от проектов строительства (реконструкции) и эксплуатации объектов транспортной инфраструктуры, планируемых к реализации</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с привлеч</w:t>
      </w:r>
      <w:r w:rsidRPr="0030627D">
        <w:rPr>
          <w:rFonts w:ascii="Times New Roman" w:hAnsi="Times New Roman" w:cs="Times New Roman"/>
          <w:sz w:val="30"/>
          <w:szCs w:val="30"/>
        </w:rPr>
        <w:t>е</w:t>
      </w:r>
      <w:r w:rsidRPr="0030627D">
        <w:rPr>
          <w:rFonts w:ascii="Times New Roman" w:hAnsi="Times New Roman" w:cs="Times New Roman"/>
          <w:sz w:val="30"/>
          <w:szCs w:val="30"/>
        </w:rPr>
        <w:t>нием средств федерального бюджета, а также</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с предоставлением гос</w:t>
      </w:r>
      <w:r w:rsidRPr="0030627D">
        <w:rPr>
          <w:rFonts w:ascii="Times New Roman" w:hAnsi="Times New Roman" w:cs="Times New Roman"/>
          <w:sz w:val="30"/>
          <w:szCs w:val="30"/>
        </w:rPr>
        <w:t>у</w:t>
      </w:r>
      <w:r w:rsidRPr="0030627D">
        <w:rPr>
          <w:rFonts w:ascii="Times New Roman" w:hAnsi="Times New Roman" w:cs="Times New Roman"/>
          <w:sz w:val="30"/>
          <w:szCs w:val="30"/>
        </w:rPr>
        <w:lastRenderedPageBreak/>
        <w:t>дарственных гарантий Российской Федерации</w:t>
      </w:r>
      <w:r w:rsidR="00B35A01">
        <w:rPr>
          <w:rFonts w:ascii="Times New Roman" w:hAnsi="Times New Roman" w:cs="Times New Roman"/>
          <w:sz w:val="30"/>
          <w:szCs w:val="30"/>
        </w:rPr>
        <w:t xml:space="preserve"> </w:t>
      </w:r>
      <w:r w:rsidRPr="0030627D">
        <w:rPr>
          <w:rFonts w:ascii="Times New Roman" w:hAnsi="Times New Roman" w:cs="Times New Roman"/>
          <w:sz w:val="30"/>
          <w:szCs w:val="30"/>
        </w:rPr>
        <w:t>и налоговых</w:t>
      </w:r>
      <w:proofErr w:type="gramEnd"/>
      <w:r w:rsidRPr="0030627D">
        <w:rPr>
          <w:rFonts w:ascii="Times New Roman" w:hAnsi="Times New Roman" w:cs="Times New Roman"/>
          <w:sz w:val="30"/>
          <w:szCs w:val="30"/>
        </w:rPr>
        <w:t xml:space="preserve"> льгот, утверждаемым М</w:t>
      </w:r>
      <w:r w:rsidRPr="0030627D">
        <w:rPr>
          <w:rFonts w:ascii="Times New Roman" w:hAnsi="Times New Roman" w:cs="Times New Roman"/>
          <w:sz w:val="30"/>
          <w:szCs w:val="30"/>
        </w:rPr>
        <w:t>и</w:t>
      </w:r>
      <w:r w:rsidRPr="0030627D">
        <w:rPr>
          <w:rFonts w:ascii="Times New Roman" w:hAnsi="Times New Roman" w:cs="Times New Roman"/>
          <w:sz w:val="30"/>
          <w:szCs w:val="30"/>
        </w:rPr>
        <w:t>нистерством экономического развития Российской Федерации по согл</w:t>
      </w:r>
      <w:r w:rsidRPr="0030627D">
        <w:rPr>
          <w:rFonts w:ascii="Times New Roman" w:hAnsi="Times New Roman" w:cs="Times New Roman"/>
          <w:sz w:val="30"/>
          <w:szCs w:val="30"/>
        </w:rPr>
        <w:t>а</w:t>
      </w:r>
      <w:r w:rsidRPr="0030627D">
        <w:rPr>
          <w:rFonts w:ascii="Times New Roman" w:hAnsi="Times New Roman" w:cs="Times New Roman"/>
          <w:sz w:val="30"/>
          <w:szCs w:val="30"/>
        </w:rPr>
        <w:t>сованию с Министерством транспорта Российской Фед</w:t>
      </w:r>
      <w:r w:rsidRPr="0030627D">
        <w:rPr>
          <w:rFonts w:ascii="Times New Roman" w:hAnsi="Times New Roman" w:cs="Times New Roman"/>
          <w:sz w:val="30"/>
          <w:szCs w:val="30"/>
        </w:rPr>
        <w:t>е</w:t>
      </w:r>
      <w:r w:rsidRPr="0030627D">
        <w:rPr>
          <w:rFonts w:ascii="Times New Roman" w:hAnsi="Times New Roman" w:cs="Times New Roman"/>
          <w:sz w:val="30"/>
          <w:szCs w:val="30"/>
        </w:rPr>
        <w:t>рации.</w:t>
      </w:r>
    </w:p>
    <w:p w:rsidR="00C07ADE" w:rsidRPr="0030627D" w:rsidRDefault="00C07ADE" w:rsidP="00B35A01">
      <w:pPr>
        <w:spacing w:line="235" w:lineRule="auto"/>
        <w:ind w:firstLine="709"/>
        <w:jc w:val="both"/>
        <w:rPr>
          <w:rFonts w:eastAsia="Calibri"/>
          <w:sz w:val="30"/>
          <w:szCs w:val="30"/>
        </w:rPr>
      </w:pPr>
      <w:r w:rsidRPr="0030627D">
        <w:rPr>
          <w:rFonts w:eastAsia="Calibri"/>
          <w:sz w:val="30"/>
          <w:szCs w:val="30"/>
        </w:rPr>
        <w:t>Монетизированный эффект от снижения массы от выбросов з</w:t>
      </w:r>
      <w:r w:rsidRPr="0030627D">
        <w:rPr>
          <w:rFonts w:eastAsia="Calibri"/>
          <w:sz w:val="30"/>
          <w:szCs w:val="30"/>
        </w:rPr>
        <w:t>а</w:t>
      </w:r>
      <w:r w:rsidRPr="0030627D">
        <w:rPr>
          <w:rFonts w:eastAsia="Calibri"/>
          <w:sz w:val="30"/>
          <w:szCs w:val="30"/>
        </w:rPr>
        <w:t>грязняющих веществ автомобильным транспортом в атмосферный во</w:t>
      </w:r>
      <w:r w:rsidRPr="0030627D">
        <w:rPr>
          <w:rFonts w:eastAsia="Calibri"/>
          <w:sz w:val="30"/>
          <w:szCs w:val="30"/>
        </w:rPr>
        <w:t>з</w:t>
      </w:r>
      <w:r w:rsidRPr="0030627D">
        <w:rPr>
          <w:rFonts w:eastAsia="Calibri"/>
          <w:sz w:val="30"/>
          <w:szCs w:val="30"/>
        </w:rPr>
        <w:t xml:space="preserve">дух </w:t>
      </w:r>
      <w:proofErr w:type="spellStart"/>
      <w:r w:rsidRPr="0030627D">
        <w:rPr>
          <w:rFonts w:eastAsia="Calibri"/>
          <w:sz w:val="30"/>
          <w:szCs w:val="30"/>
        </w:rPr>
        <w:t>МЭ</w:t>
      </w:r>
      <w:r w:rsidRPr="0030627D">
        <w:rPr>
          <w:rFonts w:eastAsia="Calibri"/>
          <w:sz w:val="30"/>
          <w:szCs w:val="30"/>
          <w:vertAlign w:val="subscript"/>
        </w:rPr>
        <w:t>эк</w:t>
      </w:r>
      <w:proofErr w:type="spellEnd"/>
      <w:r w:rsidRPr="0030627D">
        <w:rPr>
          <w:rFonts w:eastAsia="Calibri"/>
          <w:sz w:val="30"/>
          <w:szCs w:val="30"/>
        </w:rPr>
        <w:t xml:space="preserve"> определяется как разница между экологическим ущербом от выбросов загрязняющих веществ автомобильным транспортом</w:t>
      </w:r>
      <w:r w:rsidR="00B35A01">
        <w:rPr>
          <w:rFonts w:eastAsia="Calibri"/>
          <w:sz w:val="30"/>
          <w:szCs w:val="30"/>
        </w:rPr>
        <w:t xml:space="preserve"> </w:t>
      </w:r>
      <w:r w:rsidRPr="0030627D">
        <w:rPr>
          <w:rFonts w:eastAsia="Calibri"/>
          <w:sz w:val="30"/>
          <w:szCs w:val="30"/>
        </w:rPr>
        <w:t>в атм</w:t>
      </w:r>
      <w:r w:rsidRPr="0030627D">
        <w:rPr>
          <w:rFonts w:eastAsia="Calibri"/>
          <w:sz w:val="30"/>
          <w:szCs w:val="30"/>
        </w:rPr>
        <w:t>о</w:t>
      </w:r>
      <w:r w:rsidRPr="0030627D">
        <w:rPr>
          <w:rFonts w:eastAsia="Calibri"/>
          <w:sz w:val="30"/>
          <w:szCs w:val="30"/>
        </w:rPr>
        <w:t>сферный воздух при реализации базового сценария</w:t>
      </w:r>
      <w:r w:rsidR="00B35A01">
        <w:rPr>
          <w:rFonts w:eastAsia="Calibri"/>
          <w:sz w:val="30"/>
          <w:szCs w:val="30"/>
        </w:rPr>
        <w:t xml:space="preserve"> </w:t>
      </w:r>
      <w:r w:rsidRPr="0030627D">
        <w:rPr>
          <w:rFonts w:eastAsia="Calibri"/>
          <w:sz w:val="30"/>
          <w:szCs w:val="30"/>
        </w:rPr>
        <w:t>и при реализации соответствующего сценария за период, соответств</w:t>
      </w:r>
      <w:r w:rsidRPr="0030627D">
        <w:rPr>
          <w:rFonts w:eastAsia="Calibri"/>
          <w:sz w:val="30"/>
          <w:szCs w:val="30"/>
        </w:rPr>
        <w:t>у</w:t>
      </w:r>
      <w:r w:rsidRPr="0030627D">
        <w:rPr>
          <w:rFonts w:eastAsia="Calibri"/>
          <w:sz w:val="30"/>
          <w:szCs w:val="30"/>
        </w:rPr>
        <w:t>ющий расчетному сроку ПКРТИ.</w:t>
      </w:r>
    </w:p>
    <w:p w:rsidR="00C07ADE" w:rsidRPr="00B35A01" w:rsidRDefault="00C07ADE" w:rsidP="00A90FB5">
      <w:pPr>
        <w:pStyle w:val="ConsPlusNormal"/>
        <w:ind w:firstLine="0"/>
        <w:jc w:val="center"/>
        <w:rPr>
          <w:rFonts w:ascii="Times New Roman" w:hAnsi="Times New Roman" w:cs="Times New Roman"/>
          <w:noProof/>
          <w:position w:val="-12"/>
          <w:szCs w:val="30"/>
        </w:rPr>
      </w:pPr>
    </w:p>
    <w:p w:rsidR="00B35A01" w:rsidRDefault="00C07ADE" w:rsidP="00B35A01">
      <w:pPr>
        <w:pStyle w:val="ConsPlusNormal"/>
        <w:ind w:firstLine="0"/>
        <w:jc w:val="center"/>
        <w:rPr>
          <w:rFonts w:ascii="Times New Roman" w:hAnsi="Times New Roman" w:cs="Times New Roman"/>
          <w:noProof/>
          <w:position w:val="-12"/>
          <w:sz w:val="30"/>
          <w:szCs w:val="30"/>
        </w:rPr>
      </w:pPr>
      <w:r w:rsidRPr="002329A0">
        <w:rPr>
          <w:rFonts w:ascii="Times New Roman" w:hAnsi="Times New Roman" w:cs="Times New Roman"/>
          <w:noProof/>
          <w:position w:val="-12"/>
          <w:sz w:val="30"/>
          <w:szCs w:val="30"/>
        </w:rPr>
        <w:t>МЭэк=МЭэк(базовый сценарий)</w:t>
      </w:r>
      <w:r w:rsidR="00B35A01">
        <w:rPr>
          <w:rFonts w:ascii="Times New Roman" w:hAnsi="Times New Roman" w:cs="Times New Roman"/>
          <w:noProof/>
          <w:position w:val="-12"/>
          <w:sz w:val="30"/>
          <w:szCs w:val="30"/>
        </w:rPr>
        <w:t xml:space="preserve"> –</w:t>
      </w:r>
      <w:r w:rsidRPr="002329A0">
        <w:rPr>
          <w:rFonts w:ascii="Times New Roman" w:hAnsi="Times New Roman" w:cs="Times New Roman"/>
          <w:noProof/>
          <w:position w:val="-12"/>
          <w:sz w:val="30"/>
          <w:szCs w:val="30"/>
        </w:rPr>
        <w:t xml:space="preserve"> </w:t>
      </w:r>
    </w:p>
    <w:p w:rsidR="00C07ADE" w:rsidRPr="002329A0" w:rsidRDefault="00C07ADE" w:rsidP="00B35A01">
      <w:pPr>
        <w:pStyle w:val="ConsPlusNormal"/>
        <w:ind w:firstLine="0"/>
        <w:jc w:val="center"/>
        <w:rPr>
          <w:rFonts w:ascii="Times New Roman" w:hAnsi="Times New Roman" w:cs="Times New Roman"/>
          <w:noProof/>
          <w:position w:val="-12"/>
          <w:sz w:val="30"/>
          <w:szCs w:val="30"/>
        </w:rPr>
      </w:pPr>
      <w:r w:rsidRPr="002329A0">
        <w:rPr>
          <w:rFonts w:ascii="Times New Roman" w:hAnsi="Times New Roman" w:cs="Times New Roman"/>
          <w:noProof/>
          <w:position w:val="-12"/>
          <w:sz w:val="30"/>
          <w:szCs w:val="30"/>
        </w:rPr>
        <w:t>Мээк (рассматриваемый сценарий)</w:t>
      </w:r>
      <w:r w:rsidR="002329A0">
        <w:rPr>
          <w:rFonts w:ascii="Times New Roman" w:hAnsi="Times New Roman" w:cs="Times New Roman"/>
          <w:noProof/>
          <w:position w:val="-12"/>
          <w:sz w:val="30"/>
          <w:szCs w:val="30"/>
        </w:rPr>
        <w:tab/>
      </w:r>
      <w:r w:rsidR="002329A0">
        <w:rPr>
          <w:rFonts w:ascii="Times New Roman" w:hAnsi="Times New Roman" w:cs="Times New Roman"/>
          <w:noProof/>
          <w:position w:val="-12"/>
          <w:sz w:val="30"/>
          <w:szCs w:val="30"/>
        </w:rPr>
        <w:tab/>
      </w:r>
      <w:r w:rsidR="002329A0">
        <w:rPr>
          <w:rFonts w:ascii="Times New Roman" w:hAnsi="Times New Roman" w:cs="Times New Roman"/>
          <w:noProof/>
          <w:position w:val="-12"/>
          <w:sz w:val="30"/>
          <w:szCs w:val="30"/>
        </w:rPr>
        <w:tab/>
      </w:r>
      <w:r w:rsidR="002329A0">
        <w:rPr>
          <w:rFonts w:ascii="Times New Roman" w:hAnsi="Times New Roman" w:cs="Times New Roman"/>
          <w:noProof/>
          <w:position w:val="-12"/>
          <w:sz w:val="30"/>
          <w:szCs w:val="30"/>
        </w:rPr>
        <w:tab/>
      </w:r>
      <w:r w:rsidR="002329A0">
        <w:rPr>
          <w:rFonts w:ascii="Times New Roman" w:hAnsi="Times New Roman" w:cs="Times New Roman"/>
          <w:noProof/>
          <w:position w:val="-12"/>
          <w:sz w:val="30"/>
          <w:szCs w:val="30"/>
        </w:rPr>
        <w:tab/>
      </w:r>
      <w:r w:rsidRPr="002329A0">
        <w:rPr>
          <w:rFonts w:ascii="Times New Roman" w:hAnsi="Times New Roman" w:cs="Times New Roman"/>
          <w:noProof/>
          <w:position w:val="-12"/>
          <w:sz w:val="30"/>
          <w:szCs w:val="30"/>
        </w:rPr>
        <w:t>(27)</w:t>
      </w:r>
    </w:p>
    <w:p w:rsidR="00C07ADE" w:rsidRPr="00B35A01" w:rsidRDefault="00C07ADE" w:rsidP="00A90FB5">
      <w:pPr>
        <w:pStyle w:val="ConsPlusNormal"/>
        <w:ind w:firstLine="0"/>
        <w:jc w:val="center"/>
        <w:rPr>
          <w:rFonts w:ascii="Times New Roman" w:hAnsi="Times New Roman" w:cs="Times New Roman"/>
          <w:noProof/>
          <w:position w:val="-12"/>
        </w:rPr>
      </w:pPr>
    </w:p>
    <w:p w:rsidR="00C07ADE" w:rsidRPr="0030627D" w:rsidRDefault="00C07ADE" w:rsidP="00B35A01">
      <w:pPr>
        <w:ind w:firstLine="709"/>
        <w:jc w:val="both"/>
        <w:rPr>
          <w:rFonts w:eastAsia="Calibri"/>
          <w:sz w:val="30"/>
          <w:szCs w:val="30"/>
        </w:rPr>
      </w:pPr>
      <w:r w:rsidRPr="0030627D">
        <w:rPr>
          <w:rFonts w:eastAsia="Calibri"/>
          <w:sz w:val="30"/>
          <w:szCs w:val="30"/>
        </w:rPr>
        <w:t>Оценка экологического ущерба рассчитывается с использованием рекомендуемой оценки экологического ущерба на 1 тонну выбросов з</w:t>
      </w:r>
      <w:r w:rsidRPr="0030627D">
        <w:rPr>
          <w:rFonts w:eastAsia="Calibri"/>
          <w:sz w:val="30"/>
          <w:szCs w:val="30"/>
        </w:rPr>
        <w:t>а</w:t>
      </w:r>
      <w:r w:rsidRPr="0030627D">
        <w:rPr>
          <w:rFonts w:eastAsia="Calibri"/>
          <w:sz w:val="30"/>
          <w:szCs w:val="30"/>
        </w:rPr>
        <w:t>грязняющих веществ автомобильным транспортом, приведенной</w:t>
      </w:r>
      <w:r w:rsidR="00B35A01">
        <w:rPr>
          <w:rFonts w:eastAsia="Calibri"/>
          <w:sz w:val="30"/>
          <w:szCs w:val="30"/>
        </w:rPr>
        <w:t xml:space="preserve"> </w:t>
      </w:r>
      <w:r w:rsidRPr="0030627D">
        <w:rPr>
          <w:rFonts w:eastAsia="Calibri"/>
          <w:sz w:val="30"/>
          <w:szCs w:val="30"/>
        </w:rPr>
        <w:t>в Пр</w:t>
      </w:r>
      <w:r w:rsidRPr="0030627D">
        <w:rPr>
          <w:rFonts w:eastAsia="Calibri"/>
          <w:sz w:val="30"/>
          <w:szCs w:val="30"/>
        </w:rPr>
        <w:t>и</w:t>
      </w:r>
      <w:r w:rsidRPr="0030627D">
        <w:rPr>
          <w:rFonts w:eastAsia="Calibri"/>
          <w:sz w:val="30"/>
          <w:szCs w:val="30"/>
        </w:rPr>
        <w:t>ложении 2 Методических рекомендаций по разработке документов транспортного планирования субъектов Российской Федерации</w:t>
      </w:r>
      <w:r w:rsidR="00B35A01">
        <w:rPr>
          <w:rFonts w:eastAsia="Calibri"/>
          <w:sz w:val="30"/>
          <w:szCs w:val="30"/>
        </w:rPr>
        <w:t xml:space="preserve"> </w:t>
      </w:r>
      <w:r w:rsidRPr="0030627D">
        <w:rPr>
          <w:rFonts w:eastAsia="Calibri"/>
          <w:sz w:val="30"/>
          <w:szCs w:val="30"/>
        </w:rPr>
        <w:t>(табл</w:t>
      </w:r>
      <w:r w:rsidRPr="0030627D">
        <w:rPr>
          <w:rFonts w:eastAsia="Calibri"/>
          <w:sz w:val="30"/>
          <w:szCs w:val="30"/>
        </w:rPr>
        <w:t>и</w:t>
      </w:r>
      <w:r w:rsidRPr="0030627D">
        <w:rPr>
          <w:rFonts w:eastAsia="Calibri"/>
          <w:sz w:val="30"/>
          <w:szCs w:val="30"/>
        </w:rPr>
        <w:t>ца 8.2.1).</w:t>
      </w:r>
    </w:p>
    <w:p w:rsidR="00C07ADE" w:rsidRDefault="00C07ADE" w:rsidP="00B35A01">
      <w:pPr>
        <w:ind w:firstLine="709"/>
        <w:jc w:val="both"/>
        <w:rPr>
          <w:rFonts w:eastAsia="Calibri"/>
          <w:sz w:val="30"/>
          <w:szCs w:val="30"/>
        </w:rPr>
      </w:pPr>
      <w:r w:rsidRPr="0030627D">
        <w:rPr>
          <w:rFonts w:eastAsia="Calibri"/>
          <w:sz w:val="30"/>
          <w:szCs w:val="30"/>
        </w:rPr>
        <w:t>Таблица 8.2.1.1</w:t>
      </w:r>
      <w:r w:rsidR="00B35A01">
        <w:rPr>
          <w:rFonts w:eastAsia="Calibri"/>
          <w:sz w:val="30"/>
          <w:szCs w:val="30"/>
        </w:rPr>
        <w:t>.</w:t>
      </w:r>
      <w:r w:rsidRPr="0030627D">
        <w:rPr>
          <w:rFonts w:eastAsia="Calibri"/>
          <w:sz w:val="30"/>
          <w:szCs w:val="30"/>
        </w:rPr>
        <w:t xml:space="preserve"> Рекомендуемые оценки экологического ущерба</w:t>
      </w:r>
      <w:r w:rsidR="00B35A01">
        <w:rPr>
          <w:rFonts w:eastAsia="Calibri"/>
          <w:sz w:val="30"/>
          <w:szCs w:val="30"/>
        </w:rPr>
        <w:t xml:space="preserve">         </w:t>
      </w:r>
      <w:r w:rsidRPr="0030627D">
        <w:rPr>
          <w:rFonts w:eastAsia="Calibri"/>
          <w:sz w:val="30"/>
          <w:szCs w:val="30"/>
        </w:rPr>
        <w:t>на 1</w:t>
      </w:r>
      <w:r w:rsidR="00B35A01">
        <w:rPr>
          <w:rFonts w:eastAsia="Calibri"/>
          <w:sz w:val="30"/>
          <w:szCs w:val="30"/>
        </w:rPr>
        <w:t xml:space="preserve"> </w:t>
      </w:r>
      <w:r w:rsidRPr="0030627D">
        <w:rPr>
          <w:rFonts w:eastAsia="Calibri"/>
          <w:sz w:val="30"/>
          <w:szCs w:val="30"/>
        </w:rPr>
        <w:t xml:space="preserve">тонну выбросов загрязняющих веществ </w:t>
      </w:r>
      <w:proofErr w:type="gramStart"/>
      <w:r w:rsidRPr="0030627D">
        <w:rPr>
          <w:rFonts w:eastAsia="Calibri"/>
          <w:sz w:val="30"/>
          <w:szCs w:val="30"/>
        </w:rPr>
        <w:t>автомобильным</w:t>
      </w:r>
      <w:proofErr w:type="gramEnd"/>
      <w:r w:rsidRPr="0030627D">
        <w:rPr>
          <w:rFonts w:eastAsia="Calibri"/>
          <w:sz w:val="30"/>
          <w:szCs w:val="30"/>
        </w:rPr>
        <w:t xml:space="preserve"> транс</w:t>
      </w:r>
      <w:r w:rsidR="00B35A01">
        <w:rPr>
          <w:rFonts w:eastAsia="Calibri"/>
          <w:sz w:val="30"/>
          <w:szCs w:val="30"/>
        </w:rPr>
        <w:t>-</w:t>
      </w:r>
      <w:r w:rsidRPr="0030627D">
        <w:rPr>
          <w:rFonts w:eastAsia="Calibri"/>
          <w:sz w:val="30"/>
          <w:szCs w:val="30"/>
        </w:rPr>
        <w:t>по</w:t>
      </w:r>
      <w:r w:rsidRPr="0030627D">
        <w:rPr>
          <w:rFonts w:eastAsia="Calibri"/>
          <w:sz w:val="30"/>
          <w:szCs w:val="30"/>
        </w:rPr>
        <w:t>р</w:t>
      </w:r>
      <w:r w:rsidRPr="0030627D">
        <w:rPr>
          <w:rFonts w:eastAsia="Calibri"/>
          <w:sz w:val="30"/>
          <w:szCs w:val="30"/>
        </w:rPr>
        <w:t>том</w:t>
      </w:r>
      <w:r w:rsidR="00B35A01">
        <w:rPr>
          <w:rFonts w:eastAsia="Calibri"/>
          <w:sz w:val="30"/>
          <w:szCs w:val="30"/>
        </w:rPr>
        <w:t>.</w:t>
      </w:r>
    </w:p>
    <w:p w:rsidR="00B35A01" w:rsidRPr="0030627D" w:rsidRDefault="00B35A01" w:rsidP="00A90FB5">
      <w:pPr>
        <w:jc w:val="both"/>
        <w:rPr>
          <w:rFonts w:eastAsia="Calibri"/>
          <w:sz w:val="30"/>
          <w:szCs w:val="30"/>
        </w:rPr>
      </w:pPr>
    </w:p>
    <w:tbl>
      <w:tblPr>
        <w:tblStyle w:val="af"/>
        <w:tblW w:w="0" w:type="auto"/>
        <w:tblLook w:val="04A0" w:firstRow="1" w:lastRow="0" w:firstColumn="1" w:lastColumn="0" w:noHBand="0" w:noVBand="1"/>
      </w:tblPr>
      <w:tblGrid>
        <w:gridCol w:w="2660"/>
        <w:gridCol w:w="1346"/>
        <w:gridCol w:w="1346"/>
        <w:gridCol w:w="1346"/>
        <w:gridCol w:w="1347"/>
        <w:gridCol w:w="1525"/>
      </w:tblGrid>
      <w:tr w:rsidR="00C07ADE" w:rsidRPr="002329A0" w:rsidTr="00B35A01">
        <w:tc>
          <w:tcPr>
            <w:tcW w:w="2660"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Вещество</w:t>
            </w:r>
          </w:p>
        </w:tc>
        <w:tc>
          <w:tcPr>
            <w:tcW w:w="1346"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СО</w:t>
            </w:r>
          </w:p>
        </w:tc>
        <w:tc>
          <w:tcPr>
            <w:tcW w:w="1346" w:type="dxa"/>
          </w:tcPr>
          <w:p w:rsidR="00C07ADE" w:rsidRPr="00B35A01"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lang w:val="en-US"/>
              </w:rPr>
              <w:t>NOx</w:t>
            </w:r>
          </w:p>
        </w:tc>
        <w:tc>
          <w:tcPr>
            <w:tcW w:w="1346"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НМЛОС</w:t>
            </w:r>
          </w:p>
        </w:tc>
        <w:tc>
          <w:tcPr>
            <w:tcW w:w="1347" w:type="dxa"/>
          </w:tcPr>
          <w:p w:rsidR="00C07ADE" w:rsidRPr="00B35A01"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lang w:val="en-US"/>
              </w:rPr>
              <w:t>SO</w:t>
            </w:r>
            <w:r w:rsidRPr="00B35A01">
              <w:rPr>
                <w:rFonts w:ascii="Times New Roman" w:eastAsia="Calibri" w:hAnsi="Times New Roman" w:cs="Times New Roman"/>
                <w:sz w:val="24"/>
                <w:szCs w:val="24"/>
              </w:rPr>
              <w:t>2</w:t>
            </w:r>
          </w:p>
        </w:tc>
        <w:tc>
          <w:tcPr>
            <w:tcW w:w="1525"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Дисперсные частицы (РМ)</w:t>
            </w:r>
          </w:p>
        </w:tc>
      </w:tr>
      <w:tr w:rsidR="00C07ADE" w:rsidRPr="002329A0" w:rsidTr="00B35A01">
        <w:tc>
          <w:tcPr>
            <w:tcW w:w="2660" w:type="dxa"/>
          </w:tcPr>
          <w:p w:rsidR="00C07ADE" w:rsidRPr="002329A0" w:rsidRDefault="00C07ADE" w:rsidP="00B35A01">
            <w:pPr>
              <w:rPr>
                <w:rFonts w:ascii="Times New Roman" w:eastAsia="Calibri" w:hAnsi="Times New Roman" w:cs="Times New Roman"/>
                <w:sz w:val="24"/>
                <w:szCs w:val="24"/>
              </w:rPr>
            </w:pPr>
            <w:r w:rsidRPr="002329A0">
              <w:rPr>
                <w:rFonts w:ascii="Times New Roman" w:eastAsia="Calibri" w:hAnsi="Times New Roman" w:cs="Times New Roman"/>
                <w:sz w:val="24"/>
                <w:szCs w:val="24"/>
              </w:rPr>
              <w:t>Ущерб, тыс. руб./тонну</w:t>
            </w:r>
          </w:p>
        </w:tc>
        <w:tc>
          <w:tcPr>
            <w:tcW w:w="1346"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3,084</w:t>
            </w:r>
          </w:p>
        </w:tc>
        <w:tc>
          <w:tcPr>
            <w:tcW w:w="1346"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245,353</w:t>
            </w:r>
          </w:p>
        </w:tc>
        <w:tc>
          <w:tcPr>
            <w:tcW w:w="1346"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36,116</w:t>
            </w:r>
          </w:p>
        </w:tc>
        <w:tc>
          <w:tcPr>
            <w:tcW w:w="1347"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236,154</w:t>
            </w:r>
          </w:p>
        </w:tc>
        <w:tc>
          <w:tcPr>
            <w:tcW w:w="1525" w:type="dxa"/>
          </w:tcPr>
          <w:p w:rsidR="00C07ADE" w:rsidRPr="002329A0" w:rsidRDefault="00C07ADE" w:rsidP="00B35A01">
            <w:pPr>
              <w:jc w:val="center"/>
              <w:rPr>
                <w:rFonts w:ascii="Times New Roman" w:eastAsia="Calibri" w:hAnsi="Times New Roman" w:cs="Times New Roman"/>
                <w:sz w:val="24"/>
                <w:szCs w:val="24"/>
              </w:rPr>
            </w:pPr>
            <w:r w:rsidRPr="002329A0">
              <w:rPr>
                <w:rFonts w:ascii="Times New Roman" w:eastAsia="Calibri" w:hAnsi="Times New Roman" w:cs="Times New Roman"/>
                <w:sz w:val="24"/>
                <w:szCs w:val="24"/>
              </w:rPr>
              <w:t>913,222</w:t>
            </w:r>
          </w:p>
        </w:tc>
      </w:tr>
    </w:tbl>
    <w:p w:rsidR="00C07ADE" w:rsidRPr="0030627D" w:rsidRDefault="00C07ADE" w:rsidP="00A90FB5">
      <w:pPr>
        <w:jc w:val="both"/>
        <w:rPr>
          <w:rFonts w:eastAsia="Calibri"/>
          <w:sz w:val="30"/>
          <w:szCs w:val="30"/>
        </w:rPr>
      </w:pPr>
    </w:p>
    <w:p w:rsidR="00C07ADE" w:rsidRPr="0030627D" w:rsidRDefault="00C07ADE" w:rsidP="00B35A01">
      <w:pPr>
        <w:ind w:firstLine="709"/>
        <w:jc w:val="both"/>
        <w:rPr>
          <w:rFonts w:eastAsia="Calibri"/>
          <w:sz w:val="30"/>
          <w:szCs w:val="30"/>
        </w:rPr>
      </w:pPr>
      <w:r w:rsidRPr="0030627D">
        <w:rPr>
          <w:rFonts w:eastAsia="Calibri"/>
          <w:sz w:val="30"/>
          <w:szCs w:val="30"/>
        </w:rPr>
        <w:t>При расчете социально-экономической эффективности в полном объеме учитывались затраты из федерального, регионального</w:t>
      </w:r>
      <w:r w:rsidR="00B35A01">
        <w:rPr>
          <w:rFonts w:eastAsia="Calibri"/>
          <w:sz w:val="30"/>
          <w:szCs w:val="30"/>
        </w:rPr>
        <w:t xml:space="preserve"> </w:t>
      </w:r>
      <w:r w:rsidRPr="0030627D">
        <w:rPr>
          <w:rFonts w:eastAsia="Calibri"/>
          <w:sz w:val="30"/>
          <w:szCs w:val="30"/>
        </w:rPr>
        <w:t>и мун</w:t>
      </w:r>
      <w:r w:rsidRPr="0030627D">
        <w:rPr>
          <w:rFonts w:eastAsia="Calibri"/>
          <w:sz w:val="30"/>
          <w:szCs w:val="30"/>
        </w:rPr>
        <w:t>и</w:t>
      </w:r>
      <w:r w:rsidRPr="0030627D">
        <w:rPr>
          <w:rFonts w:eastAsia="Calibri"/>
          <w:sz w:val="30"/>
          <w:szCs w:val="30"/>
        </w:rPr>
        <w:t>ципального бюджетов. Данные об объемах финансирования</w:t>
      </w:r>
      <w:r w:rsidR="00B35A01">
        <w:rPr>
          <w:rFonts w:eastAsia="Calibri"/>
          <w:sz w:val="30"/>
          <w:szCs w:val="30"/>
        </w:rPr>
        <w:t xml:space="preserve"> </w:t>
      </w:r>
      <w:r w:rsidRPr="0030627D">
        <w:rPr>
          <w:rFonts w:eastAsia="Calibri"/>
          <w:sz w:val="30"/>
          <w:szCs w:val="30"/>
        </w:rPr>
        <w:t>и распред</w:t>
      </w:r>
      <w:r w:rsidRPr="0030627D">
        <w:rPr>
          <w:rFonts w:eastAsia="Calibri"/>
          <w:sz w:val="30"/>
          <w:szCs w:val="30"/>
        </w:rPr>
        <w:t>е</w:t>
      </w:r>
      <w:r w:rsidRPr="0030627D">
        <w:rPr>
          <w:rFonts w:eastAsia="Calibri"/>
          <w:sz w:val="30"/>
          <w:szCs w:val="30"/>
        </w:rPr>
        <w:t xml:space="preserve">лении затрат </w:t>
      </w:r>
      <w:proofErr w:type="gramStart"/>
      <w:r w:rsidRPr="0030627D">
        <w:rPr>
          <w:rFonts w:eastAsia="Calibri"/>
          <w:sz w:val="30"/>
          <w:szCs w:val="30"/>
        </w:rPr>
        <w:t>на развитие транспортной инфраструктуры</w:t>
      </w:r>
      <w:r w:rsidR="00B35A01">
        <w:rPr>
          <w:rFonts w:eastAsia="Calibri"/>
          <w:sz w:val="30"/>
          <w:szCs w:val="30"/>
        </w:rPr>
        <w:t xml:space="preserve"> </w:t>
      </w:r>
      <w:r w:rsidRPr="0030627D">
        <w:rPr>
          <w:rFonts w:eastAsia="Calibri"/>
          <w:sz w:val="30"/>
          <w:szCs w:val="30"/>
        </w:rPr>
        <w:t>из бюджетов всех уровней по периодам для рассматриваемых сценариев представл</w:t>
      </w:r>
      <w:r w:rsidRPr="0030627D">
        <w:rPr>
          <w:rFonts w:eastAsia="Calibri"/>
          <w:sz w:val="30"/>
          <w:szCs w:val="30"/>
        </w:rPr>
        <w:t>е</w:t>
      </w:r>
      <w:r w:rsidRPr="0030627D">
        <w:rPr>
          <w:rFonts w:eastAsia="Calibri"/>
          <w:sz w:val="30"/>
          <w:szCs w:val="30"/>
        </w:rPr>
        <w:t>ны в таблице</w:t>
      </w:r>
      <w:proofErr w:type="gramEnd"/>
      <w:r w:rsidRPr="0030627D">
        <w:rPr>
          <w:rFonts w:eastAsia="Calibri"/>
          <w:sz w:val="30"/>
          <w:szCs w:val="30"/>
        </w:rPr>
        <w:t xml:space="preserve"> 8.2.1.2.</w:t>
      </w:r>
    </w:p>
    <w:p w:rsidR="00C07ADE" w:rsidRDefault="00C07ADE" w:rsidP="00B35A01">
      <w:pPr>
        <w:ind w:firstLine="709"/>
        <w:jc w:val="both"/>
        <w:rPr>
          <w:rFonts w:eastAsia="Calibri"/>
          <w:sz w:val="30"/>
          <w:szCs w:val="30"/>
        </w:rPr>
      </w:pPr>
      <w:r w:rsidRPr="0030627D">
        <w:rPr>
          <w:rFonts w:eastAsia="Calibri"/>
          <w:sz w:val="30"/>
          <w:szCs w:val="30"/>
        </w:rPr>
        <w:t>Таблица 8.2.1.2</w:t>
      </w:r>
      <w:r w:rsidR="00B35A01">
        <w:rPr>
          <w:rFonts w:eastAsia="Calibri"/>
          <w:sz w:val="30"/>
          <w:szCs w:val="30"/>
        </w:rPr>
        <w:t>.</w:t>
      </w:r>
      <w:r w:rsidRPr="0030627D">
        <w:rPr>
          <w:rFonts w:eastAsia="Calibri"/>
          <w:sz w:val="30"/>
          <w:szCs w:val="30"/>
        </w:rPr>
        <w:t xml:space="preserve"> Данные об объемах финансирования и распред</w:t>
      </w:r>
      <w:r w:rsidRPr="0030627D">
        <w:rPr>
          <w:rFonts w:eastAsia="Calibri"/>
          <w:sz w:val="30"/>
          <w:szCs w:val="30"/>
        </w:rPr>
        <w:t>е</w:t>
      </w:r>
      <w:r w:rsidRPr="0030627D">
        <w:rPr>
          <w:rFonts w:eastAsia="Calibri"/>
          <w:sz w:val="30"/>
          <w:szCs w:val="30"/>
        </w:rPr>
        <w:t>лении затрат на развитие транспортной инфраструктуры по периодам план</w:t>
      </w:r>
      <w:r w:rsidRPr="0030627D">
        <w:rPr>
          <w:rFonts w:eastAsia="Calibri"/>
          <w:sz w:val="30"/>
          <w:szCs w:val="30"/>
        </w:rPr>
        <w:t>и</w:t>
      </w:r>
      <w:r w:rsidRPr="0030627D">
        <w:rPr>
          <w:rFonts w:eastAsia="Calibri"/>
          <w:sz w:val="30"/>
          <w:szCs w:val="30"/>
        </w:rPr>
        <w:t>рования для рассматриваемых сценариев, млн. рублей</w:t>
      </w:r>
      <w:r w:rsidR="00B35A01">
        <w:rPr>
          <w:rFonts w:eastAsia="Calibri"/>
          <w:sz w:val="30"/>
          <w:szCs w:val="30"/>
        </w:rPr>
        <w:t>.</w:t>
      </w:r>
    </w:p>
    <w:p w:rsidR="00B35A01" w:rsidRPr="00B35A01" w:rsidRDefault="00B35A01" w:rsidP="00A90FB5">
      <w:pPr>
        <w:jc w:val="both"/>
        <w:rPr>
          <w:rFonts w:eastAsia="Calibri"/>
          <w:sz w:val="22"/>
          <w:szCs w:val="30"/>
        </w:rPr>
      </w:pPr>
    </w:p>
    <w:tbl>
      <w:tblPr>
        <w:tblW w:w="5000" w:type="pct"/>
        <w:tblLook w:val="04A0" w:firstRow="1" w:lastRow="0" w:firstColumn="1" w:lastColumn="0" w:noHBand="0" w:noVBand="1"/>
      </w:tblPr>
      <w:tblGrid>
        <w:gridCol w:w="2627"/>
        <w:gridCol w:w="1665"/>
        <w:gridCol w:w="1665"/>
        <w:gridCol w:w="1665"/>
        <w:gridCol w:w="1948"/>
      </w:tblGrid>
      <w:tr w:rsidR="00C07ADE" w:rsidRPr="00B27490" w:rsidTr="00B35A01">
        <w:trPr>
          <w:trHeight w:val="113"/>
        </w:trPr>
        <w:tc>
          <w:tcPr>
            <w:tcW w:w="1372" w:type="pct"/>
            <w:vMerge w:val="restart"/>
            <w:tcBorders>
              <w:top w:val="single" w:sz="4" w:space="0" w:color="auto"/>
              <w:left w:val="single" w:sz="4" w:space="0" w:color="auto"/>
              <w:right w:val="single" w:sz="4" w:space="0" w:color="auto"/>
            </w:tcBorders>
            <w:shd w:val="clear" w:color="auto" w:fill="auto"/>
            <w:noWrap/>
          </w:tcPr>
          <w:p w:rsidR="00C07ADE" w:rsidRPr="00B27490" w:rsidRDefault="00C07ADE" w:rsidP="00B35A01">
            <w:pPr>
              <w:jc w:val="center"/>
              <w:rPr>
                <w:color w:val="000000"/>
              </w:rPr>
            </w:pPr>
            <w:r w:rsidRPr="00B27490">
              <w:rPr>
                <w:color w:val="000000"/>
              </w:rPr>
              <w:t>Сценарий</w:t>
            </w:r>
          </w:p>
        </w:tc>
        <w:tc>
          <w:tcPr>
            <w:tcW w:w="2610" w:type="pct"/>
            <w:gridSpan w:val="3"/>
            <w:tcBorders>
              <w:top w:val="single" w:sz="4" w:space="0" w:color="auto"/>
              <w:left w:val="nil"/>
              <w:bottom w:val="single" w:sz="4" w:space="0" w:color="auto"/>
              <w:right w:val="single" w:sz="4" w:space="0" w:color="auto"/>
            </w:tcBorders>
            <w:shd w:val="clear" w:color="auto" w:fill="auto"/>
          </w:tcPr>
          <w:p w:rsidR="00C07ADE" w:rsidRPr="00B27490" w:rsidRDefault="00C07ADE" w:rsidP="00B35A01">
            <w:pPr>
              <w:jc w:val="center"/>
              <w:rPr>
                <w:color w:val="000000"/>
              </w:rPr>
            </w:pPr>
            <w:r w:rsidRPr="00B27490">
              <w:rPr>
                <w:color w:val="000000"/>
              </w:rPr>
              <w:t>Периоды</w:t>
            </w:r>
          </w:p>
        </w:tc>
        <w:tc>
          <w:tcPr>
            <w:tcW w:w="1018" w:type="pct"/>
            <w:vMerge w:val="restart"/>
            <w:tcBorders>
              <w:top w:val="single" w:sz="4" w:space="0" w:color="auto"/>
              <w:left w:val="nil"/>
              <w:right w:val="single" w:sz="4" w:space="0" w:color="auto"/>
            </w:tcBorders>
            <w:shd w:val="clear" w:color="auto" w:fill="auto"/>
            <w:noWrap/>
          </w:tcPr>
          <w:p w:rsidR="00C07ADE" w:rsidRPr="00B27490" w:rsidRDefault="00C07ADE" w:rsidP="00B35A01">
            <w:pPr>
              <w:jc w:val="center"/>
              <w:rPr>
                <w:color w:val="000000"/>
              </w:rPr>
            </w:pPr>
            <w:r w:rsidRPr="00B27490">
              <w:rPr>
                <w:color w:val="000000"/>
              </w:rPr>
              <w:t>ВСЕГО</w:t>
            </w:r>
          </w:p>
        </w:tc>
      </w:tr>
      <w:tr w:rsidR="00C07ADE" w:rsidRPr="00B27490" w:rsidTr="00B35A01">
        <w:trPr>
          <w:trHeight w:val="113"/>
        </w:trPr>
        <w:tc>
          <w:tcPr>
            <w:tcW w:w="1372" w:type="pct"/>
            <w:vMerge/>
            <w:tcBorders>
              <w:left w:val="single" w:sz="4" w:space="0" w:color="auto"/>
              <w:bottom w:val="single" w:sz="4" w:space="0" w:color="auto"/>
              <w:right w:val="single" w:sz="4" w:space="0" w:color="auto"/>
            </w:tcBorders>
            <w:shd w:val="clear" w:color="auto" w:fill="auto"/>
            <w:noWrap/>
            <w:hideMark/>
          </w:tcPr>
          <w:p w:rsidR="00C07ADE" w:rsidRPr="00B27490" w:rsidRDefault="00C07ADE" w:rsidP="00B35A01">
            <w:pPr>
              <w:jc w:val="center"/>
              <w:rPr>
                <w:color w:val="000000"/>
              </w:rPr>
            </w:pPr>
          </w:p>
        </w:tc>
        <w:tc>
          <w:tcPr>
            <w:tcW w:w="870" w:type="pct"/>
            <w:tcBorders>
              <w:top w:val="single" w:sz="4" w:space="0" w:color="auto"/>
              <w:left w:val="nil"/>
              <w:bottom w:val="single" w:sz="4" w:space="0" w:color="auto"/>
              <w:right w:val="single" w:sz="4" w:space="0" w:color="auto"/>
            </w:tcBorders>
            <w:shd w:val="clear" w:color="auto" w:fill="auto"/>
            <w:hideMark/>
          </w:tcPr>
          <w:p w:rsidR="00C07ADE" w:rsidRPr="00B27490" w:rsidRDefault="00C07ADE" w:rsidP="00B35A01">
            <w:pPr>
              <w:jc w:val="center"/>
              <w:rPr>
                <w:color w:val="000000"/>
              </w:rPr>
            </w:pPr>
            <w:r w:rsidRPr="00B27490">
              <w:rPr>
                <w:color w:val="000000"/>
              </w:rPr>
              <w:t>2021</w:t>
            </w:r>
            <w:r w:rsidRPr="00B27490">
              <w:rPr>
                <w:color w:val="000000"/>
              </w:rPr>
              <w:br/>
              <w:t>2024</w:t>
            </w:r>
          </w:p>
        </w:tc>
        <w:tc>
          <w:tcPr>
            <w:tcW w:w="870" w:type="pct"/>
            <w:tcBorders>
              <w:top w:val="single" w:sz="4" w:space="0" w:color="auto"/>
              <w:left w:val="nil"/>
              <w:bottom w:val="single" w:sz="4" w:space="0" w:color="auto"/>
              <w:right w:val="single" w:sz="4" w:space="0" w:color="auto"/>
            </w:tcBorders>
            <w:shd w:val="clear" w:color="auto" w:fill="auto"/>
            <w:hideMark/>
          </w:tcPr>
          <w:p w:rsidR="00C07ADE" w:rsidRPr="00B27490" w:rsidRDefault="00C07ADE" w:rsidP="00B35A01">
            <w:pPr>
              <w:jc w:val="center"/>
              <w:rPr>
                <w:color w:val="000000"/>
              </w:rPr>
            </w:pPr>
            <w:r w:rsidRPr="00B27490">
              <w:rPr>
                <w:color w:val="000000"/>
              </w:rPr>
              <w:t>2025</w:t>
            </w:r>
            <w:r w:rsidRPr="00B27490">
              <w:rPr>
                <w:color w:val="000000"/>
              </w:rPr>
              <w:br/>
              <w:t>2033</w:t>
            </w:r>
          </w:p>
        </w:tc>
        <w:tc>
          <w:tcPr>
            <w:tcW w:w="870" w:type="pct"/>
            <w:tcBorders>
              <w:top w:val="single" w:sz="4" w:space="0" w:color="auto"/>
              <w:left w:val="nil"/>
              <w:bottom w:val="single" w:sz="4" w:space="0" w:color="auto"/>
              <w:right w:val="single" w:sz="4" w:space="0" w:color="auto"/>
            </w:tcBorders>
            <w:shd w:val="clear" w:color="auto" w:fill="auto"/>
            <w:hideMark/>
          </w:tcPr>
          <w:p w:rsidR="00C07ADE" w:rsidRPr="00B27490" w:rsidRDefault="00C07ADE" w:rsidP="00B35A01">
            <w:pPr>
              <w:jc w:val="center"/>
              <w:rPr>
                <w:color w:val="000000"/>
              </w:rPr>
            </w:pPr>
            <w:r w:rsidRPr="00B27490">
              <w:rPr>
                <w:color w:val="000000"/>
              </w:rPr>
              <w:t>2034</w:t>
            </w:r>
            <w:r w:rsidRPr="00B27490">
              <w:rPr>
                <w:color w:val="000000"/>
              </w:rPr>
              <w:br/>
              <w:t>2041</w:t>
            </w:r>
          </w:p>
        </w:tc>
        <w:tc>
          <w:tcPr>
            <w:tcW w:w="1018" w:type="pct"/>
            <w:vMerge/>
            <w:tcBorders>
              <w:left w:val="nil"/>
              <w:bottom w:val="single" w:sz="4" w:space="0" w:color="auto"/>
              <w:right w:val="single" w:sz="4" w:space="0" w:color="auto"/>
            </w:tcBorders>
            <w:shd w:val="clear" w:color="auto" w:fill="auto"/>
            <w:noWrap/>
            <w:hideMark/>
          </w:tcPr>
          <w:p w:rsidR="00C07ADE" w:rsidRPr="00B27490" w:rsidRDefault="00C07ADE" w:rsidP="00B35A01">
            <w:pPr>
              <w:jc w:val="center"/>
              <w:rPr>
                <w:color w:val="000000"/>
              </w:rPr>
            </w:pPr>
          </w:p>
        </w:tc>
      </w:tr>
      <w:tr w:rsidR="00B26918" w:rsidRPr="00B27490" w:rsidTr="005F11DD">
        <w:trPr>
          <w:trHeight w:val="300"/>
        </w:trPr>
        <w:tc>
          <w:tcPr>
            <w:tcW w:w="1372" w:type="pct"/>
            <w:tcBorders>
              <w:top w:val="nil"/>
              <w:left w:val="single" w:sz="4" w:space="0" w:color="auto"/>
              <w:bottom w:val="single" w:sz="4" w:space="0" w:color="auto"/>
              <w:right w:val="single" w:sz="4" w:space="0" w:color="auto"/>
            </w:tcBorders>
            <w:shd w:val="clear" w:color="auto" w:fill="auto"/>
            <w:vAlign w:val="center"/>
            <w:hideMark/>
          </w:tcPr>
          <w:p w:rsidR="00B26918" w:rsidRPr="00B27490" w:rsidRDefault="00B26918" w:rsidP="00A90FB5">
            <w:pPr>
              <w:jc w:val="center"/>
              <w:rPr>
                <w:color w:val="000000"/>
              </w:rPr>
            </w:pPr>
            <w:r w:rsidRPr="00B27490">
              <w:rPr>
                <w:color w:val="000000"/>
              </w:rPr>
              <w:t>Сценарий 1</w:t>
            </w:r>
          </w:p>
        </w:tc>
        <w:tc>
          <w:tcPr>
            <w:tcW w:w="870" w:type="pct"/>
            <w:tcBorders>
              <w:top w:val="nil"/>
              <w:left w:val="nil"/>
              <w:bottom w:val="single" w:sz="8" w:space="0" w:color="auto"/>
              <w:right w:val="single" w:sz="8" w:space="0" w:color="auto"/>
            </w:tcBorders>
            <w:shd w:val="clear" w:color="auto" w:fill="auto"/>
            <w:noWrap/>
            <w:vAlign w:val="center"/>
          </w:tcPr>
          <w:p w:rsidR="00B26918" w:rsidRPr="00B27490" w:rsidRDefault="00B26918" w:rsidP="00A90FB5">
            <w:pPr>
              <w:jc w:val="right"/>
              <w:rPr>
                <w:color w:val="000000"/>
              </w:rPr>
            </w:pPr>
            <w:r w:rsidRPr="00B27490">
              <w:rPr>
                <w:color w:val="000000"/>
              </w:rPr>
              <w:t>24 253,78</w:t>
            </w:r>
          </w:p>
        </w:tc>
        <w:tc>
          <w:tcPr>
            <w:tcW w:w="870" w:type="pct"/>
            <w:tcBorders>
              <w:top w:val="nil"/>
              <w:left w:val="nil"/>
              <w:bottom w:val="single" w:sz="8" w:space="0" w:color="auto"/>
              <w:right w:val="single" w:sz="8" w:space="0" w:color="auto"/>
            </w:tcBorders>
            <w:shd w:val="clear" w:color="auto" w:fill="auto"/>
            <w:noWrap/>
            <w:vAlign w:val="center"/>
          </w:tcPr>
          <w:p w:rsidR="00B26918" w:rsidRPr="00B27490" w:rsidRDefault="00B26918" w:rsidP="00A90FB5">
            <w:pPr>
              <w:jc w:val="right"/>
              <w:rPr>
                <w:color w:val="000000"/>
              </w:rPr>
            </w:pPr>
            <w:r w:rsidRPr="00B27490">
              <w:rPr>
                <w:color w:val="000000"/>
              </w:rPr>
              <w:t>148 034,73</w:t>
            </w:r>
          </w:p>
        </w:tc>
        <w:tc>
          <w:tcPr>
            <w:tcW w:w="870" w:type="pct"/>
            <w:tcBorders>
              <w:top w:val="nil"/>
              <w:left w:val="nil"/>
              <w:bottom w:val="single" w:sz="8" w:space="0" w:color="auto"/>
              <w:right w:val="single" w:sz="8" w:space="0" w:color="auto"/>
            </w:tcBorders>
            <w:shd w:val="clear" w:color="auto" w:fill="auto"/>
            <w:vAlign w:val="center"/>
          </w:tcPr>
          <w:p w:rsidR="00B26918" w:rsidRPr="00B27490" w:rsidRDefault="00B26918" w:rsidP="00A90FB5">
            <w:pPr>
              <w:jc w:val="right"/>
              <w:rPr>
                <w:color w:val="000000"/>
              </w:rPr>
            </w:pPr>
            <w:r w:rsidRPr="00B27490">
              <w:rPr>
                <w:color w:val="000000"/>
              </w:rPr>
              <w:t>18 753,59</w:t>
            </w:r>
          </w:p>
        </w:tc>
        <w:tc>
          <w:tcPr>
            <w:tcW w:w="1018" w:type="pct"/>
            <w:tcBorders>
              <w:top w:val="nil"/>
              <w:left w:val="nil"/>
              <w:bottom w:val="single" w:sz="8" w:space="0" w:color="auto"/>
              <w:right w:val="single" w:sz="8" w:space="0" w:color="auto"/>
            </w:tcBorders>
            <w:shd w:val="clear" w:color="auto" w:fill="auto"/>
            <w:noWrap/>
            <w:vAlign w:val="center"/>
          </w:tcPr>
          <w:p w:rsidR="00B26918" w:rsidRPr="00B27490" w:rsidRDefault="00B26918" w:rsidP="00A90FB5">
            <w:pPr>
              <w:jc w:val="right"/>
              <w:rPr>
                <w:color w:val="000000"/>
              </w:rPr>
            </w:pPr>
            <w:r w:rsidRPr="00B27490">
              <w:rPr>
                <w:color w:val="000000"/>
              </w:rPr>
              <w:t>166 788,33</w:t>
            </w:r>
          </w:p>
        </w:tc>
      </w:tr>
      <w:tr w:rsidR="00B26918" w:rsidRPr="00B27490" w:rsidTr="005F11DD">
        <w:trPr>
          <w:trHeight w:val="300"/>
        </w:trPr>
        <w:tc>
          <w:tcPr>
            <w:tcW w:w="1372" w:type="pct"/>
            <w:tcBorders>
              <w:top w:val="nil"/>
              <w:left w:val="single" w:sz="4" w:space="0" w:color="auto"/>
              <w:bottom w:val="single" w:sz="4" w:space="0" w:color="auto"/>
              <w:right w:val="single" w:sz="4" w:space="0" w:color="auto"/>
            </w:tcBorders>
            <w:shd w:val="clear" w:color="auto" w:fill="auto"/>
            <w:vAlign w:val="center"/>
            <w:hideMark/>
          </w:tcPr>
          <w:p w:rsidR="00B26918" w:rsidRPr="00B27490" w:rsidRDefault="00B26918" w:rsidP="00A90FB5">
            <w:pPr>
              <w:jc w:val="center"/>
              <w:rPr>
                <w:color w:val="000000"/>
              </w:rPr>
            </w:pPr>
            <w:r w:rsidRPr="00B27490">
              <w:rPr>
                <w:color w:val="000000"/>
              </w:rPr>
              <w:t>Сценарий 2</w:t>
            </w:r>
          </w:p>
        </w:tc>
        <w:tc>
          <w:tcPr>
            <w:tcW w:w="870" w:type="pct"/>
            <w:tcBorders>
              <w:top w:val="nil"/>
              <w:left w:val="nil"/>
              <w:bottom w:val="single" w:sz="8" w:space="0" w:color="auto"/>
              <w:right w:val="single" w:sz="8" w:space="0" w:color="auto"/>
            </w:tcBorders>
            <w:shd w:val="clear" w:color="auto" w:fill="auto"/>
            <w:noWrap/>
            <w:vAlign w:val="center"/>
          </w:tcPr>
          <w:p w:rsidR="00B26918" w:rsidRPr="00B27490" w:rsidRDefault="00B26918" w:rsidP="00A90FB5">
            <w:pPr>
              <w:jc w:val="right"/>
              <w:rPr>
                <w:color w:val="000000"/>
              </w:rPr>
            </w:pPr>
            <w:r w:rsidRPr="00B27490">
              <w:rPr>
                <w:color w:val="000000"/>
              </w:rPr>
              <w:t>24 591,82</w:t>
            </w:r>
          </w:p>
        </w:tc>
        <w:tc>
          <w:tcPr>
            <w:tcW w:w="870" w:type="pct"/>
            <w:tcBorders>
              <w:top w:val="nil"/>
              <w:left w:val="nil"/>
              <w:bottom w:val="single" w:sz="8" w:space="0" w:color="auto"/>
              <w:right w:val="single" w:sz="8" w:space="0" w:color="auto"/>
            </w:tcBorders>
            <w:shd w:val="clear" w:color="auto" w:fill="auto"/>
            <w:noWrap/>
            <w:vAlign w:val="center"/>
          </w:tcPr>
          <w:p w:rsidR="00B26918" w:rsidRPr="00B27490" w:rsidRDefault="00B26918" w:rsidP="00A90FB5">
            <w:pPr>
              <w:jc w:val="right"/>
              <w:rPr>
                <w:color w:val="000000"/>
              </w:rPr>
            </w:pPr>
            <w:r w:rsidRPr="00B27490">
              <w:rPr>
                <w:color w:val="000000"/>
              </w:rPr>
              <w:t>229 029,27</w:t>
            </w:r>
          </w:p>
        </w:tc>
        <w:tc>
          <w:tcPr>
            <w:tcW w:w="870" w:type="pct"/>
            <w:tcBorders>
              <w:top w:val="nil"/>
              <w:left w:val="nil"/>
              <w:bottom w:val="single" w:sz="8" w:space="0" w:color="auto"/>
              <w:right w:val="single" w:sz="8" w:space="0" w:color="auto"/>
            </w:tcBorders>
            <w:shd w:val="clear" w:color="auto" w:fill="auto"/>
            <w:vAlign w:val="center"/>
          </w:tcPr>
          <w:p w:rsidR="00B26918" w:rsidRPr="00B27490" w:rsidRDefault="00B26918" w:rsidP="00A90FB5">
            <w:pPr>
              <w:jc w:val="right"/>
              <w:rPr>
                <w:color w:val="000000"/>
              </w:rPr>
            </w:pPr>
            <w:r w:rsidRPr="00B27490">
              <w:rPr>
                <w:color w:val="000000"/>
              </w:rPr>
              <w:t>19 503,59</w:t>
            </w:r>
          </w:p>
        </w:tc>
        <w:tc>
          <w:tcPr>
            <w:tcW w:w="1018" w:type="pct"/>
            <w:tcBorders>
              <w:top w:val="nil"/>
              <w:left w:val="nil"/>
              <w:bottom w:val="single" w:sz="8" w:space="0" w:color="auto"/>
              <w:right w:val="single" w:sz="8" w:space="0" w:color="auto"/>
            </w:tcBorders>
            <w:shd w:val="clear" w:color="auto" w:fill="auto"/>
            <w:vAlign w:val="center"/>
          </w:tcPr>
          <w:p w:rsidR="00B26918" w:rsidRPr="00B27490" w:rsidRDefault="00B26918" w:rsidP="00A90FB5">
            <w:pPr>
              <w:jc w:val="right"/>
              <w:rPr>
                <w:color w:val="000000"/>
              </w:rPr>
            </w:pPr>
            <w:r w:rsidRPr="00B27490">
              <w:rPr>
                <w:color w:val="000000"/>
              </w:rPr>
              <w:t>248 532,86</w:t>
            </w:r>
          </w:p>
        </w:tc>
      </w:tr>
    </w:tbl>
    <w:p w:rsidR="00C07ADE" w:rsidRPr="002329A0" w:rsidRDefault="00C07ADE" w:rsidP="00B35A01">
      <w:pPr>
        <w:ind w:firstLine="709"/>
        <w:jc w:val="both"/>
        <w:rPr>
          <w:rFonts w:eastAsia="Calibri"/>
          <w:sz w:val="30"/>
          <w:szCs w:val="30"/>
        </w:rPr>
      </w:pPr>
      <w:r w:rsidRPr="002329A0">
        <w:rPr>
          <w:rFonts w:eastAsia="Calibri"/>
          <w:sz w:val="30"/>
          <w:szCs w:val="30"/>
        </w:rPr>
        <w:lastRenderedPageBreak/>
        <w:t>Наряду с оценкой социально-экономической эффективности,</w:t>
      </w:r>
      <w:r w:rsidR="00B35A01">
        <w:rPr>
          <w:rFonts w:eastAsia="Calibri"/>
          <w:sz w:val="30"/>
          <w:szCs w:val="30"/>
        </w:rPr>
        <w:t xml:space="preserve"> </w:t>
      </w:r>
      <w:r w:rsidRPr="002329A0">
        <w:rPr>
          <w:rFonts w:eastAsia="Calibri"/>
          <w:sz w:val="30"/>
          <w:szCs w:val="30"/>
        </w:rPr>
        <w:t>в расчете учитывался эффект от ежегодной экономии средств за счет удешевления брутто-контрактов</w:t>
      </w:r>
      <w:r w:rsidR="002329A0">
        <w:rPr>
          <w:rFonts w:eastAsia="Calibri"/>
          <w:sz w:val="30"/>
          <w:szCs w:val="30"/>
        </w:rPr>
        <w:t xml:space="preserve"> </w:t>
      </w:r>
      <w:r w:rsidRPr="002329A0">
        <w:rPr>
          <w:rFonts w:eastAsia="Calibri"/>
          <w:sz w:val="30"/>
          <w:szCs w:val="30"/>
        </w:rPr>
        <w:t xml:space="preserve">в </w:t>
      </w:r>
      <w:r w:rsidR="00D56B6C" w:rsidRPr="002329A0">
        <w:rPr>
          <w:rFonts w:eastAsia="Calibri"/>
          <w:sz w:val="30"/>
          <w:szCs w:val="30"/>
        </w:rPr>
        <w:t>соответствующие</w:t>
      </w:r>
      <w:r w:rsidRPr="002329A0">
        <w:rPr>
          <w:rFonts w:eastAsia="Calibri"/>
          <w:sz w:val="30"/>
          <w:szCs w:val="30"/>
        </w:rPr>
        <w:t xml:space="preserve"> расчетные периоды (рассчитанные значения ежегодных эксплуатационных затрат</w:t>
      </w:r>
      <w:r w:rsidR="00B35A01">
        <w:rPr>
          <w:rFonts w:eastAsia="Calibri"/>
          <w:sz w:val="30"/>
          <w:szCs w:val="30"/>
        </w:rPr>
        <w:t xml:space="preserve"> </w:t>
      </w:r>
      <w:r w:rsidRPr="002329A0">
        <w:rPr>
          <w:rFonts w:eastAsia="Calibri"/>
          <w:sz w:val="30"/>
          <w:szCs w:val="30"/>
        </w:rPr>
        <w:t>по общ</w:t>
      </w:r>
      <w:r w:rsidRPr="002329A0">
        <w:rPr>
          <w:rFonts w:eastAsia="Calibri"/>
          <w:sz w:val="30"/>
          <w:szCs w:val="30"/>
        </w:rPr>
        <w:t>е</w:t>
      </w:r>
      <w:r w:rsidRPr="002329A0">
        <w:rPr>
          <w:rFonts w:eastAsia="Calibri"/>
          <w:sz w:val="30"/>
          <w:szCs w:val="30"/>
        </w:rPr>
        <w:t>ственному транспорту в каждый расчетный период представлены в та</w:t>
      </w:r>
      <w:r w:rsidRPr="002329A0">
        <w:rPr>
          <w:rFonts w:eastAsia="Calibri"/>
          <w:sz w:val="30"/>
          <w:szCs w:val="30"/>
        </w:rPr>
        <w:t>б</w:t>
      </w:r>
      <w:r w:rsidRPr="002329A0">
        <w:rPr>
          <w:rFonts w:eastAsia="Calibri"/>
          <w:sz w:val="30"/>
          <w:szCs w:val="30"/>
        </w:rPr>
        <w:t>лице 8.1).</w:t>
      </w:r>
    </w:p>
    <w:p w:rsidR="00C07ADE" w:rsidRPr="002329A0" w:rsidRDefault="00C07ADE" w:rsidP="00B35A01">
      <w:pPr>
        <w:ind w:firstLine="709"/>
        <w:jc w:val="both"/>
        <w:rPr>
          <w:rFonts w:eastAsia="Calibri"/>
          <w:sz w:val="30"/>
          <w:szCs w:val="30"/>
        </w:rPr>
      </w:pPr>
      <w:r w:rsidRPr="002329A0">
        <w:rPr>
          <w:rFonts w:eastAsia="Calibri"/>
          <w:sz w:val="30"/>
          <w:szCs w:val="30"/>
        </w:rPr>
        <w:t>Результаты расчета социально-экономического эффекта</w:t>
      </w:r>
      <w:r w:rsidR="00B35A01">
        <w:rPr>
          <w:rFonts w:eastAsia="Calibri"/>
          <w:sz w:val="30"/>
          <w:szCs w:val="30"/>
        </w:rPr>
        <w:t xml:space="preserve"> </w:t>
      </w:r>
      <w:r w:rsidRPr="002329A0">
        <w:rPr>
          <w:rFonts w:eastAsia="Calibri"/>
          <w:sz w:val="30"/>
          <w:szCs w:val="30"/>
        </w:rPr>
        <w:t>от реал</w:t>
      </w:r>
      <w:r w:rsidRPr="002329A0">
        <w:rPr>
          <w:rFonts w:eastAsia="Calibri"/>
          <w:sz w:val="30"/>
          <w:szCs w:val="30"/>
        </w:rPr>
        <w:t>и</w:t>
      </w:r>
      <w:r w:rsidRPr="002329A0">
        <w:rPr>
          <w:rFonts w:eastAsia="Calibri"/>
          <w:sz w:val="30"/>
          <w:szCs w:val="30"/>
        </w:rPr>
        <w:t>зации мероприятий ПКРТИ для рассматриваемых сценариев развития транспортной инфраструктуры представлены в таблице 8.2.1.3.</w:t>
      </w:r>
    </w:p>
    <w:p w:rsidR="00C07ADE" w:rsidRDefault="00C07ADE" w:rsidP="00B35A01">
      <w:pPr>
        <w:ind w:firstLine="709"/>
        <w:jc w:val="both"/>
        <w:rPr>
          <w:rFonts w:eastAsia="Calibri"/>
          <w:sz w:val="30"/>
          <w:szCs w:val="30"/>
        </w:rPr>
      </w:pPr>
      <w:r w:rsidRPr="002329A0">
        <w:rPr>
          <w:rFonts w:eastAsia="Calibri"/>
          <w:sz w:val="30"/>
          <w:szCs w:val="30"/>
        </w:rPr>
        <w:t>Таблица 8.2.1.3</w:t>
      </w:r>
      <w:r w:rsidR="00B35A01">
        <w:rPr>
          <w:rFonts w:eastAsia="Calibri"/>
          <w:sz w:val="30"/>
          <w:szCs w:val="30"/>
        </w:rPr>
        <w:t>.</w:t>
      </w:r>
      <w:r w:rsidRPr="002329A0">
        <w:rPr>
          <w:rFonts w:eastAsia="Calibri"/>
          <w:sz w:val="30"/>
          <w:szCs w:val="30"/>
        </w:rPr>
        <w:t xml:space="preserve"> Результаты расчета социально-экономического эффекта от реализации мероприятий ПКРТИ г. Красноярска для кажд</w:t>
      </w:r>
      <w:r w:rsidRPr="002329A0">
        <w:rPr>
          <w:rFonts w:eastAsia="Calibri"/>
          <w:sz w:val="30"/>
          <w:szCs w:val="30"/>
        </w:rPr>
        <w:t>о</w:t>
      </w:r>
      <w:r w:rsidRPr="002329A0">
        <w:rPr>
          <w:rFonts w:eastAsia="Calibri"/>
          <w:sz w:val="30"/>
          <w:szCs w:val="30"/>
        </w:rPr>
        <w:t>го сцен</w:t>
      </w:r>
      <w:r w:rsidRPr="002329A0">
        <w:rPr>
          <w:rFonts w:eastAsia="Calibri"/>
          <w:sz w:val="30"/>
          <w:szCs w:val="30"/>
        </w:rPr>
        <w:t>а</w:t>
      </w:r>
      <w:r w:rsidRPr="002329A0">
        <w:rPr>
          <w:rFonts w:eastAsia="Calibri"/>
          <w:sz w:val="30"/>
          <w:szCs w:val="30"/>
        </w:rPr>
        <w:t>рия, млн. рублей</w:t>
      </w:r>
      <w:r w:rsidR="00B35A01">
        <w:rPr>
          <w:rFonts w:eastAsia="Calibri"/>
          <w:sz w:val="30"/>
          <w:szCs w:val="30"/>
        </w:rPr>
        <w:t>.</w:t>
      </w:r>
    </w:p>
    <w:p w:rsidR="00B35A01" w:rsidRPr="002329A0" w:rsidRDefault="00B35A01" w:rsidP="00B35A01">
      <w:pPr>
        <w:ind w:firstLine="709"/>
        <w:jc w:val="both"/>
        <w:rPr>
          <w:rFonts w:eastAsia="Calibri"/>
          <w:sz w:val="30"/>
          <w:szCs w:val="30"/>
        </w:rPr>
      </w:pPr>
    </w:p>
    <w:tbl>
      <w:tblPr>
        <w:tblStyle w:val="3018"/>
        <w:tblW w:w="5079" w:type="pct"/>
        <w:tblInd w:w="-147" w:type="dxa"/>
        <w:tblLook w:val="04A0" w:firstRow="1" w:lastRow="0" w:firstColumn="1" w:lastColumn="0" w:noHBand="0" w:noVBand="1"/>
      </w:tblPr>
      <w:tblGrid>
        <w:gridCol w:w="2460"/>
        <w:gridCol w:w="1108"/>
        <w:gridCol w:w="1231"/>
        <w:gridCol w:w="1231"/>
        <w:gridCol w:w="1231"/>
        <w:gridCol w:w="1231"/>
        <w:gridCol w:w="1229"/>
      </w:tblGrid>
      <w:tr w:rsidR="00C07ADE" w:rsidRPr="00B27490" w:rsidTr="00B35A01">
        <w:trPr>
          <w:tblHeader/>
        </w:trPr>
        <w:tc>
          <w:tcPr>
            <w:tcW w:w="1266" w:type="pct"/>
          </w:tcPr>
          <w:p w:rsidR="00C07ADE" w:rsidRPr="00B27490" w:rsidRDefault="00C07ADE" w:rsidP="00B35A01">
            <w:pPr>
              <w:jc w:val="center"/>
              <w:rPr>
                <w:rFonts w:ascii="Times New Roman" w:hAnsi="Times New Roman" w:cs="Times New Roman"/>
                <w:sz w:val="20"/>
                <w:szCs w:val="20"/>
              </w:rPr>
            </w:pPr>
            <w:r w:rsidRPr="00B27490">
              <w:rPr>
                <w:rFonts w:ascii="Times New Roman" w:hAnsi="Times New Roman" w:cs="Times New Roman"/>
                <w:sz w:val="20"/>
                <w:szCs w:val="20"/>
              </w:rPr>
              <w:t>Расчетный срок</w:t>
            </w:r>
          </w:p>
        </w:tc>
        <w:tc>
          <w:tcPr>
            <w:tcW w:w="1203" w:type="pct"/>
            <w:gridSpan w:val="2"/>
          </w:tcPr>
          <w:p w:rsidR="00C07ADE" w:rsidRPr="00B27490" w:rsidRDefault="00C07ADE" w:rsidP="00B35A01">
            <w:pPr>
              <w:jc w:val="center"/>
              <w:rPr>
                <w:rFonts w:ascii="Times New Roman" w:hAnsi="Times New Roman" w:cs="Times New Roman"/>
                <w:sz w:val="20"/>
                <w:szCs w:val="20"/>
              </w:rPr>
            </w:pPr>
            <w:r w:rsidRPr="00B27490">
              <w:rPr>
                <w:rFonts w:ascii="Times New Roman" w:hAnsi="Times New Roman" w:cs="Times New Roman"/>
                <w:sz w:val="20"/>
                <w:szCs w:val="20"/>
              </w:rPr>
              <w:t>2024 г.</w:t>
            </w:r>
          </w:p>
        </w:tc>
        <w:tc>
          <w:tcPr>
            <w:tcW w:w="1266" w:type="pct"/>
            <w:gridSpan w:val="2"/>
          </w:tcPr>
          <w:p w:rsidR="00C07ADE" w:rsidRPr="00B27490" w:rsidRDefault="00C07ADE" w:rsidP="00B35A01">
            <w:pPr>
              <w:jc w:val="center"/>
              <w:rPr>
                <w:rFonts w:ascii="Times New Roman" w:hAnsi="Times New Roman" w:cs="Times New Roman"/>
                <w:sz w:val="20"/>
                <w:szCs w:val="20"/>
              </w:rPr>
            </w:pPr>
            <w:r w:rsidRPr="00B27490">
              <w:rPr>
                <w:rFonts w:ascii="Times New Roman" w:hAnsi="Times New Roman" w:cs="Times New Roman"/>
                <w:sz w:val="20"/>
                <w:szCs w:val="20"/>
              </w:rPr>
              <w:t>2033 г.</w:t>
            </w:r>
          </w:p>
        </w:tc>
        <w:tc>
          <w:tcPr>
            <w:tcW w:w="1265" w:type="pct"/>
            <w:gridSpan w:val="2"/>
          </w:tcPr>
          <w:p w:rsidR="00C07ADE" w:rsidRPr="00B27490" w:rsidRDefault="00C07ADE" w:rsidP="00B35A01">
            <w:pPr>
              <w:jc w:val="center"/>
              <w:rPr>
                <w:rFonts w:ascii="Times New Roman" w:hAnsi="Times New Roman" w:cs="Times New Roman"/>
                <w:sz w:val="20"/>
                <w:szCs w:val="20"/>
              </w:rPr>
            </w:pPr>
            <w:r w:rsidRPr="00B27490">
              <w:rPr>
                <w:rFonts w:ascii="Times New Roman" w:hAnsi="Times New Roman" w:cs="Times New Roman"/>
                <w:sz w:val="20"/>
                <w:szCs w:val="20"/>
              </w:rPr>
              <w:t>20</w:t>
            </w:r>
            <w:r w:rsidRPr="00B35A01">
              <w:rPr>
                <w:rFonts w:ascii="Times New Roman" w:hAnsi="Times New Roman" w:cs="Times New Roman"/>
                <w:sz w:val="20"/>
                <w:szCs w:val="20"/>
              </w:rPr>
              <w:t>4</w:t>
            </w:r>
            <w:r w:rsidRPr="00B27490">
              <w:rPr>
                <w:rFonts w:ascii="Times New Roman" w:hAnsi="Times New Roman" w:cs="Times New Roman"/>
                <w:sz w:val="20"/>
                <w:szCs w:val="20"/>
              </w:rPr>
              <w:t>1 г.</w:t>
            </w:r>
          </w:p>
        </w:tc>
      </w:tr>
      <w:tr w:rsidR="00C07ADE" w:rsidRPr="00B27490" w:rsidTr="00B35A01">
        <w:trPr>
          <w:tblHeader/>
        </w:trPr>
        <w:tc>
          <w:tcPr>
            <w:tcW w:w="1266" w:type="pct"/>
          </w:tcPr>
          <w:p w:rsidR="00C07ADE" w:rsidRPr="00B27490" w:rsidRDefault="00C07ADE" w:rsidP="00B35A01">
            <w:pPr>
              <w:jc w:val="center"/>
              <w:rPr>
                <w:rFonts w:ascii="Times New Roman" w:hAnsi="Times New Roman" w:cs="Times New Roman"/>
                <w:sz w:val="20"/>
                <w:szCs w:val="20"/>
              </w:rPr>
            </w:pPr>
            <w:r w:rsidRPr="00B27490">
              <w:rPr>
                <w:rFonts w:ascii="Times New Roman" w:hAnsi="Times New Roman" w:cs="Times New Roman"/>
                <w:sz w:val="20"/>
                <w:szCs w:val="20"/>
              </w:rPr>
              <w:t>Сценарий</w:t>
            </w:r>
          </w:p>
        </w:tc>
        <w:tc>
          <w:tcPr>
            <w:tcW w:w="570" w:type="pct"/>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1</w:t>
            </w:r>
          </w:p>
        </w:tc>
        <w:tc>
          <w:tcPr>
            <w:tcW w:w="633" w:type="pct"/>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2</w:t>
            </w:r>
          </w:p>
        </w:tc>
        <w:tc>
          <w:tcPr>
            <w:tcW w:w="633" w:type="pct"/>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1</w:t>
            </w:r>
          </w:p>
        </w:tc>
        <w:tc>
          <w:tcPr>
            <w:tcW w:w="633" w:type="pct"/>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2</w:t>
            </w:r>
          </w:p>
        </w:tc>
        <w:tc>
          <w:tcPr>
            <w:tcW w:w="633" w:type="pct"/>
            <w:shd w:val="clear" w:color="auto" w:fill="auto"/>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1</w:t>
            </w:r>
          </w:p>
        </w:tc>
        <w:tc>
          <w:tcPr>
            <w:tcW w:w="632" w:type="pct"/>
            <w:shd w:val="clear" w:color="auto" w:fill="auto"/>
          </w:tcPr>
          <w:p w:rsidR="00C07ADE" w:rsidRPr="00B27490" w:rsidRDefault="00C07ADE" w:rsidP="00B35A01">
            <w:pPr>
              <w:jc w:val="center"/>
              <w:rPr>
                <w:rFonts w:ascii="Times New Roman" w:hAnsi="Times New Roman" w:cs="Times New Roman"/>
                <w:sz w:val="20"/>
                <w:szCs w:val="20"/>
              </w:rPr>
            </w:pPr>
            <w:proofErr w:type="spellStart"/>
            <w:r w:rsidRPr="00B27490">
              <w:rPr>
                <w:rFonts w:ascii="Times New Roman" w:hAnsi="Times New Roman" w:cs="Times New Roman"/>
                <w:sz w:val="20"/>
                <w:szCs w:val="20"/>
              </w:rPr>
              <w:t>Сц</w:t>
            </w:r>
            <w:proofErr w:type="spellEnd"/>
            <w:r w:rsidRPr="00B27490">
              <w:rPr>
                <w:rFonts w:ascii="Times New Roman" w:hAnsi="Times New Roman" w:cs="Times New Roman"/>
                <w:sz w:val="20"/>
                <w:szCs w:val="20"/>
              </w:rPr>
              <w:t>. 2</w:t>
            </w:r>
          </w:p>
        </w:tc>
      </w:tr>
      <w:tr w:rsidR="00B26918" w:rsidRPr="00B27490" w:rsidTr="00B35A01">
        <w:tc>
          <w:tcPr>
            <w:tcW w:w="1266" w:type="pct"/>
            <w:tcBorders>
              <w:right w:val="single" w:sz="4" w:space="0" w:color="auto"/>
            </w:tcBorders>
          </w:tcPr>
          <w:p w:rsidR="00B26918" w:rsidRPr="00B27490" w:rsidRDefault="00B26918" w:rsidP="00B35A01">
            <w:pPr>
              <w:rPr>
                <w:rFonts w:ascii="Times New Roman" w:hAnsi="Times New Roman" w:cs="Times New Roman"/>
                <w:sz w:val="20"/>
                <w:szCs w:val="20"/>
              </w:rPr>
            </w:pPr>
            <w:r w:rsidRPr="00B27490">
              <w:rPr>
                <w:rFonts w:ascii="Times New Roman" w:hAnsi="Times New Roman" w:cs="Times New Roman"/>
                <w:sz w:val="20"/>
                <w:szCs w:val="20"/>
              </w:rPr>
              <w:t>Инвестиции в развитие транспортной инфр</w:t>
            </w:r>
            <w:r w:rsidRPr="00B27490">
              <w:rPr>
                <w:rFonts w:ascii="Times New Roman" w:hAnsi="Times New Roman" w:cs="Times New Roman"/>
                <w:sz w:val="20"/>
                <w:szCs w:val="20"/>
              </w:rPr>
              <w:t>а</w:t>
            </w:r>
            <w:r w:rsidRPr="00B27490">
              <w:rPr>
                <w:rFonts w:ascii="Times New Roman" w:hAnsi="Times New Roman" w:cs="Times New Roman"/>
                <w:sz w:val="20"/>
                <w:szCs w:val="20"/>
              </w:rPr>
              <w:t>структуры в ценах 2020 г. (нарастающим итогом), млн. рублей</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lang w:val="en-US"/>
              </w:rPr>
            </w:pPr>
            <w:r w:rsidRPr="00B27490">
              <w:rPr>
                <w:rFonts w:ascii="Times New Roman" w:hAnsi="Times New Roman" w:cs="Times New Roman"/>
                <w:color w:val="000000"/>
                <w:sz w:val="20"/>
                <w:szCs w:val="20"/>
              </w:rPr>
              <w:t>24 253,78</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rPr>
            </w:pPr>
            <w:r w:rsidRPr="00B27490">
              <w:rPr>
                <w:rFonts w:ascii="Times New Roman" w:hAnsi="Times New Roman" w:cs="Times New Roman"/>
                <w:color w:val="000000"/>
                <w:sz w:val="20"/>
                <w:szCs w:val="20"/>
              </w:rPr>
              <w:t>24 591,82</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rPr>
            </w:pPr>
            <w:r w:rsidRPr="00B27490">
              <w:rPr>
                <w:rFonts w:ascii="Times New Roman" w:hAnsi="Times New Roman" w:cs="Times New Roman"/>
                <w:color w:val="000000"/>
                <w:sz w:val="20"/>
                <w:szCs w:val="20"/>
              </w:rPr>
              <w:t>148 034,73</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rPr>
            </w:pPr>
            <w:r w:rsidRPr="00B27490">
              <w:rPr>
                <w:rFonts w:ascii="Times New Roman" w:hAnsi="Times New Roman" w:cs="Times New Roman"/>
                <w:color w:val="000000"/>
                <w:sz w:val="20"/>
                <w:szCs w:val="20"/>
              </w:rPr>
              <w:t>229 029,27</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rPr>
            </w:pPr>
            <w:r w:rsidRPr="00B27490">
              <w:rPr>
                <w:rFonts w:ascii="Times New Roman" w:hAnsi="Times New Roman" w:cs="Times New Roman"/>
                <w:color w:val="000000"/>
                <w:sz w:val="20"/>
                <w:szCs w:val="20"/>
              </w:rPr>
              <w:t>166 788,33</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B26918" w:rsidRPr="00B27490" w:rsidRDefault="00B26918" w:rsidP="00B35A01">
            <w:pPr>
              <w:jc w:val="right"/>
              <w:rPr>
                <w:rFonts w:ascii="Times New Roman" w:hAnsi="Times New Roman" w:cs="Times New Roman"/>
                <w:sz w:val="20"/>
                <w:szCs w:val="20"/>
              </w:rPr>
            </w:pPr>
            <w:r w:rsidRPr="00B27490">
              <w:rPr>
                <w:rFonts w:ascii="Times New Roman" w:hAnsi="Times New Roman" w:cs="Times New Roman"/>
                <w:color w:val="000000"/>
                <w:sz w:val="20"/>
                <w:szCs w:val="20"/>
              </w:rPr>
              <w:t>248 532,86</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Средняя экономия врем</w:t>
            </w:r>
            <w:r w:rsidRPr="00B27490">
              <w:rPr>
                <w:rFonts w:ascii="Times New Roman" w:hAnsi="Times New Roman" w:cs="Times New Roman"/>
                <w:sz w:val="20"/>
                <w:szCs w:val="20"/>
              </w:rPr>
              <w:t>е</w:t>
            </w:r>
            <w:r w:rsidRPr="00B27490">
              <w:rPr>
                <w:rFonts w:ascii="Times New Roman" w:hAnsi="Times New Roman" w:cs="Times New Roman"/>
                <w:sz w:val="20"/>
                <w:szCs w:val="20"/>
              </w:rPr>
              <w:t>ни в расчете на 1 поездку на ИТ, с</w:t>
            </w:r>
          </w:p>
        </w:tc>
        <w:tc>
          <w:tcPr>
            <w:tcW w:w="570"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32,9</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69,3</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166,0</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165,9</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203,0</w:t>
            </w:r>
          </w:p>
        </w:tc>
        <w:tc>
          <w:tcPr>
            <w:tcW w:w="632"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206,2</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Средняя экономия врем</w:t>
            </w:r>
            <w:r w:rsidRPr="00B27490">
              <w:rPr>
                <w:rFonts w:ascii="Times New Roman" w:hAnsi="Times New Roman" w:cs="Times New Roman"/>
                <w:sz w:val="20"/>
                <w:szCs w:val="20"/>
              </w:rPr>
              <w:t>е</w:t>
            </w:r>
            <w:r w:rsidRPr="00B27490">
              <w:rPr>
                <w:rFonts w:ascii="Times New Roman" w:hAnsi="Times New Roman" w:cs="Times New Roman"/>
                <w:sz w:val="20"/>
                <w:szCs w:val="20"/>
              </w:rPr>
              <w:t>ни в расчете на 1 поездку на ОТ, с</w:t>
            </w:r>
          </w:p>
        </w:tc>
        <w:tc>
          <w:tcPr>
            <w:tcW w:w="570"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3,8</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14,3</w:t>
            </w:r>
          </w:p>
        </w:tc>
        <w:tc>
          <w:tcPr>
            <w:tcW w:w="633"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22,7</w:t>
            </w:r>
          </w:p>
        </w:tc>
        <w:tc>
          <w:tcPr>
            <w:tcW w:w="632" w:type="pct"/>
            <w:shd w:val="clear" w:color="auto" w:fill="auto"/>
          </w:tcPr>
          <w:p w:rsidR="00C07ADE" w:rsidRPr="00B27490" w:rsidRDefault="00C07ADE" w:rsidP="00B35A01">
            <w:pPr>
              <w:jc w:val="right"/>
              <w:rPr>
                <w:rFonts w:ascii="Times New Roman" w:eastAsia="Calibri" w:hAnsi="Times New Roman" w:cs="Times New Roman"/>
                <w:sz w:val="20"/>
                <w:szCs w:val="20"/>
              </w:rPr>
            </w:pPr>
            <w:r w:rsidRPr="00B27490">
              <w:rPr>
                <w:rFonts w:ascii="Times New Roman" w:eastAsia="Calibri" w:hAnsi="Times New Roman" w:cs="Times New Roman"/>
                <w:sz w:val="20"/>
                <w:szCs w:val="20"/>
              </w:rPr>
              <w:t>54,3</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Монетизированный э</w:t>
            </w:r>
            <w:r w:rsidRPr="00B27490">
              <w:rPr>
                <w:rFonts w:ascii="Times New Roman" w:hAnsi="Times New Roman" w:cs="Times New Roman"/>
                <w:sz w:val="20"/>
                <w:szCs w:val="20"/>
              </w:rPr>
              <w:t>ф</w:t>
            </w:r>
            <w:r w:rsidRPr="00B27490">
              <w:rPr>
                <w:rFonts w:ascii="Times New Roman" w:hAnsi="Times New Roman" w:cs="Times New Roman"/>
                <w:sz w:val="20"/>
                <w:szCs w:val="20"/>
              </w:rPr>
              <w:t>фект</w:t>
            </w:r>
            <w:r w:rsidRPr="00B27490">
              <w:rPr>
                <w:noProof/>
                <w:position w:val="-9"/>
                <w:lang w:eastAsia="ru-RU"/>
              </w:rPr>
              <w:drawing>
                <wp:inline distT="0" distB="0" distL="0" distR="0" wp14:anchorId="65A49898" wp14:editId="767EE0C6">
                  <wp:extent cx="409575" cy="238125"/>
                  <wp:effectExtent l="0" t="0" r="9525" b="9525"/>
                  <wp:docPr id="2093" name="Рисунок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B27490">
              <w:rPr>
                <w:rFonts w:ascii="Times New Roman" w:hAnsi="Times New Roman" w:cs="Times New Roman"/>
                <w:sz w:val="20"/>
                <w:szCs w:val="20"/>
              </w:rPr>
              <w:t xml:space="preserve"> экономии времени в пути пассаж</w:t>
            </w:r>
            <w:r w:rsidRPr="00B27490">
              <w:rPr>
                <w:rFonts w:ascii="Times New Roman" w:hAnsi="Times New Roman" w:cs="Times New Roman"/>
                <w:sz w:val="20"/>
                <w:szCs w:val="20"/>
              </w:rPr>
              <w:t>и</w:t>
            </w:r>
            <w:r w:rsidRPr="00B27490">
              <w:rPr>
                <w:rFonts w:ascii="Times New Roman" w:hAnsi="Times New Roman" w:cs="Times New Roman"/>
                <w:sz w:val="20"/>
                <w:szCs w:val="20"/>
              </w:rPr>
              <w:t>ров и грузов в ценах 2020 г. (нарастающим итогом), млн. рублей</w:t>
            </w:r>
          </w:p>
        </w:tc>
        <w:tc>
          <w:tcPr>
            <w:tcW w:w="570"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1 003,1</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2 859,1</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27 430,4</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30 290,7</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74 800,9</w:t>
            </w:r>
          </w:p>
        </w:tc>
        <w:tc>
          <w:tcPr>
            <w:tcW w:w="632"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87 577,4</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Монетизированный э</w:t>
            </w:r>
            <w:r w:rsidRPr="00B27490">
              <w:rPr>
                <w:rFonts w:ascii="Times New Roman" w:hAnsi="Times New Roman" w:cs="Times New Roman"/>
                <w:sz w:val="20"/>
                <w:szCs w:val="20"/>
              </w:rPr>
              <w:t>ф</w:t>
            </w:r>
            <w:r w:rsidRPr="00B27490">
              <w:rPr>
                <w:rFonts w:ascii="Times New Roman" w:hAnsi="Times New Roman" w:cs="Times New Roman"/>
                <w:sz w:val="20"/>
                <w:szCs w:val="20"/>
              </w:rPr>
              <w:t>фект повышения бе</w:t>
            </w:r>
            <w:r w:rsidRPr="00B27490">
              <w:rPr>
                <w:rFonts w:ascii="Times New Roman" w:hAnsi="Times New Roman" w:cs="Times New Roman"/>
                <w:sz w:val="20"/>
                <w:szCs w:val="20"/>
              </w:rPr>
              <w:t>з</w:t>
            </w:r>
            <w:r w:rsidRPr="00B27490">
              <w:rPr>
                <w:rFonts w:ascii="Times New Roman" w:hAnsi="Times New Roman" w:cs="Times New Roman"/>
                <w:sz w:val="20"/>
                <w:szCs w:val="20"/>
              </w:rPr>
              <w:t>опасности перевозок па</w:t>
            </w:r>
            <w:r w:rsidRPr="00B27490">
              <w:rPr>
                <w:rFonts w:ascii="Times New Roman" w:hAnsi="Times New Roman" w:cs="Times New Roman"/>
                <w:sz w:val="20"/>
                <w:szCs w:val="20"/>
              </w:rPr>
              <w:t>с</w:t>
            </w:r>
            <w:r w:rsidRPr="00B27490">
              <w:rPr>
                <w:rFonts w:ascii="Times New Roman" w:hAnsi="Times New Roman" w:cs="Times New Roman"/>
                <w:sz w:val="20"/>
                <w:szCs w:val="20"/>
              </w:rPr>
              <w:t xml:space="preserve">сажиров и грузов </w:t>
            </w:r>
            <w:r w:rsidRPr="00B27490">
              <w:rPr>
                <w:noProof/>
                <w:position w:val="-9"/>
                <w:lang w:eastAsia="ru-RU"/>
              </w:rPr>
              <w:drawing>
                <wp:inline distT="0" distB="0" distL="0" distR="0" wp14:anchorId="0467EB0C" wp14:editId="21B0F158">
                  <wp:extent cx="409575" cy="238125"/>
                  <wp:effectExtent l="0" t="0" r="9525" b="9525"/>
                  <wp:docPr id="2094" name="Рисунок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B27490">
              <w:rPr>
                <w:rFonts w:ascii="Times New Roman" w:hAnsi="Times New Roman" w:cs="Times New Roman"/>
                <w:sz w:val="20"/>
                <w:szCs w:val="20"/>
              </w:rPr>
              <w:t xml:space="preserve"> в ценах 2020 г. (нараст</w:t>
            </w:r>
            <w:r w:rsidRPr="00B27490">
              <w:rPr>
                <w:rFonts w:ascii="Times New Roman" w:hAnsi="Times New Roman" w:cs="Times New Roman"/>
                <w:sz w:val="20"/>
                <w:szCs w:val="20"/>
              </w:rPr>
              <w:t>а</w:t>
            </w:r>
            <w:r w:rsidRPr="00B27490">
              <w:rPr>
                <w:rFonts w:ascii="Times New Roman" w:hAnsi="Times New Roman" w:cs="Times New Roman"/>
                <w:sz w:val="20"/>
                <w:szCs w:val="20"/>
              </w:rPr>
              <w:t>ющим итогом), млн. ру</w:t>
            </w:r>
            <w:r w:rsidRPr="00B27490">
              <w:rPr>
                <w:rFonts w:ascii="Times New Roman" w:hAnsi="Times New Roman" w:cs="Times New Roman"/>
                <w:sz w:val="20"/>
                <w:szCs w:val="20"/>
              </w:rPr>
              <w:t>б</w:t>
            </w:r>
            <w:r w:rsidRPr="00B27490">
              <w:rPr>
                <w:rFonts w:ascii="Times New Roman" w:hAnsi="Times New Roman" w:cs="Times New Roman"/>
                <w:sz w:val="20"/>
                <w:szCs w:val="20"/>
              </w:rPr>
              <w:t>лей</w:t>
            </w:r>
          </w:p>
        </w:tc>
        <w:tc>
          <w:tcPr>
            <w:tcW w:w="570"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310,8</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310,8</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1961,7</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1 961,7</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3 982,9</w:t>
            </w:r>
          </w:p>
        </w:tc>
        <w:tc>
          <w:tcPr>
            <w:tcW w:w="632"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5 196,6</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Монетизированный э</w:t>
            </w:r>
            <w:r w:rsidRPr="00B27490">
              <w:rPr>
                <w:rFonts w:ascii="Times New Roman" w:hAnsi="Times New Roman" w:cs="Times New Roman"/>
                <w:sz w:val="20"/>
                <w:szCs w:val="20"/>
              </w:rPr>
              <w:t>ф</w:t>
            </w:r>
            <w:r w:rsidRPr="00B27490">
              <w:rPr>
                <w:rFonts w:ascii="Times New Roman" w:hAnsi="Times New Roman" w:cs="Times New Roman"/>
                <w:sz w:val="20"/>
                <w:szCs w:val="20"/>
              </w:rPr>
              <w:t>фект от снижения массы выбросов загрязняющих веществ автомобильным транспортом в атмосфе</w:t>
            </w:r>
            <w:r w:rsidRPr="00B27490">
              <w:rPr>
                <w:rFonts w:ascii="Times New Roman" w:hAnsi="Times New Roman" w:cs="Times New Roman"/>
                <w:sz w:val="20"/>
                <w:szCs w:val="20"/>
              </w:rPr>
              <w:t>р</w:t>
            </w:r>
            <w:r w:rsidRPr="00B27490">
              <w:rPr>
                <w:rFonts w:ascii="Times New Roman" w:hAnsi="Times New Roman" w:cs="Times New Roman"/>
                <w:sz w:val="20"/>
                <w:szCs w:val="20"/>
              </w:rPr>
              <w:t xml:space="preserve">ный воздух </w:t>
            </w:r>
            <w:proofErr w:type="spellStart"/>
            <w:r w:rsidRPr="00B27490">
              <w:rPr>
                <w:rFonts w:ascii="Times New Roman" w:hAnsi="Times New Roman" w:cs="Times New Roman"/>
                <w:sz w:val="20"/>
                <w:szCs w:val="20"/>
              </w:rPr>
              <w:t>МЭэк</w:t>
            </w:r>
            <w:proofErr w:type="spellEnd"/>
            <w:r w:rsidRPr="00B27490">
              <w:rPr>
                <w:rFonts w:ascii="Times New Roman" w:hAnsi="Times New Roman" w:cs="Times New Roman"/>
                <w:sz w:val="20"/>
                <w:szCs w:val="20"/>
              </w:rPr>
              <w:t xml:space="preserve"> в ценах 2020 г. (нарастающим итогом), млн. рублей</w:t>
            </w:r>
          </w:p>
        </w:tc>
        <w:tc>
          <w:tcPr>
            <w:tcW w:w="570"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87,7</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89,2</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6 019,9</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6 170,9</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17 886,6</w:t>
            </w:r>
          </w:p>
        </w:tc>
        <w:tc>
          <w:tcPr>
            <w:tcW w:w="632"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18 328,8</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Эффект от экономии эк</w:t>
            </w:r>
            <w:r w:rsidRPr="00B27490">
              <w:rPr>
                <w:rFonts w:ascii="Times New Roman" w:hAnsi="Times New Roman" w:cs="Times New Roman"/>
                <w:sz w:val="20"/>
                <w:szCs w:val="20"/>
              </w:rPr>
              <w:t>с</w:t>
            </w:r>
            <w:r w:rsidRPr="00B27490">
              <w:rPr>
                <w:rFonts w:ascii="Times New Roman" w:hAnsi="Times New Roman" w:cs="Times New Roman"/>
                <w:sz w:val="20"/>
                <w:szCs w:val="20"/>
              </w:rPr>
              <w:t>плуатационных затрат на ПТОП (нарастающим итогом), млн. рублей</w:t>
            </w:r>
          </w:p>
        </w:tc>
        <w:tc>
          <w:tcPr>
            <w:tcW w:w="570"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2 904,6</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1 267,2</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15 320,1</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4 680,0</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26 580,9</w:t>
            </w:r>
          </w:p>
        </w:tc>
        <w:tc>
          <w:tcPr>
            <w:tcW w:w="632"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-2 836,0</w:t>
            </w:r>
          </w:p>
        </w:tc>
      </w:tr>
      <w:tr w:rsidR="00C07ADE" w:rsidRPr="00B27490" w:rsidTr="00B35A01">
        <w:tc>
          <w:tcPr>
            <w:tcW w:w="1266" w:type="pct"/>
          </w:tcPr>
          <w:p w:rsidR="00C07ADE" w:rsidRPr="00B27490" w:rsidRDefault="00C07ADE" w:rsidP="00B35A01">
            <w:pPr>
              <w:rPr>
                <w:rFonts w:ascii="Times New Roman" w:hAnsi="Times New Roman" w:cs="Times New Roman"/>
                <w:sz w:val="20"/>
                <w:szCs w:val="20"/>
              </w:rPr>
            </w:pPr>
            <w:r w:rsidRPr="00B27490">
              <w:rPr>
                <w:rFonts w:ascii="Times New Roman" w:hAnsi="Times New Roman" w:cs="Times New Roman"/>
                <w:sz w:val="20"/>
                <w:szCs w:val="20"/>
              </w:rPr>
              <w:t>Общий монетизирова</w:t>
            </w:r>
            <w:r w:rsidRPr="00B27490">
              <w:rPr>
                <w:rFonts w:ascii="Times New Roman" w:hAnsi="Times New Roman" w:cs="Times New Roman"/>
                <w:sz w:val="20"/>
                <w:szCs w:val="20"/>
              </w:rPr>
              <w:t>н</w:t>
            </w:r>
            <w:r w:rsidRPr="00B27490">
              <w:rPr>
                <w:rFonts w:ascii="Times New Roman" w:hAnsi="Times New Roman" w:cs="Times New Roman"/>
                <w:sz w:val="20"/>
                <w:szCs w:val="20"/>
              </w:rPr>
              <w:t>ный эффект от реализ</w:t>
            </w:r>
            <w:r w:rsidRPr="00B27490">
              <w:rPr>
                <w:rFonts w:ascii="Times New Roman" w:hAnsi="Times New Roman" w:cs="Times New Roman"/>
                <w:sz w:val="20"/>
                <w:szCs w:val="20"/>
              </w:rPr>
              <w:t>а</w:t>
            </w:r>
            <w:r w:rsidRPr="00B27490">
              <w:rPr>
                <w:rFonts w:ascii="Times New Roman" w:hAnsi="Times New Roman" w:cs="Times New Roman"/>
                <w:sz w:val="20"/>
                <w:szCs w:val="20"/>
              </w:rPr>
              <w:t xml:space="preserve">ции мероприятий ПКРТИ </w:t>
            </w:r>
            <w:r w:rsidRPr="00B27490">
              <w:rPr>
                <w:rFonts w:ascii="Times New Roman" w:hAnsi="Times New Roman" w:cs="Times New Roman"/>
                <w:sz w:val="20"/>
                <w:szCs w:val="20"/>
              </w:rPr>
              <w:lastRenderedPageBreak/>
              <w:t xml:space="preserve">на расчетный срок МЭ (нарастающим итогом), </w:t>
            </w:r>
            <w:r w:rsidRPr="00B27490">
              <w:rPr>
                <w:rFonts w:ascii="Times New Roman" w:hAnsi="Times New Roman" w:cs="Times New Roman"/>
                <w:sz w:val="20"/>
                <w:szCs w:val="20"/>
              </w:rPr>
              <w:br/>
              <w:t>млн. рублей</w:t>
            </w:r>
          </w:p>
        </w:tc>
        <w:tc>
          <w:tcPr>
            <w:tcW w:w="570"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lastRenderedPageBreak/>
              <w:t>4 306,2</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4 526,3</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50 732,0</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43 103,3</w:t>
            </w:r>
          </w:p>
        </w:tc>
        <w:tc>
          <w:tcPr>
            <w:tcW w:w="633"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123 251,3</w:t>
            </w:r>
          </w:p>
        </w:tc>
        <w:tc>
          <w:tcPr>
            <w:tcW w:w="632" w:type="pct"/>
            <w:shd w:val="clear" w:color="auto" w:fill="auto"/>
          </w:tcPr>
          <w:p w:rsidR="00C07ADE" w:rsidRPr="00B27490" w:rsidRDefault="00C07ADE"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108 266,8</w:t>
            </w:r>
          </w:p>
        </w:tc>
      </w:tr>
      <w:tr w:rsidR="00B26918" w:rsidRPr="00B27490" w:rsidTr="00B35A01">
        <w:tc>
          <w:tcPr>
            <w:tcW w:w="1266" w:type="pct"/>
          </w:tcPr>
          <w:p w:rsidR="00B26918" w:rsidRPr="00B27490" w:rsidRDefault="00B26918" w:rsidP="00B35A01">
            <w:pPr>
              <w:rPr>
                <w:rFonts w:ascii="Times New Roman" w:hAnsi="Times New Roman" w:cs="Times New Roman"/>
                <w:sz w:val="20"/>
                <w:szCs w:val="20"/>
              </w:rPr>
            </w:pPr>
            <w:r w:rsidRPr="00B27490">
              <w:rPr>
                <w:rFonts w:ascii="Times New Roman" w:hAnsi="Times New Roman" w:cs="Times New Roman"/>
                <w:sz w:val="20"/>
                <w:szCs w:val="20"/>
              </w:rPr>
              <w:lastRenderedPageBreak/>
              <w:t xml:space="preserve">Чистый доход, </w:t>
            </w:r>
            <w:r w:rsidRPr="00B27490">
              <w:rPr>
                <w:rFonts w:ascii="Times New Roman" w:hAnsi="Times New Roman" w:cs="Times New Roman"/>
                <w:sz w:val="20"/>
                <w:szCs w:val="20"/>
              </w:rPr>
              <w:br/>
              <w:t>млн. рублей</w:t>
            </w:r>
          </w:p>
        </w:tc>
        <w:tc>
          <w:tcPr>
            <w:tcW w:w="570" w:type="pct"/>
            <w:tcBorders>
              <w:top w:val="single" w:sz="4" w:space="0" w:color="auto"/>
            </w:tcBorders>
            <w:shd w:val="clear" w:color="auto" w:fill="auto"/>
          </w:tcPr>
          <w:p w:rsidR="00B26918" w:rsidRPr="00B27490" w:rsidRDefault="00B26918" w:rsidP="00B35A01">
            <w:pPr>
              <w:ind w:hanging="101"/>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-15 641,38</w:t>
            </w:r>
          </w:p>
        </w:tc>
        <w:tc>
          <w:tcPr>
            <w:tcW w:w="633" w:type="pct"/>
            <w:tcBorders>
              <w:top w:val="single" w:sz="4" w:space="0" w:color="auto"/>
            </w:tcBorders>
            <w:shd w:val="clear" w:color="auto" w:fill="auto"/>
          </w:tcPr>
          <w:p w:rsidR="00B26918" w:rsidRPr="00B27490" w:rsidRDefault="00B26918"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-15 539,22</w:t>
            </w:r>
          </w:p>
        </w:tc>
        <w:tc>
          <w:tcPr>
            <w:tcW w:w="633" w:type="pct"/>
            <w:tcBorders>
              <w:top w:val="single" w:sz="4" w:space="0" w:color="auto"/>
            </w:tcBorders>
            <w:shd w:val="clear" w:color="auto" w:fill="auto"/>
          </w:tcPr>
          <w:p w:rsidR="00B26918" w:rsidRPr="00B27490" w:rsidRDefault="00B26918"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-46 570,63</w:t>
            </w:r>
          </w:p>
        </w:tc>
        <w:tc>
          <w:tcPr>
            <w:tcW w:w="633" w:type="pct"/>
            <w:tcBorders>
              <w:top w:val="single" w:sz="4" w:space="0" w:color="auto"/>
            </w:tcBorders>
            <w:shd w:val="clear" w:color="auto" w:fill="auto"/>
          </w:tcPr>
          <w:p w:rsidR="00B26918" w:rsidRPr="00B27490" w:rsidRDefault="00B26918"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-142 822,67</w:t>
            </w:r>
          </w:p>
        </w:tc>
        <w:tc>
          <w:tcPr>
            <w:tcW w:w="633" w:type="pct"/>
            <w:tcBorders>
              <w:top w:val="single" w:sz="4" w:space="0" w:color="auto"/>
            </w:tcBorders>
            <w:shd w:val="clear" w:color="auto" w:fill="auto"/>
          </w:tcPr>
          <w:p w:rsidR="00B26918" w:rsidRPr="00B27490" w:rsidRDefault="00B26918"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79 714,27</w:t>
            </w:r>
          </w:p>
        </w:tc>
        <w:tc>
          <w:tcPr>
            <w:tcW w:w="632" w:type="pct"/>
            <w:tcBorders>
              <w:top w:val="single" w:sz="4" w:space="0" w:color="auto"/>
            </w:tcBorders>
            <w:shd w:val="clear" w:color="auto" w:fill="auto"/>
          </w:tcPr>
          <w:p w:rsidR="00B26918" w:rsidRPr="00B27490" w:rsidRDefault="00B26918" w:rsidP="00B35A01">
            <w:pPr>
              <w:jc w:val="right"/>
              <w:rPr>
                <w:rFonts w:ascii="Times New Roman" w:hAnsi="Times New Roman" w:cs="Times New Roman"/>
                <w:color w:val="000000"/>
                <w:sz w:val="20"/>
                <w:szCs w:val="20"/>
              </w:rPr>
            </w:pPr>
            <w:r w:rsidRPr="00B27490">
              <w:rPr>
                <w:rFonts w:ascii="Times New Roman" w:hAnsi="Times New Roman" w:cs="Times New Roman"/>
                <w:color w:val="000000"/>
                <w:sz w:val="20"/>
                <w:szCs w:val="20"/>
              </w:rPr>
              <w:t>-31 999,26</w:t>
            </w:r>
          </w:p>
        </w:tc>
      </w:tr>
    </w:tbl>
    <w:p w:rsidR="00C07ADE" w:rsidRPr="002329A0" w:rsidRDefault="00C07ADE" w:rsidP="00A90FB5">
      <w:pPr>
        <w:jc w:val="both"/>
        <w:rPr>
          <w:rFonts w:eastAsia="Calibri"/>
          <w:sz w:val="30"/>
          <w:szCs w:val="30"/>
        </w:rPr>
      </w:pPr>
    </w:p>
    <w:p w:rsidR="00C07ADE" w:rsidRPr="00B35A01" w:rsidRDefault="00C07ADE" w:rsidP="00B35A01">
      <w:pPr>
        <w:ind w:firstLine="709"/>
        <w:jc w:val="both"/>
        <w:rPr>
          <w:sz w:val="30"/>
          <w:szCs w:val="30"/>
        </w:rPr>
      </w:pPr>
      <w:bookmarkStart w:id="12" w:name="_Toc37032728"/>
      <w:bookmarkStart w:id="13" w:name="_Toc77703655"/>
      <w:r w:rsidRPr="00B35A01">
        <w:rPr>
          <w:sz w:val="30"/>
          <w:szCs w:val="30"/>
        </w:rPr>
        <w:t>8.2.2 Выбор утверждаемого варианта проектирования на основе сравнения прогнозных значений целевых показателей ПКРТИ, обесп</w:t>
      </w:r>
      <w:r w:rsidRPr="00B35A01">
        <w:rPr>
          <w:sz w:val="30"/>
          <w:szCs w:val="30"/>
        </w:rPr>
        <w:t>е</w:t>
      </w:r>
      <w:r w:rsidRPr="00B35A01">
        <w:rPr>
          <w:sz w:val="30"/>
          <w:szCs w:val="30"/>
        </w:rPr>
        <w:t>чива</w:t>
      </w:r>
      <w:r w:rsidRPr="00B35A01">
        <w:rPr>
          <w:sz w:val="30"/>
          <w:szCs w:val="30"/>
        </w:rPr>
        <w:t>е</w:t>
      </w:r>
      <w:r w:rsidRPr="00B35A01">
        <w:rPr>
          <w:sz w:val="30"/>
          <w:szCs w:val="30"/>
        </w:rPr>
        <w:t>мых каждым из вариантов проектирования</w:t>
      </w:r>
      <w:bookmarkEnd w:id="12"/>
      <w:bookmarkEnd w:id="13"/>
      <w:r w:rsidR="00B35A01">
        <w:rPr>
          <w:sz w:val="30"/>
          <w:szCs w:val="30"/>
        </w:rPr>
        <w:t>.</w:t>
      </w:r>
    </w:p>
    <w:p w:rsidR="00C07ADE" w:rsidRPr="002329A0" w:rsidRDefault="00C07ADE" w:rsidP="00A90FB5">
      <w:pPr>
        <w:numPr>
          <w:ilvl w:val="0"/>
          <w:numId w:val="32"/>
        </w:numPr>
        <w:tabs>
          <w:tab w:val="left" w:pos="1134"/>
        </w:tabs>
        <w:ind w:left="0" w:firstLine="709"/>
        <w:contextualSpacing/>
        <w:jc w:val="both"/>
        <w:rPr>
          <w:rFonts w:eastAsia="Calibri"/>
          <w:sz w:val="30"/>
          <w:szCs w:val="30"/>
        </w:rPr>
      </w:pPr>
      <w:r w:rsidRPr="002329A0">
        <w:rPr>
          <w:rFonts w:eastAsia="Calibri"/>
          <w:sz w:val="30"/>
          <w:szCs w:val="30"/>
        </w:rPr>
        <w:t>Ежегодный суммарный эффект от мероприятий Сценария 1 п</w:t>
      </w:r>
      <w:r w:rsidRPr="002329A0">
        <w:rPr>
          <w:rFonts w:eastAsia="Calibri"/>
          <w:sz w:val="30"/>
          <w:szCs w:val="30"/>
        </w:rPr>
        <w:t>о</w:t>
      </w:r>
      <w:r w:rsidRPr="002329A0">
        <w:rPr>
          <w:rFonts w:eastAsia="Calibri"/>
          <w:sz w:val="30"/>
          <w:szCs w:val="30"/>
        </w:rPr>
        <w:t>сле его полной реализации составляет 9,8 млрд. рублей/год,</w:t>
      </w:r>
      <w:r w:rsidR="00B35A01">
        <w:rPr>
          <w:rFonts w:eastAsia="Calibri"/>
          <w:sz w:val="30"/>
          <w:szCs w:val="30"/>
        </w:rPr>
        <w:t xml:space="preserve"> </w:t>
      </w:r>
      <w:r w:rsidRPr="002329A0">
        <w:rPr>
          <w:rFonts w:eastAsia="Calibri"/>
          <w:sz w:val="30"/>
          <w:szCs w:val="30"/>
        </w:rPr>
        <w:t>от меропр</w:t>
      </w:r>
      <w:r w:rsidRPr="002329A0">
        <w:rPr>
          <w:rFonts w:eastAsia="Calibri"/>
          <w:sz w:val="30"/>
          <w:szCs w:val="30"/>
        </w:rPr>
        <w:t>и</w:t>
      </w:r>
      <w:r w:rsidRPr="002329A0">
        <w:rPr>
          <w:rFonts w:eastAsia="Calibri"/>
          <w:sz w:val="30"/>
          <w:szCs w:val="30"/>
        </w:rPr>
        <w:t>ятий Сценария 2 – 7,9 млрд. рублей/год (по причине более высоких эк</w:t>
      </w:r>
      <w:r w:rsidRPr="002329A0">
        <w:rPr>
          <w:rFonts w:eastAsia="Calibri"/>
          <w:sz w:val="30"/>
          <w:szCs w:val="30"/>
        </w:rPr>
        <w:t>с</w:t>
      </w:r>
      <w:r w:rsidRPr="002329A0">
        <w:rPr>
          <w:rFonts w:eastAsia="Calibri"/>
          <w:sz w:val="30"/>
          <w:szCs w:val="30"/>
        </w:rPr>
        <w:t>плуатационных расходов</w:t>
      </w:r>
      <w:r w:rsidR="002329A0">
        <w:rPr>
          <w:rFonts w:eastAsia="Calibri"/>
          <w:sz w:val="30"/>
          <w:szCs w:val="30"/>
        </w:rPr>
        <w:t xml:space="preserve"> </w:t>
      </w:r>
      <w:r w:rsidRPr="002329A0">
        <w:rPr>
          <w:rFonts w:eastAsia="Calibri"/>
          <w:sz w:val="30"/>
          <w:szCs w:val="30"/>
        </w:rPr>
        <w:t>на содержание метрополитена). Таким обр</w:t>
      </w:r>
      <w:r w:rsidRPr="002329A0">
        <w:rPr>
          <w:rFonts w:eastAsia="Calibri"/>
          <w:sz w:val="30"/>
          <w:szCs w:val="30"/>
        </w:rPr>
        <w:t>а</w:t>
      </w:r>
      <w:r w:rsidRPr="002329A0">
        <w:rPr>
          <w:rFonts w:eastAsia="Calibri"/>
          <w:sz w:val="30"/>
          <w:szCs w:val="30"/>
        </w:rPr>
        <w:t>зом, доказана эффективность разработанных мероприятий</w:t>
      </w:r>
      <w:r w:rsidR="00B35A01">
        <w:rPr>
          <w:rFonts w:eastAsia="Calibri"/>
          <w:sz w:val="30"/>
          <w:szCs w:val="30"/>
        </w:rPr>
        <w:t xml:space="preserve"> </w:t>
      </w:r>
      <w:r w:rsidRPr="002329A0">
        <w:rPr>
          <w:rFonts w:eastAsia="Calibri"/>
          <w:sz w:val="30"/>
          <w:szCs w:val="30"/>
        </w:rPr>
        <w:t xml:space="preserve">по развитию транспортной инфраструктуры. </w:t>
      </w:r>
      <w:proofErr w:type="gramStart"/>
      <w:r w:rsidRPr="002329A0">
        <w:rPr>
          <w:rFonts w:eastAsia="Calibri"/>
          <w:sz w:val="30"/>
          <w:szCs w:val="30"/>
        </w:rPr>
        <w:t>Однако с учетом того,</w:t>
      </w:r>
      <w:r w:rsidR="00B35A01">
        <w:rPr>
          <w:rFonts w:eastAsia="Calibri"/>
          <w:sz w:val="30"/>
          <w:szCs w:val="30"/>
        </w:rPr>
        <w:t xml:space="preserve"> </w:t>
      </w:r>
      <w:r w:rsidRPr="002329A0">
        <w:rPr>
          <w:rFonts w:eastAsia="Calibri"/>
          <w:sz w:val="30"/>
          <w:szCs w:val="30"/>
        </w:rPr>
        <w:t>что объем кап</w:t>
      </w:r>
      <w:r w:rsidRPr="002329A0">
        <w:rPr>
          <w:rFonts w:eastAsia="Calibri"/>
          <w:sz w:val="30"/>
          <w:szCs w:val="30"/>
        </w:rPr>
        <w:t>и</w:t>
      </w:r>
      <w:r w:rsidRPr="002329A0">
        <w:rPr>
          <w:rFonts w:eastAsia="Calibri"/>
          <w:sz w:val="30"/>
          <w:szCs w:val="30"/>
        </w:rPr>
        <w:t>тальных затрат по Сценарию 2 значительно выше</w:t>
      </w:r>
      <w:r w:rsidR="00B35A01">
        <w:rPr>
          <w:rFonts w:eastAsia="Calibri"/>
          <w:sz w:val="30"/>
          <w:szCs w:val="30"/>
        </w:rPr>
        <w:t xml:space="preserve"> </w:t>
      </w:r>
      <w:r w:rsidRPr="002329A0">
        <w:rPr>
          <w:rFonts w:eastAsia="Calibri"/>
          <w:sz w:val="30"/>
          <w:szCs w:val="30"/>
        </w:rPr>
        <w:t>(на 252,5 млрд. ру</w:t>
      </w:r>
      <w:r w:rsidRPr="002329A0">
        <w:rPr>
          <w:rFonts w:eastAsia="Calibri"/>
          <w:sz w:val="30"/>
          <w:szCs w:val="30"/>
        </w:rPr>
        <w:t>б</w:t>
      </w:r>
      <w:r w:rsidRPr="002329A0">
        <w:rPr>
          <w:rFonts w:eastAsia="Calibri"/>
          <w:sz w:val="30"/>
          <w:szCs w:val="30"/>
        </w:rPr>
        <w:t>лей), социально-экономическая окупаемость Сценария 2 наступит</w:t>
      </w:r>
      <w:r w:rsidR="00B35A01">
        <w:rPr>
          <w:rFonts w:eastAsia="Calibri"/>
          <w:sz w:val="30"/>
          <w:szCs w:val="30"/>
        </w:rPr>
        <w:t xml:space="preserve">                   </w:t>
      </w:r>
      <w:r w:rsidRPr="002329A0">
        <w:rPr>
          <w:rFonts w:eastAsia="Calibri"/>
          <w:sz w:val="30"/>
          <w:szCs w:val="30"/>
        </w:rPr>
        <w:t xml:space="preserve"> к 2090 г., в то время как социально-экономическая окупаемость Сцен</w:t>
      </w:r>
      <w:r w:rsidRPr="002329A0">
        <w:rPr>
          <w:rFonts w:eastAsia="Calibri"/>
          <w:sz w:val="30"/>
          <w:szCs w:val="30"/>
        </w:rPr>
        <w:t>а</w:t>
      </w:r>
      <w:r w:rsidRPr="002329A0">
        <w:rPr>
          <w:rFonts w:eastAsia="Calibri"/>
          <w:sz w:val="30"/>
          <w:szCs w:val="30"/>
        </w:rPr>
        <w:t>рия 1 будет достигнута уже в 2050 г. При этом самые эффективные м</w:t>
      </w:r>
      <w:r w:rsidRPr="002329A0">
        <w:rPr>
          <w:rFonts w:eastAsia="Calibri"/>
          <w:sz w:val="30"/>
          <w:szCs w:val="30"/>
        </w:rPr>
        <w:t>е</w:t>
      </w:r>
      <w:r w:rsidRPr="002329A0">
        <w:rPr>
          <w:rFonts w:eastAsia="Calibri"/>
          <w:sz w:val="30"/>
          <w:szCs w:val="30"/>
        </w:rPr>
        <w:t>роприятия ПКРТИ г. Красноярска содержатся в обоих сценариях</w:t>
      </w:r>
      <w:r w:rsidR="002329A0">
        <w:rPr>
          <w:rFonts w:eastAsia="Calibri"/>
          <w:sz w:val="30"/>
          <w:szCs w:val="30"/>
        </w:rPr>
        <w:t xml:space="preserve"> </w:t>
      </w:r>
      <w:r w:rsidRPr="002329A0">
        <w:rPr>
          <w:rFonts w:eastAsia="Calibri"/>
          <w:sz w:val="30"/>
          <w:szCs w:val="30"/>
        </w:rPr>
        <w:t>в по</w:t>
      </w:r>
      <w:r w:rsidRPr="002329A0">
        <w:rPr>
          <w:rFonts w:eastAsia="Calibri"/>
          <w:sz w:val="30"/>
          <w:szCs w:val="30"/>
        </w:rPr>
        <w:t>л</w:t>
      </w:r>
      <w:r w:rsidRPr="002329A0">
        <w:rPr>
          <w:rFonts w:eastAsia="Calibri"/>
          <w:sz w:val="30"/>
          <w:szCs w:val="30"/>
        </w:rPr>
        <w:t>ном объеме.</w:t>
      </w:r>
      <w:proofErr w:type="gramEnd"/>
    </w:p>
    <w:p w:rsidR="00C07ADE" w:rsidRPr="002329A0" w:rsidRDefault="00C07ADE" w:rsidP="00A90FB5">
      <w:pPr>
        <w:numPr>
          <w:ilvl w:val="0"/>
          <w:numId w:val="32"/>
        </w:numPr>
        <w:tabs>
          <w:tab w:val="left" w:pos="1134"/>
        </w:tabs>
        <w:ind w:left="0" w:firstLine="709"/>
        <w:contextualSpacing/>
        <w:jc w:val="both"/>
        <w:rPr>
          <w:rFonts w:eastAsia="Calibri"/>
          <w:sz w:val="30"/>
          <w:szCs w:val="30"/>
        </w:rPr>
      </w:pPr>
      <w:r w:rsidRPr="002329A0">
        <w:rPr>
          <w:rFonts w:eastAsia="Calibri"/>
          <w:sz w:val="30"/>
          <w:szCs w:val="30"/>
        </w:rPr>
        <w:t>Высокие эксплуатационные затраты на содержание метропол</w:t>
      </w:r>
      <w:r w:rsidRPr="002329A0">
        <w:rPr>
          <w:rFonts w:eastAsia="Calibri"/>
          <w:sz w:val="30"/>
          <w:szCs w:val="30"/>
        </w:rPr>
        <w:t>и</w:t>
      </w:r>
      <w:r w:rsidRPr="002329A0">
        <w:rPr>
          <w:rFonts w:eastAsia="Calibri"/>
          <w:sz w:val="30"/>
          <w:szCs w:val="30"/>
        </w:rPr>
        <w:t>тена</w:t>
      </w:r>
      <w:r w:rsidR="002329A0">
        <w:rPr>
          <w:rFonts w:eastAsia="Calibri"/>
          <w:sz w:val="30"/>
          <w:szCs w:val="30"/>
        </w:rPr>
        <w:t xml:space="preserve"> </w:t>
      </w:r>
      <w:r w:rsidRPr="002329A0">
        <w:rPr>
          <w:rFonts w:eastAsia="Calibri"/>
          <w:sz w:val="30"/>
          <w:szCs w:val="30"/>
        </w:rPr>
        <w:t>г. Красноярска не окупаются расчетными значениями пассажир</w:t>
      </w:r>
      <w:r w:rsidRPr="002329A0">
        <w:rPr>
          <w:rFonts w:eastAsia="Calibri"/>
          <w:sz w:val="30"/>
          <w:szCs w:val="30"/>
        </w:rPr>
        <w:t>о</w:t>
      </w:r>
      <w:r w:rsidRPr="002329A0">
        <w:rPr>
          <w:rFonts w:eastAsia="Calibri"/>
          <w:sz w:val="30"/>
          <w:szCs w:val="30"/>
        </w:rPr>
        <w:t>потока, поскольку имеется высокая конкуренция с наземными видами ПТОП, в частности, со скоростным трамваем, сеть которого будет охв</w:t>
      </w:r>
      <w:r w:rsidRPr="002329A0">
        <w:rPr>
          <w:rFonts w:eastAsia="Calibri"/>
          <w:sz w:val="30"/>
          <w:szCs w:val="30"/>
        </w:rPr>
        <w:t>а</w:t>
      </w:r>
      <w:r w:rsidRPr="002329A0">
        <w:rPr>
          <w:rFonts w:eastAsia="Calibri"/>
          <w:sz w:val="30"/>
          <w:szCs w:val="30"/>
        </w:rPr>
        <w:t xml:space="preserve">тывать все основные районы проживания в городе. </w:t>
      </w:r>
    </w:p>
    <w:p w:rsidR="00C07ADE" w:rsidRPr="002329A0" w:rsidRDefault="00C07ADE" w:rsidP="00A90FB5">
      <w:pPr>
        <w:numPr>
          <w:ilvl w:val="0"/>
          <w:numId w:val="32"/>
        </w:numPr>
        <w:tabs>
          <w:tab w:val="left" w:pos="1134"/>
        </w:tabs>
        <w:ind w:left="0" w:firstLine="709"/>
        <w:contextualSpacing/>
        <w:jc w:val="both"/>
        <w:rPr>
          <w:rFonts w:eastAsia="Calibri"/>
          <w:sz w:val="30"/>
          <w:szCs w:val="30"/>
        </w:rPr>
      </w:pPr>
      <w:r w:rsidRPr="002329A0">
        <w:rPr>
          <w:rFonts w:eastAsia="Calibri"/>
          <w:sz w:val="30"/>
          <w:szCs w:val="30"/>
        </w:rPr>
        <w:t>По итогам моделирования и оценки социально-экономической эффективности мероприятий ПКРТИ за основу принимается Сцен</w:t>
      </w:r>
      <w:proofErr w:type="gramStart"/>
      <w:r w:rsidRPr="002329A0">
        <w:rPr>
          <w:rFonts w:eastAsia="Calibri"/>
          <w:sz w:val="30"/>
          <w:szCs w:val="30"/>
        </w:rPr>
        <w:t>а</w:t>
      </w:r>
      <w:r w:rsidR="00B35A01">
        <w:rPr>
          <w:rFonts w:eastAsia="Calibri"/>
          <w:sz w:val="30"/>
          <w:szCs w:val="30"/>
        </w:rPr>
        <w:t>-</w:t>
      </w:r>
      <w:proofErr w:type="gramEnd"/>
      <w:r w:rsidR="00B35A01">
        <w:rPr>
          <w:rFonts w:eastAsia="Calibri"/>
          <w:sz w:val="30"/>
          <w:szCs w:val="30"/>
        </w:rPr>
        <w:t xml:space="preserve">            </w:t>
      </w:r>
      <w:proofErr w:type="spellStart"/>
      <w:r w:rsidRPr="002329A0">
        <w:rPr>
          <w:rFonts w:eastAsia="Calibri"/>
          <w:sz w:val="30"/>
          <w:szCs w:val="30"/>
        </w:rPr>
        <w:t>рий</w:t>
      </w:r>
      <w:proofErr w:type="spellEnd"/>
      <w:r w:rsidRPr="002329A0">
        <w:rPr>
          <w:rFonts w:eastAsia="Calibri"/>
          <w:sz w:val="30"/>
          <w:szCs w:val="30"/>
        </w:rPr>
        <w:t xml:space="preserve"> 1.</w:t>
      </w:r>
    </w:p>
    <w:p w:rsidR="00C07ADE" w:rsidRPr="002329A0" w:rsidRDefault="00C07ADE" w:rsidP="00A90FB5">
      <w:pPr>
        <w:tabs>
          <w:tab w:val="left" w:pos="1134"/>
        </w:tabs>
        <w:contextualSpacing/>
        <w:jc w:val="both"/>
        <w:rPr>
          <w:rFonts w:eastAsia="Calibri"/>
          <w:sz w:val="30"/>
          <w:szCs w:val="30"/>
        </w:rPr>
      </w:pPr>
    </w:p>
    <w:p w:rsidR="00B35A01" w:rsidRDefault="00C07ADE" w:rsidP="00B35A01">
      <w:pPr>
        <w:spacing w:line="192" w:lineRule="auto"/>
        <w:jc w:val="center"/>
        <w:rPr>
          <w:sz w:val="30"/>
          <w:szCs w:val="30"/>
        </w:rPr>
      </w:pPr>
      <w:bookmarkStart w:id="14" w:name="_Toc140489545"/>
      <w:r w:rsidRPr="00B35A01">
        <w:rPr>
          <w:sz w:val="30"/>
          <w:szCs w:val="30"/>
        </w:rPr>
        <w:t xml:space="preserve">9. Предложения по институциональным преобразованиям, </w:t>
      </w:r>
    </w:p>
    <w:p w:rsidR="00B35A01" w:rsidRDefault="00C07ADE" w:rsidP="00B35A01">
      <w:pPr>
        <w:spacing w:line="192" w:lineRule="auto"/>
        <w:jc w:val="center"/>
        <w:rPr>
          <w:sz w:val="30"/>
          <w:szCs w:val="30"/>
        </w:rPr>
      </w:pPr>
      <w:r w:rsidRPr="00B35A01">
        <w:rPr>
          <w:sz w:val="30"/>
          <w:szCs w:val="30"/>
        </w:rPr>
        <w:t xml:space="preserve">совершенствованию правового и информационного обеспечения </w:t>
      </w:r>
    </w:p>
    <w:p w:rsidR="00C07ADE" w:rsidRPr="00B35A01" w:rsidRDefault="00C07ADE" w:rsidP="00B35A01">
      <w:pPr>
        <w:spacing w:line="192" w:lineRule="auto"/>
        <w:jc w:val="center"/>
        <w:rPr>
          <w:sz w:val="30"/>
          <w:szCs w:val="30"/>
        </w:rPr>
      </w:pPr>
      <w:r w:rsidRPr="00B35A01">
        <w:rPr>
          <w:sz w:val="30"/>
          <w:szCs w:val="30"/>
        </w:rPr>
        <w:t>деятельности в сфере проектирования, строительства, реконструкции объектов тран</w:t>
      </w:r>
      <w:r w:rsidRPr="00B35A01">
        <w:rPr>
          <w:sz w:val="30"/>
          <w:szCs w:val="30"/>
        </w:rPr>
        <w:t>с</w:t>
      </w:r>
      <w:r w:rsidRPr="00B35A01">
        <w:rPr>
          <w:sz w:val="30"/>
          <w:szCs w:val="30"/>
        </w:rPr>
        <w:t>портной инфраструктуры</w:t>
      </w:r>
      <w:bookmarkEnd w:id="14"/>
    </w:p>
    <w:p w:rsidR="00C07ADE" w:rsidRPr="00B35A01" w:rsidRDefault="00C07ADE" w:rsidP="00B35A01">
      <w:pPr>
        <w:spacing w:line="192" w:lineRule="auto"/>
        <w:jc w:val="center"/>
        <w:rPr>
          <w:sz w:val="30"/>
          <w:szCs w:val="30"/>
        </w:rPr>
      </w:pPr>
    </w:p>
    <w:p w:rsidR="00C07ADE" w:rsidRPr="00B35A01" w:rsidRDefault="00C07ADE" w:rsidP="00B35A01">
      <w:pPr>
        <w:spacing w:line="192" w:lineRule="auto"/>
        <w:jc w:val="center"/>
        <w:rPr>
          <w:sz w:val="30"/>
          <w:szCs w:val="30"/>
        </w:rPr>
      </w:pPr>
      <w:bookmarkStart w:id="15" w:name="_Toc77703656"/>
      <w:bookmarkStart w:id="16" w:name="_Toc140489546"/>
      <w:r w:rsidRPr="00B35A01">
        <w:rPr>
          <w:sz w:val="30"/>
          <w:szCs w:val="30"/>
        </w:rPr>
        <w:t xml:space="preserve">9.1. </w:t>
      </w:r>
      <w:bookmarkEnd w:id="15"/>
      <w:r w:rsidRPr="00B35A01">
        <w:rPr>
          <w:sz w:val="30"/>
          <w:szCs w:val="30"/>
        </w:rPr>
        <w:t>Достижение нормативов качества транспортного обслуживания</w:t>
      </w:r>
      <w:bookmarkEnd w:id="16"/>
    </w:p>
    <w:p w:rsidR="00B35A01" w:rsidRDefault="00B35A01" w:rsidP="00B35A01">
      <w:pPr>
        <w:pStyle w:val="ConsPlusNormal"/>
        <w:ind w:firstLine="709"/>
        <w:jc w:val="both"/>
        <w:rPr>
          <w:rFonts w:ascii="Times New Roman" w:hAnsi="Times New Roman" w:cs="Times New Roman"/>
          <w:sz w:val="30"/>
          <w:szCs w:val="30"/>
        </w:rPr>
      </w:pP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Распоряжением Министерства транспорта Российской Федерации от 31.01.2017 №НА-19-р утвержден социальный стандарт транспортн</w:t>
      </w:r>
      <w:r w:rsidRPr="002329A0">
        <w:rPr>
          <w:rFonts w:ascii="Times New Roman" w:hAnsi="Times New Roman" w:cs="Times New Roman"/>
          <w:sz w:val="30"/>
          <w:szCs w:val="30"/>
        </w:rPr>
        <w:t>о</w:t>
      </w:r>
      <w:r w:rsidRPr="002329A0">
        <w:rPr>
          <w:rFonts w:ascii="Times New Roman" w:hAnsi="Times New Roman" w:cs="Times New Roman"/>
          <w:sz w:val="30"/>
          <w:szCs w:val="30"/>
        </w:rPr>
        <w:t>го обслуживания населения</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при осуществлении перевозок пассажиров</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и багажа автомобильным транспортом</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и городским наземным электрич</w:t>
      </w:r>
      <w:r w:rsidRPr="002329A0">
        <w:rPr>
          <w:rFonts w:ascii="Times New Roman" w:hAnsi="Times New Roman" w:cs="Times New Roman"/>
          <w:sz w:val="30"/>
          <w:szCs w:val="30"/>
        </w:rPr>
        <w:t>е</w:t>
      </w:r>
      <w:r w:rsidRPr="002329A0">
        <w:rPr>
          <w:rFonts w:ascii="Times New Roman" w:hAnsi="Times New Roman" w:cs="Times New Roman"/>
          <w:sz w:val="30"/>
          <w:szCs w:val="30"/>
        </w:rPr>
        <w:t xml:space="preserve">ским транспортом, </w:t>
      </w:r>
      <w:proofErr w:type="gramStart"/>
      <w:r w:rsidRPr="002329A0">
        <w:rPr>
          <w:rFonts w:ascii="Times New Roman" w:hAnsi="Times New Roman" w:cs="Times New Roman"/>
          <w:sz w:val="30"/>
          <w:szCs w:val="30"/>
        </w:rPr>
        <w:t>устанавливающий</w:t>
      </w:r>
      <w:proofErr w:type="gramEnd"/>
      <w:r w:rsidRPr="002329A0">
        <w:rPr>
          <w:rFonts w:ascii="Times New Roman" w:hAnsi="Times New Roman" w:cs="Times New Roman"/>
          <w:sz w:val="30"/>
          <w:szCs w:val="30"/>
        </w:rPr>
        <w:t xml:space="preserve"> в том числе нормативы надежн</w:t>
      </w:r>
      <w:r w:rsidRPr="002329A0">
        <w:rPr>
          <w:rFonts w:ascii="Times New Roman" w:hAnsi="Times New Roman" w:cs="Times New Roman"/>
          <w:sz w:val="30"/>
          <w:szCs w:val="30"/>
        </w:rPr>
        <w:t>о</w:t>
      </w:r>
      <w:r w:rsidRPr="002329A0">
        <w:rPr>
          <w:rFonts w:ascii="Times New Roman" w:hAnsi="Times New Roman" w:cs="Times New Roman"/>
          <w:sz w:val="30"/>
          <w:szCs w:val="30"/>
        </w:rPr>
        <w:lastRenderedPageBreak/>
        <w:t>сти движения транспортных средств по маршрутам и ряд других пок</w:t>
      </w:r>
      <w:r w:rsidRPr="002329A0">
        <w:rPr>
          <w:rFonts w:ascii="Times New Roman" w:hAnsi="Times New Roman" w:cs="Times New Roman"/>
          <w:sz w:val="30"/>
          <w:szCs w:val="30"/>
        </w:rPr>
        <w:t>а</w:t>
      </w:r>
      <w:r w:rsidRPr="002329A0">
        <w:rPr>
          <w:rFonts w:ascii="Times New Roman" w:hAnsi="Times New Roman" w:cs="Times New Roman"/>
          <w:sz w:val="30"/>
          <w:szCs w:val="30"/>
        </w:rPr>
        <w:t>зателей.</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Достижение нормативов качества транспортного обслуживания требует ряда институциональных преобразований.</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9.1.1. Изменение системы мотивации перевозчиков</w:t>
      </w:r>
      <w:r w:rsidR="00B35A01">
        <w:rPr>
          <w:rFonts w:ascii="Times New Roman" w:hAnsi="Times New Roman" w:cs="Times New Roman"/>
          <w:sz w:val="30"/>
          <w:szCs w:val="30"/>
        </w:rPr>
        <w:t>.</w:t>
      </w:r>
    </w:p>
    <w:p w:rsidR="00C07ADE" w:rsidRPr="002329A0" w:rsidRDefault="00C07ADE" w:rsidP="00B35A01">
      <w:pPr>
        <w:pStyle w:val="ConsPlusNormal"/>
        <w:ind w:firstLine="709"/>
        <w:jc w:val="both"/>
        <w:rPr>
          <w:rFonts w:ascii="Times New Roman" w:hAnsi="Times New Roman" w:cs="Times New Roman"/>
          <w:sz w:val="30"/>
          <w:szCs w:val="30"/>
        </w:rPr>
      </w:pPr>
      <w:bookmarkStart w:id="17" w:name="_Hlk131748856"/>
      <w:r w:rsidRPr="002329A0">
        <w:rPr>
          <w:rFonts w:ascii="Times New Roman" w:hAnsi="Times New Roman" w:cs="Times New Roman"/>
          <w:sz w:val="30"/>
          <w:szCs w:val="30"/>
        </w:rPr>
        <w:t>Существующая в г. Красноярске система мотивации коммерч</w:t>
      </w:r>
      <w:r w:rsidRPr="002329A0">
        <w:rPr>
          <w:rFonts w:ascii="Times New Roman" w:hAnsi="Times New Roman" w:cs="Times New Roman"/>
          <w:sz w:val="30"/>
          <w:szCs w:val="30"/>
        </w:rPr>
        <w:t>е</w:t>
      </w:r>
      <w:r w:rsidRPr="002329A0">
        <w:rPr>
          <w:rFonts w:ascii="Times New Roman" w:hAnsi="Times New Roman" w:cs="Times New Roman"/>
          <w:sz w:val="30"/>
          <w:szCs w:val="30"/>
        </w:rPr>
        <w:t>ских перевозчиков: максимизация пассажирской выручки при миним</w:t>
      </w:r>
      <w:r w:rsidRPr="002329A0">
        <w:rPr>
          <w:rFonts w:ascii="Times New Roman" w:hAnsi="Times New Roman" w:cs="Times New Roman"/>
          <w:sz w:val="30"/>
          <w:szCs w:val="30"/>
        </w:rPr>
        <w:t>и</w:t>
      </w:r>
      <w:r w:rsidRPr="002329A0">
        <w:rPr>
          <w:rFonts w:ascii="Times New Roman" w:hAnsi="Times New Roman" w:cs="Times New Roman"/>
          <w:sz w:val="30"/>
          <w:szCs w:val="30"/>
        </w:rPr>
        <w:t>зации расходов – противоречит задаче развития транспортной системы</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как системы жизнеобеспечения, гарантирующей каждому жителю ра</w:t>
      </w:r>
      <w:r w:rsidRPr="002329A0">
        <w:rPr>
          <w:rFonts w:ascii="Times New Roman" w:hAnsi="Times New Roman" w:cs="Times New Roman"/>
          <w:sz w:val="30"/>
          <w:szCs w:val="30"/>
        </w:rPr>
        <w:t>в</w:t>
      </w:r>
      <w:r w:rsidRPr="002329A0">
        <w:rPr>
          <w:rFonts w:ascii="Times New Roman" w:hAnsi="Times New Roman" w:cs="Times New Roman"/>
          <w:sz w:val="30"/>
          <w:szCs w:val="30"/>
        </w:rPr>
        <w:t>ные права на качественный общественный транспорт в городе незав</w:t>
      </w:r>
      <w:r w:rsidRPr="002329A0">
        <w:rPr>
          <w:rFonts w:ascii="Times New Roman" w:hAnsi="Times New Roman" w:cs="Times New Roman"/>
          <w:sz w:val="30"/>
          <w:szCs w:val="30"/>
        </w:rPr>
        <w:t>и</w:t>
      </w:r>
      <w:r w:rsidRPr="002329A0">
        <w:rPr>
          <w:rFonts w:ascii="Times New Roman" w:hAnsi="Times New Roman" w:cs="Times New Roman"/>
          <w:sz w:val="30"/>
          <w:szCs w:val="30"/>
        </w:rPr>
        <w:t>симо</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от выгодности или невыгодности обслуживания конкретного п</w:t>
      </w:r>
      <w:r w:rsidRPr="002329A0">
        <w:rPr>
          <w:rFonts w:ascii="Times New Roman" w:hAnsi="Times New Roman" w:cs="Times New Roman"/>
          <w:sz w:val="30"/>
          <w:szCs w:val="30"/>
        </w:rPr>
        <w:t>о</w:t>
      </w:r>
      <w:r w:rsidRPr="002329A0">
        <w:rPr>
          <w:rFonts w:ascii="Times New Roman" w:hAnsi="Times New Roman" w:cs="Times New Roman"/>
          <w:sz w:val="30"/>
          <w:szCs w:val="30"/>
        </w:rPr>
        <w:t>требителя. Заинтересованность в пассажирской выручке ведет</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к гонкам на трассах маршрутов, нарушению расписания и ухудшению безопасн</w:t>
      </w:r>
      <w:r w:rsidRPr="002329A0">
        <w:rPr>
          <w:rFonts w:ascii="Times New Roman" w:hAnsi="Times New Roman" w:cs="Times New Roman"/>
          <w:sz w:val="30"/>
          <w:szCs w:val="30"/>
        </w:rPr>
        <w:t>о</w:t>
      </w:r>
      <w:r w:rsidRPr="002329A0">
        <w:rPr>
          <w:rFonts w:ascii="Times New Roman" w:hAnsi="Times New Roman" w:cs="Times New Roman"/>
          <w:sz w:val="30"/>
          <w:szCs w:val="30"/>
        </w:rPr>
        <w:t>сти движения, переполнению подвижного состава, отказу</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от предоста</w:t>
      </w:r>
      <w:r w:rsidRPr="002329A0">
        <w:rPr>
          <w:rFonts w:ascii="Times New Roman" w:hAnsi="Times New Roman" w:cs="Times New Roman"/>
          <w:sz w:val="30"/>
          <w:szCs w:val="30"/>
        </w:rPr>
        <w:t>в</w:t>
      </w:r>
      <w:r w:rsidRPr="002329A0">
        <w:rPr>
          <w:rFonts w:ascii="Times New Roman" w:hAnsi="Times New Roman" w:cs="Times New Roman"/>
          <w:sz w:val="30"/>
          <w:szCs w:val="30"/>
        </w:rPr>
        <w:t>ления установленных льгот по оплате проезда, отказу</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от о</w:t>
      </w:r>
      <w:r w:rsidRPr="002329A0">
        <w:rPr>
          <w:rFonts w:ascii="Times New Roman" w:hAnsi="Times New Roman" w:cs="Times New Roman"/>
          <w:sz w:val="30"/>
          <w:szCs w:val="30"/>
        </w:rPr>
        <w:t>б</w:t>
      </w:r>
      <w:r w:rsidRPr="002329A0">
        <w:rPr>
          <w:rFonts w:ascii="Times New Roman" w:hAnsi="Times New Roman" w:cs="Times New Roman"/>
          <w:sz w:val="30"/>
          <w:szCs w:val="30"/>
        </w:rPr>
        <w:t>служивания невыгодных трасс и удаленных районов города. Заинтер</w:t>
      </w:r>
      <w:r w:rsidRPr="002329A0">
        <w:rPr>
          <w:rFonts w:ascii="Times New Roman" w:hAnsi="Times New Roman" w:cs="Times New Roman"/>
          <w:sz w:val="30"/>
          <w:szCs w:val="30"/>
        </w:rPr>
        <w:t>е</w:t>
      </w:r>
      <w:r w:rsidRPr="002329A0">
        <w:rPr>
          <w:rFonts w:ascii="Times New Roman" w:hAnsi="Times New Roman" w:cs="Times New Roman"/>
          <w:sz w:val="30"/>
          <w:szCs w:val="30"/>
        </w:rPr>
        <w:t>сованность</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в снижении расходов ведет к нарушению нормативов обслуживания п</w:t>
      </w:r>
      <w:r w:rsidRPr="002329A0">
        <w:rPr>
          <w:rFonts w:ascii="Times New Roman" w:hAnsi="Times New Roman" w:cs="Times New Roman"/>
          <w:sz w:val="30"/>
          <w:szCs w:val="30"/>
        </w:rPr>
        <w:t>о</w:t>
      </w:r>
      <w:r w:rsidRPr="002329A0">
        <w:rPr>
          <w:rFonts w:ascii="Times New Roman" w:hAnsi="Times New Roman" w:cs="Times New Roman"/>
          <w:sz w:val="30"/>
          <w:szCs w:val="30"/>
        </w:rPr>
        <w:t>движного состава, аварийности</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 xml:space="preserve">и снижению качества поездки. </w:t>
      </w:r>
      <w:proofErr w:type="gramStart"/>
      <w:r w:rsidRPr="002329A0">
        <w:rPr>
          <w:rFonts w:ascii="Times New Roman" w:hAnsi="Times New Roman" w:cs="Times New Roman"/>
          <w:sz w:val="30"/>
          <w:szCs w:val="30"/>
        </w:rPr>
        <w:t>Дубл</w:t>
      </w:r>
      <w:r w:rsidRPr="002329A0">
        <w:rPr>
          <w:rFonts w:ascii="Times New Roman" w:hAnsi="Times New Roman" w:cs="Times New Roman"/>
          <w:sz w:val="30"/>
          <w:szCs w:val="30"/>
        </w:rPr>
        <w:t>и</w:t>
      </w:r>
      <w:r w:rsidRPr="002329A0">
        <w:rPr>
          <w:rFonts w:ascii="Times New Roman" w:hAnsi="Times New Roman" w:cs="Times New Roman"/>
          <w:sz w:val="30"/>
          <w:szCs w:val="30"/>
        </w:rPr>
        <w:t>рование маршрутов в погоне</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за выручкой ведет к резкому падению э</w:t>
      </w:r>
      <w:r w:rsidRPr="002329A0">
        <w:rPr>
          <w:rFonts w:ascii="Times New Roman" w:hAnsi="Times New Roman" w:cs="Times New Roman"/>
          <w:sz w:val="30"/>
          <w:szCs w:val="30"/>
        </w:rPr>
        <w:t>ф</w:t>
      </w:r>
      <w:r w:rsidRPr="002329A0">
        <w:rPr>
          <w:rFonts w:ascii="Times New Roman" w:hAnsi="Times New Roman" w:cs="Times New Roman"/>
          <w:sz w:val="30"/>
          <w:szCs w:val="30"/>
        </w:rPr>
        <w:t>фективности транспорта бол</w:t>
      </w:r>
      <w:r w:rsidRPr="002329A0">
        <w:rPr>
          <w:rFonts w:ascii="Times New Roman" w:hAnsi="Times New Roman" w:cs="Times New Roman"/>
          <w:sz w:val="30"/>
          <w:szCs w:val="30"/>
        </w:rPr>
        <w:t>ь</w:t>
      </w:r>
      <w:r w:rsidRPr="002329A0">
        <w:rPr>
          <w:rFonts w:ascii="Times New Roman" w:hAnsi="Times New Roman" w:cs="Times New Roman"/>
          <w:sz w:val="30"/>
          <w:szCs w:val="30"/>
        </w:rPr>
        <w:t>шой вместимости (трамвай, троллейбус), который при плановом разв</w:t>
      </w:r>
      <w:r w:rsidRPr="002329A0">
        <w:rPr>
          <w:rFonts w:ascii="Times New Roman" w:hAnsi="Times New Roman" w:cs="Times New Roman"/>
          <w:sz w:val="30"/>
          <w:szCs w:val="30"/>
        </w:rPr>
        <w:t>и</w:t>
      </w:r>
      <w:r w:rsidRPr="002329A0">
        <w:rPr>
          <w:rFonts w:ascii="Times New Roman" w:hAnsi="Times New Roman" w:cs="Times New Roman"/>
          <w:sz w:val="30"/>
          <w:szCs w:val="30"/>
        </w:rPr>
        <w:t>тии маршрутной сети позволяет на 30 –40 % повысить уровень надежности, вместимости и комфорта при сохр</w:t>
      </w:r>
      <w:r w:rsidRPr="002329A0">
        <w:rPr>
          <w:rFonts w:ascii="Times New Roman" w:hAnsi="Times New Roman" w:cs="Times New Roman"/>
          <w:sz w:val="30"/>
          <w:szCs w:val="30"/>
        </w:rPr>
        <w:t>а</w:t>
      </w:r>
      <w:r w:rsidRPr="002329A0">
        <w:rPr>
          <w:rFonts w:ascii="Times New Roman" w:hAnsi="Times New Roman" w:cs="Times New Roman"/>
          <w:sz w:val="30"/>
          <w:szCs w:val="30"/>
        </w:rPr>
        <w:t>нении уровня затрат пассажиров и бюджета (за счет снижения</w:t>
      </w:r>
      <w:r w:rsidR="00B610F7" w:rsidRPr="002329A0">
        <w:rPr>
          <w:rFonts w:ascii="Times New Roman" w:hAnsi="Times New Roman" w:cs="Times New Roman"/>
          <w:sz w:val="30"/>
          <w:szCs w:val="30"/>
        </w:rPr>
        <w:t xml:space="preserve"> себест</w:t>
      </w:r>
      <w:r w:rsidR="00B610F7" w:rsidRPr="002329A0">
        <w:rPr>
          <w:rFonts w:ascii="Times New Roman" w:hAnsi="Times New Roman" w:cs="Times New Roman"/>
          <w:sz w:val="30"/>
          <w:szCs w:val="30"/>
        </w:rPr>
        <w:t>о</w:t>
      </w:r>
      <w:r w:rsidR="00B610F7" w:rsidRPr="002329A0">
        <w:rPr>
          <w:rFonts w:ascii="Times New Roman" w:hAnsi="Times New Roman" w:cs="Times New Roman"/>
          <w:sz w:val="30"/>
          <w:szCs w:val="30"/>
        </w:rPr>
        <w:t>имости</w:t>
      </w:r>
      <w:r w:rsidRPr="002329A0">
        <w:rPr>
          <w:rFonts w:ascii="Times New Roman" w:hAnsi="Times New Roman" w:cs="Times New Roman"/>
          <w:sz w:val="30"/>
          <w:szCs w:val="30"/>
        </w:rPr>
        <w:t xml:space="preserve"> на 30-40%</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по сравн</w:t>
      </w:r>
      <w:r w:rsidRPr="002329A0">
        <w:rPr>
          <w:rFonts w:ascii="Times New Roman" w:hAnsi="Times New Roman" w:cs="Times New Roman"/>
          <w:sz w:val="30"/>
          <w:szCs w:val="30"/>
        </w:rPr>
        <w:t>е</w:t>
      </w:r>
      <w:r w:rsidRPr="002329A0">
        <w:rPr>
          <w:rFonts w:ascii="Times New Roman" w:hAnsi="Times New Roman" w:cs="Times New Roman"/>
          <w:sz w:val="30"/>
          <w:szCs w:val="30"/>
        </w:rPr>
        <w:t>нию с автобусным транспортом).</w:t>
      </w:r>
      <w:proofErr w:type="gramEnd"/>
    </w:p>
    <w:bookmarkEnd w:id="17"/>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Необходимо полностью изменить систему мотивации перевозч</w:t>
      </w:r>
      <w:r w:rsidRPr="002329A0">
        <w:rPr>
          <w:rFonts w:ascii="Times New Roman" w:hAnsi="Times New Roman" w:cs="Times New Roman"/>
          <w:sz w:val="30"/>
          <w:szCs w:val="30"/>
        </w:rPr>
        <w:t>и</w:t>
      </w:r>
      <w:r w:rsidRPr="002329A0">
        <w:rPr>
          <w:rFonts w:ascii="Times New Roman" w:hAnsi="Times New Roman" w:cs="Times New Roman"/>
          <w:sz w:val="30"/>
          <w:szCs w:val="30"/>
        </w:rPr>
        <w:t>ков и ориентировать их на четкое соблюдение установленного распис</w:t>
      </w:r>
      <w:r w:rsidRPr="002329A0">
        <w:rPr>
          <w:rFonts w:ascii="Times New Roman" w:hAnsi="Times New Roman" w:cs="Times New Roman"/>
          <w:sz w:val="30"/>
          <w:szCs w:val="30"/>
        </w:rPr>
        <w:t>а</w:t>
      </w:r>
      <w:r w:rsidRPr="002329A0">
        <w:rPr>
          <w:rFonts w:ascii="Times New Roman" w:hAnsi="Times New Roman" w:cs="Times New Roman"/>
          <w:sz w:val="30"/>
          <w:szCs w:val="30"/>
        </w:rPr>
        <w:t>ния</w:t>
      </w:r>
      <w:r w:rsidR="002329A0">
        <w:rPr>
          <w:rFonts w:ascii="Times New Roman" w:hAnsi="Times New Roman" w:cs="Times New Roman"/>
          <w:sz w:val="30"/>
          <w:szCs w:val="30"/>
        </w:rPr>
        <w:br/>
      </w:r>
      <w:r w:rsidRPr="002329A0">
        <w:rPr>
          <w:rFonts w:ascii="Times New Roman" w:hAnsi="Times New Roman" w:cs="Times New Roman"/>
          <w:sz w:val="30"/>
          <w:szCs w:val="30"/>
        </w:rPr>
        <w:t>и выпуск на линию подвижного состава, соответствующего установле</w:t>
      </w:r>
      <w:r w:rsidRPr="002329A0">
        <w:rPr>
          <w:rFonts w:ascii="Times New Roman" w:hAnsi="Times New Roman" w:cs="Times New Roman"/>
          <w:sz w:val="30"/>
          <w:szCs w:val="30"/>
        </w:rPr>
        <w:t>н</w:t>
      </w:r>
      <w:r w:rsidRPr="002329A0">
        <w:rPr>
          <w:rFonts w:ascii="Times New Roman" w:hAnsi="Times New Roman" w:cs="Times New Roman"/>
          <w:sz w:val="30"/>
          <w:szCs w:val="30"/>
        </w:rPr>
        <w:t>ным требованиям. Так как основной мотивацией коммерческого пер</w:t>
      </w:r>
      <w:r w:rsidRPr="002329A0">
        <w:rPr>
          <w:rFonts w:ascii="Times New Roman" w:hAnsi="Times New Roman" w:cs="Times New Roman"/>
          <w:sz w:val="30"/>
          <w:szCs w:val="30"/>
        </w:rPr>
        <w:t>е</w:t>
      </w:r>
      <w:r w:rsidRPr="002329A0">
        <w:rPr>
          <w:rFonts w:ascii="Times New Roman" w:hAnsi="Times New Roman" w:cs="Times New Roman"/>
          <w:sz w:val="30"/>
          <w:szCs w:val="30"/>
        </w:rPr>
        <w:t>возчика является финансовый результат, уровень доходов перевозчика должен зависеть от соблюдения им расписания</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и качества предоставл</w:t>
      </w:r>
      <w:r w:rsidRPr="002329A0">
        <w:rPr>
          <w:rFonts w:ascii="Times New Roman" w:hAnsi="Times New Roman" w:cs="Times New Roman"/>
          <w:sz w:val="30"/>
          <w:szCs w:val="30"/>
        </w:rPr>
        <w:t>я</w:t>
      </w:r>
      <w:r w:rsidRPr="002329A0">
        <w:rPr>
          <w:rFonts w:ascii="Times New Roman" w:hAnsi="Times New Roman" w:cs="Times New Roman"/>
          <w:sz w:val="30"/>
          <w:szCs w:val="30"/>
        </w:rPr>
        <w:t>емого подвижного состава и никак не зависеть</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от билетной выручки и количества пассажиров.</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Такая система мотивации достигается путем заключения</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с пер</w:t>
      </w:r>
      <w:r w:rsidRPr="002329A0">
        <w:rPr>
          <w:rFonts w:ascii="Times New Roman" w:hAnsi="Times New Roman" w:cs="Times New Roman"/>
          <w:sz w:val="30"/>
          <w:szCs w:val="30"/>
        </w:rPr>
        <w:t>е</w:t>
      </w:r>
      <w:r w:rsidRPr="002329A0">
        <w:rPr>
          <w:rFonts w:ascii="Times New Roman" w:hAnsi="Times New Roman" w:cs="Times New Roman"/>
          <w:sz w:val="30"/>
          <w:szCs w:val="30"/>
        </w:rPr>
        <w:t>возчиками предусмотренных Федеральным законом № 220-ФЗ</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от 13.07.2015 брутто-контрактов</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на обслуживание маршрута</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по регулир</w:t>
      </w:r>
      <w:r w:rsidRPr="002329A0">
        <w:rPr>
          <w:rFonts w:ascii="Times New Roman" w:hAnsi="Times New Roman" w:cs="Times New Roman"/>
          <w:sz w:val="30"/>
          <w:szCs w:val="30"/>
        </w:rPr>
        <w:t>у</w:t>
      </w:r>
      <w:r w:rsidRPr="002329A0">
        <w:rPr>
          <w:rFonts w:ascii="Times New Roman" w:hAnsi="Times New Roman" w:cs="Times New Roman"/>
          <w:sz w:val="30"/>
          <w:szCs w:val="30"/>
        </w:rPr>
        <w:t>емым тарифом с оплатой деятельности перевозчика</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 xml:space="preserve">в зависимости от пробега подвижного состава заданного </w:t>
      </w:r>
      <w:proofErr w:type="gramStart"/>
      <w:r w:rsidRPr="002329A0">
        <w:rPr>
          <w:rFonts w:ascii="Times New Roman" w:hAnsi="Times New Roman" w:cs="Times New Roman"/>
          <w:sz w:val="30"/>
          <w:szCs w:val="30"/>
        </w:rPr>
        <w:t>качества</w:t>
      </w:r>
      <w:proofErr w:type="gramEnd"/>
      <w:r w:rsidRPr="002329A0">
        <w:rPr>
          <w:rFonts w:ascii="Times New Roman" w:hAnsi="Times New Roman" w:cs="Times New Roman"/>
          <w:sz w:val="30"/>
          <w:szCs w:val="30"/>
        </w:rPr>
        <w:t xml:space="preserve"> согласно установле</w:t>
      </w:r>
      <w:r w:rsidRPr="002329A0">
        <w:rPr>
          <w:rFonts w:ascii="Times New Roman" w:hAnsi="Times New Roman" w:cs="Times New Roman"/>
          <w:sz w:val="30"/>
          <w:szCs w:val="30"/>
        </w:rPr>
        <w:t>н</w:t>
      </w:r>
      <w:r w:rsidRPr="002329A0">
        <w:rPr>
          <w:rFonts w:ascii="Times New Roman" w:hAnsi="Times New Roman" w:cs="Times New Roman"/>
          <w:sz w:val="30"/>
          <w:szCs w:val="30"/>
        </w:rPr>
        <w:t>ному расписанию с перечислением выручки</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за продажу билетов в бю</w:t>
      </w:r>
      <w:r w:rsidRPr="002329A0">
        <w:rPr>
          <w:rFonts w:ascii="Times New Roman" w:hAnsi="Times New Roman" w:cs="Times New Roman"/>
          <w:sz w:val="30"/>
          <w:szCs w:val="30"/>
        </w:rPr>
        <w:t>д</w:t>
      </w:r>
      <w:r w:rsidRPr="002329A0">
        <w:rPr>
          <w:rFonts w:ascii="Times New Roman" w:hAnsi="Times New Roman" w:cs="Times New Roman"/>
          <w:sz w:val="30"/>
          <w:szCs w:val="30"/>
        </w:rPr>
        <w:t>жет города или субъекта.</w:t>
      </w:r>
    </w:p>
    <w:p w:rsidR="00C07ADE" w:rsidRPr="002329A0" w:rsidRDefault="00C07ADE" w:rsidP="00B35A01">
      <w:pPr>
        <w:pStyle w:val="ConsPlusNormal"/>
        <w:ind w:firstLine="709"/>
        <w:jc w:val="both"/>
        <w:rPr>
          <w:rFonts w:ascii="Times New Roman" w:hAnsi="Times New Roman" w:cs="Times New Roman"/>
          <w:sz w:val="30"/>
          <w:szCs w:val="30"/>
        </w:rPr>
      </w:pP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lastRenderedPageBreak/>
        <w:t>9.1.2 Привлечение оператора для мониторинга качества и расчетов с перевозчиками</w:t>
      </w:r>
      <w:r w:rsidR="00B35A01">
        <w:rPr>
          <w:rFonts w:ascii="Times New Roman" w:hAnsi="Times New Roman" w:cs="Times New Roman"/>
          <w:sz w:val="30"/>
          <w:szCs w:val="30"/>
        </w:rPr>
        <w:t>.</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Основой для работы по брутто-контрактам (оплата пробега, штраф за нарушение расписания и требований к типу подвижного состава) я</w:t>
      </w:r>
      <w:r w:rsidRPr="002329A0">
        <w:rPr>
          <w:rFonts w:ascii="Times New Roman" w:hAnsi="Times New Roman" w:cs="Times New Roman"/>
          <w:sz w:val="30"/>
          <w:szCs w:val="30"/>
        </w:rPr>
        <w:t>в</w:t>
      </w:r>
      <w:r w:rsidRPr="002329A0">
        <w:rPr>
          <w:rFonts w:ascii="Times New Roman" w:hAnsi="Times New Roman" w:cs="Times New Roman"/>
          <w:sz w:val="30"/>
          <w:szCs w:val="30"/>
        </w:rPr>
        <w:t>ляется четкая работа агломерационной электронной диспетчерской с</w:t>
      </w:r>
      <w:r w:rsidRPr="002329A0">
        <w:rPr>
          <w:rFonts w:ascii="Times New Roman" w:hAnsi="Times New Roman" w:cs="Times New Roman"/>
          <w:sz w:val="30"/>
          <w:szCs w:val="30"/>
        </w:rPr>
        <w:t>и</w:t>
      </w:r>
      <w:r w:rsidRPr="002329A0">
        <w:rPr>
          <w:rFonts w:ascii="Times New Roman" w:hAnsi="Times New Roman" w:cs="Times New Roman"/>
          <w:sz w:val="30"/>
          <w:szCs w:val="30"/>
        </w:rPr>
        <w:t>стемы, в которой расписание движения каждого транспортного средства перевозчика сопоставляется с установленным расписанием</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в онлайн-режиме. Оплата пробега без контроля соблюдения расписания приведет к формальному «накатыванию» перевозчиком пробега</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для о</w:t>
      </w:r>
      <w:r w:rsidRPr="002329A0">
        <w:rPr>
          <w:rFonts w:ascii="Times New Roman" w:hAnsi="Times New Roman" w:cs="Times New Roman"/>
          <w:sz w:val="30"/>
          <w:szCs w:val="30"/>
        </w:rPr>
        <w:t>т</w:t>
      </w:r>
      <w:r w:rsidRPr="002329A0">
        <w:rPr>
          <w:rFonts w:ascii="Times New Roman" w:hAnsi="Times New Roman" w:cs="Times New Roman"/>
          <w:sz w:val="30"/>
          <w:szCs w:val="30"/>
        </w:rPr>
        <w:t>четности вместо совершения рейсов в часы, когда наблюдается реальный пасс</w:t>
      </w:r>
      <w:r w:rsidRPr="002329A0">
        <w:rPr>
          <w:rFonts w:ascii="Times New Roman" w:hAnsi="Times New Roman" w:cs="Times New Roman"/>
          <w:sz w:val="30"/>
          <w:szCs w:val="30"/>
        </w:rPr>
        <w:t>а</w:t>
      </w:r>
      <w:r w:rsidRPr="002329A0">
        <w:rPr>
          <w:rFonts w:ascii="Times New Roman" w:hAnsi="Times New Roman" w:cs="Times New Roman"/>
          <w:sz w:val="30"/>
          <w:szCs w:val="30"/>
        </w:rPr>
        <w:t>жирский спрос.</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Расписание должно составляться строго в з</w:t>
      </w:r>
      <w:r w:rsidRPr="002329A0">
        <w:rPr>
          <w:rFonts w:ascii="Times New Roman" w:hAnsi="Times New Roman" w:cs="Times New Roman"/>
          <w:sz w:val="30"/>
          <w:szCs w:val="30"/>
        </w:rPr>
        <w:t>а</w:t>
      </w:r>
      <w:r w:rsidRPr="002329A0">
        <w:rPr>
          <w:rFonts w:ascii="Times New Roman" w:hAnsi="Times New Roman" w:cs="Times New Roman"/>
          <w:sz w:val="30"/>
          <w:szCs w:val="30"/>
        </w:rPr>
        <w:t>висимости от спроса, чтобы в каждый период суток исключить движение порожн</w:t>
      </w:r>
      <w:r w:rsidRPr="002329A0">
        <w:rPr>
          <w:rFonts w:ascii="Times New Roman" w:hAnsi="Times New Roman" w:cs="Times New Roman"/>
          <w:sz w:val="30"/>
          <w:szCs w:val="30"/>
        </w:rPr>
        <w:t>е</w:t>
      </w:r>
      <w:r w:rsidRPr="002329A0">
        <w:rPr>
          <w:rFonts w:ascii="Times New Roman" w:hAnsi="Times New Roman" w:cs="Times New Roman"/>
          <w:sz w:val="30"/>
          <w:szCs w:val="30"/>
        </w:rPr>
        <w:t>го либо переполненного транспорта; наполнение должно все время к</w:t>
      </w:r>
      <w:r w:rsidRPr="002329A0">
        <w:rPr>
          <w:rFonts w:ascii="Times New Roman" w:hAnsi="Times New Roman" w:cs="Times New Roman"/>
          <w:sz w:val="30"/>
          <w:szCs w:val="30"/>
        </w:rPr>
        <w:t>о</w:t>
      </w:r>
      <w:r w:rsidRPr="002329A0">
        <w:rPr>
          <w:rFonts w:ascii="Times New Roman" w:hAnsi="Times New Roman" w:cs="Times New Roman"/>
          <w:sz w:val="30"/>
          <w:szCs w:val="30"/>
        </w:rPr>
        <w:t>лебаться в рамках нормативного значения,</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не превышая его,</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но и не снижая существенно.</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Одновременно, необходимо организовать работу по сбору проез</w:t>
      </w:r>
      <w:r w:rsidRPr="002329A0">
        <w:rPr>
          <w:rFonts w:ascii="Times New Roman" w:hAnsi="Times New Roman" w:cs="Times New Roman"/>
          <w:sz w:val="30"/>
          <w:szCs w:val="30"/>
        </w:rPr>
        <w:t>д</w:t>
      </w:r>
      <w:r w:rsidRPr="002329A0">
        <w:rPr>
          <w:rFonts w:ascii="Times New Roman" w:hAnsi="Times New Roman" w:cs="Times New Roman"/>
          <w:sz w:val="30"/>
          <w:szCs w:val="30"/>
        </w:rPr>
        <w:t>ной платы, которая должна составлять не менее 70-80% от уровня ра</w:t>
      </w:r>
      <w:r w:rsidRPr="002329A0">
        <w:rPr>
          <w:rFonts w:ascii="Times New Roman" w:hAnsi="Times New Roman" w:cs="Times New Roman"/>
          <w:sz w:val="30"/>
          <w:szCs w:val="30"/>
        </w:rPr>
        <w:t>с</w:t>
      </w:r>
      <w:r w:rsidRPr="002329A0">
        <w:rPr>
          <w:rFonts w:ascii="Times New Roman" w:hAnsi="Times New Roman" w:cs="Times New Roman"/>
          <w:sz w:val="30"/>
          <w:szCs w:val="30"/>
        </w:rPr>
        <w:t>ходов по брутто-контрактам. Эффективная система оплаты проезда сп</w:t>
      </w:r>
      <w:r w:rsidRPr="002329A0">
        <w:rPr>
          <w:rFonts w:ascii="Times New Roman" w:hAnsi="Times New Roman" w:cs="Times New Roman"/>
          <w:sz w:val="30"/>
          <w:szCs w:val="30"/>
        </w:rPr>
        <w:t>о</w:t>
      </w:r>
      <w:r w:rsidRPr="002329A0">
        <w:rPr>
          <w:rFonts w:ascii="Times New Roman" w:hAnsi="Times New Roman" w:cs="Times New Roman"/>
          <w:sz w:val="30"/>
          <w:szCs w:val="30"/>
        </w:rPr>
        <w:t>собствует снижению уровня безбилетного проезда и росту лояльности жителей к системе общественного транспорта за счет перевода не менее 70% населения на безлимитный долгосрочный проездной билет, да</w:t>
      </w:r>
      <w:r w:rsidRPr="002329A0">
        <w:rPr>
          <w:rFonts w:ascii="Times New Roman" w:hAnsi="Times New Roman" w:cs="Times New Roman"/>
          <w:sz w:val="30"/>
          <w:szCs w:val="30"/>
        </w:rPr>
        <w:t>ю</w:t>
      </w:r>
      <w:r w:rsidRPr="002329A0">
        <w:rPr>
          <w:rFonts w:ascii="Times New Roman" w:hAnsi="Times New Roman" w:cs="Times New Roman"/>
          <w:sz w:val="30"/>
          <w:szCs w:val="30"/>
        </w:rPr>
        <w:t>щий право совершать поездки по всей транспортной системе без огр</w:t>
      </w:r>
      <w:r w:rsidRPr="002329A0">
        <w:rPr>
          <w:rFonts w:ascii="Times New Roman" w:hAnsi="Times New Roman" w:cs="Times New Roman"/>
          <w:sz w:val="30"/>
          <w:szCs w:val="30"/>
        </w:rPr>
        <w:t>а</w:t>
      </w:r>
      <w:r w:rsidRPr="002329A0">
        <w:rPr>
          <w:rFonts w:ascii="Times New Roman" w:hAnsi="Times New Roman" w:cs="Times New Roman"/>
          <w:sz w:val="30"/>
          <w:szCs w:val="30"/>
        </w:rPr>
        <w:t>ничений в течение длительного периода (не менее 30 дней).</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Наконец, необходима постоянная работа по мониторингу собл</w:t>
      </w:r>
      <w:r w:rsidRPr="002329A0">
        <w:rPr>
          <w:rFonts w:ascii="Times New Roman" w:hAnsi="Times New Roman" w:cs="Times New Roman"/>
          <w:sz w:val="30"/>
          <w:szCs w:val="30"/>
        </w:rPr>
        <w:t>ю</w:t>
      </w:r>
      <w:r w:rsidRPr="002329A0">
        <w:rPr>
          <w:rFonts w:ascii="Times New Roman" w:hAnsi="Times New Roman" w:cs="Times New Roman"/>
          <w:sz w:val="30"/>
          <w:szCs w:val="30"/>
        </w:rPr>
        <w:t>дения нормативов качества транспортного обслуживания, закрепленных утвержденным Социальным стандартом. Надлежащий мониторинг м</w:t>
      </w:r>
      <w:r w:rsidRPr="002329A0">
        <w:rPr>
          <w:rFonts w:ascii="Times New Roman" w:hAnsi="Times New Roman" w:cs="Times New Roman"/>
          <w:sz w:val="30"/>
          <w:szCs w:val="30"/>
        </w:rPr>
        <w:t>о</w:t>
      </w:r>
      <w:r w:rsidRPr="002329A0">
        <w:rPr>
          <w:rFonts w:ascii="Times New Roman" w:hAnsi="Times New Roman" w:cs="Times New Roman"/>
          <w:sz w:val="30"/>
          <w:szCs w:val="30"/>
        </w:rPr>
        <w:t>жет осуществляться только с привлечением цифровых данных систем, установленных на транспорте – в том числе, навигационных систем, датчиков мониторинга пассажиропотока, данных электронной системы оплаты проезда.</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Указанные виды деятельности не могут эффективно осущест</w:t>
      </w:r>
      <w:r w:rsidRPr="002329A0">
        <w:rPr>
          <w:rFonts w:ascii="Times New Roman" w:hAnsi="Times New Roman" w:cs="Times New Roman"/>
          <w:sz w:val="30"/>
          <w:szCs w:val="30"/>
        </w:rPr>
        <w:t>в</w:t>
      </w:r>
      <w:r w:rsidRPr="002329A0">
        <w:rPr>
          <w:rFonts w:ascii="Times New Roman" w:hAnsi="Times New Roman" w:cs="Times New Roman"/>
          <w:sz w:val="30"/>
          <w:szCs w:val="30"/>
        </w:rPr>
        <w:t>ляться сотрудниками органов власти, так как необходимо проведение значительного объема расчетов</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и установки специализированного об</w:t>
      </w:r>
      <w:r w:rsidRPr="002329A0">
        <w:rPr>
          <w:rFonts w:ascii="Times New Roman" w:hAnsi="Times New Roman" w:cs="Times New Roman"/>
          <w:sz w:val="30"/>
          <w:szCs w:val="30"/>
        </w:rPr>
        <w:t>о</w:t>
      </w:r>
      <w:r w:rsidRPr="002329A0">
        <w:rPr>
          <w:rFonts w:ascii="Times New Roman" w:hAnsi="Times New Roman" w:cs="Times New Roman"/>
          <w:sz w:val="30"/>
          <w:szCs w:val="30"/>
        </w:rPr>
        <w:t>рудования. В то время</w:t>
      </w:r>
      <w:proofErr w:type="gramStart"/>
      <w:r w:rsidRPr="002329A0">
        <w:rPr>
          <w:rFonts w:ascii="Times New Roman" w:hAnsi="Times New Roman" w:cs="Times New Roman"/>
          <w:sz w:val="30"/>
          <w:szCs w:val="30"/>
        </w:rPr>
        <w:t>,</w:t>
      </w:r>
      <w:proofErr w:type="gramEnd"/>
      <w:r w:rsidRPr="002329A0">
        <w:rPr>
          <w:rFonts w:ascii="Times New Roman" w:hAnsi="Times New Roman" w:cs="Times New Roman"/>
          <w:sz w:val="30"/>
          <w:szCs w:val="30"/>
        </w:rPr>
        <w:t xml:space="preserve"> как представители органов власти должны пр</w:t>
      </w:r>
      <w:r w:rsidRPr="002329A0">
        <w:rPr>
          <w:rFonts w:ascii="Times New Roman" w:hAnsi="Times New Roman" w:cs="Times New Roman"/>
          <w:sz w:val="30"/>
          <w:szCs w:val="30"/>
        </w:rPr>
        <w:t>и</w:t>
      </w:r>
      <w:r w:rsidRPr="002329A0">
        <w:rPr>
          <w:rFonts w:ascii="Times New Roman" w:hAnsi="Times New Roman" w:cs="Times New Roman"/>
          <w:sz w:val="30"/>
          <w:szCs w:val="30"/>
        </w:rPr>
        <w:t>нимать решения об изменениях маршрутов, приемке транспортной р</w:t>
      </w:r>
      <w:r w:rsidRPr="002329A0">
        <w:rPr>
          <w:rFonts w:ascii="Times New Roman" w:hAnsi="Times New Roman" w:cs="Times New Roman"/>
          <w:sz w:val="30"/>
          <w:szCs w:val="30"/>
        </w:rPr>
        <w:t>а</w:t>
      </w:r>
      <w:r w:rsidRPr="002329A0">
        <w:rPr>
          <w:rFonts w:ascii="Times New Roman" w:hAnsi="Times New Roman" w:cs="Times New Roman"/>
          <w:sz w:val="30"/>
          <w:szCs w:val="30"/>
        </w:rPr>
        <w:t>боты у перевозчиков и т.п., подготовку информации для принятия таких решений рекомендуется возложить</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на внешнюю организацию, выбир</w:t>
      </w:r>
      <w:r w:rsidRPr="002329A0">
        <w:rPr>
          <w:rFonts w:ascii="Times New Roman" w:hAnsi="Times New Roman" w:cs="Times New Roman"/>
          <w:sz w:val="30"/>
          <w:szCs w:val="30"/>
        </w:rPr>
        <w:t>а</w:t>
      </w:r>
      <w:r w:rsidRPr="002329A0">
        <w:rPr>
          <w:rFonts w:ascii="Times New Roman" w:hAnsi="Times New Roman" w:cs="Times New Roman"/>
          <w:sz w:val="30"/>
          <w:szCs w:val="30"/>
        </w:rPr>
        <w:t>емую по конкурсу</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на длительный срок (например, на 5 лет). Стимулом эффективной работы организации является установление её вознагра</w:t>
      </w:r>
      <w:r w:rsidRPr="002329A0">
        <w:rPr>
          <w:rFonts w:ascii="Times New Roman" w:hAnsi="Times New Roman" w:cs="Times New Roman"/>
          <w:sz w:val="30"/>
          <w:szCs w:val="30"/>
        </w:rPr>
        <w:t>ж</w:t>
      </w:r>
      <w:r w:rsidRPr="002329A0">
        <w:rPr>
          <w:rFonts w:ascii="Times New Roman" w:hAnsi="Times New Roman" w:cs="Times New Roman"/>
          <w:sz w:val="30"/>
          <w:szCs w:val="30"/>
        </w:rPr>
        <w:t>дения как процента от собираемой пассажирской выручки. Это стим</w:t>
      </w:r>
      <w:r w:rsidRPr="002329A0">
        <w:rPr>
          <w:rFonts w:ascii="Times New Roman" w:hAnsi="Times New Roman" w:cs="Times New Roman"/>
          <w:sz w:val="30"/>
          <w:szCs w:val="30"/>
        </w:rPr>
        <w:t>у</w:t>
      </w:r>
      <w:r w:rsidRPr="002329A0">
        <w:rPr>
          <w:rFonts w:ascii="Times New Roman" w:hAnsi="Times New Roman" w:cs="Times New Roman"/>
          <w:sz w:val="30"/>
          <w:szCs w:val="30"/>
        </w:rPr>
        <w:t>лирует как повышение эффективн</w:t>
      </w:r>
      <w:r w:rsidRPr="002329A0">
        <w:rPr>
          <w:rFonts w:ascii="Times New Roman" w:hAnsi="Times New Roman" w:cs="Times New Roman"/>
          <w:sz w:val="30"/>
          <w:szCs w:val="30"/>
        </w:rPr>
        <w:t>о</w:t>
      </w:r>
      <w:r w:rsidRPr="002329A0">
        <w:rPr>
          <w:rFonts w:ascii="Times New Roman" w:hAnsi="Times New Roman" w:cs="Times New Roman"/>
          <w:sz w:val="30"/>
          <w:szCs w:val="30"/>
        </w:rPr>
        <w:t>сти самого сбора выручки, обеление пассажирской выручки, так и действия оператора по повышению кач</w:t>
      </w:r>
      <w:r w:rsidRPr="002329A0">
        <w:rPr>
          <w:rFonts w:ascii="Times New Roman" w:hAnsi="Times New Roman" w:cs="Times New Roman"/>
          <w:sz w:val="30"/>
          <w:szCs w:val="30"/>
        </w:rPr>
        <w:t>е</w:t>
      </w:r>
      <w:r w:rsidRPr="002329A0">
        <w:rPr>
          <w:rFonts w:ascii="Times New Roman" w:hAnsi="Times New Roman" w:cs="Times New Roman"/>
          <w:sz w:val="30"/>
          <w:szCs w:val="30"/>
        </w:rPr>
        <w:lastRenderedPageBreak/>
        <w:t>ства работы транспортной системы, находящейся под его попечител</w:t>
      </w:r>
      <w:r w:rsidRPr="002329A0">
        <w:rPr>
          <w:rFonts w:ascii="Times New Roman" w:hAnsi="Times New Roman" w:cs="Times New Roman"/>
          <w:sz w:val="30"/>
          <w:szCs w:val="30"/>
        </w:rPr>
        <w:t>ь</w:t>
      </w:r>
      <w:r w:rsidRPr="002329A0">
        <w:rPr>
          <w:rFonts w:ascii="Times New Roman" w:hAnsi="Times New Roman" w:cs="Times New Roman"/>
          <w:sz w:val="30"/>
          <w:szCs w:val="30"/>
        </w:rPr>
        <w:t>ством, для привлечения пассажиров.</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9.1.3. Интеграция управления городскими и пригородными мар</w:t>
      </w:r>
      <w:r w:rsidRPr="002329A0">
        <w:rPr>
          <w:rFonts w:ascii="Times New Roman" w:hAnsi="Times New Roman" w:cs="Times New Roman"/>
          <w:sz w:val="30"/>
          <w:szCs w:val="30"/>
        </w:rPr>
        <w:t>ш</w:t>
      </w:r>
      <w:r w:rsidRPr="002329A0">
        <w:rPr>
          <w:rFonts w:ascii="Times New Roman" w:hAnsi="Times New Roman" w:cs="Times New Roman"/>
          <w:sz w:val="30"/>
          <w:szCs w:val="30"/>
        </w:rPr>
        <w:t>рутами в единую транспортную систему агломерации</w:t>
      </w:r>
      <w:r w:rsidR="00B35A01">
        <w:rPr>
          <w:rFonts w:ascii="Times New Roman" w:hAnsi="Times New Roman" w:cs="Times New Roman"/>
          <w:sz w:val="30"/>
          <w:szCs w:val="30"/>
        </w:rPr>
        <w:t>.</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Транспортная система должна быть «бесшовной» для пассажира.</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Поездка через формальную границу города не должна означать,</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что пассажир должен изучать другие способы приобретения билетов, о</w:t>
      </w:r>
      <w:r w:rsidRPr="002329A0">
        <w:rPr>
          <w:rFonts w:ascii="Times New Roman" w:hAnsi="Times New Roman" w:cs="Times New Roman"/>
          <w:sz w:val="30"/>
          <w:szCs w:val="30"/>
        </w:rPr>
        <w:t>т</w:t>
      </w:r>
      <w:r w:rsidRPr="002329A0">
        <w:rPr>
          <w:rFonts w:ascii="Times New Roman" w:hAnsi="Times New Roman" w:cs="Times New Roman"/>
          <w:sz w:val="30"/>
          <w:szCs w:val="30"/>
        </w:rPr>
        <w:t>дельные информационные системы, избыточно доплачивать за общие участки следования в городской черте. Городские пассажиры затрудн</w:t>
      </w:r>
      <w:r w:rsidRPr="002329A0">
        <w:rPr>
          <w:rFonts w:ascii="Times New Roman" w:hAnsi="Times New Roman" w:cs="Times New Roman"/>
          <w:sz w:val="30"/>
          <w:szCs w:val="30"/>
        </w:rPr>
        <w:t>я</w:t>
      </w:r>
      <w:r w:rsidRPr="002329A0">
        <w:rPr>
          <w:rFonts w:ascii="Times New Roman" w:hAnsi="Times New Roman" w:cs="Times New Roman"/>
          <w:sz w:val="30"/>
          <w:szCs w:val="30"/>
        </w:rPr>
        <w:t>ются использовать пригородные маршруты для поездок</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в городской черте из-за отсутствия интеграции (например, городской безлимитный проездной билет</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в таком автобусе уже не действует,</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на остановках о</w:t>
      </w:r>
      <w:r w:rsidRPr="002329A0">
        <w:rPr>
          <w:rFonts w:ascii="Times New Roman" w:hAnsi="Times New Roman" w:cs="Times New Roman"/>
          <w:sz w:val="30"/>
          <w:szCs w:val="30"/>
        </w:rPr>
        <w:t>т</w:t>
      </w:r>
      <w:r w:rsidRPr="002329A0">
        <w:rPr>
          <w:rFonts w:ascii="Times New Roman" w:hAnsi="Times New Roman" w:cs="Times New Roman"/>
          <w:sz w:val="30"/>
          <w:szCs w:val="30"/>
        </w:rPr>
        <w:t>сутствует информация о работе пригородных маршрутов или она в</w:t>
      </w:r>
      <w:r w:rsidRPr="002329A0">
        <w:rPr>
          <w:rFonts w:ascii="Times New Roman" w:hAnsi="Times New Roman" w:cs="Times New Roman"/>
          <w:sz w:val="30"/>
          <w:szCs w:val="30"/>
        </w:rPr>
        <w:t>ы</w:t>
      </w:r>
      <w:r w:rsidRPr="002329A0">
        <w:rPr>
          <w:rFonts w:ascii="Times New Roman" w:hAnsi="Times New Roman" w:cs="Times New Roman"/>
          <w:sz w:val="30"/>
          <w:szCs w:val="30"/>
        </w:rPr>
        <w:t>полнена в ином формате).</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Кроме того, дублирование пригородными маршрутами маршрутов городской сети приводит к неоправданному росту затрат на брутто-контракты: объединение перевозки пассажиров из нескольких пара</w:t>
      </w:r>
      <w:r w:rsidRPr="002329A0">
        <w:rPr>
          <w:rFonts w:ascii="Times New Roman" w:hAnsi="Times New Roman" w:cs="Times New Roman"/>
          <w:sz w:val="30"/>
          <w:szCs w:val="30"/>
        </w:rPr>
        <w:t>л</w:t>
      </w:r>
      <w:r w:rsidRPr="002329A0">
        <w:rPr>
          <w:rFonts w:ascii="Times New Roman" w:hAnsi="Times New Roman" w:cs="Times New Roman"/>
          <w:sz w:val="30"/>
          <w:szCs w:val="30"/>
        </w:rPr>
        <w:t>лельно следующих автобусов среднего класса в автобус особо большого класса позволит сократить расходы на 15%, в троллейбус</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 ещё допо</w:t>
      </w:r>
      <w:r w:rsidRPr="002329A0">
        <w:rPr>
          <w:rFonts w:ascii="Times New Roman" w:hAnsi="Times New Roman" w:cs="Times New Roman"/>
          <w:sz w:val="30"/>
          <w:szCs w:val="30"/>
        </w:rPr>
        <w:t>л</w:t>
      </w:r>
      <w:r w:rsidRPr="002329A0">
        <w:rPr>
          <w:rFonts w:ascii="Times New Roman" w:hAnsi="Times New Roman" w:cs="Times New Roman"/>
          <w:sz w:val="30"/>
          <w:szCs w:val="30"/>
        </w:rPr>
        <w:t>нительно на 15%, в трамвай – на 40%.</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Наконец, не интегрированные подходы к формированию мар</w:t>
      </w:r>
      <w:r w:rsidRPr="002329A0">
        <w:rPr>
          <w:rFonts w:ascii="Times New Roman" w:hAnsi="Times New Roman" w:cs="Times New Roman"/>
          <w:sz w:val="30"/>
          <w:szCs w:val="30"/>
        </w:rPr>
        <w:t>ш</w:t>
      </w:r>
      <w:r w:rsidRPr="002329A0">
        <w:rPr>
          <w:rFonts w:ascii="Times New Roman" w:hAnsi="Times New Roman" w:cs="Times New Roman"/>
          <w:sz w:val="30"/>
          <w:szCs w:val="30"/>
        </w:rPr>
        <w:t>рутной сети</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и Социального стандарта на территории города приводят к социальной несправедливости и ухудшению качества жизни за пред</w:t>
      </w:r>
      <w:r w:rsidRPr="002329A0">
        <w:rPr>
          <w:rFonts w:ascii="Times New Roman" w:hAnsi="Times New Roman" w:cs="Times New Roman"/>
          <w:sz w:val="30"/>
          <w:szCs w:val="30"/>
        </w:rPr>
        <w:t>е</w:t>
      </w:r>
      <w:r w:rsidRPr="002329A0">
        <w:rPr>
          <w:rFonts w:ascii="Times New Roman" w:hAnsi="Times New Roman" w:cs="Times New Roman"/>
          <w:sz w:val="30"/>
          <w:szCs w:val="30"/>
        </w:rPr>
        <w:t>лами города.</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С целью создания бесшовной системы транспорта общего польз</w:t>
      </w:r>
      <w:r w:rsidRPr="002329A0">
        <w:rPr>
          <w:rFonts w:ascii="Times New Roman" w:hAnsi="Times New Roman" w:cs="Times New Roman"/>
          <w:sz w:val="30"/>
          <w:szCs w:val="30"/>
        </w:rPr>
        <w:t>о</w:t>
      </w:r>
      <w:r w:rsidRPr="002329A0">
        <w:rPr>
          <w:rFonts w:ascii="Times New Roman" w:hAnsi="Times New Roman" w:cs="Times New Roman"/>
          <w:sz w:val="30"/>
          <w:szCs w:val="30"/>
        </w:rPr>
        <w:t>вания, рекомендуется передать полномочия по управлению всей тран</w:t>
      </w:r>
      <w:r w:rsidRPr="002329A0">
        <w:rPr>
          <w:rFonts w:ascii="Times New Roman" w:hAnsi="Times New Roman" w:cs="Times New Roman"/>
          <w:sz w:val="30"/>
          <w:szCs w:val="30"/>
        </w:rPr>
        <w:t>с</w:t>
      </w:r>
      <w:r w:rsidRPr="002329A0">
        <w:rPr>
          <w:rFonts w:ascii="Times New Roman" w:hAnsi="Times New Roman" w:cs="Times New Roman"/>
          <w:sz w:val="30"/>
          <w:szCs w:val="30"/>
        </w:rPr>
        <w:t>портной системой агломерации (муниципальные</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и межмуниципальные маршруты – в части, проходящей</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в пределах а</w:t>
      </w:r>
      <w:r w:rsidRPr="002329A0">
        <w:rPr>
          <w:rFonts w:ascii="Times New Roman" w:hAnsi="Times New Roman" w:cs="Times New Roman"/>
          <w:sz w:val="30"/>
          <w:szCs w:val="30"/>
        </w:rPr>
        <w:t>г</w:t>
      </w:r>
      <w:r w:rsidRPr="002329A0">
        <w:rPr>
          <w:rFonts w:ascii="Times New Roman" w:hAnsi="Times New Roman" w:cs="Times New Roman"/>
          <w:sz w:val="30"/>
          <w:szCs w:val="30"/>
        </w:rPr>
        <w:t>ломерации) на один из уровней: уровень региона либо уровень города. Учитывая, что в Кра</w:t>
      </w:r>
      <w:r w:rsidRPr="002329A0">
        <w:rPr>
          <w:rFonts w:ascii="Times New Roman" w:hAnsi="Times New Roman" w:cs="Times New Roman"/>
          <w:sz w:val="30"/>
          <w:szCs w:val="30"/>
        </w:rPr>
        <w:t>с</w:t>
      </w:r>
      <w:r w:rsidRPr="002329A0">
        <w:rPr>
          <w:rFonts w:ascii="Times New Roman" w:hAnsi="Times New Roman" w:cs="Times New Roman"/>
          <w:sz w:val="30"/>
          <w:szCs w:val="30"/>
        </w:rPr>
        <w:t>ноярске уже создана достаточно мощная система управления транспо</w:t>
      </w:r>
      <w:r w:rsidRPr="002329A0">
        <w:rPr>
          <w:rFonts w:ascii="Times New Roman" w:hAnsi="Times New Roman" w:cs="Times New Roman"/>
          <w:sz w:val="30"/>
          <w:szCs w:val="30"/>
        </w:rPr>
        <w:t>р</w:t>
      </w:r>
      <w:r w:rsidRPr="002329A0">
        <w:rPr>
          <w:rFonts w:ascii="Times New Roman" w:hAnsi="Times New Roman" w:cs="Times New Roman"/>
          <w:sz w:val="30"/>
          <w:szCs w:val="30"/>
        </w:rPr>
        <w:t>том (МКУ Красноярскгортранс, устанавливающая цифровые системы</w:t>
      </w:r>
      <w:r w:rsidR="002329A0">
        <w:rPr>
          <w:rFonts w:ascii="Times New Roman" w:hAnsi="Times New Roman" w:cs="Times New Roman"/>
          <w:sz w:val="30"/>
          <w:szCs w:val="30"/>
        </w:rPr>
        <w:t xml:space="preserve"> </w:t>
      </w:r>
      <w:r w:rsidRPr="002329A0">
        <w:rPr>
          <w:rFonts w:ascii="Times New Roman" w:hAnsi="Times New Roman" w:cs="Times New Roman"/>
          <w:sz w:val="30"/>
          <w:szCs w:val="30"/>
        </w:rPr>
        <w:t>на транспорте и проводящая мониторинг качества транспортного о</w:t>
      </w:r>
      <w:r w:rsidRPr="002329A0">
        <w:rPr>
          <w:rFonts w:ascii="Times New Roman" w:hAnsi="Times New Roman" w:cs="Times New Roman"/>
          <w:sz w:val="30"/>
          <w:szCs w:val="30"/>
        </w:rPr>
        <w:t>б</w:t>
      </w:r>
      <w:r w:rsidRPr="002329A0">
        <w:rPr>
          <w:rFonts w:ascii="Times New Roman" w:hAnsi="Times New Roman" w:cs="Times New Roman"/>
          <w:sz w:val="30"/>
          <w:szCs w:val="30"/>
        </w:rPr>
        <w:t>служивания), было бы целесообразно интегрировать пригородные маршруты Красноярска в эту же систему управления.</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9.1.4 Интеграция железнодорожного сообщения</w:t>
      </w:r>
      <w:r w:rsidR="00B35A01">
        <w:rPr>
          <w:rFonts w:ascii="Times New Roman" w:hAnsi="Times New Roman" w:cs="Times New Roman"/>
          <w:sz w:val="30"/>
          <w:szCs w:val="30"/>
        </w:rPr>
        <w:t>.</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Среди национальных целей России, утвержденных указами Пр</w:t>
      </w:r>
      <w:r w:rsidRPr="002329A0">
        <w:rPr>
          <w:rFonts w:ascii="Times New Roman" w:hAnsi="Times New Roman" w:cs="Times New Roman"/>
          <w:sz w:val="30"/>
          <w:szCs w:val="30"/>
        </w:rPr>
        <w:t>е</w:t>
      </w:r>
      <w:r w:rsidRPr="002329A0">
        <w:rPr>
          <w:rFonts w:ascii="Times New Roman" w:hAnsi="Times New Roman" w:cs="Times New Roman"/>
          <w:sz w:val="30"/>
          <w:szCs w:val="30"/>
        </w:rPr>
        <w:t>зидента России – безопасность, здоровье и комфортная городская среда. Наиболее эффективными механизмами достижения этих целей является замещение автомобильного транспорта рельсовым</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при осуществлении перевозок в рамках агломераций.</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Рельсовый электротранспорт позвол</w:t>
      </w:r>
      <w:r w:rsidRPr="002329A0">
        <w:rPr>
          <w:rFonts w:ascii="Times New Roman" w:hAnsi="Times New Roman" w:cs="Times New Roman"/>
          <w:sz w:val="30"/>
          <w:szCs w:val="30"/>
        </w:rPr>
        <w:t>я</w:t>
      </w:r>
      <w:r w:rsidRPr="002329A0">
        <w:rPr>
          <w:rFonts w:ascii="Times New Roman" w:hAnsi="Times New Roman" w:cs="Times New Roman"/>
          <w:sz w:val="30"/>
          <w:szCs w:val="30"/>
        </w:rPr>
        <w:t>ет в 3-10 раз снизить травматизм</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и ДТП удельно на одного перевезенн</w:t>
      </w:r>
      <w:r w:rsidRPr="002329A0">
        <w:rPr>
          <w:rFonts w:ascii="Times New Roman" w:hAnsi="Times New Roman" w:cs="Times New Roman"/>
          <w:sz w:val="30"/>
          <w:szCs w:val="30"/>
        </w:rPr>
        <w:t>о</w:t>
      </w:r>
      <w:r w:rsidRPr="002329A0">
        <w:rPr>
          <w:rFonts w:ascii="Times New Roman" w:hAnsi="Times New Roman" w:cs="Times New Roman"/>
          <w:sz w:val="30"/>
          <w:szCs w:val="30"/>
        </w:rPr>
        <w:lastRenderedPageBreak/>
        <w:t>го пассажира, снизить загрязнение окружающей среды в десятки раз, обеспечить надежность и высокое качество транспортного сообщения.</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В связи с этим, в рамках работы рекомендовано существенно ра</w:t>
      </w:r>
      <w:r w:rsidRPr="002329A0">
        <w:rPr>
          <w:rFonts w:ascii="Times New Roman" w:hAnsi="Times New Roman" w:cs="Times New Roman"/>
          <w:sz w:val="30"/>
          <w:szCs w:val="30"/>
        </w:rPr>
        <w:t>з</w:t>
      </w:r>
      <w:r w:rsidRPr="002329A0">
        <w:rPr>
          <w:rFonts w:ascii="Times New Roman" w:hAnsi="Times New Roman" w:cs="Times New Roman"/>
          <w:sz w:val="30"/>
          <w:szCs w:val="30"/>
        </w:rPr>
        <w:t>вить работу городской электрички в Красноярске, в том числе:</w:t>
      </w:r>
    </w:p>
    <w:p w:rsidR="00C07ADE" w:rsidRPr="002329A0" w:rsidRDefault="00B64D1D" w:rsidP="00B35A01">
      <w:pPr>
        <w:pStyle w:val="ConsPlusNormal"/>
        <w:widowControl w:val="0"/>
        <w:ind w:firstLine="709"/>
        <w:jc w:val="both"/>
        <w:rPr>
          <w:rFonts w:ascii="Times New Roman" w:hAnsi="Times New Roman" w:cs="Times New Roman"/>
          <w:sz w:val="30"/>
          <w:szCs w:val="30"/>
        </w:rPr>
      </w:pPr>
      <w:r>
        <w:rPr>
          <w:rFonts w:ascii="Times New Roman" w:hAnsi="Times New Roman" w:cs="Times New Roman"/>
          <w:sz w:val="30"/>
          <w:szCs w:val="30"/>
        </w:rPr>
        <w:t>д</w:t>
      </w:r>
      <w:r w:rsidR="00C07ADE" w:rsidRPr="002329A0">
        <w:rPr>
          <w:rFonts w:ascii="Times New Roman" w:hAnsi="Times New Roman" w:cs="Times New Roman"/>
          <w:sz w:val="30"/>
          <w:szCs w:val="30"/>
        </w:rPr>
        <w:t>обиться полной тарифной интеграции (все виды билетов должны работать без доплаты за пересадку между видами транспорта</w:t>
      </w:r>
      <w:r w:rsidR="00B35A01">
        <w:rPr>
          <w:rFonts w:ascii="Times New Roman" w:hAnsi="Times New Roman" w:cs="Times New Roman"/>
          <w:sz w:val="30"/>
          <w:szCs w:val="30"/>
        </w:rPr>
        <w:t xml:space="preserve"> </w:t>
      </w:r>
      <w:r w:rsidR="00C07ADE" w:rsidRPr="002329A0">
        <w:rPr>
          <w:rFonts w:ascii="Times New Roman" w:hAnsi="Times New Roman" w:cs="Times New Roman"/>
          <w:sz w:val="30"/>
          <w:szCs w:val="30"/>
        </w:rPr>
        <w:t>и маршр</w:t>
      </w:r>
      <w:r w:rsidR="00C07ADE" w:rsidRPr="002329A0">
        <w:rPr>
          <w:rFonts w:ascii="Times New Roman" w:hAnsi="Times New Roman" w:cs="Times New Roman"/>
          <w:sz w:val="30"/>
          <w:szCs w:val="30"/>
        </w:rPr>
        <w:t>у</w:t>
      </w:r>
      <w:r w:rsidR="00C07ADE" w:rsidRPr="002329A0">
        <w:rPr>
          <w:rFonts w:ascii="Times New Roman" w:hAnsi="Times New Roman" w:cs="Times New Roman"/>
          <w:sz w:val="30"/>
          <w:szCs w:val="30"/>
        </w:rPr>
        <w:t>тами, в том числе с автобуса на электричку и наоборот);</w:t>
      </w:r>
    </w:p>
    <w:p w:rsidR="00C07ADE" w:rsidRPr="002329A0" w:rsidRDefault="00B64D1D" w:rsidP="00B35A01">
      <w:pPr>
        <w:pStyle w:val="ConsPlusNormal"/>
        <w:widowControl w:val="0"/>
        <w:ind w:firstLine="709"/>
        <w:jc w:val="both"/>
        <w:rPr>
          <w:rFonts w:ascii="Times New Roman" w:hAnsi="Times New Roman" w:cs="Times New Roman"/>
          <w:sz w:val="30"/>
          <w:szCs w:val="30"/>
        </w:rPr>
      </w:pPr>
      <w:r>
        <w:rPr>
          <w:rFonts w:ascii="Times New Roman" w:hAnsi="Times New Roman" w:cs="Times New Roman"/>
          <w:sz w:val="30"/>
          <w:szCs w:val="30"/>
        </w:rPr>
        <w:t>о</w:t>
      </w:r>
      <w:r w:rsidR="00C07ADE" w:rsidRPr="002329A0">
        <w:rPr>
          <w:rFonts w:ascii="Times New Roman" w:hAnsi="Times New Roman" w:cs="Times New Roman"/>
          <w:sz w:val="30"/>
          <w:szCs w:val="30"/>
        </w:rPr>
        <w:t>беспечить доступность городской электрички для маломобил</w:t>
      </w:r>
      <w:r w:rsidR="00C07ADE" w:rsidRPr="002329A0">
        <w:rPr>
          <w:rFonts w:ascii="Times New Roman" w:hAnsi="Times New Roman" w:cs="Times New Roman"/>
          <w:sz w:val="30"/>
          <w:szCs w:val="30"/>
        </w:rPr>
        <w:t>ь</w:t>
      </w:r>
      <w:r w:rsidR="00C07ADE" w:rsidRPr="002329A0">
        <w:rPr>
          <w:rFonts w:ascii="Times New Roman" w:hAnsi="Times New Roman" w:cs="Times New Roman"/>
          <w:sz w:val="30"/>
          <w:szCs w:val="30"/>
        </w:rPr>
        <w:t>ных категорий (путем строительства платформ высотой 550 мм</w:t>
      </w:r>
      <w:r w:rsidR="00B35A01">
        <w:rPr>
          <w:rFonts w:ascii="Times New Roman" w:hAnsi="Times New Roman" w:cs="Times New Roman"/>
          <w:sz w:val="30"/>
          <w:szCs w:val="30"/>
        </w:rPr>
        <w:t xml:space="preserve"> </w:t>
      </w:r>
      <w:r w:rsidR="00C07ADE" w:rsidRPr="002329A0">
        <w:rPr>
          <w:rFonts w:ascii="Times New Roman" w:hAnsi="Times New Roman" w:cs="Times New Roman"/>
          <w:sz w:val="30"/>
          <w:szCs w:val="30"/>
        </w:rPr>
        <w:t>и заку</w:t>
      </w:r>
      <w:r w:rsidR="00C07ADE" w:rsidRPr="002329A0">
        <w:rPr>
          <w:rFonts w:ascii="Times New Roman" w:hAnsi="Times New Roman" w:cs="Times New Roman"/>
          <w:sz w:val="30"/>
          <w:szCs w:val="30"/>
        </w:rPr>
        <w:t>п</w:t>
      </w:r>
      <w:r w:rsidR="00C07ADE" w:rsidRPr="002329A0">
        <w:rPr>
          <w:rFonts w:ascii="Times New Roman" w:hAnsi="Times New Roman" w:cs="Times New Roman"/>
          <w:sz w:val="30"/>
          <w:szCs w:val="30"/>
        </w:rPr>
        <w:t>ки подвижного состава с уровнем пола в районе дверей, соответству</w:t>
      </w:r>
      <w:r w:rsidR="00C07ADE" w:rsidRPr="002329A0">
        <w:rPr>
          <w:rFonts w:ascii="Times New Roman" w:hAnsi="Times New Roman" w:cs="Times New Roman"/>
          <w:sz w:val="30"/>
          <w:szCs w:val="30"/>
        </w:rPr>
        <w:t>ю</w:t>
      </w:r>
      <w:r w:rsidR="00C07ADE" w:rsidRPr="002329A0">
        <w:rPr>
          <w:rFonts w:ascii="Times New Roman" w:hAnsi="Times New Roman" w:cs="Times New Roman"/>
          <w:sz w:val="30"/>
          <w:szCs w:val="30"/>
        </w:rPr>
        <w:t>щим высоте платформы 550 мм);</w:t>
      </w:r>
    </w:p>
    <w:p w:rsidR="00C07ADE" w:rsidRPr="002329A0" w:rsidRDefault="00B64D1D" w:rsidP="00B35A01">
      <w:pPr>
        <w:pStyle w:val="ConsPlusNormal"/>
        <w:widowControl w:val="0"/>
        <w:ind w:firstLine="709"/>
        <w:jc w:val="both"/>
        <w:rPr>
          <w:rFonts w:ascii="Times New Roman" w:hAnsi="Times New Roman" w:cs="Times New Roman"/>
          <w:sz w:val="30"/>
          <w:szCs w:val="30"/>
        </w:rPr>
      </w:pPr>
      <w:r>
        <w:rPr>
          <w:rFonts w:ascii="Times New Roman" w:hAnsi="Times New Roman" w:cs="Times New Roman"/>
          <w:sz w:val="30"/>
          <w:szCs w:val="30"/>
        </w:rPr>
        <w:t>п</w:t>
      </w:r>
      <w:r w:rsidR="00C07ADE" w:rsidRPr="002329A0">
        <w:rPr>
          <w:rFonts w:ascii="Times New Roman" w:hAnsi="Times New Roman" w:cs="Times New Roman"/>
          <w:sz w:val="30"/>
          <w:szCs w:val="30"/>
        </w:rPr>
        <w:t xml:space="preserve">овысить </w:t>
      </w:r>
      <w:proofErr w:type="spellStart"/>
      <w:r w:rsidR="00C07ADE" w:rsidRPr="002329A0">
        <w:rPr>
          <w:rFonts w:ascii="Times New Roman" w:hAnsi="Times New Roman" w:cs="Times New Roman"/>
          <w:sz w:val="30"/>
          <w:szCs w:val="30"/>
        </w:rPr>
        <w:t>тактовость</w:t>
      </w:r>
      <w:proofErr w:type="spellEnd"/>
      <w:r w:rsidR="00C07ADE" w:rsidRPr="002329A0">
        <w:rPr>
          <w:rFonts w:ascii="Times New Roman" w:hAnsi="Times New Roman" w:cs="Times New Roman"/>
          <w:sz w:val="30"/>
          <w:szCs w:val="30"/>
        </w:rPr>
        <w:t xml:space="preserve"> движения поездов (с интервалом не более </w:t>
      </w:r>
      <w:r w:rsidR="00B35A01">
        <w:rPr>
          <w:rFonts w:ascii="Times New Roman" w:hAnsi="Times New Roman" w:cs="Times New Roman"/>
          <w:sz w:val="30"/>
          <w:szCs w:val="30"/>
        </w:rPr>
        <w:t xml:space="preserve">             </w:t>
      </w:r>
      <w:r w:rsidR="00C07ADE" w:rsidRPr="002329A0">
        <w:rPr>
          <w:rFonts w:ascii="Times New Roman" w:hAnsi="Times New Roman" w:cs="Times New Roman"/>
          <w:sz w:val="30"/>
          <w:szCs w:val="30"/>
        </w:rPr>
        <w:t>1 часа</w:t>
      </w:r>
      <w:r>
        <w:rPr>
          <w:rFonts w:ascii="Times New Roman" w:hAnsi="Times New Roman" w:cs="Times New Roman"/>
          <w:sz w:val="30"/>
          <w:szCs w:val="30"/>
        </w:rPr>
        <w:t xml:space="preserve"> </w:t>
      </w:r>
      <w:r w:rsidR="00C07ADE" w:rsidRPr="002329A0">
        <w:rPr>
          <w:rFonts w:ascii="Times New Roman" w:hAnsi="Times New Roman" w:cs="Times New Roman"/>
          <w:sz w:val="30"/>
          <w:szCs w:val="30"/>
        </w:rPr>
        <w:t>по фиксированным городским маршрутам);</w:t>
      </w:r>
    </w:p>
    <w:p w:rsidR="00C07ADE" w:rsidRPr="002329A0" w:rsidRDefault="00B64D1D" w:rsidP="00B35A01">
      <w:pPr>
        <w:pStyle w:val="ConsPlusNormal"/>
        <w:widowControl w:val="0"/>
        <w:ind w:firstLine="709"/>
        <w:jc w:val="both"/>
        <w:rPr>
          <w:rFonts w:ascii="Times New Roman" w:hAnsi="Times New Roman" w:cs="Times New Roman"/>
          <w:sz w:val="30"/>
          <w:szCs w:val="30"/>
        </w:rPr>
      </w:pPr>
      <w:r>
        <w:rPr>
          <w:rFonts w:ascii="Times New Roman" w:hAnsi="Times New Roman" w:cs="Times New Roman"/>
          <w:sz w:val="30"/>
          <w:szCs w:val="30"/>
        </w:rPr>
        <w:t>п</w:t>
      </w:r>
      <w:r w:rsidR="00C07ADE" w:rsidRPr="002329A0">
        <w:rPr>
          <w:rFonts w:ascii="Times New Roman" w:hAnsi="Times New Roman" w:cs="Times New Roman"/>
          <w:sz w:val="30"/>
          <w:szCs w:val="30"/>
        </w:rPr>
        <w:t>родлить линии городской электрички до Сосновоборска, новой платформы Норильская (за Мясокомбинатом) и платформы Металлу</w:t>
      </w:r>
      <w:r w:rsidR="00C07ADE" w:rsidRPr="002329A0">
        <w:rPr>
          <w:rFonts w:ascii="Times New Roman" w:hAnsi="Times New Roman" w:cs="Times New Roman"/>
          <w:sz w:val="30"/>
          <w:szCs w:val="30"/>
        </w:rPr>
        <w:t>р</w:t>
      </w:r>
      <w:r w:rsidR="00C07ADE" w:rsidRPr="002329A0">
        <w:rPr>
          <w:rFonts w:ascii="Times New Roman" w:hAnsi="Times New Roman" w:cs="Times New Roman"/>
          <w:sz w:val="30"/>
          <w:szCs w:val="30"/>
        </w:rPr>
        <w:t>гов;</w:t>
      </w:r>
    </w:p>
    <w:p w:rsidR="00C07ADE" w:rsidRPr="002329A0" w:rsidRDefault="00B64D1D" w:rsidP="00B35A01">
      <w:pPr>
        <w:pStyle w:val="ConsPlusNormal"/>
        <w:widowControl w:val="0"/>
        <w:ind w:firstLine="709"/>
        <w:jc w:val="both"/>
        <w:rPr>
          <w:rFonts w:ascii="Times New Roman" w:hAnsi="Times New Roman" w:cs="Times New Roman"/>
          <w:sz w:val="30"/>
          <w:szCs w:val="30"/>
        </w:rPr>
      </w:pPr>
      <w:r>
        <w:rPr>
          <w:rFonts w:ascii="Times New Roman" w:hAnsi="Times New Roman" w:cs="Times New Roman"/>
          <w:sz w:val="30"/>
          <w:szCs w:val="30"/>
        </w:rPr>
        <w:t>в</w:t>
      </w:r>
      <w:r w:rsidR="00C07ADE" w:rsidRPr="002329A0">
        <w:rPr>
          <w:rFonts w:ascii="Times New Roman" w:hAnsi="Times New Roman" w:cs="Times New Roman"/>
          <w:sz w:val="30"/>
          <w:szCs w:val="30"/>
        </w:rPr>
        <w:t xml:space="preserve"> перспективе, после разработки нормативно-технической базы – обеспечить движение трамвайного подвижного состава по линиям в Сосновоборск, Железногорск, Дивногорск с непосредственным перех</w:t>
      </w:r>
      <w:r w:rsidR="00C07ADE" w:rsidRPr="002329A0">
        <w:rPr>
          <w:rFonts w:ascii="Times New Roman" w:hAnsi="Times New Roman" w:cs="Times New Roman"/>
          <w:sz w:val="30"/>
          <w:szCs w:val="30"/>
        </w:rPr>
        <w:t>о</w:t>
      </w:r>
      <w:r w:rsidR="00C07ADE" w:rsidRPr="002329A0">
        <w:rPr>
          <w:rFonts w:ascii="Times New Roman" w:hAnsi="Times New Roman" w:cs="Times New Roman"/>
          <w:sz w:val="30"/>
          <w:szCs w:val="30"/>
        </w:rPr>
        <w:t>дом на городскую трамвайную сеть для движения непосредственно в центр г</w:t>
      </w:r>
      <w:r w:rsidR="00C07ADE" w:rsidRPr="002329A0">
        <w:rPr>
          <w:rFonts w:ascii="Times New Roman" w:hAnsi="Times New Roman" w:cs="Times New Roman"/>
          <w:sz w:val="30"/>
          <w:szCs w:val="30"/>
        </w:rPr>
        <w:t>о</w:t>
      </w:r>
      <w:r w:rsidR="00C07ADE" w:rsidRPr="002329A0">
        <w:rPr>
          <w:rFonts w:ascii="Times New Roman" w:hAnsi="Times New Roman" w:cs="Times New Roman"/>
          <w:sz w:val="30"/>
          <w:szCs w:val="30"/>
        </w:rPr>
        <w:t>рода без пересадок (по образцу модели трамвай-поезд, активно развив</w:t>
      </w:r>
      <w:r w:rsidR="00C07ADE" w:rsidRPr="002329A0">
        <w:rPr>
          <w:rFonts w:ascii="Times New Roman" w:hAnsi="Times New Roman" w:cs="Times New Roman"/>
          <w:sz w:val="30"/>
          <w:szCs w:val="30"/>
        </w:rPr>
        <w:t>а</w:t>
      </w:r>
      <w:r w:rsidR="00C07ADE" w:rsidRPr="002329A0">
        <w:rPr>
          <w:rFonts w:ascii="Times New Roman" w:hAnsi="Times New Roman" w:cs="Times New Roman"/>
          <w:sz w:val="30"/>
          <w:szCs w:val="30"/>
        </w:rPr>
        <w:t>емой в Германии, Франции, Великобритании и США).</w:t>
      </w:r>
    </w:p>
    <w:p w:rsidR="00C07ADE" w:rsidRPr="002329A0" w:rsidRDefault="00C07ADE" w:rsidP="00B35A01">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В настоящее время линия в Сосновоборск является ведомственной (находится</w:t>
      </w:r>
      <w:r w:rsidR="00B64D1D">
        <w:rPr>
          <w:rFonts w:ascii="Times New Roman" w:hAnsi="Times New Roman" w:cs="Times New Roman"/>
          <w:sz w:val="30"/>
          <w:szCs w:val="30"/>
        </w:rPr>
        <w:t xml:space="preserve"> </w:t>
      </w:r>
      <w:r w:rsidRPr="002329A0">
        <w:rPr>
          <w:rFonts w:ascii="Times New Roman" w:hAnsi="Times New Roman" w:cs="Times New Roman"/>
          <w:sz w:val="30"/>
          <w:szCs w:val="30"/>
        </w:rPr>
        <w:t xml:space="preserve">в ведении Росатома). </w:t>
      </w:r>
      <w:proofErr w:type="gramStart"/>
      <w:r w:rsidRPr="002329A0">
        <w:rPr>
          <w:rFonts w:ascii="Times New Roman" w:hAnsi="Times New Roman" w:cs="Times New Roman"/>
          <w:sz w:val="30"/>
          <w:szCs w:val="30"/>
        </w:rPr>
        <w:t>Необходимо достижение соглашения Правительства Красноярского края, ОАО РЖД и Госкорпорации Рос</w:t>
      </w:r>
      <w:r w:rsidRPr="002329A0">
        <w:rPr>
          <w:rFonts w:ascii="Times New Roman" w:hAnsi="Times New Roman" w:cs="Times New Roman"/>
          <w:sz w:val="30"/>
          <w:szCs w:val="30"/>
        </w:rPr>
        <w:t>а</w:t>
      </w:r>
      <w:r w:rsidRPr="002329A0">
        <w:rPr>
          <w:rFonts w:ascii="Times New Roman" w:hAnsi="Times New Roman" w:cs="Times New Roman"/>
          <w:sz w:val="30"/>
          <w:szCs w:val="30"/>
        </w:rPr>
        <w:t>том об использовании данной существующей линии для регулярных пассажирских перевозок жителей Железногорска и Сосновоборска</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в Красноярск, в том числе с использованием технологии трамвай-поезд, обустройством разъездов для обеспечения интервала движения</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в пик</w:t>
      </w:r>
      <w:r w:rsidRPr="002329A0">
        <w:rPr>
          <w:rFonts w:ascii="Times New Roman" w:hAnsi="Times New Roman" w:cs="Times New Roman"/>
          <w:sz w:val="30"/>
          <w:szCs w:val="30"/>
        </w:rPr>
        <w:t>о</w:t>
      </w:r>
      <w:r w:rsidRPr="002329A0">
        <w:rPr>
          <w:rFonts w:ascii="Times New Roman" w:hAnsi="Times New Roman" w:cs="Times New Roman"/>
          <w:sz w:val="30"/>
          <w:szCs w:val="30"/>
        </w:rPr>
        <w:t>вые часы не более 15 минут, строительством посадочных платформ средней высоты (550 мм) по всей линии, обустройством</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двух перес</w:t>
      </w:r>
      <w:r w:rsidRPr="002329A0">
        <w:rPr>
          <w:rFonts w:ascii="Times New Roman" w:hAnsi="Times New Roman" w:cs="Times New Roman"/>
          <w:sz w:val="30"/>
          <w:szCs w:val="30"/>
        </w:rPr>
        <w:t>а</w:t>
      </w:r>
      <w:r w:rsidRPr="002329A0">
        <w:rPr>
          <w:rFonts w:ascii="Times New Roman" w:hAnsi="Times New Roman" w:cs="Times New Roman"/>
          <w:sz w:val="30"/>
          <w:szCs w:val="30"/>
        </w:rPr>
        <w:t>дочных узлов</w:t>
      </w:r>
      <w:proofErr w:type="gramEnd"/>
      <w:r w:rsidRPr="002329A0">
        <w:rPr>
          <w:rFonts w:ascii="Times New Roman" w:hAnsi="Times New Roman" w:cs="Times New Roman"/>
          <w:sz w:val="30"/>
          <w:szCs w:val="30"/>
        </w:rPr>
        <w:t xml:space="preserve"> в Сосновоборске (</w:t>
      </w:r>
      <w:proofErr w:type="gramStart"/>
      <w:r w:rsidRPr="002329A0">
        <w:rPr>
          <w:rFonts w:ascii="Times New Roman" w:hAnsi="Times New Roman" w:cs="Times New Roman"/>
          <w:sz w:val="30"/>
          <w:szCs w:val="30"/>
        </w:rPr>
        <w:t>Весенняя</w:t>
      </w:r>
      <w:proofErr w:type="gramEnd"/>
      <w:r w:rsidRPr="002329A0">
        <w:rPr>
          <w:rFonts w:ascii="Times New Roman" w:hAnsi="Times New Roman" w:cs="Times New Roman"/>
          <w:sz w:val="30"/>
          <w:szCs w:val="30"/>
        </w:rPr>
        <w:t xml:space="preserve"> и Энтузиастов).</w:t>
      </w:r>
    </w:p>
    <w:p w:rsidR="00C07ADE" w:rsidRPr="002329A0" w:rsidRDefault="00C07ADE" w:rsidP="00B35A01">
      <w:pPr>
        <w:keepNext/>
        <w:keepLines/>
        <w:ind w:firstLine="709"/>
        <w:jc w:val="both"/>
        <w:rPr>
          <w:rFonts w:eastAsia="Calibri"/>
          <w:sz w:val="30"/>
          <w:szCs w:val="30"/>
        </w:rPr>
      </w:pPr>
      <w:r w:rsidRPr="002329A0">
        <w:rPr>
          <w:rFonts w:eastAsia="Calibri"/>
          <w:sz w:val="30"/>
          <w:szCs w:val="30"/>
        </w:rPr>
        <w:t>9.1.5. Мероприятия по организации мониторинга и оценке кач</w:t>
      </w:r>
      <w:r w:rsidRPr="002329A0">
        <w:rPr>
          <w:rFonts w:eastAsia="Calibri"/>
          <w:sz w:val="30"/>
          <w:szCs w:val="30"/>
        </w:rPr>
        <w:t>е</w:t>
      </w:r>
      <w:r w:rsidRPr="002329A0">
        <w:rPr>
          <w:rFonts w:eastAsia="Calibri"/>
          <w:sz w:val="30"/>
          <w:szCs w:val="30"/>
        </w:rPr>
        <w:t>ства транспортного обслуживания населения</w:t>
      </w:r>
    </w:p>
    <w:p w:rsidR="00C07ADE" w:rsidRPr="002329A0" w:rsidRDefault="00C07ADE" w:rsidP="00B35A01">
      <w:pPr>
        <w:ind w:firstLine="709"/>
        <w:jc w:val="both"/>
        <w:rPr>
          <w:rFonts w:eastAsia="Calibri"/>
          <w:sz w:val="30"/>
          <w:szCs w:val="30"/>
        </w:rPr>
      </w:pPr>
      <w:r w:rsidRPr="002329A0">
        <w:rPr>
          <w:rFonts w:eastAsia="Calibri"/>
          <w:sz w:val="30"/>
          <w:szCs w:val="30"/>
        </w:rPr>
        <w:t>Мероприятия по организации мониторинга и оценке качества транспортного обслуживания включают два блока мероприятий:</w:t>
      </w:r>
    </w:p>
    <w:p w:rsidR="00C07ADE" w:rsidRPr="002329A0" w:rsidRDefault="00C07ADE" w:rsidP="00B35A01">
      <w:pPr>
        <w:ind w:firstLine="709"/>
        <w:jc w:val="both"/>
        <w:rPr>
          <w:rFonts w:eastAsia="Calibri"/>
          <w:sz w:val="30"/>
          <w:szCs w:val="30"/>
        </w:rPr>
      </w:pPr>
      <w:r w:rsidRPr="002329A0">
        <w:rPr>
          <w:rFonts w:eastAsia="Calibri"/>
          <w:sz w:val="30"/>
          <w:szCs w:val="30"/>
        </w:rPr>
        <w:t>обследование пассажиропотоков на маршрутах пассажирского транспорта общего пользования;</w:t>
      </w:r>
    </w:p>
    <w:p w:rsidR="00C07ADE" w:rsidRPr="002329A0" w:rsidRDefault="00C07ADE" w:rsidP="00B35A01">
      <w:pPr>
        <w:ind w:firstLine="709"/>
        <w:jc w:val="both"/>
        <w:rPr>
          <w:rFonts w:eastAsia="Calibri"/>
          <w:sz w:val="30"/>
          <w:szCs w:val="30"/>
        </w:rPr>
      </w:pPr>
      <w:r w:rsidRPr="002329A0">
        <w:rPr>
          <w:rFonts w:eastAsia="Calibri"/>
          <w:sz w:val="30"/>
          <w:szCs w:val="30"/>
        </w:rPr>
        <w:t xml:space="preserve">проведение социологических </w:t>
      </w:r>
      <w:r w:rsidR="00A90208" w:rsidRPr="002329A0">
        <w:rPr>
          <w:rFonts w:eastAsia="Calibri"/>
          <w:sz w:val="30"/>
          <w:szCs w:val="30"/>
        </w:rPr>
        <w:t>обследований подвижности</w:t>
      </w:r>
      <w:r w:rsidRPr="002329A0">
        <w:rPr>
          <w:rFonts w:eastAsia="Calibri"/>
          <w:sz w:val="30"/>
          <w:szCs w:val="30"/>
        </w:rPr>
        <w:t xml:space="preserve"> насел</w:t>
      </w:r>
      <w:r w:rsidRPr="002329A0">
        <w:rPr>
          <w:rFonts w:eastAsia="Calibri"/>
          <w:sz w:val="30"/>
          <w:szCs w:val="30"/>
        </w:rPr>
        <w:t>е</w:t>
      </w:r>
      <w:r w:rsidRPr="002329A0">
        <w:rPr>
          <w:rFonts w:eastAsia="Calibri"/>
          <w:sz w:val="30"/>
          <w:szCs w:val="30"/>
        </w:rPr>
        <w:t>ния г. Красноярск.</w:t>
      </w:r>
    </w:p>
    <w:p w:rsidR="00C07ADE" w:rsidRPr="002329A0" w:rsidRDefault="00C07ADE" w:rsidP="00B35A01">
      <w:pPr>
        <w:ind w:firstLine="709"/>
        <w:jc w:val="both"/>
        <w:rPr>
          <w:rFonts w:eastAsia="Calibri"/>
          <w:sz w:val="30"/>
          <w:szCs w:val="30"/>
        </w:rPr>
      </w:pPr>
      <w:r w:rsidRPr="002329A0">
        <w:rPr>
          <w:rFonts w:eastAsia="Calibri"/>
          <w:sz w:val="30"/>
          <w:szCs w:val="30"/>
        </w:rPr>
        <w:t>Планируемый интервал проведения обследований – каждые 3 г</w:t>
      </w:r>
      <w:r w:rsidRPr="002329A0">
        <w:rPr>
          <w:rFonts w:eastAsia="Calibri"/>
          <w:sz w:val="30"/>
          <w:szCs w:val="30"/>
        </w:rPr>
        <w:t>о</w:t>
      </w:r>
      <w:r w:rsidRPr="002329A0">
        <w:rPr>
          <w:rFonts w:eastAsia="Calibri"/>
          <w:sz w:val="30"/>
          <w:szCs w:val="30"/>
        </w:rPr>
        <w:t>да.</w:t>
      </w:r>
    </w:p>
    <w:p w:rsidR="00B35A01" w:rsidRDefault="00C07ADE" w:rsidP="00B35A01">
      <w:pPr>
        <w:pStyle w:val="ConsPlusNormal"/>
        <w:spacing w:line="192" w:lineRule="auto"/>
        <w:ind w:firstLine="0"/>
        <w:jc w:val="center"/>
        <w:outlineLvl w:val="1"/>
        <w:rPr>
          <w:rFonts w:ascii="Times New Roman" w:hAnsi="Times New Roman" w:cs="Times New Roman"/>
          <w:sz w:val="30"/>
          <w:szCs w:val="30"/>
        </w:rPr>
      </w:pPr>
      <w:bookmarkStart w:id="18" w:name="_Toc140489547"/>
      <w:r w:rsidRPr="002329A0">
        <w:rPr>
          <w:rFonts w:ascii="Times New Roman" w:hAnsi="Times New Roman" w:cs="Times New Roman"/>
          <w:sz w:val="30"/>
          <w:szCs w:val="30"/>
        </w:rPr>
        <w:lastRenderedPageBreak/>
        <w:t xml:space="preserve">9.2. Использование транспортной модели для оценки </w:t>
      </w:r>
    </w:p>
    <w:p w:rsidR="00B35A01" w:rsidRDefault="00C07ADE" w:rsidP="00B35A01">
      <w:pPr>
        <w:pStyle w:val="ConsPlusNormal"/>
        <w:spacing w:line="192" w:lineRule="auto"/>
        <w:ind w:firstLine="0"/>
        <w:jc w:val="center"/>
        <w:outlineLvl w:val="1"/>
        <w:rPr>
          <w:rFonts w:ascii="Times New Roman" w:hAnsi="Times New Roman" w:cs="Times New Roman"/>
          <w:sz w:val="30"/>
          <w:szCs w:val="30"/>
        </w:rPr>
      </w:pPr>
      <w:r w:rsidRPr="002329A0">
        <w:rPr>
          <w:rFonts w:ascii="Times New Roman" w:hAnsi="Times New Roman" w:cs="Times New Roman"/>
          <w:sz w:val="30"/>
          <w:szCs w:val="30"/>
        </w:rPr>
        <w:t>влияния град</w:t>
      </w:r>
      <w:r w:rsidRPr="002329A0">
        <w:rPr>
          <w:rFonts w:ascii="Times New Roman" w:hAnsi="Times New Roman" w:cs="Times New Roman"/>
          <w:sz w:val="30"/>
          <w:szCs w:val="30"/>
        </w:rPr>
        <w:t>о</w:t>
      </w:r>
      <w:r w:rsidRPr="002329A0">
        <w:rPr>
          <w:rFonts w:ascii="Times New Roman" w:hAnsi="Times New Roman" w:cs="Times New Roman"/>
          <w:sz w:val="30"/>
          <w:szCs w:val="30"/>
        </w:rPr>
        <w:t>строительной деятельности на транспортную ситуацию</w:t>
      </w:r>
      <w:r w:rsidR="00B35A01">
        <w:rPr>
          <w:rFonts w:ascii="Times New Roman" w:hAnsi="Times New Roman" w:cs="Times New Roman"/>
          <w:sz w:val="30"/>
          <w:szCs w:val="30"/>
        </w:rPr>
        <w:t xml:space="preserve"> </w:t>
      </w:r>
    </w:p>
    <w:p w:rsidR="00C07ADE" w:rsidRPr="002329A0" w:rsidRDefault="00C07ADE" w:rsidP="00B35A01">
      <w:pPr>
        <w:pStyle w:val="ConsPlusNormal"/>
        <w:spacing w:line="192" w:lineRule="auto"/>
        <w:ind w:firstLine="0"/>
        <w:jc w:val="center"/>
        <w:outlineLvl w:val="1"/>
        <w:rPr>
          <w:rFonts w:ascii="Times New Roman" w:hAnsi="Times New Roman" w:cs="Times New Roman"/>
          <w:sz w:val="30"/>
          <w:szCs w:val="30"/>
        </w:rPr>
      </w:pPr>
      <w:r w:rsidRPr="002329A0">
        <w:rPr>
          <w:rFonts w:ascii="Times New Roman" w:hAnsi="Times New Roman" w:cs="Times New Roman"/>
          <w:sz w:val="30"/>
          <w:szCs w:val="30"/>
        </w:rPr>
        <w:t>в г. Красноя</w:t>
      </w:r>
      <w:r w:rsidRPr="002329A0">
        <w:rPr>
          <w:rFonts w:ascii="Times New Roman" w:hAnsi="Times New Roman" w:cs="Times New Roman"/>
          <w:sz w:val="30"/>
          <w:szCs w:val="30"/>
        </w:rPr>
        <w:t>р</w:t>
      </w:r>
      <w:r w:rsidRPr="002329A0">
        <w:rPr>
          <w:rFonts w:ascii="Times New Roman" w:hAnsi="Times New Roman" w:cs="Times New Roman"/>
          <w:sz w:val="30"/>
          <w:szCs w:val="30"/>
        </w:rPr>
        <w:t>ске</w:t>
      </w:r>
      <w:bookmarkEnd w:id="18"/>
    </w:p>
    <w:p w:rsidR="00C07ADE" w:rsidRPr="002329A0" w:rsidRDefault="00C07ADE" w:rsidP="00A90FB5">
      <w:pPr>
        <w:pStyle w:val="ConsPlusNormal"/>
        <w:ind w:firstLine="709"/>
        <w:jc w:val="both"/>
        <w:rPr>
          <w:rFonts w:ascii="Times New Roman" w:hAnsi="Times New Roman" w:cs="Times New Roman"/>
          <w:sz w:val="30"/>
          <w:szCs w:val="30"/>
        </w:rPr>
      </w:pPr>
    </w:p>
    <w:p w:rsidR="00C07ADE" w:rsidRPr="002329A0" w:rsidRDefault="00C07ADE" w:rsidP="00A90FB5">
      <w:pPr>
        <w:pStyle w:val="ConsPlusNormal"/>
        <w:ind w:firstLine="709"/>
        <w:jc w:val="both"/>
        <w:rPr>
          <w:rFonts w:ascii="Times New Roman" w:hAnsi="Times New Roman" w:cs="Times New Roman"/>
          <w:sz w:val="30"/>
          <w:szCs w:val="30"/>
        </w:rPr>
      </w:pPr>
      <w:r w:rsidRPr="002329A0">
        <w:rPr>
          <w:rFonts w:ascii="Times New Roman" w:hAnsi="Times New Roman" w:cs="Times New Roman"/>
          <w:sz w:val="30"/>
          <w:szCs w:val="30"/>
        </w:rPr>
        <w:t>Рекомендуется использовать транспортную модель Красноярской агломерации</w:t>
      </w:r>
      <w:r w:rsidR="00B64D1D">
        <w:rPr>
          <w:rFonts w:ascii="Times New Roman" w:hAnsi="Times New Roman" w:cs="Times New Roman"/>
          <w:sz w:val="30"/>
          <w:szCs w:val="30"/>
        </w:rPr>
        <w:t xml:space="preserve"> </w:t>
      </w:r>
      <w:r w:rsidRPr="002329A0">
        <w:rPr>
          <w:rFonts w:ascii="Times New Roman" w:hAnsi="Times New Roman" w:cs="Times New Roman"/>
          <w:sz w:val="30"/>
          <w:szCs w:val="30"/>
        </w:rPr>
        <w:t>при рассмотрении заявок на точечную застройку.</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На осн</w:t>
      </w:r>
      <w:r w:rsidRPr="002329A0">
        <w:rPr>
          <w:rFonts w:ascii="Times New Roman" w:hAnsi="Times New Roman" w:cs="Times New Roman"/>
          <w:sz w:val="30"/>
          <w:szCs w:val="30"/>
        </w:rPr>
        <w:t>о</w:t>
      </w:r>
      <w:r w:rsidRPr="002329A0">
        <w:rPr>
          <w:rFonts w:ascii="Times New Roman" w:hAnsi="Times New Roman" w:cs="Times New Roman"/>
          <w:sz w:val="30"/>
          <w:szCs w:val="30"/>
        </w:rPr>
        <w:t>вании информации</w:t>
      </w:r>
      <w:r w:rsidR="00B64D1D">
        <w:rPr>
          <w:rFonts w:ascii="Times New Roman" w:hAnsi="Times New Roman" w:cs="Times New Roman"/>
          <w:sz w:val="30"/>
          <w:szCs w:val="30"/>
        </w:rPr>
        <w:t xml:space="preserve"> </w:t>
      </w:r>
      <w:r w:rsidRPr="002329A0">
        <w:rPr>
          <w:rFonts w:ascii="Times New Roman" w:hAnsi="Times New Roman" w:cs="Times New Roman"/>
          <w:sz w:val="30"/>
          <w:szCs w:val="30"/>
        </w:rPr>
        <w:t xml:space="preserve">о </w:t>
      </w:r>
      <w:proofErr w:type="gramStart"/>
      <w:r w:rsidRPr="002329A0">
        <w:rPr>
          <w:rFonts w:ascii="Times New Roman" w:hAnsi="Times New Roman" w:cs="Times New Roman"/>
          <w:sz w:val="30"/>
          <w:szCs w:val="30"/>
        </w:rPr>
        <w:t>характеристиках</w:t>
      </w:r>
      <w:proofErr w:type="gramEnd"/>
      <w:r w:rsidRPr="002329A0">
        <w:rPr>
          <w:rFonts w:ascii="Times New Roman" w:hAnsi="Times New Roman" w:cs="Times New Roman"/>
          <w:sz w:val="30"/>
          <w:szCs w:val="30"/>
        </w:rPr>
        <w:t xml:space="preserve"> предлагаемых</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 xml:space="preserve">к строительству объектов (функциональное </w:t>
      </w:r>
      <w:r w:rsidR="009577FF" w:rsidRPr="002329A0">
        <w:rPr>
          <w:rFonts w:ascii="Times New Roman" w:hAnsi="Times New Roman" w:cs="Times New Roman"/>
          <w:sz w:val="30"/>
          <w:szCs w:val="30"/>
        </w:rPr>
        <w:t>назначение</w:t>
      </w:r>
      <w:r w:rsidRPr="002329A0">
        <w:rPr>
          <w:rFonts w:ascii="Times New Roman" w:hAnsi="Times New Roman" w:cs="Times New Roman"/>
          <w:sz w:val="30"/>
          <w:szCs w:val="30"/>
        </w:rPr>
        <w:t>, площадь, кол</w:t>
      </w:r>
      <w:r w:rsidRPr="002329A0">
        <w:rPr>
          <w:rFonts w:ascii="Times New Roman" w:hAnsi="Times New Roman" w:cs="Times New Roman"/>
          <w:sz w:val="30"/>
          <w:szCs w:val="30"/>
        </w:rPr>
        <w:t>и</w:t>
      </w:r>
      <w:r w:rsidRPr="002329A0">
        <w:rPr>
          <w:rFonts w:ascii="Times New Roman" w:hAnsi="Times New Roman" w:cs="Times New Roman"/>
          <w:sz w:val="30"/>
          <w:szCs w:val="30"/>
        </w:rPr>
        <w:t>чество жителей, посещаемость торговых объектов и т.д.) в модель</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в соответствующий транспортный район вносятся изменения социально-экономических х</w:t>
      </w:r>
      <w:r w:rsidRPr="002329A0">
        <w:rPr>
          <w:rFonts w:ascii="Times New Roman" w:hAnsi="Times New Roman" w:cs="Times New Roman"/>
          <w:sz w:val="30"/>
          <w:szCs w:val="30"/>
        </w:rPr>
        <w:t>а</w:t>
      </w:r>
      <w:r w:rsidRPr="002329A0">
        <w:rPr>
          <w:rFonts w:ascii="Times New Roman" w:hAnsi="Times New Roman" w:cs="Times New Roman"/>
          <w:sz w:val="30"/>
          <w:szCs w:val="30"/>
        </w:rPr>
        <w:t xml:space="preserve">рактеристик, </w:t>
      </w:r>
      <w:r w:rsidR="009577FF" w:rsidRPr="002329A0">
        <w:rPr>
          <w:rFonts w:ascii="Times New Roman" w:hAnsi="Times New Roman" w:cs="Times New Roman"/>
          <w:sz w:val="30"/>
          <w:szCs w:val="30"/>
        </w:rPr>
        <w:t>связанных</w:t>
      </w:r>
      <w:r w:rsidRPr="002329A0">
        <w:rPr>
          <w:rFonts w:ascii="Times New Roman" w:hAnsi="Times New Roman" w:cs="Times New Roman"/>
          <w:sz w:val="30"/>
          <w:szCs w:val="30"/>
        </w:rPr>
        <w:t xml:space="preserve"> со строительством нового объекта. После пер</w:t>
      </w:r>
      <w:r w:rsidRPr="002329A0">
        <w:rPr>
          <w:rFonts w:ascii="Times New Roman" w:hAnsi="Times New Roman" w:cs="Times New Roman"/>
          <w:sz w:val="30"/>
          <w:szCs w:val="30"/>
        </w:rPr>
        <w:t>е</w:t>
      </w:r>
      <w:r w:rsidRPr="002329A0">
        <w:rPr>
          <w:rFonts w:ascii="Times New Roman" w:hAnsi="Times New Roman" w:cs="Times New Roman"/>
          <w:sz w:val="30"/>
          <w:szCs w:val="30"/>
        </w:rPr>
        <w:t>расчета строятся картограммы интенсивности ТП, загрузки дорожной сети и балки разницы указанных характеристик, п</w:t>
      </w:r>
      <w:r w:rsidRPr="002329A0">
        <w:rPr>
          <w:rFonts w:ascii="Times New Roman" w:hAnsi="Times New Roman" w:cs="Times New Roman"/>
          <w:sz w:val="30"/>
          <w:szCs w:val="30"/>
        </w:rPr>
        <w:t>о</w:t>
      </w:r>
      <w:r w:rsidRPr="002329A0">
        <w:rPr>
          <w:rFonts w:ascii="Times New Roman" w:hAnsi="Times New Roman" w:cs="Times New Roman"/>
          <w:sz w:val="30"/>
          <w:szCs w:val="30"/>
        </w:rPr>
        <w:t>казывающие влияние нового объекта на транспортную ситуацию</w:t>
      </w:r>
      <w:r w:rsidR="00B35A01">
        <w:rPr>
          <w:rFonts w:ascii="Times New Roman" w:hAnsi="Times New Roman" w:cs="Times New Roman"/>
          <w:sz w:val="30"/>
          <w:szCs w:val="30"/>
        </w:rPr>
        <w:t xml:space="preserve"> </w:t>
      </w:r>
      <w:proofErr w:type="gramStart"/>
      <w:r w:rsidRPr="002329A0">
        <w:rPr>
          <w:rFonts w:ascii="Times New Roman" w:hAnsi="Times New Roman" w:cs="Times New Roman"/>
          <w:sz w:val="30"/>
          <w:szCs w:val="30"/>
        </w:rPr>
        <w:t>в бл</w:t>
      </w:r>
      <w:r w:rsidRPr="002329A0">
        <w:rPr>
          <w:rFonts w:ascii="Times New Roman" w:hAnsi="Times New Roman" w:cs="Times New Roman"/>
          <w:sz w:val="30"/>
          <w:szCs w:val="30"/>
        </w:rPr>
        <w:t>и</w:t>
      </w:r>
      <w:r w:rsidRPr="002329A0">
        <w:rPr>
          <w:rFonts w:ascii="Times New Roman" w:hAnsi="Times New Roman" w:cs="Times New Roman"/>
          <w:sz w:val="30"/>
          <w:szCs w:val="30"/>
        </w:rPr>
        <w:t>зи</w:t>
      </w:r>
      <w:proofErr w:type="gramEnd"/>
      <w:r w:rsidRPr="002329A0">
        <w:rPr>
          <w:rFonts w:ascii="Times New Roman" w:hAnsi="Times New Roman" w:cs="Times New Roman"/>
          <w:sz w:val="30"/>
          <w:szCs w:val="30"/>
        </w:rPr>
        <w:t xml:space="preserve"> объекта и в целом в г. Красноярске. По итогам анализа результатов моделирования прин</w:t>
      </w:r>
      <w:r w:rsidRPr="002329A0">
        <w:rPr>
          <w:rFonts w:ascii="Times New Roman" w:hAnsi="Times New Roman" w:cs="Times New Roman"/>
          <w:sz w:val="30"/>
          <w:szCs w:val="30"/>
        </w:rPr>
        <w:t>и</w:t>
      </w:r>
      <w:r w:rsidRPr="002329A0">
        <w:rPr>
          <w:rFonts w:ascii="Times New Roman" w:hAnsi="Times New Roman" w:cs="Times New Roman"/>
          <w:sz w:val="30"/>
          <w:szCs w:val="30"/>
        </w:rPr>
        <w:t>маются решения о необходимости разработки и реализации дополн</w:t>
      </w:r>
      <w:r w:rsidRPr="002329A0">
        <w:rPr>
          <w:rFonts w:ascii="Times New Roman" w:hAnsi="Times New Roman" w:cs="Times New Roman"/>
          <w:sz w:val="30"/>
          <w:szCs w:val="30"/>
        </w:rPr>
        <w:t>и</w:t>
      </w:r>
      <w:r w:rsidRPr="002329A0">
        <w:rPr>
          <w:rFonts w:ascii="Times New Roman" w:hAnsi="Times New Roman" w:cs="Times New Roman"/>
          <w:sz w:val="30"/>
          <w:szCs w:val="30"/>
        </w:rPr>
        <w:t xml:space="preserve">тельных </w:t>
      </w:r>
      <w:r w:rsidR="009577FF" w:rsidRPr="002329A0">
        <w:rPr>
          <w:rFonts w:ascii="Times New Roman" w:hAnsi="Times New Roman" w:cs="Times New Roman"/>
          <w:sz w:val="30"/>
          <w:szCs w:val="30"/>
        </w:rPr>
        <w:t>мероприятий</w:t>
      </w:r>
      <w:r w:rsidRPr="002329A0">
        <w:rPr>
          <w:rFonts w:ascii="Times New Roman" w:hAnsi="Times New Roman" w:cs="Times New Roman"/>
          <w:sz w:val="30"/>
          <w:szCs w:val="30"/>
        </w:rPr>
        <w:t xml:space="preserve"> по развитию транспортной инфраструктуры (д</w:t>
      </w:r>
      <w:r w:rsidRPr="002329A0">
        <w:rPr>
          <w:rFonts w:ascii="Times New Roman" w:hAnsi="Times New Roman" w:cs="Times New Roman"/>
          <w:sz w:val="30"/>
          <w:szCs w:val="30"/>
        </w:rPr>
        <w:t>о</w:t>
      </w:r>
      <w:r w:rsidRPr="002329A0">
        <w:rPr>
          <w:rFonts w:ascii="Times New Roman" w:hAnsi="Times New Roman" w:cs="Times New Roman"/>
          <w:sz w:val="30"/>
          <w:szCs w:val="30"/>
        </w:rPr>
        <w:t>рожная сеть, маршрутная сеть ПТОП) для компе</w:t>
      </w:r>
      <w:r w:rsidRPr="002329A0">
        <w:rPr>
          <w:rFonts w:ascii="Times New Roman" w:hAnsi="Times New Roman" w:cs="Times New Roman"/>
          <w:sz w:val="30"/>
          <w:szCs w:val="30"/>
        </w:rPr>
        <w:t>н</w:t>
      </w:r>
      <w:r w:rsidRPr="002329A0">
        <w:rPr>
          <w:rFonts w:ascii="Times New Roman" w:hAnsi="Times New Roman" w:cs="Times New Roman"/>
          <w:sz w:val="30"/>
          <w:szCs w:val="30"/>
        </w:rPr>
        <w:t>сации влияния нового строительства на дорожную обстановку</w:t>
      </w:r>
      <w:r w:rsidR="00B35A01">
        <w:rPr>
          <w:rFonts w:ascii="Times New Roman" w:hAnsi="Times New Roman" w:cs="Times New Roman"/>
          <w:sz w:val="30"/>
          <w:szCs w:val="30"/>
        </w:rPr>
        <w:t xml:space="preserve"> </w:t>
      </w:r>
      <w:r w:rsidRPr="002329A0">
        <w:rPr>
          <w:rFonts w:ascii="Times New Roman" w:hAnsi="Times New Roman" w:cs="Times New Roman"/>
          <w:sz w:val="30"/>
          <w:szCs w:val="30"/>
        </w:rPr>
        <w:t xml:space="preserve">и с целью </w:t>
      </w:r>
      <w:proofErr w:type="gramStart"/>
      <w:r w:rsidRPr="002329A0">
        <w:rPr>
          <w:rFonts w:ascii="Times New Roman" w:hAnsi="Times New Roman" w:cs="Times New Roman"/>
          <w:sz w:val="30"/>
          <w:szCs w:val="30"/>
        </w:rPr>
        <w:t>обеспечения собл</w:t>
      </w:r>
      <w:r w:rsidRPr="002329A0">
        <w:rPr>
          <w:rFonts w:ascii="Times New Roman" w:hAnsi="Times New Roman" w:cs="Times New Roman"/>
          <w:sz w:val="30"/>
          <w:szCs w:val="30"/>
        </w:rPr>
        <w:t>ю</w:t>
      </w:r>
      <w:r w:rsidRPr="002329A0">
        <w:rPr>
          <w:rFonts w:ascii="Times New Roman" w:hAnsi="Times New Roman" w:cs="Times New Roman"/>
          <w:sz w:val="30"/>
          <w:szCs w:val="30"/>
        </w:rPr>
        <w:t>дения Социального стандарта обслуживания насел</w:t>
      </w:r>
      <w:r w:rsidRPr="002329A0">
        <w:rPr>
          <w:rFonts w:ascii="Times New Roman" w:hAnsi="Times New Roman" w:cs="Times New Roman"/>
          <w:sz w:val="30"/>
          <w:szCs w:val="30"/>
        </w:rPr>
        <w:t>е</w:t>
      </w:r>
      <w:r w:rsidRPr="002329A0">
        <w:rPr>
          <w:rFonts w:ascii="Times New Roman" w:hAnsi="Times New Roman" w:cs="Times New Roman"/>
          <w:sz w:val="30"/>
          <w:szCs w:val="30"/>
        </w:rPr>
        <w:t>ния</w:t>
      </w:r>
      <w:proofErr w:type="gramEnd"/>
      <w:r w:rsidRPr="002329A0">
        <w:rPr>
          <w:rFonts w:ascii="Times New Roman" w:hAnsi="Times New Roman" w:cs="Times New Roman"/>
          <w:sz w:val="30"/>
          <w:szCs w:val="30"/>
        </w:rPr>
        <w:t xml:space="preserve"> общественным транспортом.</w:t>
      </w:r>
    </w:p>
    <w:p w:rsidR="00C07ADE" w:rsidRPr="002329A0" w:rsidRDefault="00C07ADE" w:rsidP="00A90FB5">
      <w:pPr>
        <w:pStyle w:val="ConsPlusNormal"/>
        <w:ind w:firstLine="709"/>
        <w:jc w:val="both"/>
        <w:rPr>
          <w:rFonts w:ascii="Times New Roman" w:hAnsi="Times New Roman" w:cs="Times New Roman"/>
          <w:sz w:val="30"/>
          <w:szCs w:val="30"/>
        </w:rPr>
      </w:pPr>
    </w:p>
    <w:p w:rsidR="00EC4ADA" w:rsidRDefault="00C07ADE" w:rsidP="00EC4ADA">
      <w:pPr>
        <w:keepNext/>
        <w:keepLines/>
        <w:spacing w:line="192" w:lineRule="auto"/>
        <w:jc w:val="center"/>
        <w:outlineLvl w:val="1"/>
        <w:rPr>
          <w:rFonts w:eastAsia="Calibri"/>
          <w:sz w:val="30"/>
          <w:szCs w:val="30"/>
        </w:rPr>
      </w:pPr>
      <w:bookmarkStart w:id="19" w:name="_Toc71122667"/>
      <w:bookmarkStart w:id="20" w:name="_Toc77703648"/>
      <w:bookmarkStart w:id="21" w:name="_Toc140489548"/>
      <w:r w:rsidRPr="002329A0">
        <w:rPr>
          <w:rFonts w:eastAsia="Calibri"/>
          <w:sz w:val="30"/>
          <w:szCs w:val="30"/>
        </w:rPr>
        <w:t xml:space="preserve">9.3. Мероприятия по нормативному правовому и организационному обеспечению комплексного транспортного обслуживания </w:t>
      </w:r>
    </w:p>
    <w:p w:rsidR="00C07ADE" w:rsidRPr="002329A0" w:rsidRDefault="00C07ADE" w:rsidP="00EC4ADA">
      <w:pPr>
        <w:keepNext/>
        <w:keepLines/>
        <w:spacing w:line="192" w:lineRule="auto"/>
        <w:jc w:val="center"/>
        <w:outlineLvl w:val="1"/>
        <w:rPr>
          <w:sz w:val="30"/>
          <w:szCs w:val="30"/>
        </w:rPr>
      </w:pPr>
      <w:r w:rsidRPr="002329A0">
        <w:rPr>
          <w:rFonts w:eastAsia="Calibri"/>
          <w:sz w:val="30"/>
          <w:szCs w:val="30"/>
        </w:rPr>
        <w:t>населения</w:t>
      </w:r>
      <w:bookmarkEnd w:id="19"/>
      <w:r w:rsidR="00EC4ADA">
        <w:rPr>
          <w:rFonts w:eastAsia="Calibri"/>
          <w:sz w:val="30"/>
          <w:szCs w:val="30"/>
        </w:rPr>
        <w:t xml:space="preserve"> </w:t>
      </w:r>
      <w:r w:rsidRPr="002329A0">
        <w:rPr>
          <w:rFonts w:eastAsia="Calibri"/>
          <w:sz w:val="30"/>
          <w:szCs w:val="30"/>
        </w:rPr>
        <w:t>г. Красноярск</w:t>
      </w:r>
      <w:bookmarkEnd w:id="20"/>
      <w:bookmarkEnd w:id="21"/>
    </w:p>
    <w:p w:rsidR="00EC4ADA" w:rsidRDefault="00EC4ADA" w:rsidP="00A90FB5">
      <w:pPr>
        <w:ind w:firstLine="709"/>
        <w:contextualSpacing/>
        <w:jc w:val="both"/>
        <w:rPr>
          <w:sz w:val="30"/>
          <w:szCs w:val="30"/>
        </w:rPr>
      </w:pPr>
    </w:p>
    <w:p w:rsidR="00C07ADE" w:rsidRPr="002329A0" w:rsidRDefault="00C07ADE" w:rsidP="00A90FB5">
      <w:pPr>
        <w:ind w:firstLine="709"/>
        <w:contextualSpacing/>
        <w:jc w:val="both"/>
        <w:rPr>
          <w:sz w:val="30"/>
          <w:szCs w:val="30"/>
        </w:rPr>
      </w:pPr>
      <w:r w:rsidRPr="002329A0">
        <w:rPr>
          <w:sz w:val="30"/>
          <w:szCs w:val="30"/>
        </w:rPr>
        <w:t>Основным мероприятием по организационному обеспечению ре</w:t>
      </w:r>
      <w:r w:rsidRPr="002329A0">
        <w:rPr>
          <w:sz w:val="30"/>
          <w:szCs w:val="30"/>
        </w:rPr>
        <w:t>а</w:t>
      </w:r>
      <w:r w:rsidRPr="002329A0">
        <w:rPr>
          <w:sz w:val="30"/>
          <w:szCs w:val="30"/>
        </w:rPr>
        <w:t>лизации ПКРТИ является создание и обеспечение работы Проектного офиса.</w:t>
      </w:r>
    </w:p>
    <w:p w:rsidR="00C07ADE" w:rsidRPr="002329A0" w:rsidRDefault="00C07ADE" w:rsidP="00A90FB5">
      <w:pPr>
        <w:ind w:firstLine="709"/>
        <w:contextualSpacing/>
        <w:jc w:val="both"/>
        <w:rPr>
          <w:sz w:val="30"/>
          <w:szCs w:val="30"/>
        </w:rPr>
      </w:pPr>
      <w:r w:rsidRPr="002329A0">
        <w:rPr>
          <w:sz w:val="30"/>
          <w:szCs w:val="30"/>
        </w:rPr>
        <w:t>Целью деятельности проектного офиса является организация</w:t>
      </w:r>
      <w:r w:rsidR="00EC4ADA">
        <w:rPr>
          <w:sz w:val="30"/>
          <w:szCs w:val="30"/>
        </w:rPr>
        <w:t xml:space="preserve"> </w:t>
      </w:r>
      <w:r w:rsidRPr="002329A0">
        <w:rPr>
          <w:sz w:val="30"/>
          <w:szCs w:val="30"/>
        </w:rPr>
        <w:t>и осуществление региональных научно-технических и инновационных программ и проектов в сфере транспортного комплекса г. Красноярск. Предметом деятельности проектного офиса являются:</w:t>
      </w:r>
    </w:p>
    <w:p w:rsidR="00C07ADE" w:rsidRPr="002329A0" w:rsidRDefault="00C07ADE" w:rsidP="00A90FB5">
      <w:pPr>
        <w:ind w:firstLine="709"/>
        <w:contextualSpacing/>
        <w:jc w:val="both"/>
        <w:rPr>
          <w:sz w:val="30"/>
          <w:szCs w:val="30"/>
        </w:rPr>
      </w:pPr>
      <w:r w:rsidRPr="002329A0">
        <w:rPr>
          <w:sz w:val="30"/>
          <w:szCs w:val="30"/>
        </w:rPr>
        <w:t>стратегическое и текущее планирование развития транспортного комплекса</w:t>
      </w:r>
      <w:r w:rsidR="00B64D1D">
        <w:rPr>
          <w:sz w:val="30"/>
          <w:szCs w:val="30"/>
        </w:rPr>
        <w:t xml:space="preserve"> </w:t>
      </w:r>
      <w:r w:rsidRPr="002329A0">
        <w:rPr>
          <w:sz w:val="30"/>
          <w:szCs w:val="30"/>
        </w:rPr>
        <w:t xml:space="preserve">г. Красноярск; </w:t>
      </w:r>
    </w:p>
    <w:p w:rsidR="00C07ADE" w:rsidRPr="002329A0" w:rsidRDefault="00C07ADE" w:rsidP="00A90FB5">
      <w:pPr>
        <w:ind w:firstLine="709"/>
        <w:contextualSpacing/>
        <w:jc w:val="both"/>
        <w:rPr>
          <w:sz w:val="30"/>
          <w:szCs w:val="30"/>
        </w:rPr>
      </w:pPr>
      <w:r w:rsidRPr="002329A0">
        <w:rPr>
          <w:sz w:val="30"/>
          <w:szCs w:val="30"/>
        </w:rPr>
        <w:t>мониторинг функционирования транспортного комплекса</w:t>
      </w:r>
      <w:r w:rsidR="00EC4ADA">
        <w:rPr>
          <w:sz w:val="30"/>
          <w:szCs w:val="30"/>
        </w:rPr>
        <w:t xml:space="preserve"> </w:t>
      </w:r>
      <w:r w:rsidRPr="002329A0">
        <w:rPr>
          <w:sz w:val="30"/>
          <w:szCs w:val="30"/>
        </w:rPr>
        <w:t>г. Кра</w:t>
      </w:r>
      <w:r w:rsidRPr="002329A0">
        <w:rPr>
          <w:sz w:val="30"/>
          <w:szCs w:val="30"/>
        </w:rPr>
        <w:t>с</w:t>
      </w:r>
      <w:r w:rsidRPr="002329A0">
        <w:rPr>
          <w:sz w:val="30"/>
          <w:szCs w:val="30"/>
        </w:rPr>
        <w:t>ноярск;</w:t>
      </w:r>
    </w:p>
    <w:p w:rsidR="00C07ADE" w:rsidRPr="002329A0" w:rsidRDefault="00C07ADE" w:rsidP="00A90FB5">
      <w:pPr>
        <w:ind w:firstLine="709"/>
        <w:contextualSpacing/>
        <w:jc w:val="both"/>
        <w:rPr>
          <w:sz w:val="30"/>
          <w:szCs w:val="30"/>
        </w:rPr>
      </w:pPr>
      <w:r w:rsidRPr="002329A0">
        <w:rPr>
          <w:sz w:val="30"/>
          <w:szCs w:val="30"/>
        </w:rPr>
        <w:t>проведение исследований по проблемам развития транспортного комплекса Красноярской агломерации и транспортного обслуживания населения г. Красноярск;</w:t>
      </w:r>
    </w:p>
    <w:p w:rsidR="00C07ADE" w:rsidRPr="002329A0" w:rsidRDefault="00C07ADE" w:rsidP="00A90FB5">
      <w:pPr>
        <w:ind w:firstLine="709"/>
        <w:contextualSpacing/>
        <w:jc w:val="both"/>
        <w:rPr>
          <w:sz w:val="30"/>
          <w:szCs w:val="30"/>
        </w:rPr>
      </w:pPr>
      <w:r w:rsidRPr="002329A0">
        <w:rPr>
          <w:sz w:val="30"/>
          <w:szCs w:val="30"/>
        </w:rPr>
        <w:t>проведение расчетов и моделирование вариантов развития тран</w:t>
      </w:r>
      <w:r w:rsidRPr="002329A0">
        <w:rPr>
          <w:sz w:val="30"/>
          <w:szCs w:val="30"/>
        </w:rPr>
        <w:t>с</w:t>
      </w:r>
      <w:r w:rsidRPr="002329A0">
        <w:rPr>
          <w:sz w:val="30"/>
          <w:szCs w:val="30"/>
        </w:rPr>
        <w:t>портной системы с использованием транспортной модели Красноярской агломерации;</w:t>
      </w:r>
    </w:p>
    <w:p w:rsidR="00C07ADE" w:rsidRPr="002329A0" w:rsidRDefault="00C07ADE" w:rsidP="00A90FB5">
      <w:pPr>
        <w:ind w:firstLine="709"/>
        <w:contextualSpacing/>
        <w:jc w:val="both"/>
        <w:rPr>
          <w:sz w:val="30"/>
          <w:szCs w:val="30"/>
        </w:rPr>
      </w:pPr>
      <w:r w:rsidRPr="002329A0">
        <w:rPr>
          <w:sz w:val="30"/>
          <w:szCs w:val="30"/>
        </w:rPr>
        <w:lastRenderedPageBreak/>
        <w:t xml:space="preserve">разработка проектов целевых программ и планов мероприятий по развитию транспортного комплекса г. Красноярск; </w:t>
      </w:r>
    </w:p>
    <w:p w:rsidR="00C07ADE" w:rsidRPr="002329A0" w:rsidRDefault="00C07ADE" w:rsidP="00A90FB5">
      <w:pPr>
        <w:ind w:firstLine="709"/>
        <w:contextualSpacing/>
        <w:jc w:val="both"/>
        <w:rPr>
          <w:sz w:val="30"/>
          <w:szCs w:val="30"/>
        </w:rPr>
      </w:pPr>
      <w:r w:rsidRPr="002329A0">
        <w:rPr>
          <w:sz w:val="30"/>
          <w:szCs w:val="30"/>
        </w:rPr>
        <w:t xml:space="preserve">содействие внедрению инновационных технологий и продукции в сфере транспортного комплекса Красноярской городской агломерации; </w:t>
      </w:r>
    </w:p>
    <w:p w:rsidR="00C07ADE" w:rsidRPr="002329A0" w:rsidRDefault="00C07ADE" w:rsidP="00A90FB5">
      <w:pPr>
        <w:ind w:firstLine="709"/>
        <w:contextualSpacing/>
        <w:jc w:val="both"/>
        <w:rPr>
          <w:sz w:val="30"/>
          <w:szCs w:val="30"/>
        </w:rPr>
      </w:pPr>
      <w:r w:rsidRPr="002329A0">
        <w:rPr>
          <w:sz w:val="30"/>
          <w:szCs w:val="30"/>
        </w:rPr>
        <w:t>участие в формировании инвестиционной политики г. Красноярск и реализации проектов российских и зарубежных организаций в сфере транспортного комплекса Красноярской городской агломерации.</w:t>
      </w:r>
    </w:p>
    <w:p w:rsidR="00C07ADE" w:rsidRPr="002329A0" w:rsidRDefault="00C07ADE" w:rsidP="00A90FB5">
      <w:pPr>
        <w:ind w:firstLine="709"/>
        <w:jc w:val="both"/>
        <w:rPr>
          <w:rFonts w:eastAsia="Calibri"/>
          <w:sz w:val="30"/>
          <w:szCs w:val="30"/>
        </w:rPr>
      </w:pPr>
      <w:r w:rsidRPr="002329A0">
        <w:rPr>
          <w:rFonts w:eastAsia="Calibri"/>
          <w:sz w:val="30"/>
          <w:szCs w:val="30"/>
        </w:rPr>
        <w:t>Мероприятиями по правовому, организационному</w:t>
      </w:r>
      <w:r w:rsidR="00EC4ADA">
        <w:rPr>
          <w:rFonts w:eastAsia="Calibri"/>
          <w:sz w:val="30"/>
          <w:szCs w:val="30"/>
        </w:rPr>
        <w:t xml:space="preserve"> </w:t>
      </w:r>
      <w:r w:rsidRPr="002329A0">
        <w:rPr>
          <w:rFonts w:eastAsia="Calibri"/>
          <w:sz w:val="30"/>
          <w:szCs w:val="30"/>
        </w:rPr>
        <w:t>и методическ</w:t>
      </w:r>
      <w:r w:rsidRPr="002329A0">
        <w:rPr>
          <w:rFonts w:eastAsia="Calibri"/>
          <w:sz w:val="30"/>
          <w:szCs w:val="30"/>
        </w:rPr>
        <w:t>о</w:t>
      </w:r>
      <w:r w:rsidRPr="002329A0">
        <w:rPr>
          <w:rFonts w:eastAsia="Calibri"/>
          <w:sz w:val="30"/>
          <w:szCs w:val="30"/>
        </w:rPr>
        <w:t>му обеспечению реализации положений документов транспортного планирования г. Красноярск являются:</w:t>
      </w:r>
    </w:p>
    <w:p w:rsidR="00C07ADE" w:rsidRPr="002329A0" w:rsidRDefault="00C07ADE" w:rsidP="00A90FB5">
      <w:pPr>
        <w:ind w:firstLine="709"/>
        <w:jc w:val="both"/>
        <w:rPr>
          <w:rFonts w:eastAsia="Calibri"/>
          <w:sz w:val="30"/>
          <w:szCs w:val="30"/>
        </w:rPr>
      </w:pPr>
      <w:r w:rsidRPr="002329A0">
        <w:rPr>
          <w:rFonts w:eastAsia="Calibri"/>
          <w:sz w:val="30"/>
          <w:szCs w:val="30"/>
        </w:rPr>
        <w:t>утверждение актуализированной ПКРТИ г. Красноярск нормати</w:t>
      </w:r>
      <w:r w:rsidRPr="002329A0">
        <w:rPr>
          <w:rFonts w:eastAsia="Calibri"/>
          <w:sz w:val="30"/>
          <w:szCs w:val="30"/>
        </w:rPr>
        <w:t>в</w:t>
      </w:r>
      <w:r w:rsidRPr="002329A0">
        <w:rPr>
          <w:rFonts w:eastAsia="Calibri"/>
          <w:sz w:val="30"/>
          <w:szCs w:val="30"/>
        </w:rPr>
        <w:t>ным правовым актом;</w:t>
      </w:r>
    </w:p>
    <w:p w:rsidR="00F278B4" w:rsidRPr="002329A0" w:rsidRDefault="00C07ADE" w:rsidP="00A90FB5">
      <w:pPr>
        <w:ind w:firstLine="709"/>
        <w:jc w:val="both"/>
        <w:rPr>
          <w:rFonts w:eastAsia="Calibri"/>
          <w:sz w:val="30"/>
          <w:szCs w:val="30"/>
        </w:rPr>
      </w:pPr>
      <w:r w:rsidRPr="002329A0">
        <w:rPr>
          <w:rFonts w:eastAsia="Calibri"/>
          <w:sz w:val="30"/>
          <w:szCs w:val="30"/>
        </w:rPr>
        <w:t>разработка целевых программ развития транспортной инфрастру</w:t>
      </w:r>
      <w:r w:rsidRPr="002329A0">
        <w:rPr>
          <w:rFonts w:eastAsia="Calibri"/>
          <w:sz w:val="30"/>
          <w:szCs w:val="30"/>
        </w:rPr>
        <w:t>к</w:t>
      </w:r>
      <w:r w:rsidRPr="002329A0">
        <w:rPr>
          <w:rFonts w:eastAsia="Calibri"/>
          <w:sz w:val="30"/>
          <w:szCs w:val="30"/>
        </w:rPr>
        <w:t>туры Красноярской агломерации на период 2025</w:t>
      </w:r>
      <w:bookmarkStart w:id="22" w:name="_GoBack"/>
      <w:bookmarkEnd w:id="22"/>
      <w:r w:rsidR="00B35A01">
        <w:rPr>
          <w:rFonts w:eastAsia="Calibri"/>
          <w:sz w:val="30"/>
          <w:szCs w:val="30"/>
        </w:rPr>
        <w:t>–</w:t>
      </w:r>
      <w:r w:rsidRPr="002329A0">
        <w:rPr>
          <w:rFonts w:eastAsia="Calibri"/>
          <w:sz w:val="30"/>
          <w:szCs w:val="30"/>
        </w:rPr>
        <w:t>2030 гг.</w:t>
      </w:r>
    </w:p>
    <w:sectPr w:rsidR="00F278B4" w:rsidRPr="002329A0" w:rsidSect="00B06D10">
      <w:footerReference w:type="default" r:id="rId122"/>
      <w:footerReference w:type="first" r:id="rId123"/>
      <w:footnotePr>
        <w:numStart w:val="31"/>
      </w:footnotePr>
      <w:endnotePr>
        <w:numFmt w:val="decimal"/>
      </w:endnotePr>
      <w:pgSz w:w="11906" w:h="16838"/>
      <w:pgMar w:top="1134" w:right="567"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4A" w:rsidRDefault="00326B4A" w:rsidP="00C07ADE">
      <w:r>
        <w:separator/>
      </w:r>
    </w:p>
  </w:endnote>
  <w:endnote w:type="continuationSeparator" w:id="0">
    <w:p w:rsidR="00326B4A" w:rsidRDefault="00326B4A" w:rsidP="00C0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xima Nova Rg">
    <w:altName w:val="Calibri"/>
    <w:panose1 w:val="00000000000000000000"/>
    <w:charset w:val="CC"/>
    <w:family w:val="swiss"/>
    <w:notTrueType/>
    <w:pitch w:val="default"/>
    <w:sig w:usb0="00000201" w:usb1="00000000" w:usb2="00000000" w:usb3="00000000" w:csb0="00000004" w:csb1="00000000"/>
  </w:font>
  <w:font w:name="Proxima Nova Lt">
    <w:altName w:val="Proxima Nova Lt"/>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17582"/>
      <w:docPartObj>
        <w:docPartGallery w:val="Page Numbers (Bottom of Page)"/>
        <w:docPartUnique/>
      </w:docPartObj>
    </w:sdtPr>
    <w:sdtContent>
      <w:p w:rsidR="00EC4ADA" w:rsidRPr="00044421" w:rsidRDefault="00EC4ADA" w:rsidP="00BF426A">
        <w:r w:rsidRPr="00044421">
          <w:fldChar w:fldCharType="begin"/>
        </w:r>
        <w:r w:rsidRPr="00044421">
          <w:instrText>PAGE   \* MERGEFORMAT</w:instrText>
        </w:r>
        <w:r w:rsidRPr="00044421">
          <w:fldChar w:fldCharType="separate"/>
        </w:r>
        <w:r w:rsidRPr="00044421">
          <w:t>226</w:t>
        </w:r>
        <w:r w:rsidRPr="00044421">
          <w:fldChar w:fldCharType="end"/>
        </w:r>
      </w:p>
    </w:sdtContent>
  </w:sdt>
  <w:p w:rsidR="00EC4ADA" w:rsidRPr="00044421" w:rsidRDefault="00EC4ADA" w:rsidP="00BF4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DA" w:rsidRDefault="00EC4AD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DA" w:rsidRDefault="00EC4ADA">
    <w:pPr>
      <w:pStyle w:val="ab"/>
      <w:jc w:val="center"/>
    </w:pPr>
  </w:p>
  <w:p w:rsidR="00EC4ADA" w:rsidRDefault="00EC4AD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4A" w:rsidRDefault="00326B4A" w:rsidP="00C07ADE">
      <w:r>
        <w:separator/>
      </w:r>
    </w:p>
  </w:footnote>
  <w:footnote w:type="continuationSeparator" w:id="0">
    <w:p w:rsidR="00326B4A" w:rsidRDefault="00326B4A" w:rsidP="00C07ADE">
      <w:r>
        <w:continuationSeparator/>
      </w:r>
    </w:p>
  </w:footnote>
  <w:footnote w:id="1">
    <w:p w:rsidR="00EC4ADA" w:rsidRPr="00B06D10" w:rsidRDefault="00EC4ADA" w:rsidP="002F443F">
      <w:pPr>
        <w:pStyle w:val="af0"/>
        <w:ind w:firstLine="851"/>
        <w:jc w:val="both"/>
        <w:rPr>
          <w:rFonts w:ascii="Times New Roman" w:hAnsi="Times New Roman" w:cs="Times New Roman"/>
          <w:sz w:val="24"/>
          <w:szCs w:val="24"/>
        </w:rPr>
      </w:pPr>
      <w:r w:rsidRPr="00B06D10">
        <w:rPr>
          <w:rStyle w:val="af2"/>
          <w:rFonts w:ascii="Times New Roman" w:hAnsi="Times New Roman" w:cs="Times New Roman"/>
          <w:sz w:val="24"/>
          <w:szCs w:val="24"/>
        </w:rPr>
        <w:footnoteRef/>
      </w:r>
      <w:r w:rsidRPr="00B06D10">
        <w:rPr>
          <w:rFonts w:ascii="Times New Roman" w:hAnsi="Times New Roman" w:cs="Times New Roman"/>
          <w:sz w:val="24"/>
          <w:szCs w:val="24"/>
        </w:rPr>
        <w:t>Постановление Правительства Российской Федерации от 26 ноября 2019 года № 1512 «Об утверждении методики оценки социально-экономических эффектов от проектов строительства (реконстру</w:t>
      </w:r>
      <w:r w:rsidRPr="00B06D10">
        <w:rPr>
          <w:rFonts w:ascii="Times New Roman" w:hAnsi="Times New Roman" w:cs="Times New Roman"/>
          <w:sz w:val="24"/>
          <w:szCs w:val="24"/>
        </w:rPr>
        <w:t>к</w:t>
      </w:r>
      <w:r w:rsidRPr="00B06D10">
        <w:rPr>
          <w:rFonts w:ascii="Times New Roman" w:hAnsi="Times New Roman" w:cs="Times New Roman"/>
          <w:sz w:val="24"/>
          <w:szCs w:val="24"/>
        </w:rPr>
        <w:t>ции) и эксплуатации объектов транспортной инфраструктуры, планируемых к реализации с привлечением средств федерального бюджета, а также с предоставлением государственных гарантий Российской Федер</w:t>
      </w:r>
      <w:r w:rsidRPr="00B06D10">
        <w:rPr>
          <w:rFonts w:ascii="Times New Roman" w:hAnsi="Times New Roman" w:cs="Times New Roman"/>
          <w:sz w:val="24"/>
          <w:szCs w:val="24"/>
        </w:rPr>
        <w:t>а</w:t>
      </w:r>
      <w:r w:rsidRPr="00B06D10">
        <w:rPr>
          <w:rFonts w:ascii="Times New Roman" w:hAnsi="Times New Roman" w:cs="Times New Roman"/>
          <w:sz w:val="24"/>
          <w:szCs w:val="24"/>
        </w:rPr>
        <w:t>ции и налоговых льгот»</w:t>
      </w:r>
    </w:p>
  </w:footnote>
  <w:footnote w:id="2">
    <w:p w:rsidR="00EC4ADA" w:rsidRPr="00EC4ADA" w:rsidRDefault="00EC4ADA" w:rsidP="00A80564">
      <w:pPr>
        <w:pStyle w:val="af0"/>
        <w:ind w:firstLine="709"/>
        <w:jc w:val="both"/>
        <w:rPr>
          <w:rFonts w:ascii="Times New Roman" w:hAnsi="Times New Roman" w:cs="Times New Roman"/>
          <w:sz w:val="24"/>
          <w:szCs w:val="24"/>
        </w:rPr>
      </w:pPr>
      <w:r w:rsidRPr="00EC4ADA">
        <w:rPr>
          <w:rStyle w:val="af2"/>
          <w:rFonts w:ascii="Times New Roman" w:hAnsi="Times New Roman" w:cs="Times New Roman"/>
          <w:sz w:val="24"/>
          <w:szCs w:val="24"/>
        </w:rPr>
        <w:footnoteRef/>
      </w:r>
      <w:r w:rsidRPr="00EC4ADA">
        <w:rPr>
          <w:rFonts w:ascii="Times New Roman" w:hAnsi="Times New Roman" w:cs="Times New Roman"/>
          <w:sz w:val="24"/>
          <w:szCs w:val="24"/>
        </w:rPr>
        <w:t>ОДМ 218.4.023-2015 «Методические рекомендации по оценке эффективности строительства, р</w:t>
      </w:r>
      <w:r w:rsidRPr="00EC4ADA">
        <w:rPr>
          <w:rFonts w:ascii="Times New Roman" w:hAnsi="Times New Roman" w:cs="Times New Roman"/>
          <w:sz w:val="24"/>
          <w:szCs w:val="24"/>
        </w:rPr>
        <w:t>е</w:t>
      </w:r>
      <w:r w:rsidRPr="00EC4ADA">
        <w:rPr>
          <w:rFonts w:ascii="Times New Roman" w:hAnsi="Times New Roman" w:cs="Times New Roman"/>
          <w:sz w:val="24"/>
          <w:szCs w:val="24"/>
        </w:rPr>
        <w:t xml:space="preserve">конструкции, капитального ремонта и </w:t>
      </w:r>
      <w:proofErr w:type="gramStart"/>
      <w:r w:rsidRPr="00EC4ADA">
        <w:rPr>
          <w:rFonts w:ascii="Times New Roman" w:hAnsi="Times New Roman" w:cs="Times New Roman"/>
          <w:sz w:val="24"/>
          <w:szCs w:val="24"/>
        </w:rPr>
        <w:t>ремонта</w:t>
      </w:r>
      <w:proofErr w:type="gramEnd"/>
      <w:r w:rsidRPr="00EC4ADA">
        <w:rPr>
          <w:rFonts w:ascii="Times New Roman" w:hAnsi="Times New Roman" w:cs="Times New Roman"/>
          <w:sz w:val="24"/>
          <w:szCs w:val="24"/>
        </w:rPr>
        <w:t xml:space="preserve"> автомобильных дорог».</w:t>
      </w:r>
    </w:p>
  </w:footnote>
  <w:footnote w:id="3">
    <w:p w:rsidR="00EC4ADA" w:rsidRPr="00EC4ADA" w:rsidRDefault="00EC4ADA" w:rsidP="00A80564">
      <w:pPr>
        <w:pStyle w:val="af0"/>
        <w:ind w:firstLine="709"/>
        <w:jc w:val="both"/>
        <w:rPr>
          <w:rFonts w:ascii="Times New Roman" w:hAnsi="Times New Roman" w:cs="Times New Roman"/>
          <w:sz w:val="24"/>
          <w:szCs w:val="24"/>
        </w:rPr>
      </w:pPr>
      <w:r w:rsidRPr="00EC4ADA">
        <w:rPr>
          <w:rStyle w:val="af2"/>
          <w:rFonts w:ascii="Times New Roman" w:hAnsi="Times New Roman" w:cs="Times New Roman"/>
          <w:sz w:val="24"/>
          <w:szCs w:val="24"/>
        </w:rPr>
        <w:footnoteRef/>
      </w:r>
      <w:r w:rsidRPr="00EC4ADA">
        <w:rPr>
          <w:rFonts w:ascii="Times New Roman" w:hAnsi="Times New Roman" w:cs="Times New Roman"/>
          <w:sz w:val="24"/>
          <w:szCs w:val="24"/>
        </w:rPr>
        <w:t>ОДМ 218.4.005-2010 «Рекомендации по обеспечению безопасности движения на автомобильных дорогах».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343776"/>
      <w:docPartObj>
        <w:docPartGallery w:val="Page Numbers (Top of Page)"/>
        <w:docPartUnique/>
      </w:docPartObj>
    </w:sdtPr>
    <w:sdtEndPr>
      <w:rPr>
        <w:sz w:val="24"/>
        <w:szCs w:val="24"/>
      </w:rPr>
    </w:sdtEndPr>
    <w:sdtContent>
      <w:p w:rsidR="00EC4ADA" w:rsidRPr="00561615" w:rsidRDefault="00EC4ADA" w:rsidP="00561615">
        <w:pPr>
          <w:pStyle w:val="af5"/>
          <w:jc w:val="center"/>
          <w:rPr>
            <w:sz w:val="24"/>
            <w:szCs w:val="24"/>
          </w:rPr>
        </w:pPr>
        <w:r w:rsidRPr="00561615">
          <w:rPr>
            <w:sz w:val="24"/>
            <w:szCs w:val="24"/>
          </w:rPr>
          <w:fldChar w:fldCharType="begin"/>
        </w:r>
        <w:r w:rsidRPr="00561615">
          <w:rPr>
            <w:sz w:val="24"/>
            <w:szCs w:val="24"/>
          </w:rPr>
          <w:instrText>PAGE   \* MERGEFORMAT</w:instrText>
        </w:r>
        <w:r w:rsidRPr="00561615">
          <w:rPr>
            <w:sz w:val="24"/>
            <w:szCs w:val="24"/>
          </w:rPr>
          <w:fldChar w:fldCharType="separate"/>
        </w:r>
        <w:r w:rsidR="00B35A01">
          <w:rPr>
            <w:noProof/>
            <w:sz w:val="24"/>
            <w:szCs w:val="24"/>
          </w:rPr>
          <w:t>628</w:t>
        </w:r>
        <w:r w:rsidRPr="00561615">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3.8pt;height:19.4pt;visibility:visible;mso-wrap-style:square" o:bullet="t">
        <v:imagedata r:id="rId1" o:title=""/>
      </v:shape>
    </w:pict>
  </w:numPicBullet>
  <w:abstractNum w:abstractNumId="0">
    <w:nsid w:val="FFFFFF81"/>
    <w:multiLevelType w:val="singleLevel"/>
    <w:tmpl w:val="4588FBE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DCEA2B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434C75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8"/>
    <w:multiLevelType w:val="hybridMultilevel"/>
    <w:tmpl w:val="BDCA9106"/>
    <w:lvl w:ilvl="0" w:tplc="CEF63F16">
      <w:start w:val="1"/>
      <w:numFmt w:val="decimal"/>
      <w:pStyle w:val="1"/>
      <w:lvlText w:val="%1)"/>
      <w:lvlJc w:val="left"/>
      <w:pPr>
        <w:ind w:left="1134" w:hanging="425"/>
      </w:pPr>
      <w:rPr>
        <w:rFonts w:hint="default"/>
      </w:rPr>
    </w:lvl>
    <w:lvl w:ilvl="1" w:tplc="04190019">
      <w:start w:val="1"/>
      <w:numFmt w:val="lowerLetter"/>
      <w:lvlText w:val="%2."/>
      <w:lvlJc w:val="left"/>
      <w:pPr>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4">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484F96"/>
    <w:multiLevelType w:val="hybridMultilevel"/>
    <w:tmpl w:val="43489FFE"/>
    <w:lvl w:ilvl="0" w:tplc="99583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56A6534"/>
    <w:multiLevelType w:val="multilevel"/>
    <w:tmpl w:val="A916205C"/>
    <w:lvl w:ilvl="0">
      <w:start w:val="1"/>
      <w:numFmt w:val="decimal"/>
      <w:pStyle w:val="3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6330299"/>
    <w:multiLevelType w:val="hybridMultilevel"/>
    <w:tmpl w:val="B96E3284"/>
    <w:lvl w:ilvl="0" w:tplc="B9383FC0">
      <w:numFmt w:val="bullet"/>
      <w:lvlText w:val="ـ"/>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94C6AE6"/>
    <w:multiLevelType w:val="hybridMultilevel"/>
    <w:tmpl w:val="B08EB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E200FFA"/>
    <w:multiLevelType w:val="multilevel"/>
    <w:tmpl w:val="5A62F9F6"/>
    <w:lvl w:ilvl="0">
      <w:start w:val="1"/>
      <w:numFmt w:val="decimal"/>
      <w:pStyle w:val="3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E2F5D6D"/>
    <w:multiLevelType w:val="hybridMultilevel"/>
    <w:tmpl w:val="B7106EE6"/>
    <w:lvl w:ilvl="0" w:tplc="6E5666C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FD17D82"/>
    <w:multiLevelType w:val="hybridMultilevel"/>
    <w:tmpl w:val="D570C1F6"/>
    <w:numStyleLink w:val="6"/>
  </w:abstractNum>
  <w:abstractNum w:abstractNumId="13">
    <w:nsid w:val="0FD9249B"/>
    <w:multiLevelType w:val="hybridMultilevel"/>
    <w:tmpl w:val="26749738"/>
    <w:lvl w:ilvl="0" w:tplc="7780D572">
      <w:start w:val="1"/>
      <w:numFmt w:val="decimal"/>
      <w:pStyle w:val="352"/>
      <w:lvlText w:val="Таблица 3.5.2.%1"/>
      <w:lvlJc w:val="left"/>
      <w:pPr>
        <w:ind w:left="1287" w:hanging="360"/>
      </w:pPr>
      <w:rPr>
        <w:rFonts w:ascii="Times New Roman" w:hAnsi="Times New Roman" w:hint="default"/>
        <w:b/>
        <w:bCs/>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1E8353A"/>
    <w:multiLevelType w:val="hybridMultilevel"/>
    <w:tmpl w:val="F016FF64"/>
    <w:lvl w:ilvl="0" w:tplc="CD163F3A">
      <w:start w:val="1"/>
      <w:numFmt w:val="decimal"/>
      <w:lvlText w:val="Рисунок %1 –"/>
      <w:lvlJc w:val="center"/>
      <w:pPr>
        <w:ind w:left="1440" w:hanging="360"/>
      </w:pPr>
      <w:rPr>
        <w:rFonts w:hint="default"/>
        <w:spacing w:val="0"/>
        <w:kern w:val="0"/>
      </w:rPr>
    </w:lvl>
    <w:lvl w:ilvl="1" w:tplc="CD163F3A">
      <w:start w:val="1"/>
      <w:numFmt w:val="decimal"/>
      <w:lvlText w:val="Рисунок %2 –"/>
      <w:lvlJc w:val="center"/>
      <w:pPr>
        <w:ind w:left="1440" w:hanging="360"/>
      </w:pPr>
      <w:rPr>
        <w:rFonts w:hint="default"/>
        <w:spacing w:val="0"/>
        <w:kern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5D0376"/>
    <w:multiLevelType w:val="hybridMultilevel"/>
    <w:tmpl w:val="FB72F73E"/>
    <w:lvl w:ilvl="0" w:tplc="D0A4CC6A">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B2FC1AC4">
      <w:numFmt w:val="bullet"/>
      <w:lvlText w:val="-"/>
      <w:lvlJc w:val="left"/>
      <w:pPr>
        <w:ind w:left="1808" w:hanging="140"/>
      </w:pPr>
      <w:rPr>
        <w:rFonts w:ascii="Times New Roman" w:eastAsia="Times New Roman" w:hAnsi="Times New Roman" w:cs="Times New Roman" w:hint="default"/>
        <w:w w:val="99"/>
        <w:sz w:val="24"/>
        <w:szCs w:val="24"/>
        <w:lang w:val="ru-RU" w:eastAsia="en-US" w:bidi="ar-SA"/>
      </w:rPr>
    </w:lvl>
    <w:lvl w:ilvl="2" w:tplc="35F2F962">
      <w:numFmt w:val="bullet"/>
      <w:lvlText w:val="•"/>
      <w:lvlJc w:val="left"/>
      <w:pPr>
        <w:ind w:left="2776" w:hanging="140"/>
      </w:pPr>
      <w:rPr>
        <w:rFonts w:hint="default"/>
        <w:lang w:val="ru-RU" w:eastAsia="en-US" w:bidi="ar-SA"/>
      </w:rPr>
    </w:lvl>
    <w:lvl w:ilvl="3" w:tplc="B25E57B0">
      <w:numFmt w:val="bullet"/>
      <w:lvlText w:val="•"/>
      <w:lvlJc w:val="left"/>
      <w:pPr>
        <w:ind w:left="3752" w:hanging="140"/>
      </w:pPr>
      <w:rPr>
        <w:rFonts w:hint="default"/>
        <w:lang w:val="ru-RU" w:eastAsia="en-US" w:bidi="ar-SA"/>
      </w:rPr>
    </w:lvl>
    <w:lvl w:ilvl="4" w:tplc="7644B36C">
      <w:numFmt w:val="bullet"/>
      <w:lvlText w:val="•"/>
      <w:lvlJc w:val="left"/>
      <w:pPr>
        <w:ind w:left="4728" w:hanging="140"/>
      </w:pPr>
      <w:rPr>
        <w:rFonts w:hint="default"/>
        <w:lang w:val="ru-RU" w:eastAsia="en-US" w:bidi="ar-SA"/>
      </w:rPr>
    </w:lvl>
    <w:lvl w:ilvl="5" w:tplc="A26A2E58">
      <w:numFmt w:val="bullet"/>
      <w:lvlText w:val="•"/>
      <w:lvlJc w:val="left"/>
      <w:pPr>
        <w:ind w:left="5705" w:hanging="140"/>
      </w:pPr>
      <w:rPr>
        <w:rFonts w:hint="default"/>
        <w:lang w:val="ru-RU" w:eastAsia="en-US" w:bidi="ar-SA"/>
      </w:rPr>
    </w:lvl>
    <w:lvl w:ilvl="6" w:tplc="336E692C">
      <w:numFmt w:val="bullet"/>
      <w:lvlText w:val="•"/>
      <w:lvlJc w:val="left"/>
      <w:pPr>
        <w:ind w:left="6681" w:hanging="140"/>
      </w:pPr>
      <w:rPr>
        <w:rFonts w:hint="default"/>
        <w:lang w:val="ru-RU" w:eastAsia="en-US" w:bidi="ar-SA"/>
      </w:rPr>
    </w:lvl>
    <w:lvl w:ilvl="7" w:tplc="3A66BD9A">
      <w:numFmt w:val="bullet"/>
      <w:lvlText w:val="•"/>
      <w:lvlJc w:val="left"/>
      <w:pPr>
        <w:ind w:left="7657" w:hanging="140"/>
      </w:pPr>
      <w:rPr>
        <w:rFonts w:hint="default"/>
        <w:lang w:val="ru-RU" w:eastAsia="en-US" w:bidi="ar-SA"/>
      </w:rPr>
    </w:lvl>
    <w:lvl w:ilvl="8" w:tplc="6E005EB4">
      <w:numFmt w:val="bullet"/>
      <w:lvlText w:val="•"/>
      <w:lvlJc w:val="left"/>
      <w:pPr>
        <w:ind w:left="8633" w:hanging="140"/>
      </w:pPr>
      <w:rPr>
        <w:rFonts w:hint="default"/>
        <w:lang w:val="ru-RU" w:eastAsia="en-US" w:bidi="ar-SA"/>
      </w:rPr>
    </w:lvl>
  </w:abstractNum>
  <w:abstractNum w:abstractNumId="16">
    <w:nsid w:val="189A795C"/>
    <w:multiLevelType w:val="multilevel"/>
    <w:tmpl w:val="3D429C00"/>
    <w:lvl w:ilvl="0">
      <w:start w:val="1"/>
      <w:numFmt w:val="russianLower"/>
      <w:pStyle w:val="a"/>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7">
    <w:nsid w:val="1CD41CFC"/>
    <w:multiLevelType w:val="hybridMultilevel"/>
    <w:tmpl w:val="D04ED28A"/>
    <w:lvl w:ilvl="0" w:tplc="47D04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30A7EA9"/>
    <w:multiLevelType w:val="hybridMultilevel"/>
    <w:tmpl w:val="CC265226"/>
    <w:lvl w:ilvl="0" w:tplc="C4F219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46978BB"/>
    <w:multiLevelType w:val="multilevel"/>
    <w:tmpl w:val="F40C3036"/>
    <w:lvl w:ilvl="0">
      <w:start w:val="1"/>
      <w:numFmt w:val="decimal"/>
      <w:lvlText w:val="%1"/>
      <w:lvlJc w:val="left"/>
      <w:pPr>
        <w:ind w:left="375" w:hanging="375"/>
      </w:pPr>
      <w:rPr>
        <w:rFonts w:hint="default"/>
      </w:rPr>
    </w:lvl>
    <w:lvl w:ilvl="1">
      <w:start w:val="1"/>
      <w:numFmt w:val="decimal"/>
      <w:pStyle w:val="a0"/>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DB77B4B"/>
    <w:multiLevelType w:val="singleLevel"/>
    <w:tmpl w:val="30D250C2"/>
    <w:lvl w:ilvl="0">
      <w:start w:val="1"/>
      <w:numFmt w:val="bullet"/>
      <w:pStyle w:val="10"/>
      <w:lvlText w:val="–"/>
      <w:lvlJc w:val="left"/>
      <w:pPr>
        <w:tabs>
          <w:tab w:val="num" w:pos="1070"/>
        </w:tabs>
        <w:ind w:left="710"/>
      </w:pPr>
      <w:rPr>
        <w:rFonts w:ascii="Times New Roman" w:hAnsi="Times New Roman" w:hint="default"/>
      </w:rPr>
    </w:lvl>
  </w:abstractNum>
  <w:abstractNum w:abstractNumId="21">
    <w:nsid w:val="33E23321"/>
    <w:multiLevelType w:val="hybridMultilevel"/>
    <w:tmpl w:val="9B324F10"/>
    <w:lvl w:ilvl="0" w:tplc="A4C82860">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345307"/>
    <w:multiLevelType w:val="multilevel"/>
    <w:tmpl w:val="F44ED704"/>
    <w:lvl w:ilvl="0">
      <w:start w:val="1"/>
      <w:numFmt w:val="decimal"/>
      <w:pStyle w:val="S1"/>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nsid w:val="38EA17A5"/>
    <w:multiLevelType w:val="hybridMultilevel"/>
    <w:tmpl w:val="475022A8"/>
    <w:lvl w:ilvl="0" w:tplc="D1BA5AEC">
      <w:start w:val="1"/>
      <w:numFmt w:val="bullet"/>
      <w:pStyle w:val="a2"/>
      <w:lvlText w:val="−"/>
      <w:lvlJc w:val="left"/>
      <w:pPr>
        <w:tabs>
          <w:tab w:val="num" w:pos="568"/>
        </w:tabs>
        <w:ind w:left="568" w:hanging="284"/>
      </w:pPr>
      <w:rPr>
        <w:rFonts w:ascii="Courier New" w:hAnsi="Courier New"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479970D4"/>
    <w:multiLevelType w:val="hybridMultilevel"/>
    <w:tmpl w:val="94FC0252"/>
    <w:lvl w:ilvl="0" w:tplc="4B3A88CC">
      <w:start w:val="1"/>
      <w:numFmt w:val="decimal"/>
      <w:pStyle w:val="a3"/>
      <w:lvlText w:val="Таблиц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0582A"/>
    <w:multiLevelType w:val="hybridMultilevel"/>
    <w:tmpl w:val="C8BA0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866D3"/>
    <w:multiLevelType w:val="hybridMultilevel"/>
    <w:tmpl w:val="D570C1F6"/>
    <w:styleLink w:val="6"/>
    <w:lvl w:ilvl="0" w:tplc="B372A3C6">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780E6A">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563A06">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042F73E">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608C02">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14CFA40">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7546D0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3FE674C">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46F53E">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4F65195B"/>
    <w:multiLevelType w:val="multilevel"/>
    <w:tmpl w:val="A86CCE90"/>
    <w:lvl w:ilvl="0">
      <w:start w:val="1"/>
      <w:numFmt w:val="decimal"/>
      <w:pStyle w:val="12"/>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2C9305B"/>
    <w:multiLevelType w:val="multilevel"/>
    <w:tmpl w:val="659CA1F0"/>
    <w:lvl w:ilvl="0">
      <w:start w:val="1"/>
      <w:numFmt w:val="decimal"/>
      <w:pStyle w:val="13"/>
      <w:lvlText w:val="%1."/>
      <w:lvlJc w:val="left"/>
      <w:pPr>
        <w:ind w:left="360" w:hanging="360"/>
      </w:pPr>
      <w:rPr>
        <w:rFonts w:hint="default"/>
      </w:rPr>
    </w:lvl>
    <w:lvl w:ilvl="1">
      <w:start w:val="1"/>
      <w:numFmt w:val="decimal"/>
      <w:pStyle w:val="30"/>
      <w:lvlText w:val="%1.%2."/>
      <w:lvlJc w:val="left"/>
      <w:pPr>
        <w:ind w:left="792" w:hanging="432"/>
      </w:pPr>
      <w:rPr>
        <w:rFonts w:hint="default"/>
        <w:i w:val="0"/>
      </w:rPr>
    </w:lvl>
    <w:lvl w:ilvl="2">
      <w:start w:val="1"/>
      <w:numFmt w:val="decimal"/>
      <w:pStyle w:val="4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14"/>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458008F"/>
    <w:multiLevelType w:val="hybridMultilevel"/>
    <w:tmpl w:val="56BCECA6"/>
    <w:lvl w:ilvl="0" w:tplc="759C5FDA">
      <w:start w:val="1"/>
      <w:numFmt w:val="decimal"/>
      <w:pStyle w:val="a4"/>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0D4FD6"/>
    <w:multiLevelType w:val="hybridMultilevel"/>
    <w:tmpl w:val="020CE284"/>
    <w:lvl w:ilvl="0" w:tplc="8C56682A">
      <w:start w:val="1"/>
      <w:numFmt w:val="decimal"/>
      <w:pStyle w:val="321"/>
      <w:suff w:val="space"/>
      <w:lvlText w:val="Рисунок 3.2.1.%1"/>
      <w:lvlJc w:val="center"/>
      <w:pPr>
        <w:ind w:left="1080" w:hanging="360"/>
      </w:pPr>
      <w:rPr>
        <w:rFonts w:hint="default"/>
        <w:b/>
        <w:bCs/>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92F3562"/>
    <w:multiLevelType w:val="hybridMultilevel"/>
    <w:tmpl w:val="55E8F968"/>
    <w:lvl w:ilvl="0" w:tplc="D79057B6">
      <w:start w:val="1"/>
      <w:numFmt w:val="decimal"/>
      <w:pStyle w:val="15"/>
      <w:lvlText w:val="Рисунок 1.1.1.%1."/>
      <w:lvlJc w:val="center"/>
      <w:pPr>
        <w:ind w:left="347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32">
    <w:nsid w:val="5AAB1126"/>
    <w:multiLevelType w:val="hybridMultilevel"/>
    <w:tmpl w:val="429E3052"/>
    <w:lvl w:ilvl="0" w:tplc="0EFC4E0A">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02F2474"/>
    <w:multiLevelType w:val="multilevel"/>
    <w:tmpl w:val="9716D3C8"/>
    <w:lvl w:ilvl="0">
      <w:start w:val="1"/>
      <w:numFmt w:val="decimal"/>
      <w:pStyle w:val="16"/>
      <w:suff w:val="space"/>
      <w:lvlText w:val="%1."/>
      <w:lvlJc w:val="left"/>
      <w:pPr>
        <w:ind w:left="426"/>
      </w:pPr>
      <w:rPr>
        <w:rFonts w:cs="Times New Roman" w:hint="default"/>
      </w:rPr>
    </w:lvl>
    <w:lvl w:ilvl="1">
      <w:start w:val="1"/>
      <w:numFmt w:val="decimal"/>
      <w:pStyle w:val="20"/>
      <w:suff w:val="space"/>
      <w:lvlText w:val="%1.%2."/>
      <w:lvlJc w:val="left"/>
      <w:pPr>
        <w:ind w:left="964"/>
      </w:pPr>
      <w:rPr>
        <w:rFonts w:cs="Times New Roman" w:hint="default"/>
      </w:rPr>
    </w:lvl>
    <w:lvl w:ilvl="2">
      <w:start w:val="1"/>
      <w:numFmt w:val="decimal"/>
      <w:pStyle w:val="31"/>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34">
    <w:nsid w:val="62C44283"/>
    <w:multiLevelType w:val="multilevel"/>
    <w:tmpl w:val="36DA9DD0"/>
    <w:lvl w:ilvl="0">
      <w:start w:val="1"/>
      <w:numFmt w:val="russianUpper"/>
      <w:pStyle w:val="a5"/>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firstLine="567"/>
      </w:pPr>
      <w:rPr>
        <w:rFonts w:ascii="Times New Roman" w:hAnsi="Times New Roman" w:cs="Times New Roman" w:hint="default"/>
        <w:b/>
        <w:i w:val="0"/>
        <w:color w:val="auto"/>
        <w:sz w:val="26"/>
      </w:rPr>
    </w:lvl>
    <w:lvl w:ilvl="3">
      <w:start w:val="1"/>
      <w:numFmt w:val="decimal"/>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5">
    <w:nsid w:val="631F6FBE"/>
    <w:multiLevelType w:val="multilevel"/>
    <w:tmpl w:val="742056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36D237D"/>
    <w:multiLevelType w:val="multilevel"/>
    <w:tmpl w:val="FFFA9CC8"/>
    <w:lvl w:ilvl="0">
      <w:start w:val="1"/>
      <w:numFmt w:val="bullet"/>
      <w:pStyle w:val="a6"/>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7">
    <w:nsid w:val="71004C0F"/>
    <w:multiLevelType w:val="hybridMultilevel"/>
    <w:tmpl w:val="98B0FE42"/>
    <w:lvl w:ilvl="0" w:tplc="46964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5255445"/>
    <w:multiLevelType w:val="hybridMultilevel"/>
    <w:tmpl w:val="DC180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687512"/>
    <w:multiLevelType w:val="multilevel"/>
    <w:tmpl w:val="ED50AEFC"/>
    <w:lvl w:ilvl="0">
      <w:start w:val="1"/>
      <w:numFmt w:val="decimal"/>
      <w:pStyle w:val="3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BD03BB9"/>
    <w:multiLevelType w:val="hybridMultilevel"/>
    <w:tmpl w:val="2F0AF5D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DD2DEB"/>
    <w:multiLevelType w:val="hybridMultilevel"/>
    <w:tmpl w:val="02560D40"/>
    <w:lvl w:ilvl="0" w:tplc="A7DE8810">
      <w:start w:val="1"/>
      <w:numFmt w:val="decimal"/>
      <w:pStyle w:val="17"/>
      <w:lvlText w:val="Таблица 1.1.1.%1"/>
      <w:lvlJc w:val="center"/>
      <w:pPr>
        <w:ind w:left="1778"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5081" w:hanging="360"/>
      </w:pPr>
    </w:lvl>
    <w:lvl w:ilvl="2" w:tplc="0419001B" w:tentative="1">
      <w:start w:val="1"/>
      <w:numFmt w:val="lowerRoman"/>
      <w:lvlText w:val="%3."/>
      <w:lvlJc w:val="right"/>
      <w:pPr>
        <w:ind w:left="-436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2921" w:hanging="360"/>
      </w:pPr>
    </w:lvl>
    <w:lvl w:ilvl="5" w:tplc="0419001B" w:tentative="1">
      <w:start w:val="1"/>
      <w:numFmt w:val="lowerRoman"/>
      <w:lvlText w:val="%6."/>
      <w:lvlJc w:val="right"/>
      <w:pPr>
        <w:ind w:left="-2201" w:hanging="180"/>
      </w:pPr>
    </w:lvl>
    <w:lvl w:ilvl="6" w:tplc="0419000F" w:tentative="1">
      <w:start w:val="1"/>
      <w:numFmt w:val="decimal"/>
      <w:lvlText w:val="%7."/>
      <w:lvlJc w:val="left"/>
      <w:pPr>
        <w:ind w:left="-1481" w:hanging="360"/>
      </w:pPr>
    </w:lvl>
    <w:lvl w:ilvl="7" w:tplc="04190019" w:tentative="1">
      <w:start w:val="1"/>
      <w:numFmt w:val="lowerLetter"/>
      <w:lvlText w:val="%8."/>
      <w:lvlJc w:val="left"/>
      <w:pPr>
        <w:ind w:left="-761" w:hanging="360"/>
      </w:pPr>
    </w:lvl>
    <w:lvl w:ilvl="8" w:tplc="0419001B" w:tentative="1">
      <w:start w:val="1"/>
      <w:numFmt w:val="lowerRoman"/>
      <w:lvlText w:val="%9."/>
      <w:lvlJc w:val="right"/>
      <w:pPr>
        <w:ind w:left="-41" w:hanging="180"/>
      </w:pPr>
    </w:lvl>
  </w:abstractNum>
  <w:abstractNum w:abstractNumId="42">
    <w:nsid w:val="7C343347"/>
    <w:multiLevelType w:val="hybridMultilevel"/>
    <w:tmpl w:val="B8E23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34"/>
  </w:num>
  <w:num w:numId="4">
    <w:abstractNumId w:val="33"/>
  </w:num>
  <w:num w:numId="5">
    <w:abstractNumId w:val="4"/>
  </w:num>
  <w:num w:numId="6">
    <w:abstractNumId w:val="6"/>
  </w:num>
  <w:num w:numId="7">
    <w:abstractNumId w:val="2"/>
  </w:num>
  <w:num w:numId="8">
    <w:abstractNumId w:val="1"/>
  </w:num>
  <w:num w:numId="9">
    <w:abstractNumId w:val="0"/>
  </w:num>
  <w:num w:numId="10">
    <w:abstractNumId w:val="22"/>
  </w:num>
  <w:num w:numId="11">
    <w:abstractNumId w:val="16"/>
  </w:num>
  <w:num w:numId="12">
    <w:abstractNumId w:val="27"/>
  </w:num>
  <w:num w:numId="13">
    <w:abstractNumId w:val="28"/>
  </w:num>
  <w:num w:numId="14">
    <w:abstractNumId w:val="23"/>
  </w:num>
  <w:num w:numId="15">
    <w:abstractNumId w:val="20"/>
  </w:num>
  <w:num w:numId="16">
    <w:abstractNumId w:val="31"/>
  </w:num>
  <w:num w:numId="17">
    <w:abstractNumId w:val="41"/>
  </w:num>
  <w:num w:numId="18">
    <w:abstractNumId w:val="3"/>
  </w:num>
  <w:num w:numId="19">
    <w:abstractNumId w:val="15"/>
  </w:num>
  <w:num w:numId="20">
    <w:abstractNumId w:val="21"/>
  </w:num>
  <w:num w:numId="21">
    <w:abstractNumId w:val="26"/>
  </w:num>
  <w:num w:numId="22">
    <w:abstractNumId w:val="12"/>
  </w:num>
  <w:num w:numId="23">
    <w:abstractNumId w:val="9"/>
  </w:num>
  <w:num w:numId="24">
    <w:abstractNumId w:val="8"/>
  </w:num>
  <w:num w:numId="25">
    <w:abstractNumId w:val="29"/>
  </w:num>
  <w:num w:numId="26">
    <w:abstractNumId w:val="24"/>
  </w:num>
  <w:num w:numId="27">
    <w:abstractNumId w:val="30"/>
  </w:num>
  <w:num w:numId="28">
    <w:abstractNumId w:val="10"/>
  </w:num>
  <w:num w:numId="29">
    <w:abstractNumId w:val="39"/>
  </w:num>
  <w:num w:numId="30">
    <w:abstractNumId w:val="13"/>
  </w:num>
  <w:num w:numId="31">
    <w:abstractNumId w:val="7"/>
  </w:num>
  <w:num w:numId="32">
    <w:abstractNumId w:val="11"/>
  </w:num>
  <w:num w:numId="33">
    <w:abstractNumId w:val="18"/>
  </w:num>
  <w:num w:numId="34">
    <w:abstractNumId w:val="14"/>
  </w:num>
  <w:num w:numId="35">
    <w:abstractNumId w:val="37"/>
  </w:num>
  <w:num w:numId="36">
    <w:abstractNumId w:val="32"/>
  </w:num>
  <w:num w:numId="37">
    <w:abstractNumId w:val="35"/>
  </w:num>
  <w:num w:numId="38">
    <w:abstractNumId w:val="25"/>
  </w:num>
  <w:num w:numId="39">
    <w:abstractNumId w:val="5"/>
  </w:num>
  <w:num w:numId="40">
    <w:abstractNumId w:val="40"/>
  </w:num>
  <w:num w:numId="41">
    <w:abstractNumId w:val="42"/>
  </w:num>
  <w:num w:numId="42">
    <w:abstractNumId w:val="38"/>
  </w:num>
  <w:num w:numId="4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DE"/>
    <w:rsid w:val="00003057"/>
    <w:rsid w:val="00004438"/>
    <w:rsid w:val="00010E5A"/>
    <w:rsid w:val="00011DDE"/>
    <w:rsid w:val="00013512"/>
    <w:rsid w:val="00015B54"/>
    <w:rsid w:val="00016211"/>
    <w:rsid w:val="00021FA7"/>
    <w:rsid w:val="00023896"/>
    <w:rsid w:val="00024A30"/>
    <w:rsid w:val="0002666B"/>
    <w:rsid w:val="000303F6"/>
    <w:rsid w:val="00031B80"/>
    <w:rsid w:val="00033C9F"/>
    <w:rsid w:val="0003525B"/>
    <w:rsid w:val="00036A67"/>
    <w:rsid w:val="00036EF6"/>
    <w:rsid w:val="0004391F"/>
    <w:rsid w:val="00053502"/>
    <w:rsid w:val="0006053F"/>
    <w:rsid w:val="0006523B"/>
    <w:rsid w:val="000652B1"/>
    <w:rsid w:val="00065542"/>
    <w:rsid w:val="00067BBC"/>
    <w:rsid w:val="00074BBA"/>
    <w:rsid w:val="00075A15"/>
    <w:rsid w:val="00084BD2"/>
    <w:rsid w:val="00091858"/>
    <w:rsid w:val="00091997"/>
    <w:rsid w:val="00091BB7"/>
    <w:rsid w:val="00091D1E"/>
    <w:rsid w:val="00094078"/>
    <w:rsid w:val="00095A23"/>
    <w:rsid w:val="0009643B"/>
    <w:rsid w:val="000A31D5"/>
    <w:rsid w:val="000A6CEC"/>
    <w:rsid w:val="000A6D63"/>
    <w:rsid w:val="000A7910"/>
    <w:rsid w:val="000B57F7"/>
    <w:rsid w:val="000B5D13"/>
    <w:rsid w:val="000B67A2"/>
    <w:rsid w:val="000B7113"/>
    <w:rsid w:val="000C1173"/>
    <w:rsid w:val="000C2845"/>
    <w:rsid w:val="000C5DD5"/>
    <w:rsid w:val="000C6BC1"/>
    <w:rsid w:val="000D2C9C"/>
    <w:rsid w:val="000D3ECD"/>
    <w:rsid w:val="000D527C"/>
    <w:rsid w:val="000D5619"/>
    <w:rsid w:val="000D68E3"/>
    <w:rsid w:val="000E0EC1"/>
    <w:rsid w:val="000E2D98"/>
    <w:rsid w:val="000E384B"/>
    <w:rsid w:val="000E3D59"/>
    <w:rsid w:val="000E4B51"/>
    <w:rsid w:val="000E5191"/>
    <w:rsid w:val="000E5E71"/>
    <w:rsid w:val="000F0007"/>
    <w:rsid w:val="000F386A"/>
    <w:rsid w:val="000F4A14"/>
    <w:rsid w:val="000F6607"/>
    <w:rsid w:val="000F7F1A"/>
    <w:rsid w:val="00105828"/>
    <w:rsid w:val="001061D6"/>
    <w:rsid w:val="00106A59"/>
    <w:rsid w:val="00110D38"/>
    <w:rsid w:val="001115D0"/>
    <w:rsid w:val="001121AD"/>
    <w:rsid w:val="00117A53"/>
    <w:rsid w:val="00120266"/>
    <w:rsid w:val="00120ADA"/>
    <w:rsid w:val="00120EC6"/>
    <w:rsid w:val="0012287A"/>
    <w:rsid w:val="0013054C"/>
    <w:rsid w:val="00132ED3"/>
    <w:rsid w:val="00141E89"/>
    <w:rsid w:val="0014252E"/>
    <w:rsid w:val="001462EC"/>
    <w:rsid w:val="00150EA9"/>
    <w:rsid w:val="0015279E"/>
    <w:rsid w:val="00153D89"/>
    <w:rsid w:val="00160143"/>
    <w:rsid w:val="001618EB"/>
    <w:rsid w:val="00161A0B"/>
    <w:rsid w:val="001621B1"/>
    <w:rsid w:val="0016552B"/>
    <w:rsid w:val="00165FF7"/>
    <w:rsid w:val="001661AF"/>
    <w:rsid w:val="001661B3"/>
    <w:rsid w:val="00166DE0"/>
    <w:rsid w:val="00171DEF"/>
    <w:rsid w:val="00173288"/>
    <w:rsid w:val="00174FE3"/>
    <w:rsid w:val="0018121F"/>
    <w:rsid w:val="00182B72"/>
    <w:rsid w:val="00182E65"/>
    <w:rsid w:val="00191A65"/>
    <w:rsid w:val="00191FA3"/>
    <w:rsid w:val="00193F76"/>
    <w:rsid w:val="00197E49"/>
    <w:rsid w:val="001A01CB"/>
    <w:rsid w:val="001A04F6"/>
    <w:rsid w:val="001A37DA"/>
    <w:rsid w:val="001A4FFC"/>
    <w:rsid w:val="001A59C6"/>
    <w:rsid w:val="001B1289"/>
    <w:rsid w:val="001B22DE"/>
    <w:rsid w:val="001B2BB3"/>
    <w:rsid w:val="001B3FF6"/>
    <w:rsid w:val="001B7CEF"/>
    <w:rsid w:val="001B7E09"/>
    <w:rsid w:val="001C49B8"/>
    <w:rsid w:val="001C6EED"/>
    <w:rsid w:val="001D2DD1"/>
    <w:rsid w:val="001D2E6C"/>
    <w:rsid w:val="001D4D03"/>
    <w:rsid w:val="001D5D12"/>
    <w:rsid w:val="001D7AA2"/>
    <w:rsid w:val="001E2900"/>
    <w:rsid w:val="001E47BE"/>
    <w:rsid w:val="001E4B74"/>
    <w:rsid w:val="001E6255"/>
    <w:rsid w:val="001E75FC"/>
    <w:rsid w:val="001F0249"/>
    <w:rsid w:val="001F2FD6"/>
    <w:rsid w:val="001F42E2"/>
    <w:rsid w:val="001F60EA"/>
    <w:rsid w:val="0020067E"/>
    <w:rsid w:val="00201575"/>
    <w:rsid w:val="00202688"/>
    <w:rsid w:val="00202E1E"/>
    <w:rsid w:val="00205ED6"/>
    <w:rsid w:val="0020758A"/>
    <w:rsid w:val="002112AA"/>
    <w:rsid w:val="00211BAA"/>
    <w:rsid w:val="002130A5"/>
    <w:rsid w:val="00213363"/>
    <w:rsid w:val="002140C9"/>
    <w:rsid w:val="00215FFC"/>
    <w:rsid w:val="00216464"/>
    <w:rsid w:val="00216688"/>
    <w:rsid w:val="00223434"/>
    <w:rsid w:val="00223A22"/>
    <w:rsid w:val="00223BCF"/>
    <w:rsid w:val="00224CA2"/>
    <w:rsid w:val="00227ED8"/>
    <w:rsid w:val="0023178A"/>
    <w:rsid w:val="00231BDA"/>
    <w:rsid w:val="002329A0"/>
    <w:rsid w:val="00232DFE"/>
    <w:rsid w:val="00232FF2"/>
    <w:rsid w:val="00235010"/>
    <w:rsid w:val="00236535"/>
    <w:rsid w:val="00241134"/>
    <w:rsid w:val="00243196"/>
    <w:rsid w:val="00243658"/>
    <w:rsid w:val="0024503E"/>
    <w:rsid w:val="00246940"/>
    <w:rsid w:val="00250D2F"/>
    <w:rsid w:val="00252189"/>
    <w:rsid w:val="00252AE9"/>
    <w:rsid w:val="00254865"/>
    <w:rsid w:val="00254A1E"/>
    <w:rsid w:val="00254AB8"/>
    <w:rsid w:val="00257C5E"/>
    <w:rsid w:val="00260F5B"/>
    <w:rsid w:val="00261F48"/>
    <w:rsid w:val="00262DB2"/>
    <w:rsid w:val="00263FFD"/>
    <w:rsid w:val="002643D0"/>
    <w:rsid w:val="00266C80"/>
    <w:rsid w:val="00270AB2"/>
    <w:rsid w:val="00275709"/>
    <w:rsid w:val="002767D1"/>
    <w:rsid w:val="002817AD"/>
    <w:rsid w:val="00281B37"/>
    <w:rsid w:val="00295766"/>
    <w:rsid w:val="00296DA0"/>
    <w:rsid w:val="002979DC"/>
    <w:rsid w:val="002A1917"/>
    <w:rsid w:val="002A6DB5"/>
    <w:rsid w:val="002B1C26"/>
    <w:rsid w:val="002B21B9"/>
    <w:rsid w:val="002B2CEE"/>
    <w:rsid w:val="002C06D7"/>
    <w:rsid w:val="002C2319"/>
    <w:rsid w:val="002C4154"/>
    <w:rsid w:val="002C5683"/>
    <w:rsid w:val="002C66A4"/>
    <w:rsid w:val="002C7A83"/>
    <w:rsid w:val="002D1FEB"/>
    <w:rsid w:val="002D44EB"/>
    <w:rsid w:val="002E2FFE"/>
    <w:rsid w:val="002E3C5D"/>
    <w:rsid w:val="002E40D7"/>
    <w:rsid w:val="002E43DD"/>
    <w:rsid w:val="002E6315"/>
    <w:rsid w:val="002E6776"/>
    <w:rsid w:val="002E70E3"/>
    <w:rsid w:val="002E7D3A"/>
    <w:rsid w:val="002F076D"/>
    <w:rsid w:val="002F1D96"/>
    <w:rsid w:val="002F443F"/>
    <w:rsid w:val="002F4B5C"/>
    <w:rsid w:val="002F6144"/>
    <w:rsid w:val="002F63A2"/>
    <w:rsid w:val="003000D6"/>
    <w:rsid w:val="003022E0"/>
    <w:rsid w:val="003040B5"/>
    <w:rsid w:val="0030627D"/>
    <w:rsid w:val="003137BC"/>
    <w:rsid w:val="0031444C"/>
    <w:rsid w:val="0031779A"/>
    <w:rsid w:val="00321338"/>
    <w:rsid w:val="00322F6F"/>
    <w:rsid w:val="003244E4"/>
    <w:rsid w:val="00324896"/>
    <w:rsid w:val="00325296"/>
    <w:rsid w:val="00326824"/>
    <w:rsid w:val="00326B4A"/>
    <w:rsid w:val="00327583"/>
    <w:rsid w:val="00330892"/>
    <w:rsid w:val="00335BEA"/>
    <w:rsid w:val="00341DE4"/>
    <w:rsid w:val="00342370"/>
    <w:rsid w:val="0034255B"/>
    <w:rsid w:val="003449F6"/>
    <w:rsid w:val="003469B6"/>
    <w:rsid w:val="00347EEB"/>
    <w:rsid w:val="00350958"/>
    <w:rsid w:val="0035256E"/>
    <w:rsid w:val="00352899"/>
    <w:rsid w:val="0035321D"/>
    <w:rsid w:val="00355A7A"/>
    <w:rsid w:val="00357084"/>
    <w:rsid w:val="00357A42"/>
    <w:rsid w:val="00357CE8"/>
    <w:rsid w:val="003615C7"/>
    <w:rsid w:val="0036177C"/>
    <w:rsid w:val="00364D2F"/>
    <w:rsid w:val="00365508"/>
    <w:rsid w:val="00366B4C"/>
    <w:rsid w:val="00371D99"/>
    <w:rsid w:val="00373113"/>
    <w:rsid w:val="003815BC"/>
    <w:rsid w:val="003826E2"/>
    <w:rsid w:val="0038687A"/>
    <w:rsid w:val="0039159C"/>
    <w:rsid w:val="00395664"/>
    <w:rsid w:val="00396DCC"/>
    <w:rsid w:val="003A191E"/>
    <w:rsid w:val="003A2AFC"/>
    <w:rsid w:val="003A46F0"/>
    <w:rsid w:val="003A645F"/>
    <w:rsid w:val="003B081D"/>
    <w:rsid w:val="003B3CB9"/>
    <w:rsid w:val="003B4272"/>
    <w:rsid w:val="003B5F62"/>
    <w:rsid w:val="003B649E"/>
    <w:rsid w:val="003B750B"/>
    <w:rsid w:val="003C089D"/>
    <w:rsid w:val="003C0925"/>
    <w:rsid w:val="003C1794"/>
    <w:rsid w:val="003C25C8"/>
    <w:rsid w:val="003C3006"/>
    <w:rsid w:val="003C35DD"/>
    <w:rsid w:val="003C3E7B"/>
    <w:rsid w:val="003C6B39"/>
    <w:rsid w:val="003C6DE7"/>
    <w:rsid w:val="003C7E77"/>
    <w:rsid w:val="003D3080"/>
    <w:rsid w:val="003D3304"/>
    <w:rsid w:val="003D73D5"/>
    <w:rsid w:val="003D7581"/>
    <w:rsid w:val="003E09B5"/>
    <w:rsid w:val="003F09AE"/>
    <w:rsid w:val="003F1E0C"/>
    <w:rsid w:val="003F39DD"/>
    <w:rsid w:val="003F3CC5"/>
    <w:rsid w:val="003F6258"/>
    <w:rsid w:val="003F6370"/>
    <w:rsid w:val="003F6CAD"/>
    <w:rsid w:val="003F7B5F"/>
    <w:rsid w:val="00401ACC"/>
    <w:rsid w:val="00404F8F"/>
    <w:rsid w:val="004072B7"/>
    <w:rsid w:val="004100DB"/>
    <w:rsid w:val="00410687"/>
    <w:rsid w:val="00410874"/>
    <w:rsid w:val="00411D29"/>
    <w:rsid w:val="0041650F"/>
    <w:rsid w:val="00417DB9"/>
    <w:rsid w:val="00420A4A"/>
    <w:rsid w:val="00422CF9"/>
    <w:rsid w:val="004279F5"/>
    <w:rsid w:val="00427BE9"/>
    <w:rsid w:val="004300AB"/>
    <w:rsid w:val="00430D82"/>
    <w:rsid w:val="00435A1B"/>
    <w:rsid w:val="0043715B"/>
    <w:rsid w:val="00442CE6"/>
    <w:rsid w:val="00442F65"/>
    <w:rsid w:val="004460C7"/>
    <w:rsid w:val="00447EE9"/>
    <w:rsid w:val="004508D9"/>
    <w:rsid w:val="00451B9B"/>
    <w:rsid w:val="00453558"/>
    <w:rsid w:val="00456BBA"/>
    <w:rsid w:val="004604FA"/>
    <w:rsid w:val="00461B95"/>
    <w:rsid w:val="004633A7"/>
    <w:rsid w:val="004669D8"/>
    <w:rsid w:val="0047632F"/>
    <w:rsid w:val="004763A2"/>
    <w:rsid w:val="00481FCA"/>
    <w:rsid w:val="004827F6"/>
    <w:rsid w:val="00484507"/>
    <w:rsid w:val="004904AD"/>
    <w:rsid w:val="0049053B"/>
    <w:rsid w:val="00490586"/>
    <w:rsid w:val="00491913"/>
    <w:rsid w:val="004A0A35"/>
    <w:rsid w:val="004A0EAE"/>
    <w:rsid w:val="004A242D"/>
    <w:rsid w:val="004A2EBF"/>
    <w:rsid w:val="004A5165"/>
    <w:rsid w:val="004A5F07"/>
    <w:rsid w:val="004A669E"/>
    <w:rsid w:val="004A6DB5"/>
    <w:rsid w:val="004A7532"/>
    <w:rsid w:val="004B00E4"/>
    <w:rsid w:val="004B0E4A"/>
    <w:rsid w:val="004B2F95"/>
    <w:rsid w:val="004B7B3E"/>
    <w:rsid w:val="004C0A2E"/>
    <w:rsid w:val="004C0ADB"/>
    <w:rsid w:val="004C22CE"/>
    <w:rsid w:val="004C3083"/>
    <w:rsid w:val="004C3785"/>
    <w:rsid w:val="004D08DE"/>
    <w:rsid w:val="004D4AA0"/>
    <w:rsid w:val="004D7A28"/>
    <w:rsid w:val="004E03BB"/>
    <w:rsid w:val="004E09F9"/>
    <w:rsid w:val="004E2106"/>
    <w:rsid w:val="004E4198"/>
    <w:rsid w:val="004E6796"/>
    <w:rsid w:val="004F0335"/>
    <w:rsid w:val="004F2373"/>
    <w:rsid w:val="004F23D1"/>
    <w:rsid w:val="004F3155"/>
    <w:rsid w:val="004F47CD"/>
    <w:rsid w:val="004F7E20"/>
    <w:rsid w:val="00500C59"/>
    <w:rsid w:val="0050190D"/>
    <w:rsid w:val="00505C49"/>
    <w:rsid w:val="00511433"/>
    <w:rsid w:val="00515B80"/>
    <w:rsid w:val="00516E05"/>
    <w:rsid w:val="00517095"/>
    <w:rsid w:val="005174B4"/>
    <w:rsid w:val="00521ECF"/>
    <w:rsid w:val="00524362"/>
    <w:rsid w:val="00524F29"/>
    <w:rsid w:val="0052792E"/>
    <w:rsid w:val="00527BD1"/>
    <w:rsid w:val="00530E9F"/>
    <w:rsid w:val="00534024"/>
    <w:rsid w:val="00534CD9"/>
    <w:rsid w:val="0053758D"/>
    <w:rsid w:val="00542228"/>
    <w:rsid w:val="00543211"/>
    <w:rsid w:val="00543CC3"/>
    <w:rsid w:val="00545FA8"/>
    <w:rsid w:val="00550288"/>
    <w:rsid w:val="00551165"/>
    <w:rsid w:val="00552DCB"/>
    <w:rsid w:val="005568E4"/>
    <w:rsid w:val="005603E4"/>
    <w:rsid w:val="00561615"/>
    <w:rsid w:val="00562ED0"/>
    <w:rsid w:val="0056382F"/>
    <w:rsid w:val="005643FC"/>
    <w:rsid w:val="00572906"/>
    <w:rsid w:val="00575CEE"/>
    <w:rsid w:val="00576554"/>
    <w:rsid w:val="00577972"/>
    <w:rsid w:val="005829A0"/>
    <w:rsid w:val="00582CCF"/>
    <w:rsid w:val="00582E83"/>
    <w:rsid w:val="00584AE3"/>
    <w:rsid w:val="00585AD9"/>
    <w:rsid w:val="005867B1"/>
    <w:rsid w:val="00590BEC"/>
    <w:rsid w:val="005A04B7"/>
    <w:rsid w:val="005A0B12"/>
    <w:rsid w:val="005A55E6"/>
    <w:rsid w:val="005C1956"/>
    <w:rsid w:val="005C29C7"/>
    <w:rsid w:val="005C3EDC"/>
    <w:rsid w:val="005C3FFF"/>
    <w:rsid w:val="005C772E"/>
    <w:rsid w:val="005D044F"/>
    <w:rsid w:val="005D0CE4"/>
    <w:rsid w:val="005D1CFA"/>
    <w:rsid w:val="005D206B"/>
    <w:rsid w:val="005D7305"/>
    <w:rsid w:val="005E09F0"/>
    <w:rsid w:val="005E0D06"/>
    <w:rsid w:val="005E2914"/>
    <w:rsid w:val="005E2C11"/>
    <w:rsid w:val="005E50B7"/>
    <w:rsid w:val="005E5BCE"/>
    <w:rsid w:val="005E6545"/>
    <w:rsid w:val="005E79D7"/>
    <w:rsid w:val="005E7F71"/>
    <w:rsid w:val="005F11DD"/>
    <w:rsid w:val="005F32F5"/>
    <w:rsid w:val="005F333E"/>
    <w:rsid w:val="005F44E4"/>
    <w:rsid w:val="005F554B"/>
    <w:rsid w:val="005F59CF"/>
    <w:rsid w:val="0060042B"/>
    <w:rsid w:val="0060088E"/>
    <w:rsid w:val="006022D9"/>
    <w:rsid w:val="0060583A"/>
    <w:rsid w:val="0061203A"/>
    <w:rsid w:val="006133F2"/>
    <w:rsid w:val="00613FB6"/>
    <w:rsid w:val="00614F4B"/>
    <w:rsid w:val="00616977"/>
    <w:rsid w:val="0061706B"/>
    <w:rsid w:val="006205D7"/>
    <w:rsid w:val="0062162B"/>
    <w:rsid w:val="006268D6"/>
    <w:rsid w:val="006275AB"/>
    <w:rsid w:val="0063265D"/>
    <w:rsid w:val="00636344"/>
    <w:rsid w:val="00640F11"/>
    <w:rsid w:val="006412F8"/>
    <w:rsid w:val="00641B6E"/>
    <w:rsid w:val="00643598"/>
    <w:rsid w:val="00643F20"/>
    <w:rsid w:val="006461D1"/>
    <w:rsid w:val="006612CC"/>
    <w:rsid w:val="00661BA9"/>
    <w:rsid w:val="00662718"/>
    <w:rsid w:val="00663C85"/>
    <w:rsid w:val="0066602B"/>
    <w:rsid w:val="006669A8"/>
    <w:rsid w:val="00667842"/>
    <w:rsid w:val="00672C27"/>
    <w:rsid w:val="006742BB"/>
    <w:rsid w:val="00674EA8"/>
    <w:rsid w:val="0067698B"/>
    <w:rsid w:val="0067785B"/>
    <w:rsid w:val="00680D60"/>
    <w:rsid w:val="0068635A"/>
    <w:rsid w:val="00687352"/>
    <w:rsid w:val="00687982"/>
    <w:rsid w:val="00691D88"/>
    <w:rsid w:val="00693581"/>
    <w:rsid w:val="00694640"/>
    <w:rsid w:val="00694DDA"/>
    <w:rsid w:val="00696B9D"/>
    <w:rsid w:val="006975BB"/>
    <w:rsid w:val="006A2F3A"/>
    <w:rsid w:val="006A523C"/>
    <w:rsid w:val="006A72AE"/>
    <w:rsid w:val="006B0616"/>
    <w:rsid w:val="006B1935"/>
    <w:rsid w:val="006B32D8"/>
    <w:rsid w:val="006C11B4"/>
    <w:rsid w:val="006C5451"/>
    <w:rsid w:val="006C7A86"/>
    <w:rsid w:val="006D31B3"/>
    <w:rsid w:val="006D35FA"/>
    <w:rsid w:val="006D5C53"/>
    <w:rsid w:val="006E0637"/>
    <w:rsid w:val="006E0B19"/>
    <w:rsid w:val="006E4686"/>
    <w:rsid w:val="006E59F2"/>
    <w:rsid w:val="006E73C1"/>
    <w:rsid w:val="006E76BF"/>
    <w:rsid w:val="006F1705"/>
    <w:rsid w:val="006F3FD7"/>
    <w:rsid w:val="006F4CB6"/>
    <w:rsid w:val="006F4E8F"/>
    <w:rsid w:val="006F5003"/>
    <w:rsid w:val="006F6445"/>
    <w:rsid w:val="0070079E"/>
    <w:rsid w:val="007015F4"/>
    <w:rsid w:val="00703418"/>
    <w:rsid w:val="00704672"/>
    <w:rsid w:val="0071028B"/>
    <w:rsid w:val="00713D1C"/>
    <w:rsid w:val="00713F1E"/>
    <w:rsid w:val="00717875"/>
    <w:rsid w:val="00721897"/>
    <w:rsid w:val="00723D0B"/>
    <w:rsid w:val="00724C77"/>
    <w:rsid w:val="0072683E"/>
    <w:rsid w:val="00727284"/>
    <w:rsid w:val="00730D64"/>
    <w:rsid w:val="00731FE4"/>
    <w:rsid w:val="007337B7"/>
    <w:rsid w:val="00734C1D"/>
    <w:rsid w:val="00737A96"/>
    <w:rsid w:val="00740DC6"/>
    <w:rsid w:val="00740DE3"/>
    <w:rsid w:val="00742E0D"/>
    <w:rsid w:val="00743337"/>
    <w:rsid w:val="0074789F"/>
    <w:rsid w:val="0075143C"/>
    <w:rsid w:val="007515D3"/>
    <w:rsid w:val="007568EC"/>
    <w:rsid w:val="00760F90"/>
    <w:rsid w:val="0076282E"/>
    <w:rsid w:val="00762C59"/>
    <w:rsid w:val="00763EC9"/>
    <w:rsid w:val="00765887"/>
    <w:rsid w:val="00765FDC"/>
    <w:rsid w:val="007661FD"/>
    <w:rsid w:val="00766A18"/>
    <w:rsid w:val="0077043E"/>
    <w:rsid w:val="00773E4D"/>
    <w:rsid w:val="007751F2"/>
    <w:rsid w:val="00776C31"/>
    <w:rsid w:val="00777703"/>
    <w:rsid w:val="00784B3C"/>
    <w:rsid w:val="007A03DD"/>
    <w:rsid w:val="007A0850"/>
    <w:rsid w:val="007A1AF8"/>
    <w:rsid w:val="007A29FF"/>
    <w:rsid w:val="007A56C0"/>
    <w:rsid w:val="007A6B0A"/>
    <w:rsid w:val="007B0811"/>
    <w:rsid w:val="007B13CE"/>
    <w:rsid w:val="007B27AA"/>
    <w:rsid w:val="007B309C"/>
    <w:rsid w:val="007B4DBA"/>
    <w:rsid w:val="007B5806"/>
    <w:rsid w:val="007B7EBA"/>
    <w:rsid w:val="007C0B31"/>
    <w:rsid w:val="007C1057"/>
    <w:rsid w:val="007C6136"/>
    <w:rsid w:val="007D1920"/>
    <w:rsid w:val="007D2514"/>
    <w:rsid w:val="007D30F0"/>
    <w:rsid w:val="007D669E"/>
    <w:rsid w:val="007D78AF"/>
    <w:rsid w:val="007E355F"/>
    <w:rsid w:val="007E7016"/>
    <w:rsid w:val="007E7277"/>
    <w:rsid w:val="007F0463"/>
    <w:rsid w:val="007F0DFD"/>
    <w:rsid w:val="007F3A9E"/>
    <w:rsid w:val="0080020F"/>
    <w:rsid w:val="008039E1"/>
    <w:rsid w:val="00803EC0"/>
    <w:rsid w:val="0080487F"/>
    <w:rsid w:val="00811356"/>
    <w:rsid w:val="0081221C"/>
    <w:rsid w:val="00813AC4"/>
    <w:rsid w:val="008141BB"/>
    <w:rsid w:val="00820E6F"/>
    <w:rsid w:val="0082336C"/>
    <w:rsid w:val="00826611"/>
    <w:rsid w:val="00827468"/>
    <w:rsid w:val="00833ACF"/>
    <w:rsid w:val="00836FB9"/>
    <w:rsid w:val="00846E9D"/>
    <w:rsid w:val="00852076"/>
    <w:rsid w:val="008520CB"/>
    <w:rsid w:val="008547A2"/>
    <w:rsid w:val="0086188D"/>
    <w:rsid w:val="0086252F"/>
    <w:rsid w:val="00862C73"/>
    <w:rsid w:val="00867B08"/>
    <w:rsid w:val="00871CEC"/>
    <w:rsid w:val="0087288C"/>
    <w:rsid w:val="00872A75"/>
    <w:rsid w:val="008742DD"/>
    <w:rsid w:val="00874B4D"/>
    <w:rsid w:val="008766E0"/>
    <w:rsid w:val="00877EA0"/>
    <w:rsid w:val="008825B9"/>
    <w:rsid w:val="00882B87"/>
    <w:rsid w:val="00883DDD"/>
    <w:rsid w:val="00887577"/>
    <w:rsid w:val="00887C07"/>
    <w:rsid w:val="008922CC"/>
    <w:rsid w:val="00893F87"/>
    <w:rsid w:val="00896125"/>
    <w:rsid w:val="008A17E8"/>
    <w:rsid w:val="008A56BB"/>
    <w:rsid w:val="008A5DA2"/>
    <w:rsid w:val="008A6766"/>
    <w:rsid w:val="008B151C"/>
    <w:rsid w:val="008B1BE9"/>
    <w:rsid w:val="008B2216"/>
    <w:rsid w:val="008B2598"/>
    <w:rsid w:val="008B385F"/>
    <w:rsid w:val="008B3E3F"/>
    <w:rsid w:val="008B3F9D"/>
    <w:rsid w:val="008B7BCD"/>
    <w:rsid w:val="008B7E7F"/>
    <w:rsid w:val="008C116B"/>
    <w:rsid w:val="008C3E66"/>
    <w:rsid w:val="008C45F1"/>
    <w:rsid w:val="008D06AF"/>
    <w:rsid w:val="008D14CF"/>
    <w:rsid w:val="008D178B"/>
    <w:rsid w:val="008D6828"/>
    <w:rsid w:val="008E1678"/>
    <w:rsid w:val="008E4D5A"/>
    <w:rsid w:val="008E5AA9"/>
    <w:rsid w:val="008E7047"/>
    <w:rsid w:val="008E79F1"/>
    <w:rsid w:val="008F0392"/>
    <w:rsid w:val="008F19D4"/>
    <w:rsid w:val="008F3146"/>
    <w:rsid w:val="008F7698"/>
    <w:rsid w:val="00901174"/>
    <w:rsid w:val="00901EB1"/>
    <w:rsid w:val="00902303"/>
    <w:rsid w:val="00902E2E"/>
    <w:rsid w:val="00905290"/>
    <w:rsid w:val="00906689"/>
    <w:rsid w:val="00907137"/>
    <w:rsid w:val="009107CD"/>
    <w:rsid w:val="00913534"/>
    <w:rsid w:val="0091463A"/>
    <w:rsid w:val="00922706"/>
    <w:rsid w:val="00922E01"/>
    <w:rsid w:val="0092583E"/>
    <w:rsid w:val="009259AA"/>
    <w:rsid w:val="0092646B"/>
    <w:rsid w:val="00930F3A"/>
    <w:rsid w:val="00931D76"/>
    <w:rsid w:val="00934B96"/>
    <w:rsid w:val="0093513D"/>
    <w:rsid w:val="009354DC"/>
    <w:rsid w:val="00941FA5"/>
    <w:rsid w:val="009421DA"/>
    <w:rsid w:val="00942C02"/>
    <w:rsid w:val="009475BB"/>
    <w:rsid w:val="0095567F"/>
    <w:rsid w:val="009577FF"/>
    <w:rsid w:val="00960FCC"/>
    <w:rsid w:val="009611E3"/>
    <w:rsid w:val="00961A90"/>
    <w:rsid w:val="00961AE1"/>
    <w:rsid w:val="00962A71"/>
    <w:rsid w:val="00963D71"/>
    <w:rsid w:val="00972A30"/>
    <w:rsid w:val="0098063E"/>
    <w:rsid w:val="00980F86"/>
    <w:rsid w:val="00981B2A"/>
    <w:rsid w:val="00982C1A"/>
    <w:rsid w:val="009831CE"/>
    <w:rsid w:val="00984B6E"/>
    <w:rsid w:val="0098530E"/>
    <w:rsid w:val="0098558D"/>
    <w:rsid w:val="0099389F"/>
    <w:rsid w:val="009949E8"/>
    <w:rsid w:val="00994BA4"/>
    <w:rsid w:val="00995C3A"/>
    <w:rsid w:val="0099648A"/>
    <w:rsid w:val="009965C0"/>
    <w:rsid w:val="00996BFC"/>
    <w:rsid w:val="00996E03"/>
    <w:rsid w:val="0099721E"/>
    <w:rsid w:val="00997A31"/>
    <w:rsid w:val="00997FF9"/>
    <w:rsid w:val="009A1BE5"/>
    <w:rsid w:val="009A1D52"/>
    <w:rsid w:val="009A22BE"/>
    <w:rsid w:val="009A4213"/>
    <w:rsid w:val="009A454C"/>
    <w:rsid w:val="009B0B8E"/>
    <w:rsid w:val="009B1B26"/>
    <w:rsid w:val="009B4988"/>
    <w:rsid w:val="009B6627"/>
    <w:rsid w:val="009B6CA3"/>
    <w:rsid w:val="009C051E"/>
    <w:rsid w:val="009C2CD1"/>
    <w:rsid w:val="009C4187"/>
    <w:rsid w:val="009C4946"/>
    <w:rsid w:val="009C747C"/>
    <w:rsid w:val="009D0B14"/>
    <w:rsid w:val="009D22B3"/>
    <w:rsid w:val="009D3261"/>
    <w:rsid w:val="009E42C9"/>
    <w:rsid w:val="009F04FF"/>
    <w:rsid w:val="009F201F"/>
    <w:rsid w:val="009F5D07"/>
    <w:rsid w:val="00A00CB5"/>
    <w:rsid w:val="00A02364"/>
    <w:rsid w:val="00A0284E"/>
    <w:rsid w:val="00A03888"/>
    <w:rsid w:val="00A13216"/>
    <w:rsid w:val="00A15338"/>
    <w:rsid w:val="00A1551D"/>
    <w:rsid w:val="00A15B3D"/>
    <w:rsid w:val="00A15BF2"/>
    <w:rsid w:val="00A20F5A"/>
    <w:rsid w:val="00A21371"/>
    <w:rsid w:val="00A23A88"/>
    <w:rsid w:val="00A24FD1"/>
    <w:rsid w:val="00A332DC"/>
    <w:rsid w:val="00A33616"/>
    <w:rsid w:val="00A353FB"/>
    <w:rsid w:val="00A41B64"/>
    <w:rsid w:val="00A43624"/>
    <w:rsid w:val="00A44667"/>
    <w:rsid w:val="00A46421"/>
    <w:rsid w:val="00A500D4"/>
    <w:rsid w:val="00A54637"/>
    <w:rsid w:val="00A55FD6"/>
    <w:rsid w:val="00A63409"/>
    <w:rsid w:val="00A6618C"/>
    <w:rsid w:val="00A6740F"/>
    <w:rsid w:val="00A74BD5"/>
    <w:rsid w:val="00A74E0E"/>
    <w:rsid w:val="00A77B77"/>
    <w:rsid w:val="00A80564"/>
    <w:rsid w:val="00A80913"/>
    <w:rsid w:val="00A81330"/>
    <w:rsid w:val="00A84054"/>
    <w:rsid w:val="00A850DA"/>
    <w:rsid w:val="00A87B79"/>
    <w:rsid w:val="00A90208"/>
    <w:rsid w:val="00A905BF"/>
    <w:rsid w:val="00A90FB5"/>
    <w:rsid w:val="00A91B5F"/>
    <w:rsid w:val="00A92A01"/>
    <w:rsid w:val="00A92AAB"/>
    <w:rsid w:val="00A93250"/>
    <w:rsid w:val="00A93E28"/>
    <w:rsid w:val="00A955C7"/>
    <w:rsid w:val="00A959B5"/>
    <w:rsid w:val="00A95A7E"/>
    <w:rsid w:val="00A96B49"/>
    <w:rsid w:val="00A97D73"/>
    <w:rsid w:val="00AA01A4"/>
    <w:rsid w:val="00AA1404"/>
    <w:rsid w:val="00AA17CA"/>
    <w:rsid w:val="00AA556D"/>
    <w:rsid w:val="00AA6422"/>
    <w:rsid w:val="00AA66C4"/>
    <w:rsid w:val="00AB0429"/>
    <w:rsid w:val="00AB73B9"/>
    <w:rsid w:val="00AB7599"/>
    <w:rsid w:val="00AC03BA"/>
    <w:rsid w:val="00AC2916"/>
    <w:rsid w:val="00AC79D5"/>
    <w:rsid w:val="00AD0A54"/>
    <w:rsid w:val="00AD424E"/>
    <w:rsid w:val="00AD4D9C"/>
    <w:rsid w:val="00AD5A7E"/>
    <w:rsid w:val="00AE0F17"/>
    <w:rsid w:val="00AE687D"/>
    <w:rsid w:val="00AF1D8E"/>
    <w:rsid w:val="00AF2181"/>
    <w:rsid w:val="00AF2C6C"/>
    <w:rsid w:val="00AF40D7"/>
    <w:rsid w:val="00AF6764"/>
    <w:rsid w:val="00AF716D"/>
    <w:rsid w:val="00AF7F25"/>
    <w:rsid w:val="00B004DA"/>
    <w:rsid w:val="00B01BF8"/>
    <w:rsid w:val="00B021B3"/>
    <w:rsid w:val="00B02F41"/>
    <w:rsid w:val="00B0380D"/>
    <w:rsid w:val="00B0583C"/>
    <w:rsid w:val="00B068D4"/>
    <w:rsid w:val="00B06D10"/>
    <w:rsid w:val="00B10979"/>
    <w:rsid w:val="00B10B63"/>
    <w:rsid w:val="00B11957"/>
    <w:rsid w:val="00B120C9"/>
    <w:rsid w:val="00B12B6B"/>
    <w:rsid w:val="00B138AE"/>
    <w:rsid w:val="00B146B7"/>
    <w:rsid w:val="00B2050C"/>
    <w:rsid w:val="00B22339"/>
    <w:rsid w:val="00B24349"/>
    <w:rsid w:val="00B2690D"/>
    <w:rsid w:val="00B26918"/>
    <w:rsid w:val="00B26CA2"/>
    <w:rsid w:val="00B27490"/>
    <w:rsid w:val="00B30D78"/>
    <w:rsid w:val="00B33D9F"/>
    <w:rsid w:val="00B35A01"/>
    <w:rsid w:val="00B3735A"/>
    <w:rsid w:val="00B40BB1"/>
    <w:rsid w:val="00B40EFD"/>
    <w:rsid w:val="00B44D0F"/>
    <w:rsid w:val="00B47024"/>
    <w:rsid w:val="00B51BAC"/>
    <w:rsid w:val="00B52813"/>
    <w:rsid w:val="00B52F62"/>
    <w:rsid w:val="00B547BF"/>
    <w:rsid w:val="00B548E0"/>
    <w:rsid w:val="00B54CEA"/>
    <w:rsid w:val="00B55F11"/>
    <w:rsid w:val="00B570B1"/>
    <w:rsid w:val="00B60599"/>
    <w:rsid w:val="00B60D1B"/>
    <w:rsid w:val="00B610F7"/>
    <w:rsid w:val="00B61348"/>
    <w:rsid w:val="00B64670"/>
    <w:rsid w:val="00B64D1D"/>
    <w:rsid w:val="00B6588F"/>
    <w:rsid w:val="00B66D70"/>
    <w:rsid w:val="00B67BCE"/>
    <w:rsid w:val="00B73420"/>
    <w:rsid w:val="00B77821"/>
    <w:rsid w:val="00B811CF"/>
    <w:rsid w:val="00B82010"/>
    <w:rsid w:val="00B83C69"/>
    <w:rsid w:val="00B84412"/>
    <w:rsid w:val="00B864BB"/>
    <w:rsid w:val="00B9020E"/>
    <w:rsid w:val="00B934A4"/>
    <w:rsid w:val="00B95E35"/>
    <w:rsid w:val="00B971A8"/>
    <w:rsid w:val="00BA2E8A"/>
    <w:rsid w:val="00BA339D"/>
    <w:rsid w:val="00BA3F8D"/>
    <w:rsid w:val="00BB12BA"/>
    <w:rsid w:val="00BB3619"/>
    <w:rsid w:val="00BB4F1F"/>
    <w:rsid w:val="00BB574F"/>
    <w:rsid w:val="00BC1743"/>
    <w:rsid w:val="00BC218F"/>
    <w:rsid w:val="00BC29F3"/>
    <w:rsid w:val="00BC36C9"/>
    <w:rsid w:val="00BC37FF"/>
    <w:rsid w:val="00BC6048"/>
    <w:rsid w:val="00BD10CF"/>
    <w:rsid w:val="00BD121F"/>
    <w:rsid w:val="00BD1F20"/>
    <w:rsid w:val="00BD3548"/>
    <w:rsid w:val="00BD3850"/>
    <w:rsid w:val="00BE0208"/>
    <w:rsid w:val="00BE1FD3"/>
    <w:rsid w:val="00BE7020"/>
    <w:rsid w:val="00BF426A"/>
    <w:rsid w:val="00BF476E"/>
    <w:rsid w:val="00BF6824"/>
    <w:rsid w:val="00C00EDC"/>
    <w:rsid w:val="00C04669"/>
    <w:rsid w:val="00C06ECB"/>
    <w:rsid w:val="00C07ADE"/>
    <w:rsid w:val="00C10B0E"/>
    <w:rsid w:val="00C128DA"/>
    <w:rsid w:val="00C15453"/>
    <w:rsid w:val="00C15AE2"/>
    <w:rsid w:val="00C227AE"/>
    <w:rsid w:val="00C22AE7"/>
    <w:rsid w:val="00C22E86"/>
    <w:rsid w:val="00C23DD6"/>
    <w:rsid w:val="00C25256"/>
    <w:rsid w:val="00C25B46"/>
    <w:rsid w:val="00C26B6E"/>
    <w:rsid w:val="00C27F29"/>
    <w:rsid w:val="00C30CEF"/>
    <w:rsid w:val="00C33B22"/>
    <w:rsid w:val="00C3574D"/>
    <w:rsid w:val="00C377F1"/>
    <w:rsid w:val="00C4069F"/>
    <w:rsid w:val="00C4331E"/>
    <w:rsid w:val="00C436FE"/>
    <w:rsid w:val="00C47517"/>
    <w:rsid w:val="00C50EE0"/>
    <w:rsid w:val="00C55ED0"/>
    <w:rsid w:val="00C57E48"/>
    <w:rsid w:val="00C60743"/>
    <w:rsid w:val="00C616E9"/>
    <w:rsid w:val="00C72D4A"/>
    <w:rsid w:val="00C80E2A"/>
    <w:rsid w:val="00C83FE3"/>
    <w:rsid w:val="00C849B7"/>
    <w:rsid w:val="00C90AB8"/>
    <w:rsid w:val="00C92D93"/>
    <w:rsid w:val="00C9356C"/>
    <w:rsid w:val="00C9481D"/>
    <w:rsid w:val="00C94AE0"/>
    <w:rsid w:val="00C95AC1"/>
    <w:rsid w:val="00C96C3A"/>
    <w:rsid w:val="00C970E6"/>
    <w:rsid w:val="00CA03AD"/>
    <w:rsid w:val="00CA0570"/>
    <w:rsid w:val="00CA09FE"/>
    <w:rsid w:val="00CA4508"/>
    <w:rsid w:val="00CA6E6A"/>
    <w:rsid w:val="00CA77C7"/>
    <w:rsid w:val="00CB44AA"/>
    <w:rsid w:val="00CB62E1"/>
    <w:rsid w:val="00CC028F"/>
    <w:rsid w:val="00CC0AFE"/>
    <w:rsid w:val="00CC16DB"/>
    <w:rsid w:val="00CC20DB"/>
    <w:rsid w:val="00CD1818"/>
    <w:rsid w:val="00CD6373"/>
    <w:rsid w:val="00CE5629"/>
    <w:rsid w:val="00CE5C1C"/>
    <w:rsid w:val="00CE678B"/>
    <w:rsid w:val="00CE7471"/>
    <w:rsid w:val="00CF1D2A"/>
    <w:rsid w:val="00CF3DCC"/>
    <w:rsid w:val="00D01D25"/>
    <w:rsid w:val="00D02031"/>
    <w:rsid w:val="00D02844"/>
    <w:rsid w:val="00D0534D"/>
    <w:rsid w:val="00D0639B"/>
    <w:rsid w:val="00D06CC5"/>
    <w:rsid w:val="00D122D8"/>
    <w:rsid w:val="00D12540"/>
    <w:rsid w:val="00D136F4"/>
    <w:rsid w:val="00D1371A"/>
    <w:rsid w:val="00D15931"/>
    <w:rsid w:val="00D15B88"/>
    <w:rsid w:val="00D1701A"/>
    <w:rsid w:val="00D175FB"/>
    <w:rsid w:val="00D27B17"/>
    <w:rsid w:val="00D32DB1"/>
    <w:rsid w:val="00D334A3"/>
    <w:rsid w:val="00D3364C"/>
    <w:rsid w:val="00D34440"/>
    <w:rsid w:val="00D35DF8"/>
    <w:rsid w:val="00D406F1"/>
    <w:rsid w:val="00D406FD"/>
    <w:rsid w:val="00D4194C"/>
    <w:rsid w:val="00D41BD3"/>
    <w:rsid w:val="00D42505"/>
    <w:rsid w:val="00D42D79"/>
    <w:rsid w:val="00D43B6F"/>
    <w:rsid w:val="00D45FE9"/>
    <w:rsid w:val="00D4623E"/>
    <w:rsid w:val="00D4709F"/>
    <w:rsid w:val="00D504D8"/>
    <w:rsid w:val="00D525E8"/>
    <w:rsid w:val="00D53517"/>
    <w:rsid w:val="00D53579"/>
    <w:rsid w:val="00D54410"/>
    <w:rsid w:val="00D54BB7"/>
    <w:rsid w:val="00D55337"/>
    <w:rsid w:val="00D568BF"/>
    <w:rsid w:val="00D56B6C"/>
    <w:rsid w:val="00D60A06"/>
    <w:rsid w:val="00D60FA7"/>
    <w:rsid w:val="00D610CA"/>
    <w:rsid w:val="00D62EC8"/>
    <w:rsid w:val="00D71CED"/>
    <w:rsid w:val="00D737C3"/>
    <w:rsid w:val="00D74A3B"/>
    <w:rsid w:val="00D74D1A"/>
    <w:rsid w:val="00D75828"/>
    <w:rsid w:val="00D76946"/>
    <w:rsid w:val="00D76ED7"/>
    <w:rsid w:val="00D77786"/>
    <w:rsid w:val="00D8200D"/>
    <w:rsid w:val="00D835B2"/>
    <w:rsid w:val="00D83F5B"/>
    <w:rsid w:val="00D84E78"/>
    <w:rsid w:val="00D855CE"/>
    <w:rsid w:val="00D87F8F"/>
    <w:rsid w:val="00D90D03"/>
    <w:rsid w:val="00D91382"/>
    <w:rsid w:val="00D9188D"/>
    <w:rsid w:val="00D92549"/>
    <w:rsid w:val="00D950DD"/>
    <w:rsid w:val="00D95AA8"/>
    <w:rsid w:val="00D95ADE"/>
    <w:rsid w:val="00D97DD2"/>
    <w:rsid w:val="00DA3731"/>
    <w:rsid w:val="00DA512A"/>
    <w:rsid w:val="00DA5DF7"/>
    <w:rsid w:val="00DA70E2"/>
    <w:rsid w:val="00DA7CE8"/>
    <w:rsid w:val="00DA7F27"/>
    <w:rsid w:val="00DB0AD2"/>
    <w:rsid w:val="00DB1CF8"/>
    <w:rsid w:val="00DB44F8"/>
    <w:rsid w:val="00DB74EA"/>
    <w:rsid w:val="00DC0AA6"/>
    <w:rsid w:val="00DC0ADA"/>
    <w:rsid w:val="00DC1CAB"/>
    <w:rsid w:val="00DC2BE4"/>
    <w:rsid w:val="00DC2EDD"/>
    <w:rsid w:val="00DC623B"/>
    <w:rsid w:val="00DC7DEC"/>
    <w:rsid w:val="00DD1DBA"/>
    <w:rsid w:val="00DD1DDF"/>
    <w:rsid w:val="00DD2988"/>
    <w:rsid w:val="00DD4FDB"/>
    <w:rsid w:val="00DD7A2D"/>
    <w:rsid w:val="00DD7EA2"/>
    <w:rsid w:val="00DE4555"/>
    <w:rsid w:val="00DE4CA3"/>
    <w:rsid w:val="00DE6C07"/>
    <w:rsid w:val="00DE73CF"/>
    <w:rsid w:val="00DF5B5E"/>
    <w:rsid w:val="00E00895"/>
    <w:rsid w:val="00E01775"/>
    <w:rsid w:val="00E054E8"/>
    <w:rsid w:val="00E0704D"/>
    <w:rsid w:val="00E07DD4"/>
    <w:rsid w:val="00E105B5"/>
    <w:rsid w:val="00E13AD6"/>
    <w:rsid w:val="00E13DF8"/>
    <w:rsid w:val="00E15DFC"/>
    <w:rsid w:val="00E16480"/>
    <w:rsid w:val="00E16BA0"/>
    <w:rsid w:val="00E211F3"/>
    <w:rsid w:val="00E22873"/>
    <w:rsid w:val="00E23ECB"/>
    <w:rsid w:val="00E25BEF"/>
    <w:rsid w:val="00E26EAD"/>
    <w:rsid w:val="00E31A98"/>
    <w:rsid w:val="00E33781"/>
    <w:rsid w:val="00E414A9"/>
    <w:rsid w:val="00E479DE"/>
    <w:rsid w:val="00E519D5"/>
    <w:rsid w:val="00E521A6"/>
    <w:rsid w:val="00E52A2B"/>
    <w:rsid w:val="00E544A4"/>
    <w:rsid w:val="00E5769E"/>
    <w:rsid w:val="00E61629"/>
    <w:rsid w:val="00E6190C"/>
    <w:rsid w:val="00E64947"/>
    <w:rsid w:val="00E65215"/>
    <w:rsid w:val="00E72854"/>
    <w:rsid w:val="00E72A49"/>
    <w:rsid w:val="00E76D01"/>
    <w:rsid w:val="00E77AC1"/>
    <w:rsid w:val="00E822C6"/>
    <w:rsid w:val="00E840DA"/>
    <w:rsid w:val="00E84216"/>
    <w:rsid w:val="00E84564"/>
    <w:rsid w:val="00E84BFE"/>
    <w:rsid w:val="00E85EEB"/>
    <w:rsid w:val="00E91549"/>
    <w:rsid w:val="00E91E91"/>
    <w:rsid w:val="00E923FA"/>
    <w:rsid w:val="00E96161"/>
    <w:rsid w:val="00EA0E3D"/>
    <w:rsid w:val="00EA4A25"/>
    <w:rsid w:val="00EB098A"/>
    <w:rsid w:val="00EB1759"/>
    <w:rsid w:val="00EB2A5F"/>
    <w:rsid w:val="00EB3C8A"/>
    <w:rsid w:val="00EB79C4"/>
    <w:rsid w:val="00EB7ABB"/>
    <w:rsid w:val="00EB7BA1"/>
    <w:rsid w:val="00EC0CF9"/>
    <w:rsid w:val="00EC4ADA"/>
    <w:rsid w:val="00EC4BF8"/>
    <w:rsid w:val="00EC59A1"/>
    <w:rsid w:val="00EE0961"/>
    <w:rsid w:val="00EE3659"/>
    <w:rsid w:val="00EE4B87"/>
    <w:rsid w:val="00EE79DB"/>
    <w:rsid w:val="00EE7A1E"/>
    <w:rsid w:val="00EE7A6F"/>
    <w:rsid w:val="00EF07E1"/>
    <w:rsid w:val="00EF22C7"/>
    <w:rsid w:val="00EF375D"/>
    <w:rsid w:val="00EF4008"/>
    <w:rsid w:val="00EF6ADF"/>
    <w:rsid w:val="00EF732C"/>
    <w:rsid w:val="00F019CC"/>
    <w:rsid w:val="00F01ADD"/>
    <w:rsid w:val="00F0331F"/>
    <w:rsid w:val="00F05BD9"/>
    <w:rsid w:val="00F071FE"/>
    <w:rsid w:val="00F14D96"/>
    <w:rsid w:val="00F23F91"/>
    <w:rsid w:val="00F24E45"/>
    <w:rsid w:val="00F26D56"/>
    <w:rsid w:val="00F278B4"/>
    <w:rsid w:val="00F27A6E"/>
    <w:rsid w:val="00F37964"/>
    <w:rsid w:val="00F41FA8"/>
    <w:rsid w:val="00F43EC5"/>
    <w:rsid w:val="00F51429"/>
    <w:rsid w:val="00F5197A"/>
    <w:rsid w:val="00F5396A"/>
    <w:rsid w:val="00F563BC"/>
    <w:rsid w:val="00F56418"/>
    <w:rsid w:val="00F6220C"/>
    <w:rsid w:val="00F6280E"/>
    <w:rsid w:val="00F62BBD"/>
    <w:rsid w:val="00F6593E"/>
    <w:rsid w:val="00F65FB9"/>
    <w:rsid w:val="00F6604E"/>
    <w:rsid w:val="00F70D81"/>
    <w:rsid w:val="00F76BBD"/>
    <w:rsid w:val="00F8010B"/>
    <w:rsid w:val="00F83CFF"/>
    <w:rsid w:val="00F86A85"/>
    <w:rsid w:val="00F90C38"/>
    <w:rsid w:val="00F93C97"/>
    <w:rsid w:val="00FA197E"/>
    <w:rsid w:val="00FA4A31"/>
    <w:rsid w:val="00FA6964"/>
    <w:rsid w:val="00FB2158"/>
    <w:rsid w:val="00FB2E07"/>
    <w:rsid w:val="00FB4B6F"/>
    <w:rsid w:val="00FD0250"/>
    <w:rsid w:val="00FD1484"/>
    <w:rsid w:val="00FD3F4E"/>
    <w:rsid w:val="00FD4979"/>
    <w:rsid w:val="00FD5265"/>
    <w:rsid w:val="00FD62DD"/>
    <w:rsid w:val="00FE0ADC"/>
    <w:rsid w:val="00FE37A1"/>
    <w:rsid w:val="00FE3BC8"/>
    <w:rsid w:val="00FE67E9"/>
    <w:rsid w:val="00FF074A"/>
    <w:rsid w:val="00FF0F16"/>
    <w:rsid w:val="00FF27D9"/>
    <w:rsid w:val="00FF3248"/>
    <w:rsid w:val="00FF4ACF"/>
    <w:rsid w:val="00FF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6C11B4"/>
  </w:style>
  <w:style w:type="paragraph" w:styleId="18">
    <w:name w:val="heading 1"/>
    <w:basedOn w:val="a7"/>
    <w:next w:val="a7"/>
    <w:link w:val="19"/>
    <w:uiPriority w:val="9"/>
    <w:qFormat/>
    <w:rsid w:val="00C07ADE"/>
    <w:pPr>
      <w:keepNext/>
      <w:jc w:val="center"/>
      <w:outlineLvl w:val="0"/>
    </w:pPr>
    <w:rPr>
      <w:rFonts w:ascii="Cambria" w:eastAsia="Times New Roman" w:hAnsi="Cambria"/>
      <w:b/>
      <w:bCs/>
      <w:kern w:val="32"/>
      <w:sz w:val="32"/>
      <w:szCs w:val="32"/>
      <w:lang w:eastAsia="ru-RU"/>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H2"/>
    <w:basedOn w:val="a7"/>
    <w:next w:val="a7"/>
    <w:link w:val="22"/>
    <w:uiPriority w:val="9"/>
    <w:unhideWhenUsed/>
    <w:qFormat/>
    <w:rsid w:val="00C07ADE"/>
    <w:pPr>
      <w:keepNext/>
      <w:keepLines/>
      <w:spacing w:before="120"/>
      <w:outlineLvl w:val="1"/>
    </w:pPr>
    <w:rPr>
      <w:rFonts w:ascii="Calibri Light" w:eastAsia="SimSun" w:hAnsi="Calibri Light"/>
      <w:caps/>
      <w:sz w:val="28"/>
      <w:szCs w:val="28"/>
      <w:lang w:eastAsia="ru-RU"/>
    </w:rPr>
  </w:style>
  <w:style w:type="paragraph" w:styleId="32">
    <w:name w:val="heading 3"/>
    <w:aliases w:val="ПодЗаголовок"/>
    <w:basedOn w:val="a7"/>
    <w:next w:val="a7"/>
    <w:link w:val="34"/>
    <w:uiPriority w:val="9"/>
    <w:unhideWhenUsed/>
    <w:qFormat/>
    <w:rsid w:val="00C07ADE"/>
    <w:pPr>
      <w:keepNext/>
      <w:keepLines/>
      <w:spacing w:before="120"/>
      <w:outlineLvl w:val="2"/>
    </w:pPr>
    <w:rPr>
      <w:rFonts w:ascii="Calibri Light" w:eastAsia="SimSun" w:hAnsi="Calibri Light"/>
      <w:smallCaps/>
      <w:sz w:val="28"/>
      <w:szCs w:val="28"/>
      <w:lang w:eastAsia="ru-RU"/>
    </w:rPr>
  </w:style>
  <w:style w:type="paragraph" w:styleId="41">
    <w:name w:val="heading 4"/>
    <w:basedOn w:val="a7"/>
    <w:next w:val="a7"/>
    <w:link w:val="42"/>
    <w:uiPriority w:val="9"/>
    <w:unhideWhenUsed/>
    <w:qFormat/>
    <w:rsid w:val="00C07ADE"/>
    <w:pPr>
      <w:keepNext/>
      <w:keepLines/>
      <w:spacing w:before="120" w:line="259" w:lineRule="auto"/>
      <w:outlineLvl w:val="3"/>
    </w:pPr>
    <w:rPr>
      <w:rFonts w:ascii="Calibri Light" w:eastAsia="SimSun" w:hAnsi="Calibri Light"/>
      <w:caps/>
      <w:sz w:val="22"/>
      <w:szCs w:val="22"/>
      <w:lang w:eastAsia="ru-RU"/>
    </w:rPr>
  </w:style>
  <w:style w:type="paragraph" w:styleId="5">
    <w:name w:val="heading 5"/>
    <w:basedOn w:val="a7"/>
    <w:next w:val="a7"/>
    <w:link w:val="50"/>
    <w:uiPriority w:val="9"/>
    <w:unhideWhenUsed/>
    <w:qFormat/>
    <w:rsid w:val="00C07ADE"/>
    <w:pPr>
      <w:keepNext/>
      <w:keepLines/>
      <w:spacing w:before="120" w:line="259" w:lineRule="auto"/>
      <w:outlineLvl w:val="4"/>
    </w:pPr>
    <w:rPr>
      <w:rFonts w:ascii="Calibri Light" w:eastAsia="SimSun" w:hAnsi="Calibri Light"/>
      <w:i/>
      <w:iCs/>
      <w:caps/>
      <w:sz w:val="22"/>
      <w:szCs w:val="22"/>
      <w:lang w:eastAsia="ru-RU"/>
    </w:rPr>
  </w:style>
  <w:style w:type="paragraph" w:styleId="60">
    <w:name w:val="heading 6"/>
    <w:basedOn w:val="a7"/>
    <w:next w:val="a7"/>
    <w:link w:val="61"/>
    <w:uiPriority w:val="9"/>
    <w:unhideWhenUsed/>
    <w:qFormat/>
    <w:rsid w:val="00C07ADE"/>
    <w:pPr>
      <w:keepNext/>
      <w:keepLines/>
      <w:spacing w:before="120" w:line="259" w:lineRule="auto"/>
      <w:outlineLvl w:val="5"/>
    </w:pPr>
    <w:rPr>
      <w:rFonts w:ascii="Calibri Light" w:eastAsia="SimSun" w:hAnsi="Calibri Light"/>
      <w:b/>
      <w:bCs/>
      <w:caps/>
      <w:color w:val="262626"/>
      <w:lang w:eastAsia="ru-RU"/>
    </w:rPr>
  </w:style>
  <w:style w:type="paragraph" w:styleId="7">
    <w:name w:val="heading 7"/>
    <w:basedOn w:val="a7"/>
    <w:next w:val="a7"/>
    <w:link w:val="70"/>
    <w:uiPriority w:val="9"/>
    <w:unhideWhenUsed/>
    <w:qFormat/>
    <w:rsid w:val="00C07ADE"/>
    <w:pPr>
      <w:keepNext/>
      <w:keepLines/>
      <w:spacing w:before="120" w:line="259" w:lineRule="auto"/>
      <w:outlineLvl w:val="6"/>
    </w:pPr>
    <w:rPr>
      <w:rFonts w:ascii="Calibri Light" w:eastAsia="SimSun" w:hAnsi="Calibri Light"/>
      <w:b/>
      <w:bCs/>
      <w:i/>
      <w:iCs/>
      <w:caps/>
      <w:color w:val="262626"/>
      <w:lang w:eastAsia="ru-RU"/>
    </w:rPr>
  </w:style>
  <w:style w:type="paragraph" w:styleId="8">
    <w:name w:val="heading 8"/>
    <w:basedOn w:val="a7"/>
    <w:next w:val="a7"/>
    <w:link w:val="80"/>
    <w:uiPriority w:val="9"/>
    <w:unhideWhenUsed/>
    <w:qFormat/>
    <w:rsid w:val="00C07ADE"/>
    <w:pPr>
      <w:keepNext/>
      <w:keepLines/>
      <w:spacing w:before="120" w:line="259" w:lineRule="auto"/>
      <w:outlineLvl w:val="7"/>
    </w:pPr>
    <w:rPr>
      <w:rFonts w:ascii="Calibri Light" w:eastAsia="SimSun" w:hAnsi="Calibri Light"/>
      <w:b/>
      <w:bCs/>
      <w:caps/>
      <w:color w:val="7F7F7F"/>
      <w:lang w:eastAsia="ru-RU"/>
    </w:rPr>
  </w:style>
  <w:style w:type="paragraph" w:styleId="9">
    <w:name w:val="heading 9"/>
    <w:basedOn w:val="a7"/>
    <w:next w:val="a7"/>
    <w:link w:val="90"/>
    <w:uiPriority w:val="9"/>
    <w:unhideWhenUsed/>
    <w:qFormat/>
    <w:rsid w:val="00C07ADE"/>
    <w:pPr>
      <w:keepNext/>
      <w:keepLines/>
      <w:spacing w:before="120" w:line="259" w:lineRule="auto"/>
      <w:outlineLvl w:val="8"/>
    </w:pPr>
    <w:rPr>
      <w:rFonts w:ascii="Calibri Light" w:eastAsia="SimSun" w:hAnsi="Calibri Light"/>
      <w:b/>
      <w:bCs/>
      <w:i/>
      <w:iCs/>
      <w:caps/>
      <w:color w:val="7F7F7F"/>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aliases w:val=" Знак2,FO"/>
    <w:basedOn w:val="a7"/>
    <w:link w:val="ac"/>
    <w:uiPriority w:val="99"/>
    <w:unhideWhenUsed/>
    <w:rsid w:val="00C07ADE"/>
    <w:pPr>
      <w:tabs>
        <w:tab w:val="center" w:pos="4677"/>
        <w:tab w:val="right" w:pos="9355"/>
      </w:tabs>
    </w:pPr>
    <w:rPr>
      <w:rFonts w:asciiTheme="minorHAnsi" w:hAnsiTheme="minorHAnsi" w:cstheme="minorBidi"/>
      <w:sz w:val="22"/>
      <w:szCs w:val="22"/>
    </w:rPr>
  </w:style>
  <w:style w:type="character" w:customStyle="1" w:styleId="ac">
    <w:name w:val="Нижний колонтитул Знак"/>
    <w:aliases w:val=" Знак2 Знак,FO Знак"/>
    <w:basedOn w:val="a8"/>
    <w:link w:val="ab"/>
    <w:uiPriority w:val="99"/>
    <w:rsid w:val="00C07ADE"/>
    <w:rPr>
      <w:rFonts w:asciiTheme="minorHAnsi" w:hAnsiTheme="minorHAnsi" w:cstheme="minorBidi"/>
      <w:sz w:val="22"/>
      <w:szCs w:val="22"/>
    </w:rPr>
  </w:style>
  <w:style w:type="paragraph" w:styleId="ad">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Заголовок мой1"/>
    <w:basedOn w:val="a7"/>
    <w:link w:val="ae"/>
    <w:uiPriority w:val="34"/>
    <w:qFormat/>
    <w:rsid w:val="00C07ADE"/>
    <w:pPr>
      <w:ind w:left="720"/>
    </w:pPr>
    <w:rPr>
      <w:rFonts w:ascii="Calibri" w:eastAsia="Calibri" w:hAnsi="Calibri"/>
      <w:lang w:val="x-none" w:eastAsia="x-none"/>
    </w:rPr>
  </w:style>
  <w:style w:type="character" w:customStyle="1" w:styleId="ae">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d"/>
    <w:uiPriority w:val="34"/>
    <w:qFormat/>
    <w:locked/>
    <w:rsid w:val="00C07ADE"/>
    <w:rPr>
      <w:rFonts w:ascii="Calibri" w:eastAsia="Calibri" w:hAnsi="Calibri"/>
      <w:lang w:val="x-none" w:eastAsia="x-none"/>
    </w:rPr>
  </w:style>
  <w:style w:type="table" w:styleId="af">
    <w:name w:val="Table Grid"/>
    <w:aliases w:val="Table Grid Report"/>
    <w:basedOn w:val="a9"/>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Table_Footnote_last Знак,Table_Footnote_last Знак Знак"/>
    <w:basedOn w:val="a7"/>
    <w:link w:val="af1"/>
    <w:uiPriority w:val="99"/>
    <w:unhideWhenUsed/>
    <w:qFormat/>
    <w:rsid w:val="00C07ADE"/>
    <w:rPr>
      <w:rFonts w:asciiTheme="minorHAnsi" w:hAnsiTheme="minorHAnsi" w:cstheme="minorBidi"/>
    </w:rPr>
  </w:style>
  <w:style w:type="character" w:customStyle="1" w:styleId="af1">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8"/>
    <w:link w:val="af0"/>
    <w:uiPriority w:val="99"/>
    <w:rsid w:val="00C07ADE"/>
    <w:rPr>
      <w:rFonts w:asciiTheme="minorHAnsi" w:hAnsiTheme="minorHAnsi" w:cstheme="minorBidi"/>
    </w:rPr>
  </w:style>
  <w:style w:type="character" w:styleId="af2">
    <w:name w:val="footnote reference"/>
    <w:aliases w:val="Знак сноски 1"/>
    <w:basedOn w:val="a8"/>
    <w:uiPriority w:val="99"/>
    <w:unhideWhenUsed/>
    <w:rsid w:val="00C07ADE"/>
    <w:rPr>
      <w:vertAlign w:val="superscript"/>
    </w:rPr>
  </w:style>
  <w:style w:type="character" w:customStyle="1" w:styleId="af3">
    <w:name w:val="Без интервала Знак"/>
    <w:link w:val="af4"/>
    <w:uiPriority w:val="1"/>
    <w:locked/>
    <w:rsid w:val="00C07ADE"/>
  </w:style>
  <w:style w:type="paragraph" w:styleId="af4">
    <w:name w:val="No Spacing"/>
    <w:basedOn w:val="a7"/>
    <w:link w:val="af3"/>
    <w:uiPriority w:val="1"/>
    <w:qFormat/>
    <w:rsid w:val="00C07ADE"/>
  </w:style>
  <w:style w:type="character" w:customStyle="1" w:styleId="19">
    <w:name w:val="Заголовок 1 Знак"/>
    <w:basedOn w:val="a8"/>
    <w:link w:val="18"/>
    <w:uiPriority w:val="9"/>
    <w:rsid w:val="00C07ADE"/>
    <w:rPr>
      <w:rFonts w:ascii="Cambria" w:eastAsia="Times New Roman" w:hAnsi="Cambria"/>
      <w:b/>
      <w:bCs/>
      <w:kern w:val="32"/>
      <w:sz w:val="32"/>
      <w:szCs w:val="32"/>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H2 Знак"/>
    <w:basedOn w:val="a8"/>
    <w:link w:val="21"/>
    <w:uiPriority w:val="9"/>
    <w:rsid w:val="00C07ADE"/>
    <w:rPr>
      <w:rFonts w:ascii="Calibri Light" w:eastAsia="SimSun" w:hAnsi="Calibri Light"/>
      <w:caps/>
      <w:sz w:val="28"/>
      <w:szCs w:val="28"/>
      <w:lang w:eastAsia="ru-RU"/>
    </w:rPr>
  </w:style>
  <w:style w:type="character" w:customStyle="1" w:styleId="34">
    <w:name w:val="Заголовок 3 Знак"/>
    <w:aliases w:val="ПодЗаголовок Знак"/>
    <w:basedOn w:val="a8"/>
    <w:link w:val="32"/>
    <w:uiPriority w:val="9"/>
    <w:rsid w:val="00C07ADE"/>
    <w:rPr>
      <w:rFonts w:ascii="Calibri Light" w:eastAsia="SimSun" w:hAnsi="Calibri Light"/>
      <w:smallCaps/>
      <w:sz w:val="28"/>
      <w:szCs w:val="28"/>
      <w:lang w:eastAsia="ru-RU"/>
    </w:rPr>
  </w:style>
  <w:style w:type="character" w:customStyle="1" w:styleId="42">
    <w:name w:val="Заголовок 4 Знак"/>
    <w:basedOn w:val="a8"/>
    <w:link w:val="41"/>
    <w:uiPriority w:val="9"/>
    <w:rsid w:val="00C07ADE"/>
    <w:rPr>
      <w:rFonts w:ascii="Calibri Light" w:eastAsia="SimSun" w:hAnsi="Calibri Light"/>
      <w:caps/>
      <w:sz w:val="22"/>
      <w:szCs w:val="22"/>
      <w:lang w:eastAsia="ru-RU"/>
    </w:rPr>
  </w:style>
  <w:style w:type="character" w:customStyle="1" w:styleId="50">
    <w:name w:val="Заголовок 5 Знак"/>
    <w:basedOn w:val="a8"/>
    <w:link w:val="5"/>
    <w:uiPriority w:val="9"/>
    <w:rsid w:val="00C07ADE"/>
    <w:rPr>
      <w:rFonts w:ascii="Calibri Light" w:eastAsia="SimSun" w:hAnsi="Calibri Light"/>
      <w:i/>
      <w:iCs/>
      <w:caps/>
      <w:sz w:val="22"/>
      <w:szCs w:val="22"/>
      <w:lang w:eastAsia="ru-RU"/>
    </w:rPr>
  </w:style>
  <w:style w:type="character" w:customStyle="1" w:styleId="61">
    <w:name w:val="Заголовок 6 Знак"/>
    <w:basedOn w:val="a8"/>
    <w:link w:val="60"/>
    <w:uiPriority w:val="9"/>
    <w:rsid w:val="00C07ADE"/>
    <w:rPr>
      <w:rFonts w:ascii="Calibri Light" w:eastAsia="SimSun" w:hAnsi="Calibri Light"/>
      <w:b/>
      <w:bCs/>
      <w:caps/>
      <w:color w:val="262626"/>
      <w:lang w:eastAsia="ru-RU"/>
    </w:rPr>
  </w:style>
  <w:style w:type="character" w:customStyle="1" w:styleId="70">
    <w:name w:val="Заголовок 7 Знак"/>
    <w:basedOn w:val="a8"/>
    <w:link w:val="7"/>
    <w:uiPriority w:val="9"/>
    <w:rsid w:val="00C07ADE"/>
    <w:rPr>
      <w:rFonts w:ascii="Calibri Light" w:eastAsia="SimSun" w:hAnsi="Calibri Light"/>
      <w:b/>
      <w:bCs/>
      <w:i/>
      <w:iCs/>
      <w:caps/>
      <w:color w:val="262626"/>
      <w:lang w:eastAsia="ru-RU"/>
    </w:rPr>
  </w:style>
  <w:style w:type="character" w:customStyle="1" w:styleId="80">
    <w:name w:val="Заголовок 8 Знак"/>
    <w:basedOn w:val="a8"/>
    <w:link w:val="8"/>
    <w:uiPriority w:val="9"/>
    <w:rsid w:val="00C07ADE"/>
    <w:rPr>
      <w:rFonts w:ascii="Calibri Light" w:eastAsia="SimSun" w:hAnsi="Calibri Light"/>
      <w:b/>
      <w:bCs/>
      <w:caps/>
      <w:color w:val="7F7F7F"/>
      <w:lang w:eastAsia="ru-RU"/>
    </w:rPr>
  </w:style>
  <w:style w:type="character" w:customStyle="1" w:styleId="90">
    <w:name w:val="Заголовок 9 Знак"/>
    <w:basedOn w:val="a8"/>
    <w:link w:val="9"/>
    <w:uiPriority w:val="9"/>
    <w:rsid w:val="00C07ADE"/>
    <w:rPr>
      <w:rFonts w:ascii="Calibri Light" w:eastAsia="SimSun" w:hAnsi="Calibri Light"/>
      <w:b/>
      <w:bCs/>
      <w:i/>
      <w:iCs/>
      <w:caps/>
      <w:color w:val="7F7F7F"/>
      <w:lang w:eastAsia="ru-RU"/>
    </w:rPr>
  </w:style>
  <w:style w:type="paragraph" w:customStyle="1" w:styleId="ConsPlusNormal">
    <w:name w:val="ConsPlusNormal"/>
    <w:link w:val="ConsPlusNormal0"/>
    <w:qFormat/>
    <w:rsid w:val="00C07ADE"/>
    <w:pPr>
      <w:autoSpaceDE w:val="0"/>
      <w:autoSpaceDN w:val="0"/>
      <w:adjustRightInd w:val="0"/>
      <w:ind w:firstLine="720"/>
    </w:pPr>
    <w:rPr>
      <w:rFonts w:ascii="Arial" w:eastAsia="Times New Roman" w:hAnsi="Arial" w:cs="Arial"/>
      <w:lang w:eastAsia="ru-RU"/>
    </w:rPr>
  </w:style>
  <w:style w:type="paragraph" w:customStyle="1" w:styleId="ConsNormal">
    <w:name w:val="ConsNormal"/>
    <w:rsid w:val="00C07ADE"/>
    <w:pPr>
      <w:widowControl w:val="0"/>
      <w:autoSpaceDE w:val="0"/>
      <w:autoSpaceDN w:val="0"/>
      <w:adjustRightInd w:val="0"/>
      <w:ind w:firstLine="720"/>
    </w:pPr>
    <w:rPr>
      <w:rFonts w:ascii="Arial" w:eastAsia="Times New Roman" w:hAnsi="Arial" w:cs="Arial"/>
      <w:lang w:eastAsia="ru-RU"/>
    </w:rPr>
  </w:style>
  <w:style w:type="paragraph" w:styleId="af5">
    <w:name w:val="header"/>
    <w:aliases w:val="ВерхКолонтитул,index,Верхний колонтитул Знак1,Верхний колонтитул Знак Знак,Верхний колонтитул Знак Знак Знак Знак Знак Знак"/>
    <w:basedOn w:val="a7"/>
    <w:link w:val="af6"/>
    <w:uiPriority w:val="99"/>
    <w:rsid w:val="00C07ADE"/>
    <w:pPr>
      <w:tabs>
        <w:tab w:val="center" w:pos="4677"/>
        <w:tab w:val="right" w:pos="9355"/>
      </w:tabs>
    </w:pPr>
    <w:rPr>
      <w:rFonts w:eastAsia="Times New Roman"/>
      <w:lang w:eastAsia="ru-RU"/>
    </w:rPr>
  </w:style>
  <w:style w:type="character" w:customStyle="1" w:styleId="af6">
    <w:name w:val="Верхний колонтитул Знак"/>
    <w:aliases w:val="ВерхКолонтитул Знак,index Знак,Верхний колонтитул Знак1 Знак,Верхний колонтитул Знак Знак Знак,Верхний колонтитул Знак Знак Знак Знак Знак Знак Знак"/>
    <w:basedOn w:val="a8"/>
    <w:link w:val="af5"/>
    <w:uiPriority w:val="99"/>
    <w:rsid w:val="00C07ADE"/>
    <w:rPr>
      <w:rFonts w:eastAsia="Times New Roman"/>
      <w:lang w:eastAsia="ru-RU"/>
    </w:rPr>
  </w:style>
  <w:style w:type="character" w:styleId="af7">
    <w:name w:val="page number"/>
    <w:rsid w:val="00C07ADE"/>
    <w:rPr>
      <w:rFonts w:cs="Times New Roman"/>
    </w:rPr>
  </w:style>
  <w:style w:type="paragraph" w:styleId="af8">
    <w:name w:val="Balloon Text"/>
    <w:basedOn w:val="a7"/>
    <w:link w:val="af9"/>
    <w:uiPriority w:val="99"/>
    <w:rsid w:val="00C07ADE"/>
    <w:rPr>
      <w:rFonts w:eastAsia="Times New Roman"/>
      <w:sz w:val="2"/>
      <w:szCs w:val="2"/>
      <w:lang w:eastAsia="ru-RU"/>
    </w:rPr>
  </w:style>
  <w:style w:type="character" w:customStyle="1" w:styleId="af9">
    <w:name w:val="Текст выноски Знак"/>
    <w:basedOn w:val="a8"/>
    <w:link w:val="af8"/>
    <w:uiPriority w:val="99"/>
    <w:rsid w:val="00C07ADE"/>
    <w:rPr>
      <w:rFonts w:eastAsia="Times New Roman"/>
      <w:sz w:val="2"/>
      <w:szCs w:val="2"/>
      <w:lang w:eastAsia="ru-RU"/>
    </w:rPr>
  </w:style>
  <w:style w:type="paragraph" w:customStyle="1" w:styleId="ConsPlusNonformat">
    <w:name w:val="ConsPlusNonformat"/>
    <w:rsid w:val="00C07ADE"/>
    <w:pPr>
      <w:widowControl w:val="0"/>
      <w:autoSpaceDE w:val="0"/>
      <w:autoSpaceDN w:val="0"/>
      <w:adjustRightInd w:val="0"/>
    </w:pPr>
    <w:rPr>
      <w:rFonts w:ascii="Courier New" w:eastAsia="Times New Roman" w:hAnsi="Courier New" w:cs="Courier New"/>
      <w:lang w:eastAsia="ru-RU"/>
    </w:rPr>
  </w:style>
  <w:style w:type="paragraph" w:styleId="afa">
    <w:name w:val="Document Map"/>
    <w:basedOn w:val="a7"/>
    <w:link w:val="afb"/>
    <w:semiHidden/>
    <w:rsid w:val="00C07ADE"/>
    <w:pPr>
      <w:shd w:val="clear" w:color="auto" w:fill="000080"/>
    </w:pPr>
    <w:rPr>
      <w:rFonts w:eastAsia="Times New Roman"/>
      <w:sz w:val="2"/>
      <w:szCs w:val="2"/>
      <w:lang w:eastAsia="ru-RU"/>
    </w:rPr>
  </w:style>
  <w:style w:type="character" w:customStyle="1" w:styleId="afb">
    <w:name w:val="Схема документа Знак"/>
    <w:basedOn w:val="a8"/>
    <w:link w:val="afa"/>
    <w:semiHidden/>
    <w:rsid w:val="00C07ADE"/>
    <w:rPr>
      <w:rFonts w:eastAsia="Times New Roman"/>
      <w:sz w:val="2"/>
      <w:szCs w:val="2"/>
      <w:shd w:val="clear" w:color="auto" w:fill="000080"/>
      <w:lang w:eastAsia="ru-RU"/>
    </w:rPr>
  </w:style>
  <w:style w:type="paragraph" w:customStyle="1" w:styleId="1a">
    <w:name w:val="Знак1 Знак Знак Знак"/>
    <w:basedOn w:val="a7"/>
    <w:rsid w:val="00C07ADE"/>
    <w:pPr>
      <w:widowControl w:val="0"/>
      <w:adjustRightInd w:val="0"/>
      <w:spacing w:line="360" w:lineRule="atLeast"/>
      <w:jc w:val="both"/>
      <w:textAlignment w:val="baseline"/>
    </w:pPr>
    <w:rPr>
      <w:rFonts w:ascii="Verdana" w:eastAsia="Times New Roman" w:hAnsi="Verdana" w:cs="Verdana"/>
      <w:lang w:val="en-US"/>
    </w:rPr>
  </w:style>
  <w:style w:type="paragraph" w:styleId="afc">
    <w:name w:val="Body Text Indent"/>
    <w:aliases w:val="Основной текст 1,Основной текст с отступом Знак Знак"/>
    <w:basedOn w:val="a7"/>
    <w:link w:val="afd"/>
    <w:rsid w:val="00C07ADE"/>
    <w:pPr>
      <w:ind w:firstLine="567"/>
      <w:jc w:val="both"/>
    </w:pPr>
    <w:rPr>
      <w:rFonts w:eastAsia="Times New Roman"/>
      <w:sz w:val="28"/>
      <w:lang w:eastAsia="ru-RU"/>
    </w:rPr>
  </w:style>
  <w:style w:type="character" w:customStyle="1" w:styleId="afd">
    <w:name w:val="Основной текст с отступом Знак"/>
    <w:aliases w:val="Основной текст 1 Знак,Основной текст с отступом Знак Знак Знак"/>
    <w:basedOn w:val="a8"/>
    <w:link w:val="afc"/>
    <w:rsid w:val="00C07ADE"/>
    <w:rPr>
      <w:rFonts w:eastAsia="Times New Roman"/>
      <w:sz w:val="28"/>
      <w:lang w:eastAsia="ru-RU"/>
    </w:rPr>
  </w:style>
  <w:style w:type="paragraph" w:customStyle="1" w:styleId="ConsPlusCell">
    <w:name w:val="ConsPlusCell"/>
    <w:rsid w:val="00C07ADE"/>
    <w:pPr>
      <w:widowControl w:val="0"/>
      <w:autoSpaceDE w:val="0"/>
      <w:autoSpaceDN w:val="0"/>
      <w:adjustRightInd w:val="0"/>
    </w:pPr>
    <w:rPr>
      <w:rFonts w:ascii="Arial" w:eastAsia="Calibri" w:hAnsi="Arial" w:cs="Arial"/>
      <w:lang w:eastAsia="ru-RU"/>
    </w:rPr>
  </w:style>
  <w:style w:type="paragraph" w:customStyle="1" w:styleId="1b">
    <w:name w:val="Обычный1"/>
    <w:link w:val="Normal"/>
    <w:rsid w:val="00C07ADE"/>
    <w:rPr>
      <w:rFonts w:ascii="CG Times" w:eastAsia="CG Times" w:hAnsi="CG Times"/>
      <w:lang w:eastAsia="ru-RU"/>
    </w:rPr>
  </w:style>
  <w:style w:type="numbering" w:customStyle="1" w:styleId="1c">
    <w:name w:val="Нет списка1"/>
    <w:next w:val="aa"/>
    <w:uiPriority w:val="99"/>
    <w:semiHidden/>
    <w:unhideWhenUsed/>
    <w:rsid w:val="00C07ADE"/>
  </w:style>
  <w:style w:type="table" w:customStyle="1" w:styleId="HTATabellengitternetz111">
    <w:name w:val="HTA Tabellengitternetz111"/>
    <w:basedOn w:val="a9"/>
    <w:next w:val="af"/>
    <w:uiPriority w:val="39"/>
    <w:rsid w:val="00C07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ADE"/>
    <w:pPr>
      <w:autoSpaceDE w:val="0"/>
      <w:autoSpaceDN w:val="0"/>
      <w:adjustRightInd w:val="0"/>
      <w:spacing w:after="160" w:line="259" w:lineRule="auto"/>
    </w:pPr>
    <w:rPr>
      <w:rFonts w:ascii="Verdana" w:eastAsia="Times New Roman" w:hAnsi="Verdana" w:cs="Verdana"/>
      <w:color w:val="000000"/>
      <w:sz w:val="24"/>
      <w:szCs w:val="24"/>
      <w:lang w:eastAsia="ru-RU"/>
    </w:rPr>
  </w:style>
  <w:style w:type="paragraph" w:customStyle="1" w:styleId="-11">
    <w:name w:val="Цветной список - Акцент 11"/>
    <w:basedOn w:val="a7"/>
    <w:uiPriority w:val="34"/>
    <w:qFormat/>
    <w:rsid w:val="00C07ADE"/>
    <w:pPr>
      <w:ind w:left="720"/>
      <w:contextualSpacing/>
    </w:pPr>
    <w:rPr>
      <w:rFonts w:eastAsia="Times New Roman"/>
      <w:sz w:val="24"/>
      <w:szCs w:val="24"/>
      <w:lang w:val="en-US" w:eastAsia="ru-RU"/>
    </w:rPr>
  </w:style>
  <w:style w:type="paragraph" w:customStyle="1" w:styleId="afe">
    <w:name w:val="Абзац"/>
    <w:link w:val="aff"/>
    <w:qFormat/>
    <w:rsid w:val="00C07ADE"/>
    <w:pPr>
      <w:spacing w:before="120" w:after="60" w:line="259" w:lineRule="auto"/>
      <w:ind w:firstLine="567"/>
      <w:jc w:val="both"/>
    </w:pPr>
    <w:rPr>
      <w:rFonts w:eastAsia="Times New Roman"/>
      <w:sz w:val="24"/>
      <w:szCs w:val="24"/>
      <w:lang w:eastAsia="ru-RU"/>
    </w:rPr>
  </w:style>
  <w:style w:type="character" w:customStyle="1" w:styleId="aff">
    <w:name w:val="Абзац Знак"/>
    <w:link w:val="afe"/>
    <w:locked/>
    <w:rsid w:val="00C07ADE"/>
    <w:rPr>
      <w:rFonts w:eastAsia="Times New Roman"/>
      <w:sz w:val="24"/>
      <w:szCs w:val="24"/>
      <w:lang w:eastAsia="ru-RU"/>
    </w:rPr>
  </w:style>
  <w:style w:type="character" w:styleId="aff0">
    <w:name w:val="Strong"/>
    <w:uiPriority w:val="22"/>
    <w:qFormat/>
    <w:rsid w:val="00C07ADE"/>
    <w:rPr>
      <w:b/>
      <w:bCs/>
    </w:rPr>
  </w:style>
  <w:style w:type="character" w:customStyle="1" w:styleId="35">
    <w:name w:val="Основной текст с отступом 3 Знак"/>
    <w:link w:val="36"/>
    <w:rsid w:val="00C07ADE"/>
    <w:rPr>
      <w:sz w:val="24"/>
      <w:szCs w:val="24"/>
    </w:rPr>
  </w:style>
  <w:style w:type="paragraph" w:styleId="36">
    <w:name w:val="Body Text Indent 3"/>
    <w:basedOn w:val="a7"/>
    <w:link w:val="35"/>
    <w:rsid w:val="00C07ADE"/>
    <w:pPr>
      <w:ind w:firstLine="540"/>
      <w:jc w:val="both"/>
    </w:pPr>
    <w:rPr>
      <w:sz w:val="24"/>
      <w:szCs w:val="24"/>
    </w:rPr>
  </w:style>
  <w:style w:type="character" w:customStyle="1" w:styleId="310">
    <w:name w:val="Основной текст с отступом 3 Знак1"/>
    <w:basedOn w:val="a8"/>
    <w:rsid w:val="00C07ADE"/>
    <w:rPr>
      <w:sz w:val="16"/>
      <w:szCs w:val="16"/>
    </w:rPr>
  </w:style>
  <w:style w:type="character" w:customStyle="1" w:styleId="aff1">
    <w:name w:val="Текст_Подчеркнутый"/>
    <w:rsid w:val="00C07ADE"/>
    <w:rPr>
      <w:rFonts w:ascii="Times New Roman" w:hAnsi="Times New Roman" w:cs="Times New Roman"/>
      <w:u w:val="single"/>
    </w:rPr>
  </w:style>
  <w:style w:type="paragraph" w:customStyle="1" w:styleId="23">
    <w:name w:val="Список_маркерный_2_уровень"/>
    <w:basedOn w:val="1d"/>
    <w:link w:val="24"/>
    <w:rsid w:val="00C07ADE"/>
    <w:pPr>
      <w:numPr>
        <w:ilvl w:val="1"/>
      </w:numPr>
      <w:tabs>
        <w:tab w:val="num" w:pos="360"/>
      </w:tabs>
      <w:ind w:left="964"/>
    </w:pPr>
  </w:style>
  <w:style w:type="paragraph" w:customStyle="1" w:styleId="1d">
    <w:name w:val="Список_маркерный_1_уровень"/>
    <w:link w:val="1e"/>
    <w:rsid w:val="00C07ADE"/>
    <w:pPr>
      <w:spacing w:before="60" w:after="100" w:line="259" w:lineRule="auto"/>
      <w:ind w:left="426"/>
      <w:jc w:val="both"/>
    </w:pPr>
    <w:rPr>
      <w:rFonts w:eastAsia="Times New Roman"/>
      <w:sz w:val="24"/>
      <w:szCs w:val="24"/>
      <w:lang w:eastAsia="ru-RU"/>
    </w:rPr>
  </w:style>
  <w:style w:type="character" w:customStyle="1" w:styleId="1e">
    <w:name w:val="Список_маркерный_1_уровень Знак"/>
    <w:link w:val="1d"/>
    <w:locked/>
    <w:rsid w:val="00C07ADE"/>
    <w:rPr>
      <w:rFonts w:eastAsia="Times New Roman"/>
      <w:sz w:val="24"/>
      <w:szCs w:val="24"/>
      <w:lang w:eastAsia="ru-RU"/>
    </w:rPr>
  </w:style>
  <w:style w:type="character" w:customStyle="1" w:styleId="24">
    <w:name w:val="Список_маркерный_2_уровень Знак"/>
    <w:link w:val="23"/>
    <w:locked/>
    <w:rsid w:val="00C07ADE"/>
    <w:rPr>
      <w:rFonts w:eastAsia="Times New Roman"/>
      <w:sz w:val="24"/>
      <w:szCs w:val="24"/>
      <w:lang w:eastAsia="ru-RU"/>
    </w:rPr>
  </w:style>
  <w:style w:type="character" w:customStyle="1" w:styleId="aff2">
    <w:name w:val="Текст_Обычный"/>
    <w:rsid w:val="00C07ADE"/>
    <w:rPr>
      <w:rFonts w:cs="Times New Roman"/>
    </w:rPr>
  </w:style>
  <w:style w:type="paragraph" w:styleId="a6">
    <w:name w:val="List"/>
    <w:basedOn w:val="a7"/>
    <w:link w:val="aff3"/>
    <w:rsid w:val="00C07ADE"/>
    <w:pPr>
      <w:numPr>
        <w:numId w:val="2"/>
      </w:numPr>
      <w:spacing w:after="60"/>
      <w:jc w:val="both"/>
    </w:pPr>
    <w:rPr>
      <w:rFonts w:eastAsia="Calibri"/>
      <w:sz w:val="24"/>
      <w:szCs w:val="24"/>
      <w:lang w:eastAsia="ru-RU"/>
    </w:rPr>
  </w:style>
  <w:style w:type="character" w:customStyle="1" w:styleId="aff3">
    <w:name w:val="Список Знак"/>
    <w:link w:val="a6"/>
    <w:locked/>
    <w:rsid w:val="00C07ADE"/>
    <w:rPr>
      <w:rFonts w:eastAsia="Calibri"/>
      <w:sz w:val="24"/>
      <w:szCs w:val="24"/>
      <w:lang w:eastAsia="ru-RU"/>
    </w:rPr>
  </w:style>
  <w:style w:type="paragraph" w:customStyle="1" w:styleId="aff4">
    <w:name w:val="Год утверждения"/>
    <w:basedOn w:val="a7"/>
    <w:locked/>
    <w:rsid w:val="00C07ADE"/>
    <w:pPr>
      <w:jc w:val="center"/>
    </w:pPr>
    <w:rPr>
      <w:rFonts w:eastAsia="Calibri"/>
      <w:b/>
      <w:sz w:val="28"/>
      <w:szCs w:val="28"/>
      <w:lang w:eastAsia="ru-RU"/>
    </w:rPr>
  </w:style>
  <w:style w:type="paragraph" w:styleId="37">
    <w:name w:val="toc 3"/>
    <w:basedOn w:val="a7"/>
    <w:next w:val="a7"/>
    <w:autoRedefine/>
    <w:uiPriority w:val="39"/>
    <w:qFormat/>
    <w:rsid w:val="00C07ADE"/>
    <w:pPr>
      <w:ind w:left="480"/>
    </w:pPr>
    <w:rPr>
      <w:rFonts w:eastAsia="Calibri"/>
      <w:i/>
      <w:iCs/>
      <w:lang w:eastAsia="ru-RU"/>
    </w:rPr>
  </w:style>
  <w:style w:type="paragraph" w:customStyle="1" w:styleId="25">
    <w:name w:val="Пункт 2"/>
    <w:basedOn w:val="21"/>
    <w:locked/>
    <w:rsid w:val="00C07ADE"/>
    <w:pPr>
      <w:keepNext w:val="0"/>
      <w:jc w:val="both"/>
    </w:pPr>
    <w:rPr>
      <w:b/>
      <w:sz w:val="24"/>
      <w:szCs w:val="24"/>
    </w:rPr>
  </w:style>
  <w:style w:type="paragraph" w:customStyle="1" w:styleId="38">
    <w:name w:val="Пункт 3"/>
    <w:basedOn w:val="32"/>
    <w:locked/>
    <w:rsid w:val="00C07ADE"/>
    <w:pPr>
      <w:keepNext w:val="0"/>
      <w:jc w:val="both"/>
    </w:pPr>
    <w:rPr>
      <w:b/>
      <w:szCs w:val="24"/>
    </w:rPr>
  </w:style>
  <w:style w:type="paragraph" w:customStyle="1" w:styleId="43">
    <w:name w:val="Пункт 4"/>
    <w:basedOn w:val="41"/>
    <w:locked/>
    <w:rsid w:val="00C07ADE"/>
    <w:pPr>
      <w:keepNext w:val="0"/>
      <w:jc w:val="both"/>
    </w:pPr>
    <w:rPr>
      <w:b/>
    </w:rPr>
  </w:style>
  <w:style w:type="paragraph" w:customStyle="1" w:styleId="51">
    <w:name w:val="Пункт 5"/>
    <w:basedOn w:val="5"/>
    <w:link w:val="52"/>
    <w:locked/>
    <w:rsid w:val="00C07ADE"/>
    <w:pPr>
      <w:spacing w:before="60"/>
    </w:pPr>
    <w:rPr>
      <w:b/>
      <w:sz w:val="24"/>
      <w:szCs w:val="24"/>
    </w:rPr>
  </w:style>
  <w:style w:type="character" w:customStyle="1" w:styleId="52">
    <w:name w:val="Пункт 5 Знак"/>
    <w:link w:val="51"/>
    <w:locked/>
    <w:rsid w:val="00C07ADE"/>
    <w:rPr>
      <w:rFonts w:ascii="Calibri Light" w:eastAsia="SimSun" w:hAnsi="Calibri Light"/>
      <w:b/>
      <w:i/>
      <w:iCs/>
      <w:caps/>
      <w:sz w:val="24"/>
      <w:szCs w:val="24"/>
      <w:lang w:eastAsia="ru-RU"/>
    </w:rPr>
  </w:style>
  <w:style w:type="paragraph" w:customStyle="1" w:styleId="a5">
    <w:name w:val="Приложение"/>
    <w:basedOn w:val="a7"/>
    <w:next w:val="a7"/>
    <w:locked/>
    <w:rsid w:val="00C07ADE"/>
    <w:pPr>
      <w:keepNext/>
      <w:pageBreakBefore/>
      <w:numPr>
        <w:numId w:val="3"/>
      </w:numPr>
      <w:spacing w:before="120" w:after="120"/>
      <w:jc w:val="center"/>
    </w:pPr>
    <w:rPr>
      <w:rFonts w:eastAsia="Calibri"/>
      <w:b/>
      <w:kern w:val="28"/>
      <w:sz w:val="28"/>
      <w:lang w:eastAsia="ru-RU"/>
    </w:rPr>
  </w:style>
  <w:style w:type="paragraph" w:customStyle="1" w:styleId="aff5">
    <w:name w:val="Оглавление"/>
    <w:link w:val="aff6"/>
    <w:autoRedefine/>
    <w:rsid w:val="00C07ADE"/>
    <w:pPr>
      <w:keepNext/>
      <w:keepLines/>
      <w:widowControl w:val="0"/>
      <w:suppressAutoHyphens/>
      <w:spacing w:before="240" w:after="120" w:line="259" w:lineRule="auto"/>
      <w:ind w:left="510"/>
      <w:jc w:val="center"/>
    </w:pPr>
    <w:rPr>
      <w:rFonts w:eastAsia="Times New Roman"/>
      <w:b/>
      <w:caps/>
      <w:sz w:val="28"/>
      <w:szCs w:val="22"/>
      <w:lang w:eastAsia="ru-RU"/>
    </w:rPr>
  </w:style>
  <w:style w:type="character" w:customStyle="1" w:styleId="aff6">
    <w:name w:val="Оглавление Знак"/>
    <w:link w:val="aff5"/>
    <w:locked/>
    <w:rsid w:val="00C07ADE"/>
    <w:rPr>
      <w:rFonts w:eastAsia="Times New Roman"/>
      <w:b/>
      <w:caps/>
      <w:sz w:val="28"/>
      <w:szCs w:val="22"/>
      <w:lang w:eastAsia="ru-RU"/>
    </w:rPr>
  </w:style>
  <w:style w:type="paragraph" w:customStyle="1" w:styleId="aff7">
    <w:name w:val="Верх. колонт. четн."/>
    <w:basedOn w:val="a7"/>
    <w:locked/>
    <w:rsid w:val="00C07ADE"/>
    <w:pPr>
      <w:widowControl w:val="0"/>
      <w:spacing w:line="240" w:lineRule="exact"/>
      <w:jc w:val="right"/>
    </w:pPr>
    <w:rPr>
      <w:rFonts w:ascii="Arial" w:eastAsia="Calibri" w:hAnsi="Arial"/>
      <w:b/>
      <w:i/>
      <w:sz w:val="24"/>
      <w:lang w:eastAsia="ru-RU"/>
    </w:rPr>
  </w:style>
  <w:style w:type="paragraph" w:customStyle="1" w:styleId="aff8">
    <w:name w:val="Верх. колонт. нечет."/>
    <w:basedOn w:val="a7"/>
    <w:locked/>
    <w:rsid w:val="00C07ADE"/>
    <w:pPr>
      <w:widowControl w:val="0"/>
      <w:spacing w:line="240" w:lineRule="exact"/>
    </w:pPr>
    <w:rPr>
      <w:rFonts w:ascii="Arial" w:eastAsia="Calibri" w:hAnsi="Arial"/>
      <w:b/>
      <w:i/>
      <w:sz w:val="24"/>
      <w:lang w:eastAsia="ru-RU"/>
    </w:rPr>
  </w:style>
  <w:style w:type="paragraph" w:styleId="aff9">
    <w:name w:val="caption"/>
    <w:basedOn w:val="a7"/>
    <w:next w:val="a7"/>
    <w:link w:val="affa"/>
    <w:uiPriority w:val="35"/>
    <w:unhideWhenUsed/>
    <w:qFormat/>
    <w:rsid w:val="00C07ADE"/>
    <w:pPr>
      <w:spacing w:after="160"/>
    </w:pPr>
    <w:rPr>
      <w:rFonts w:ascii="Calibri" w:eastAsia="Times New Roman" w:hAnsi="Calibri"/>
      <w:b/>
      <w:bCs/>
      <w:smallCaps/>
      <w:color w:val="595959"/>
      <w:sz w:val="22"/>
      <w:szCs w:val="22"/>
      <w:lang w:eastAsia="ru-RU"/>
    </w:rPr>
  </w:style>
  <w:style w:type="paragraph" w:customStyle="1" w:styleId="affb">
    <w:name w:val="Таблица_номер_таблицы"/>
    <w:link w:val="affc"/>
    <w:rsid w:val="00C07ADE"/>
    <w:pPr>
      <w:keepNext/>
      <w:spacing w:after="160" w:line="259" w:lineRule="auto"/>
      <w:jc w:val="right"/>
    </w:pPr>
    <w:rPr>
      <w:rFonts w:eastAsia="Times New Roman"/>
      <w:bCs/>
      <w:sz w:val="24"/>
      <w:szCs w:val="22"/>
      <w:lang w:eastAsia="ru-RU"/>
    </w:rPr>
  </w:style>
  <w:style w:type="character" w:customStyle="1" w:styleId="affc">
    <w:name w:val="Таблица_номер_таблицы Знак"/>
    <w:link w:val="affb"/>
    <w:locked/>
    <w:rsid w:val="00C07ADE"/>
    <w:rPr>
      <w:rFonts w:eastAsia="Times New Roman"/>
      <w:bCs/>
      <w:sz w:val="24"/>
      <w:szCs w:val="22"/>
      <w:lang w:eastAsia="ru-RU"/>
    </w:rPr>
  </w:style>
  <w:style w:type="paragraph" w:customStyle="1" w:styleId="affd">
    <w:name w:val="Примечания"/>
    <w:basedOn w:val="a7"/>
    <w:link w:val="1f"/>
    <w:locked/>
    <w:rsid w:val="00C07ADE"/>
    <w:pPr>
      <w:spacing w:before="120"/>
      <w:ind w:firstLine="567"/>
      <w:jc w:val="both"/>
    </w:pPr>
    <w:rPr>
      <w:rFonts w:eastAsia="Calibri"/>
      <w:spacing w:val="80"/>
      <w:sz w:val="24"/>
      <w:szCs w:val="24"/>
      <w:lang w:eastAsia="ru-RU"/>
    </w:rPr>
  </w:style>
  <w:style w:type="character" w:customStyle="1" w:styleId="1f">
    <w:name w:val="Примечания Знак1"/>
    <w:link w:val="affd"/>
    <w:locked/>
    <w:rsid w:val="00C07ADE"/>
    <w:rPr>
      <w:rFonts w:eastAsia="Calibri"/>
      <w:spacing w:val="80"/>
      <w:sz w:val="24"/>
      <w:szCs w:val="24"/>
      <w:lang w:eastAsia="ru-RU"/>
    </w:rPr>
  </w:style>
  <w:style w:type="paragraph" w:customStyle="1" w:styleId="26">
    <w:name w:val="Заголовок_подзаголовок_2"/>
    <w:next w:val="afe"/>
    <w:link w:val="27"/>
    <w:rsid w:val="00C07ADE"/>
    <w:pPr>
      <w:keepNext/>
      <w:spacing w:before="120" w:after="60" w:line="259" w:lineRule="auto"/>
      <w:ind w:left="567"/>
      <w:jc w:val="both"/>
    </w:pPr>
    <w:rPr>
      <w:rFonts w:eastAsia="Times New Roman"/>
      <w:b/>
      <w:bCs/>
      <w:sz w:val="24"/>
      <w:szCs w:val="24"/>
      <w:lang w:eastAsia="ru-RU"/>
    </w:rPr>
  </w:style>
  <w:style w:type="character" w:customStyle="1" w:styleId="27">
    <w:name w:val="Заголовок_подзаголовок_2 Знак"/>
    <w:link w:val="26"/>
    <w:locked/>
    <w:rsid w:val="00C07ADE"/>
    <w:rPr>
      <w:rFonts w:eastAsia="Times New Roman"/>
      <w:b/>
      <w:bCs/>
      <w:sz w:val="24"/>
      <w:szCs w:val="24"/>
      <w:lang w:eastAsia="ru-RU"/>
    </w:rPr>
  </w:style>
  <w:style w:type="character" w:styleId="affe">
    <w:name w:val="Hyperlink"/>
    <w:uiPriority w:val="99"/>
    <w:rsid w:val="00C07ADE"/>
    <w:rPr>
      <w:rFonts w:cs="Times New Roman"/>
      <w:color w:val="0000FF"/>
      <w:u w:val="single"/>
    </w:rPr>
  </w:style>
  <w:style w:type="paragraph" w:styleId="afff">
    <w:name w:val="Body Text"/>
    <w:aliases w:val="Основной текст Знак Знак Знак,Отчет"/>
    <w:basedOn w:val="a7"/>
    <w:link w:val="afff0"/>
    <w:qFormat/>
    <w:rsid w:val="00C07ADE"/>
    <w:pPr>
      <w:numPr>
        <w:ilvl w:val="12"/>
      </w:numPr>
      <w:spacing w:after="60"/>
      <w:ind w:firstLine="567"/>
      <w:jc w:val="both"/>
    </w:pPr>
    <w:rPr>
      <w:rFonts w:eastAsia="Calibri"/>
      <w:lang w:eastAsia="ru-RU"/>
    </w:rPr>
  </w:style>
  <w:style w:type="character" w:customStyle="1" w:styleId="afff0">
    <w:name w:val="Основной текст Знак"/>
    <w:aliases w:val="Основной текст Знак Знак Знак Знак,Отчет Знак"/>
    <w:basedOn w:val="a8"/>
    <w:link w:val="afff"/>
    <w:rsid w:val="00C07ADE"/>
    <w:rPr>
      <w:rFonts w:eastAsia="Calibri"/>
      <w:lang w:eastAsia="ru-RU"/>
    </w:rPr>
  </w:style>
  <w:style w:type="paragraph" w:customStyle="1" w:styleId="afff1">
    <w:name w:val="Верхняя шапка"/>
    <w:basedOn w:val="a7"/>
    <w:locked/>
    <w:rsid w:val="00C07ADE"/>
    <w:pPr>
      <w:jc w:val="center"/>
    </w:pPr>
    <w:rPr>
      <w:rFonts w:eastAsia="Calibri"/>
      <w:b/>
      <w:bCs/>
      <w:sz w:val="28"/>
      <w:lang w:eastAsia="ru-RU"/>
    </w:rPr>
  </w:style>
  <w:style w:type="character" w:customStyle="1" w:styleId="1f0">
    <w:name w:val="Схема документа Знак1"/>
    <w:uiPriority w:val="99"/>
    <w:semiHidden/>
    <w:rsid w:val="00C07ADE"/>
    <w:rPr>
      <w:rFonts w:ascii="Tahoma" w:eastAsia="Times New Roman" w:hAnsi="Tahoma" w:cs="Tahoma"/>
      <w:sz w:val="16"/>
      <w:szCs w:val="16"/>
      <w:lang w:eastAsia="ru-RU"/>
    </w:rPr>
  </w:style>
  <w:style w:type="paragraph" w:customStyle="1" w:styleId="1f1">
    <w:name w:val="Обычный 1"/>
    <w:basedOn w:val="a7"/>
    <w:next w:val="a7"/>
    <w:semiHidden/>
    <w:locked/>
    <w:rsid w:val="00C07ADE"/>
    <w:pPr>
      <w:tabs>
        <w:tab w:val="num" w:pos="360"/>
      </w:tabs>
      <w:spacing w:before="120"/>
      <w:ind w:left="360" w:hanging="360"/>
      <w:jc w:val="both"/>
    </w:pPr>
    <w:rPr>
      <w:rFonts w:eastAsia="Calibri"/>
      <w:sz w:val="24"/>
      <w:lang w:eastAsia="ru-RU"/>
    </w:rPr>
  </w:style>
  <w:style w:type="character" w:styleId="afff2">
    <w:name w:val="FollowedHyperlink"/>
    <w:uiPriority w:val="99"/>
    <w:rsid w:val="00C07ADE"/>
    <w:rPr>
      <w:rFonts w:cs="Times New Roman"/>
      <w:color w:val="800080"/>
      <w:u w:val="single"/>
    </w:rPr>
  </w:style>
  <w:style w:type="paragraph" w:customStyle="1" w:styleId="afff3">
    <w:name w:val="Обычный влево"/>
    <w:basedOn w:val="1f1"/>
    <w:locked/>
    <w:rsid w:val="00C07ADE"/>
    <w:pPr>
      <w:tabs>
        <w:tab w:val="clear" w:pos="360"/>
      </w:tabs>
      <w:spacing w:before="0"/>
      <w:ind w:left="0" w:firstLine="0"/>
      <w:jc w:val="left"/>
    </w:pPr>
  </w:style>
  <w:style w:type="paragraph" w:customStyle="1" w:styleId="afff4">
    <w:name w:val="Лист согласования"/>
    <w:basedOn w:val="a7"/>
    <w:locked/>
    <w:rsid w:val="00C07ADE"/>
    <w:pPr>
      <w:ind w:firstLine="851"/>
      <w:jc w:val="center"/>
    </w:pPr>
    <w:rPr>
      <w:rFonts w:eastAsia="Calibri"/>
      <w:b/>
      <w:bCs/>
      <w:sz w:val="24"/>
      <w:lang w:eastAsia="ru-RU"/>
    </w:rPr>
  </w:style>
  <w:style w:type="character" w:customStyle="1" w:styleId="afff5">
    <w:name w:val="Текст_Жирный"/>
    <w:rsid w:val="00C07ADE"/>
    <w:rPr>
      <w:rFonts w:ascii="Times New Roman" w:hAnsi="Times New Roman" w:cs="Times New Roman"/>
      <w:b/>
    </w:rPr>
  </w:style>
  <w:style w:type="paragraph" w:customStyle="1" w:styleId="afff6">
    <w:name w:val="Таблица_название_таблицы"/>
    <w:next w:val="afe"/>
    <w:link w:val="afff7"/>
    <w:rsid w:val="00C07ADE"/>
    <w:pPr>
      <w:keepNext/>
      <w:spacing w:after="120" w:line="259" w:lineRule="auto"/>
      <w:jc w:val="center"/>
    </w:pPr>
    <w:rPr>
      <w:rFonts w:eastAsia="Times New Roman"/>
      <w:bCs/>
      <w:sz w:val="24"/>
      <w:szCs w:val="22"/>
      <w:lang w:eastAsia="ru-RU"/>
    </w:rPr>
  </w:style>
  <w:style w:type="character" w:customStyle="1" w:styleId="afff7">
    <w:name w:val="Таблица_название_таблицы Знак"/>
    <w:link w:val="afff6"/>
    <w:locked/>
    <w:rsid w:val="00C07ADE"/>
    <w:rPr>
      <w:rFonts w:eastAsia="Times New Roman"/>
      <w:bCs/>
      <w:sz w:val="24"/>
      <w:szCs w:val="22"/>
      <w:lang w:eastAsia="ru-RU"/>
    </w:rPr>
  </w:style>
  <w:style w:type="paragraph" w:customStyle="1" w:styleId="1f2">
    <w:name w:val="Заголовок_подзаголовок_1"/>
    <w:next w:val="afe"/>
    <w:link w:val="1f3"/>
    <w:rsid w:val="00C07ADE"/>
    <w:pPr>
      <w:keepNext/>
      <w:spacing w:before="120" w:after="60" w:line="259" w:lineRule="auto"/>
      <w:ind w:left="567"/>
      <w:jc w:val="both"/>
    </w:pPr>
    <w:rPr>
      <w:rFonts w:eastAsia="Times New Roman"/>
      <w:b/>
      <w:bCs/>
      <w:sz w:val="24"/>
      <w:szCs w:val="24"/>
      <w:u w:val="single"/>
      <w:lang w:eastAsia="ru-RU"/>
    </w:rPr>
  </w:style>
  <w:style w:type="character" w:customStyle="1" w:styleId="1f3">
    <w:name w:val="Заголовок_подзаголовок_1 Знак"/>
    <w:link w:val="1f2"/>
    <w:locked/>
    <w:rsid w:val="00C07ADE"/>
    <w:rPr>
      <w:rFonts w:eastAsia="Times New Roman"/>
      <w:b/>
      <w:bCs/>
      <w:sz w:val="24"/>
      <w:szCs w:val="24"/>
      <w:u w:val="single"/>
      <w:lang w:eastAsia="ru-RU"/>
    </w:rPr>
  </w:style>
  <w:style w:type="paragraph" w:customStyle="1" w:styleId="01">
    <w:name w:val="Заголовок 01"/>
    <w:link w:val="010"/>
    <w:rsid w:val="00C07ADE"/>
    <w:pPr>
      <w:keepNext/>
      <w:pageBreakBefore/>
      <w:spacing w:before="240" w:after="120" w:line="259" w:lineRule="auto"/>
      <w:ind w:left="567"/>
      <w:jc w:val="center"/>
    </w:pPr>
    <w:rPr>
      <w:rFonts w:eastAsia="Times New Roman"/>
      <w:b/>
      <w:bCs/>
      <w:caps/>
      <w:kern w:val="32"/>
      <w:sz w:val="28"/>
      <w:szCs w:val="28"/>
      <w:lang w:eastAsia="ru-RU"/>
    </w:rPr>
  </w:style>
  <w:style w:type="character" w:customStyle="1" w:styleId="010">
    <w:name w:val="Заголовок 01 Знак"/>
    <w:link w:val="01"/>
    <w:locked/>
    <w:rsid w:val="00C07ADE"/>
    <w:rPr>
      <w:rFonts w:eastAsia="Times New Roman"/>
      <w:b/>
      <w:bCs/>
      <w:caps/>
      <w:kern w:val="32"/>
      <w:sz w:val="28"/>
      <w:szCs w:val="28"/>
      <w:lang w:eastAsia="ru-RU"/>
    </w:rPr>
  </w:style>
  <w:style w:type="paragraph" w:customStyle="1" w:styleId="16">
    <w:name w:val="Список_нумерованный_1_уровень"/>
    <w:link w:val="1f4"/>
    <w:rsid w:val="00C07ADE"/>
    <w:pPr>
      <w:numPr>
        <w:numId w:val="4"/>
      </w:numPr>
      <w:spacing w:before="60" w:after="100" w:line="259" w:lineRule="auto"/>
      <w:jc w:val="both"/>
    </w:pPr>
    <w:rPr>
      <w:rFonts w:eastAsia="Times New Roman"/>
      <w:sz w:val="24"/>
      <w:szCs w:val="24"/>
      <w:lang w:eastAsia="ru-RU"/>
    </w:rPr>
  </w:style>
  <w:style w:type="character" w:customStyle="1" w:styleId="1f4">
    <w:name w:val="Список_нумерованный_1_уровень Знак"/>
    <w:link w:val="16"/>
    <w:locked/>
    <w:rsid w:val="00C07ADE"/>
    <w:rPr>
      <w:rFonts w:eastAsia="Times New Roman"/>
      <w:sz w:val="24"/>
      <w:szCs w:val="24"/>
      <w:lang w:eastAsia="ru-RU"/>
    </w:rPr>
  </w:style>
  <w:style w:type="paragraph" w:customStyle="1" w:styleId="20">
    <w:name w:val="Список_нумерованный_2_уровень"/>
    <w:basedOn w:val="16"/>
    <w:link w:val="28"/>
    <w:rsid w:val="00C07ADE"/>
    <w:pPr>
      <w:numPr>
        <w:ilvl w:val="1"/>
      </w:numPr>
      <w:ind w:firstLine="567"/>
    </w:pPr>
  </w:style>
  <w:style w:type="character" w:customStyle="1" w:styleId="28">
    <w:name w:val="Список_нумерованный_2_уровень Знак"/>
    <w:link w:val="20"/>
    <w:locked/>
    <w:rsid w:val="00C07ADE"/>
    <w:rPr>
      <w:rFonts w:eastAsia="Times New Roman"/>
      <w:sz w:val="24"/>
      <w:szCs w:val="24"/>
      <w:lang w:eastAsia="ru-RU"/>
    </w:rPr>
  </w:style>
  <w:style w:type="paragraph" w:customStyle="1" w:styleId="31">
    <w:name w:val="Список_нумерованный_3_уровень"/>
    <w:basedOn w:val="16"/>
    <w:link w:val="39"/>
    <w:rsid w:val="00C07ADE"/>
    <w:pPr>
      <w:numPr>
        <w:ilvl w:val="2"/>
      </w:numPr>
      <w:ind w:firstLine="567"/>
    </w:pPr>
  </w:style>
  <w:style w:type="character" w:customStyle="1" w:styleId="39">
    <w:name w:val="Список_нумерованный_3_уровень Знак"/>
    <w:link w:val="31"/>
    <w:locked/>
    <w:rsid w:val="00C07ADE"/>
    <w:rPr>
      <w:rFonts w:eastAsia="Times New Roman"/>
      <w:sz w:val="24"/>
      <w:szCs w:val="24"/>
      <w:lang w:eastAsia="ru-RU"/>
    </w:rPr>
  </w:style>
  <w:style w:type="character" w:customStyle="1" w:styleId="afff8">
    <w:name w:val="Текст_Желтый"/>
    <w:rsid w:val="00C07ADE"/>
    <w:rPr>
      <w:rFonts w:cs="Times New Roman"/>
      <w:color w:val="auto"/>
      <w:shd w:val="clear" w:color="auto" w:fill="FFFF00"/>
    </w:rPr>
  </w:style>
  <w:style w:type="paragraph" w:customStyle="1" w:styleId="111">
    <w:name w:val="Табличный_таблица_11"/>
    <w:link w:val="112"/>
    <w:rsid w:val="00C07ADE"/>
    <w:pPr>
      <w:spacing w:after="160" w:line="259" w:lineRule="auto"/>
      <w:jc w:val="center"/>
    </w:pPr>
    <w:rPr>
      <w:rFonts w:eastAsia="Times New Roman"/>
      <w:sz w:val="22"/>
      <w:szCs w:val="22"/>
      <w:lang w:eastAsia="ru-RU"/>
    </w:rPr>
  </w:style>
  <w:style w:type="character" w:customStyle="1" w:styleId="112">
    <w:name w:val="Табличный_таблица_11 Знак"/>
    <w:link w:val="111"/>
    <w:locked/>
    <w:rsid w:val="00C07ADE"/>
    <w:rPr>
      <w:rFonts w:eastAsia="Times New Roman"/>
      <w:sz w:val="22"/>
      <w:szCs w:val="22"/>
      <w:lang w:eastAsia="ru-RU"/>
    </w:rPr>
  </w:style>
  <w:style w:type="paragraph" w:customStyle="1" w:styleId="11">
    <w:name w:val="Табличный_нумерация_11"/>
    <w:link w:val="113"/>
    <w:rsid w:val="00C07ADE"/>
    <w:pPr>
      <w:numPr>
        <w:numId w:val="5"/>
      </w:numPr>
      <w:spacing w:after="160" w:line="259" w:lineRule="auto"/>
      <w:jc w:val="both"/>
    </w:pPr>
    <w:rPr>
      <w:rFonts w:eastAsia="Times New Roman"/>
      <w:sz w:val="22"/>
      <w:szCs w:val="22"/>
      <w:lang w:eastAsia="ru-RU"/>
    </w:rPr>
  </w:style>
  <w:style w:type="character" w:customStyle="1" w:styleId="113">
    <w:name w:val="Табличный_нумерация_11 Знак"/>
    <w:link w:val="11"/>
    <w:locked/>
    <w:rsid w:val="00C07ADE"/>
    <w:rPr>
      <w:rFonts w:eastAsia="Times New Roman"/>
      <w:sz w:val="22"/>
      <w:szCs w:val="22"/>
      <w:lang w:eastAsia="ru-RU"/>
    </w:rPr>
  </w:style>
  <w:style w:type="paragraph" w:customStyle="1" w:styleId="110">
    <w:name w:val="Табличный_маркированный_11"/>
    <w:link w:val="114"/>
    <w:rsid w:val="00C07ADE"/>
    <w:pPr>
      <w:numPr>
        <w:numId w:val="6"/>
      </w:numPr>
      <w:spacing w:after="160" w:line="259" w:lineRule="auto"/>
      <w:jc w:val="both"/>
    </w:pPr>
    <w:rPr>
      <w:rFonts w:eastAsia="Times New Roman"/>
      <w:sz w:val="22"/>
      <w:szCs w:val="22"/>
      <w:lang w:eastAsia="ru-RU"/>
    </w:rPr>
  </w:style>
  <w:style w:type="character" w:customStyle="1" w:styleId="114">
    <w:name w:val="Табличный_маркированный_11 Знак"/>
    <w:link w:val="110"/>
    <w:locked/>
    <w:rsid w:val="00C07ADE"/>
    <w:rPr>
      <w:rFonts w:eastAsia="Times New Roman"/>
      <w:sz w:val="22"/>
      <w:szCs w:val="22"/>
      <w:lang w:eastAsia="ru-RU"/>
    </w:rPr>
  </w:style>
  <w:style w:type="paragraph" w:customStyle="1" w:styleId="115">
    <w:name w:val="Табличный_боковик_правый_11"/>
    <w:link w:val="116"/>
    <w:rsid w:val="00C07ADE"/>
    <w:pPr>
      <w:spacing w:after="160" w:line="259" w:lineRule="auto"/>
      <w:jc w:val="right"/>
    </w:pPr>
    <w:rPr>
      <w:rFonts w:eastAsia="Times New Roman"/>
      <w:sz w:val="22"/>
      <w:szCs w:val="24"/>
      <w:lang w:eastAsia="ru-RU"/>
    </w:rPr>
  </w:style>
  <w:style w:type="character" w:customStyle="1" w:styleId="116">
    <w:name w:val="Табличный_боковик_правый_11 Знак"/>
    <w:link w:val="115"/>
    <w:locked/>
    <w:rsid w:val="00C07ADE"/>
    <w:rPr>
      <w:rFonts w:eastAsia="Times New Roman"/>
      <w:sz w:val="22"/>
      <w:szCs w:val="24"/>
      <w:lang w:eastAsia="ru-RU"/>
    </w:rPr>
  </w:style>
  <w:style w:type="paragraph" w:customStyle="1" w:styleId="117">
    <w:name w:val="Табличный_боковик_11"/>
    <w:link w:val="118"/>
    <w:rsid w:val="00C07ADE"/>
    <w:pPr>
      <w:spacing w:after="160" w:line="259" w:lineRule="auto"/>
    </w:pPr>
    <w:rPr>
      <w:rFonts w:eastAsia="Times New Roman"/>
      <w:sz w:val="22"/>
      <w:szCs w:val="24"/>
      <w:lang w:eastAsia="ru-RU"/>
    </w:rPr>
  </w:style>
  <w:style w:type="character" w:customStyle="1" w:styleId="118">
    <w:name w:val="Табличный_боковик_11 Знак"/>
    <w:link w:val="117"/>
    <w:locked/>
    <w:rsid w:val="00C07ADE"/>
    <w:rPr>
      <w:rFonts w:eastAsia="Times New Roman"/>
      <w:sz w:val="22"/>
      <w:szCs w:val="24"/>
      <w:lang w:eastAsia="ru-RU"/>
    </w:rPr>
  </w:style>
  <w:style w:type="paragraph" w:customStyle="1" w:styleId="3a">
    <w:name w:val="Заголовок_подзаголовок_3"/>
    <w:next w:val="afe"/>
    <w:link w:val="3b"/>
    <w:rsid w:val="00C07ADE"/>
    <w:pPr>
      <w:keepNext/>
      <w:spacing w:before="120" w:after="60" w:line="259" w:lineRule="auto"/>
      <w:ind w:left="567"/>
      <w:jc w:val="both"/>
    </w:pPr>
    <w:rPr>
      <w:rFonts w:eastAsia="Times New Roman"/>
      <w:b/>
      <w:bCs/>
      <w:sz w:val="24"/>
      <w:szCs w:val="24"/>
      <w:u w:val="single"/>
      <w:lang w:eastAsia="ru-RU"/>
    </w:rPr>
  </w:style>
  <w:style w:type="character" w:customStyle="1" w:styleId="3b">
    <w:name w:val="Заголовок_подзаголовок_3 Знак"/>
    <w:link w:val="3a"/>
    <w:locked/>
    <w:rsid w:val="00C07ADE"/>
    <w:rPr>
      <w:rFonts w:eastAsia="Times New Roman"/>
      <w:b/>
      <w:bCs/>
      <w:sz w:val="24"/>
      <w:szCs w:val="24"/>
      <w:u w:val="single"/>
      <w:lang w:eastAsia="ru-RU"/>
    </w:rPr>
  </w:style>
  <w:style w:type="paragraph" w:customStyle="1" w:styleId="afff9">
    <w:name w:val="Примечание"/>
    <w:next w:val="afe"/>
    <w:link w:val="afffa"/>
    <w:autoRedefine/>
    <w:rsid w:val="00C07ADE"/>
    <w:pPr>
      <w:spacing w:after="160" w:line="259" w:lineRule="auto"/>
      <w:ind w:left="680" w:right="567" w:hanging="113"/>
      <w:jc w:val="both"/>
    </w:pPr>
    <w:rPr>
      <w:rFonts w:eastAsia="Times New Roman"/>
      <w:sz w:val="22"/>
      <w:szCs w:val="24"/>
      <w:lang w:eastAsia="ru-RU"/>
    </w:rPr>
  </w:style>
  <w:style w:type="character" w:customStyle="1" w:styleId="afffa">
    <w:name w:val="Примечание Знак"/>
    <w:link w:val="afff9"/>
    <w:locked/>
    <w:rsid w:val="00C07ADE"/>
    <w:rPr>
      <w:rFonts w:eastAsia="Times New Roman"/>
      <w:sz w:val="22"/>
      <w:szCs w:val="24"/>
      <w:lang w:eastAsia="ru-RU"/>
    </w:rPr>
  </w:style>
  <w:style w:type="character" w:customStyle="1" w:styleId="afffb">
    <w:name w:val="Текст_Скрытый"/>
    <w:rsid w:val="00C07ADE"/>
    <w:rPr>
      <w:rFonts w:cs="Times New Roman"/>
      <w:vanish/>
    </w:rPr>
  </w:style>
  <w:style w:type="character" w:customStyle="1" w:styleId="afffc">
    <w:name w:val="Текст_Красный"/>
    <w:rsid w:val="00C07ADE"/>
    <w:rPr>
      <w:rFonts w:cs="Times New Roman"/>
      <w:color w:val="FF0000"/>
    </w:rPr>
  </w:style>
  <w:style w:type="character" w:customStyle="1" w:styleId="afffd">
    <w:name w:val="Текст концевой сноски Знак"/>
    <w:link w:val="afffe"/>
    <w:uiPriority w:val="99"/>
    <w:rsid w:val="00C07ADE"/>
    <w:rPr>
      <w:rFonts w:eastAsia="Calibri"/>
    </w:rPr>
  </w:style>
  <w:style w:type="paragraph" w:styleId="afffe">
    <w:name w:val="endnote text"/>
    <w:basedOn w:val="a7"/>
    <w:link w:val="afffd"/>
    <w:uiPriority w:val="99"/>
    <w:rsid w:val="00C07ADE"/>
    <w:rPr>
      <w:rFonts w:eastAsia="Calibri"/>
    </w:rPr>
  </w:style>
  <w:style w:type="character" w:customStyle="1" w:styleId="1f5">
    <w:name w:val="Текст концевой сноски Знак1"/>
    <w:basedOn w:val="a8"/>
    <w:rsid w:val="00C07ADE"/>
  </w:style>
  <w:style w:type="paragraph" w:styleId="29">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7"/>
    <w:link w:val="2a"/>
    <w:rsid w:val="00C07ADE"/>
    <w:pPr>
      <w:spacing w:after="120" w:line="480" w:lineRule="auto"/>
      <w:ind w:left="283"/>
    </w:pPr>
    <w:rPr>
      <w:rFonts w:eastAsia="Calibri"/>
      <w:sz w:val="24"/>
      <w:szCs w:val="24"/>
      <w:lang w:eastAsia="ru-RU"/>
    </w:rPr>
  </w:style>
  <w:style w:type="character" w:customStyle="1" w:styleId="2a">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8"/>
    <w:link w:val="29"/>
    <w:rsid w:val="00C07ADE"/>
    <w:rPr>
      <w:rFonts w:eastAsia="Calibri"/>
      <w:sz w:val="24"/>
      <w:szCs w:val="24"/>
      <w:lang w:eastAsia="ru-RU"/>
    </w:rPr>
  </w:style>
  <w:style w:type="paragraph" w:styleId="2b">
    <w:name w:val="Body Text 2"/>
    <w:basedOn w:val="a7"/>
    <w:link w:val="2c"/>
    <w:rsid w:val="00C07ADE"/>
    <w:pPr>
      <w:spacing w:after="120" w:line="480" w:lineRule="auto"/>
    </w:pPr>
    <w:rPr>
      <w:rFonts w:eastAsia="Calibri"/>
      <w:sz w:val="24"/>
      <w:szCs w:val="24"/>
      <w:lang w:eastAsia="ru-RU"/>
    </w:rPr>
  </w:style>
  <w:style w:type="character" w:customStyle="1" w:styleId="2c">
    <w:name w:val="Основной текст 2 Знак"/>
    <w:basedOn w:val="a8"/>
    <w:link w:val="2b"/>
    <w:rsid w:val="00C07ADE"/>
    <w:rPr>
      <w:rFonts w:eastAsia="Calibri"/>
      <w:sz w:val="24"/>
      <w:szCs w:val="24"/>
      <w:lang w:eastAsia="ru-RU"/>
    </w:rPr>
  </w:style>
  <w:style w:type="paragraph" w:styleId="3c">
    <w:name w:val="Body Text 3"/>
    <w:basedOn w:val="a7"/>
    <w:link w:val="3d"/>
    <w:rsid w:val="00C07ADE"/>
    <w:pPr>
      <w:spacing w:after="120"/>
    </w:pPr>
    <w:rPr>
      <w:rFonts w:eastAsia="Calibri"/>
      <w:sz w:val="16"/>
      <w:szCs w:val="16"/>
      <w:lang w:eastAsia="ru-RU"/>
    </w:rPr>
  </w:style>
  <w:style w:type="character" w:customStyle="1" w:styleId="3d">
    <w:name w:val="Основной текст 3 Знак"/>
    <w:basedOn w:val="a8"/>
    <w:link w:val="3c"/>
    <w:rsid w:val="00C07ADE"/>
    <w:rPr>
      <w:rFonts w:eastAsia="Calibri"/>
      <w:sz w:val="16"/>
      <w:szCs w:val="16"/>
      <w:lang w:eastAsia="ru-RU"/>
    </w:rPr>
  </w:style>
  <w:style w:type="paragraph" w:styleId="affff">
    <w:name w:val="Title"/>
    <w:aliases w:val="Название таб,Таблица № Знак,Название таб Знак,Таблица №,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
    <w:basedOn w:val="a7"/>
    <w:next w:val="a7"/>
    <w:link w:val="affff0"/>
    <w:uiPriority w:val="10"/>
    <w:qFormat/>
    <w:rsid w:val="00C07ADE"/>
    <w:pPr>
      <w:contextualSpacing/>
    </w:pPr>
    <w:rPr>
      <w:rFonts w:ascii="Calibri Light" w:eastAsia="SimSun" w:hAnsi="Calibri Light"/>
      <w:caps/>
      <w:color w:val="404040"/>
      <w:spacing w:val="-10"/>
      <w:sz w:val="72"/>
      <w:szCs w:val="72"/>
      <w:lang w:eastAsia="ru-RU"/>
    </w:rPr>
  </w:style>
  <w:style w:type="character" w:customStyle="1" w:styleId="affff0">
    <w:name w:val="Название Знак"/>
    <w:aliases w:val="Название таб Знак1,Таблица № Знак Знак,Название таб Знак Знак,Таблица № Знак1,Название таб Знак Знак Знак1 Знак1 Знак,Название Знак Знак1 Знак1 Знак,Название таб Знак Знак Знак Знак1 Знак1 Знак,Название таб Знак Знак1 Знак1 Знак1 Знак"/>
    <w:basedOn w:val="a8"/>
    <w:link w:val="affff"/>
    <w:uiPriority w:val="10"/>
    <w:rsid w:val="00C07ADE"/>
    <w:rPr>
      <w:rFonts w:ascii="Calibri Light" w:eastAsia="SimSun" w:hAnsi="Calibri Light"/>
      <w:caps/>
      <w:color w:val="404040"/>
      <w:spacing w:val="-10"/>
      <w:sz w:val="72"/>
      <w:szCs w:val="72"/>
      <w:lang w:eastAsia="ru-RU"/>
    </w:rPr>
  </w:style>
  <w:style w:type="paragraph" w:styleId="affff1">
    <w:name w:val="Normal (Web)"/>
    <w:aliases w:val="Обычный (Web),Обычный (Web)1, Знак1, Знак Знак10,Знак Знак Знак Знак Знак,Знак Знак Знак Знак Знак Знак, Знак Знак Знак,Знак Знак Знак,Обычный (Web) Знак Знак Знак,Обычный (веб)1,Обычный (Web) Знак Знак Знак Знак"/>
    <w:basedOn w:val="a7"/>
    <w:link w:val="affff2"/>
    <w:uiPriority w:val="99"/>
    <w:qFormat/>
    <w:rsid w:val="00C07ADE"/>
    <w:rPr>
      <w:rFonts w:eastAsia="Calibri"/>
      <w:sz w:val="24"/>
      <w:szCs w:val="24"/>
      <w:lang w:eastAsia="ru-RU"/>
    </w:rPr>
  </w:style>
  <w:style w:type="paragraph" w:styleId="HTML">
    <w:name w:val="HTML Preformatted"/>
    <w:basedOn w:val="a7"/>
    <w:link w:val="HTML0"/>
    <w:rsid w:val="00C07ADE"/>
    <w:rPr>
      <w:rFonts w:ascii="Consolas" w:eastAsia="Calibri" w:hAnsi="Consolas"/>
      <w:lang w:eastAsia="ru-RU"/>
    </w:rPr>
  </w:style>
  <w:style w:type="character" w:customStyle="1" w:styleId="HTML0">
    <w:name w:val="Стандартный HTML Знак"/>
    <w:basedOn w:val="a8"/>
    <w:link w:val="HTML"/>
    <w:rsid w:val="00C07ADE"/>
    <w:rPr>
      <w:rFonts w:ascii="Consolas" w:eastAsia="Calibri" w:hAnsi="Consolas"/>
      <w:lang w:eastAsia="ru-RU"/>
    </w:rPr>
  </w:style>
  <w:style w:type="paragraph" w:styleId="affff3">
    <w:name w:val="Plain Text"/>
    <w:basedOn w:val="a7"/>
    <w:link w:val="affff4"/>
    <w:rsid w:val="00C07ADE"/>
    <w:rPr>
      <w:rFonts w:ascii="Consolas" w:eastAsia="Calibri" w:hAnsi="Consolas"/>
      <w:sz w:val="21"/>
      <w:szCs w:val="21"/>
      <w:lang w:eastAsia="ru-RU"/>
    </w:rPr>
  </w:style>
  <w:style w:type="character" w:customStyle="1" w:styleId="affff4">
    <w:name w:val="Текст Знак"/>
    <w:basedOn w:val="a8"/>
    <w:link w:val="affff3"/>
    <w:rsid w:val="00C07ADE"/>
    <w:rPr>
      <w:rFonts w:ascii="Consolas" w:eastAsia="Calibri" w:hAnsi="Consolas"/>
      <w:sz w:val="21"/>
      <w:szCs w:val="21"/>
      <w:lang w:eastAsia="ru-RU"/>
    </w:rPr>
  </w:style>
  <w:style w:type="paragraph" w:customStyle="1" w:styleId="affff5">
    <w:name w:val="Титул_адрес_организации"/>
    <w:rsid w:val="00C07ADE"/>
    <w:pPr>
      <w:spacing w:before="60" w:after="160" w:line="259" w:lineRule="auto"/>
      <w:jc w:val="right"/>
    </w:pPr>
    <w:rPr>
      <w:rFonts w:eastAsia="Times New Roman"/>
      <w:sz w:val="18"/>
      <w:szCs w:val="18"/>
      <w:lang w:eastAsia="ru-RU"/>
    </w:rPr>
  </w:style>
  <w:style w:type="paragraph" w:customStyle="1" w:styleId="affff6">
    <w:name w:val="Титул_название_организации"/>
    <w:rsid w:val="00C07ADE"/>
    <w:pPr>
      <w:spacing w:before="60" w:after="160" w:line="259" w:lineRule="auto"/>
      <w:jc w:val="right"/>
    </w:pPr>
    <w:rPr>
      <w:rFonts w:eastAsia="Times New Roman"/>
      <w:b/>
      <w:sz w:val="40"/>
      <w:szCs w:val="40"/>
      <w:lang w:eastAsia="ru-RU"/>
    </w:rPr>
  </w:style>
  <w:style w:type="paragraph" w:customStyle="1" w:styleId="affff7">
    <w:name w:val="Титут_инвентарник_экземпляр"/>
    <w:rsid w:val="00C07ADE"/>
    <w:pPr>
      <w:spacing w:before="240" w:after="240" w:line="259" w:lineRule="auto"/>
      <w:jc w:val="right"/>
    </w:pPr>
    <w:rPr>
      <w:rFonts w:eastAsia="Times New Roman"/>
      <w:b/>
      <w:bCs/>
      <w:sz w:val="24"/>
      <w:szCs w:val="24"/>
      <w:lang w:eastAsia="ru-RU"/>
    </w:rPr>
  </w:style>
  <w:style w:type="paragraph" w:customStyle="1" w:styleId="180">
    <w:name w:val="Титул_заголовок_18_центр"/>
    <w:rsid w:val="00C07ADE"/>
    <w:pPr>
      <w:spacing w:after="160" w:line="259" w:lineRule="auto"/>
      <w:jc w:val="center"/>
    </w:pPr>
    <w:rPr>
      <w:rFonts w:eastAsia="Times New Roman"/>
      <w:sz w:val="36"/>
      <w:szCs w:val="36"/>
      <w:lang w:eastAsia="ru-RU"/>
    </w:rPr>
  </w:style>
  <w:style w:type="paragraph" w:customStyle="1" w:styleId="200">
    <w:name w:val="Титул_заголовок_20_центр"/>
    <w:rsid w:val="00C07ADE"/>
    <w:pPr>
      <w:spacing w:after="160" w:line="259" w:lineRule="auto"/>
      <w:jc w:val="center"/>
    </w:pPr>
    <w:rPr>
      <w:rFonts w:eastAsia="Times New Roman"/>
      <w:b/>
      <w:sz w:val="40"/>
      <w:szCs w:val="40"/>
      <w:lang w:eastAsia="ru-RU"/>
    </w:rPr>
  </w:style>
  <w:style w:type="paragraph" w:customStyle="1" w:styleId="affff8">
    <w:name w:val="Титул_название_города_дата"/>
    <w:rsid w:val="00C07ADE"/>
    <w:pPr>
      <w:spacing w:after="160" w:line="259" w:lineRule="auto"/>
      <w:jc w:val="center"/>
    </w:pPr>
    <w:rPr>
      <w:rFonts w:eastAsia="Times New Roman"/>
      <w:b/>
      <w:sz w:val="24"/>
      <w:szCs w:val="24"/>
      <w:lang w:eastAsia="ru-RU"/>
    </w:rPr>
  </w:style>
  <w:style w:type="paragraph" w:styleId="affff9">
    <w:name w:val="Block Text"/>
    <w:basedOn w:val="a7"/>
    <w:rsid w:val="00C07A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Calibri" w:hAnsi="Calibri"/>
      <w:i/>
      <w:iCs/>
      <w:color w:val="4F81BD"/>
      <w:sz w:val="24"/>
      <w:szCs w:val="24"/>
      <w:lang w:eastAsia="ru-RU"/>
    </w:rPr>
  </w:style>
  <w:style w:type="paragraph" w:customStyle="1" w:styleId="1f6">
    <w:name w:val="Абзац списка1"/>
    <w:basedOn w:val="a7"/>
    <w:rsid w:val="00C07ADE"/>
    <w:pPr>
      <w:ind w:left="720"/>
    </w:pPr>
    <w:rPr>
      <w:rFonts w:eastAsia="Calibri"/>
      <w:sz w:val="24"/>
      <w:szCs w:val="24"/>
      <w:lang w:eastAsia="ru-RU"/>
    </w:rPr>
  </w:style>
  <w:style w:type="character" w:customStyle="1" w:styleId="affffa">
    <w:name w:val="Текст примечания Знак"/>
    <w:link w:val="affffb"/>
    <w:uiPriority w:val="99"/>
    <w:rsid w:val="00C07ADE"/>
    <w:rPr>
      <w:rFonts w:eastAsia="Calibri"/>
    </w:rPr>
  </w:style>
  <w:style w:type="paragraph" w:styleId="affffb">
    <w:name w:val="annotation text"/>
    <w:basedOn w:val="a7"/>
    <w:link w:val="affffa"/>
    <w:uiPriority w:val="99"/>
    <w:rsid w:val="00C07ADE"/>
    <w:rPr>
      <w:rFonts w:eastAsia="Calibri"/>
    </w:rPr>
  </w:style>
  <w:style w:type="character" w:customStyle="1" w:styleId="1f7">
    <w:name w:val="Текст примечания Знак1"/>
    <w:basedOn w:val="a8"/>
    <w:rsid w:val="00C07ADE"/>
  </w:style>
  <w:style w:type="character" w:customStyle="1" w:styleId="apple-converted-space">
    <w:name w:val="apple-converted-space"/>
    <w:rsid w:val="00C07ADE"/>
    <w:rPr>
      <w:rFonts w:cs="Times New Roman"/>
    </w:rPr>
  </w:style>
  <w:style w:type="paragraph" w:styleId="2">
    <w:name w:val="List Bullet 2"/>
    <w:basedOn w:val="a7"/>
    <w:rsid w:val="00C07ADE"/>
    <w:pPr>
      <w:numPr>
        <w:numId w:val="7"/>
      </w:numPr>
    </w:pPr>
    <w:rPr>
      <w:rFonts w:eastAsia="Calibri"/>
      <w:sz w:val="24"/>
      <w:szCs w:val="24"/>
      <w:lang w:eastAsia="ru-RU"/>
    </w:rPr>
  </w:style>
  <w:style w:type="paragraph" w:styleId="3">
    <w:name w:val="List Bullet 3"/>
    <w:basedOn w:val="a7"/>
    <w:rsid w:val="00C07ADE"/>
    <w:pPr>
      <w:numPr>
        <w:numId w:val="8"/>
      </w:numPr>
    </w:pPr>
    <w:rPr>
      <w:rFonts w:eastAsia="Calibri"/>
      <w:sz w:val="24"/>
      <w:szCs w:val="24"/>
      <w:lang w:eastAsia="ru-RU"/>
    </w:rPr>
  </w:style>
  <w:style w:type="paragraph" w:styleId="4">
    <w:name w:val="List Bullet 4"/>
    <w:basedOn w:val="a7"/>
    <w:rsid w:val="00C07ADE"/>
    <w:pPr>
      <w:numPr>
        <w:numId w:val="9"/>
      </w:numPr>
    </w:pPr>
    <w:rPr>
      <w:rFonts w:eastAsia="Calibri"/>
      <w:sz w:val="24"/>
      <w:szCs w:val="24"/>
      <w:lang w:eastAsia="ru-RU"/>
    </w:rPr>
  </w:style>
  <w:style w:type="paragraph" w:customStyle="1" w:styleId="S1">
    <w:name w:val="S_Заголовок 1"/>
    <w:basedOn w:val="a7"/>
    <w:rsid w:val="00C07ADE"/>
    <w:pPr>
      <w:numPr>
        <w:numId w:val="10"/>
      </w:numPr>
      <w:spacing w:before="120"/>
      <w:jc w:val="center"/>
    </w:pPr>
    <w:rPr>
      <w:rFonts w:eastAsia="Calibri"/>
      <w:b/>
      <w:caps/>
      <w:sz w:val="24"/>
      <w:szCs w:val="24"/>
      <w:lang w:eastAsia="ru-RU"/>
    </w:rPr>
  </w:style>
  <w:style w:type="paragraph" w:customStyle="1" w:styleId="S3">
    <w:name w:val="S_Заголовок 3"/>
    <w:basedOn w:val="32"/>
    <w:next w:val="23"/>
    <w:link w:val="S30"/>
    <w:rsid w:val="00C07ADE"/>
    <w:pPr>
      <w:keepNext w:val="0"/>
      <w:numPr>
        <w:ilvl w:val="2"/>
        <w:numId w:val="10"/>
      </w:numPr>
      <w:spacing w:before="0" w:line="360" w:lineRule="auto"/>
      <w:jc w:val="both"/>
    </w:pPr>
    <w:rPr>
      <w:b/>
      <w:bCs/>
      <w:sz w:val="24"/>
      <w:szCs w:val="24"/>
      <w:u w:val="single"/>
    </w:rPr>
  </w:style>
  <w:style w:type="character" w:customStyle="1" w:styleId="S30">
    <w:name w:val="S_Заголовок 3 Знак"/>
    <w:link w:val="S3"/>
    <w:locked/>
    <w:rsid w:val="00C07ADE"/>
    <w:rPr>
      <w:rFonts w:ascii="Calibri Light" w:eastAsia="SimSun" w:hAnsi="Calibri Light"/>
      <w:b/>
      <w:bCs/>
      <w:smallCaps/>
      <w:sz w:val="24"/>
      <w:szCs w:val="24"/>
      <w:u w:val="single"/>
      <w:lang w:eastAsia="ru-RU"/>
    </w:rPr>
  </w:style>
  <w:style w:type="paragraph" w:customStyle="1" w:styleId="S4">
    <w:name w:val="S_Заголовок 4"/>
    <w:basedOn w:val="41"/>
    <w:next w:val="S1"/>
    <w:rsid w:val="00C07ADE"/>
    <w:pPr>
      <w:keepNext w:val="0"/>
      <w:numPr>
        <w:ilvl w:val="3"/>
        <w:numId w:val="10"/>
      </w:numPr>
      <w:spacing w:before="0"/>
      <w:jc w:val="both"/>
    </w:pPr>
    <w:rPr>
      <w:b/>
      <w:bCs/>
      <w:i/>
    </w:rPr>
  </w:style>
  <w:style w:type="character" w:customStyle="1" w:styleId="1f8">
    <w:name w:val="Название книги1"/>
    <w:rsid w:val="00C07ADE"/>
    <w:rPr>
      <w:rFonts w:cs="Times New Roman"/>
      <w:b/>
      <w:bCs/>
      <w:smallCaps/>
      <w:spacing w:val="5"/>
    </w:rPr>
  </w:style>
  <w:style w:type="character" w:customStyle="1" w:styleId="ecattext">
    <w:name w:val="ecattext"/>
    <w:rsid w:val="00C07ADE"/>
    <w:rPr>
      <w:rFonts w:cs="Times New Roman"/>
    </w:rPr>
  </w:style>
  <w:style w:type="paragraph" w:customStyle="1" w:styleId="12">
    <w:name w:val="Список 1)"/>
    <w:basedOn w:val="a7"/>
    <w:link w:val="1f9"/>
    <w:locked/>
    <w:rsid w:val="00C07ADE"/>
    <w:pPr>
      <w:numPr>
        <w:numId w:val="12"/>
      </w:numPr>
      <w:spacing w:after="60" w:line="259" w:lineRule="auto"/>
      <w:jc w:val="both"/>
    </w:pPr>
    <w:rPr>
      <w:rFonts w:ascii="Calibri" w:eastAsia="Times New Roman" w:hAnsi="Calibri"/>
      <w:sz w:val="22"/>
      <w:szCs w:val="22"/>
      <w:lang w:eastAsia="ru-RU"/>
    </w:rPr>
  </w:style>
  <w:style w:type="character" w:customStyle="1" w:styleId="1f9">
    <w:name w:val="Список 1) Знак"/>
    <w:link w:val="12"/>
    <w:locked/>
    <w:rsid w:val="00C07ADE"/>
    <w:rPr>
      <w:rFonts w:ascii="Calibri" w:eastAsia="Times New Roman" w:hAnsi="Calibri"/>
      <w:sz w:val="22"/>
      <w:szCs w:val="22"/>
      <w:lang w:eastAsia="ru-RU"/>
    </w:rPr>
  </w:style>
  <w:style w:type="paragraph" w:customStyle="1" w:styleId="affffc">
    <w:name w:val="ЕСКД_название устройства"/>
    <w:basedOn w:val="a7"/>
    <w:locked/>
    <w:rsid w:val="00C07ADE"/>
    <w:pPr>
      <w:spacing w:after="160" w:line="360" w:lineRule="auto"/>
      <w:jc w:val="center"/>
    </w:pPr>
    <w:rPr>
      <w:rFonts w:ascii="Calibri" w:eastAsia="Times New Roman" w:hAnsi="Calibri"/>
      <w:b/>
      <w:bCs/>
      <w:sz w:val="36"/>
      <w:szCs w:val="36"/>
      <w:lang w:eastAsia="ru-RU"/>
    </w:rPr>
  </w:style>
  <w:style w:type="paragraph" w:customStyle="1" w:styleId="a">
    <w:name w:val="Список а)"/>
    <w:basedOn w:val="a6"/>
    <w:locked/>
    <w:rsid w:val="00C07ADE"/>
    <w:pPr>
      <w:numPr>
        <w:numId w:val="11"/>
      </w:numPr>
      <w:tabs>
        <w:tab w:val="num" w:pos="360"/>
        <w:tab w:val="num" w:pos="926"/>
        <w:tab w:val="num" w:pos="1209"/>
      </w:tabs>
      <w:spacing w:line="276" w:lineRule="auto"/>
      <w:ind w:left="720" w:firstLine="0"/>
    </w:pPr>
    <w:rPr>
      <w:rFonts w:ascii="Calibri" w:eastAsia="Times New Roman" w:hAnsi="Calibri"/>
      <w:sz w:val="22"/>
      <w:szCs w:val="22"/>
      <w:lang w:eastAsia="en-US"/>
    </w:rPr>
  </w:style>
  <w:style w:type="paragraph" w:customStyle="1" w:styleId="affffd">
    <w:name w:val="Абзац_выдел"/>
    <w:basedOn w:val="afe"/>
    <w:next w:val="afe"/>
    <w:locked/>
    <w:rsid w:val="00C07ADE"/>
    <w:rPr>
      <w:b/>
    </w:rPr>
  </w:style>
  <w:style w:type="paragraph" w:customStyle="1" w:styleId="affffe">
    <w:name w:val="Абзац_Желтая_заливка"/>
    <w:basedOn w:val="afe"/>
    <w:link w:val="afffff"/>
    <w:locked/>
    <w:rsid w:val="00C07ADE"/>
  </w:style>
  <w:style w:type="character" w:customStyle="1" w:styleId="afffff">
    <w:name w:val="Абзац_Желтая_заливка Знак"/>
    <w:link w:val="affffe"/>
    <w:locked/>
    <w:rsid w:val="00C07ADE"/>
    <w:rPr>
      <w:rFonts w:eastAsia="Times New Roman"/>
      <w:sz w:val="24"/>
      <w:szCs w:val="24"/>
      <w:lang w:eastAsia="ru-RU"/>
    </w:rPr>
  </w:style>
  <w:style w:type="paragraph" w:customStyle="1" w:styleId="Normal32">
    <w:name w:val="Normal32"/>
    <w:rsid w:val="00C07ADE"/>
    <w:pPr>
      <w:spacing w:after="160" w:line="259" w:lineRule="auto"/>
    </w:pPr>
    <w:rPr>
      <w:rFonts w:eastAsia="Times New Roman"/>
      <w:sz w:val="24"/>
      <w:szCs w:val="22"/>
      <w:lang w:eastAsia="ru-RU"/>
    </w:rPr>
  </w:style>
  <w:style w:type="character" w:customStyle="1" w:styleId="blk">
    <w:name w:val="blk"/>
    <w:rsid w:val="00C07ADE"/>
    <w:rPr>
      <w:rFonts w:cs="Times New Roman"/>
    </w:rPr>
  </w:style>
  <w:style w:type="paragraph" w:styleId="afffff0">
    <w:name w:val="Subtitle"/>
    <w:aliases w:val="Номер таб,Таблица - заголовок"/>
    <w:basedOn w:val="a7"/>
    <w:next w:val="a7"/>
    <w:link w:val="afffff1"/>
    <w:uiPriority w:val="11"/>
    <w:qFormat/>
    <w:rsid w:val="00C07ADE"/>
    <w:pPr>
      <w:numPr>
        <w:ilvl w:val="1"/>
      </w:numPr>
      <w:spacing w:after="160" w:line="259" w:lineRule="auto"/>
    </w:pPr>
    <w:rPr>
      <w:rFonts w:ascii="Calibri Light" w:eastAsia="SimSun" w:hAnsi="Calibri Light"/>
      <w:smallCaps/>
      <w:color w:val="595959"/>
      <w:sz w:val="28"/>
      <w:szCs w:val="28"/>
      <w:lang w:eastAsia="ru-RU"/>
    </w:rPr>
  </w:style>
  <w:style w:type="character" w:customStyle="1" w:styleId="afffff1">
    <w:name w:val="Подзаголовок Знак"/>
    <w:aliases w:val="Номер таб Знак,Таблица - заголовок Знак"/>
    <w:basedOn w:val="a8"/>
    <w:link w:val="afffff0"/>
    <w:uiPriority w:val="11"/>
    <w:rsid w:val="00C07ADE"/>
    <w:rPr>
      <w:rFonts w:ascii="Calibri Light" w:eastAsia="SimSun" w:hAnsi="Calibri Light"/>
      <w:smallCaps/>
      <w:color w:val="595959"/>
      <w:sz w:val="28"/>
      <w:szCs w:val="28"/>
      <w:lang w:eastAsia="ru-RU"/>
    </w:rPr>
  </w:style>
  <w:style w:type="character" w:styleId="afffff2">
    <w:name w:val="Emphasis"/>
    <w:uiPriority w:val="20"/>
    <w:qFormat/>
    <w:rsid w:val="00C07ADE"/>
    <w:rPr>
      <w:i/>
      <w:iCs/>
    </w:rPr>
  </w:style>
  <w:style w:type="paragraph" w:styleId="2d">
    <w:name w:val="Quote"/>
    <w:basedOn w:val="a7"/>
    <w:next w:val="a7"/>
    <w:link w:val="2e"/>
    <w:uiPriority w:val="29"/>
    <w:qFormat/>
    <w:rsid w:val="00C07ADE"/>
    <w:pPr>
      <w:spacing w:before="160" w:after="160"/>
      <w:ind w:left="720" w:right="720"/>
    </w:pPr>
    <w:rPr>
      <w:rFonts w:ascii="Calibri Light" w:eastAsia="SimSun" w:hAnsi="Calibri Light"/>
      <w:sz w:val="25"/>
      <w:szCs w:val="25"/>
      <w:lang w:eastAsia="ru-RU"/>
    </w:rPr>
  </w:style>
  <w:style w:type="character" w:customStyle="1" w:styleId="2e">
    <w:name w:val="Цитата 2 Знак"/>
    <w:basedOn w:val="a8"/>
    <w:link w:val="2d"/>
    <w:uiPriority w:val="29"/>
    <w:rsid w:val="00C07ADE"/>
    <w:rPr>
      <w:rFonts w:ascii="Calibri Light" w:eastAsia="SimSun" w:hAnsi="Calibri Light"/>
      <w:sz w:val="25"/>
      <w:szCs w:val="25"/>
      <w:lang w:eastAsia="ru-RU"/>
    </w:rPr>
  </w:style>
  <w:style w:type="paragraph" w:styleId="afffff3">
    <w:name w:val="Intense Quote"/>
    <w:basedOn w:val="a7"/>
    <w:next w:val="a7"/>
    <w:link w:val="afffff4"/>
    <w:uiPriority w:val="30"/>
    <w:qFormat/>
    <w:rsid w:val="00C07ADE"/>
    <w:pPr>
      <w:spacing w:before="280" w:after="280"/>
      <w:ind w:left="1080" w:right="1080"/>
      <w:jc w:val="center"/>
    </w:pPr>
    <w:rPr>
      <w:rFonts w:ascii="Calibri" w:eastAsia="Times New Roman" w:hAnsi="Calibri"/>
      <w:color w:val="404040"/>
      <w:sz w:val="32"/>
      <w:szCs w:val="32"/>
      <w:lang w:eastAsia="ru-RU"/>
    </w:rPr>
  </w:style>
  <w:style w:type="character" w:customStyle="1" w:styleId="afffff4">
    <w:name w:val="Выделенная цитата Знак"/>
    <w:basedOn w:val="a8"/>
    <w:link w:val="afffff3"/>
    <w:uiPriority w:val="30"/>
    <w:rsid w:val="00C07ADE"/>
    <w:rPr>
      <w:rFonts w:ascii="Calibri" w:eastAsia="Times New Roman" w:hAnsi="Calibri"/>
      <w:color w:val="404040"/>
      <w:sz w:val="32"/>
      <w:szCs w:val="32"/>
      <w:lang w:eastAsia="ru-RU"/>
    </w:rPr>
  </w:style>
  <w:style w:type="character" w:styleId="afffff5">
    <w:name w:val="Subtle Emphasis"/>
    <w:uiPriority w:val="19"/>
    <w:qFormat/>
    <w:rsid w:val="00C07ADE"/>
    <w:rPr>
      <w:i/>
      <w:iCs/>
      <w:color w:val="595959"/>
    </w:rPr>
  </w:style>
  <w:style w:type="character" w:styleId="afffff6">
    <w:name w:val="Intense Emphasis"/>
    <w:uiPriority w:val="21"/>
    <w:qFormat/>
    <w:rsid w:val="00C07ADE"/>
    <w:rPr>
      <w:b/>
      <w:bCs/>
      <w:i/>
      <w:iCs/>
    </w:rPr>
  </w:style>
  <w:style w:type="character" w:styleId="afffff7">
    <w:name w:val="Subtle Reference"/>
    <w:uiPriority w:val="31"/>
    <w:qFormat/>
    <w:rsid w:val="00C07ADE"/>
    <w:rPr>
      <w:smallCaps/>
      <w:color w:val="404040"/>
      <w:u w:val="single" w:color="7F7F7F"/>
    </w:rPr>
  </w:style>
  <w:style w:type="character" w:styleId="afffff8">
    <w:name w:val="Intense Reference"/>
    <w:uiPriority w:val="32"/>
    <w:qFormat/>
    <w:rsid w:val="00C07ADE"/>
    <w:rPr>
      <w:b/>
      <w:bCs/>
      <w:caps w:val="0"/>
      <w:smallCaps/>
      <w:color w:val="auto"/>
      <w:spacing w:val="3"/>
      <w:u w:val="single"/>
    </w:rPr>
  </w:style>
  <w:style w:type="character" w:styleId="afffff9">
    <w:name w:val="Book Title"/>
    <w:uiPriority w:val="33"/>
    <w:qFormat/>
    <w:rsid w:val="00C07ADE"/>
    <w:rPr>
      <w:b/>
      <w:bCs/>
      <w:smallCaps/>
      <w:spacing w:val="7"/>
    </w:rPr>
  </w:style>
  <w:style w:type="paragraph" w:styleId="afffffa">
    <w:name w:val="TOC Heading"/>
    <w:basedOn w:val="18"/>
    <w:next w:val="a7"/>
    <w:uiPriority w:val="39"/>
    <w:unhideWhenUsed/>
    <w:qFormat/>
    <w:rsid w:val="00C07ADE"/>
    <w:pPr>
      <w:keepLines/>
      <w:spacing w:before="400" w:after="40"/>
      <w:jc w:val="left"/>
      <w:outlineLvl w:val="9"/>
    </w:pPr>
    <w:rPr>
      <w:rFonts w:ascii="Calibri Light" w:eastAsia="SimSun" w:hAnsi="Calibri Light"/>
      <w:b w:val="0"/>
      <w:bCs w:val="0"/>
      <w:caps/>
      <w:kern w:val="0"/>
      <w:sz w:val="36"/>
      <w:szCs w:val="36"/>
    </w:rPr>
  </w:style>
  <w:style w:type="paragraph" w:customStyle="1" w:styleId="14">
    <w:name w:val="Стиль1"/>
    <w:basedOn w:val="ad"/>
    <w:next w:val="21"/>
    <w:link w:val="1fa"/>
    <w:qFormat/>
    <w:rsid w:val="00C07ADE"/>
    <w:pPr>
      <w:numPr>
        <w:ilvl w:val="4"/>
        <w:numId w:val="13"/>
      </w:numPr>
      <w:spacing w:after="200" w:line="252" w:lineRule="auto"/>
      <w:contextualSpacing/>
      <w:jc w:val="both"/>
    </w:pPr>
    <w:rPr>
      <w:rFonts w:ascii="Arial" w:eastAsia="Times New Roman" w:hAnsi="Arial" w:cs="Arial"/>
      <w:b/>
      <w:sz w:val="28"/>
      <w:szCs w:val="28"/>
      <w:lang w:val="ru-RU" w:eastAsia="ru-RU" w:bidi="en-US"/>
    </w:rPr>
  </w:style>
  <w:style w:type="character" w:customStyle="1" w:styleId="1fa">
    <w:name w:val="Стиль1 Знак"/>
    <w:link w:val="14"/>
    <w:rsid w:val="00C07ADE"/>
    <w:rPr>
      <w:rFonts w:ascii="Arial" w:eastAsia="Times New Roman" w:hAnsi="Arial" w:cs="Arial"/>
      <w:b/>
      <w:sz w:val="28"/>
      <w:szCs w:val="28"/>
      <w:lang w:eastAsia="ru-RU" w:bidi="en-US"/>
    </w:rPr>
  </w:style>
  <w:style w:type="paragraph" w:customStyle="1" w:styleId="13">
    <w:name w:val="заголовок 1"/>
    <w:basedOn w:val="32"/>
    <w:next w:val="18"/>
    <w:link w:val="1fb"/>
    <w:qFormat/>
    <w:rsid w:val="00C07ADE"/>
    <w:pPr>
      <w:keepNext w:val="0"/>
      <w:numPr>
        <w:numId w:val="13"/>
      </w:numPr>
      <w:pBdr>
        <w:top w:val="dotted" w:sz="4" w:space="1" w:color="622423"/>
        <w:bottom w:val="dotted" w:sz="4" w:space="1" w:color="622423"/>
      </w:pBdr>
      <w:spacing w:before="300" w:after="200" w:line="252" w:lineRule="auto"/>
    </w:pPr>
    <w:rPr>
      <w:rFonts w:ascii="Arial" w:eastAsia="Times New Roman" w:hAnsi="Arial"/>
      <w:bCs/>
      <w:caps/>
      <w:szCs w:val="24"/>
      <w:lang w:val="en-US" w:eastAsia="en-US" w:bidi="en-US"/>
    </w:rPr>
  </w:style>
  <w:style w:type="character" w:customStyle="1" w:styleId="1fb">
    <w:name w:val="заголовок 1 Знак"/>
    <w:link w:val="13"/>
    <w:rsid w:val="00C07ADE"/>
    <w:rPr>
      <w:rFonts w:ascii="Arial" w:eastAsia="Times New Roman" w:hAnsi="Arial"/>
      <w:bCs/>
      <w:caps/>
      <w:smallCaps/>
      <w:sz w:val="28"/>
      <w:szCs w:val="24"/>
      <w:lang w:val="en-US" w:bidi="en-US"/>
    </w:rPr>
  </w:style>
  <w:style w:type="paragraph" w:customStyle="1" w:styleId="30">
    <w:name w:val="Стиль3"/>
    <w:basedOn w:val="14"/>
    <w:link w:val="3e"/>
    <w:qFormat/>
    <w:rsid w:val="00C07ADE"/>
    <w:pPr>
      <w:numPr>
        <w:ilvl w:val="1"/>
      </w:numPr>
    </w:pPr>
  </w:style>
  <w:style w:type="character" w:customStyle="1" w:styleId="3e">
    <w:name w:val="Стиль3 Знак"/>
    <w:link w:val="30"/>
    <w:rsid w:val="00C07ADE"/>
    <w:rPr>
      <w:rFonts w:ascii="Arial" w:eastAsia="Times New Roman" w:hAnsi="Arial" w:cs="Arial"/>
      <w:b/>
      <w:sz w:val="28"/>
      <w:szCs w:val="28"/>
      <w:lang w:eastAsia="ru-RU" w:bidi="en-US"/>
    </w:rPr>
  </w:style>
  <w:style w:type="paragraph" w:customStyle="1" w:styleId="40">
    <w:name w:val="Стиль4"/>
    <w:basedOn w:val="ad"/>
    <w:next w:val="32"/>
    <w:link w:val="44"/>
    <w:qFormat/>
    <w:rsid w:val="00C07ADE"/>
    <w:pPr>
      <w:numPr>
        <w:ilvl w:val="2"/>
        <w:numId w:val="13"/>
      </w:numPr>
      <w:spacing w:after="200" w:line="252" w:lineRule="auto"/>
      <w:contextualSpacing/>
    </w:pPr>
    <w:rPr>
      <w:rFonts w:ascii="Arial" w:eastAsia="Times New Roman" w:hAnsi="Arial" w:cs="Arial"/>
      <w:b/>
      <w:i/>
      <w:sz w:val="28"/>
      <w:szCs w:val="28"/>
      <w:lang w:val="ru-RU" w:eastAsia="ru-RU" w:bidi="en-US"/>
    </w:rPr>
  </w:style>
  <w:style w:type="character" w:customStyle="1" w:styleId="44">
    <w:name w:val="Стиль4 Знак"/>
    <w:link w:val="40"/>
    <w:rsid w:val="00C07ADE"/>
    <w:rPr>
      <w:rFonts w:ascii="Arial" w:eastAsia="Times New Roman" w:hAnsi="Arial" w:cs="Arial"/>
      <w:b/>
      <w:i/>
      <w:sz w:val="28"/>
      <w:szCs w:val="28"/>
      <w:lang w:eastAsia="ru-RU" w:bidi="en-US"/>
    </w:rPr>
  </w:style>
  <w:style w:type="paragraph" w:customStyle="1" w:styleId="53">
    <w:name w:val="Стиль5"/>
    <w:basedOn w:val="13"/>
    <w:next w:val="41"/>
    <w:link w:val="54"/>
    <w:rsid w:val="00C07ADE"/>
    <w:pPr>
      <w:numPr>
        <w:numId w:val="0"/>
      </w:numPr>
      <w:ind w:left="360"/>
    </w:pPr>
  </w:style>
  <w:style w:type="character" w:customStyle="1" w:styleId="54">
    <w:name w:val="Стиль5 Знак"/>
    <w:link w:val="53"/>
    <w:rsid w:val="00C07ADE"/>
    <w:rPr>
      <w:rFonts w:ascii="Arial" w:eastAsia="Times New Roman" w:hAnsi="Arial"/>
      <w:bCs/>
      <w:caps/>
      <w:smallCaps/>
      <w:sz w:val="28"/>
      <w:szCs w:val="24"/>
      <w:lang w:val="en-US" w:bidi="en-US"/>
    </w:rPr>
  </w:style>
  <w:style w:type="paragraph" w:customStyle="1" w:styleId="62">
    <w:name w:val="Стиль6"/>
    <w:basedOn w:val="a7"/>
    <w:next w:val="5"/>
    <w:link w:val="63"/>
    <w:rsid w:val="00C07ADE"/>
    <w:pPr>
      <w:spacing w:after="160" w:line="252" w:lineRule="auto"/>
    </w:pPr>
    <w:rPr>
      <w:rFonts w:ascii="Arial" w:eastAsia="Times New Roman" w:hAnsi="Arial" w:cs="Arial"/>
      <w:b/>
      <w:i/>
      <w:sz w:val="28"/>
      <w:szCs w:val="28"/>
      <w:lang w:eastAsia="ru-RU" w:bidi="en-US"/>
    </w:rPr>
  </w:style>
  <w:style w:type="character" w:customStyle="1" w:styleId="63">
    <w:name w:val="Стиль6 Знак"/>
    <w:link w:val="62"/>
    <w:rsid w:val="00C07ADE"/>
    <w:rPr>
      <w:rFonts w:ascii="Arial" w:eastAsia="Times New Roman" w:hAnsi="Arial" w:cs="Arial"/>
      <w:b/>
      <w:i/>
      <w:sz w:val="28"/>
      <w:szCs w:val="28"/>
      <w:lang w:eastAsia="ru-RU" w:bidi="en-US"/>
    </w:rPr>
  </w:style>
  <w:style w:type="paragraph" w:customStyle="1" w:styleId="font5">
    <w:name w:val="font5"/>
    <w:basedOn w:val="a7"/>
    <w:rsid w:val="00C07ADE"/>
    <w:pPr>
      <w:spacing w:before="100" w:beforeAutospacing="1" w:after="100" w:afterAutospacing="1"/>
    </w:pPr>
    <w:rPr>
      <w:rFonts w:eastAsia="Times New Roman"/>
      <w:color w:val="000000"/>
      <w:lang w:eastAsia="ru-RU"/>
    </w:rPr>
  </w:style>
  <w:style w:type="paragraph" w:customStyle="1" w:styleId="xl63">
    <w:name w:val="xl63"/>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64">
    <w:name w:val="xl6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lang w:eastAsia="ru-RU"/>
    </w:rPr>
  </w:style>
  <w:style w:type="paragraph" w:customStyle="1" w:styleId="xl65">
    <w:name w:val="xl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olor w:val="000000"/>
      <w:lang w:eastAsia="ru-RU"/>
    </w:rPr>
  </w:style>
  <w:style w:type="paragraph" w:customStyle="1" w:styleId="xl66">
    <w:name w:val="xl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lang w:eastAsia="ru-RU"/>
    </w:rPr>
  </w:style>
  <w:style w:type="paragraph" w:customStyle="1" w:styleId="xl67">
    <w:name w:val="xl6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68">
    <w:name w:val="xl6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eastAsia="ru-RU"/>
    </w:rPr>
  </w:style>
  <w:style w:type="paragraph" w:customStyle="1" w:styleId="xl69">
    <w:name w:val="xl6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lang w:eastAsia="ru-RU"/>
    </w:rPr>
  </w:style>
  <w:style w:type="paragraph" w:customStyle="1" w:styleId="xl70">
    <w:name w:val="xl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lang w:eastAsia="ru-RU"/>
    </w:rPr>
  </w:style>
  <w:style w:type="paragraph" w:customStyle="1" w:styleId="xl71">
    <w:name w:val="xl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eastAsia="ru-RU"/>
    </w:rPr>
  </w:style>
  <w:style w:type="paragraph" w:customStyle="1" w:styleId="xl72">
    <w:name w:val="xl72"/>
    <w:basedOn w:val="a7"/>
    <w:rsid w:val="00C07AD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olor w:val="000000"/>
      <w:lang w:eastAsia="ru-RU"/>
    </w:rPr>
  </w:style>
  <w:style w:type="paragraph" w:customStyle="1" w:styleId="xl73">
    <w:name w:val="xl73"/>
    <w:basedOn w:val="a7"/>
    <w:rsid w:val="00C07A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lang w:eastAsia="ru-RU"/>
    </w:rPr>
  </w:style>
  <w:style w:type="paragraph" w:customStyle="1" w:styleId="xl74">
    <w:name w:val="xl7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5">
    <w:name w:val="xl75"/>
    <w:basedOn w:val="a7"/>
    <w:qFormat/>
    <w:rsid w:val="00C07ADE"/>
    <w:pPr>
      <w:spacing w:before="100" w:beforeAutospacing="1" w:after="100" w:afterAutospacing="1"/>
      <w:jc w:val="center"/>
      <w:textAlignment w:val="center"/>
    </w:pPr>
    <w:rPr>
      <w:rFonts w:eastAsia="Times New Roman"/>
      <w:color w:val="000000"/>
      <w:sz w:val="24"/>
      <w:szCs w:val="24"/>
      <w:lang w:eastAsia="ru-RU"/>
    </w:rPr>
  </w:style>
  <w:style w:type="paragraph" w:customStyle="1" w:styleId="1fc">
    <w:name w:val="1текст"/>
    <w:basedOn w:val="a7"/>
    <w:link w:val="1fd"/>
    <w:qFormat/>
    <w:rsid w:val="00C07ADE"/>
    <w:pPr>
      <w:suppressAutoHyphens/>
      <w:spacing w:line="360" w:lineRule="auto"/>
      <w:ind w:firstLine="709"/>
      <w:jc w:val="both"/>
    </w:pPr>
    <w:rPr>
      <w:rFonts w:eastAsia="Times New Roman"/>
      <w:sz w:val="28"/>
      <w:szCs w:val="28"/>
      <w:lang w:eastAsia="zh-CN"/>
    </w:rPr>
  </w:style>
  <w:style w:type="character" w:customStyle="1" w:styleId="1fd">
    <w:name w:val="1текст Знак"/>
    <w:link w:val="1fc"/>
    <w:rsid w:val="00C07ADE"/>
    <w:rPr>
      <w:rFonts w:eastAsia="Times New Roman"/>
      <w:sz w:val="28"/>
      <w:szCs w:val="28"/>
      <w:lang w:eastAsia="zh-CN"/>
    </w:rPr>
  </w:style>
  <w:style w:type="paragraph" w:customStyle="1" w:styleId="1fe">
    <w:name w:val="1табл"/>
    <w:basedOn w:val="1fc"/>
    <w:link w:val="1ff"/>
    <w:qFormat/>
    <w:rsid w:val="00C07ADE"/>
    <w:pPr>
      <w:spacing w:after="120" w:line="240" w:lineRule="auto"/>
      <w:ind w:firstLine="0"/>
    </w:pPr>
  </w:style>
  <w:style w:type="character" w:customStyle="1" w:styleId="1ff">
    <w:name w:val="1табл Знак"/>
    <w:link w:val="1fe"/>
    <w:rsid w:val="00C07ADE"/>
    <w:rPr>
      <w:rFonts w:eastAsia="Times New Roman"/>
      <w:sz w:val="28"/>
      <w:szCs w:val="28"/>
      <w:lang w:eastAsia="zh-CN"/>
    </w:rPr>
  </w:style>
  <w:style w:type="paragraph" w:customStyle="1" w:styleId="afffffb">
    <w:name w:val="Название рисунка"/>
    <w:next w:val="a7"/>
    <w:qFormat/>
    <w:rsid w:val="00C07ADE"/>
    <w:pPr>
      <w:jc w:val="center"/>
    </w:pPr>
    <w:rPr>
      <w:rFonts w:eastAsia="Courier New"/>
      <w:sz w:val="24"/>
      <w:szCs w:val="22"/>
      <w:lang w:val="en-US"/>
    </w:rPr>
  </w:style>
  <w:style w:type="paragraph" w:customStyle="1" w:styleId="afffffc">
    <w:name w:val="Обычный таблица"/>
    <w:qFormat/>
    <w:rsid w:val="00C07ADE"/>
    <w:rPr>
      <w:rFonts w:eastAsia="Calibri"/>
      <w:sz w:val="24"/>
      <w:szCs w:val="24"/>
    </w:rPr>
  </w:style>
  <w:style w:type="paragraph" w:customStyle="1" w:styleId="afffffd">
    <w:name w:val="Название таблицы"/>
    <w:basedOn w:val="afffffb"/>
    <w:qFormat/>
    <w:rsid w:val="00C07ADE"/>
    <w:pPr>
      <w:jc w:val="left"/>
    </w:pPr>
    <w:rPr>
      <w:lang w:val="ru-RU"/>
    </w:rPr>
  </w:style>
  <w:style w:type="character" w:customStyle="1" w:styleId="1ff0">
    <w:name w:val="1 Обычно Знак"/>
    <w:link w:val="1ff1"/>
    <w:locked/>
    <w:rsid w:val="00C07ADE"/>
    <w:rPr>
      <w:rFonts w:eastAsia="Calibri"/>
      <w:sz w:val="24"/>
      <w:szCs w:val="28"/>
    </w:rPr>
  </w:style>
  <w:style w:type="paragraph" w:customStyle="1" w:styleId="1ff1">
    <w:name w:val="1 Обычно"/>
    <w:basedOn w:val="a7"/>
    <w:link w:val="1ff0"/>
    <w:qFormat/>
    <w:rsid w:val="00C07ADE"/>
    <w:pPr>
      <w:spacing w:line="360" w:lineRule="auto"/>
      <w:ind w:firstLine="567"/>
      <w:jc w:val="both"/>
    </w:pPr>
    <w:rPr>
      <w:rFonts w:eastAsia="Calibri"/>
      <w:sz w:val="24"/>
      <w:szCs w:val="28"/>
    </w:rPr>
  </w:style>
  <w:style w:type="paragraph" w:customStyle="1" w:styleId="TableParagraph">
    <w:name w:val="Table Paragraph"/>
    <w:basedOn w:val="a7"/>
    <w:uiPriority w:val="1"/>
    <w:qFormat/>
    <w:rsid w:val="00C07ADE"/>
    <w:pPr>
      <w:autoSpaceDE w:val="0"/>
      <w:autoSpaceDN w:val="0"/>
      <w:adjustRightInd w:val="0"/>
    </w:pPr>
    <w:rPr>
      <w:rFonts w:eastAsia="Times New Roman"/>
      <w:sz w:val="24"/>
      <w:szCs w:val="24"/>
      <w:lang w:eastAsia="ru-RU"/>
    </w:rPr>
  </w:style>
  <w:style w:type="character" w:styleId="afffffe">
    <w:name w:val="annotation reference"/>
    <w:uiPriority w:val="99"/>
    <w:unhideWhenUsed/>
    <w:rsid w:val="00C07ADE"/>
    <w:rPr>
      <w:sz w:val="16"/>
      <w:szCs w:val="16"/>
    </w:rPr>
  </w:style>
  <w:style w:type="character" w:customStyle="1" w:styleId="affff2">
    <w:name w:val="Обычный (веб) Знак"/>
    <w:aliases w:val="Обычный (Web) Знак,Обычный (Web)1 Знак, Знак1 Знак, Знак Знак10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
    <w:basedOn w:val="a8"/>
    <w:link w:val="affff1"/>
    <w:rsid w:val="00C07ADE"/>
    <w:rPr>
      <w:rFonts w:eastAsia="Calibri"/>
      <w:sz w:val="24"/>
      <w:szCs w:val="24"/>
      <w:lang w:eastAsia="ru-RU"/>
    </w:rPr>
  </w:style>
  <w:style w:type="paragraph" w:styleId="1ff2">
    <w:name w:val="toc 1"/>
    <w:basedOn w:val="a7"/>
    <w:next w:val="a7"/>
    <w:autoRedefine/>
    <w:uiPriority w:val="39"/>
    <w:unhideWhenUsed/>
    <w:qFormat/>
    <w:rsid w:val="0012287A"/>
    <w:pPr>
      <w:tabs>
        <w:tab w:val="right" w:leader="dot" w:pos="9345"/>
      </w:tabs>
      <w:spacing w:after="100" w:line="276" w:lineRule="auto"/>
      <w:jc w:val="both"/>
    </w:pPr>
    <w:rPr>
      <w:rFonts w:eastAsia="Calibri"/>
      <w:noProof/>
      <w:sz w:val="26"/>
      <w:szCs w:val="26"/>
    </w:rPr>
  </w:style>
  <w:style w:type="paragraph" w:styleId="2f">
    <w:name w:val="toc 2"/>
    <w:basedOn w:val="a7"/>
    <w:next w:val="a7"/>
    <w:autoRedefine/>
    <w:uiPriority w:val="39"/>
    <w:unhideWhenUsed/>
    <w:qFormat/>
    <w:rsid w:val="00737A96"/>
    <w:pPr>
      <w:tabs>
        <w:tab w:val="left" w:pos="0"/>
        <w:tab w:val="right" w:leader="dot" w:pos="9345"/>
      </w:tabs>
      <w:spacing w:after="100" w:line="288" w:lineRule="auto"/>
      <w:jc w:val="both"/>
    </w:pPr>
    <w:rPr>
      <w:rFonts w:eastAsia="Calibri"/>
      <w:b/>
      <w:bCs/>
      <w:i/>
      <w:iCs/>
      <w:noProof/>
      <w:spacing w:val="2"/>
      <w:sz w:val="22"/>
      <w:szCs w:val="22"/>
    </w:rPr>
  </w:style>
  <w:style w:type="character" w:customStyle="1" w:styleId="Normal">
    <w:name w:val="Normal Знак"/>
    <w:basedOn w:val="a8"/>
    <w:link w:val="1b"/>
    <w:rsid w:val="00C07ADE"/>
    <w:rPr>
      <w:rFonts w:ascii="CG Times" w:eastAsia="CG Times" w:hAnsi="CG Times"/>
      <w:lang w:eastAsia="ru-RU"/>
    </w:rPr>
  </w:style>
  <w:style w:type="paragraph" w:customStyle="1" w:styleId="Normal10-02">
    <w:name w:val="Normal + 10 пт полужирный По центру Слева:  -02 см Справ..."/>
    <w:basedOn w:val="a7"/>
    <w:rsid w:val="00C07ADE"/>
    <w:pPr>
      <w:ind w:left="-113" w:right="-113"/>
      <w:jc w:val="center"/>
    </w:pPr>
    <w:rPr>
      <w:rFonts w:eastAsia="Times New Roman"/>
      <w:b/>
      <w:bCs/>
      <w:lang w:eastAsia="ru-RU"/>
    </w:rPr>
  </w:style>
  <w:style w:type="paragraph" w:customStyle="1" w:styleId="210">
    <w:name w:val="Основной текст 21"/>
    <w:basedOn w:val="a7"/>
    <w:rsid w:val="00C07ADE"/>
    <w:pPr>
      <w:widowControl w:val="0"/>
      <w:jc w:val="center"/>
    </w:pPr>
    <w:rPr>
      <w:rFonts w:eastAsia="Times New Roman"/>
      <w:sz w:val="28"/>
      <w:szCs w:val="28"/>
      <w:lang w:eastAsia="ru-RU"/>
    </w:rPr>
  </w:style>
  <w:style w:type="character" w:customStyle="1" w:styleId="apple-style-span">
    <w:name w:val="apple-style-span"/>
    <w:basedOn w:val="a8"/>
    <w:rsid w:val="00C07ADE"/>
  </w:style>
  <w:style w:type="paragraph" w:customStyle="1" w:styleId="311">
    <w:name w:val="Основной текст с отступом 31"/>
    <w:basedOn w:val="a7"/>
    <w:rsid w:val="00C07ADE"/>
    <w:pPr>
      <w:overflowPunct w:val="0"/>
      <w:autoSpaceDE w:val="0"/>
      <w:autoSpaceDN w:val="0"/>
      <w:adjustRightInd w:val="0"/>
      <w:ind w:firstLine="720"/>
      <w:jc w:val="both"/>
      <w:textAlignment w:val="baseline"/>
    </w:pPr>
    <w:rPr>
      <w:rFonts w:eastAsia="Times New Roman"/>
      <w:sz w:val="27"/>
      <w:lang w:eastAsia="ru-RU"/>
    </w:rPr>
  </w:style>
  <w:style w:type="paragraph" w:customStyle="1" w:styleId="affffff">
    <w:name w:val="Основа"/>
    <w:basedOn w:val="a7"/>
    <w:link w:val="affffff0"/>
    <w:rsid w:val="00C07ADE"/>
    <w:pPr>
      <w:spacing w:before="120" w:line="360" w:lineRule="auto"/>
      <w:ind w:firstLine="567"/>
      <w:jc w:val="both"/>
    </w:pPr>
    <w:rPr>
      <w:rFonts w:ascii="Arial" w:eastAsia="Times New Roman" w:hAnsi="Arial" w:cs="Arial"/>
      <w:sz w:val="24"/>
      <w:szCs w:val="24"/>
      <w:lang w:eastAsia="ru-RU"/>
    </w:rPr>
  </w:style>
  <w:style w:type="character" w:customStyle="1" w:styleId="affffff0">
    <w:name w:val="Основа Знак"/>
    <w:basedOn w:val="a8"/>
    <w:link w:val="affffff"/>
    <w:rsid w:val="00C07ADE"/>
    <w:rPr>
      <w:rFonts w:ascii="Arial" w:eastAsia="Times New Roman" w:hAnsi="Arial" w:cs="Arial"/>
      <w:sz w:val="24"/>
      <w:szCs w:val="24"/>
      <w:lang w:eastAsia="ru-RU"/>
    </w:rPr>
  </w:style>
  <w:style w:type="paragraph" w:customStyle="1" w:styleId="2f0">
    <w:name w:val="Абзац списка2"/>
    <w:basedOn w:val="a7"/>
    <w:rsid w:val="00C07ADE"/>
    <w:pPr>
      <w:ind w:left="720" w:firstLine="567"/>
      <w:contextualSpacing/>
      <w:jc w:val="both"/>
    </w:pPr>
    <w:rPr>
      <w:rFonts w:ascii="Calibri" w:eastAsia="Calibri" w:hAnsi="Calibri"/>
      <w:sz w:val="22"/>
      <w:szCs w:val="22"/>
      <w:lang w:eastAsia="ru-RU"/>
    </w:rPr>
  </w:style>
  <w:style w:type="table" w:customStyle="1" w:styleId="1ff3">
    <w:name w:val="Сетка таблицы1"/>
    <w:basedOn w:val="a9"/>
    <w:next w:val="af"/>
    <w:uiPriority w:val="59"/>
    <w:rsid w:val="00C07AD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C07ADE"/>
    <w:pPr>
      <w:spacing w:after="0" w:line="181" w:lineRule="atLeast"/>
    </w:pPr>
    <w:rPr>
      <w:rFonts w:ascii="Proxima Nova Rg" w:eastAsia="Calibri" w:hAnsi="Proxima Nova Rg" w:cs="Times New Roman"/>
      <w:color w:val="auto"/>
      <w:lang w:eastAsia="en-US"/>
    </w:rPr>
  </w:style>
  <w:style w:type="character" w:customStyle="1" w:styleId="A30">
    <w:name w:val="A3"/>
    <w:uiPriority w:val="99"/>
    <w:rsid w:val="00C07ADE"/>
    <w:rPr>
      <w:rFonts w:cs="Proxima Nova Rg"/>
      <w:b/>
      <w:bCs/>
      <w:color w:val="000000"/>
    </w:rPr>
  </w:style>
  <w:style w:type="character" w:customStyle="1" w:styleId="A10">
    <w:name w:val="A10"/>
    <w:uiPriority w:val="99"/>
    <w:rsid w:val="00C07ADE"/>
    <w:rPr>
      <w:rFonts w:ascii="Proxima Nova Lt" w:hAnsi="Proxima Nova Lt" w:cs="Proxima Nova Lt"/>
      <w:color w:val="000000"/>
      <w:sz w:val="20"/>
      <w:szCs w:val="20"/>
    </w:rPr>
  </w:style>
  <w:style w:type="paragraph" w:customStyle="1" w:styleId="Pa1">
    <w:name w:val="Pa1"/>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paragraph" w:customStyle="1" w:styleId="Pa29">
    <w:name w:val="Pa29"/>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character" w:customStyle="1" w:styleId="A60">
    <w:name w:val="A6"/>
    <w:uiPriority w:val="99"/>
    <w:rsid w:val="00C07ADE"/>
    <w:rPr>
      <w:rFonts w:cs="Proxima Nova Lt"/>
      <w:color w:val="000000"/>
    </w:rPr>
  </w:style>
  <w:style w:type="character" w:customStyle="1" w:styleId="affa">
    <w:name w:val="Название объекта Знак"/>
    <w:link w:val="aff9"/>
    <w:locked/>
    <w:rsid w:val="00C07ADE"/>
    <w:rPr>
      <w:rFonts w:ascii="Calibri" w:eastAsia="Times New Roman" w:hAnsi="Calibri"/>
      <w:b/>
      <w:bCs/>
      <w:smallCaps/>
      <w:color w:val="595959"/>
      <w:sz w:val="22"/>
      <w:szCs w:val="22"/>
      <w:lang w:eastAsia="ru-RU"/>
    </w:rPr>
  </w:style>
  <w:style w:type="paragraph" w:customStyle="1" w:styleId="BodyText21">
    <w:name w:val="Body Text 21"/>
    <w:basedOn w:val="a7"/>
    <w:rsid w:val="00C07ADE"/>
    <w:pPr>
      <w:overflowPunct w:val="0"/>
      <w:autoSpaceDE w:val="0"/>
      <w:autoSpaceDN w:val="0"/>
      <w:adjustRightInd w:val="0"/>
      <w:spacing w:before="120"/>
      <w:ind w:firstLine="709"/>
      <w:jc w:val="both"/>
    </w:pPr>
    <w:rPr>
      <w:rFonts w:eastAsia="Times New Roman"/>
      <w:sz w:val="24"/>
      <w:lang w:eastAsia="ru-RU"/>
    </w:rPr>
  </w:style>
  <w:style w:type="character" w:customStyle="1" w:styleId="Normal1">
    <w:name w:val="Normal Знак1"/>
    <w:basedOn w:val="a8"/>
    <w:rsid w:val="00C07ADE"/>
    <w:rPr>
      <w:rFonts w:ascii="Times New Roman" w:eastAsia="Times New Roman" w:hAnsi="Times New Roman" w:cs="Times New Roman"/>
      <w:szCs w:val="24"/>
      <w:lang w:eastAsia="ru-RU"/>
    </w:rPr>
  </w:style>
  <w:style w:type="paragraph" w:styleId="a2">
    <w:name w:val="List Bullet"/>
    <w:aliases w:val="Маркированный"/>
    <w:basedOn w:val="a7"/>
    <w:link w:val="affffff1"/>
    <w:uiPriority w:val="99"/>
    <w:rsid w:val="00C07ADE"/>
    <w:pPr>
      <w:widowControl w:val="0"/>
      <w:numPr>
        <w:numId w:val="14"/>
      </w:numPr>
      <w:autoSpaceDE w:val="0"/>
      <w:autoSpaceDN w:val="0"/>
      <w:adjustRightInd w:val="0"/>
      <w:jc w:val="both"/>
    </w:pPr>
    <w:rPr>
      <w:rFonts w:eastAsia="Times New Roman"/>
      <w:sz w:val="24"/>
      <w:lang w:eastAsia="ru-RU"/>
    </w:rPr>
  </w:style>
  <w:style w:type="character" w:customStyle="1" w:styleId="affffff1">
    <w:name w:val="Маркированный список Знак"/>
    <w:aliases w:val="Маркированный Знак"/>
    <w:basedOn w:val="a8"/>
    <w:link w:val="a2"/>
    <w:uiPriority w:val="99"/>
    <w:rsid w:val="00C07ADE"/>
    <w:rPr>
      <w:rFonts w:eastAsia="Times New Roman"/>
      <w:sz w:val="24"/>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Основной текст 2 + 14 пт,Междустр.интервал:  одинарный"/>
    <w:basedOn w:val="a7"/>
    <w:link w:val="141"/>
    <w:qFormat/>
    <w:rsid w:val="00C07ADE"/>
    <w:rPr>
      <w:rFonts w:eastAsia="Times New Roman"/>
      <w:sz w:val="28"/>
      <w:lang w:eastAsia="ru-RU"/>
    </w:rPr>
  </w:style>
  <w:style w:type="character" w:customStyle="1" w:styleId="141">
    <w:name w:val="Обычный + 14 пт Знак"/>
    <w:aliases w:val="По центру Знак"/>
    <w:link w:val="140"/>
    <w:qFormat/>
    <w:rsid w:val="00C07ADE"/>
    <w:rPr>
      <w:rFonts w:eastAsia="Times New Roman"/>
      <w:sz w:val="28"/>
      <w:lang w:eastAsia="ru-RU"/>
    </w:rPr>
  </w:style>
  <w:style w:type="paragraph" w:customStyle="1" w:styleId="xl76">
    <w:name w:val="xl76"/>
    <w:basedOn w:val="a7"/>
    <w:rsid w:val="00C07ADE"/>
    <w:pPr>
      <w:spacing w:before="100" w:beforeAutospacing="1" w:after="100" w:afterAutospacing="1"/>
      <w:textAlignment w:val="top"/>
    </w:pPr>
    <w:rPr>
      <w:rFonts w:ascii="Arial" w:eastAsia="Times New Roman" w:hAnsi="Arial" w:cs="Arial"/>
      <w:sz w:val="16"/>
      <w:szCs w:val="16"/>
      <w:lang w:eastAsia="ru-RU"/>
    </w:rPr>
  </w:style>
  <w:style w:type="paragraph" w:customStyle="1" w:styleId="xl77">
    <w:name w:val="xl77"/>
    <w:basedOn w:val="a7"/>
    <w:rsid w:val="00C07ADE"/>
    <w:pPr>
      <w:spacing w:before="100" w:beforeAutospacing="1" w:after="100" w:afterAutospacing="1"/>
    </w:pPr>
    <w:rPr>
      <w:rFonts w:ascii="Arial" w:eastAsia="Times New Roman" w:hAnsi="Arial" w:cs="Arial"/>
      <w:b/>
      <w:bCs/>
      <w:sz w:val="30"/>
      <w:szCs w:val="30"/>
      <w:lang w:eastAsia="ru-RU"/>
    </w:rPr>
  </w:style>
  <w:style w:type="paragraph" w:customStyle="1" w:styleId="xl78">
    <w:name w:val="xl78"/>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2"/>
      <w:szCs w:val="22"/>
      <w:lang w:eastAsia="ru-RU"/>
    </w:rPr>
  </w:style>
  <w:style w:type="paragraph" w:customStyle="1" w:styleId="xl79">
    <w:name w:val="xl79"/>
    <w:basedOn w:val="a7"/>
    <w:rsid w:val="00C07ADE"/>
    <w:pPr>
      <w:shd w:val="clear" w:color="000000" w:fill="FFFFFF"/>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80">
    <w:name w:val="xl80"/>
    <w:basedOn w:val="a7"/>
    <w:rsid w:val="00C07ADE"/>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1">
    <w:name w:val="xl81"/>
    <w:basedOn w:val="a7"/>
    <w:rsid w:val="00C07ADE"/>
    <w:pPr>
      <w:pBdr>
        <w:top w:val="single" w:sz="4" w:space="0" w:color="auto"/>
        <w:lef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2">
    <w:name w:val="xl82"/>
    <w:basedOn w:val="a7"/>
    <w:rsid w:val="00C07ADE"/>
    <w:pPr>
      <w:pBdr>
        <w:bottom w:val="single" w:sz="4" w:space="0" w:color="auto"/>
      </w:pBdr>
      <w:shd w:val="clear" w:color="000000" w:fill="FFFFFF"/>
      <w:spacing w:before="100" w:beforeAutospacing="1" w:after="100" w:afterAutospacing="1"/>
      <w:jc w:val="center"/>
      <w:textAlignment w:val="center"/>
    </w:pPr>
    <w:rPr>
      <w:rFonts w:eastAsia="Times New Roman"/>
      <w:b/>
      <w:bCs/>
      <w:sz w:val="26"/>
      <w:szCs w:val="26"/>
      <w:lang w:eastAsia="ru-RU"/>
    </w:rPr>
  </w:style>
  <w:style w:type="paragraph" w:customStyle="1" w:styleId="xl83">
    <w:name w:val="xl8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4">
    <w:name w:val="xl8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85">
    <w:name w:val="xl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6">
    <w:name w:val="xl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2"/>
      <w:szCs w:val="22"/>
      <w:lang w:eastAsia="ru-RU"/>
    </w:rPr>
  </w:style>
  <w:style w:type="paragraph" w:customStyle="1" w:styleId="xl87">
    <w:name w:val="xl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8">
    <w:name w:val="xl88"/>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9">
    <w:name w:val="xl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90">
    <w:name w:val="xl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1">
    <w:name w:val="xl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92">
    <w:name w:val="xl92"/>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3">
    <w:name w:val="xl9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4">
    <w:name w:val="xl94"/>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5">
    <w:name w:val="xl95"/>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6">
    <w:name w:val="xl96"/>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7">
    <w:name w:val="xl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8">
    <w:name w:val="xl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9">
    <w:name w:val="xl9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100">
    <w:name w:val="xl1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1">
    <w:name w:val="xl1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2">
    <w:name w:val="xl10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3">
    <w:name w:val="xl10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4">
    <w:name w:val="xl104"/>
    <w:basedOn w:val="a7"/>
    <w:rsid w:val="00C07ADE"/>
    <w:pPr>
      <w:pBdr>
        <w:top w:val="single" w:sz="4" w:space="0" w:color="auto"/>
      </w:pBdr>
      <w:spacing w:before="100" w:beforeAutospacing="1" w:after="100" w:afterAutospacing="1"/>
    </w:pPr>
    <w:rPr>
      <w:rFonts w:eastAsia="Times New Roman"/>
      <w:sz w:val="22"/>
      <w:szCs w:val="22"/>
      <w:lang w:eastAsia="ru-RU"/>
    </w:rPr>
  </w:style>
  <w:style w:type="paragraph" w:customStyle="1" w:styleId="xl105">
    <w:name w:val="xl105"/>
    <w:basedOn w:val="a7"/>
    <w:rsid w:val="00C07ADE"/>
    <w:pPr>
      <w:spacing w:before="100" w:beforeAutospacing="1" w:after="100" w:afterAutospacing="1"/>
    </w:pPr>
    <w:rPr>
      <w:rFonts w:eastAsia="Times New Roman"/>
      <w:sz w:val="22"/>
      <w:szCs w:val="22"/>
      <w:lang w:eastAsia="ru-RU"/>
    </w:rPr>
  </w:style>
  <w:style w:type="paragraph" w:customStyle="1" w:styleId="xl106">
    <w:name w:val="xl106"/>
    <w:basedOn w:val="a7"/>
    <w:rsid w:val="00C07ADE"/>
    <w:pPr>
      <w:spacing w:before="100" w:beforeAutospacing="1" w:after="100" w:afterAutospacing="1"/>
      <w:jc w:val="center"/>
      <w:textAlignment w:val="top"/>
    </w:pPr>
    <w:rPr>
      <w:rFonts w:eastAsia="Times New Roman"/>
      <w:sz w:val="22"/>
      <w:szCs w:val="22"/>
      <w:lang w:eastAsia="ru-RU"/>
    </w:rPr>
  </w:style>
  <w:style w:type="paragraph" w:customStyle="1" w:styleId="xl107">
    <w:name w:val="xl107"/>
    <w:basedOn w:val="a7"/>
    <w:rsid w:val="00C07ADE"/>
    <w:pPr>
      <w:spacing w:before="100" w:beforeAutospacing="1" w:after="100" w:afterAutospacing="1"/>
      <w:textAlignment w:val="top"/>
    </w:pPr>
    <w:rPr>
      <w:rFonts w:eastAsia="Times New Roman"/>
      <w:sz w:val="22"/>
      <w:szCs w:val="22"/>
      <w:lang w:eastAsia="ru-RU"/>
    </w:rPr>
  </w:style>
  <w:style w:type="paragraph" w:customStyle="1" w:styleId="xl108">
    <w:name w:val="xl108"/>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09">
    <w:name w:val="xl109"/>
    <w:basedOn w:val="a7"/>
    <w:rsid w:val="00C07ADE"/>
    <w:pPr>
      <w:pBdr>
        <w:top w:val="single" w:sz="4" w:space="0" w:color="auto"/>
        <w:bottom w:val="single" w:sz="4" w:space="0" w:color="auto"/>
        <w:right w:val="single" w:sz="4" w:space="0" w:color="auto"/>
      </w:pBdr>
      <w:shd w:val="clear" w:color="000000" w:fill="DAEEF3"/>
      <w:spacing w:before="100" w:beforeAutospacing="1" w:after="100" w:afterAutospacing="1"/>
      <w:textAlignment w:val="top"/>
    </w:pPr>
    <w:rPr>
      <w:rFonts w:eastAsia="Times New Roman"/>
      <w:color w:val="000000"/>
      <w:sz w:val="22"/>
      <w:szCs w:val="22"/>
      <w:lang w:eastAsia="ru-RU"/>
    </w:rPr>
  </w:style>
  <w:style w:type="paragraph" w:customStyle="1" w:styleId="xl110">
    <w:name w:val="xl110"/>
    <w:basedOn w:val="a7"/>
    <w:rsid w:val="00C07ADE"/>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11">
    <w:name w:val="xl111"/>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sz w:val="22"/>
      <w:szCs w:val="22"/>
      <w:lang w:eastAsia="ru-RU"/>
    </w:rPr>
  </w:style>
  <w:style w:type="paragraph" w:customStyle="1" w:styleId="xl112">
    <w:name w:val="xl112"/>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3">
    <w:name w:val="xl113"/>
    <w:basedOn w:val="a7"/>
    <w:rsid w:val="00C07ADE"/>
    <w:pPr>
      <w:pBdr>
        <w:top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4">
    <w:name w:val="xl114"/>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5">
    <w:name w:val="xl115"/>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rFonts w:eastAsia="Times New Roman"/>
      <w:b/>
      <w:bCs/>
      <w:sz w:val="22"/>
      <w:szCs w:val="22"/>
      <w:lang w:eastAsia="ru-RU"/>
    </w:rPr>
  </w:style>
  <w:style w:type="paragraph" w:customStyle="1" w:styleId="xl116">
    <w:name w:val="xl116"/>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7">
    <w:name w:val="xl117"/>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8">
    <w:name w:val="xl118"/>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9">
    <w:name w:val="xl11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0">
    <w:name w:val="xl120"/>
    <w:basedOn w:val="a7"/>
    <w:rsid w:val="00C07ADE"/>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1">
    <w:name w:val="xl121"/>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2">
    <w:name w:val="xl1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3">
    <w:name w:val="xl123"/>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4">
    <w:name w:val="xl124"/>
    <w:basedOn w:val="a7"/>
    <w:rsid w:val="00C07ADE"/>
    <w:pPr>
      <w:pBdr>
        <w:top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5">
    <w:name w:val="xl125"/>
    <w:basedOn w:val="a7"/>
    <w:rsid w:val="00C07ADE"/>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6">
    <w:name w:val="xl126"/>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eastAsia="Times New Roman"/>
      <w:b/>
      <w:bCs/>
      <w:color w:val="000000"/>
      <w:sz w:val="22"/>
      <w:szCs w:val="22"/>
      <w:lang w:eastAsia="ru-RU"/>
    </w:rPr>
  </w:style>
  <w:style w:type="paragraph" w:customStyle="1" w:styleId="xl127">
    <w:name w:val="xl127"/>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8">
    <w:name w:val="xl128"/>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9">
    <w:name w:val="xl129"/>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table" w:customStyle="1" w:styleId="71">
    <w:name w:val="Сетка таблицы7"/>
    <w:basedOn w:val="a9"/>
    <w:next w:val="af"/>
    <w:uiPriority w:val="3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pt">
    <w:name w:val="Основной текст + 12 pt"/>
    <w:basedOn w:val="a8"/>
    <w:rsid w:val="00C07A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ffffff2">
    <w:name w:val="Основной текст_"/>
    <w:basedOn w:val="a8"/>
    <w:link w:val="2f1"/>
    <w:rsid w:val="00C07ADE"/>
    <w:rPr>
      <w:sz w:val="26"/>
      <w:szCs w:val="26"/>
      <w:shd w:val="clear" w:color="auto" w:fill="FFFFFF"/>
    </w:rPr>
  </w:style>
  <w:style w:type="paragraph" w:customStyle="1" w:styleId="2f1">
    <w:name w:val="Основной текст2"/>
    <w:basedOn w:val="a7"/>
    <w:link w:val="affffff2"/>
    <w:rsid w:val="00C07ADE"/>
    <w:pPr>
      <w:widowControl w:val="0"/>
      <w:shd w:val="clear" w:color="auto" w:fill="FFFFFF"/>
      <w:spacing w:line="324" w:lineRule="exact"/>
    </w:pPr>
    <w:rPr>
      <w:sz w:val="26"/>
      <w:szCs w:val="26"/>
    </w:rPr>
  </w:style>
  <w:style w:type="paragraph" w:customStyle="1" w:styleId="font6">
    <w:name w:val="font6"/>
    <w:basedOn w:val="a7"/>
    <w:rsid w:val="00C07ADE"/>
    <w:pPr>
      <w:spacing w:before="100" w:beforeAutospacing="1" w:after="100" w:afterAutospacing="1"/>
    </w:pPr>
    <w:rPr>
      <w:rFonts w:ascii="Calibri" w:eastAsia="Times New Roman" w:hAnsi="Calibri"/>
      <w:b/>
      <w:bCs/>
      <w:color w:val="000000"/>
      <w:sz w:val="22"/>
      <w:szCs w:val="22"/>
      <w:lang w:eastAsia="ru-RU"/>
    </w:rPr>
  </w:style>
  <w:style w:type="character" w:customStyle="1" w:styleId="additional-background">
    <w:name w:val="additional-background"/>
    <w:basedOn w:val="a8"/>
    <w:rsid w:val="00C07ADE"/>
  </w:style>
  <w:style w:type="character" w:customStyle="1" w:styleId="menu-item-text">
    <w:name w:val="menu-item-text"/>
    <w:basedOn w:val="a8"/>
    <w:rsid w:val="00C07ADE"/>
  </w:style>
  <w:style w:type="character" w:customStyle="1" w:styleId="ms-hidden">
    <w:name w:val="ms-hidden"/>
    <w:basedOn w:val="a8"/>
    <w:rsid w:val="00C07ADE"/>
  </w:style>
  <w:style w:type="paragraph" w:customStyle="1" w:styleId="font7">
    <w:name w:val="font7"/>
    <w:basedOn w:val="a7"/>
    <w:rsid w:val="00C07ADE"/>
    <w:pPr>
      <w:spacing w:before="100" w:beforeAutospacing="1" w:after="100" w:afterAutospacing="1"/>
    </w:pPr>
    <w:rPr>
      <w:rFonts w:eastAsia="Times New Roman"/>
      <w:lang w:eastAsia="ru-RU"/>
    </w:rPr>
  </w:style>
  <w:style w:type="paragraph" w:customStyle="1" w:styleId="font8">
    <w:name w:val="font8"/>
    <w:basedOn w:val="a7"/>
    <w:rsid w:val="00C07ADE"/>
    <w:pPr>
      <w:spacing w:before="100" w:beforeAutospacing="1" w:after="100" w:afterAutospacing="1"/>
    </w:pPr>
    <w:rPr>
      <w:rFonts w:eastAsia="Times New Roman"/>
      <w:b/>
      <w:bCs/>
      <w:lang w:eastAsia="ru-RU"/>
    </w:rPr>
  </w:style>
  <w:style w:type="paragraph" w:customStyle="1" w:styleId="font9">
    <w:name w:val="font9"/>
    <w:basedOn w:val="a7"/>
    <w:rsid w:val="00C07ADE"/>
    <w:pPr>
      <w:spacing w:before="100" w:beforeAutospacing="1" w:after="100" w:afterAutospacing="1"/>
    </w:pPr>
    <w:rPr>
      <w:rFonts w:ascii="Arial Narrow" w:eastAsia="Times New Roman" w:hAnsi="Arial Narrow"/>
      <w:b/>
      <w:bCs/>
      <w:lang w:eastAsia="ru-RU"/>
    </w:rPr>
  </w:style>
  <w:style w:type="paragraph" w:customStyle="1" w:styleId="font10">
    <w:name w:val="font10"/>
    <w:basedOn w:val="a7"/>
    <w:rsid w:val="00C07ADE"/>
    <w:pPr>
      <w:spacing w:before="100" w:beforeAutospacing="1" w:after="100" w:afterAutospacing="1"/>
    </w:pPr>
    <w:rPr>
      <w:rFonts w:ascii="Calibri" w:eastAsia="Times New Roman" w:hAnsi="Calibri"/>
      <w:b/>
      <w:bCs/>
      <w:lang w:eastAsia="ru-RU"/>
    </w:rPr>
  </w:style>
  <w:style w:type="paragraph" w:styleId="45">
    <w:name w:val="toc 4"/>
    <w:basedOn w:val="a7"/>
    <w:next w:val="a7"/>
    <w:autoRedefine/>
    <w:unhideWhenUsed/>
    <w:rsid w:val="00C07ADE"/>
    <w:pPr>
      <w:spacing w:after="100" w:line="276" w:lineRule="auto"/>
      <w:ind w:left="660"/>
    </w:pPr>
    <w:rPr>
      <w:rFonts w:asciiTheme="minorHAnsi" w:eastAsiaTheme="minorEastAsia" w:hAnsiTheme="minorHAnsi" w:cstheme="minorBidi"/>
      <w:sz w:val="22"/>
      <w:szCs w:val="22"/>
      <w:lang w:eastAsia="ru-RU"/>
    </w:rPr>
  </w:style>
  <w:style w:type="paragraph" w:styleId="55">
    <w:name w:val="toc 5"/>
    <w:basedOn w:val="a7"/>
    <w:next w:val="a7"/>
    <w:autoRedefine/>
    <w:unhideWhenUsed/>
    <w:rsid w:val="00C07ADE"/>
    <w:pPr>
      <w:spacing w:after="100" w:line="276" w:lineRule="auto"/>
      <w:ind w:left="880"/>
    </w:pPr>
    <w:rPr>
      <w:rFonts w:asciiTheme="minorHAnsi" w:eastAsiaTheme="minorEastAsia" w:hAnsiTheme="minorHAnsi" w:cstheme="minorBidi"/>
      <w:sz w:val="22"/>
      <w:szCs w:val="22"/>
      <w:lang w:eastAsia="ru-RU"/>
    </w:rPr>
  </w:style>
  <w:style w:type="paragraph" w:styleId="64">
    <w:name w:val="toc 6"/>
    <w:basedOn w:val="a7"/>
    <w:next w:val="a7"/>
    <w:autoRedefine/>
    <w:unhideWhenUsed/>
    <w:rsid w:val="00C07ADE"/>
    <w:pPr>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7"/>
    <w:next w:val="a7"/>
    <w:autoRedefine/>
    <w:unhideWhenUsed/>
    <w:rsid w:val="00C07ADE"/>
    <w:pPr>
      <w:spacing w:after="100" w:line="276" w:lineRule="auto"/>
      <w:ind w:left="1320"/>
    </w:pPr>
    <w:rPr>
      <w:rFonts w:asciiTheme="minorHAnsi" w:eastAsiaTheme="minorEastAsia" w:hAnsiTheme="minorHAnsi" w:cstheme="minorBidi"/>
      <w:sz w:val="22"/>
      <w:szCs w:val="22"/>
      <w:lang w:eastAsia="ru-RU"/>
    </w:rPr>
  </w:style>
  <w:style w:type="paragraph" w:styleId="81">
    <w:name w:val="toc 8"/>
    <w:basedOn w:val="a7"/>
    <w:next w:val="a7"/>
    <w:autoRedefine/>
    <w:unhideWhenUsed/>
    <w:rsid w:val="00C07ADE"/>
    <w:pPr>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7"/>
    <w:next w:val="a7"/>
    <w:autoRedefine/>
    <w:unhideWhenUsed/>
    <w:rsid w:val="00C07ADE"/>
    <w:pPr>
      <w:spacing w:after="100" w:line="276" w:lineRule="auto"/>
      <w:ind w:left="1760"/>
    </w:pPr>
    <w:rPr>
      <w:rFonts w:asciiTheme="minorHAnsi" w:eastAsiaTheme="minorEastAsia" w:hAnsiTheme="minorHAnsi" w:cstheme="minorBidi"/>
      <w:sz w:val="22"/>
      <w:szCs w:val="22"/>
      <w:lang w:eastAsia="ru-RU"/>
    </w:rPr>
  </w:style>
  <w:style w:type="paragraph" w:customStyle="1" w:styleId="affffff3">
    <w:name w:val="Нормальный (таблица)"/>
    <w:basedOn w:val="a7"/>
    <w:next w:val="a7"/>
    <w:uiPriority w:val="99"/>
    <w:rsid w:val="00C07ADE"/>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affffff4">
    <w:name w:val="Цветовое выделение"/>
    <w:uiPriority w:val="99"/>
    <w:rsid w:val="00C07ADE"/>
    <w:rPr>
      <w:b/>
      <w:color w:val="26282F"/>
    </w:rPr>
  </w:style>
  <w:style w:type="character" w:customStyle="1" w:styleId="affffff5">
    <w:name w:val="Гипертекстовая ссылка"/>
    <w:basedOn w:val="affffff4"/>
    <w:uiPriority w:val="99"/>
    <w:rsid w:val="00C07ADE"/>
    <w:rPr>
      <w:rFonts w:cs="Times New Roman"/>
      <w:b w:val="0"/>
      <w:color w:val="106BBE"/>
    </w:rPr>
  </w:style>
  <w:style w:type="paragraph" w:customStyle="1" w:styleId="affffff6">
    <w:name w:val="Текст (справка)"/>
    <w:basedOn w:val="a7"/>
    <w:next w:val="a7"/>
    <w:uiPriority w:val="99"/>
    <w:rsid w:val="00C07ADE"/>
    <w:pPr>
      <w:widowControl w:val="0"/>
      <w:autoSpaceDE w:val="0"/>
      <w:autoSpaceDN w:val="0"/>
      <w:adjustRightInd w:val="0"/>
      <w:ind w:left="170" w:right="170"/>
    </w:pPr>
    <w:rPr>
      <w:rFonts w:ascii="Arial" w:eastAsiaTheme="minorEastAsia" w:hAnsi="Arial" w:cs="Arial"/>
      <w:sz w:val="24"/>
      <w:szCs w:val="24"/>
      <w:lang w:eastAsia="ru-RU"/>
    </w:rPr>
  </w:style>
  <w:style w:type="paragraph" w:customStyle="1" w:styleId="affffff7">
    <w:name w:val="Комментарий"/>
    <w:basedOn w:val="affffff6"/>
    <w:next w:val="a7"/>
    <w:uiPriority w:val="99"/>
    <w:rsid w:val="00C07ADE"/>
    <w:pPr>
      <w:spacing w:before="75"/>
      <w:ind w:right="0"/>
      <w:jc w:val="both"/>
    </w:pPr>
    <w:rPr>
      <w:color w:val="353842"/>
      <w:shd w:val="clear" w:color="auto" w:fill="F0F0F0"/>
    </w:rPr>
  </w:style>
  <w:style w:type="paragraph" w:customStyle="1" w:styleId="affffff8">
    <w:name w:val="Информация об изменениях документа"/>
    <w:basedOn w:val="affffff7"/>
    <w:next w:val="a7"/>
    <w:uiPriority w:val="99"/>
    <w:rsid w:val="00C07ADE"/>
    <w:rPr>
      <w:i/>
      <w:iCs/>
    </w:rPr>
  </w:style>
  <w:style w:type="paragraph" w:customStyle="1" w:styleId="affffff9">
    <w:name w:val="Прижатый влево"/>
    <w:basedOn w:val="a7"/>
    <w:next w:val="a7"/>
    <w:uiPriority w:val="99"/>
    <w:rsid w:val="00C07ADE"/>
    <w:pPr>
      <w:widowControl w:val="0"/>
      <w:autoSpaceDE w:val="0"/>
      <w:autoSpaceDN w:val="0"/>
      <w:adjustRightInd w:val="0"/>
    </w:pPr>
    <w:rPr>
      <w:rFonts w:ascii="Arial" w:eastAsiaTheme="minorEastAsia" w:hAnsi="Arial" w:cs="Arial"/>
      <w:sz w:val="24"/>
      <w:szCs w:val="24"/>
      <w:lang w:eastAsia="ru-RU"/>
    </w:rPr>
  </w:style>
  <w:style w:type="character" w:customStyle="1" w:styleId="affffffa">
    <w:name w:val="Цветовое выделение для Текст"/>
    <w:uiPriority w:val="99"/>
    <w:rsid w:val="00C07ADE"/>
  </w:style>
  <w:style w:type="paragraph" w:customStyle="1" w:styleId="142">
    <w:name w:val="14 Обычный"/>
    <w:basedOn w:val="a7"/>
    <w:link w:val="143"/>
    <w:qFormat/>
    <w:rsid w:val="00C07ADE"/>
    <w:pPr>
      <w:jc w:val="center"/>
    </w:pPr>
    <w:rPr>
      <w:rFonts w:eastAsia="Times New Roman"/>
      <w:sz w:val="28"/>
      <w:szCs w:val="28"/>
      <w:lang w:eastAsia="ru-RU"/>
    </w:rPr>
  </w:style>
  <w:style w:type="character" w:customStyle="1" w:styleId="143">
    <w:name w:val="14 Обычный Знак"/>
    <w:link w:val="142"/>
    <w:rsid w:val="00C07ADE"/>
    <w:rPr>
      <w:rFonts w:eastAsia="Times New Roman"/>
      <w:sz w:val="28"/>
      <w:szCs w:val="28"/>
      <w:lang w:eastAsia="ru-RU"/>
    </w:rPr>
  </w:style>
  <w:style w:type="numbering" w:customStyle="1" w:styleId="2f2">
    <w:name w:val="Нет списка2"/>
    <w:next w:val="aa"/>
    <w:uiPriority w:val="99"/>
    <w:semiHidden/>
    <w:unhideWhenUsed/>
    <w:rsid w:val="00C07ADE"/>
  </w:style>
  <w:style w:type="table" w:customStyle="1" w:styleId="2f3">
    <w:name w:val="Сетка таблицы2"/>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themeforecolor-2-0">
    <w:name w:val="ms-rtethemeforecolor-2-0"/>
    <w:basedOn w:val="a8"/>
    <w:rsid w:val="00C07ADE"/>
  </w:style>
  <w:style w:type="paragraph" w:customStyle="1" w:styleId="ms-rteelement-p">
    <w:name w:val="ms-rteelement-p"/>
    <w:basedOn w:val="a7"/>
    <w:rsid w:val="00C07ADE"/>
    <w:pPr>
      <w:spacing w:before="100" w:beforeAutospacing="1" w:after="100" w:afterAutospacing="1"/>
    </w:pPr>
    <w:rPr>
      <w:rFonts w:eastAsia="Times New Roman"/>
      <w:sz w:val="24"/>
      <w:szCs w:val="24"/>
      <w:lang w:eastAsia="ru-RU"/>
    </w:rPr>
  </w:style>
  <w:style w:type="paragraph" w:customStyle="1" w:styleId="font11">
    <w:name w:val="font11"/>
    <w:basedOn w:val="a7"/>
    <w:rsid w:val="00C07ADE"/>
    <w:pPr>
      <w:spacing w:before="100" w:beforeAutospacing="1" w:after="100" w:afterAutospacing="1"/>
    </w:pPr>
    <w:rPr>
      <w:rFonts w:eastAsia="Times New Roman"/>
      <w:i/>
      <w:iCs/>
      <w:sz w:val="24"/>
      <w:szCs w:val="24"/>
      <w:lang w:eastAsia="ru-RU"/>
    </w:rPr>
  </w:style>
  <w:style w:type="paragraph" w:customStyle="1" w:styleId="font12">
    <w:name w:val="font12"/>
    <w:basedOn w:val="a7"/>
    <w:rsid w:val="00C07ADE"/>
    <w:pPr>
      <w:spacing w:before="100" w:beforeAutospacing="1" w:after="100" w:afterAutospacing="1"/>
    </w:pPr>
    <w:rPr>
      <w:rFonts w:eastAsia="Times New Roman"/>
      <w:i/>
      <w:iCs/>
      <w:lang w:eastAsia="ru-RU"/>
    </w:rPr>
  </w:style>
  <w:style w:type="paragraph" w:customStyle="1" w:styleId="font13">
    <w:name w:val="font13"/>
    <w:basedOn w:val="a7"/>
    <w:rsid w:val="00C07ADE"/>
    <w:pPr>
      <w:spacing w:before="100" w:beforeAutospacing="1" w:after="100" w:afterAutospacing="1"/>
    </w:pPr>
    <w:rPr>
      <w:rFonts w:eastAsia="Times New Roman"/>
      <w:sz w:val="18"/>
      <w:szCs w:val="18"/>
      <w:lang w:eastAsia="ru-RU"/>
    </w:rPr>
  </w:style>
  <w:style w:type="paragraph" w:customStyle="1" w:styleId="font14">
    <w:name w:val="font14"/>
    <w:basedOn w:val="a7"/>
    <w:rsid w:val="00C07ADE"/>
    <w:pPr>
      <w:spacing w:before="100" w:beforeAutospacing="1" w:after="100" w:afterAutospacing="1"/>
    </w:pPr>
    <w:rPr>
      <w:rFonts w:eastAsia="Times New Roman"/>
      <w:sz w:val="16"/>
      <w:szCs w:val="16"/>
      <w:lang w:eastAsia="ru-RU"/>
    </w:rPr>
  </w:style>
  <w:style w:type="paragraph" w:customStyle="1" w:styleId="font15">
    <w:name w:val="font15"/>
    <w:basedOn w:val="a7"/>
    <w:rsid w:val="00C07ADE"/>
    <w:pPr>
      <w:spacing w:before="100" w:beforeAutospacing="1" w:after="100" w:afterAutospacing="1"/>
    </w:pPr>
    <w:rPr>
      <w:rFonts w:eastAsia="Times New Roman"/>
      <w:sz w:val="22"/>
      <w:szCs w:val="22"/>
      <w:u w:val="single"/>
      <w:lang w:eastAsia="ru-RU"/>
    </w:rPr>
  </w:style>
  <w:style w:type="paragraph" w:customStyle="1" w:styleId="font16">
    <w:name w:val="font16"/>
    <w:basedOn w:val="a7"/>
    <w:rsid w:val="00C07ADE"/>
    <w:pPr>
      <w:spacing w:before="100" w:beforeAutospacing="1" w:after="100" w:afterAutospacing="1"/>
    </w:pPr>
    <w:rPr>
      <w:rFonts w:eastAsia="Times New Roman"/>
      <w:b/>
      <w:bCs/>
      <w:lang w:eastAsia="ru-RU"/>
    </w:rPr>
  </w:style>
  <w:style w:type="paragraph" w:customStyle="1" w:styleId="font17">
    <w:name w:val="font17"/>
    <w:basedOn w:val="a7"/>
    <w:rsid w:val="00C07ADE"/>
    <w:pPr>
      <w:spacing w:before="100" w:beforeAutospacing="1" w:after="100" w:afterAutospacing="1"/>
    </w:pPr>
    <w:rPr>
      <w:rFonts w:eastAsia="Times New Roman"/>
      <w:color w:val="FFFFFF"/>
      <w:sz w:val="24"/>
      <w:szCs w:val="24"/>
      <w:lang w:eastAsia="ru-RU"/>
    </w:rPr>
  </w:style>
  <w:style w:type="paragraph" w:customStyle="1" w:styleId="font18">
    <w:name w:val="font18"/>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font19">
    <w:name w:val="font19"/>
    <w:basedOn w:val="a7"/>
    <w:rsid w:val="00C07ADE"/>
    <w:pPr>
      <w:spacing w:before="100" w:beforeAutospacing="1" w:after="100" w:afterAutospacing="1"/>
    </w:pPr>
    <w:rPr>
      <w:rFonts w:ascii="Calibri" w:eastAsia="Times New Roman" w:hAnsi="Calibri"/>
      <w:lang w:eastAsia="ru-RU"/>
    </w:rPr>
  </w:style>
  <w:style w:type="paragraph" w:customStyle="1" w:styleId="font20">
    <w:name w:val="font20"/>
    <w:basedOn w:val="a7"/>
    <w:rsid w:val="00C07ADE"/>
    <w:pPr>
      <w:spacing w:before="100" w:beforeAutospacing="1" w:after="100" w:afterAutospacing="1"/>
    </w:pPr>
    <w:rPr>
      <w:rFonts w:ascii="Calibri" w:eastAsia="Times New Roman" w:hAnsi="Calibri"/>
      <w:sz w:val="22"/>
      <w:szCs w:val="22"/>
      <w:lang w:eastAsia="ru-RU"/>
    </w:rPr>
  </w:style>
  <w:style w:type="paragraph" w:customStyle="1" w:styleId="xl130">
    <w:name w:val="xl1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1">
    <w:name w:val="xl131"/>
    <w:basedOn w:val="a7"/>
    <w:rsid w:val="00C07ADE"/>
    <w:pPr>
      <w:spacing w:before="100" w:beforeAutospacing="1" w:after="100" w:afterAutospacing="1"/>
      <w:jc w:val="center"/>
      <w:textAlignment w:val="top"/>
    </w:pPr>
    <w:rPr>
      <w:rFonts w:eastAsia="Times New Roman"/>
      <w:sz w:val="40"/>
      <w:szCs w:val="40"/>
      <w:lang w:eastAsia="ru-RU"/>
    </w:rPr>
  </w:style>
  <w:style w:type="paragraph" w:customStyle="1" w:styleId="xl132">
    <w:name w:val="xl13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3">
    <w:name w:val="xl13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34">
    <w:name w:val="xl13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5">
    <w:name w:val="xl1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6">
    <w:name w:val="xl1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7">
    <w:name w:val="xl13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38">
    <w:name w:val="xl138"/>
    <w:basedOn w:val="a7"/>
    <w:rsid w:val="00C07ADE"/>
    <w:pPr>
      <w:spacing w:before="100" w:beforeAutospacing="1" w:after="100" w:afterAutospacing="1"/>
      <w:jc w:val="center"/>
      <w:textAlignment w:val="center"/>
    </w:pPr>
    <w:rPr>
      <w:rFonts w:eastAsia="Times New Roman"/>
      <w:sz w:val="24"/>
      <w:szCs w:val="24"/>
      <w:lang w:eastAsia="ru-RU"/>
    </w:rPr>
  </w:style>
  <w:style w:type="paragraph" w:customStyle="1" w:styleId="xl139">
    <w:name w:val="xl13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40">
    <w:name w:val="xl140"/>
    <w:basedOn w:val="a7"/>
    <w:rsid w:val="00C07ADE"/>
    <w:pPr>
      <w:pBdr>
        <w:top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1">
    <w:name w:val="xl141"/>
    <w:basedOn w:val="a7"/>
    <w:rsid w:val="00C07AD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2">
    <w:name w:val="xl142"/>
    <w:basedOn w:val="a7"/>
    <w:rsid w:val="00C07ADE"/>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3">
    <w:name w:val="xl1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44">
    <w:name w:val="xl14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45">
    <w:name w:val="xl14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ru-RU"/>
    </w:rPr>
  </w:style>
  <w:style w:type="paragraph" w:customStyle="1" w:styleId="xl146">
    <w:name w:val="xl14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ru-RU"/>
    </w:rPr>
  </w:style>
  <w:style w:type="paragraph" w:customStyle="1" w:styleId="xl147">
    <w:name w:val="xl1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8">
    <w:name w:val="xl14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9">
    <w:name w:val="xl149"/>
    <w:basedOn w:val="a7"/>
    <w:rsid w:val="00C07ADE"/>
    <w:pPr>
      <w:spacing w:before="100" w:beforeAutospacing="1" w:after="100" w:afterAutospacing="1"/>
      <w:jc w:val="center"/>
    </w:pPr>
    <w:rPr>
      <w:rFonts w:eastAsia="Times New Roman"/>
      <w:sz w:val="40"/>
      <w:szCs w:val="40"/>
      <w:lang w:eastAsia="ru-RU"/>
    </w:rPr>
  </w:style>
  <w:style w:type="paragraph" w:customStyle="1" w:styleId="xl150">
    <w:name w:val="xl150"/>
    <w:basedOn w:val="a7"/>
    <w:rsid w:val="00C07ADE"/>
    <w:pPr>
      <w:spacing w:before="100" w:beforeAutospacing="1" w:after="100" w:afterAutospacing="1"/>
      <w:jc w:val="center"/>
    </w:pPr>
    <w:rPr>
      <w:rFonts w:eastAsia="Times New Roman"/>
      <w:b/>
      <w:bCs/>
      <w:sz w:val="25"/>
      <w:szCs w:val="25"/>
      <w:lang w:eastAsia="ru-RU"/>
    </w:rPr>
  </w:style>
  <w:style w:type="paragraph" w:customStyle="1" w:styleId="xl151">
    <w:name w:val="xl1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2">
    <w:name w:val="xl15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4"/>
      <w:szCs w:val="24"/>
      <w:lang w:eastAsia="ru-RU"/>
    </w:rPr>
  </w:style>
  <w:style w:type="paragraph" w:customStyle="1" w:styleId="xl153">
    <w:name w:val="xl1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4">
    <w:name w:val="xl15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55">
    <w:name w:val="xl15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56">
    <w:name w:val="xl15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2"/>
      <w:szCs w:val="22"/>
      <w:lang w:eastAsia="ru-RU"/>
    </w:rPr>
  </w:style>
  <w:style w:type="paragraph" w:customStyle="1" w:styleId="xl157">
    <w:name w:val="xl15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6"/>
      <w:szCs w:val="26"/>
      <w:lang w:eastAsia="ru-RU"/>
    </w:rPr>
  </w:style>
  <w:style w:type="paragraph" w:customStyle="1" w:styleId="xl158">
    <w:name w:val="xl158"/>
    <w:basedOn w:val="a7"/>
    <w:rsid w:val="00C07ADE"/>
    <w:pPr>
      <w:pBdr>
        <w:bottom w:val="single" w:sz="4" w:space="0" w:color="auto"/>
      </w:pBdr>
      <w:spacing w:before="100" w:beforeAutospacing="1" w:after="100" w:afterAutospacing="1"/>
      <w:jc w:val="center"/>
      <w:textAlignment w:val="top"/>
    </w:pPr>
    <w:rPr>
      <w:rFonts w:eastAsia="Times New Roman"/>
      <w:sz w:val="32"/>
      <w:szCs w:val="32"/>
      <w:lang w:eastAsia="ru-RU"/>
    </w:rPr>
  </w:style>
  <w:style w:type="paragraph" w:customStyle="1" w:styleId="xl159">
    <w:name w:val="xl15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0">
    <w:name w:val="xl16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61">
    <w:name w:val="xl16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62">
    <w:name w:val="xl1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3">
    <w:name w:val="xl16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lang w:eastAsia="ru-RU"/>
    </w:rPr>
  </w:style>
  <w:style w:type="paragraph" w:customStyle="1" w:styleId="xl164">
    <w:name w:val="xl16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1ff4">
    <w:name w:val="Знак1"/>
    <w:basedOn w:val="a7"/>
    <w:autoRedefine/>
    <w:rsid w:val="00C07ADE"/>
    <w:pPr>
      <w:spacing w:after="160" w:line="240" w:lineRule="exact"/>
    </w:pPr>
    <w:rPr>
      <w:rFonts w:eastAsia="Times New Roman"/>
      <w:sz w:val="28"/>
      <w:lang w:val="en-US"/>
    </w:rPr>
  </w:style>
  <w:style w:type="character" w:customStyle="1" w:styleId="1ff5">
    <w:name w:val="Слабое выделение1"/>
    <w:aliases w:val="Таблица,Слабое выделение2"/>
    <w:basedOn w:val="a8"/>
    <w:qFormat/>
    <w:rsid w:val="00C07ADE"/>
    <w:rPr>
      <w:rFonts w:ascii="Times New Roman" w:hAnsi="Times New Roman" w:cs="Times New Roman" w:hint="default"/>
      <w:iCs/>
      <w:strike w:val="0"/>
      <w:dstrike w:val="0"/>
      <w:color w:val="auto"/>
      <w:sz w:val="22"/>
      <w:u w:val="none"/>
      <w:effect w:val="none"/>
    </w:rPr>
  </w:style>
  <w:style w:type="paragraph" w:customStyle="1" w:styleId="S">
    <w:name w:val="S_Маркированный"/>
    <w:basedOn w:val="a2"/>
    <w:link w:val="S0"/>
    <w:autoRedefine/>
    <w:uiPriority w:val="99"/>
    <w:rsid w:val="00C07ADE"/>
    <w:pPr>
      <w:widowControl/>
      <w:numPr>
        <w:numId w:val="0"/>
      </w:numPr>
      <w:autoSpaceDE/>
      <w:autoSpaceDN/>
      <w:adjustRightInd/>
    </w:pPr>
    <w:rPr>
      <w:szCs w:val="24"/>
    </w:rPr>
  </w:style>
  <w:style w:type="character" w:customStyle="1" w:styleId="S0">
    <w:name w:val="S_Маркированный Знак Знак"/>
    <w:basedOn w:val="a8"/>
    <w:link w:val="S"/>
    <w:uiPriority w:val="99"/>
    <w:locked/>
    <w:rsid w:val="00C07ADE"/>
    <w:rPr>
      <w:rFonts w:eastAsia="Times New Roman"/>
      <w:sz w:val="24"/>
      <w:szCs w:val="24"/>
      <w:lang w:eastAsia="ru-RU"/>
    </w:rPr>
  </w:style>
  <w:style w:type="paragraph" w:customStyle="1" w:styleId="S2">
    <w:name w:val="S_Обычный"/>
    <w:basedOn w:val="a7"/>
    <w:link w:val="S5"/>
    <w:uiPriority w:val="99"/>
    <w:rsid w:val="00C07ADE"/>
    <w:pPr>
      <w:spacing w:line="360" w:lineRule="auto"/>
      <w:ind w:firstLine="709"/>
      <w:jc w:val="both"/>
    </w:pPr>
    <w:rPr>
      <w:rFonts w:eastAsia="Times New Roman"/>
      <w:sz w:val="24"/>
      <w:szCs w:val="24"/>
      <w:lang w:eastAsia="ru-RU"/>
    </w:rPr>
  </w:style>
  <w:style w:type="character" w:customStyle="1" w:styleId="S5">
    <w:name w:val="S_Обычный Знак"/>
    <w:basedOn w:val="a8"/>
    <w:link w:val="S2"/>
    <w:uiPriority w:val="99"/>
    <w:rsid w:val="00C07ADE"/>
    <w:rPr>
      <w:rFonts w:eastAsia="Times New Roman"/>
      <w:sz w:val="24"/>
      <w:szCs w:val="24"/>
      <w:lang w:eastAsia="ru-RU"/>
    </w:rPr>
  </w:style>
  <w:style w:type="paragraph" w:customStyle="1" w:styleId="u">
    <w:name w:val="u"/>
    <w:basedOn w:val="a7"/>
    <w:rsid w:val="00C07ADE"/>
    <w:pPr>
      <w:ind w:firstLine="539"/>
      <w:jc w:val="both"/>
    </w:pPr>
    <w:rPr>
      <w:rFonts w:eastAsia="Times New Roman"/>
      <w:color w:val="000000"/>
      <w:sz w:val="24"/>
      <w:szCs w:val="24"/>
      <w:lang w:eastAsia="ru-RU"/>
    </w:rPr>
  </w:style>
  <w:style w:type="character" w:customStyle="1" w:styleId="10pt0pt">
    <w:name w:val="Основной текст + 10 pt;Интервал 0 pt"/>
    <w:basedOn w:val="a8"/>
    <w:rsid w:val="00C07ADE"/>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eastAsia="ru-RU" w:bidi="ru-RU"/>
    </w:rPr>
  </w:style>
  <w:style w:type="paragraph" w:customStyle="1" w:styleId="119">
    <w:name w:val="Обычный11"/>
    <w:rsid w:val="00C07ADE"/>
    <w:rPr>
      <w:rFonts w:eastAsia="Times New Roman"/>
      <w:sz w:val="24"/>
      <w:lang w:eastAsia="ru-RU"/>
    </w:rPr>
  </w:style>
  <w:style w:type="paragraph" w:customStyle="1" w:styleId="11a">
    <w:name w:val="Абзац списка11"/>
    <w:basedOn w:val="a7"/>
    <w:rsid w:val="00C07ADE"/>
    <w:pPr>
      <w:ind w:left="720" w:firstLine="567"/>
      <w:contextualSpacing/>
      <w:jc w:val="both"/>
    </w:pPr>
    <w:rPr>
      <w:rFonts w:ascii="Calibri" w:eastAsia="Calibri" w:hAnsi="Calibri"/>
      <w:sz w:val="22"/>
      <w:szCs w:val="22"/>
      <w:lang w:eastAsia="ru-RU"/>
    </w:rPr>
  </w:style>
  <w:style w:type="paragraph" w:customStyle="1" w:styleId="1ff6">
    <w:name w:val="Основной текст1"/>
    <w:basedOn w:val="a7"/>
    <w:rsid w:val="00C07ADE"/>
    <w:pPr>
      <w:widowControl w:val="0"/>
      <w:shd w:val="clear" w:color="auto" w:fill="FFFFFF"/>
      <w:spacing w:line="326" w:lineRule="exact"/>
    </w:pPr>
    <w:rPr>
      <w:rFonts w:eastAsia="Times New Roman"/>
      <w:spacing w:val="11"/>
      <w:sz w:val="23"/>
      <w:szCs w:val="23"/>
    </w:rPr>
  </w:style>
  <w:style w:type="character" w:customStyle="1" w:styleId="Arial75pt">
    <w:name w:val="Основной текст + Arial;7;5 pt;Полужирный"/>
    <w:basedOn w:val="affffff2"/>
    <w:rsid w:val="00C07ADE"/>
    <w:rPr>
      <w:rFonts w:ascii="Arial" w:eastAsia="Arial" w:hAnsi="Arial" w:cs="Arial"/>
      <w:b/>
      <w:bCs/>
      <w:color w:val="000000"/>
      <w:spacing w:val="11"/>
      <w:w w:val="100"/>
      <w:position w:val="0"/>
      <w:sz w:val="15"/>
      <w:szCs w:val="15"/>
      <w:shd w:val="clear" w:color="auto" w:fill="FFFFFF"/>
      <w:lang w:val="ru-RU" w:eastAsia="ru-RU" w:bidi="ru-RU"/>
    </w:rPr>
  </w:style>
  <w:style w:type="character" w:customStyle="1" w:styleId="Arial7pt0pt">
    <w:name w:val="Основной текст + Arial;7 pt;Интервал 0 pt"/>
    <w:basedOn w:val="affffff2"/>
    <w:rsid w:val="00C07ADE"/>
    <w:rPr>
      <w:rFonts w:ascii="Arial" w:eastAsia="Arial" w:hAnsi="Arial" w:cs="Arial"/>
      <w:color w:val="000000"/>
      <w:spacing w:val="8"/>
      <w:w w:val="100"/>
      <w:position w:val="0"/>
      <w:sz w:val="14"/>
      <w:szCs w:val="14"/>
      <w:shd w:val="clear" w:color="auto" w:fill="FFFFFF"/>
      <w:lang w:val="ru-RU" w:eastAsia="ru-RU" w:bidi="ru-RU"/>
    </w:rPr>
  </w:style>
  <w:style w:type="character" w:customStyle="1" w:styleId="120">
    <w:name w:val="Основной текст (12)_"/>
    <w:basedOn w:val="a8"/>
    <w:link w:val="121"/>
    <w:rsid w:val="00C07ADE"/>
    <w:rPr>
      <w:b/>
      <w:bCs/>
      <w:spacing w:val="15"/>
      <w:shd w:val="clear" w:color="auto" w:fill="FFFFFF"/>
    </w:rPr>
  </w:style>
  <w:style w:type="paragraph" w:customStyle="1" w:styleId="121">
    <w:name w:val="Основной текст (12)"/>
    <w:basedOn w:val="a7"/>
    <w:link w:val="120"/>
    <w:rsid w:val="00C07ADE"/>
    <w:pPr>
      <w:widowControl w:val="0"/>
      <w:shd w:val="clear" w:color="auto" w:fill="FFFFFF"/>
      <w:spacing w:after="60" w:line="0" w:lineRule="atLeast"/>
    </w:pPr>
    <w:rPr>
      <w:b/>
      <w:bCs/>
      <w:spacing w:val="15"/>
    </w:rPr>
  </w:style>
  <w:style w:type="character" w:customStyle="1" w:styleId="130">
    <w:name w:val="Основной текст (13)_"/>
    <w:basedOn w:val="a8"/>
    <w:link w:val="131"/>
    <w:rsid w:val="00C07ADE"/>
    <w:rPr>
      <w:spacing w:val="12"/>
      <w:sz w:val="19"/>
      <w:szCs w:val="19"/>
      <w:shd w:val="clear" w:color="auto" w:fill="FFFFFF"/>
    </w:rPr>
  </w:style>
  <w:style w:type="paragraph" w:customStyle="1" w:styleId="131">
    <w:name w:val="Основной текст (13)"/>
    <w:basedOn w:val="a7"/>
    <w:link w:val="130"/>
    <w:rsid w:val="00C07ADE"/>
    <w:pPr>
      <w:widowControl w:val="0"/>
      <w:shd w:val="clear" w:color="auto" w:fill="FFFFFF"/>
      <w:spacing w:before="60" w:after="60" w:line="0" w:lineRule="atLeast"/>
    </w:pPr>
    <w:rPr>
      <w:spacing w:val="12"/>
      <w:sz w:val="19"/>
      <w:szCs w:val="19"/>
    </w:rPr>
  </w:style>
  <w:style w:type="character" w:customStyle="1" w:styleId="9pt0pt">
    <w:name w:val="Основной текст + 9 pt;Интервал 0 pt"/>
    <w:basedOn w:val="affffff2"/>
    <w:rsid w:val="00C07ADE"/>
    <w:rPr>
      <w:b w:val="0"/>
      <w:bCs w:val="0"/>
      <w:i w:val="0"/>
      <w:iCs w:val="0"/>
      <w:smallCaps w:val="0"/>
      <w:strike w:val="0"/>
      <w:color w:val="000000"/>
      <w:spacing w:val="9"/>
      <w:w w:val="100"/>
      <w:position w:val="0"/>
      <w:sz w:val="18"/>
      <w:szCs w:val="18"/>
      <w:u w:val="none"/>
      <w:shd w:val="clear" w:color="auto" w:fill="FFFFFF"/>
      <w:lang w:val="ru-RU" w:eastAsia="ru-RU" w:bidi="ru-RU"/>
    </w:rPr>
  </w:style>
  <w:style w:type="character" w:customStyle="1" w:styleId="9pt0pt0">
    <w:name w:val="Основной текст + 9 pt;Полужирный;Интервал 0 pt"/>
    <w:basedOn w:val="affffff2"/>
    <w:rsid w:val="00C07ADE"/>
    <w:rPr>
      <w:b/>
      <w:bCs/>
      <w:i w:val="0"/>
      <w:iCs w:val="0"/>
      <w:smallCaps w:val="0"/>
      <w:strike w:val="0"/>
      <w:color w:val="000000"/>
      <w:spacing w:val="8"/>
      <w:w w:val="100"/>
      <w:position w:val="0"/>
      <w:sz w:val="18"/>
      <w:szCs w:val="18"/>
      <w:u w:val="none"/>
      <w:shd w:val="clear" w:color="auto" w:fill="FFFFFF"/>
      <w:lang w:val="ru-RU" w:eastAsia="ru-RU" w:bidi="ru-RU"/>
    </w:rPr>
  </w:style>
  <w:style w:type="character" w:customStyle="1" w:styleId="Arial45pt0pt">
    <w:name w:val="Основной текст + Arial;4;5 pt;Интервал 0 pt"/>
    <w:basedOn w:val="affffff2"/>
    <w:rsid w:val="00C07ADE"/>
    <w:rPr>
      <w:rFonts w:ascii="Arial" w:eastAsia="Arial" w:hAnsi="Arial" w:cs="Arial"/>
      <w:b w:val="0"/>
      <w:bCs w:val="0"/>
      <w:i w:val="0"/>
      <w:iCs w:val="0"/>
      <w:smallCaps w:val="0"/>
      <w:strike w:val="0"/>
      <w:color w:val="000000"/>
      <w:spacing w:val="2"/>
      <w:w w:val="100"/>
      <w:position w:val="0"/>
      <w:sz w:val="9"/>
      <w:szCs w:val="9"/>
      <w:u w:val="none"/>
      <w:shd w:val="clear" w:color="auto" w:fill="FFFFFF"/>
      <w:lang w:val="ru-RU" w:eastAsia="ru-RU" w:bidi="ru-RU"/>
    </w:rPr>
  </w:style>
  <w:style w:type="character" w:customStyle="1" w:styleId="Arial55pt0pt">
    <w:name w:val="Основной текст + Arial;5;5 pt;Интервал 0 pt"/>
    <w:basedOn w:val="affffff2"/>
    <w:rsid w:val="00C07ADE"/>
    <w:rPr>
      <w:rFonts w:ascii="Arial" w:eastAsia="Arial" w:hAnsi="Arial" w:cs="Arial"/>
      <w:b w:val="0"/>
      <w:bCs w:val="0"/>
      <w:i w:val="0"/>
      <w:iCs w:val="0"/>
      <w:smallCaps w:val="0"/>
      <w:strike w:val="0"/>
      <w:color w:val="000000"/>
      <w:spacing w:val="-1"/>
      <w:w w:val="100"/>
      <w:position w:val="0"/>
      <w:sz w:val="11"/>
      <w:szCs w:val="11"/>
      <w:u w:val="none"/>
      <w:shd w:val="clear" w:color="auto" w:fill="FFFFFF"/>
      <w:lang w:val="ru-RU" w:eastAsia="ru-RU" w:bidi="ru-RU"/>
    </w:rPr>
  </w:style>
  <w:style w:type="character" w:customStyle="1" w:styleId="Arial7pt0pt0">
    <w:name w:val="Основной текст + Arial;7 pt;Полужирный;Интервал 0 pt"/>
    <w:basedOn w:val="affffff2"/>
    <w:rsid w:val="00C07ADE"/>
    <w:rPr>
      <w:rFonts w:ascii="Arial" w:eastAsia="Arial" w:hAnsi="Arial" w:cs="Arial"/>
      <w:b/>
      <w:bCs/>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Arial8pt0pt">
    <w:name w:val="Основной текст + Arial;8 pt;Полужирный;Курсив;Интервал 0 pt"/>
    <w:basedOn w:val="affffff2"/>
    <w:rsid w:val="00C07ADE"/>
    <w:rPr>
      <w:rFonts w:ascii="Arial" w:eastAsia="Arial" w:hAnsi="Arial" w:cs="Arial"/>
      <w:b/>
      <w:bCs/>
      <w:i/>
      <w:iCs/>
      <w:smallCaps w:val="0"/>
      <w:strike w:val="0"/>
      <w:color w:val="000000"/>
      <w:spacing w:val="4"/>
      <w:w w:val="100"/>
      <w:position w:val="0"/>
      <w:sz w:val="16"/>
      <w:szCs w:val="16"/>
      <w:u w:val="none"/>
      <w:shd w:val="clear" w:color="auto" w:fill="FFFFFF"/>
      <w:lang w:val="ru-RU" w:eastAsia="ru-RU" w:bidi="ru-RU"/>
    </w:rPr>
  </w:style>
  <w:style w:type="character" w:customStyle="1" w:styleId="Arial7pt0pt1">
    <w:name w:val="Основной текст + Arial;7 pt;Курсив;Интервал 0 pt"/>
    <w:basedOn w:val="affffff2"/>
    <w:rsid w:val="00C07ADE"/>
    <w:rPr>
      <w:rFonts w:ascii="Arial" w:eastAsia="Arial" w:hAnsi="Arial" w:cs="Arial"/>
      <w:b w:val="0"/>
      <w:bCs w:val="0"/>
      <w:i/>
      <w:iCs/>
      <w:smallCaps w:val="0"/>
      <w:strike w:val="0"/>
      <w:color w:val="000000"/>
      <w:spacing w:val="5"/>
      <w:w w:val="100"/>
      <w:position w:val="0"/>
      <w:sz w:val="14"/>
      <w:szCs w:val="14"/>
      <w:u w:val="none"/>
      <w:shd w:val="clear" w:color="auto" w:fill="FFFFFF"/>
      <w:lang w:val="ru-RU" w:eastAsia="ru-RU" w:bidi="ru-RU"/>
    </w:rPr>
  </w:style>
  <w:style w:type="character" w:customStyle="1" w:styleId="btn">
    <w:name w:val="btn"/>
    <w:basedOn w:val="a8"/>
    <w:rsid w:val="00C07ADE"/>
  </w:style>
  <w:style w:type="character" w:customStyle="1" w:styleId="mw-headline">
    <w:name w:val="mw-headline"/>
    <w:basedOn w:val="a8"/>
    <w:rsid w:val="00C07ADE"/>
  </w:style>
  <w:style w:type="character" w:customStyle="1" w:styleId="mw-editsection">
    <w:name w:val="mw-editsection"/>
    <w:basedOn w:val="a8"/>
    <w:rsid w:val="00C07ADE"/>
  </w:style>
  <w:style w:type="character" w:customStyle="1" w:styleId="mw-editsection-bracket">
    <w:name w:val="mw-editsection-bracket"/>
    <w:basedOn w:val="a8"/>
    <w:rsid w:val="00C07ADE"/>
  </w:style>
  <w:style w:type="character" w:customStyle="1" w:styleId="mw-editsection-divider">
    <w:name w:val="mw-editsection-divider"/>
    <w:basedOn w:val="a8"/>
    <w:rsid w:val="00C07ADE"/>
  </w:style>
  <w:style w:type="paragraph" w:customStyle="1" w:styleId="addr">
    <w:name w:val="addr"/>
    <w:basedOn w:val="a7"/>
    <w:rsid w:val="00C07ADE"/>
    <w:pPr>
      <w:spacing w:before="100" w:beforeAutospacing="1" w:after="100" w:afterAutospacing="1"/>
    </w:pPr>
    <w:rPr>
      <w:rFonts w:eastAsia="Times New Roman"/>
      <w:sz w:val="24"/>
      <w:szCs w:val="24"/>
      <w:lang w:eastAsia="ru-RU"/>
    </w:rPr>
  </w:style>
  <w:style w:type="paragraph" w:customStyle="1" w:styleId="razdel">
    <w:name w:val="razdel"/>
    <w:basedOn w:val="a7"/>
    <w:rsid w:val="00C07ADE"/>
    <w:pPr>
      <w:spacing w:before="100" w:beforeAutospacing="1" w:after="100" w:afterAutospacing="1"/>
    </w:pPr>
    <w:rPr>
      <w:rFonts w:eastAsia="Times New Roman"/>
      <w:sz w:val="24"/>
      <w:szCs w:val="24"/>
      <w:lang w:eastAsia="ru-RU"/>
    </w:rPr>
  </w:style>
  <w:style w:type="character" w:customStyle="1" w:styleId="312">
    <w:name w:val="Основной текст 3 Знак1"/>
    <w:basedOn w:val="a8"/>
    <w:uiPriority w:val="99"/>
    <w:semiHidden/>
    <w:rsid w:val="00C07ADE"/>
    <w:rPr>
      <w:sz w:val="16"/>
      <w:szCs w:val="16"/>
      <w:lang w:eastAsia="en-US"/>
    </w:rPr>
  </w:style>
  <w:style w:type="character" w:customStyle="1" w:styleId="Exact">
    <w:name w:val="Подпись к картинке Exact"/>
    <w:basedOn w:val="a8"/>
    <w:link w:val="affffffb"/>
    <w:rsid w:val="00C07ADE"/>
    <w:rPr>
      <w:spacing w:val="2"/>
      <w:shd w:val="clear" w:color="auto" w:fill="FFFFFF"/>
    </w:rPr>
  </w:style>
  <w:style w:type="paragraph" w:customStyle="1" w:styleId="affffffb">
    <w:name w:val="Подпись к картинке"/>
    <w:basedOn w:val="a7"/>
    <w:link w:val="Exact"/>
    <w:rsid w:val="00C07ADE"/>
    <w:pPr>
      <w:widowControl w:val="0"/>
      <w:shd w:val="clear" w:color="auto" w:fill="FFFFFF"/>
      <w:spacing w:line="490" w:lineRule="exact"/>
    </w:pPr>
    <w:rPr>
      <w:spacing w:val="2"/>
    </w:rPr>
  </w:style>
  <w:style w:type="character" w:customStyle="1" w:styleId="Exact0">
    <w:name w:val="Основной текст Exact"/>
    <w:basedOn w:val="a8"/>
    <w:rsid w:val="00C07ADE"/>
    <w:rPr>
      <w:rFonts w:ascii="Times New Roman" w:eastAsia="Times New Roman" w:hAnsi="Times New Roman" w:cs="Times New Roman"/>
      <w:b w:val="0"/>
      <w:bCs w:val="0"/>
      <w:i w:val="0"/>
      <w:iCs w:val="0"/>
      <w:smallCaps w:val="0"/>
      <w:strike w:val="0"/>
      <w:spacing w:val="2"/>
      <w:u w:val="none"/>
    </w:rPr>
  </w:style>
  <w:style w:type="character" w:customStyle="1" w:styleId="affffffc">
    <w:name w:val="Подпись к таблице_"/>
    <w:basedOn w:val="a8"/>
    <w:link w:val="affffffd"/>
    <w:rsid w:val="00C07ADE"/>
    <w:rPr>
      <w:sz w:val="26"/>
      <w:szCs w:val="26"/>
      <w:shd w:val="clear" w:color="auto" w:fill="FFFFFF"/>
    </w:rPr>
  </w:style>
  <w:style w:type="paragraph" w:customStyle="1" w:styleId="affffffd">
    <w:name w:val="Подпись к таблице"/>
    <w:basedOn w:val="a7"/>
    <w:link w:val="affffffc"/>
    <w:rsid w:val="00C07ADE"/>
    <w:pPr>
      <w:widowControl w:val="0"/>
      <w:shd w:val="clear" w:color="auto" w:fill="FFFFFF"/>
      <w:spacing w:line="0" w:lineRule="atLeast"/>
    </w:pPr>
    <w:rPr>
      <w:sz w:val="26"/>
      <w:szCs w:val="26"/>
    </w:rPr>
  </w:style>
  <w:style w:type="character" w:customStyle="1" w:styleId="11pt">
    <w:name w:val="Основной текст + 11 pt"/>
    <w:basedOn w:val="affffff2"/>
    <w:rsid w:val="00C07ADE"/>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5">
    <w:name w:val="Основной текст (6)_"/>
    <w:basedOn w:val="a8"/>
    <w:link w:val="66"/>
    <w:rsid w:val="00C07ADE"/>
    <w:rPr>
      <w:b/>
      <w:bCs/>
      <w:sz w:val="26"/>
      <w:szCs w:val="26"/>
      <w:shd w:val="clear" w:color="auto" w:fill="FFFFFF"/>
    </w:rPr>
  </w:style>
  <w:style w:type="paragraph" w:customStyle="1" w:styleId="66">
    <w:name w:val="Основной текст (6)"/>
    <w:basedOn w:val="a7"/>
    <w:link w:val="65"/>
    <w:rsid w:val="00C07ADE"/>
    <w:pPr>
      <w:widowControl w:val="0"/>
      <w:shd w:val="clear" w:color="auto" w:fill="FFFFFF"/>
      <w:spacing w:line="317" w:lineRule="exact"/>
      <w:jc w:val="center"/>
    </w:pPr>
    <w:rPr>
      <w:b/>
      <w:bCs/>
      <w:sz w:val="26"/>
      <w:szCs w:val="26"/>
    </w:rPr>
  </w:style>
  <w:style w:type="character" w:customStyle="1" w:styleId="style-small-text">
    <w:name w:val="style-small-text"/>
    <w:basedOn w:val="a8"/>
    <w:rsid w:val="00C07ADE"/>
  </w:style>
  <w:style w:type="character" w:customStyle="1" w:styleId="85pt">
    <w:name w:val="Основной текст + 8;5 pt"/>
    <w:basedOn w:val="affffff2"/>
    <w:rsid w:val="00C07ADE"/>
    <w:rPr>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65pt0pt">
    <w:name w:val="Основной текст + 6;5 pt;Интервал 0 pt"/>
    <w:basedOn w:val="affffff2"/>
    <w:rsid w:val="00C07ADE"/>
    <w:rPr>
      <w:b w:val="0"/>
      <w:bCs w:val="0"/>
      <w:i w:val="0"/>
      <w:iCs w:val="0"/>
      <w:smallCaps w:val="0"/>
      <w:strike w:val="0"/>
      <w:color w:val="000000"/>
      <w:spacing w:val="1"/>
      <w:w w:val="100"/>
      <w:position w:val="0"/>
      <w:sz w:val="13"/>
      <w:szCs w:val="13"/>
      <w:u w:val="none"/>
      <w:shd w:val="clear" w:color="auto" w:fill="FFFFFF"/>
      <w:lang w:val="ru-RU" w:eastAsia="ru-RU" w:bidi="ru-RU"/>
    </w:rPr>
  </w:style>
  <w:style w:type="character" w:customStyle="1" w:styleId="3f">
    <w:name w:val="Подпись к таблице (3)_"/>
    <w:basedOn w:val="a8"/>
    <w:link w:val="3f0"/>
    <w:rsid w:val="00C07ADE"/>
    <w:rPr>
      <w:b/>
      <w:bCs/>
      <w:spacing w:val="6"/>
      <w:sz w:val="17"/>
      <w:szCs w:val="17"/>
      <w:shd w:val="clear" w:color="auto" w:fill="FFFFFF"/>
    </w:rPr>
  </w:style>
  <w:style w:type="paragraph" w:customStyle="1" w:styleId="3f0">
    <w:name w:val="Подпись к таблице (3)"/>
    <w:basedOn w:val="a7"/>
    <w:link w:val="3f"/>
    <w:rsid w:val="00C07ADE"/>
    <w:pPr>
      <w:widowControl w:val="0"/>
      <w:shd w:val="clear" w:color="auto" w:fill="FFFFFF"/>
      <w:spacing w:line="0" w:lineRule="atLeast"/>
      <w:jc w:val="both"/>
    </w:pPr>
    <w:rPr>
      <w:b/>
      <w:bCs/>
      <w:spacing w:val="6"/>
      <w:sz w:val="17"/>
      <w:szCs w:val="17"/>
    </w:rPr>
  </w:style>
  <w:style w:type="character" w:customStyle="1" w:styleId="3f1">
    <w:name w:val="Подпись к таблице (3) + Не полужирный"/>
    <w:basedOn w:val="3f"/>
    <w:rsid w:val="00C07ADE"/>
    <w:rPr>
      <w:b/>
      <w:bCs/>
      <w:color w:val="000000"/>
      <w:spacing w:val="6"/>
      <w:w w:val="100"/>
      <w:position w:val="0"/>
      <w:sz w:val="17"/>
      <w:szCs w:val="17"/>
      <w:shd w:val="clear" w:color="auto" w:fill="FFFFFF"/>
      <w:lang w:val="ru-RU" w:eastAsia="ru-RU" w:bidi="ru-RU"/>
    </w:rPr>
  </w:style>
  <w:style w:type="character" w:customStyle="1" w:styleId="30pt">
    <w:name w:val="Подпись к таблице (3) + Не полужирный;Интервал 0 pt"/>
    <w:basedOn w:val="3f"/>
    <w:rsid w:val="00C07ADE"/>
    <w:rPr>
      <w:b/>
      <w:bCs/>
      <w:color w:val="000000"/>
      <w:spacing w:val="0"/>
      <w:w w:val="100"/>
      <w:position w:val="0"/>
      <w:sz w:val="17"/>
      <w:szCs w:val="17"/>
      <w:shd w:val="clear" w:color="auto" w:fill="FFFFFF"/>
    </w:rPr>
  </w:style>
  <w:style w:type="character" w:customStyle="1" w:styleId="3f2">
    <w:name w:val="Основной текст (3)_"/>
    <w:basedOn w:val="a8"/>
    <w:link w:val="3f3"/>
    <w:rsid w:val="00C07ADE"/>
    <w:rPr>
      <w:spacing w:val="6"/>
      <w:sz w:val="17"/>
      <w:szCs w:val="17"/>
      <w:shd w:val="clear" w:color="auto" w:fill="FFFFFF"/>
    </w:rPr>
  </w:style>
  <w:style w:type="paragraph" w:customStyle="1" w:styleId="3f3">
    <w:name w:val="Основной текст (3)"/>
    <w:basedOn w:val="a7"/>
    <w:link w:val="3f2"/>
    <w:rsid w:val="00C07ADE"/>
    <w:pPr>
      <w:widowControl w:val="0"/>
      <w:shd w:val="clear" w:color="auto" w:fill="FFFFFF"/>
      <w:spacing w:after="240" w:line="250" w:lineRule="exact"/>
    </w:pPr>
    <w:rPr>
      <w:spacing w:val="6"/>
      <w:sz w:val="17"/>
      <w:szCs w:val="17"/>
    </w:rPr>
  </w:style>
  <w:style w:type="character" w:customStyle="1" w:styleId="85pt0pt">
    <w:name w:val="Основной текст + 8;5 pt;Интервал 0 pt"/>
    <w:basedOn w:val="affffff2"/>
    <w:rsid w:val="00C07ADE"/>
    <w:rPr>
      <w:color w:val="000000"/>
      <w:spacing w:val="10"/>
      <w:w w:val="100"/>
      <w:position w:val="0"/>
      <w:sz w:val="17"/>
      <w:szCs w:val="17"/>
      <w:shd w:val="clear" w:color="auto" w:fill="FFFFFF"/>
      <w:lang w:val="ru-RU" w:eastAsia="ru-RU" w:bidi="ru-RU"/>
    </w:rPr>
  </w:style>
  <w:style w:type="character" w:customStyle="1" w:styleId="3f4">
    <w:name w:val="Основной текст3"/>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1pt">
    <w:name w:val="Основной текст + 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7pt-1pt">
    <w:name w:val="Основной текст + 27 pt;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shd w:val="clear" w:color="auto" w:fill="FFFFFF"/>
      <w:lang w:val="ru-RU" w:eastAsia="ru-RU" w:bidi="ru-RU"/>
    </w:rPr>
  </w:style>
  <w:style w:type="paragraph" w:customStyle="1" w:styleId="56">
    <w:name w:val="Основной текст5"/>
    <w:basedOn w:val="a7"/>
    <w:rsid w:val="00C07ADE"/>
    <w:pPr>
      <w:widowControl w:val="0"/>
      <w:shd w:val="clear" w:color="auto" w:fill="FFFFFF"/>
      <w:spacing w:after="120" w:line="278" w:lineRule="exact"/>
      <w:ind w:hanging="280"/>
    </w:pPr>
    <w:rPr>
      <w:rFonts w:ascii="Lucida Sans Unicode" w:eastAsia="Lucida Sans Unicode" w:hAnsi="Lucida Sans Unicode" w:cs="Lucida Sans Unicode"/>
      <w:color w:val="000000"/>
      <w:spacing w:val="-5"/>
      <w:sz w:val="22"/>
      <w:szCs w:val="22"/>
      <w:lang w:eastAsia="ru-RU" w:bidi="ru-RU"/>
    </w:rPr>
  </w:style>
  <w:style w:type="character" w:customStyle="1" w:styleId="211">
    <w:name w:val="Основной текст с отступом 2 Знак1"/>
    <w:basedOn w:val="a8"/>
    <w:uiPriority w:val="99"/>
    <w:semiHidden/>
    <w:rsid w:val="00C07ADE"/>
    <w:rPr>
      <w:sz w:val="22"/>
      <w:szCs w:val="22"/>
      <w:lang w:eastAsia="en-US"/>
    </w:rPr>
  </w:style>
  <w:style w:type="character" w:customStyle="1" w:styleId="1ff7">
    <w:name w:val="Заголовок №1_"/>
    <w:basedOn w:val="a8"/>
    <w:link w:val="1ff8"/>
    <w:rsid w:val="00C07ADE"/>
    <w:rPr>
      <w:b/>
      <w:bCs/>
      <w:spacing w:val="17"/>
      <w:sz w:val="26"/>
      <w:szCs w:val="26"/>
      <w:shd w:val="clear" w:color="auto" w:fill="FFFFFF"/>
    </w:rPr>
  </w:style>
  <w:style w:type="paragraph" w:customStyle="1" w:styleId="1ff8">
    <w:name w:val="Заголовок №1"/>
    <w:basedOn w:val="a7"/>
    <w:link w:val="1ff7"/>
    <w:rsid w:val="00C07ADE"/>
    <w:pPr>
      <w:widowControl w:val="0"/>
      <w:shd w:val="clear" w:color="auto" w:fill="FFFFFF"/>
      <w:spacing w:after="300" w:line="374" w:lineRule="exact"/>
      <w:jc w:val="center"/>
      <w:outlineLvl w:val="0"/>
    </w:pPr>
    <w:rPr>
      <w:b/>
      <w:bCs/>
      <w:spacing w:val="17"/>
      <w:sz w:val="26"/>
      <w:szCs w:val="26"/>
    </w:rPr>
  </w:style>
  <w:style w:type="character" w:customStyle="1" w:styleId="2f4">
    <w:name w:val="Заголовок №2_"/>
    <w:basedOn w:val="a8"/>
    <w:rsid w:val="00C07ADE"/>
    <w:rPr>
      <w:rFonts w:ascii="Times New Roman" w:eastAsia="Times New Roman" w:hAnsi="Times New Roman" w:cs="Times New Roman"/>
      <w:b/>
      <w:bCs/>
      <w:i w:val="0"/>
      <w:iCs w:val="0"/>
      <w:smallCaps w:val="0"/>
      <w:strike w:val="0"/>
      <w:spacing w:val="15"/>
      <w:sz w:val="23"/>
      <w:szCs w:val="23"/>
      <w:u w:val="none"/>
    </w:rPr>
  </w:style>
  <w:style w:type="character" w:customStyle="1" w:styleId="2f5">
    <w:name w:val="Заголовок №2"/>
    <w:basedOn w:val="2f4"/>
    <w:rsid w:val="00C07ADE"/>
    <w:rPr>
      <w:rFonts w:ascii="Times New Roman" w:eastAsia="Times New Roman" w:hAnsi="Times New Roman" w:cs="Times New Roman"/>
      <w:b/>
      <w:bCs/>
      <w:i w:val="0"/>
      <w:iCs w:val="0"/>
      <w:smallCaps w:val="0"/>
      <w:strike w:val="0"/>
      <w:color w:val="000000"/>
      <w:spacing w:val="15"/>
      <w:w w:val="100"/>
      <w:position w:val="0"/>
      <w:sz w:val="23"/>
      <w:szCs w:val="23"/>
      <w:u w:val="single"/>
      <w:lang w:val="ru-RU" w:eastAsia="ru-RU" w:bidi="ru-RU"/>
    </w:rPr>
  </w:style>
  <w:style w:type="character" w:customStyle="1" w:styleId="95pt0pt">
    <w:name w:val="Основной текст + 9;5 pt;Интервал 0 pt"/>
    <w:basedOn w:val="affffff2"/>
    <w:rsid w:val="00C07ADE"/>
    <w:rPr>
      <w:b w:val="0"/>
      <w:bCs w:val="0"/>
      <w:i w:val="0"/>
      <w:iCs w:val="0"/>
      <w:smallCaps w:val="0"/>
      <w:strike w:val="0"/>
      <w:color w:val="000000"/>
      <w:spacing w:val="12"/>
      <w:w w:val="100"/>
      <w:position w:val="0"/>
      <w:sz w:val="19"/>
      <w:szCs w:val="19"/>
      <w:u w:val="none"/>
      <w:shd w:val="clear" w:color="auto" w:fill="FFFFFF"/>
      <w:lang w:val="ru-RU" w:eastAsia="ru-RU" w:bidi="ru-RU"/>
    </w:rPr>
  </w:style>
  <w:style w:type="character" w:customStyle="1" w:styleId="0pt">
    <w:name w:val="Основной текст + Полужирный;Интервал 0 pt"/>
    <w:basedOn w:val="affffff2"/>
    <w:rsid w:val="00C07ADE"/>
    <w:rPr>
      <w:b/>
      <w:bCs/>
      <w:i w:val="0"/>
      <w:iCs w:val="0"/>
      <w:smallCaps w:val="0"/>
      <w:strike w:val="0"/>
      <w:color w:val="000000"/>
      <w:spacing w:val="15"/>
      <w:w w:val="100"/>
      <w:position w:val="0"/>
      <w:sz w:val="23"/>
      <w:szCs w:val="23"/>
      <w:u w:val="none"/>
      <w:shd w:val="clear" w:color="auto" w:fill="FFFFFF"/>
      <w:lang w:val="ru-RU" w:eastAsia="ru-RU" w:bidi="ru-RU"/>
    </w:rPr>
  </w:style>
  <w:style w:type="character" w:customStyle="1" w:styleId="190">
    <w:name w:val="Основной текст (19)_"/>
    <w:basedOn w:val="a8"/>
    <w:rsid w:val="00C07ADE"/>
    <w:rPr>
      <w:rFonts w:ascii="Trebuchet MS" w:eastAsia="Trebuchet MS" w:hAnsi="Trebuchet MS" w:cs="Trebuchet MS"/>
      <w:b/>
      <w:bCs/>
      <w:i w:val="0"/>
      <w:iCs w:val="0"/>
      <w:smallCaps w:val="0"/>
      <w:strike w:val="0"/>
      <w:spacing w:val="-3"/>
      <w:sz w:val="22"/>
      <w:szCs w:val="22"/>
      <w:u w:val="none"/>
    </w:rPr>
  </w:style>
  <w:style w:type="character" w:customStyle="1" w:styleId="201">
    <w:name w:val="Основной текст (20)_"/>
    <w:basedOn w:val="a8"/>
    <w:rsid w:val="00C07ADE"/>
    <w:rPr>
      <w:rFonts w:ascii="Lucida Sans Unicode" w:eastAsia="Lucida Sans Unicode" w:hAnsi="Lucida Sans Unicode" w:cs="Lucida Sans Unicode"/>
      <w:b w:val="0"/>
      <w:bCs w:val="0"/>
      <w:i w:val="0"/>
      <w:iCs w:val="0"/>
      <w:smallCaps w:val="0"/>
      <w:strike w:val="0"/>
      <w:spacing w:val="-4"/>
      <w:sz w:val="18"/>
      <w:szCs w:val="18"/>
      <w:u w:val="none"/>
    </w:rPr>
  </w:style>
  <w:style w:type="character" w:customStyle="1" w:styleId="202">
    <w:name w:val="Основной текст (20)"/>
    <w:basedOn w:val="201"/>
    <w:rsid w:val="00C07ADE"/>
    <w:rPr>
      <w:rFonts w:ascii="Lucida Sans Unicode" w:eastAsia="Lucida Sans Unicode" w:hAnsi="Lucida Sans Unicode" w:cs="Lucida Sans Unicode"/>
      <w:b w:val="0"/>
      <w:bCs w:val="0"/>
      <w:i w:val="0"/>
      <w:iCs w:val="0"/>
      <w:smallCaps w:val="0"/>
      <w:strike w:val="0"/>
      <w:color w:val="000000"/>
      <w:spacing w:val="-4"/>
      <w:w w:val="100"/>
      <w:position w:val="0"/>
      <w:sz w:val="18"/>
      <w:szCs w:val="18"/>
      <w:u w:val="none"/>
      <w:lang w:val="ru-RU" w:eastAsia="ru-RU" w:bidi="ru-RU"/>
    </w:rPr>
  </w:style>
  <w:style w:type="character" w:customStyle="1" w:styleId="191">
    <w:name w:val="Основной текст (19)"/>
    <w:basedOn w:val="190"/>
    <w:rsid w:val="00C07ADE"/>
    <w:rPr>
      <w:rFonts w:ascii="Trebuchet MS" w:eastAsia="Trebuchet MS" w:hAnsi="Trebuchet MS" w:cs="Trebuchet MS"/>
      <w:b/>
      <w:bCs/>
      <w:i w:val="0"/>
      <w:iCs w:val="0"/>
      <w:smallCaps w:val="0"/>
      <w:strike w:val="0"/>
      <w:color w:val="000000"/>
      <w:spacing w:val="-3"/>
      <w:w w:val="100"/>
      <w:position w:val="0"/>
      <w:sz w:val="22"/>
      <w:szCs w:val="22"/>
      <w:u w:val="none"/>
      <w:lang w:val="ru-RU" w:eastAsia="ru-RU" w:bidi="ru-RU"/>
    </w:rPr>
  </w:style>
  <w:style w:type="character" w:customStyle="1" w:styleId="46">
    <w:name w:val="Основной текст4"/>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9pt0pt1">
    <w:name w:val="Основной текст + 9 pt;Малые прописные;Интервал 0 pt"/>
    <w:basedOn w:val="affffff2"/>
    <w:rsid w:val="00C07ADE"/>
    <w:rPr>
      <w:rFonts w:ascii="Lucida Sans Unicode" w:eastAsia="Lucida Sans Unicode" w:hAnsi="Lucida Sans Unicode" w:cs="Lucida Sans Unicode"/>
      <w:b w:val="0"/>
      <w:bCs w:val="0"/>
      <w:i w:val="0"/>
      <w:iCs w:val="0"/>
      <w:smallCaps/>
      <w:strike w:val="0"/>
      <w:color w:val="000000"/>
      <w:spacing w:val="-4"/>
      <w:w w:val="100"/>
      <w:position w:val="0"/>
      <w:sz w:val="18"/>
      <w:szCs w:val="18"/>
      <w:u w:val="none"/>
      <w:shd w:val="clear" w:color="auto" w:fill="FFFFFF"/>
      <w:lang w:val="en-US" w:eastAsia="en-US" w:bidi="en-US"/>
    </w:rPr>
  </w:style>
  <w:style w:type="character" w:customStyle="1" w:styleId="TrebuchetMS0pt">
    <w:name w:val="Основной текст + Trebuchet MS;Полужирный;Интервал 0 pt"/>
    <w:basedOn w:val="affffff2"/>
    <w:rsid w:val="00C07ADE"/>
    <w:rPr>
      <w:rFonts w:ascii="Trebuchet MS" w:eastAsia="Trebuchet MS" w:hAnsi="Trebuchet MS" w:cs="Trebuchet MS"/>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1b">
    <w:name w:val="Основной текст (11)_"/>
    <w:basedOn w:val="a8"/>
    <w:rsid w:val="00C07ADE"/>
    <w:rPr>
      <w:rFonts w:ascii="Lucida Sans Unicode" w:eastAsia="Lucida Sans Unicode" w:hAnsi="Lucida Sans Unicode" w:cs="Lucida Sans Unicode"/>
      <w:b/>
      <w:bCs/>
      <w:i w:val="0"/>
      <w:iCs w:val="0"/>
      <w:smallCaps w:val="0"/>
      <w:strike w:val="0"/>
      <w:spacing w:val="-7"/>
      <w:sz w:val="18"/>
      <w:szCs w:val="18"/>
      <w:u w:val="none"/>
    </w:rPr>
  </w:style>
  <w:style w:type="character" w:customStyle="1" w:styleId="11c">
    <w:name w:val="Основной текст (11)"/>
    <w:basedOn w:val="11b"/>
    <w:rsid w:val="00C07ADE"/>
    <w:rPr>
      <w:rFonts w:ascii="Lucida Sans Unicode" w:eastAsia="Lucida Sans Unicode" w:hAnsi="Lucida Sans Unicode" w:cs="Lucida Sans Unicode"/>
      <w:b/>
      <w:bCs/>
      <w:i w:val="0"/>
      <w:iCs w:val="0"/>
      <w:smallCaps w:val="0"/>
      <w:strike w:val="0"/>
      <w:color w:val="000000"/>
      <w:spacing w:val="-7"/>
      <w:w w:val="100"/>
      <w:position w:val="0"/>
      <w:sz w:val="18"/>
      <w:szCs w:val="18"/>
      <w:u w:val="none"/>
      <w:lang w:val="ru-RU" w:eastAsia="ru-RU" w:bidi="ru-RU"/>
    </w:rPr>
  </w:style>
  <w:style w:type="character" w:customStyle="1" w:styleId="230">
    <w:name w:val="Основной текст (23)_"/>
    <w:basedOn w:val="a8"/>
    <w:rsid w:val="00C07ADE"/>
    <w:rPr>
      <w:rFonts w:ascii="Lucida Sans Unicode" w:eastAsia="Lucida Sans Unicode" w:hAnsi="Lucida Sans Unicode" w:cs="Lucida Sans Unicode"/>
      <w:b w:val="0"/>
      <w:bCs w:val="0"/>
      <w:i w:val="0"/>
      <w:iCs w:val="0"/>
      <w:smallCaps w:val="0"/>
      <w:strike w:val="0"/>
      <w:spacing w:val="-9"/>
      <w:sz w:val="18"/>
      <w:szCs w:val="18"/>
      <w:u w:val="none"/>
    </w:rPr>
  </w:style>
  <w:style w:type="character" w:customStyle="1" w:styleId="2327pt-1pt">
    <w:name w:val="Основной текст (23) + 27 pt;Интервал -1 pt"/>
    <w:basedOn w:val="23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231">
    <w:name w:val="Основной текст (23)"/>
    <w:basedOn w:val="230"/>
    <w:rsid w:val="00C07ADE"/>
    <w:rPr>
      <w:rFonts w:ascii="Lucida Sans Unicode" w:eastAsia="Lucida Sans Unicode" w:hAnsi="Lucida Sans Unicode" w:cs="Lucida Sans Unicode"/>
      <w:b w:val="0"/>
      <w:bCs w:val="0"/>
      <w:i w:val="0"/>
      <w:iCs w:val="0"/>
      <w:smallCaps w:val="0"/>
      <w:strike w:val="0"/>
      <w:color w:val="000000"/>
      <w:spacing w:val="-9"/>
      <w:w w:val="100"/>
      <w:position w:val="0"/>
      <w:sz w:val="18"/>
      <w:szCs w:val="18"/>
      <w:u w:val="none"/>
      <w:lang w:val="ru-RU" w:eastAsia="ru-RU" w:bidi="ru-RU"/>
    </w:rPr>
  </w:style>
  <w:style w:type="character" w:customStyle="1" w:styleId="57">
    <w:name w:val="Заголовок №5_"/>
    <w:basedOn w:val="a8"/>
    <w:rsid w:val="00C07ADE"/>
    <w:rPr>
      <w:rFonts w:ascii="Lucida Sans Unicode" w:eastAsia="Lucida Sans Unicode" w:hAnsi="Lucida Sans Unicode" w:cs="Lucida Sans Unicode"/>
      <w:b w:val="0"/>
      <w:bCs w:val="0"/>
      <w:i w:val="0"/>
      <w:iCs w:val="0"/>
      <w:smallCaps w:val="0"/>
      <w:strike w:val="0"/>
      <w:spacing w:val="-35"/>
      <w:sz w:val="54"/>
      <w:szCs w:val="54"/>
      <w:u w:val="none"/>
    </w:rPr>
  </w:style>
  <w:style w:type="character" w:customStyle="1" w:styleId="58">
    <w:name w:val="Заголовок №5"/>
    <w:basedOn w:val="57"/>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67">
    <w:name w:val="Заголовок №6_"/>
    <w:basedOn w:val="a8"/>
    <w:rsid w:val="00C07ADE"/>
    <w:rPr>
      <w:rFonts w:ascii="Lucida Sans Unicode" w:eastAsia="Lucida Sans Unicode" w:hAnsi="Lucida Sans Unicode" w:cs="Lucida Sans Unicode"/>
      <w:b w:val="0"/>
      <w:bCs w:val="0"/>
      <w:i w:val="0"/>
      <w:iCs w:val="0"/>
      <w:smallCaps w:val="0"/>
      <w:strike w:val="0"/>
      <w:spacing w:val="4"/>
      <w:sz w:val="36"/>
      <w:szCs w:val="36"/>
      <w:u w:val="none"/>
    </w:rPr>
  </w:style>
  <w:style w:type="character" w:customStyle="1" w:styleId="68">
    <w:name w:val="Заголовок №6"/>
    <w:basedOn w:val="67"/>
    <w:rsid w:val="00C07ADE"/>
    <w:rPr>
      <w:rFonts w:ascii="Lucida Sans Unicode" w:eastAsia="Lucida Sans Unicode" w:hAnsi="Lucida Sans Unicode" w:cs="Lucida Sans Unicode"/>
      <w:b w:val="0"/>
      <w:bCs w:val="0"/>
      <w:i w:val="0"/>
      <w:iCs w:val="0"/>
      <w:smallCaps w:val="0"/>
      <w:strike w:val="0"/>
      <w:color w:val="FFFFFF"/>
      <w:spacing w:val="4"/>
      <w:w w:val="100"/>
      <w:position w:val="0"/>
      <w:sz w:val="36"/>
      <w:szCs w:val="36"/>
      <w:u w:val="none"/>
      <w:lang w:val="ru-RU" w:eastAsia="ru-RU" w:bidi="ru-RU"/>
    </w:rPr>
  </w:style>
  <w:style w:type="character" w:customStyle="1" w:styleId="73">
    <w:name w:val="Основной текст (7)_"/>
    <w:basedOn w:val="a8"/>
    <w:link w:val="74"/>
    <w:rsid w:val="00C07ADE"/>
    <w:rPr>
      <w:b/>
      <w:bCs/>
      <w:spacing w:val="9"/>
      <w:shd w:val="clear" w:color="auto" w:fill="FFFFFF"/>
    </w:rPr>
  </w:style>
  <w:style w:type="paragraph" w:customStyle="1" w:styleId="74">
    <w:name w:val="Основной текст (7)"/>
    <w:basedOn w:val="a7"/>
    <w:link w:val="73"/>
    <w:rsid w:val="00C07ADE"/>
    <w:pPr>
      <w:widowControl w:val="0"/>
      <w:shd w:val="clear" w:color="auto" w:fill="FFFFFF"/>
      <w:spacing w:line="320" w:lineRule="exact"/>
    </w:pPr>
    <w:rPr>
      <w:b/>
      <w:bCs/>
      <w:spacing w:val="9"/>
    </w:rPr>
  </w:style>
  <w:style w:type="character" w:customStyle="1" w:styleId="105pt0pt">
    <w:name w:val="Основной текст + 10;5 pt;Интервал 0 pt"/>
    <w:basedOn w:val="affffff2"/>
    <w:rsid w:val="00C07ADE"/>
    <w:rPr>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15pt0pt">
    <w:name w:val="Основной текст + 11;5 pt;Интервал 0 pt"/>
    <w:basedOn w:val="affffff2"/>
    <w:rsid w:val="00C07ADE"/>
    <w:rPr>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105pt0pt0">
    <w:name w:val="Основной текст + 10;5 pt;Полужирный;Интервал 0 pt"/>
    <w:basedOn w:val="affffff2"/>
    <w:rsid w:val="00C07ADE"/>
    <w:rPr>
      <w:b/>
      <w:bCs/>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85pt0pt0">
    <w:name w:val="Основной текст + 8;5 pt;Курсив;Интервал 0 pt"/>
    <w:basedOn w:val="affffff2"/>
    <w:rsid w:val="00C07ADE"/>
    <w:rPr>
      <w:b w:val="0"/>
      <w:bCs w:val="0"/>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ffffff2"/>
    <w:rsid w:val="00C07ADE"/>
    <w:rPr>
      <w:b w:val="0"/>
      <w:bCs w:val="0"/>
      <w:i w:val="0"/>
      <w:iCs w:val="0"/>
      <w:smallCaps w:val="0"/>
      <w:strike w:val="0"/>
      <w:color w:val="000000"/>
      <w:spacing w:val="8"/>
      <w:w w:val="100"/>
      <w:position w:val="0"/>
      <w:sz w:val="24"/>
      <w:szCs w:val="24"/>
      <w:u w:val="none"/>
      <w:shd w:val="clear" w:color="auto" w:fill="FFFFFF"/>
      <w:lang w:val="ru-RU" w:eastAsia="ru-RU" w:bidi="ru-RU"/>
    </w:rPr>
  </w:style>
  <w:style w:type="character" w:customStyle="1" w:styleId="85pt0">
    <w:name w:val="Основной текст + 8;5 pt;Полужирный"/>
    <w:basedOn w:val="affffff2"/>
    <w:rsid w:val="00C07ADE"/>
    <w:rPr>
      <w:b/>
      <w:bCs/>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2f6">
    <w:name w:val="Основной текст (2)_"/>
    <w:basedOn w:val="a8"/>
    <w:link w:val="2f7"/>
    <w:rsid w:val="00C07ADE"/>
    <w:rPr>
      <w:spacing w:val="4"/>
      <w:sz w:val="21"/>
      <w:szCs w:val="21"/>
      <w:shd w:val="clear" w:color="auto" w:fill="FFFFFF"/>
    </w:rPr>
  </w:style>
  <w:style w:type="paragraph" w:customStyle="1" w:styleId="2f7">
    <w:name w:val="Основной текст (2)"/>
    <w:basedOn w:val="a7"/>
    <w:link w:val="2f6"/>
    <w:rsid w:val="00C07ADE"/>
    <w:pPr>
      <w:widowControl w:val="0"/>
      <w:shd w:val="clear" w:color="auto" w:fill="FFFFFF"/>
      <w:spacing w:line="281" w:lineRule="exact"/>
    </w:pPr>
    <w:rPr>
      <w:spacing w:val="4"/>
      <w:sz w:val="21"/>
      <w:szCs w:val="21"/>
    </w:rPr>
  </w:style>
  <w:style w:type="character" w:customStyle="1" w:styleId="7pt0pt">
    <w:name w:val="Основной текст + 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2"/>
      <w:w w:val="100"/>
      <w:position w:val="0"/>
      <w:sz w:val="14"/>
      <w:szCs w:val="14"/>
      <w:u w:val="none"/>
      <w:shd w:val="clear" w:color="auto" w:fill="FFFFFF"/>
      <w:lang w:val="ru-RU" w:eastAsia="ru-RU" w:bidi="ru-RU"/>
    </w:rPr>
  </w:style>
  <w:style w:type="character" w:customStyle="1" w:styleId="340">
    <w:name w:val="Основной текст (34)_"/>
    <w:basedOn w:val="a8"/>
    <w:rsid w:val="00C07ADE"/>
    <w:rPr>
      <w:rFonts w:ascii="Lucida Sans Unicode" w:eastAsia="Lucida Sans Unicode" w:hAnsi="Lucida Sans Unicode" w:cs="Lucida Sans Unicode"/>
      <w:b w:val="0"/>
      <w:bCs w:val="0"/>
      <w:i w:val="0"/>
      <w:iCs w:val="0"/>
      <w:smallCaps w:val="0"/>
      <w:strike w:val="0"/>
      <w:spacing w:val="-6"/>
      <w:sz w:val="32"/>
      <w:szCs w:val="32"/>
      <w:u w:val="none"/>
    </w:rPr>
  </w:style>
  <w:style w:type="character" w:customStyle="1" w:styleId="341">
    <w:name w:val="Основной текст (34)"/>
    <w:basedOn w:val="340"/>
    <w:rsid w:val="00C07ADE"/>
    <w:rPr>
      <w:rFonts w:ascii="Lucida Sans Unicode" w:eastAsia="Lucida Sans Unicode" w:hAnsi="Lucida Sans Unicode" w:cs="Lucida Sans Unicode"/>
      <w:b w:val="0"/>
      <w:bCs w:val="0"/>
      <w:i w:val="0"/>
      <w:iCs w:val="0"/>
      <w:smallCaps w:val="0"/>
      <w:strike w:val="0"/>
      <w:color w:val="000000"/>
      <w:spacing w:val="-6"/>
      <w:w w:val="100"/>
      <w:position w:val="0"/>
      <w:sz w:val="32"/>
      <w:szCs w:val="32"/>
      <w:u w:val="none"/>
      <w:lang w:val="ru-RU" w:eastAsia="ru-RU" w:bidi="ru-RU"/>
    </w:rPr>
  </w:style>
  <w:style w:type="character" w:customStyle="1" w:styleId="3f5">
    <w:name w:val="Заголовок №3_"/>
    <w:basedOn w:val="a8"/>
    <w:rsid w:val="00C07ADE"/>
    <w:rPr>
      <w:rFonts w:ascii="Trebuchet MS" w:eastAsia="Trebuchet MS" w:hAnsi="Trebuchet MS" w:cs="Trebuchet MS"/>
      <w:b w:val="0"/>
      <w:bCs w:val="0"/>
      <w:i w:val="0"/>
      <w:iCs w:val="0"/>
      <w:smallCaps w:val="0"/>
      <w:strike w:val="0"/>
      <w:spacing w:val="-48"/>
      <w:sz w:val="74"/>
      <w:szCs w:val="74"/>
      <w:u w:val="none"/>
    </w:rPr>
  </w:style>
  <w:style w:type="character" w:customStyle="1" w:styleId="3f6">
    <w:name w:val="Заголовок №3"/>
    <w:basedOn w:val="3f5"/>
    <w:rsid w:val="00C07ADE"/>
    <w:rPr>
      <w:rFonts w:ascii="Trebuchet MS" w:eastAsia="Trebuchet MS" w:hAnsi="Trebuchet MS" w:cs="Trebuchet MS"/>
      <w:b w:val="0"/>
      <w:bCs w:val="0"/>
      <w:i w:val="0"/>
      <w:iCs w:val="0"/>
      <w:smallCaps w:val="0"/>
      <w:strike w:val="0"/>
      <w:color w:val="000000"/>
      <w:spacing w:val="-48"/>
      <w:w w:val="100"/>
      <w:position w:val="0"/>
      <w:sz w:val="74"/>
      <w:szCs w:val="74"/>
      <w:u w:val="none"/>
      <w:lang w:val="ru-RU" w:eastAsia="ru-RU" w:bidi="ru-RU"/>
    </w:rPr>
  </w:style>
  <w:style w:type="character" w:customStyle="1" w:styleId="260">
    <w:name w:val="Основной текст (26)_"/>
    <w:basedOn w:val="a8"/>
    <w:rsid w:val="00C07ADE"/>
    <w:rPr>
      <w:rFonts w:ascii="Lucida Sans Unicode" w:eastAsia="Lucida Sans Unicode" w:hAnsi="Lucida Sans Unicode" w:cs="Lucida Sans Unicode"/>
      <w:b w:val="0"/>
      <w:bCs w:val="0"/>
      <w:i w:val="0"/>
      <w:iCs w:val="0"/>
      <w:smallCaps w:val="0"/>
      <w:strike w:val="0"/>
      <w:spacing w:val="1"/>
      <w:sz w:val="21"/>
      <w:szCs w:val="21"/>
      <w:u w:val="none"/>
    </w:rPr>
  </w:style>
  <w:style w:type="character" w:customStyle="1" w:styleId="261">
    <w:name w:val="Основной текст (26)"/>
    <w:basedOn w:val="260"/>
    <w:rsid w:val="00C07ADE"/>
    <w:rPr>
      <w:rFonts w:ascii="Lucida Sans Unicode" w:eastAsia="Lucida Sans Unicode" w:hAnsi="Lucida Sans Unicode" w:cs="Lucida Sans Unicode"/>
      <w:b w:val="0"/>
      <w:bCs w:val="0"/>
      <w:i w:val="0"/>
      <w:iCs w:val="0"/>
      <w:smallCaps w:val="0"/>
      <w:strike w:val="0"/>
      <w:color w:val="000000"/>
      <w:spacing w:val="1"/>
      <w:w w:val="100"/>
      <w:position w:val="0"/>
      <w:sz w:val="21"/>
      <w:szCs w:val="21"/>
      <w:u w:val="none"/>
      <w:lang w:val="ru-RU" w:eastAsia="ru-RU" w:bidi="ru-RU"/>
    </w:rPr>
  </w:style>
  <w:style w:type="character" w:customStyle="1" w:styleId="2627pt-1pt">
    <w:name w:val="Основной текст (26) + 27 pt;Интервал -1 pt"/>
    <w:basedOn w:val="26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47">
    <w:name w:val="Заголовок №4_"/>
    <w:basedOn w:val="a8"/>
    <w:rsid w:val="00C07ADE"/>
    <w:rPr>
      <w:rFonts w:ascii="Lucida Sans Unicode" w:eastAsia="Lucida Sans Unicode" w:hAnsi="Lucida Sans Unicode" w:cs="Lucida Sans Unicode"/>
      <w:b w:val="0"/>
      <w:bCs w:val="0"/>
      <w:i w:val="0"/>
      <w:iCs w:val="0"/>
      <w:smallCaps w:val="0"/>
      <w:strike w:val="0"/>
      <w:spacing w:val="11"/>
      <w:sz w:val="64"/>
      <w:szCs w:val="64"/>
      <w:u w:val="none"/>
    </w:rPr>
  </w:style>
  <w:style w:type="character" w:customStyle="1" w:styleId="48">
    <w:name w:val="Заголовок №4"/>
    <w:basedOn w:val="47"/>
    <w:rsid w:val="00C07ADE"/>
    <w:rPr>
      <w:rFonts w:ascii="Lucida Sans Unicode" w:eastAsia="Lucida Sans Unicode" w:hAnsi="Lucida Sans Unicode" w:cs="Lucida Sans Unicode"/>
      <w:b w:val="0"/>
      <w:bCs w:val="0"/>
      <w:i w:val="0"/>
      <w:iCs w:val="0"/>
      <w:smallCaps w:val="0"/>
      <w:strike w:val="0"/>
      <w:color w:val="FFFFFF"/>
      <w:spacing w:val="11"/>
      <w:w w:val="100"/>
      <w:position w:val="0"/>
      <w:sz w:val="64"/>
      <w:szCs w:val="64"/>
      <w:u w:val="none"/>
      <w:lang w:val="ru-RU" w:eastAsia="ru-RU" w:bidi="ru-RU"/>
    </w:rPr>
  </w:style>
  <w:style w:type="character" w:customStyle="1" w:styleId="4-2pt">
    <w:name w:val="Заголовок №4 + Интервал -2 pt"/>
    <w:basedOn w:val="47"/>
    <w:rsid w:val="00C07ADE"/>
    <w:rPr>
      <w:rFonts w:ascii="Lucida Sans Unicode" w:eastAsia="Lucida Sans Unicode" w:hAnsi="Lucida Sans Unicode" w:cs="Lucida Sans Unicode"/>
      <w:b w:val="0"/>
      <w:bCs w:val="0"/>
      <w:i w:val="0"/>
      <w:iCs w:val="0"/>
      <w:smallCaps w:val="0"/>
      <w:strike w:val="0"/>
      <w:color w:val="FFFFFF"/>
      <w:spacing w:val="-50"/>
      <w:w w:val="100"/>
      <w:position w:val="0"/>
      <w:sz w:val="64"/>
      <w:szCs w:val="64"/>
      <w:u w:val="none"/>
      <w:lang w:val="ru-RU" w:eastAsia="ru-RU" w:bidi="ru-RU"/>
    </w:rPr>
  </w:style>
  <w:style w:type="character" w:customStyle="1" w:styleId="dashed">
    <w:name w:val="dashed"/>
    <w:basedOn w:val="a8"/>
    <w:rsid w:val="00C07ADE"/>
  </w:style>
  <w:style w:type="paragraph" w:customStyle="1" w:styleId="firm-info">
    <w:name w:val="firm-info"/>
    <w:basedOn w:val="a7"/>
    <w:rsid w:val="00C07ADE"/>
    <w:pPr>
      <w:spacing w:before="100" w:beforeAutospacing="1" w:after="100" w:afterAutospacing="1"/>
    </w:pPr>
    <w:rPr>
      <w:rFonts w:eastAsia="Times New Roman"/>
      <w:sz w:val="24"/>
      <w:szCs w:val="24"/>
      <w:lang w:eastAsia="ru-RU"/>
    </w:rPr>
  </w:style>
  <w:style w:type="character" w:customStyle="1" w:styleId="flagicon">
    <w:name w:val="flagicon"/>
    <w:basedOn w:val="a8"/>
    <w:rsid w:val="00C07ADE"/>
  </w:style>
  <w:style w:type="paragraph" w:customStyle="1" w:styleId="newsintro">
    <w:name w:val="newsintro"/>
    <w:basedOn w:val="a7"/>
    <w:rsid w:val="00C07ADE"/>
    <w:pPr>
      <w:spacing w:before="100" w:beforeAutospacing="1" w:after="100" w:afterAutospacing="1"/>
    </w:pPr>
    <w:rPr>
      <w:rFonts w:eastAsia="Times New Roman"/>
      <w:sz w:val="24"/>
      <w:szCs w:val="24"/>
      <w:lang w:eastAsia="ru-RU"/>
    </w:rPr>
  </w:style>
  <w:style w:type="character" w:customStyle="1" w:styleId="imgcpr">
    <w:name w:val="imgcpr"/>
    <w:basedOn w:val="a8"/>
    <w:rsid w:val="00C07ADE"/>
  </w:style>
  <w:style w:type="paragraph" w:customStyle="1" w:styleId="spec-intro">
    <w:name w:val="spec-intro"/>
    <w:basedOn w:val="a7"/>
    <w:rsid w:val="00C07ADE"/>
    <w:pPr>
      <w:spacing w:before="100" w:beforeAutospacing="1" w:after="100" w:afterAutospacing="1"/>
    </w:pPr>
    <w:rPr>
      <w:rFonts w:eastAsia="Times New Roman"/>
      <w:sz w:val="24"/>
      <w:szCs w:val="24"/>
      <w:lang w:eastAsia="ru-RU"/>
    </w:rPr>
  </w:style>
  <w:style w:type="paragraph" w:customStyle="1" w:styleId="accent">
    <w:name w:val="accent"/>
    <w:basedOn w:val="a7"/>
    <w:rsid w:val="00C07ADE"/>
    <w:pPr>
      <w:spacing w:before="100" w:beforeAutospacing="1" w:after="100" w:afterAutospacing="1"/>
    </w:pPr>
    <w:rPr>
      <w:rFonts w:eastAsia="Times New Roman"/>
      <w:sz w:val="24"/>
      <w:szCs w:val="24"/>
      <w:lang w:eastAsia="ru-RU"/>
    </w:rPr>
  </w:style>
  <w:style w:type="character" w:customStyle="1" w:styleId="59">
    <w:name w:val="Основной текст (5)_"/>
    <w:basedOn w:val="a8"/>
    <w:link w:val="5a"/>
    <w:rsid w:val="00C07ADE"/>
    <w:rPr>
      <w:b/>
      <w:bCs/>
      <w:spacing w:val="6"/>
      <w:shd w:val="clear" w:color="auto" w:fill="FFFFFF"/>
    </w:rPr>
  </w:style>
  <w:style w:type="paragraph" w:customStyle="1" w:styleId="5a">
    <w:name w:val="Основной текст (5)"/>
    <w:basedOn w:val="a7"/>
    <w:link w:val="59"/>
    <w:rsid w:val="00C07ADE"/>
    <w:pPr>
      <w:widowControl w:val="0"/>
      <w:shd w:val="clear" w:color="auto" w:fill="FFFFFF"/>
      <w:spacing w:after="300" w:line="0" w:lineRule="atLeast"/>
      <w:jc w:val="center"/>
    </w:pPr>
    <w:rPr>
      <w:b/>
      <w:bCs/>
      <w:spacing w:val="6"/>
    </w:rPr>
  </w:style>
  <w:style w:type="character" w:customStyle="1" w:styleId="95pt0pt0">
    <w:name w:val="Основной текст + 9;5 pt;Полужирный;Курсив;Интервал 0 pt"/>
    <w:basedOn w:val="affffff2"/>
    <w:rsid w:val="00C07ADE"/>
    <w:rPr>
      <w:b/>
      <w:bCs/>
      <w:i/>
      <w:iCs/>
      <w:smallCaps w:val="0"/>
      <w:strike w:val="0"/>
      <w:color w:val="000000"/>
      <w:spacing w:val="8"/>
      <w:w w:val="100"/>
      <w:position w:val="0"/>
      <w:sz w:val="19"/>
      <w:szCs w:val="19"/>
      <w:u w:val="none"/>
      <w:shd w:val="clear" w:color="auto" w:fill="FFFFFF"/>
      <w:lang w:val="en-US" w:eastAsia="en-US" w:bidi="en-US"/>
    </w:rPr>
  </w:style>
  <w:style w:type="character" w:customStyle="1" w:styleId="LucidaSansUnicode7pt0pt">
    <w:name w:val="Основной текст + Lucida Sans Unicode;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MicrosoftSansSerif95pt0pt">
    <w:name w:val="Основной текст + Microsoft Sans Serif;9;5 pt;Интервал 0 pt"/>
    <w:basedOn w:val="affffff2"/>
    <w:rsid w:val="00C07ADE"/>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affffffe">
    <w:name w:val="Новый абзац"/>
    <w:basedOn w:val="a7"/>
    <w:link w:val="2f8"/>
    <w:rsid w:val="00C07ADE"/>
    <w:pPr>
      <w:spacing w:after="120"/>
      <w:ind w:firstLine="567"/>
      <w:jc w:val="both"/>
    </w:pPr>
    <w:rPr>
      <w:rFonts w:ascii="Arial" w:eastAsia="Times New Roman" w:hAnsi="Arial"/>
      <w:sz w:val="24"/>
      <w:lang w:eastAsia="ru-RU"/>
    </w:rPr>
  </w:style>
  <w:style w:type="character" w:customStyle="1" w:styleId="2f8">
    <w:name w:val="Новый абзац Знак2"/>
    <w:basedOn w:val="a8"/>
    <w:link w:val="affffffe"/>
    <w:rsid w:val="00C07ADE"/>
    <w:rPr>
      <w:rFonts w:ascii="Arial" w:eastAsia="Times New Roman" w:hAnsi="Arial"/>
      <w:sz w:val="24"/>
      <w:lang w:eastAsia="ru-RU"/>
    </w:rPr>
  </w:style>
  <w:style w:type="character" w:customStyle="1" w:styleId="phone">
    <w:name w:val="phone"/>
    <w:basedOn w:val="a8"/>
    <w:rsid w:val="00C07ADE"/>
  </w:style>
  <w:style w:type="table" w:styleId="afffffff">
    <w:name w:val="Table Elegant"/>
    <w:basedOn w:val="a9"/>
    <w:rsid w:val="00C07ADE"/>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0">
    <w:name w:val="Список Марк.1"/>
    <w:basedOn w:val="a7"/>
    <w:rsid w:val="00C07ADE"/>
    <w:pPr>
      <w:numPr>
        <w:numId w:val="15"/>
      </w:numPr>
      <w:spacing w:after="60" w:line="360" w:lineRule="auto"/>
      <w:ind w:left="1135" w:right="284" w:hanging="284"/>
    </w:pPr>
    <w:rPr>
      <w:rFonts w:ascii="Arial" w:eastAsia="Calibri" w:hAnsi="Arial"/>
      <w:sz w:val="22"/>
      <w:lang w:eastAsia="ru-RU"/>
    </w:rPr>
  </w:style>
  <w:style w:type="character" w:customStyle="1" w:styleId="Heading1Char">
    <w:name w:val="Heading 1 Char"/>
    <w:basedOn w:val="a8"/>
    <w:locked/>
    <w:rsid w:val="00C07ADE"/>
    <w:rPr>
      <w:rFonts w:ascii="Arial" w:eastAsia="Calibri" w:hAnsi="Arial"/>
      <w:b/>
      <w:kern w:val="28"/>
      <w:sz w:val="28"/>
      <w:lang w:val="ru-RU" w:eastAsia="ru-RU" w:bidi="ar-SA"/>
    </w:rPr>
  </w:style>
  <w:style w:type="paragraph" w:customStyle="1" w:styleId="afffffff0">
    <w:name w:val="Заголовок таблицы"/>
    <w:basedOn w:val="a7"/>
    <w:next w:val="a7"/>
    <w:rsid w:val="00C07ADE"/>
    <w:pPr>
      <w:spacing w:before="240" w:after="60" w:line="360" w:lineRule="auto"/>
      <w:ind w:left="284" w:right="284"/>
    </w:pPr>
    <w:rPr>
      <w:rFonts w:ascii="Arial" w:eastAsia="Calibri" w:hAnsi="Arial"/>
      <w:b/>
      <w:sz w:val="22"/>
      <w:lang w:eastAsia="ru-RU"/>
    </w:rPr>
  </w:style>
  <w:style w:type="paragraph" w:customStyle="1" w:styleId="afffffff1">
    <w:name w:val="Текст таблицы"/>
    <w:basedOn w:val="a7"/>
    <w:rsid w:val="00C07ADE"/>
    <w:pPr>
      <w:spacing w:before="60" w:after="60"/>
      <w:jc w:val="both"/>
    </w:pPr>
    <w:rPr>
      <w:rFonts w:ascii="Arial" w:eastAsia="Calibri" w:hAnsi="Arial"/>
      <w:lang w:eastAsia="ru-RU"/>
    </w:rPr>
  </w:style>
  <w:style w:type="paragraph" w:customStyle="1" w:styleId="afffffff2">
    <w:name w:val="Шапка таблицы"/>
    <w:basedOn w:val="a7"/>
    <w:rsid w:val="00C07ADE"/>
    <w:pPr>
      <w:spacing w:before="60" w:after="60"/>
      <w:jc w:val="center"/>
    </w:pPr>
    <w:rPr>
      <w:rFonts w:ascii="Arial" w:eastAsia="Calibri" w:hAnsi="Arial"/>
      <w:b/>
      <w:lang w:eastAsia="ru-RU"/>
    </w:rPr>
  </w:style>
  <w:style w:type="table" w:customStyle="1" w:styleId="3f7">
    <w:name w:val="Сетка таблицы3"/>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Другое_"/>
    <w:basedOn w:val="a8"/>
    <w:link w:val="afffffff4"/>
    <w:rsid w:val="00C07ADE"/>
    <w:rPr>
      <w:sz w:val="28"/>
      <w:szCs w:val="28"/>
      <w:shd w:val="clear" w:color="auto" w:fill="FFFFFF"/>
    </w:rPr>
  </w:style>
  <w:style w:type="paragraph" w:customStyle="1" w:styleId="afffffff4">
    <w:name w:val="Другое"/>
    <w:basedOn w:val="a7"/>
    <w:link w:val="afffffff3"/>
    <w:rsid w:val="00C07ADE"/>
    <w:pPr>
      <w:widowControl w:val="0"/>
      <w:shd w:val="clear" w:color="auto" w:fill="FFFFFF"/>
      <w:ind w:firstLine="400"/>
      <w:jc w:val="both"/>
    </w:pPr>
    <w:rPr>
      <w:sz w:val="28"/>
      <w:szCs w:val="28"/>
    </w:rPr>
  </w:style>
  <w:style w:type="numbering" w:customStyle="1" w:styleId="3f8">
    <w:name w:val="Нет списка3"/>
    <w:next w:val="aa"/>
    <w:uiPriority w:val="99"/>
    <w:semiHidden/>
    <w:unhideWhenUsed/>
    <w:rsid w:val="00C07ADE"/>
  </w:style>
  <w:style w:type="numbering" w:customStyle="1" w:styleId="11d">
    <w:name w:val="Нет списка11"/>
    <w:next w:val="aa"/>
    <w:uiPriority w:val="99"/>
    <w:semiHidden/>
    <w:unhideWhenUsed/>
    <w:rsid w:val="00C07ADE"/>
  </w:style>
  <w:style w:type="numbering" w:customStyle="1" w:styleId="212">
    <w:name w:val="Нет списка21"/>
    <w:next w:val="aa"/>
    <w:uiPriority w:val="99"/>
    <w:semiHidden/>
    <w:unhideWhenUsed/>
    <w:rsid w:val="00C07ADE"/>
  </w:style>
  <w:style w:type="numbering" w:customStyle="1" w:styleId="1110">
    <w:name w:val="Нет списка111"/>
    <w:next w:val="aa"/>
    <w:uiPriority w:val="99"/>
    <w:semiHidden/>
    <w:unhideWhenUsed/>
    <w:rsid w:val="00C07ADE"/>
  </w:style>
  <w:style w:type="numbering" w:customStyle="1" w:styleId="313">
    <w:name w:val="Нет списка31"/>
    <w:next w:val="aa"/>
    <w:uiPriority w:val="99"/>
    <w:semiHidden/>
    <w:unhideWhenUsed/>
    <w:rsid w:val="00C07ADE"/>
  </w:style>
  <w:style w:type="numbering" w:customStyle="1" w:styleId="122">
    <w:name w:val="Нет списка12"/>
    <w:next w:val="aa"/>
    <w:uiPriority w:val="99"/>
    <w:semiHidden/>
    <w:unhideWhenUsed/>
    <w:rsid w:val="00C07ADE"/>
  </w:style>
  <w:style w:type="numbering" w:customStyle="1" w:styleId="4a">
    <w:name w:val="Нет списка4"/>
    <w:next w:val="aa"/>
    <w:uiPriority w:val="99"/>
    <w:semiHidden/>
    <w:unhideWhenUsed/>
    <w:rsid w:val="00C07ADE"/>
  </w:style>
  <w:style w:type="numbering" w:customStyle="1" w:styleId="132">
    <w:name w:val="Нет списка13"/>
    <w:next w:val="aa"/>
    <w:uiPriority w:val="99"/>
    <w:semiHidden/>
    <w:unhideWhenUsed/>
    <w:rsid w:val="00C07ADE"/>
  </w:style>
  <w:style w:type="paragraph" w:styleId="afffffff5">
    <w:name w:val="annotation subject"/>
    <w:basedOn w:val="affffb"/>
    <w:next w:val="affffb"/>
    <w:link w:val="afffffff6"/>
    <w:uiPriority w:val="99"/>
    <w:unhideWhenUsed/>
    <w:rsid w:val="00C07ADE"/>
    <w:pPr>
      <w:suppressAutoHyphens/>
    </w:pPr>
    <w:rPr>
      <w:rFonts w:eastAsia="Times New Roman"/>
      <w:b/>
      <w:bCs/>
      <w:lang w:eastAsia="ar-SA"/>
    </w:rPr>
  </w:style>
  <w:style w:type="character" w:customStyle="1" w:styleId="afffffff6">
    <w:name w:val="Тема примечания Знак"/>
    <w:basedOn w:val="1f7"/>
    <w:link w:val="afffffff5"/>
    <w:uiPriority w:val="99"/>
    <w:rsid w:val="00C07ADE"/>
    <w:rPr>
      <w:rFonts w:eastAsia="Times New Roman"/>
      <w:b/>
      <w:bCs/>
      <w:lang w:eastAsia="ar-SA"/>
    </w:rPr>
  </w:style>
  <w:style w:type="paragraph" w:customStyle="1" w:styleId="msonormal0">
    <w:name w:val="msonormal"/>
    <w:basedOn w:val="a7"/>
    <w:rsid w:val="00C07ADE"/>
    <w:pPr>
      <w:spacing w:before="100" w:beforeAutospacing="1" w:after="100" w:afterAutospacing="1"/>
    </w:pPr>
    <w:rPr>
      <w:rFonts w:eastAsia="Times New Roman"/>
      <w:sz w:val="24"/>
      <w:szCs w:val="24"/>
      <w:lang w:eastAsia="ru-RU"/>
    </w:rPr>
  </w:style>
  <w:style w:type="character" w:customStyle="1" w:styleId="2f9">
    <w:name w:val="Основной текст (2) + Полужирный"/>
    <w:rsid w:val="00C07ADE"/>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paragraph" w:customStyle="1" w:styleId="ConsPlusTitle">
    <w:name w:val="ConsPlusTitle"/>
    <w:uiPriority w:val="99"/>
    <w:rsid w:val="00C07ADE"/>
    <w:pPr>
      <w:widowControl w:val="0"/>
      <w:autoSpaceDE w:val="0"/>
      <w:autoSpaceDN w:val="0"/>
      <w:adjustRightInd w:val="0"/>
    </w:pPr>
    <w:rPr>
      <w:rFonts w:ascii="Arial" w:eastAsiaTheme="minorEastAsia" w:hAnsi="Arial" w:cs="Arial"/>
      <w:b/>
      <w:bCs/>
      <w:lang w:eastAsia="ru-RU"/>
    </w:rPr>
  </w:style>
  <w:style w:type="character" w:customStyle="1" w:styleId="nobr">
    <w:name w:val="nobr"/>
    <w:basedOn w:val="a8"/>
    <w:rsid w:val="00C07ADE"/>
  </w:style>
  <w:style w:type="character" w:customStyle="1" w:styleId="ConsPlusNormal0">
    <w:name w:val="ConsPlusNormal Знак"/>
    <w:link w:val="ConsPlusNormal"/>
    <w:qFormat/>
    <w:rsid w:val="00C07ADE"/>
    <w:rPr>
      <w:rFonts w:ascii="Arial" w:eastAsia="Times New Roman" w:hAnsi="Arial" w:cs="Arial"/>
      <w:lang w:eastAsia="ru-RU"/>
    </w:rPr>
  </w:style>
  <w:style w:type="character" w:styleId="afffffff7">
    <w:name w:val="endnote reference"/>
    <w:uiPriority w:val="99"/>
    <w:unhideWhenUsed/>
    <w:rsid w:val="00C07ADE"/>
    <w:rPr>
      <w:vertAlign w:val="superscript"/>
    </w:rPr>
  </w:style>
  <w:style w:type="paragraph" w:customStyle="1" w:styleId="15">
    <w:name w:val="Нумерация рисунок 1"/>
    <w:basedOn w:val="a7"/>
    <w:qFormat/>
    <w:rsid w:val="00C07ADE"/>
    <w:pPr>
      <w:numPr>
        <w:numId w:val="16"/>
      </w:numPr>
      <w:spacing w:line="360" w:lineRule="auto"/>
      <w:jc w:val="center"/>
    </w:pPr>
    <w:rPr>
      <w:rFonts w:eastAsia="Calibri"/>
      <w:sz w:val="24"/>
      <w:szCs w:val="24"/>
    </w:rPr>
  </w:style>
  <w:style w:type="paragraph" w:customStyle="1" w:styleId="17">
    <w:name w:val="Нумерация таблиц 1"/>
    <w:basedOn w:val="29"/>
    <w:qFormat/>
    <w:rsid w:val="00C07ADE"/>
    <w:pPr>
      <w:numPr>
        <w:numId w:val="17"/>
      </w:numPr>
      <w:spacing w:after="0" w:line="360" w:lineRule="auto"/>
      <w:ind w:left="927"/>
      <w:jc w:val="both"/>
    </w:pPr>
    <w:rPr>
      <w:rFonts w:eastAsia="Times New Roman"/>
    </w:rPr>
  </w:style>
  <w:style w:type="paragraph" w:styleId="afffffff8">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Знак Знак7"/>
    <w:basedOn w:val="a7"/>
    <w:link w:val="afffffff9"/>
    <w:qFormat/>
    <w:rsid w:val="00C07ADE"/>
    <w:pPr>
      <w:widowControl w:val="0"/>
      <w:adjustRightInd w:val="0"/>
      <w:spacing w:before="60" w:after="60" w:line="200" w:lineRule="exact"/>
      <w:jc w:val="center"/>
      <w:textAlignment w:val="baseline"/>
    </w:pPr>
    <w:rPr>
      <w:rFonts w:ascii="Arial" w:eastAsia="Times New Roman" w:hAnsi="Arial"/>
      <w:i/>
      <w:lang w:val="x-none" w:eastAsia="x-none"/>
    </w:rPr>
  </w:style>
  <w:style w:type="character" w:customStyle="1" w:styleId="afffffff9">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8"/>
    <w:link w:val="afffffff8"/>
    <w:rsid w:val="00C07ADE"/>
    <w:rPr>
      <w:rFonts w:ascii="Arial" w:eastAsia="Times New Roman" w:hAnsi="Arial"/>
      <w:i/>
      <w:lang w:val="x-none" w:eastAsia="x-none"/>
    </w:rPr>
  </w:style>
  <w:style w:type="table" w:customStyle="1" w:styleId="TableGridReport7">
    <w:name w:val="Table Grid Report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9"/>
    <w:next w:val="af"/>
    <w:uiPriority w:val="39"/>
    <w:rsid w:val="00C07ADE"/>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5">
    <w:name w:val="Table Normal7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ffffffa">
    <w:name w:val="Рисунок"/>
    <w:next w:val="afff"/>
    <w:qFormat/>
    <w:rsid w:val="00C07ADE"/>
    <w:pPr>
      <w:keepNext/>
      <w:spacing w:before="240" w:after="120"/>
      <w:jc w:val="center"/>
    </w:pPr>
    <w:rPr>
      <w:rFonts w:ascii="Arial" w:hAnsi="Arial"/>
      <w:bCs/>
      <w:noProof/>
      <w:lang w:eastAsia="ru-RU"/>
    </w:rPr>
  </w:style>
  <w:style w:type="table" w:customStyle="1" w:styleId="128">
    <w:name w:val="Сетка таблицы12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Список_2"/>
    <w:basedOn w:val="a7"/>
    <w:qFormat/>
    <w:rsid w:val="00C07ADE"/>
    <w:pPr>
      <w:widowControl w:val="0"/>
      <w:tabs>
        <w:tab w:val="left" w:pos="1418"/>
      </w:tabs>
      <w:spacing w:after="60" w:line="269" w:lineRule="auto"/>
      <w:jc w:val="both"/>
    </w:pPr>
    <w:rPr>
      <w:rFonts w:eastAsia="Calibri"/>
      <w:sz w:val="24"/>
      <w:szCs w:val="24"/>
    </w:rPr>
  </w:style>
  <w:style w:type="paragraph" w:customStyle="1" w:styleId="1">
    <w:name w:val="Список_1"/>
    <w:basedOn w:val="a7"/>
    <w:qFormat/>
    <w:rsid w:val="00C07ADE"/>
    <w:pPr>
      <w:numPr>
        <w:numId w:val="18"/>
      </w:numPr>
      <w:spacing w:after="60" w:line="269" w:lineRule="auto"/>
      <w:jc w:val="both"/>
    </w:pPr>
    <w:rPr>
      <w:rFonts w:eastAsia="Calibri"/>
      <w:sz w:val="24"/>
      <w:szCs w:val="24"/>
    </w:rPr>
  </w:style>
  <w:style w:type="paragraph" w:customStyle="1" w:styleId="afffffffb">
    <w:name w:val="_Основной"/>
    <w:basedOn w:val="a7"/>
    <w:link w:val="afffffffc"/>
    <w:qFormat/>
    <w:rsid w:val="00C07ADE"/>
    <w:pPr>
      <w:widowControl w:val="0"/>
      <w:autoSpaceDE w:val="0"/>
      <w:autoSpaceDN w:val="0"/>
      <w:adjustRightInd w:val="0"/>
      <w:spacing w:line="360" w:lineRule="auto"/>
      <w:ind w:firstLine="709"/>
      <w:contextualSpacing/>
      <w:jc w:val="both"/>
    </w:pPr>
    <w:rPr>
      <w:rFonts w:eastAsia="Times New Roman"/>
      <w:sz w:val="24"/>
      <w:szCs w:val="24"/>
      <w:lang w:val="x-none" w:eastAsia="ko-KR"/>
    </w:rPr>
  </w:style>
  <w:style w:type="character" w:customStyle="1" w:styleId="afffffffc">
    <w:name w:val="_Основной Знак"/>
    <w:link w:val="afffffffb"/>
    <w:rsid w:val="00C07ADE"/>
    <w:rPr>
      <w:rFonts w:eastAsia="Times New Roman"/>
      <w:sz w:val="24"/>
      <w:szCs w:val="24"/>
      <w:lang w:val="x-none" w:eastAsia="ko-KR"/>
    </w:rPr>
  </w:style>
  <w:style w:type="table" w:customStyle="1" w:styleId="TableNormal">
    <w:name w:val="Table Normal"/>
    <w:uiPriority w:val="2"/>
    <w:semiHidden/>
    <w:unhideWhenUsed/>
    <w:qFormat/>
    <w:rsid w:val="00C07AD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afffffffd">
    <w:name w:val="Placeholder Text"/>
    <w:basedOn w:val="a8"/>
    <w:uiPriority w:val="99"/>
    <w:semiHidden/>
    <w:rsid w:val="00C07ADE"/>
    <w:rPr>
      <w:color w:val="808080"/>
    </w:rPr>
  </w:style>
  <w:style w:type="table" w:customStyle="1" w:styleId="TableGridReport9">
    <w:name w:val="Table Grid Report9"/>
    <w:basedOn w:val="a9"/>
    <w:next w:val="af"/>
    <w:uiPriority w:val="39"/>
    <w:rsid w:val="00C07AD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a1">
    <w:name w:val="Абзац рук"/>
    <w:basedOn w:val="a7"/>
    <w:link w:val="afffffffe"/>
    <w:qFormat/>
    <w:rsid w:val="00C07ADE"/>
    <w:pPr>
      <w:numPr>
        <w:numId w:val="20"/>
      </w:numPr>
      <w:shd w:val="clear" w:color="auto" w:fill="FFFFFF"/>
      <w:spacing w:line="360" w:lineRule="auto"/>
      <w:ind w:left="0" w:firstLine="709"/>
      <w:jc w:val="both"/>
    </w:pPr>
    <w:rPr>
      <w:rFonts w:ascii="Calibri" w:eastAsia="Times New Roman" w:hAnsi="Calibri"/>
      <w:noProof/>
      <w:sz w:val="28"/>
      <w:szCs w:val="28"/>
      <w:lang w:eastAsia="ru-RU"/>
    </w:rPr>
  </w:style>
  <w:style w:type="character" w:customStyle="1" w:styleId="afffffffe">
    <w:name w:val="Абзац рук Знак"/>
    <w:basedOn w:val="a8"/>
    <w:link w:val="a1"/>
    <w:rsid w:val="00C07ADE"/>
    <w:rPr>
      <w:rFonts w:ascii="Calibri" w:eastAsia="Times New Roman" w:hAnsi="Calibri"/>
      <w:noProof/>
      <w:sz w:val="28"/>
      <w:szCs w:val="28"/>
      <w:shd w:val="clear" w:color="auto" w:fill="FFFFFF"/>
      <w:lang w:eastAsia="ru-RU"/>
    </w:rPr>
  </w:style>
  <w:style w:type="numbering" w:customStyle="1" w:styleId="6">
    <w:name w:val="Импортированный стиль 6"/>
    <w:rsid w:val="00C07ADE"/>
    <w:pPr>
      <w:numPr>
        <w:numId w:val="21"/>
      </w:numPr>
    </w:pPr>
  </w:style>
  <w:style w:type="character" w:customStyle="1" w:styleId="affffffff">
    <w:name w:val="Нет"/>
    <w:rsid w:val="00C07ADE"/>
  </w:style>
  <w:style w:type="character" w:customStyle="1" w:styleId="Hyperlink0">
    <w:name w:val="Hyperlink.0"/>
    <w:basedOn w:val="affffffff"/>
    <w:rsid w:val="00C07ADE"/>
    <w:rPr>
      <w:shd w:val="clear" w:color="auto" w:fill="FFFFFF"/>
    </w:rPr>
  </w:style>
  <w:style w:type="table" w:customStyle="1" w:styleId="11e">
    <w:name w:val="Сетка таблицы11"/>
    <w:basedOn w:val="a9"/>
    <w:next w:val="af"/>
    <w:uiPriority w:val="59"/>
    <w:rsid w:val="00C07ADE"/>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0">
    <w:name w:val="Основной"/>
    <w:basedOn w:val="a7"/>
    <w:uiPriority w:val="1"/>
    <w:qFormat/>
    <w:rsid w:val="00C07ADE"/>
    <w:pPr>
      <w:widowControl w:val="0"/>
      <w:spacing w:line="360" w:lineRule="auto"/>
      <w:jc w:val="both"/>
    </w:pPr>
    <w:rPr>
      <w:rFonts w:ascii="Calibri" w:eastAsia="Times New Roman" w:hAnsi="Calibri"/>
      <w:sz w:val="24"/>
      <w:szCs w:val="22"/>
      <w:lang w:val="en-US"/>
    </w:rPr>
  </w:style>
  <w:style w:type="table" w:customStyle="1" w:styleId="2100">
    <w:name w:val="Сетка таблицы210"/>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31"/>
    <w:basedOn w:val="a7"/>
    <w:rsid w:val="00C07ADE"/>
    <w:pPr>
      <w:suppressAutoHyphens/>
      <w:jc w:val="both"/>
    </w:pPr>
    <w:rPr>
      <w:rFonts w:ascii="Arial" w:eastAsia="Times New Roman" w:hAnsi="Arial" w:cs="Arial"/>
      <w:bCs/>
      <w:sz w:val="26"/>
      <w:szCs w:val="28"/>
      <w:lang w:eastAsia="ar-SA"/>
    </w:rPr>
  </w:style>
  <w:style w:type="paragraph" w:customStyle="1" w:styleId="213">
    <w:name w:val="Основной текст с отступом 21"/>
    <w:basedOn w:val="a7"/>
    <w:rsid w:val="00C07ADE"/>
    <w:pPr>
      <w:suppressAutoHyphens/>
      <w:spacing w:after="120" w:line="480" w:lineRule="auto"/>
      <w:ind w:left="283"/>
    </w:pPr>
    <w:rPr>
      <w:rFonts w:eastAsia="Times New Roman"/>
      <w:sz w:val="24"/>
      <w:szCs w:val="24"/>
      <w:lang w:eastAsia="ar-SA"/>
    </w:rPr>
  </w:style>
  <w:style w:type="paragraph" w:customStyle="1" w:styleId="affffffff1">
    <w:name w:val="Текстовка"/>
    <w:rsid w:val="00C07ADE"/>
    <w:pPr>
      <w:suppressAutoHyphens/>
      <w:ind w:firstLine="851"/>
      <w:jc w:val="both"/>
    </w:pPr>
    <w:rPr>
      <w:rFonts w:eastAsia="Arial"/>
      <w:sz w:val="28"/>
      <w:lang w:eastAsia="ar-SA"/>
    </w:rPr>
  </w:style>
  <w:style w:type="paragraph" w:customStyle="1" w:styleId="2fb">
    <w:name w:val="Знак2 Знак Знак Знак"/>
    <w:basedOn w:val="a7"/>
    <w:rsid w:val="00C07ADE"/>
    <w:rPr>
      <w:rFonts w:ascii="Verdana" w:eastAsia="Times New Roman" w:hAnsi="Verdana" w:cs="Verdana"/>
      <w:lang w:val="en-US"/>
    </w:rPr>
  </w:style>
  <w:style w:type="paragraph" w:customStyle="1" w:styleId="1ff9">
    <w:name w:val="1 Уровень"/>
    <w:basedOn w:val="a7"/>
    <w:rsid w:val="00C07ADE"/>
    <w:pPr>
      <w:widowControl w:val="0"/>
      <w:autoSpaceDE w:val="0"/>
      <w:autoSpaceDN w:val="0"/>
      <w:adjustRightInd w:val="0"/>
      <w:jc w:val="both"/>
    </w:pPr>
    <w:rPr>
      <w:rFonts w:eastAsia="Times New Roman"/>
      <w:sz w:val="24"/>
      <w:szCs w:val="24"/>
      <w:lang w:eastAsia="ru-RU"/>
    </w:rPr>
  </w:style>
  <w:style w:type="character" w:customStyle="1" w:styleId="affffffff2">
    <w:name w:val="Основной текст + Полужирный"/>
    <w:rsid w:val="00C07ADE"/>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Nonformat">
    <w:name w:val="ConsNonformat"/>
    <w:rsid w:val="00C07ADE"/>
    <w:pPr>
      <w:widowControl w:val="0"/>
      <w:overflowPunct w:val="0"/>
      <w:autoSpaceDE w:val="0"/>
      <w:autoSpaceDN w:val="0"/>
      <w:adjustRightInd w:val="0"/>
    </w:pPr>
    <w:rPr>
      <w:rFonts w:ascii="Courier New" w:eastAsia="Times New Roman" w:hAnsi="Courier New"/>
      <w:lang w:eastAsia="ru-RU"/>
    </w:rPr>
  </w:style>
  <w:style w:type="character" w:customStyle="1" w:styleId="4pt">
    <w:name w:val="Основной текст + Полужирный;Интервал 4 pt"/>
    <w:rsid w:val="00C07ADE"/>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affffffff3">
    <w:name w:val="Текст (лев. подпись)"/>
    <w:basedOn w:val="a7"/>
    <w:next w:val="a7"/>
    <w:rsid w:val="00C07ADE"/>
    <w:pPr>
      <w:widowControl w:val="0"/>
      <w:suppressAutoHyphens/>
      <w:autoSpaceDE w:val="0"/>
    </w:pPr>
    <w:rPr>
      <w:rFonts w:ascii="Arial" w:eastAsia="Times New Roman" w:hAnsi="Arial" w:cs="Arial"/>
      <w:lang w:eastAsia="ar-SA"/>
    </w:rPr>
  </w:style>
  <w:style w:type="paragraph" w:customStyle="1" w:styleId="2fc">
    <w:name w:val="Обычный2"/>
    <w:rsid w:val="00C07ADE"/>
    <w:pPr>
      <w:widowControl w:val="0"/>
      <w:spacing w:line="300" w:lineRule="auto"/>
      <w:ind w:firstLine="700"/>
      <w:jc w:val="both"/>
    </w:pPr>
    <w:rPr>
      <w:rFonts w:eastAsia="Times New Roman"/>
      <w:snapToGrid w:val="0"/>
      <w:sz w:val="22"/>
      <w:lang w:eastAsia="ru-RU"/>
    </w:rPr>
  </w:style>
  <w:style w:type="paragraph" w:customStyle="1" w:styleId="3f9">
    <w:name w:val="Обычный3"/>
    <w:rsid w:val="00C07ADE"/>
    <w:pPr>
      <w:widowControl w:val="0"/>
      <w:spacing w:line="300" w:lineRule="auto"/>
      <w:ind w:firstLine="700"/>
      <w:jc w:val="both"/>
    </w:pPr>
    <w:rPr>
      <w:rFonts w:eastAsia="Times New Roman"/>
      <w:snapToGrid w:val="0"/>
      <w:sz w:val="22"/>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smallp">
    <w:name w:val="smallp"/>
    <w:basedOn w:val="a7"/>
    <w:rsid w:val="00C07ADE"/>
    <w:pPr>
      <w:spacing w:before="20" w:after="60"/>
      <w:jc w:val="both"/>
    </w:pPr>
    <w:rPr>
      <w:rFonts w:eastAsia="Times New Roman"/>
      <w:sz w:val="24"/>
      <w:szCs w:val="24"/>
      <w:lang w:eastAsia="ru-RU"/>
    </w:rPr>
  </w:style>
  <w:style w:type="paragraph" w:customStyle="1" w:styleId="affffffff4">
    <w:name w:val="для таблиц"/>
    <w:basedOn w:val="a7"/>
    <w:rsid w:val="00C07ADE"/>
    <w:rPr>
      <w:rFonts w:eastAsia="Times New Roman"/>
      <w:bCs/>
      <w:snapToGrid w:val="0"/>
      <w:sz w:val="24"/>
      <w:lang w:eastAsia="ru-RU"/>
    </w:rPr>
  </w:style>
  <w:style w:type="paragraph" w:customStyle="1" w:styleId="affffffff5">
    <w:name w:val="лист"/>
    <w:basedOn w:val="a7"/>
    <w:rsid w:val="00C07ADE"/>
    <w:pPr>
      <w:ind w:firstLine="720"/>
      <w:jc w:val="both"/>
    </w:pPr>
    <w:rPr>
      <w:rFonts w:eastAsia="Times New Roman"/>
      <w:sz w:val="24"/>
      <w:lang w:eastAsia="ru-RU"/>
    </w:rPr>
  </w:style>
  <w:style w:type="paragraph" w:customStyle="1" w:styleId="affffffff6">
    <w:name w:val="Знак"/>
    <w:basedOn w:val="a7"/>
    <w:rsid w:val="00C07ADE"/>
    <w:rPr>
      <w:rFonts w:ascii="Verdana" w:eastAsia="Times New Roman" w:hAnsi="Verdana" w:cs="Verdana"/>
      <w:lang w:val="en-US"/>
    </w:rPr>
  </w:style>
  <w:style w:type="paragraph" w:customStyle="1" w:styleId="ConsTitle">
    <w:name w:val="ConsTitle"/>
    <w:rsid w:val="00C07ADE"/>
    <w:pPr>
      <w:widowControl w:val="0"/>
      <w:autoSpaceDE w:val="0"/>
      <w:autoSpaceDN w:val="0"/>
      <w:adjustRightInd w:val="0"/>
      <w:ind w:right="19772"/>
    </w:pPr>
    <w:rPr>
      <w:rFonts w:ascii="Arial" w:eastAsia="Times New Roman" w:hAnsi="Arial" w:cs="Arial"/>
      <w:b/>
      <w:bCs/>
      <w:sz w:val="16"/>
      <w:szCs w:val="16"/>
      <w:lang w:eastAsia="ru-RU"/>
    </w:rPr>
  </w:style>
  <w:style w:type="character" w:customStyle="1" w:styleId="affffffff7">
    <w:name w:val="Знак Знак"/>
    <w:rsid w:val="00C07ADE"/>
    <w:rPr>
      <w:sz w:val="24"/>
      <w:szCs w:val="24"/>
      <w:lang w:val="ru-RU" w:eastAsia="ru-RU" w:bidi="ar-SA"/>
    </w:rPr>
  </w:style>
  <w:style w:type="paragraph" w:customStyle="1" w:styleId="BodyText22">
    <w:name w:val="Body Text 22"/>
    <w:basedOn w:val="a7"/>
    <w:rsid w:val="00C07ADE"/>
    <w:pPr>
      <w:overflowPunct w:val="0"/>
      <w:autoSpaceDE w:val="0"/>
      <w:autoSpaceDN w:val="0"/>
      <w:adjustRightInd w:val="0"/>
      <w:spacing w:line="320" w:lineRule="exact"/>
      <w:ind w:firstLine="720"/>
      <w:jc w:val="both"/>
      <w:textAlignment w:val="baseline"/>
    </w:pPr>
    <w:rPr>
      <w:rFonts w:ascii="Times New Roman CYR" w:eastAsia="Times New Roman" w:hAnsi="Times New Roman CYR"/>
      <w:sz w:val="28"/>
      <w:lang w:eastAsia="ru-RU"/>
    </w:rPr>
  </w:style>
  <w:style w:type="paragraph" w:customStyle="1" w:styleId="affffffff8">
    <w:name w:val="Стиль"/>
    <w:rsid w:val="00C07ADE"/>
    <w:rPr>
      <w:rFonts w:eastAsia="Times New Roman"/>
      <w:sz w:val="28"/>
      <w:lang w:eastAsia="ru-RU"/>
    </w:rPr>
  </w:style>
  <w:style w:type="character" w:customStyle="1" w:styleId="1ffa">
    <w:name w:val="Гиперссылка1"/>
    <w:rsid w:val="00C07ADE"/>
    <w:rPr>
      <w:color w:val="0000FF"/>
      <w:u w:val="single"/>
    </w:rPr>
  </w:style>
  <w:style w:type="paragraph" w:customStyle="1" w:styleId="5b">
    <w:name w:val="Знак5 Знак Знак Знак"/>
    <w:basedOn w:val="a7"/>
    <w:rsid w:val="00C07ADE"/>
    <w:pPr>
      <w:spacing w:after="160" w:line="240" w:lineRule="exact"/>
    </w:pPr>
    <w:rPr>
      <w:rFonts w:ascii="Verdana" w:eastAsia="Times New Roman" w:hAnsi="Verdana"/>
      <w:lang w:val="en-US"/>
    </w:rPr>
  </w:style>
  <w:style w:type="paragraph" w:customStyle="1" w:styleId="2fd">
    <w:name w:val="Знак Знак Знак2 Знак"/>
    <w:basedOn w:val="a7"/>
    <w:rsid w:val="00C07ADE"/>
    <w:rPr>
      <w:rFonts w:ascii="Verdana" w:eastAsia="Times New Roman" w:hAnsi="Verdana" w:cs="Verdana"/>
      <w:lang w:val="en-US"/>
    </w:rPr>
  </w:style>
  <w:style w:type="paragraph" w:customStyle="1" w:styleId="2fe">
    <w:name w:val="Знак2"/>
    <w:basedOn w:val="a7"/>
    <w:rsid w:val="00C07ADE"/>
    <w:pPr>
      <w:spacing w:after="160" w:line="240" w:lineRule="exact"/>
    </w:pPr>
    <w:rPr>
      <w:rFonts w:ascii="Verdana" w:eastAsia="Times New Roman" w:hAnsi="Verdana"/>
      <w:lang w:val="en-US"/>
    </w:rPr>
  </w:style>
  <w:style w:type="paragraph" w:customStyle="1" w:styleId="xl32">
    <w:name w:val="xl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ru-RU"/>
    </w:rPr>
  </w:style>
  <w:style w:type="paragraph" w:customStyle="1" w:styleId="2ff">
    <w:name w:val="сновной текст с отступом 2"/>
    <w:basedOn w:val="a7"/>
    <w:rsid w:val="00C07ADE"/>
    <w:pPr>
      <w:widowControl w:val="0"/>
      <w:ind w:firstLine="720"/>
      <w:jc w:val="both"/>
    </w:pPr>
    <w:rPr>
      <w:rFonts w:eastAsia="Times New Roman"/>
      <w:sz w:val="2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defscrRUSTxtStyleText">
    <w:name w:val="defscr_RUS_TxtStyleText"/>
    <w:basedOn w:val="a7"/>
    <w:rsid w:val="00C07ADE"/>
    <w:pPr>
      <w:widowControl w:val="0"/>
      <w:spacing w:before="120"/>
      <w:ind w:firstLine="425"/>
      <w:jc w:val="both"/>
    </w:pPr>
    <w:rPr>
      <w:rFonts w:eastAsia="Times New Roman"/>
      <w:noProof/>
      <w:color w:val="000000"/>
      <w:sz w:val="24"/>
      <w:lang w:eastAsia="ru-RU"/>
    </w:rPr>
  </w:style>
  <w:style w:type="paragraph" w:customStyle="1" w:styleId="affffffffa">
    <w:name w:val="Знак Знак Знак Знак"/>
    <w:basedOn w:val="a7"/>
    <w:rsid w:val="00C07ADE"/>
    <w:rPr>
      <w:rFonts w:ascii="Verdana" w:eastAsia="Times New Roman" w:hAnsi="Verdana" w:cs="Verdana"/>
      <w:lang w:val="en-US"/>
    </w:rPr>
  </w:style>
  <w:style w:type="character" w:customStyle="1" w:styleId="4b">
    <w:name w:val="Знак Знак4"/>
    <w:rsid w:val="00C07ADE"/>
    <w:rPr>
      <w:rFonts w:ascii="Times New Roman" w:eastAsia="Times New Roman" w:hAnsi="Times New Roman" w:cs="Times New Roman"/>
      <w:sz w:val="24"/>
      <w:szCs w:val="24"/>
      <w:lang w:eastAsia="ru-RU"/>
    </w:rPr>
  </w:style>
  <w:style w:type="paragraph" w:customStyle="1" w:styleId="bl0">
    <w:name w:val="bl0"/>
    <w:basedOn w:val="a7"/>
    <w:rsid w:val="00C07ADE"/>
    <w:pPr>
      <w:spacing w:before="100" w:beforeAutospacing="1" w:after="100" w:afterAutospacing="1"/>
    </w:pPr>
    <w:rPr>
      <w:rFonts w:eastAsia="Times New Roman"/>
      <w:b/>
      <w:bCs/>
      <w:sz w:val="24"/>
      <w:szCs w:val="24"/>
      <w:lang w:eastAsia="ru-RU"/>
    </w:rPr>
  </w:style>
  <w:style w:type="paragraph" w:customStyle="1" w:styleId="4c">
    <w:name w:val="Обычный4"/>
    <w:rsid w:val="00C07ADE"/>
    <w:pPr>
      <w:widowControl w:val="0"/>
      <w:spacing w:line="300" w:lineRule="auto"/>
      <w:ind w:firstLine="700"/>
      <w:jc w:val="both"/>
    </w:pPr>
    <w:rPr>
      <w:rFonts w:eastAsia="Times New Roman"/>
      <w:snapToGrid w:val="0"/>
      <w:sz w:val="22"/>
      <w:lang w:eastAsia="ru-RU"/>
    </w:rPr>
  </w:style>
  <w:style w:type="paragraph" w:customStyle="1" w:styleId="5c">
    <w:name w:val="Обычный5"/>
    <w:rsid w:val="00C07ADE"/>
    <w:pPr>
      <w:widowControl w:val="0"/>
      <w:spacing w:line="300" w:lineRule="auto"/>
      <w:ind w:firstLine="700"/>
      <w:jc w:val="both"/>
    </w:pPr>
    <w:rPr>
      <w:rFonts w:eastAsia="Times New Roman"/>
      <w:snapToGrid w:val="0"/>
      <w:sz w:val="22"/>
      <w:lang w:eastAsia="ru-RU"/>
    </w:rPr>
  </w:style>
  <w:style w:type="paragraph" w:customStyle="1" w:styleId="69">
    <w:name w:val="Обычный6"/>
    <w:rsid w:val="00C07ADE"/>
    <w:pPr>
      <w:widowControl w:val="0"/>
      <w:spacing w:line="300" w:lineRule="auto"/>
      <w:ind w:firstLine="700"/>
      <w:jc w:val="both"/>
    </w:pPr>
    <w:rPr>
      <w:rFonts w:eastAsia="Times New Roman"/>
      <w:snapToGrid w:val="0"/>
      <w:sz w:val="22"/>
      <w:lang w:eastAsia="ru-RU"/>
    </w:rPr>
  </w:style>
  <w:style w:type="paragraph" w:customStyle="1" w:styleId="75">
    <w:name w:val="Обычный7"/>
    <w:rsid w:val="00C07ADE"/>
    <w:pPr>
      <w:widowControl w:val="0"/>
      <w:spacing w:line="300" w:lineRule="auto"/>
      <w:ind w:firstLine="700"/>
      <w:jc w:val="both"/>
    </w:pPr>
    <w:rPr>
      <w:rFonts w:eastAsia="Times New Roman"/>
      <w:snapToGrid w:val="0"/>
      <w:sz w:val="22"/>
      <w:lang w:eastAsia="ru-RU"/>
    </w:rPr>
  </w:style>
  <w:style w:type="paragraph" w:customStyle="1" w:styleId="xl165">
    <w:name w:val="xl1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166">
    <w:name w:val="xl1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7">
    <w:name w:val="xl16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68">
    <w:name w:val="xl168"/>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9">
    <w:name w:val="xl16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0">
    <w:name w:val="xl1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171">
    <w:name w:val="xl17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sz w:val="24"/>
      <w:szCs w:val="24"/>
      <w:lang w:eastAsia="ru-RU"/>
    </w:rPr>
  </w:style>
  <w:style w:type="paragraph" w:customStyle="1" w:styleId="xl172">
    <w:name w:val="xl17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lang w:eastAsia="ru-RU"/>
    </w:rPr>
  </w:style>
  <w:style w:type="paragraph" w:customStyle="1" w:styleId="xl173">
    <w:name w:val="xl17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4">
    <w:name w:val="xl17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5">
    <w:name w:val="xl1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6">
    <w:name w:val="xl17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7">
    <w:name w:val="xl17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8">
    <w:name w:val="xl17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9">
    <w:name w:val="xl1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0">
    <w:name w:val="xl18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1">
    <w:name w:val="xl18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2">
    <w:name w:val="xl18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3">
    <w:name w:val="xl183"/>
    <w:basedOn w:val="a7"/>
    <w:rsid w:val="00C07AD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4">
    <w:name w:val="xl184"/>
    <w:basedOn w:val="a7"/>
    <w:rsid w:val="00C07ADE"/>
    <w:pPr>
      <w:pBdr>
        <w:left w:val="single" w:sz="4" w:space="0" w:color="auto"/>
        <w:bottom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5">
    <w:name w:val="xl1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6">
    <w:name w:val="xl1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187">
    <w:name w:val="xl1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188">
    <w:name w:val="xl188"/>
    <w:basedOn w:val="a7"/>
    <w:rsid w:val="00C07AD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9">
    <w:name w:val="xl1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90">
    <w:name w:val="xl1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1">
    <w:name w:val="xl1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2">
    <w:name w:val="xl19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93">
    <w:name w:val="xl193"/>
    <w:basedOn w:val="a7"/>
    <w:rsid w:val="00C07ADE"/>
    <w:pPr>
      <w:spacing w:before="100" w:beforeAutospacing="1" w:after="100" w:afterAutospacing="1"/>
      <w:textAlignment w:val="center"/>
    </w:pPr>
    <w:rPr>
      <w:rFonts w:eastAsia="Times New Roman"/>
      <w:sz w:val="24"/>
      <w:szCs w:val="24"/>
      <w:lang w:eastAsia="ru-RU"/>
    </w:rPr>
  </w:style>
  <w:style w:type="paragraph" w:customStyle="1" w:styleId="xl194">
    <w:name w:val="xl1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95">
    <w:name w:val="xl19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6">
    <w:name w:val="xl1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197">
    <w:name w:val="xl197"/>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8">
    <w:name w:val="xl1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199">
    <w:name w:val="xl1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200">
    <w:name w:val="xl2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01">
    <w:name w:val="xl2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02">
    <w:name w:val="xl2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ru-RU"/>
    </w:rPr>
  </w:style>
  <w:style w:type="paragraph" w:customStyle="1" w:styleId="xl203">
    <w:name w:val="xl20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04">
    <w:name w:val="xl2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05">
    <w:name w:val="xl20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06">
    <w:name w:val="xl2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7">
    <w:name w:val="xl20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8">
    <w:name w:val="xl20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09">
    <w:name w:val="xl20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0">
    <w:name w:val="xl21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1">
    <w:name w:val="xl21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2">
    <w:name w:val="xl21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3">
    <w:name w:val="xl21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4">
    <w:name w:val="xl21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5">
    <w:name w:val="xl21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6">
    <w:name w:val="xl216"/>
    <w:basedOn w:val="a7"/>
    <w:rsid w:val="00C07ADE"/>
    <w:pPr>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7">
    <w:name w:val="xl21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18"/>
      <w:szCs w:val="18"/>
      <w:lang w:eastAsia="ru-RU"/>
    </w:rPr>
  </w:style>
  <w:style w:type="paragraph" w:customStyle="1" w:styleId="xl218">
    <w:name w:val="xl21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9">
    <w:name w:val="xl21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b/>
      <w:bCs/>
      <w:color w:val="000000"/>
      <w:sz w:val="24"/>
      <w:szCs w:val="24"/>
      <w:lang w:eastAsia="ru-RU"/>
    </w:rPr>
  </w:style>
  <w:style w:type="paragraph" w:customStyle="1" w:styleId="xl220">
    <w:name w:val="xl2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1">
    <w:name w:val="xl22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22">
    <w:name w:val="xl2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23">
    <w:name w:val="xl22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24">
    <w:name w:val="xl22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25">
    <w:name w:val="xl225"/>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6">
    <w:name w:val="xl22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7">
    <w:name w:val="xl22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28">
    <w:name w:val="xl22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29">
    <w:name w:val="xl22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0">
    <w:name w:val="xl2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1">
    <w:name w:val="xl23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32">
    <w:name w:val="xl2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3">
    <w:name w:val="xl233"/>
    <w:basedOn w:val="a7"/>
    <w:rsid w:val="00C07ADE"/>
    <w:pPr>
      <w:pBdr>
        <w:left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4">
    <w:name w:val="xl234"/>
    <w:basedOn w:val="a7"/>
    <w:rsid w:val="00C07ADE"/>
    <w:pPr>
      <w:pBdr>
        <w:lef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5">
    <w:name w:val="xl2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6">
    <w:name w:val="xl236"/>
    <w:basedOn w:val="a7"/>
    <w:rsid w:val="00C07ADE"/>
    <w:pPr>
      <w:pBdr>
        <w:left w:val="single" w:sz="8"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7">
    <w:name w:val="xl237"/>
    <w:basedOn w:val="a7"/>
    <w:rsid w:val="00C07ADE"/>
    <w:pPr>
      <w:pBdr>
        <w:left w:val="single" w:sz="4" w:space="0" w:color="auto"/>
        <w:right w:val="single" w:sz="8"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8">
    <w:name w:val="xl238"/>
    <w:basedOn w:val="a7"/>
    <w:rsid w:val="00C07ADE"/>
    <w:pPr>
      <w:pBdr>
        <w:top w:val="single" w:sz="4" w:space="0" w:color="969696"/>
        <w:left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39">
    <w:name w:val="xl239"/>
    <w:basedOn w:val="a7"/>
    <w:rsid w:val="00C07ADE"/>
    <w:pPr>
      <w:pBdr>
        <w:top w:val="single" w:sz="4" w:space="0" w:color="969696"/>
        <w:left w:val="single" w:sz="4" w:space="0" w:color="969696"/>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40">
    <w:name w:val="xl24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41">
    <w:name w:val="xl24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242">
    <w:name w:val="xl24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s="Times New Roman CYR"/>
      <w:sz w:val="24"/>
      <w:szCs w:val="24"/>
      <w:lang w:eastAsia="ru-RU"/>
    </w:rPr>
  </w:style>
  <w:style w:type="paragraph" w:customStyle="1" w:styleId="xl243">
    <w:name w:val="xl2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244">
    <w:name w:val="xl24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sz w:val="24"/>
      <w:szCs w:val="24"/>
      <w:lang w:eastAsia="ru-RU"/>
    </w:rPr>
  </w:style>
  <w:style w:type="paragraph" w:customStyle="1" w:styleId="xl245">
    <w:name w:val="xl24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46">
    <w:name w:val="xl24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247">
    <w:name w:val="xl2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248">
    <w:name w:val="xl24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49">
    <w:name w:val="xl24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0">
    <w:name w:val="xl25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51">
    <w:name w:val="xl2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52">
    <w:name w:val="xl252"/>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3">
    <w:name w:val="xl2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4">
    <w:name w:val="xl254"/>
    <w:basedOn w:val="a7"/>
    <w:rsid w:val="00C07ADE"/>
    <w:pPr>
      <w:pBdr>
        <w:top w:val="single" w:sz="4" w:space="0" w:color="969696"/>
        <w:left w:val="single" w:sz="4" w:space="0" w:color="auto"/>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5">
    <w:name w:val="xl255"/>
    <w:basedOn w:val="a7"/>
    <w:rsid w:val="00C07ADE"/>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6">
    <w:name w:val="xl256"/>
    <w:basedOn w:val="a7"/>
    <w:rsid w:val="00C07ADE"/>
    <w:pPr>
      <w:pBdr>
        <w:left w:val="single" w:sz="4" w:space="0" w:color="auto"/>
        <w:bottom w:val="single" w:sz="4" w:space="0" w:color="auto"/>
        <w:right w:val="single" w:sz="4" w:space="0" w:color="auto"/>
      </w:pBdr>
      <w:spacing w:before="100" w:beforeAutospacing="1" w:after="100" w:afterAutospacing="1"/>
      <w:jc w:val="right"/>
    </w:pPr>
    <w:rPr>
      <w:rFonts w:ascii="Arial CYR" w:eastAsia="Times New Roman" w:hAnsi="Arial CYR"/>
      <w:color w:val="000000"/>
      <w:sz w:val="24"/>
      <w:szCs w:val="24"/>
      <w:lang w:eastAsia="ru-RU"/>
    </w:rPr>
  </w:style>
  <w:style w:type="paragraph" w:customStyle="1" w:styleId="xl257">
    <w:name w:val="xl25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258">
    <w:name w:val="xl258"/>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9">
    <w:name w:val="xl25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60">
    <w:name w:val="xl260"/>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1">
    <w:name w:val="xl26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2">
    <w:name w:val="xl2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C07ADE"/>
    <w:pPr>
      <w:spacing w:before="100" w:beforeAutospacing="1" w:after="100" w:afterAutospacing="1"/>
    </w:pPr>
    <w:rPr>
      <w:rFonts w:ascii="Tahoma" w:eastAsia="Times New Roman" w:hAnsi="Tahoma"/>
      <w:lang w:val="en-US"/>
    </w:rPr>
  </w:style>
  <w:style w:type="paragraph" w:customStyle="1" w:styleId="bodytext">
    <w:name w:val="bodytext"/>
    <w:basedOn w:val="a7"/>
    <w:rsid w:val="00C07ADE"/>
    <w:pPr>
      <w:spacing w:after="167"/>
    </w:pPr>
    <w:rPr>
      <w:rFonts w:ascii="Arial" w:eastAsia="Times New Roman" w:hAnsi="Arial" w:cs="Arial"/>
      <w:sz w:val="22"/>
      <w:szCs w:val="22"/>
      <w:lang w:eastAsia="ru-RU"/>
    </w:rPr>
  </w:style>
  <w:style w:type="character" w:customStyle="1" w:styleId="FontStyle15">
    <w:name w:val="Font Style15"/>
    <w:uiPriority w:val="99"/>
    <w:rsid w:val="00C07ADE"/>
    <w:rPr>
      <w:rFonts w:ascii="Times New Roman" w:hAnsi="Times New Roman" w:cs="Times New Roman"/>
      <w:sz w:val="26"/>
      <w:szCs w:val="26"/>
    </w:rPr>
  </w:style>
  <w:style w:type="paragraph" w:customStyle="1" w:styleId="2ff0">
    <w:name w:val="Стиль2"/>
    <w:basedOn w:val="a7"/>
    <w:link w:val="2ff1"/>
    <w:rsid w:val="00C07ADE"/>
    <w:pPr>
      <w:widowControl w:val="0"/>
      <w:ind w:firstLine="709"/>
      <w:jc w:val="both"/>
    </w:pPr>
    <w:rPr>
      <w:rFonts w:eastAsia="Times New Roman"/>
      <w:sz w:val="28"/>
      <w:szCs w:val="28"/>
      <w:lang w:eastAsia="ru-RU"/>
    </w:rPr>
  </w:style>
  <w:style w:type="character" w:customStyle="1" w:styleId="2ff1">
    <w:name w:val="Стиль2 Знак"/>
    <w:link w:val="2ff0"/>
    <w:rsid w:val="00C07ADE"/>
    <w:rPr>
      <w:rFonts w:eastAsia="Times New Roman"/>
      <w:sz w:val="28"/>
      <w:szCs w:val="28"/>
      <w:lang w:eastAsia="ru-RU"/>
    </w:rPr>
  </w:style>
  <w:style w:type="character" w:customStyle="1" w:styleId="weaker3">
    <w:name w:val="weaker3"/>
    <w:rsid w:val="00C07ADE"/>
    <w:rPr>
      <w:sz w:val="22"/>
      <w:szCs w:val="22"/>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lang w:val="en-US"/>
    </w:rPr>
  </w:style>
  <w:style w:type="character" w:customStyle="1" w:styleId="2ff2">
    <w:name w:val="Подпись к таблице (2)_"/>
    <w:link w:val="214"/>
    <w:uiPriority w:val="99"/>
    <w:rsid w:val="00C07ADE"/>
    <w:rPr>
      <w:b/>
      <w:bCs/>
      <w:spacing w:val="3"/>
      <w:sz w:val="21"/>
      <w:szCs w:val="21"/>
      <w:shd w:val="clear" w:color="auto" w:fill="FFFFFF"/>
    </w:rPr>
  </w:style>
  <w:style w:type="paragraph" w:customStyle="1" w:styleId="214">
    <w:name w:val="Подпись к таблице (2)1"/>
    <w:basedOn w:val="a7"/>
    <w:link w:val="2ff2"/>
    <w:uiPriority w:val="99"/>
    <w:rsid w:val="00C07ADE"/>
    <w:pPr>
      <w:widowControl w:val="0"/>
      <w:shd w:val="clear" w:color="auto" w:fill="FFFFFF"/>
      <w:spacing w:after="120" w:line="240" w:lineRule="atLeast"/>
    </w:pPr>
    <w:rPr>
      <w:b/>
      <w:bCs/>
      <w:spacing w:val="3"/>
      <w:sz w:val="21"/>
      <w:szCs w:val="21"/>
    </w:rPr>
  </w:style>
  <w:style w:type="paragraph" w:customStyle="1" w:styleId="82">
    <w:name w:val="Обычный8"/>
    <w:rsid w:val="00C07ADE"/>
    <w:pPr>
      <w:widowControl w:val="0"/>
      <w:spacing w:line="300" w:lineRule="auto"/>
      <w:ind w:firstLine="700"/>
      <w:jc w:val="both"/>
    </w:pPr>
    <w:rPr>
      <w:rFonts w:eastAsia="Times New Roman"/>
      <w:snapToGrid w:val="0"/>
      <w:sz w:val="22"/>
      <w:lang w:eastAsia="ru-RU"/>
    </w:rPr>
  </w:style>
  <w:style w:type="paragraph" w:customStyle="1" w:styleId="affffffffc">
    <w:name w:val="Диплом"/>
    <w:basedOn w:val="a7"/>
    <w:qFormat/>
    <w:rsid w:val="00C07ADE"/>
    <w:pPr>
      <w:spacing w:line="360" w:lineRule="auto"/>
      <w:ind w:firstLine="709"/>
      <w:jc w:val="both"/>
    </w:pPr>
    <w:rPr>
      <w:rFonts w:eastAsia="Times New Roman"/>
      <w:sz w:val="28"/>
      <w:szCs w:val="24"/>
      <w:lang w:eastAsia="ru-RU"/>
    </w:rPr>
  </w:style>
  <w:style w:type="paragraph" w:customStyle="1" w:styleId="92">
    <w:name w:val="Обычный9"/>
    <w:rsid w:val="00C07ADE"/>
    <w:pPr>
      <w:widowControl w:val="0"/>
      <w:spacing w:line="300" w:lineRule="auto"/>
      <w:ind w:firstLine="700"/>
      <w:jc w:val="both"/>
    </w:pPr>
    <w:rPr>
      <w:rFonts w:eastAsia="Times New Roman"/>
      <w:snapToGrid w:val="0"/>
      <w:sz w:val="22"/>
      <w:lang w:eastAsia="ru-RU"/>
    </w:rPr>
  </w:style>
  <w:style w:type="character" w:customStyle="1" w:styleId="1ffb">
    <w:name w:val="Заголовок Знак1"/>
    <w:basedOn w:val="a8"/>
    <w:uiPriority w:val="10"/>
    <w:rsid w:val="00C07ADE"/>
    <w:rPr>
      <w:rFonts w:asciiTheme="majorHAnsi" w:eastAsiaTheme="majorEastAsia" w:hAnsiTheme="majorHAnsi" w:cstheme="majorBidi"/>
      <w:spacing w:val="-10"/>
      <w:kern w:val="28"/>
      <w:sz w:val="56"/>
      <w:szCs w:val="56"/>
    </w:rPr>
  </w:style>
  <w:style w:type="paragraph" w:customStyle="1" w:styleId="xl263">
    <w:name w:val="xl26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64">
    <w:name w:val="xl26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sz w:val="24"/>
      <w:szCs w:val="24"/>
      <w:lang w:eastAsia="ru-RU"/>
    </w:rPr>
  </w:style>
  <w:style w:type="paragraph" w:customStyle="1" w:styleId="xl265">
    <w:name w:val="xl26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6">
    <w:name w:val="xl26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7">
    <w:name w:val="xl267"/>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8">
    <w:name w:val="xl268"/>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269">
    <w:name w:val="xl26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70">
    <w:name w:val="xl27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71">
    <w:name w:val="xl2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2">
    <w:name w:val="xl27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73">
    <w:name w:val="xl27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4">
    <w:name w:val="xl27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5">
    <w:name w:val="xl2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6">
    <w:name w:val="xl27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7">
    <w:name w:val="xl277"/>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8">
    <w:name w:val="xl27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9">
    <w:name w:val="xl2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80">
    <w:name w:val="xl28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81">
    <w:name w:val="xl281"/>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82">
    <w:name w:val="xl28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83">
    <w:name w:val="xl283"/>
    <w:basedOn w:val="a7"/>
    <w:rsid w:val="00C07AD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284">
    <w:name w:val="xl28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5">
    <w:name w:val="xl28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6">
    <w:name w:val="xl28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24"/>
      <w:szCs w:val="24"/>
      <w:lang w:eastAsia="ru-RU"/>
    </w:rPr>
  </w:style>
  <w:style w:type="paragraph" w:customStyle="1" w:styleId="xl287">
    <w:name w:val="xl287"/>
    <w:basedOn w:val="a7"/>
    <w:rsid w:val="00C07ADE"/>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24"/>
      <w:szCs w:val="24"/>
      <w:lang w:eastAsia="ru-RU"/>
    </w:rPr>
  </w:style>
  <w:style w:type="paragraph" w:customStyle="1" w:styleId="xl288">
    <w:name w:val="xl28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9">
    <w:name w:val="xl289"/>
    <w:basedOn w:val="a7"/>
    <w:rsid w:val="00C07AD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0">
    <w:name w:val="xl29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1">
    <w:name w:val="xl29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292">
    <w:name w:val="xl29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3">
    <w:name w:val="xl29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4">
    <w:name w:val="xl2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5">
    <w:name w:val="xl29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6">
    <w:name w:val="xl2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7">
    <w:name w:val="xl2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8">
    <w:name w:val="xl298"/>
    <w:basedOn w:val="a7"/>
    <w:rsid w:val="00C07ADE"/>
    <w:pPr>
      <w:pBdr>
        <w:top w:val="single" w:sz="8" w:space="0" w:color="auto"/>
        <w:left w:val="single" w:sz="8" w:space="0" w:color="auto"/>
        <w:right w:val="single" w:sz="8" w:space="0" w:color="auto"/>
      </w:pBdr>
      <w:spacing w:before="100" w:beforeAutospacing="1" w:after="100" w:afterAutospacing="1"/>
    </w:pPr>
    <w:rPr>
      <w:rFonts w:eastAsia="Times New Roman"/>
      <w:sz w:val="24"/>
      <w:szCs w:val="24"/>
      <w:lang w:eastAsia="ru-RU"/>
    </w:rPr>
  </w:style>
  <w:style w:type="paragraph" w:customStyle="1" w:styleId="xl299">
    <w:name w:val="xl2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0">
    <w:name w:val="xl300"/>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1">
    <w:name w:val="xl3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2">
    <w:name w:val="xl3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3">
    <w:name w:val="xl30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4">
    <w:name w:val="xl3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5">
    <w:name w:val="xl305"/>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306">
    <w:name w:val="xl3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07">
    <w:name w:val="xl307"/>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8">
    <w:name w:val="xl308"/>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9">
    <w:name w:val="xl309"/>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0">
    <w:name w:val="xl310"/>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olor w:val="000000"/>
      <w:sz w:val="24"/>
      <w:szCs w:val="24"/>
      <w:lang w:eastAsia="ru-RU"/>
    </w:rPr>
  </w:style>
  <w:style w:type="paragraph" w:customStyle="1" w:styleId="xl311">
    <w:name w:val="xl311"/>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2">
    <w:name w:val="xl312"/>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3">
    <w:name w:val="xl313"/>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4">
    <w:name w:val="xl314"/>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5">
    <w:name w:val="xl315"/>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olor w:val="000000"/>
      <w:sz w:val="24"/>
      <w:szCs w:val="24"/>
      <w:lang w:eastAsia="ru-RU"/>
    </w:rPr>
  </w:style>
  <w:style w:type="paragraph" w:customStyle="1" w:styleId="xl316">
    <w:name w:val="xl316"/>
    <w:basedOn w:val="a7"/>
    <w:rsid w:val="00C07ADE"/>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7">
    <w:name w:val="xl317"/>
    <w:basedOn w:val="a7"/>
    <w:rsid w:val="00C07AD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8">
    <w:name w:val="xl318"/>
    <w:basedOn w:val="a7"/>
    <w:rsid w:val="00C07ADE"/>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9">
    <w:name w:val="xl319"/>
    <w:basedOn w:val="a7"/>
    <w:rsid w:val="00C07AD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320">
    <w:name w:val="xl3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321">
    <w:name w:val="xl321"/>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2">
    <w:name w:val="xl322"/>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23">
    <w:name w:val="xl323"/>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4">
    <w:name w:val="xl324"/>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5">
    <w:name w:val="xl325"/>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6">
    <w:name w:val="xl326"/>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7">
    <w:name w:val="xl327"/>
    <w:basedOn w:val="a7"/>
    <w:rsid w:val="00C07ADE"/>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8">
    <w:name w:val="xl32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9">
    <w:name w:val="xl329"/>
    <w:basedOn w:val="a7"/>
    <w:rsid w:val="00C07ADE"/>
    <w:pPr>
      <w:pBdr>
        <w:top w:val="single" w:sz="4" w:space="0" w:color="auto"/>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0">
    <w:name w:val="xl330"/>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1">
    <w:name w:val="xl331"/>
    <w:basedOn w:val="a7"/>
    <w:rsid w:val="00C07ADE"/>
    <w:pPr>
      <w:pBdr>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2">
    <w:name w:val="xl332"/>
    <w:basedOn w:val="a7"/>
    <w:rsid w:val="00C07ADE"/>
    <w:pPr>
      <w:pBdr>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3">
    <w:name w:val="xl333"/>
    <w:basedOn w:val="a7"/>
    <w:rsid w:val="00C07ADE"/>
    <w:pPr>
      <w:pBdr>
        <w:left w:val="single" w:sz="4" w:space="0" w:color="auto"/>
        <w:bottom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4">
    <w:name w:val="xl334"/>
    <w:basedOn w:val="a7"/>
    <w:rsid w:val="00C07ADE"/>
    <w:pPr>
      <w:pBdr>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5">
    <w:name w:val="xl335"/>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6">
    <w:name w:val="xl3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37">
    <w:name w:val="xl337"/>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8">
    <w:name w:val="xl33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9">
    <w:name w:val="xl339"/>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0">
    <w:name w:val="xl340"/>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1">
    <w:name w:val="xl341"/>
    <w:basedOn w:val="a7"/>
    <w:rsid w:val="00C07AD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2">
    <w:name w:val="xl342"/>
    <w:basedOn w:val="a7"/>
    <w:rsid w:val="00C07ADE"/>
    <w:pPr>
      <w:pBdr>
        <w:top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3">
    <w:name w:val="xl343"/>
    <w:basedOn w:val="a7"/>
    <w:rsid w:val="00C07AD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344">
    <w:name w:val="xl344"/>
    <w:basedOn w:val="a7"/>
    <w:rsid w:val="00C07AD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45">
    <w:name w:val="xl345"/>
    <w:basedOn w:val="a7"/>
    <w:rsid w:val="00C07ADE"/>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6">
    <w:name w:val="xl346"/>
    <w:basedOn w:val="a7"/>
    <w:rsid w:val="00C07ADE"/>
    <w:pPr>
      <w:pBdr>
        <w:top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7">
    <w:name w:val="xl34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8">
    <w:name w:val="xl348"/>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49">
    <w:name w:val="xl349"/>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0">
    <w:name w:val="xl350"/>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1">
    <w:name w:val="xl351"/>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2">
    <w:name w:val="xl35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53">
    <w:name w:val="xl353"/>
    <w:basedOn w:val="a7"/>
    <w:rsid w:val="00C07ADE"/>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character" w:customStyle="1" w:styleId="start">
    <w:name w:val="start"/>
    <w:basedOn w:val="a8"/>
    <w:rsid w:val="00C07ADE"/>
  </w:style>
  <w:style w:type="character" w:customStyle="1" w:styleId="fin">
    <w:name w:val="fin"/>
    <w:basedOn w:val="a8"/>
    <w:rsid w:val="00C07ADE"/>
  </w:style>
  <w:style w:type="character" w:customStyle="1" w:styleId="arrow">
    <w:name w:val="arrow"/>
    <w:basedOn w:val="a8"/>
    <w:rsid w:val="00C07ADE"/>
  </w:style>
  <w:style w:type="character" w:customStyle="1" w:styleId="titleprisebbc">
    <w:name w:val="title_prise_bbc"/>
    <w:basedOn w:val="a8"/>
    <w:rsid w:val="00C07ADE"/>
  </w:style>
  <w:style w:type="character" w:customStyle="1" w:styleId="prisebbc">
    <w:name w:val="prise_bbc"/>
    <w:basedOn w:val="a8"/>
    <w:rsid w:val="00C07ADE"/>
  </w:style>
  <w:style w:type="table" w:customStyle="1" w:styleId="TableNormal1">
    <w:name w:val="Table Normal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d">
    <w:name w:val="Сетка таблицы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7"/>
    <w:qFormat/>
    <w:rsid w:val="00C07ADE"/>
    <w:pPr>
      <w:spacing w:line="360" w:lineRule="auto"/>
      <w:ind w:firstLine="709"/>
      <w:jc w:val="both"/>
    </w:pPr>
    <w:rPr>
      <w:sz w:val="24"/>
      <w:szCs w:val="28"/>
      <w:lang w:val="en-US"/>
    </w:rPr>
  </w:style>
  <w:style w:type="paragraph" w:customStyle="1" w:styleId="affffffffd">
    <w:name w:val="МАГИСТРАТУРА СТИЛЬ"/>
    <w:basedOn w:val="29"/>
    <w:link w:val="affffffffe"/>
    <w:qFormat/>
    <w:rsid w:val="00C07ADE"/>
    <w:pPr>
      <w:spacing w:after="200" w:line="360" w:lineRule="auto"/>
      <w:ind w:left="0" w:firstLine="709"/>
      <w:jc w:val="both"/>
    </w:pPr>
    <w:rPr>
      <w:sz w:val="28"/>
      <w:szCs w:val="28"/>
    </w:rPr>
  </w:style>
  <w:style w:type="character" w:customStyle="1" w:styleId="affffffffe">
    <w:name w:val="МАГИСТРАТУРА СТИЛЬ Знак"/>
    <w:link w:val="affffffffd"/>
    <w:rsid w:val="00C07ADE"/>
    <w:rPr>
      <w:rFonts w:eastAsia="Calibri"/>
      <w:sz w:val="28"/>
      <w:szCs w:val="28"/>
      <w:lang w:eastAsia="ru-RU"/>
    </w:rPr>
  </w:style>
  <w:style w:type="table" w:customStyle="1" w:styleId="6a">
    <w:name w:val="Сетка таблицы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0">
    <w:name w:val="Сетка таблицы4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0">
    <w:name w:val="Сетка таблицы4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a"/>
    <w:uiPriority w:val="99"/>
    <w:semiHidden/>
    <w:unhideWhenUsed/>
    <w:rsid w:val="00C07ADE"/>
  </w:style>
  <w:style w:type="table" w:customStyle="1" w:styleId="2104">
    <w:name w:val="Сетка таблицы2104"/>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a"/>
    <w:uiPriority w:val="99"/>
    <w:semiHidden/>
    <w:unhideWhenUsed/>
    <w:rsid w:val="00C07ADE"/>
  </w:style>
  <w:style w:type="table" w:customStyle="1" w:styleId="192">
    <w:name w:val="Сетка таблицы19"/>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0">
    <w:name w:val="Сетка таблицы4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a"/>
    <w:uiPriority w:val="99"/>
    <w:semiHidden/>
    <w:unhideWhenUsed/>
    <w:rsid w:val="00C07ADE"/>
  </w:style>
  <w:style w:type="table" w:customStyle="1" w:styleId="2105">
    <w:name w:val="Сетка таблицы2105"/>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a"/>
    <w:uiPriority w:val="99"/>
    <w:semiHidden/>
    <w:unhideWhenUsed/>
    <w:rsid w:val="00C07ADE"/>
  </w:style>
  <w:style w:type="table" w:customStyle="1" w:styleId="1111">
    <w:name w:val="Сетка таблицы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0">
    <w:name w:val="Сетка таблицы4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a"/>
    <w:uiPriority w:val="99"/>
    <w:semiHidden/>
    <w:unhideWhenUsed/>
    <w:rsid w:val="00C07ADE"/>
  </w:style>
  <w:style w:type="table" w:customStyle="1" w:styleId="2106">
    <w:name w:val="Сетка таблицы2106"/>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C07ADE"/>
  </w:style>
  <w:style w:type="table" w:customStyle="1" w:styleId="1120">
    <w:name w:val="Сетка таблицы1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0">
    <w:name w:val="Сетка таблицы4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8"/>
    <w:rsid w:val="00C07ADE"/>
  </w:style>
  <w:style w:type="paragraph" w:customStyle="1" w:styleId="afffffffff">
    <w:name w:val="Для подписи рисунка"/>
    <w:basedOn w:val="a7"/>
    <w:link w:val="afffffffff0"/>
    <w:autoRedefine/>
    <w:qFormat/>
    <w:rsid w:val="00C07ADE"/>
    <w:pPr>
      <w:spacing w:line="360" w:lineRule="auto"/>
      <w:ind w:left="720" w:hanging="360"/>
      <w:jc w:val="center"/>
    </w:pPr>
    <w:rPr>
      <w:rFonts w:eastAsia="Times New Roman"/>
      <w:b/>
      <w:sz w:val="28"/>
      <w:szCs w:val="28"/>
    </w:rPr>
  </w:style>
  <w:style w:type="character" w:customStyle="1" w:styleId="afffffffff0">
    <w:name w:val="Для подписи рисунка Знак"/>
    <w:basedOn w:val="a8"/>
    <w:link w:val="afffffffff"/>
    <w:rsid w:val="00C07ADE"/>
    <w:rPr>
      <w:rFonts w:eastAsia="Times New Roman"/>
      <w:b/>
      <w:sz w:val="28"/>
      <w:szCs w:val="28"/>
    </w:rPr>
  </w:style>
  <w:style w:type="paragraph" w:customStyle="1" w:styleId="afffffffff1">
    <w:name w:val="Для рисунка"/>
    <w:basedOn w:val="a7"/>
    <w:autoRedefine/>
    <w:qFormat/>
    <w:rsid w:val="00C07ADE"/>
    <w:pPr>
      <w:autoSpaceDE w:val="0"/>
      <w:autoSpaceDN w:val="0"/>
      <w:adjustRightInd w:val="0"/>
      <w:spacing w:line="360" w:lineRule="auto"/>
      <w:ind w:left="720" w:hanging="360"/>
      <w:jc w:val="center"/>
    </w:pPr>
    <w:rPr>
      <w:rFonts w:eastAsia="Times New Roman"/>
      <w:b/>
      <w:noProof/>
      <w:sz w:val="28"/>
      <w:szCs w:val="28"/>
      <w:lang w:eastAsia="ru-RU"/>
    </w:rPr>
  </w:style>
  <w:style w:type="paragraph" w:customStyle="1" w:styleId="afffffffff2">
    <w:name w:val="Таблицы"/>
    <w:basedOn w:val="a7"/>
    <w:autoRedefine/>
    <w:qFormat/>
    <w:rsid w:val="00C07ADE"/>
    <w:pPr>
      <w:ind w:left="720" w:hanging="360"/>
      <w:jc w:val="both"/>
    </w:pPr>
    <w:rPr>
      <w:rFonts w:eastAsia="Times New Roman"/>
      <w:sz w:val="24"/>
      <w:szCs w:val="28"/>
    </w:rPr>
  </w:style>
  <w:style w:type="paragraph" w:customStyle="1" w:styleId="afffffffff3">
    <w:name w:val="Подпись таблицы"/>
    <w:basedOn w:val="a7"/>
    <w:autoRedefine/>
    <w:qFormat/>
    <w:rsid w:val="00C07ADE"/>
    <w:pPr>
      <w:suppressAutoHyphens/>
      <w:spacing w:line="360" w:lineRule="auto"/>
      <w:ind w:left="720" w:hanging="360"/>
      <w:jc w:val="right"/>
    </w:pPr>
    <w:rPr>
      <w:rFonts w:eastAsia="Times New Roman"/>
      <w:b/>
      <w:sz w:val="28"/>
      <w:szCs w:val="28"/>
    </w:rPr>
  </w:style>
  <w:style w:type="paragraph" w:customStyle="1" w:styleId="a3">
    <w:name w:val="Подпись Таблицы"/>
    <w:basedOn w:val="ad"/>
    <w:autoRedefine/>
    <w:qFormat/>
    <w:rsid w:val="00C07ADE"/>
    <w:pPr>
      <w:numPr>
        <w:numId w:val="26"/>
      </w:numPr>
      <w:spacing w:line="360" w:lineRule="auto"/>
      <w:contextualSpacing/>
      <w:jc w:val="right"/>
    </w:pPr>
    <w:rPr>
      <w:rFonts w:ascii="Times New Roman" w:eastAsia="Times New Roman" w:hAnsi="Times New Roman"/>
      <w:b/>
      <w:sz w:val="28"/>
      <w:szCs w:val="28"/>
      <w:lang w:val="ru-RU" w:eastAsia="ru-RU"/>
    </w:rPr>
  </w:style>
  <w:style w:type="paragraph" w:customStyle="1" w:styleId="a4">
    <w:name w:val="Подпись рисунка"/>
    <w:basedOn w:val="a7"/>
    <w:autoRedefine/>
    <w:qFormat/>
    <w:rsid w:val="00C07ADE"/>
    <w:pPr>
      <w:numPr>
        <w:numId w:val="25"/>
      </w:numPr>
      <w:spacing w:after="60" w:line="360" w:lineRule="auto"/>
      <w:jc w:val="center"/>
    </w:pPr>
    <w:rPr>
      <w:rFonts w:eastAsia="Times New Roman"/>
      <w:b/>
      <w:sz w:val="28"/>
      <w:szCs w:val="28"/>
      <w:lang w:eastAsia="ru-RU"/>
    </w:rPr>
  </w:style>
  <w:style w:type="paragraph" w:customStyle="1" w:styleId="afffffffff4">
    <w:name w:val="ДЛЯ подписи рисунка"/>
    <w:autoRedefine/>
    <w:qFormat/>
    <w:rsid w:val="00C07ADE"/>
    <w:pPr>
      <w:jc w:val="center"/>
    </w:pPr>
    <w:rPr>
      <w:rFonts w:eastAsia="Times New Roman"/>
      <w:b/>
      <w:sz w:val="28"/>
      <w:szCs w:val="24"/>
    </w:rPr>
  </w:style>
  <w:style w:type="paragraph" w:customStyle="1" w:styleId="322">
    <w:name w:val="3.2.2 Подпись Рисунка"/>
    <w:basedOn w:val="a4"/>
    <w:link w:val="3220"/>
    <w:autoRedefine/>
    <w:qFormat/>
    <w:rsid w:val="00C07ADE"/>
    <w:pPr>
      <w:numPr>
        <w:numId w:val="28"/>
      </w:numPr>
      <w:spacing w:after="0"/>
      <w:ind w:left="1440"/>
    </w:pPr>
    <w:rPr>
      <w:rFonts w:eastAsiaTheme="minorHAnsi" w:cstheme="minorBidi"/>
      <w:bCs/>
      <w:color w:val="000000" w:themeColor="text1"/>
      <w:lang w:eastAsia="en-US"/>
    </w:rPr>
  </w:style>
  <w:style w:type="character" w:customStyle="1" w:styleId="3220">
    <w:name w:val="3.2.2 Подпись Рисунка Знак"/>
    <w:basedOn w:val="a8"/>
    <w:link w:val="322"/>
    <w:rsid w:val="00C07ADE"/>
    <w:rPr>
      <w:rFonts w:cstheme="minorBidi"/>
      <w:b/>
      <w:bCs/>
      <w:color w:val="000000" w:themeColor="text1"/>
      <w:sz w:val="28"/>
      <w:szCs w:val="28"/>
    </w:rPr>
  </w:style>
  <w:style w:type="paragraph" w:customStyle="1" w:styleId="321">
    <w:name w:val="3.2.1 подпись рисунка"/>
    <w:autoRedefine/>
    <w:qFormat/>
    <w:rsid w:val="00C07ADE"/>
    <w:pPr>
      <w:numPr>
        <w:numId w:val="27"/>
      </w:numPr>
      <w:jc w:val="center"/>
    </w:pPr>
    <w:rPr>
      <w:rFonts w:eastAsia="Times New Roman"/>
      <w:b/>
      <w:sz w:val="28"/>
      <w:szCs w:val="24"/>
    </w:rPr>
  </w:style>
  <w:style w:type="paragraph" w:customStyle="1" w:styleId="33">
    <w:name w:val="3.3.Рисунок"/>
    <w:basedOn w:val="a4"/>
    <w:link w:val="331"/>
    <w:autoRedefine/>
    <w:qFormat/>
    <w:rsid w:val="00C07ADE"/>
    <w:pPr>
      <w:numPr>
        <w:numId w:val="29"/>
      </w:numPr>
      <w:spacing w:after="0"/>
      <w:ind w:left="1440"/>
    </w:pPr>
    <w:rPr>
      <w:rFonts w:eastAsiaTheme="minorHAnsi" w:cstheme="minorBidi"/>
      <w:bCs/>
      <w:color w:val="000000" w:themeColor="text1"/>
      <w:lang w:eastAsia="en-US"/>
    </w:rPr>
  </w:style>
  <w:style w:type="character" w:customStyle="1" w:styleId="331">
    <w:name w:val="3.3.Рисунок Знак"/>
    <w:basedOn w:val="a8"/>
    <w:link w:val="33"/>
    <w:rsid w:val="00C07ADE"/>
    <w:rPr>
      <w:rFonts w:cstheme="minorBidi"/>
      <w:b/>
      <w:bCs/>
      <w:color w:val="000000" w:themeColor="text1"/>
      <w:sz w:val="28"/>
      <w:szCs w:val="28"/>
    </w:rPr>
  </w:style>
  <w:style w:type="paragraph" w:customStyle="1" w:styleId="343">
    <w:name w:val="3.4. Рисунок"/>
    <w:basedOn w:val="a4"/>
    <w:link w:val="344"/>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44">
    <w:name w:val="3.4. Рисунок Знак"/>
    <w:basedOn w:val="a8"/>
    <w:link w:val="343"/>
    <w:rsid w:val="00C07ADE"/>
    <w:rPr>
      <w:rFonts w:cstheme="minorBidi"/>
      <w:b/>
      <w:bCs/>
      <w:color w:val="000000" w:themeColor="text1"/>
      <w:sz w:val="28"/>
      <w:szCs w:val="28"/>
    </w:rPr>
  </w:style>
  <w:style w:type="paragraph" w:customStyle="1" w:styleId="3420">
    <w:name w:val="3.4.2 Таблица"/>
    <w:basedOn w:val="a7"/>
    <w:link w:val="3421"/>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421">
    <w:name w:val="3.4.2 Таблица Знак"/>
    <w:basedOn w:val="a8"/>
    <w:link w:val="3420"/>
    <w:rsid w:val="00C07ADE"/>
    <w:rPr>
      <w:rFonts w:eastAsia="Times New Roman"/>
      <w:bCs/>
      <w:color w:val="000000" w:themeColor="text1"/>
      <w:sz w:val="28"/>
      <w:szCs w:val="28"/>
    </w:rPr>
  </w:style>
  <w:style w:type="paragraph" w:customStyle="1" w:styleId="3110">
    <w:name w:val="3.11. Рисунок"/>
    <w:basedOn w:val="a4"/>
    <w:link w:val="311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111">
    <w:name w:val="3.11. Рисунок Знак"/>
    <w:basedOn w:val="a8"/>
    <w:link w:val="3110"/>
    <w:rsid w:val="00C07ADE"/>
    <w:rPr>
      <w:rFonts w:cstheme="minorBidi"/>
      <w:b/>
      <w:bCs/>
      <w:color w:val="000000" w:themeColor="text1"/>
      <w:sz w:val="28"/>
      <w:szCs w:val="28"/>
    </w:rPr>
  </w:style>
  <w:style w:type="paragraph" w:customStyle="1" w:styleId="3112">
    <w:name w:val="3.11. Таблицы"/>
    <w:basedOn w:val="a7"/>
    <w:link w:val="3113"/>
    <w:autoRedefine/>
    <w:qFormat/>
    <w:rsid w:val="00C07ADE"/>
    <w:pPr>
      <w:tabs>
        <w:tab w:val="num" w:pos="720"/>
        <w:tab w:val="left" w:pos="1560"/>
      </w:tabs>
      <w:ind w:left="360" w:hanging="360"/>
      <w:jc w:val="right"/>
    </w:pPr>
    <w:rPr>
      <w:rFonts w:eastAsia="Times New Roman"/>
      <w:bCs/>
      <w:color w:val="000000" w:themeColor="text1"/>
      <w:sz w:val="28"/>
      <w:szCs w:val="28"/>
    </w:rPr>
  </w:style>
  <w:style w:type="character" w:customStyle="1" w:styleId="3113">
    <w:name w:val="3.11. Таблицы Знак"/>
    <w:basedOn w:val="a8"/>
    <w:link w:val="3112"/>
    <w:rsid w:val="00C07ADE"/>
    <w:rPr>
      <w:rFonts w:eastAsia="Times New Roman"/>
      <w:bCs/>
      <w:color w:val="000000" w:themeColor="text1"/>
      <w:sz w:val="28"/>
      <w:szCs w:val="28"/>
    </w:rPr>
  </w:style>
  <w:style w:type="paragraph" w:customStyle="1" w:styleId="317">
    <w:name w:val="3.17 Рисунок"/>
    <w:basedOn w:val="a4"/>
    <w:link w:val="3170"/>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170">
    <w:name w:val="3.17 Рисунок Знак"/>
    <w:basedOn w:val="a8"/>
    <w:link w:val="317"/>
    <w:rsid w:val="00C07ADE"/>
    <w:rPr>
      <w:rFonts w:cstheme="minorBidi"/>
      <w:b/>
      <w:bCs/>
      <w:color w:val="000000" w:themeColor="text1"/>
      <w:sz w:val="28"/>
      <w:szCs w:val="28"/>
    </w:rPr>
  </w:style>
  <w:style w:type="paragraph" w:customStyle="1" w:styleId="3171">
    <w:name w:val="3.17 Таблица"/>
    <w:basedOn w:val="a7"/>
    <w:link w:val="3172"/>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172">
    <w:name w:val="3.17 Таблица Знак"/>
    <w:basedOn w:val="a8"/>
    <w:link w:val="3171"/>
    <w:rsid w:val="00C07ADE"/>
    <w:rPr>
      <w:rFonts w:eastAsia="Times New Roman"/>
      <w:bCs/>
      <w:color w:val="000000" w:themeColor="text1"/>
      <w:sz w:val="28"/>
      <w:szCs w:val="28"/>
    </w:rPr>
  </w:style>
  <w:style w:type="paragraph" w:customStyle="1" w:styleId="351">
    <w:name w:val="3.5.1 Рисунок"/>
    <w:basedOn w:val="a4"/>
    <w:link w:val="3510"/>
    <w:autoRedefine/>
    <w:qFormat/>
    <w:rsid w:val="00C07ADE"/>
    <w:pPr>
      <w:numPr>
        <w:numId w:val="31"/>
      </w:numPr>
      <w:spacing w:after="0"/>
    </w:pPr>
    <w:rPr>
      <w:rFonts w:eastAsiaTheme="minorHAnsi" w:cstheme="minorBidi"/>
      <w:bCs/>
      <w:color w:val="000000" w:themeColor="text1"/>
      <w:lang w:eastAsia="en-US"/>
    </w:rPr>
  </w:style>
  <w:style w:type="character" w:customStyle="1" w:styleId="3510">
    <w:name w:val="3.5.1 Рисунок Знак"/>
    <w:basedOn w:val="a8"/>
    <w:link w:val="351"/>
    <w:rsid w:val="00C07ADE"/>
    <w:rPr>
      <w:rFonts w:cstheme="minorBidi"/>
      <w:b/>
      <w:bCs/>
      <w:color w:val="000000" w:themeColor="text1"/>
      <w:sz w:val="28"/>
      <w:szCs w:val="28"/>
    </w:rPr>
  </w:style>
  <w:style w:type="paragraph" w:customStyle="1" w:styleId="3511">
    <w:name w:val="3.5.1 Таблица"/>
    <w:basedOn w:val="a7"/>
    <w:link w:val="3512"/>
    <w:autoRedefine/>
    <w:qFormat/>
    <w:rsid w:val="00C07ADE"/>
    <w:pPr>
      <w:tabs>
        <w:tab w:val="num" w:pos="720"/>
        <w:tab w:val="left" w:pos="1560"/>
      </w:tabs>
      <w:spacing w:line="360" w:lineRule="auto"/>
      <w:ind w:left="360" w:hanging="720"/>
      <w:jc w:val="right"/>
    </w:pPr>
    <w:rPr>
      <w:rFonts w:eastAsia="Times New Roman"/>
      <w:bCs/>
      <w:color w:val="000000" w:themeColor="text1"/>
      <w:sz w:val="28"/>
      <w:szCs w:val="28"/>
    </w:rPr>
  </w:style>
  <w:style w:type="character" w:customStyle="1" w:styleId="3512">
    <w:name w:val="3.5.1 Таблица Знак"/>
    <w:basedOn w:val="a8"/>
    <w:link w:val="3511"/>
    <w:rsid w:val="00C07ADE"/>
    <w:rPr>
      <w:rFonts w:eastAsia="Times New Roman"/>
      <w:bCs/>
      <w:color w:val="000000" w:themeColor="text1"/>
      <w:sz w:val="28"/>
      <w:szCs w:val="28"/>
    </w:rPr>
  </w:style>
  <w:style w:type="paragraph" w:customStyle="1" w:styleId="3520">
    <w:name w:val="Рисунок 3.5.2."/>
    <w:basedOn w:val="a4"/>
    <w:link w:val="352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521">
    <w:name w:val="Рисунок 3.5.2. Знак"/>
    <w:basedOn w:val="a8"/>
    <w:link w:val="3520"/>
    <w:rsid w:val="00C07ADE"/>
    <w:rPr>
      <w:rFonts w:cstheme="minorBidi"/>
      <w:b/>
      <w:bCs/>
      <w:color w:val="000000" w:themeColor="text1"/>
      <w:sz w:val="28"/>
      <w:szCs w:val="28"/>
    </w:rPr>
  </w:style>
  <w:style w:type="paragraph" w:customStyle="1" w:styleId="352">
    <w:name w:val="3.5.2."/>
    <w:basedOn w:val="a7"/>
    <w:autoRedefine/>
    <w:qFormat/>
    <w:rsid w:val="00C07ADE"/>
    <w:pPr>
      <w:numPr>
        <w:numId w:val="30"/>
      </w:numPr>
      <w:spacing w:line="360" w:lineRule="auto"/>
      <w:jc w:val="right"/>
    </w:pPr>
    <w:rPr>
      <w:rFonts w:eastAsia="Times New Roman"/>
      <w:b/>
      <w:color w:val="000000" w:themeColor="text1"/>
      <w:sz w:val="28"/>
      <w:szCs w:val="28"/>
      <w:shd w:val="clear" w:color="auto" w:fill="FFFFFF"/>
    </w:rPr>
  </w:style>
  <w:style w:type="paragraph" w:customStyle="1" w:styleId="353">
    <w:name w:val="3.5.3 Табл"/>
    <w:basedOn w:val="a7"/>
    <w:link w:val="3530"/>
    <w:autoRedefine/>
    <w:qFormat/>
    <w:rsid w:val="00C07ADE"/>
    <w:pPr>
      <w:tabs>
        <w:tab w:val="num" w:pos="720"/>
        <w:tab w:val="left" w:pos="1560"/>
      </w:tabs>
      <w:spacing w:line="360" w:lineRule="auto"/>
      <w:ind w:left="360" w:hanging="720"/>
      <w:jc w:val="right"/>
    </w:pPr>
    <w:rPr>
      <w:rFonts w:cstheme="minorBidi"/>
      <w:bCs/>
      <w:color w:val="000000" w:themeColor="text1"/>
      <w:sz w:val="28"/>
      <w:szCs w:val="28"/>
    </w:rPr>
  </w:style>
  <w:style w:type="character" w:customStyle="1" w:styleId="3530">
    <w:name w:val="3.5.3 Табл Знак"/>
    <w:basedOn w:val="a8"/>
    <w:link w:val="353"/>
    <w:rsid w:val="00C07ADE"/>
    <w:rPr>
      <w:rFonts w:cstheme="minorBidi"/>
      <w:bCs/>
      <w:color w:val="000000" w:themeColor="text1"/>
      <w:sz w:val="28"/>
      <w:szCs w:val="28"/>
    </w:rPr>
  </w:style>
  <w:style w:type="paragraph" w:customStyle="1" w:styleId="3531">
    <w:name w:val="3.5.3 Рисунок"/>
    <w:basedOn w:val="3520"/>
    <w:link w:val="3532"/>
    <w:autoRedefine/>
    <w:qFormat/>
    <w:rsid w:val="00C07ADE"/>
    <w:pPr>
      <w:ind w:left="720" w:hanging="360"/>
    </w:pPr>
  </w:style>
  <w:style w:type="character" w:customStyle="1" w:styleId="3532">
    <w:name w:val="3.5.3 Рисунок Знак"/>
    <w:basedOn w:val="3521"/>
    <w:link w:val="3531"/>
    <w:rsid w:val="00C07ADE"/>
    <w:rPr>
      <w:rFonts w:cstheme="minorBidi"/>
      <w:b/>
      <w:bCs/>
      <w:color w:val="000000" w:themeColor="text1"/>
      <w:sz w:val="28"/>
      <w:szCs w:val="28"/>
    </w:rPr>
  </w:style>
  <w:style w:type="paragraph" w:customStyle="1" w:styleId="371">
    <w:name w:val="3.7 Табл"/>
    <w:basedOn w:val="14"/>
    <w:link w:val="372"/>
    <w:autoRedefine/>
    <w:qFormat/>
    <w:rsid w:val="00C07ADE"/>
    <w:pPr>
      <w:numPr>
        <w:ilvl w:val="0"/>
        <w:numId w:val="0"/>
      </w:numPr>
      <w:tabs>
        <w:tab w:val="num" w:pos="720"/>
        <w:tab w:val="left" w:pos="1560"/>
      </w:tabs>
      <w:spacing w:after="0" w:line="360" w:lineRule="auto"/>
      <w:contextualSpacing w:val="0"/>
      <w:jc w:val="right"/>
    </w:pPr>
    <w:rPr>
      <w:rFonts w:ascii="Times New Roman" w:eastAsiaTheme="minorHAnsi" w:hAnsi="Times New Roman" w:cstheme="minorBidi"/>
      <w:bCs/>
      <w:color w:val="000000" w:themeColor="text1"/>
      <w:lang w:eastAsia="en-US" w:bidi="ar-SA"/>
    </w:rPr>
  </w:style>
  <w:style w:type="character" w:customStyle="1" w:styleId="372">
    <w:name w:val="3.7 Табл Знак"/>
    <w:basedOn w:val="a8"/>
    <w:link w:val="371"/>
    <w:rsid w:val="00C07ADE"/>
    <w:rPr>
      <w:rFonts w:cstheme="minorBidi"/>
      <w:b/>
      <w:bCs/>
      <w:color w:val="000000" w:themeColor="text1"/>
      <w:sz w:val="28"/>
      <w:szCs w:val="28"/>
    </w:rPr>
  </w:style>
  <w:style w:type="paragraph" w:customStyle="1" w:styleId="3710">
    <w:name w:val="3.7.1"/>
    <w:basedOn w:val="a4"/>
    <w:link w:val="3711"/>
    <w:autoRedefine/>
    <w:qFormat/>
    <w:rsid w:val="00C07ADE"/>
    <w:pPr>
      <w:numPr>
        <w:numId w:val="0"/>
      </w:numPr>
      <w:tabs>
        <w:tab w:val="num" w:pos="720"/>
      </w:tabs>
      <w:spacing w:after="0"/>
      <w:ind w:left="720" w:hanging="720"/>
    </w:pPr>
    <w:rPr>
      <w:rFonts w:eastAsiaTheme="minorHAnsi" w:cstheme="minorBidi"/>
      <w:bCs/>
      <w:color w:val="000000" w:themeColor="text1"/>
      <w:lang w:eastAsia="en-US"/>
    </w:rPr>
  </w:style>
  <w:style w:type="character" w:customStyle="1" w:styleId="3711">
    <w:name w:val="3.7.1 Знак"/>
    <w:basedOn w:val="a8"/>
    <w:link w:val="3710"/>
    <w:rsid w:val="00C07ADE"/>
    <w:rPr>
      <w:rFonts w:cstheme="minorBidi"/>
      <w:b/>
      <w:bCs/>
      <w:color w:val="000000" w:themeColor="text1"/>
      <w:sz w:val="28"/>
      <w:szCs w:val="28"/>
    </w:rPr>
  </w:style>
  <w:style w:type="paragraph" w:customStyle="1" w:styleId="380">
    <w:name w:val="3.8 Рис"/>
    <w:basedOn w:val="a4"/>
    <w:link w:val="38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1">
    <w:name w:val="3.8 Рис Знак"/>
    <w:basedOn w:val="a8"/>
    <w:link w:val="380"/>
    <w:rsid w:val="00C07ADE"/>
    <w:rPr>
      <w:rFonts w:cstheme="minorBidi"/>
      <w:b/>
      <w:bCs/>
      <w:color w:val="000000" w:themeColor="text1"/>
      <w:sz w:val="28"/>
      <w:szCs w:val="28"/>
    </w:rPr>
  </w:style>
  <w:style w:type="paragraph" w:customStyle="1" w:styleId="382">
    <w:name w:val="3.8 Табл"/>
    <w:basedOn w:val="a7"/>
    <w:link w:val="38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3">
    <w:name w:val="3.8 Табл Знак"/>
    <w:basedOn w:val="a8"/>
    <w:link w:val="382"/>
    <w:rsid w:val="00C07ADE"/>
    <w:rPr>
      <w:rFonts w:cstheme="minorBidi"/>
      <w:b/>
      <w:bCs/>
      <w:color w:val="000000" w:themeColor="text1"/>
      <w:sz w:val="28"/>
      <w:szCs w:val="28"/>
    </w:rPr>
  </w:style>
  <w:style w:type="paragraph" w:customStyle="1" w:styleId="3810">
    <w:name w:val="3.8.1"/>
    <w:basedOn w:val="a4"/>
    <w:link w:val="381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811">
    <w:name w:val="3.8.1 Знак"/>
    <w:basedOn w:val="a8"/>
    <w:link w:val="3810"/>
    <w:rsid w:val="00C07ADE"/>
    <w:rPr>
      <w:rFonts w:cstheme="minorBidi"/>
      <w:b/>
      <w:bCs/>
      <w:color w:val="000000" w:themeColor="text1"/>
      <w:sz w:val="28"/>
      <w:szCs w:val="28"/>
    </w:rPr>
  </w:style>
  <w:style w:type="paragraph" w:customStyle="1" w:styleId="3812">
    <w:name w:val="3.8.1 Табл"/>
    <w:basedOn w:val="a7"/>
    <w:link w:val="381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13">
    <w:name w:val="3.8.1 Табл Знак"/>
    <w:basedOn w:val="a8"/>
    <w:link w:val="3812"/>
    <w:rsid w:val="00C07ADE"/>
    <w:rPr>
      <w:rFonts w:cstheme="minorBidi"/>
      <w:b/>
      <w:bCs/>
      <w:color w:val="000000" w:themeColor="text1"/>
      <w:sz w:val="28"/>
      <w:szCs w:val="28"/>
    </w:rPr>
  </w:style>
  <w:style w:type="paragraph" w:customStyle="1" w:styleId="3820">
    <w:name w:val="3.8.2"/>
    <w:basedOn w:val="a4"/>
    <w:link w:val="382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21">
    <w:name w:val="3.8.2 Знак"/>
    <w:basedOn w:val="a8"/>
    <w:link w:val="3820"/>
    <w:rsid w:val="00C07ADE"/>
    <w:rPr>
      <w:rFonts w:cstheme="minorBidi"/>
      <w:b/>
      <w:bCs/>
      <w:color w:val="000000" w:themeColor="text1"/>
      <w:sz w:val="28"/>
      <w:szCs w:val="28"/>
    </w:rPr>
  </w:style>
  <w:style w:type="paragraph" w:customStyle="1" w:styleId="3822">
    <w:name w:val="3.8.2 Табл"/>
    <w:basedOn w:val="a7"/>
    <w:link w:val="382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23">
    <w:name w:val="3.8.2 Табл Знак"/>
    <w:basedOn w:val="a8"/>
    <w:link w:val="3822"/>
    <w:rsid w:val="00C07ADE"/>
    <w:rPr>
      <w:rFonts w:cstheme="minorBidi"/>
      <w:b/>
      <w:bCs/>
      <w:color w:val="000000" w:themeColor="text1"/>
      <w:sz w:val="28"/>
      <w:szCs w:val="28"/>
    </w:rPr>
  </w:style>
  <w:style w:type="paragraph" w:customStyle="1" w:styleId="390">
    <w:name w:val="3.9 Рисунок"/>
    <w:basedOn w:val="a4"/>
    <w:link w:val="39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91">
    <w:name w:val="3.9 Рисунок Знак"/>
    <w:basedOn w:val="a8"/>
    <w:link w:val="390"/>
    <w:rsid w:val="00C07ADE"/>
    <w:rPr>
      <w:rFonts w:cstheme="minorBidi"/>
      <w:b/>
      <w:bCs/>
      <w:color w:val="000000" w:themeColor="text1"/>
      <w:sz w:val="28"/>
      <w:szCs w:val="28"/>
    </w:rPr>
  </w:style>
  <w:style w:type="paragraph" w:customStyle="1" w:styleId="3100">
    <w:name w:val="3.10 Рис"/>
    <w:basedOn w:val="a4"/>
    <w:link w:val="3101"/>
    <w:autoRedefine/>
    <w:qFormat/>
    <w:rsid w:val="00C07ADE"/>
    <w:pPr>
      <w:numPr>
        <w:numId w:val="0"/>
      </w:numPr>
      <w:tabs>
        <w:tab w:val="num" w:pos="720"/>
      </w:tabs>
      <w:spacing w:after="0"/>
      <w:jc w:val="both"/>
    </w:pPr>
    <w:rPr>
      <w:rFonts w:eastAsiaTheme="minorHAnsi" w:cstheme="minorBidi"/>
      <w:b w:val="0"/>
      <w:bCs/>
      <w:color w:val="000000" w:themeColor="text1"/>
      <w:sz w:val="20"/>
      <w:szCs w:val="20"/>
    </w:rPr>
  </w:style>
  <w:style w:type="character" w:customStyle="1" w:styleId="3101">
    <w:name w:val="3.10 Рис Знак"/>
    <w:basedOn w:val="a8"/>
    <w:link w:val="3100"/>
    <w:rsid w:val="00C07ADE"/>
    <w:rPr>
      <w:rFonts w:cstheme="minorBidi"/>
      <w:bCs/>
      <w:color w:val="000000" w:themeColor="text1"/>
      <w:lang w:eastAsia="ru-RU"/>
    </w:rPr>
  </w:style>
  <w:style w:type="paragraph" w:customStyle="1" w:styleId="3114">
    <w:name w:val="3.11 Таблицы"/>
    <w:basedOn w:val="a7"/>
    <w:link w:val="3115"/>
    <w:autoRedefine/>
    <w:qFormat/>
    <w:rsid w:val="00C07ADE"/>
    <w:pPr>
      <w:tabs>
        <w:tab w:val="num" w:pos="720"/>
        <w:tab w:val="left" w:pos="1560"/>
      </w:tabs>
      <w:spacing w:line="360" w:lineRule="auto"/>
      <w:jc w:val="right"/>
    </w:pPr>
    <w:rPr>
      <w:rFonts w:cstheme="minorBidi"/>
      <w:b/>
      <w:bCs/>
      <w:color w:val="000000" w:themeColor="text1"/>
      <w:sz w:val="28"/>
      <w:szCs w:val="28"/>
    </w:rPr>
  </w:style>
  <w:style w:type="character" w:customStyle="1" w:styleId="3115">
    <w:name w:val="3.11 Таблицы Знак"/>
    <w:basedOn w:val="a8"/>
    <w:link w:val="3114"/>
    <w:rsid w:val="00C07ADE"/>
    <w:rPr>
      <w:rFonts w:cstheme="minorBidi"/>
      <w:b/>
      <w:bCs/>
      <w:color w:val="000000" w:themeColor="text1"/>
      <w:sz w:val="28"/>
      <w:szCs w:val="28"/>
    </w:rPr>
  </w:style>
  <w:style w:type="table" w:customStyle="1" w:styleId="384">
    <w:name w:val="Сетка таблицы3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65pt">
    <w:name w:val="Основной текст (2) + Bookman Old Style;6;5 pt"/>
    <w:rsid w:val="00C07AD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C07ADE"/>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C07ADE"/>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numbering" w:customStyle="1" w:styleId="84">
    <w:name w:val="Нет списка8"/>
    <w:next w:val="aa"/>
    <w:uiPriority w:val="99"/>
    <w:semiHidden/>
    <w:unhideWhenUsed/>
    <w:rsid w:val="00C07ADE"/>
  </w:style>
  <w:style w:type="table" w:customStyle="1" w:styleId="2107">
    <w:name w:val="Сетка таблицы2107"/>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uiPriority w:val="99"/>
    <w:semiHidden/>
    <w:unhideWhenUsed/>
    <w:rsid w:val="00C07ADE"/>
  </w:style>
  <w:style w:type="table" w:customStyle="1" w:styleId="2120">
    <w:name w:val="Сетка таблицы212"/>
    <w:basedOn w:val="a9"/>
    <w:next w:val="af"/>
    <w:uiPriority w:val="5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70">
    <w:name w:val="Сетка таблицы4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1">
    <w:name w:val="Сетка таблицы4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a"/>
    <w:uiPriority w:val="99"/>
    <w:semiHidden/>
    <w:unhideWhenUsed/>
    <w:rsid w:val="00C07ADE"/>
  </w:style>
  <w:style w:type="table" w:customStyle="1" w:styleId="1310">
    <w:name w:val="Сетка таблицы13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1">
    <w:name w:val="Сетка таблицы4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a"/>
    <w:uiPriority w:val="99"/>
    <w:semiHidden/>
    <w:unhideWhenUsed/>
    <w:rsid w:val="00C07ADE"/>
  </w:style>
  <w:style w:type="table" w:customStyle="1" w:styleId="21031">
    <w:name w:val="Сетка таблицы2103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a"/>
    <w:uiPriority w:val="99"/>
    <w:semiHidden/>
    <w:unhideWhenUsed/>
    <w:rsid w:val="00C07ADE"/>
  </w:style>
  <w:style w:type="table" w:customStyle="1" w:styleId="1710">
    <w:name w:val="Сетка таблицы17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1">
    <w:name w:val="Сетка таблицы4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a"/>
    <w:uiPriority w:val="99"/>
    <w:semiHidden/>
    <w:unhideWhenUsed/>
    <w:rsid w:val="00C07ADE"/>
  </w:style>
  <w:style w:type="table" w:customStyle="1" w:styleId="21041">
    <w:name w:val="Сетка таблицы2104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a"/>
    <w:uiPriority w:val="99"/>
    <w:semiHidden/>
    <w:unhideWhenUsed/>
    <w:rsid w:val="00C07ADE"/>
  </w:style>
  <w:style w:type="table" w:customStyle="1" w:styleId="1910">
    <w:name w:val="Сетка таблицы19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1">
    <w:name w:val="Сетка таблицы4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a"/>
    <w:uiPriority w:val="99"/>
    <w:semiHidden/>
    <w:unhideWhenUsed/>
    <w:rsid w:val="00C07ADE"/>
  </w:style>
  <w:style w:type="table" w:customStyle="1" w:styleId="21051">
    <w:name w:val="Сетка таблицы2105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a"/>
    <w:uiPriority w:val="99"/>
    <w:semiHidden/>
    <w:unhideWhenUsed/>
    <w:rsid w:val="00C07ADE"/>
  </w:style>
  <w:style w:type="table" w:customStyle="1" w:styleId="11110">
    <w:name w:val="Сетка таблицы1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1">
    <w:name w:val="Сетка таблицы4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a"/>
    <w:uiPriority w:val="99"/>
    <w:semiHidden/>
    <w:unhideWhenUsed/>
    <w:rsid w:val="00C07ADE"/>
  </w:style>
  <w:style w:type="table" w:customStyle="1" w:styleId="21061">
    <w:name w:val="Сетка таблицы2106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a"/>
    <w:uiPriority w:val="99"/>
    <w:semiHidden/>
    <w:unhideWhenUsed/>
    <w:rsid w:val="00C07ADE"/>
  </w:style>
  <w:style w:type="table" w:customStyle="1" w:styleId="1121">
    <w:name w:val="Сетка таблицы1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1">
    <w:name w:val="Сетка таблицы4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7"/>
    <w:rsid w:val="00C07ADE"/>
    <w:pPr>
      <w:widowControl w:val="0"/>
      <w:adjustRightInd w:val="0"/>
      <w:spacing w:before="80" w:after="80"/>
      <w:jc w:val="center"/>
      <w:textAlignment w:val="baseline"/>
    </w:pPr>
    <w:rPr>
      <w:rFonts w:ascii="Arial" w:eastAsia="Times New Roman" w:hAnsi="Arial"/>
      <w:b/>
      <w:sz w:val="22"/>
      <w:lang w:eastAsia="ru-RU"/>
    </w:rPr>
  </w:style>
  <w:style w:type="paragraph" w:customStyle="1" w:styleId="afffffffff5">
    <w:name w:val="Таблотст"/>
    <w:basedOn w:val="a7"/>
    <w:rsid w:val="00C07ADE"/>
    <w:pPr>
      <w:widowControl w:val="0"/>
      <w:adjustRightInd w:val="0"/>
      <w:spacing w:before="80" w:line="220" w:lineRule="exact"/>
      <w:ind w:left="85"/>
      <w:textAlignment w:val="baseline"/>
    </w:pPr>
    <w:rPr>
      <w:rFonts w:ascii="Arial" w:eastAsia="Times New Roman" w:hAnsi="Arial"/>
      <w:lang w:eastAsia="ru-RU"/>
    </w:rPr>
  </w:style>
  <w:style w:type="paragraph" w:customStyle="1" w:styleId="afffffffff6">
    <w:name w:val="заг. табл"/>
    <w:basedOn w:val="a7"/>
    <w:rsid w:val="00C07ADE"/>
    <w:pPr>
      <w:widowControl w:val="0"/>
      <w:adjustRightInd w:val="0"/>
      <w:spacing w:before="120" w:after="240"/>
      <w:jc w:val="center"/>
      <w:textAlignment w:val="baseline"/>
    </w:pPr>
    <w:rPr>
      <w:rFonts w:ascii="Arial" w:eastAsia="Times New Roman" w:hAnsi="Arial"/>
      <w:b/>
      <w:sz w:val="24"/>
      <w:lang w:eastAsia="ru-RU"/>
    </w:rPr>
  </w:style>
  <w:style w:type="character" w:customStyle="1" w:styleId="3fa">
    <w:name w:val="Слабое выделение3"/>
    <w:basedOn w:val="a8"/>
    <w:uiPriority w:val="19"/>
    <w:qFormat/>
    <w:rsid w:val="00C07ADE"/>
    <w:rPr>
      <w:i/>
      <w:iCs/>
      <w:color w:val="404040"/>
    </w:rPr>
  </w:style>
  <w:style w:type="paragraph" w:customStyle="1" w:styleId="consplusnormal1">
    <w:name w:val="consplusnormal"/>
    <w:basedOn w:val="a7"/>
    <w:rsid w:val="00C07ADE"/>
    <w:pPr>
      <w:spacing w:before="100" w:beforeAutospacing="1" w:after="100" w:afterAutospacing="1"/>
    </w:pPr>
    <w:rPr>
      <w:rFonts w:eastAsia="Times New Roman"/>
      <w:sz w:val="24"/>
      <w:szCs w:val="24"/>
      <w:lang w:eastAsia="ru-RU"/>
    </w:rPr>
  </w:style>
  <w:style w:type="character" w:customStyle="1" w:styleId="2105pt">
    <w:name w:val="Основной текст (2) + 10;5 pt;Полужирный"/>
    <w:basedOn w:val="2f6"/>
    <w:rsid w:val="00C07ADE"/>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f6"/>
    <w:rsid w:val="00C07ADE"/>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f6"/>
    <w:rsid w:val="00C07ADE"/>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f3">
    <w:name w:val="Подпись к таблице (2)"/>
    <w:basedOn w:val="2ff2"/>
    <w:rsid w:val="00C07ADE"/>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f6"/>
    <w:rsid w:val="00C07ADE"/>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f6"/>
    <w:rsid w:val="00C07ADE"/>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f6"/>
    <w:rsid w:val="00C07ADE"/>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f6"/>
    <w:rsid w:val="00C07ADE"/>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f6"/>
    <w:rsid w:val="00C07ADE"/>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table" w:customStyle="1" w:styleId="3018">
    <w:name w:val="Сетка таблицы30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КРТИ"/>
    <w:basedOn w:val="1ff9"/>
    <w:qFormat/>
    <w:rsid w:val="00105828"/>
    <w:pPr>
      <w:numPr>
        <w:ilvl w:val="1"/>
        <w:numId w:val="1"/>
      </w:numPr>
      <w:spacing w:line="288" w:lineRule="auto"/>
      <w:ind w:left="0" w:firstLine="851"/>
      <w:outlineLvl w:val="0"/>
    </w:pPr>
  </w:style>
  <w:style w:type="paragraph" w:customStyle="1" w:styleId="headertext">
    <w:name w:val="headertext"/>
    <w:basedOn w:val="a7"/>
    <w:rsid w:val="000B5D13"/>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6C11B4"/>
  </w:style>
  <w:style w:type="paragraph" w:styleId="18">
    <w:name w:val="heading 1"/>
    <w:basedOn w:val="a7"/>
    <w:next w:val="a7"/>
    <w:link w:val="19"/>
    <w:uiPriority w:val="9"/>
    <w:qFormat/>
    <w:rsid w:val="00C07ADE"/>
    <w:pPr>
      <w:keepNext/>
      <w:jc w:val="center"/>
      <w:outlineLvl w:val="0"/>
    </w:pPr>
    <w:rPr>
      <w:rFonts w:ascii="Cambria" w:eastAsia="Times New Roman" w:hAnsi="Cambria"/>
      <w:b/>
      <w:bCs/>
      <w:kern w:val="32"/>
      <w:sz w:val="32"/>
      <w:szCs w:val="32"/>
      <w:lang w:eastAsia="ru-RU"/>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H2"/>
    <w:basedOn w:val="a7"/>
    <w:next w:val="a7"/>
    <w:link w:val="22"/>
    <w:uiPriority w:val="9"/>
    <w:unhideWhenUsed/>
    <w:qFormat/>
    <w:rsid w:val="00C07ADE"/>
    <w:pPr>
      <w:keepNext/>
      <w:keepLines/>
      <w:spacing w:before="120"/>
      <w:outlineLvl w:val="1"/>
    </w:pPr>
    <w:rPr>
      <w:rFonts w:ascii="Calibri Light" w:eastAsia="SimSun" w:hAnsi="Calibri Light"/>
      <w:caps/>
      <w:sz w:val="28"/>
      <w:szCs w:val="28"/>
      <w:lang w:eastAsia="ru-RU"/>
    </w:rPr>
  </w:style>
  <w:style w:type="paragraph" w:styleId="32">
    <w:name w:val="heading 3"/>
    <w:aliases w:val="ПодЗаголовок"/>
    <w:basedOn w:val="a7"/>
    <w:next w:val="a7"/>
    <w:link w:val="34"/>
    <w:uiPriority w:val="9"/>
    <w:unhideWhenUsed/>
    <w:qFormat/>
    <w:rsid w:val="00C07ADE"/>
    <w:pPr>
      <w:keepNext/>
      <w:keepLines/>
      <w:spacing w:before="120"/>
      <w:outlineLvl w:val="2"/>
    </w:pPr>
    <w:rPr>
      <w:rFonts w:ascii="Calibri Light" w:eastAsia="SimSun" w:hAnsi="Calibri Light"/>
      <w:smallCaps/>
      <w:sz w:val="28"/>
      <w:szCs w:val="28"/>
      <w:lang w:eastAsia="ru-RU"/>
    </w:rPr>
  </w:style>
  <w:style w:type="paragraph" w:styleId="41">
    <w:name w:val="heading 4"/>
    <w:basedOn w:val="a7"/>
    <w:next w:val="a7"/>
    <w:link w:val="42"/>
    <w:uiPriority w:val="9"/>
    <w:unhideWhenUsed/>
    <w:qFormat/>
    <w:rsid w:val="00C07ADE"/>
    <w:pPr>
      <w:keepNext/>
      <w:keepLines/>
      <w:spacing w:before="120" w:line="259" w:lineRule="auto"/>
      <w:outlineLvl w:val="3"/>
    </w:pPr>
    <w:rPr>
      <w:rFonts w:ascii="Calibri Light" w:eastAsia="SimSun" w:hAnsi="Calibri Light"/>
      <w:caps/>
      <w:sz w:val="22"/>
      <w:szCs w:val="22"/>
      <w:lang w:eastAsia="ru-RU"/>
    </w:rPr>
  </w:style>
  <w:style w:type="paragraph" w:styleId="5">
    <w:name w:val="heading 5"/>
    <w:basedOn w:val="a7"/>
    <w:next w:val="a7"/>
    <w:link w:val="50"/>
    <w:uiPriority w:val="9"/>
    <w:unhideWhenUsed/>
    <w:qFormat/>
    <w:rsid w:val="00C07ADE"/>
    <w:pPr>
      <w:keepNext/>
      <w:keepLines/>
      <w:spacing w:before="120" w:line="259" w:lineRule="auto"/>
      <w:outlineLvl w:val="4"/>
    </w:pPr>
    <w:rPr>
      <w:rFonts w:ascii="Calibri Light" w:eastAsia="SimSun" w:hAnsi="Calibri Light"/>
      <w:i/>
      <w:iCs/>
      <w:caps/>
      <w:sz w:val="22"/>
      <w:szCs w:val="22"/>
      <w:lang w:eastAsia="ru-RU"/>
    </w:rPr>
  </w:style>
  <w:style w:type="paragraph" w:styleId="60">
    <w:name w:val="heading 6"/>
    <w:basedOn w:val="a7"/>
    <w:next w:val="a7"/>
    <w:link w:val="61"/>
    <w:uiPriority w:val="9"/>
    <w:unhideWhenUsed/>
    <w:qFormat/>
    <w:rsid w:val="00C07ADE"/>
    <w:pPr>
      <w:keepNext/>
      <w:keepLines/>
      <w:spacing w:before="120" w:line="259" w:lineRule="auto"/>
      <w:outlineLvl w:val="5"/>
    </w:pPr>
    <w:rPr>
      <w:rFonts w:ascii="Calibri Light" w:eastAsia="SimSun" w:hAnsi="Calibri Light"/>
      <w:b/>
      <w:bCs/>
      <w:caps/>
      <w:color w:val="262626"/>
      <w:lang w:eastAsia="ru-RU"/>
    </w:rPr>
  </w:style>
  <w:style w:type="paragraph" w:styleId="7">
    <w:name w:val="heading 7"/>
    <w:basedOn w:val="a7"/>
    <w:next w:val="a7"/>
    <w:link w:val="70"/>
    <w:uiPriority w:val="9"/>
    <w:unhideWhenUsed/>
    <w:qFormat/>
    <w:rsid w:val="00C07ADE"/>
    <w:pPr>
      <w:keepNext/>
      <w:keepLines/>
      <w:spacing w:before="120" w:line="259" w:lineRule="auto"/>
      <w:outlineLvl w:val="6"/>
    </w:pPr>
    <w:rPr>
      <w:rFonts w:ascii="Calibri Light" w:eastAsia="SimSun" w:hAnsi="Calibri Light"/>
      <w:b/>
      <w:bCs/>
      <w:i/>
      <w:iCs/>
      <w:caps/>
      <w:color w:val="262626"/>
      <w:lang w:eastAsia="ru-RU"/>
    </w:rPr>
  </w:style>
  <w:style w:type="paragraph" w:styleId="8">
    <w:name w:val="heading 8"/>
    <w:basedOn w:val="a7"/>
    <w:next w:val="a7"/>
    <w:link w:val="80"/>
    <w:uiPriority w:val="9"/>
    <w:unhideWhenUsed/>
    <w:qFormat/>
    <w:rsid w:val="00C07ADE"/>
    <w:pPr>
      <w:keepNext/>
      <w:keepLines/>
      <w:spacing w:before="120" w:line="259" w:lineRule="auto"/>
      <w:outlineLvl w:val="7"/>
    </w:pPr>
    <w:rPr>
      <w:rFonts w:ascii="Calibri Light" w:eastAsia="SimSun" w:hAnsi="Calibri Light"/>
      <w:b/>
      <w:bCs/>
      <w:caps/>
      <w:color w:val="7F7F7F"/>
      <w:lang w:eastAsia="ru-RU"/>
    </w:rPr>
  </w:style>
  <w:style w:type="paragraph" w:styleId="9">
    <w:name w:val="heading 9"/>
    <w:basedOn w:val="a7"/>
    <w:next w:val="a7"/>
    <w:link w:val="90"/>
    <w:uiPriority w:val="9"/>
    <w:unhideWhenUsed/>
    <w:qFormat/>
    <w:rsid w:val="00C07ADE"/>
    <w:pPr>
      <w:keepNext/>
      <w:keepLines/>
      <w:spacing w:before="120" w:line="259" w:lineRule="auto"/>
      <w:outlineLvl w:val="8"/>
    </w:pPr>
    <w:rPr>
      <w:rFonts w:ascii="Calibri Light" w:eastAsia="SimSun" w:hAnsi="Calibri Light"/>
      <w:b/>
      <w:bCs/>
      <w:i/>
      <w:iCs/>
      <w:caps/>
      <w:color w:val="7F7F7F"/>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aliases w:val=" Знак2,FO"/>
    <w:basedOn w:val="a7"/>
    <w:link w:val="ac"/>
    <w:uiPriority w:val="99"/>
    <w:unhideWhenUsed/>
    <w:rsid w:val="00C07ADE"/>
    <w:pPr>
      <w:tabs>
        <w:tab w:val="center" w:pos="4677"/>
        <w:tab w:val="right" w:pos="9355"/>
      </w:tabs>
    </w:pPr>
    <w:rPr>
      <w:rFonts w:asciiTheme="minorHAnsi" w:hAnsiTheme="minorHAnsi" w:cstheme="minorBidi"/>
      <w:sz w:val="22"/>
      <w:szCs w:val="22"/>
    </w:rPr>
  </w:style>
  <w:style w:type="character" w:customStyle="1" w:styleId="ac">
    <w:name w:val="Нижний колонтитул Знак"/>
    <w:aliases w:val=" Знак2 Знак,FO Знак"/>
    <w:basedOn w:val="a8"/>
    <w:link w:val="ab"/>
    <w:uiPriority w:val="99"/>
    <w:rsid w:val="00C07ADE"/>
    <w:rPr>
      <w:rFonts w:asciiTheme="minorHAnsi" w:hAnsiTheme="minorHAnsi" w:cstheme="minorBidi"/>
      <w:sz w:val="22"/>
      <w:szCs w:val="22"/>
    </w:rPr>
  </w:style>
  <w:style w:type="paragraph" w:styleId="ad">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Заголовок мой1"/>
    <w:basedOn w:val="a7"/>
    <w:link w:val="ae"/>
    <w:uiPriority w:val="34"/>
    <w:qFormat/>
    <w:rsid w:val="00C07ADE"/>
    <w:pPr>
      <w:ind w:left="720"/>
    </w:pPr>
    <w:rPr>
      <w:rFonts w:ascii="Calibri" w:eastAsia="Calibri" w:hAnsi="Calibri"/>
      <w:lang w:val="x-none" w:eastAsia="x-none"/>
    </w:rPr>
  </w:style>
  <w:style w:type="character" w:customStyle="1" w:styleId="ae">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d"/>
    <w:uiPriority w:val="34"/>
    <w:qFormat/>
    <w:locked/>
    <w:rsid w:val="00C07ADE"/>
    <w:rPr>
      <w:rFonts w:ascii="Calibri" w:eastAsia="Calibri" w:hAnsi="Calibri"/>
      <w:lang w:val="x-none" w:eastAsia="x-none"/>
    </w:rPr>
  </w:style>
  <w:style w:type="table" w:styleId="af">
    <w:name w:val="Table Grid"/>
    <w:aliases w:val="Table Grid Report"/>
    <w:basedOn w:val="a9"/>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Table_Footnote_last Знак,Table_Footnote_last Знак Знак"/>
    <w:basedOn w:val="a7"/>
    <w:link w:val="af1"/>
    <w:uiPriority w:val="99"/>
    <w:unhideWhenUsed/>
    <w:qFormat/>
    <w:rsid w:val="00C07ADE"/>
    <w:rPr>
      <w:rFonts w:asciiTheme="minorHAnsi" w:hAnsiTheme="minorHAnsi" w:cstheme="minorBidi"/>
    </w:rPr>
  </w:style>
  <w:style w:type="character" w:customStyle="1" w:styleId="af1">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8"/>
    <w:link w:val="af0"/>
    <w:uiPriority w:val="99"/>
    <w:rsid w:val="00C07ADE"/>
    <w:rPr>
      <w:rFonts w:asciiTheme="minorHAnsi" w:hAnsiTheme="minorHAnsi" w:cstheme="minorBidi"/>
    </w:rPr>
  </w:style>
  <w:style w:type="character" w:styleId="af2">
    <w:name w:val="footnote reference"/>
    <w:aliases w:val="Знак сноски 1"/>
    <w:basedOn w:val="a8"/>
    <w:uiPriority w:val="99"/>
    <w:unhideWhenUsed/>
    <w:rsid w:val="00C07ADE"/>
    <w:rPr>
      <w:vertAlign w:val="superscript"/>
    </w:rPr>
  </w:style>
  <w:style w:type="character" w:customStyle="1" w:styleId="af3">
    <w:name w:val="Без интервала Знак"/>
    <w:link w:val="af4"/>
    <w:uiPriority w:val="1"/>
    <w:locked/>
    <w:rsid w:val="00C07ADE"/>
  </w:style>
  <w:style w:type="paragraph" w:styleId="af4">
    <w:name w:val="No Spacing"/>
    <w:basedOn w:val="a7"/>
    <w:link w:val="af3"/>
    <w:uiPriority w:val="1"/>
    <w:qFormat/>
    <w:rsid w:val="00C07ADE"/>
  </w:style>
  <w:style w:type="character" w:customStyle="1" w:styleId="19">
    <w:name w:val="Заголовок 1 Знак"/>
    <w:basedOn w:val="a8"/>
    <w:link w:val="18"/>
    <w:uiPriority w:val="9"/>
    <w:rsid w:val="00C07ADE"/>
    <w:rPr>
      <w:rFonts w:ascii="Cambria" w:eastAsia="Times New Roman" w:hAnsi="Cambria"/>
      <w:b/>
      <w:bCs/>
      <w:kern w:val="32"/>
      <w:sz w:val="32"/>
      <w:szCs w:val="32"/>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H2 Знак"/>
    <w:basedOn w:val="a8"/>
    <w:link w:val="21"/>
    <w:uiPriority w:val="9"/>
    <w:rsid w:val="00C07ADE"/>
    <w:rPr>
      <w:rFonts w:ascii="Calibri Light" w:eastAsia="SimSun" w:hAnsi="Calibri Light"/>
      <w:caps/>
      <w:sz w:val="28"/>
      <w:szCs w:val="28"/>
      <w:lang w:eastAsia="ru-RU"/>
    </w:rPr>
  </w:style>
  <w:style w:type="character" w:customStyle="1" w:styleId="34">
    <w:name w:val="Заголовок 3 Знак"/>
    <w:aliases w:val="ПодЗаголовок Знак"/>
    <w:basedOn w:val="a8"/>
    <w:link w:val="32"/>
    <w:uiPriority w:val="9"/>
    <w:rsid w:val="00C07ADE"/>
    <w:rPr>
      <w:rFonts w:ascii="Calibri Light" w:eastAsia="SimSun" w:hAnsi="Calibri Light"/>
      <w:smallCaps/>
      <w:sz w:val="28"/>
      <w:szCs w:val="28"/>
      <w:lang w:eastAsia="ru-RU"/>
    </w:rPr>
  </w:style>
  <w:style w:type="character" w:customStyle="1" w:styleId="42">
    <w:name w:val="Заголовок 4 Знак"/>
    <w:basedOn w:val="a8"/>
    <w:link w:val="41"/>
    <w:uiPriority w:val="9"/>
    <w:rsid w:val="00C07ADE"/>
    <w:rPr>
      <w:rFonts w:ascii="Calibri Light" w:eastAsia="SimSun" w:hAnsi="Calibri Light"/>
      <w:caps/>
      <w:sz w:val="22"/>
      <w:szCs w:val="22"/>
      <w:lang w:eastAsia="ru-RU"/>
    </w:rPr>
  </w:style>
  <w:style w:type="character" w:customStyle="1" w:styleId="50">
    <w:name w:val="Заголовок 5 Знак"/>
    <w:basedOn w:val="a8"/>
    <w:link w:val="5"/>
    <w:uiPriority w:val="9"/>
    <w:rsid w:val="00C07ADE"/>
    <w:rPr>
      <w:rFonts w:ascii="Calibri Light" w:eastAsia="SimSun" w:hAnsi="Calibri Light"/>
      <w:i/>
      <w:iCs/>
      <w:caps/>
      <w:sz w:val="22"/>
      <w:szCs w:val="22"/>
      <w:lang w:eastAsia="ru-RU"/>
    </w:rPr>
  </w:style>
  <w:style w:type="character" w:customStyle="1" w:styleId="61">
    <w:name w:val="Заголовок 6 Знак"/>
    <w:basedOn w:val="a8"/>
    <w:link w:val="60"/>
    <w:uiPriority w:val="9"/>
    <w:rsid w:val="00C07ADE"/>
    <w:rPr>
      <w:rFonts w:ascii="Calibri Light" w:eastAsia="SimSun" w:hAnsi="Calibri Light"/>
      <w:b/>
      <w:bCs/>
      <w:caps/>
      <w:color w:val="262626"/>
      <w:lang w:eastAsia="ru-RU"/>
    </w:rPr>
  </w:style>
  <w:style w:type="character" w:customStyle="1" w:styleId="70">
    <w:name w:val="Заголовок 7 Знак"/>
    <w:basedOn w:val="a8"/>
    <w:link w:val="7"/>
    <w:uiPriority w:val="9"/>
    <w:rsid w:val="00C07ADE"/>
    <w:rPr>
      <w:rFonts w:ascii="Calibri Light" w:eastAsia="SimSun" w:hAnsi="Calibri Light"/>
      <w:b/>
      <w:bCs/>
      <w:i/>
      <w:iCs/>
      <w:caps/>
      <w:color w:val="262626"/>
      <w:lang w:eastAsia="ru-RU"/>
    </w:rPr>
  </w:style>
  <w:style w:type="character" w:customStyle="1" w:styleId="80">
    <w:name w:val="Заголовок 8 Знак"/>
    <w:basedOn w:val="a8"/>
    <w:link w:val="8"/>
    <w:uiPriority w:val="9"/>
    <w:rsid w:val="00C07ADE"/>
    <w:rPr>
      <w:rFonts w:ascii="Calibri Light" w:eastAsia="SimSun" w:hAnsi="Calibri Light"/>
      <w:b/>
      <w:bCs/>
      <w:caps/>
      <w:color w:val="7F7F7F"/>
      <w:lang w:eastAsia="ru-RU"/>
    </w:rPr>
  </w:style>
  <w:style w:type="character" w:customStyle="1" w:styleId="90">
    <w:name w:val="Заголовок 9 Знак"/>
    <w:basedOn w:val="a8"/>
    <w:link w:val="9"/>
    <w:uiPriority w:val="9"/>
    <w:rsid w:val="00C07ADE"/>
    <w:rPr>
      <w:rFonts w:ascii="Calibri Light" w:eastAsia="SimSun" w:hAnsi="Calibri Light"/>
      <w:b/>
      <w:bCs/>
      <w:i/>
      <w:iCs/>
      <w:caps/>
      <w:color w:val="7F7F7F"/>
      <w:lang w:eastAsia="ru-RU"/>
    </w:rPr>
  </w:style>
  <w:style w:type="paragraph" w:customStyle="1" w:styleId="ConsPlusNormal">
    <w:name w:val="ConsPlusNormal"/>
    <w:link w:val="ConsPlusNormal0"/>
    <w:qFormat/>
    <w:rsid w:val="00C07ADE"/>
    <w:pPr>
      <w:autoSpaceDE w:val="0"/>
      <w:autoSpaceDN w:val="0"/>
      <w:adjustRightInd w:val="0"/>
      <w:ind w:firstLine="720"/>
    </w:pPr>
    <w:rPr>
      <w:rFonts w:ascii="Arial" w:eastAsia="Times New Roman" w:hAnsi="Arial" w:cs="Arial"/>
      <w:lang w:eastAsia="ru-RU"/>
    </w:rPr>
  </w:style>
  <w:style w:type="paragraph" w:customStyle="1" w:styleId="ConsNormal">
    <w:name w:val="ConsNormal"/>
    <w:rsid w:val="00C07ADE"/>
    <w:pPr>
      <w:widowControl w:val="0"/>
      <w:autoSpaceDE w:val="0"/>
      <w:autoSpaceDN w:val="0"/>
      <w:adjustRightInd w:val="0"/>
      <w:ind w:firstLine="720"/>
    </w:pPr>
    <w:rPr>
      <w:rFonts w:ascii="Arial" w:eastAsia="Times New Roman" w:hAnsi="Arial" w:cs="Arial"/>
      <w:lang w:eastAsia="ru-RU"/>
    </w:rPr>
  </w:style>
  <w:style w:type="paragraph" w:styleId="af5">
    <w:name w:val="header"/>
    <w:aliases w:val="ВерхКолонтитул,index,Верхний колонтитул Знак1,Верхний колонтитул Знак Знак,Верхний колонтитул Знак Знак Знак Знак Знак Знак"/>
    <w:basedOn w:val="a7"/>
    <w:link w:val="af6"/>
    <w:uiPriority w:val="99"/>
    <w:rsid w:val="00C07ADE"/>
    <w:pPr>
      <w:tabs>
        <w:tab w:val="center" w:pos="4677"/>
        <w:tab w:val="right" w:pos="9355"/>
      </w:tabs>
    </w:pPr>
    <w:rPr>
      <w:rFonts w:eastAsia="Times New Roman"/>
      <w:lang w:eastAsia="ru-RU"/>
    </w:rPr>
  </w:style>
  <w:style w:type="character" w:customStyle="1" w:styleId="af6">
    <w:name w:val="Верхний колонтитул Знак"/>
    <w:aliases w:val="ВерхКолонтитул Знак,index Знак,Верхний колонтитул Знак1 Знак,Верхний колонтитул Знак Знак Знак,Верхний колонтитул Знак Знак Знак Знак Знак Знак Знак"/>
    <w:basedOn w:val="a8"/>
    <w:link w:val="af5"/>
    <w:uiPriority w:val="99"/>
    <w:rsid w:val="00C07ADE"/>
    <w:rPr>
      <w:rFonts w:eastAsia="Times New Roman"/>
      <w:lang w:eastAsia="ru-RU"/>
    </w:rPr>
  </w:style>
  <w:style w:type="character" w:styleId="af7">
    <w:name w:val="page number"/>
    <w:rsid w:val="00C07ADE"/>
    <w:rPr>
      <w:rFonts w:cs="Times New Roman"/>
    </w:rPr>
  </w:style>
  <w:style w:type="paragraph" w:styleId="af8">
    <w:name w:val="Balloon Text"/>
    <w:basedOn w:val="a7"/>
    <w:link w:val="af9"/>
    <w:uiPriority w:val="99"/>
    <w:rsid w:val="00C07ADE"/>
    <w:rPr>
      <w:rFonts w:eastAsia="Times New Roman"/>
      <w:sz w:val="2"/>
      <w:szCs w:val="2"/>
      <w:lang w:eastAsia="ru-RU"/>
    </w:rPr>
  </w:style>
  <w:style w:type="character" w:customStyle="1" w:styleId="af9">
    <w:name w:val="Текст выноски Знак"/>
    <w:basedOn w:val="a8"/>
    <w:link w:val="af8"/>
    <w:uiPriority w:val="99"/>
    <w:rsid w:val="00C07ADE"/>
    <w:rPr>
      <w:rFonts w:eastAsia="Times New Roman"/>
      <w:sz w:val="2"/>
      <w:szCs w:val="2"/>
      <w:lang w:eastAsia="ru-RU"/>
    </w:rPr>
  </w:style>
  <w:style w:type="paragraph" w:customStyle="1" w:styleId="ConsPlusNonformat">
    <w:name w:val="ConsPlusNonformat"/>
    <w:rsid w:val="00C07ADE"/>
    <w:pPr>
      <w:widowControl w:val="0"/>
      <w:autoSpaceDE w:val="0"/>
      <w:autoSpaceDN w:val="0"/>
      <w:adjustRightInd w:val="0"/>
    </w:pPr>
    <w:rPr>
      <w:rFonts w:ascii="Courier New" w:eastAsia="Times New Roman" w:hAnsi="Courier New" w:cs="Courier New"/>
      <w:lang w:eastAsia="ru-RU"/>
    </w:rPr>
  </w:style>
  <w:style w:type="paragraph" w:styleId="afa">
    <w:name w:val="Document Map"/>
    <w:basedOn w:val="a7"/>
    <w:link w:val="afb"/>
    <w:semiHidden/>
    <w:rsid w:val="00C07ADE"/>
    <w:pPr>
      <w:shd w:val="clear" w:color="auto" w:fill="000080"/>
    </w:pPr>
    <w:rPr>
      <w:rFonts w:eastAsia="Times New Roman"/>
      <w:sz w:val="2"/>
      <w:szCs w:val="2"/>
      <w:lang w:eastAsia="ru-RU"/>
    </w:rPr>
  </w:style>
  <w:style w:type="character" w:customStyle="1" w:styleId="afb">
    <w:name w:val="Схема документа Знак"/>
    <w:basedOn w:val="a8"/>
    <w:link w:val="afa"/>
    <w:semiHidden/>
    <w:rsid w:val="00C07ADE"/>
    <w:rPr>
      <w:rFonts w:eastAsia="Times New Roman"/>
      <w:sz w:val="2"/>
      <w:szCs w:val="2"/>
      <w:shd w:val="clear" w:color="auto" w:fill="000080"/>
      <w:lang w:eastAsia="ru-RU"/>
    </w:rPr>
  </w:style>
  <w:style w:type="paragraph" w:customStyle="1" w:styleId="1a">
    <w:name w:val="Знак1 Знак Знак Знак"/>
    <w:basedOn w:val="a7"/>
    <w:rsid w:val="00C07ADE"/>
    <w:pPr>
      <w:widowControl w:val="0"/>
      <w:adjustRightInd w:val="0"/>
      <w:spacing w:line="360" w:lineRule="atLeast"/>
      <w:jc w:val="both"/>
      <w:textAlignment w:val="baseline"/>
    </w:pPr>
    <w:rPr>
      <w:rFonts w:ascii="Verdana" w:eastAsia="Times New Roman" w:hAnsi="Verdana" w:cs="Verdana"/>
      <w:lang w:val="en-US"/>
    </w:rPr>
  </w:style>
  <w:style w:type="paragraph" w:styleId="afc">
    <w:name w:val="Body Text Indent"/>
    <w:aliases w:val="Основной текст 1,Основной текст с отступом Знак Знак"/>
    <w:basedOn w:val="a7"/>
    <w:link w:val="afd"/>
    <w:rsid w:val="00C07ADE"/>
    <w:pPr>
      <w:ind w:firstLine="567"/>
      <w:jc w:val="both"/>
    </w:pPr>
    <w:rPr>
      <w:rFonts w:eastAsia="Times New Roman"/>
      <w:sz w:val="28"/>
      <w:lang w:eastAsia="ru-RU"/>
    </w:rPr>
  </w:style>
  <w:style w:type="character" w:customStyle="1" w:styleId="afd">
    <w:name w:val="Основной текст с отступом Знак"/>
    <w:aliases w:val="Основной текст 1 Знак,Основной текст с отступом Знак Знак Знак"/>
    <w:basedOn w:val="a8"/>
    <w:link w:val="afc"/>
    <w:rsid w:val="00C07ADE"/>
    <w:rPr>
      <w:rFonts w:eastAsia="Times New Roman"/>
      <w:sz w:val="28"/>
      <w:lang w:eastAsia="ru-RU"/>
    </w:rPr>
  </w:style>
  <w:style w:type="paragraph" w:customStyle="1" w:styleId="ConsPlusCell">
    <w:name w:val="ConsPlusCell"/>
    <w:rsid w:val="00C07ADE"/>
    <w:pPr>
      <w:widowControl w:val="0"/>
      <w:autoSpaceDE w:val="0"/>
      <w:autoSpaceDN w:val="0"/>
      <w:adjustRightInd w:val="0"/>
    </w:pPr>
    <w:rPr>
      <w:rFonts w:ascii="Arial" w:eastAsia="Calibri" w:hAnsi="Arial" w:cs="Arial"/>
      <w:lang w:eastAsia="ru-RU"/>
    </w:rPr>
  </w:style>
  <w:style w:type="paragraph" w:customStyle="1" w:styleId="1b">
    <w:name w:val="Обычный1"/>
    <w:link w:val="Normal"/>
    <w:rsid w:val="00C07ADE"/>
    <w:rPr>
      <w:rFonts w:ascii="CG Times" w:eastAsia="CG Times" w:hAnsi="CG Times"/>
      <w:lang w:eastAsia="ru-RU"/>
    </w:rPr>
  </w:style>
  <w:style w:type="numbering" w:customStyle="1" w:styleId="1c">
    <w:name w:val="Нет списка1"/>
    <w:next w:val="aa"/>
    <w:uiPriority w:val="99"/>
    <w:semiHidden/>
    <w:unhideWhenUsed/>
    <w:rsid w:val="00C07ADE"/>
  </w:style>
  <w:style w:type="table" w:customStyle="1" w:styleId="HTATabellengitternetz111">
    <w:name w:val="HTA Tabellengitternetz111"/>
    <w:basedOn w:val="a9"/>
    <w:next w:val="af"/>
    <w:uiPriority w:val="39"/>
    <w:rsid w:val="00C07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ADE"/>
    <w:pPr>
      <w:autoSpaceDE w:val="0"/>
      <w:autoSpaceDN w:val="0"/>
      <w:adjustRightInd w:val="0"/>
      <w:spacing w:after="160" w:line="259" w:lineRule="auto"/>
    </w:pPr>
    <w:rPr>
      <w:rFonts w:ascii="Verdana" w:eastAsia="Times New Roman" w:hAnsi="Verdana" w:cs="Verdana"/>
      <w:color w:val="000000"/>
      <w:sz w:val="24"/>
      <w:szCs w:val="24"/>
      <w:lang w:eastAsia="ru-RU"/>
    </w:rPr>
  </w:style>
  <w:style w:type="paragraph" w:customStyle="1" w:styleId="-11">
    <w:name w:val="Цветной список - Акцент 11"/>
    <w:basedOn w:val="a7"/>
    <w:uiPriority w:val="34"/>
    <w:qFormat/>
    <w:rsid w:val="00C07ADE"/>
    <w:pPr>
      <w:ind w:left="720"/>
      <w:contextualSpacing/>
    </w:pPr>
    <w:rPr>
      <w:rFonts w:eastAsia="Times New Roman"/>
      <w:sz w:val="24"/>
      <w:szCs w:val="24"/>
      <w:lang w:val="en-US" w:eastAsia="ru-RU"/>
    </w:rPr>
  </w:style>
  <w:style w:type="paragraph" w:customStyle="1" w:styleId="afe">
    <w:name w:val="Абзац"/>
    <w:link w:val="aff"/>
    <w:qFormat/>
    <w:rsid w:val="00C07ADE"/>
    <w:pPr>
      <w:spacing w:before="120" w:after="60" w:line="259" w:lineRule="auto"/>
      <w:ind w:firstLine="567"/>
      <w:jc w:val="both"/>
    </w:pPr>
    <w:rPr>
      <w:rFonts w:eastAsia="Times New Roman"/>
      <w:sz w:val="24"/>
      <w:szCs w:val="24"/>
      <w:lang w:eastAsia="ru-RU"/>
    </w:rPr>
  </w:style>
  <w:style w:type="character" w:customStyle="1" w:styleId="aff">
    <w:name w:val="Абзац Знак"/>
    <w:link w:val="afe"/>
    <w:locked/>
    <w:rsid w:val="00C07ADE"/>
    <w:rPr>
      <w:rFonts w:eastAsia="Times New Roman"/>
      <w:sz w:val="24"/>
      <w:szCs w:val="24"/>
      <w:lang w:eastAsia="ru-RU"/>
    </w:rPr>
  </w:style>
  <w:style w:type="character" w:styleId="aff0">
    <w:name w:val="Strong"/>
    <w:uiPriority w:val="22"/>
    <w:qFormat/>
    <w:rsid w:val="00C07ADE"/>
    <w:rPr>
      <w:b/>
      <w:bCs/>
    </w:rPr>
  </w:style>
  <w:style w:type="character" w:customStyle="1" w:styleId="35">
    <w:name w:val="Основной текст с отступом 3 Знак"/>
    <w:link w:val="36"/>
    <w:rsid w:val="00C07ADE"/>
    <w:rPr>
      <w:sz w:val="24"/>
      <w:szCs w:val="24"/>
    </w:rPr>
  </w:style>
  <w:style w:type="paragraph" w:styleId="36">
    <w:name w:val="Body Text Indent 3"/>
    <w:basedOn w:val="a7"/>
    <w:link w:val="35"/>
    <w:rsid w:val="00C07ADE"/>
    <w:pPr>
      <w:ind w:firstLine="540"/>
      <w:jc w:val="both"/>
    </w:pPr>
    <w:rPr>
      <w:sz w:val="24"/>
      <w:szCs w:val="24"/>
    </w:rPr>
  </w:style>
  <w:style w:type="character" w:customStyle="1" w:styleId="310">
    <w:name w:val="Основной текст с отступом 3 Знак1"/>
    <w:basedOn w:val="a8"/>
    <w:rsid w:val="00C07ADE"/>
    <w:rPr>
      <w:sz w:val="16"/>
      <w:szCs w:val="16"/>
    </w:rPr>
  </w:style>
  <w:style w:type="character" w:customStyle="1" w:styleId="aff1">
    <w:name w:val="Текст_Подчеркнутый"/>
    <w:rsid w:val="00C07ADE"/>
    <w:rPr>
      <w:rFonts w:ascii="Times New Roman" w:hAnsi="Times New Roman" w:cs="Times New Roman"/>
      <w:u w:val="single"/>
    </w:rPr>
  </w:style>
  <w:style w:type="paragraph" w:customStyle="1" w:styleId="23">
    <w:name w:val="Список_маркерный_2_уровень"/>
    <w:basedOn w:val="1d"/>
    <w:link w:val="24"/>
    <w:rsid w:val="00C07ADE"/>
    <w:pPr>
      <w:numPr>
        <w:ilvl w:val="1"/>
      </w:numPr>
      <w:tabs>
        <w:tab w:val="num" w:pos="360"/>
      </w:tabs>
      <w:ind w:left="964"/>
    </w:pPr>
  </w:style>
  <w:style w:type="paragraph" w:customStyle="1" w:styleId="1d">
    <w:name w:val="Список_маркерный_1_уровень"/>
    <w:link w:val="1e"/>
    <w:rsid w:val="00C07ADE"/>
    <w:pPr>
      <w:spacing w:before="60" w:after="100" w:line="259" w:lineRule="auto"/>
      <w:ind w:left="426"/>
      <w:jc w:val="both"/>
    </w:pPr>
    <w:rPr>
      <w:rFonts w:eastAsia="Times New Roman"/>
      <w:sz w:val="24"/>
      <w:szCs w:val="24"/>
      <w:lang w:eastAsia="ru-RU"/>
    </w:rPr>
  </w:style>
  <w:style w:type="character" w:customStyle="1" w:styleId="1e">
    <w:name w:val="Список_маркерный_1_уровень Знак"/>
    <w:link w:val="1d"/>
    <w:locked/>
    <w:rsid w:val="00C07ADE"/>
    <w:rPr>
      <w:rFonts w:eastAsia="Times New Roman"/>
      <w:sz w:val="24"/>
      <w:szCs w:val="24"/>
      <w:lang w:eastAsia="ru-RU"/>
    </w:rPr>
  </w:style>
  <w:style w:type="character" w:customStyle="1" w:styleId="24">
    <w:name w:val="Список_маркерный_2_уровень Знак"/>
    <w:link w:val="23"/>
    <w:locked/>
    <w:rsid w:val="00C07ADE"/>
    <w:rPr>
      <w:rFonts w:eastAsia="Times New Roman"/>
      <w:sz w:val="24"/>
      <w:szCs w:val="24"/>
      <w:lang w:eastAsia="ru-RU"/>
    </w:rPr>
  </w:style>
  <w:style w:type="character" w:customStyle="1" w:styleId="aff2">
    <w:name w:val="Текст_Обычный"/>
    <w:rsid w:val="00C07ADE"/>
    <w:rPr>
      <w:rFonts w:cs="Times New Roman"/>
    </w:rPr>
  </w:style>
  <w:style w:type="paragraph" w:styleId="a6">
    <w:name w:val="List"/>
    <w:basedOn w:val="a7"/>
    <w:link w:val="aff3"/>
    <w:rsid w:val="00C07ADE"/>
    <w:pPr>
      <w:numPr>
        <w:numId w:val="2"/>
      </w:numPr>
      <w:spacing w:after="60"/>
      <w:jc w:val="both"/>
    </w:pPr>
    <w:rPr>
      <w:rFonts w:eastAsia="Calibri"/>
      <w:sz w:val="24"/>
      <w:szCs w:val="24"/>
      <w:lang w:eastAsia="ru-RU"/>
    </w:rPr>
  </w:style>
  <w:style w:type="character" w:customStyle="1" w:styleId="aff3">
    <w:name w:val="Список Знак"/>
    <w:link w:val="a6"/>
    <w:locked/>
    <w:rsid w:val="00C07ADE"/>
    <w:rPr>
      <w:rFonts w:eastAsia="Calibri"/>
      <w:sz w:val="24"/>
      <w:szCs w:val="24"/>
      <w:lang w:eastAsia="ru-RU"/>
    </w:rPr>
  </w:style>
  <w:style w:type="paragraph" w:customStyle="1" w:styleId="aff4">
    <w:name w:val="Год утверждения"/>
    <w:basedOn w:val="a7"/>
    <w:locked/>
    <w:rsid w:val="00C07ADE"/>
    <w:pPr>
      <w:jc w:val="center"/>
    </w:pPr>
    <w:rPr>
      <w:rFonts w:eastAsia="Calibri"/>
      <w:b/>
      <w:sz w:val="28"/>
      <w:szCs w:val="28"/>
      <w:lang w:eastAsia="ru-RU"/>
    </w:rPr>
  </w:style>
  <w:style w:type="paragraph" w:styleId="37">
    <w:name w:val="toc 3"/>
    <w:basedOn w:val="a7"/>
    <w:next w:val="a7"/>
    <w:autoRedefine/>
    <w:uiPriority w:val="39"/>
    <w:qFormat/>
    <w:rsid w:val="00C07ADE"/>
    <w:pPr>
      <w:ind w:left="480"/>
    </w:pPr>
    <w:rPr>
      <w:rFonts w:eastAsia="Calibri"/>
      <w:i/>
      <w:iCs/>
      <w:lang w:eastAsia="ru-RU"/>
    </w:rPr>
  </w:style>
  <w:style w:type="paragraph" w:customStyle="1" w:styleId="25">
    <w:name w:val="Пункт 2"/>
    <w:basedOn w:val="21"/>
    <w:locked/>
    <w:rsid w:val="00C07ADE"/>
    <w:pPr>
      <w:keepNext w:val="0"/>
      <w:jc w:val="both"/>
    </w:pPr>
    <w:rPr>
      <w:b/>
      <w:sz w:val="24"/>
      <w:szCs w:val="24"/>
    </w:rPr>
  </w:style>
  <w:style w:type="paragraph" w:customStyle="1" w:styleId="38">
    <w:name w:val="Пункт 3"/>
    <w:basedOn w:val="32"/>
    <w:locked/>
    <w:rsid w:val="00C07ADE"/>
    <w:pPr>
      <w:keepNext w:val="0"/>
      <w:jc w:val="both"/>
    </w:pPr>
    <w:rPr>
      <w:b/>
      <w:szCs w:val="24"/>
    </w:rPr>
  </w:style>
  <w:style w:type="paragraph" w:customStyle="1" w:styleId="43">
    <w:name w:val="Пункт 4"/>
    <w:basedOn w:val="41"/>
    <w:locked/>
    <w:rsid w:val="00C07ADE"/>
    <w:pPr>
      <w:keepNext w:val="0"/>
      <w:jc w:val="both"/>
    </w:pPr>
    <w:rPr>
      <w:b/>
    </w:rPr>
  </w:style>
  <w:style w:type="paragraph" w:customStyle="1" w:styleId="51">
    <w:name w:val="Пункт 5"/>
    <w:basedOn w:val="5"/>
    <w:link w:val="52"/>
    <w:locked/>
    <w:rsid w:val="00C07ADE"/>
    <w:pPr>
      <w:spacing w:before="60"/>
    </w:pPr>
    <w:rPr>
      <w:b/>
      <w:sz w:val="24"/>
      <w:szCs w:val="24"/>
    </w:rPr>
  </w:style>
  <w:style w:type="character" w:customStyle="1" w:styleId="52">
    <w:name w:val="Пункт 5 Знак"/>
    <w:link w:val="51"/>
    <w:locked/>
    <w:rsid w:val="00C07ADE"/>
    <w:rPr>
      <w:rFonts w:ascii="Calibri Light" w:eastAsia="SimSun" w:hAnsi="Calibri Light"/>
      <w:b/>
      <w:i/>
      <w:iCs/>
      <w:caps/>
      <w:sz w:val="24"/>
      <w:szCs w:val="24"/>
      <w:lang w:eastAsia="ru-RU"/>
    </w:rPr>
  </w:style>
  <w:style w:type="paragraph" w:customStyle="1" w:styleId="a5">
    <w:name w:val="Приложение"/>
    <w:basedOn w:val="a7"/>
    <w:next w:val="a7"/>
    <w:locked/>
    <w:rsid w:val="00C07ADE"/>
    <w:pPr>
      <w:keepNext/>
      <w:pageBreakBefore/>
      <w:numPr>
        <w:numId w:val="3"/>
      </w:numPr>
      <w:spacing w:before="120" w:after="120"/>
      <w:jc w:val="center"/>
    </w:pPr>
    <w:rPr>
      <w:rFonts w:eastAsia="Calibri"/>
      <w:b/>
      <w:kern w:val="28"/>
      <w:sz w:val="28"/>
      <w:lang w:eastAsia="ru-RU"/>
    </w:rPr>
  </w:style>
  <w:style w:type="paragraph" w:customStyle="1" w:styleId="aff5">
    <w:name w:val="Оглавление"/>
    <w:link w:val="aff6"/>
    <w:autoRedefine/>
    <w:rsid w:val="00C07ADE"/>
    <w:pPr>
      <w:keepNext/>
      <w:keepLines/>
      <w:widowControl w:val="0"/>
      <w:suppressAutoHyphens/>
      <w:spacing w:before="240" w:after="120" w:line="259" w:lineRule="auto"/>
      <w:ind w:left="510"/>
      <w:jc w:val="center"/>
    </w:pPr>
    <w:rPr>
      <w:rFonts w:eastAsia="Times New Roman"/>
      <w:b/>
      <w:caps/>
      <w:sz w:val="28"/>
      <w:szCs w:val="22"/>
      <w:lang w:eastAsia="ru-RU"/>
    </w:rPr>
  </w:style>
  <w:style w:type="character" w:customStyle="1" w:styleId="aff6">
    <w:name w:val="Оглавление Знак"/>
    <w:link w:val="aff5"/>
    <w:locked/>
    <w:rsid w:val="00C07ADE"/>
    <w:rPr>
      <w:rFonts w:eastAsia="Times New Roman"/>
      <w:b/>
      <w:caps/>
      <w:sz w:val="28"/>
      <w:szCs w:val="22"/>
      <w:lang w:eastAsia="ru-RU"/>
    </w:rPr>
  </w:style>
  <w:style w:type="paragraph" w:customStyle="1" w:styleId="aff7">
    <w:name w:val="Верх. колонт. четн."/>
    <w:basedOn w:val="a7"/>
    <w:locked/>
    <w:rsid w:val="00C07ADE"/>
    <w:pPr>
      <w:widowControl w:val="0"/>
      <w:spacing w:line="240" w:lineRule="exact"/>
      <w:jc w:val="right"/>
    </w:pPr>
    <w:rPr>
      <w:rFonts w:ascii="Arial" w:eastAsia="Calibri" w:hAnsi="Arial"/>
      <w:b/>
      <w:i/>
      <w:sz w:val="24"/>
      <w:lang w:eastAsia="ru-RU"/>
    </w:rPr>
  </w:style>
  <w:style w:type="paragraph" w:customStyle="1" w:styleId="aff8">
    <w:name w:val="Верх. колонт. нечет."/>
    <w:basedOn w:val="a7"/>
    <w:locked/>
    <w:rsid w:val="00C07ADE"/>
    <w:pPr>
      <w:widowControl w:val="0"/>
      <w:spacing w:line="240" w:lineRule="exact"/>
    </w:pPr>
    <w:rPr>
      <w:rFonts w:ascii="Arial" w:eastAsia="Calibri" w:hAnsi="Arial"/>
      <w:b/>
      <w:i/>
      <w:sz w:val="24"/>
      <w:lang w:eastAsia="ru-RU"/>
    </w:rPr>
  </w:style>
  <w:style w:type="paragraph" w:styleId="aff9">
    <w:name w:val="caption"/>
    <w:basedOn w:val="a7"/>
    <w:next w:val="a7"/>
    <w:link w:val="affa"/>
    <w:uiPriority w:val="35"/>
    <w:unhideWhenUsed/>
    <w:qFormat/>
    <w:rsid w:val="00C07ADE"/>
    <w:pPr>
      <w:spacing w:after="160"/>
    </w:pPr>
    <w:rPr>
      <w:rFonts w:ascii="Calibri" w:eastAsia="Times New Roman" w:hAnsi="Calibri"/>
      <w:b/>
      <w:bCs/>
      <w:smallCaps/>
      <w:color w:val="595959"/>
      <w:sz w:val="22"/>
      <w:szCs w:val="22"/>
      <w:lang w:eastAsia="ru-RU"/>
    </w:rPr>
  </w:style>
  <w:style w:type="paragraph" w:customStyle="1" w:styleId="affb">
    <w:name w:val="Таблица_номер_таблицы"/>
    <w:link w:val="affc"/>
    <w:rsid w:val="00C07ADE"/>
    <w:pPr>
      <w:keepNext/>
      <w:spacing w:after="160" w:line="259" w:lineRule="auto"/>
      <w:jc w:val="right"/>
    </w:pPr>
    <w:rPr>
      <w:rFonts w:eastAsia="Times New Roman"/>
      <w:bCs/>
      <w:sz w:val="24"/>
      <w:szCs w:val="22"/>
      <w:lang w:eastAsia="ru-RU"/>
    </w:rPr>
  </w:style>
  <w:style w:type="character" w:customStyle="1" w:styleId="affc">
    <w:name w:val="Таблица_номер_таблицы Знак"/>
    <w:link w:val="affb"/>
    <w:locked/>
    <w:rsid w:val="00C07ADE"/>
    <w:rPr>
      <w:rFonts w:eastAsia="Times New Roman"/>
      <w:bCs/>
      <w:sz w:val="24"/>
      <w:szCs w:val="22"/>
      <w:lang w:eastAsia="ru-RU"/>
    </w:rPr>
  </w:style>
  <w:style w:type="paragraph" w:customStyle="1" w:styleId="affd">
    <w:name w:val="Примечания"/>
    <w:basedOn w:val="a7"/>
    <w:link w:val="1f"/>
    <w:locked/>
    <w:rsid w:val="00C07ADE"/>
    <w:pPr>
      <w:spacing w:before="120"/>
      <w:ind w:firstLine="567"/>
      <w:jc w:val="both"/>
    </w:pPr>
    <w:rPr>
      <w:rFonts w:eastAsia="Calibri"/>
      <w:spacing w:val="80"/>
      <w:sz w:val="24"/>
      <w:szCs w:val="24"/>
      <w:lang w:eastAsia="ru-RU"/>
    </w:rPr>
  </w:style>
  <w:style w:type="character" w:customStyle="1" w:styleId="1f">
    <w:name w:val="Примечания Знак1"/>
    <w:link w:val="affd"/>
    <w:locked/>
    <w:rsid w:val="00C07ADE"/>
    <w:rPr>
      <w:rFonts w:eastAsia="Calibri"/>
      <w:spacing w:val="80"/>
      <w:sz w:val="24"/>
      <w:szCs w:val="24"/>
      <w:lang w:eastAsia="ru-RU"/>
    </w:rPr>
  </w:style>
  <w:style w:type="paragraph" w:customStyle="1" w:styleId="26">
    <w:name w:val="Заголовок_подзаголовок_2"/>
    <w:next w:val="afe"/>
    <w:link w:val="27"/>
    <w:rsid w:val="00C07ADE"/>
    <w:pPr>
      <w:keepNext/>
      <w:spacing w:before="120" w:after="60" w:line="259" w:lineRule="auto"/>
      <w:ind w:left="567"/>
      <w:jc w:val="both"/>
    </w:pPr>
    <w:rPr>
      <w:rFonts w:eastAsia="Times New Roman"/>
      <w:b/>
      <w:bCs/>
      <w:sz w:val="24"/>
      <w:szCs w:val="24"/>
      <w:lang w:eastAsia="ru-RU"/>
    </w:rPr>
  </w:style>
  <w:style w:type="character" w:customStyle="1" w:styleId="27">
    <w:name w:val="Заголовок_подзаголовок_2 Знак"/>
    <w:link w:val="26"/>
    <w:locked/>
    <w:rsid w:val="00C07ADE"/>
    <w:rPr>
      <w:rFonts w:eastAsia="Times New Roman"/>
      <w:b/>
      <w:bCs/>
      <w:sz w:val="24"/>
      <w:szCs w:val="24"/>
      <w:lang w:eastAsia="ru-RU"/>
    </w:rPr>
  </w:style>
  <w:style w:type="character" w:styleId="affe">
    <w:name w:val="Hyperlink"/>
    <w:uiPriority w:val="99"/>
    <w:rsid w:val="00C07ADE"/>
    <w:rPr>
      <w:rFonts w:cs="Times New Roman"/>
      <w:color w:val="0000FF"/>
      <w:u w:val="single"/>
    </w:rPr>
  </w:style>
  <w:style w:type="paragraph" w:styleId="afff">
    <w:name w:val="Body Text"/>
    <w:aliases w:val="Основной текст Знак Знак Знак,Отчет"/>
    <w:basedOn w:val="a7"/>
    <w:link w:val="afff0"/>
    <w:qFormat/>
    <w:rsid w:val="00C07ADE"/>
    <w:pPr>
      <w:numPr>
        <w:ilvl w:val="12"/>
      </w:numPr>
      <w:spacing w:after="60"/>
      <w:ind w:firstLine="567"/>
      <w:jc w:val="both"/>
    </w:pPr>
    <w:rPr>
      <w:rFonts w:eastAsia="Calibri"/>
      <w:lang w:eastAsia="ru-RU"/>
    </w:rPr>
  </w:style>
  <w:style w:type="character" w:customStyle="1" w:styleId="afff0">
    <w:name w:val="Основной текст Знак"/>
    <w:aliases w:val="Основной текст Знак Знак Знак Знак,Отчет Знак"/>
    <w:basedOn w:val="a8"/>
    <w:link w:val="afff"/>
    <w:rsid w:val="00C07ADE"/>
    <w:rPr>
      <w:rFonts w:eastAsia="Calibri"/>
      <w:lang w:eastAsia="ru-RU"/>
    </w:rPr>
  </w:style>
  <w:style w:type="paragraph" w:customStyle="1" w:styleId="afff1">
    <w:name w:val="Верхняя шапка"/>
    <w:basedOn w:val="a7"/>
    <w:locked/>
    <w:rsid w:val="00C07ADE"/>
    <w:pPr>
      <w:jc w:val="center"/>
    </w:pPr>
    <w:rPr>
      <w:rFonts w:eastAsia="Calibri"/>
      <w:b/>
      <w:bCs/>
      <w:sz w:val="28"/>
      <w:lang w:eastAsia="ru-RU"/>
    </w:rPr>
  </w:style>
  <w:style w:type="character" w:customStyle="1" w:styleId="1f0">
    <w:name w:val="Схема документа Знак1"/>
    <w:uiPriority w:val="99"/>
    <w:semiHidden/>
    <w:rsid w:val="00C07ADE"/>
    <w:rPr>
      <w:rFonts w:ascii="Tahoma" w:eastAsia="Times New Roman" w:hAnsi="Tahoma" w:cs="Tahoma"/>
      <w:sz w:val="16"/>
      <w:szCs w:val="16"/>
      <w:lang w:eastAsia="ru-RU"/>
    </w:rPr>
  </w:style>
  <w:style w:type="paragraph" w:customStyle="1" w:styleId="1f1">
    <w:name w:val="Обычный 1"/>
    <w:basedOn w:val="a7"/>
    <w:next w:val="a7"/>
    <w:semiHidden/>
    <w:locked/>
    <w:rsid w:val="00C07ADE"/>
    <w:pPr>
      <w:tabs>
        <w:tab w:val="num" w:pos="360"/>
      </w:tabs>
      <w:spacing w:before="120"/>
      <w:ind w:left="360" w:hanging="360"/>
      <w:jc w:val="both"/>
    </w:pPr>
    <w:rPr>
      <w:rFonts w:eastAsia="Calibri"/>
      <w:sz w:val="24"/>
      <w:lang w:eastAsia="ru-RU"/>
    </w:rPr>
  </w:style>
  <w:style w:type="character" w:styleId="afff2">
    <w:name w:val="FollowedHyperlink"/>
    <w:uiPriority w:val="99"/>
    <w:rsid w:val="00C07ADE"/>
    <w:rPr>
      <w:rFonts w:cs="Times New Roman"/>
      <w:color w:val="800080"/>
      <w:u w:val="single"/>
    </w:rPr>
  </w:style>
  <w:style w:type="paragraph" w:customStyle="1" w:styleId="afff3">
    <w:name w:val="Обычный влево"/>
    <w:basedOn w:val="1f1"/>
    <w:locked/>
    <w:rsid w:val="00C07ADE"/>
    <w:pPr>
      <w:tabs>
        <w:tab w:val="clear" w:pos="360"/>
      </w:tabs>
      <w:spacing w:before="0"/>
      <w:ind w:left="0" w:firstLine="0"/>
      <w:jc w:val="left"/>
    </w:pPr>
  </w:style>
  <w:style w:type="paragraph" w:customStyle="1" w:styleId="afff4">
    <w:name w:val="Лист согласования"/>
    <w:basedOn w:val="a7"/>
    <w:locked/>
    <w:rsid w:val="00C07ADE"/>
    <w:pPr>
      <w:ind w:firstLine="851"/>
      <w:jc w:val="center"/>
    </w:pPr>
    <w:rPr>
      <w:rFonts w:eastAsia="Calibri"/>
      <w:b/>
      <w:bCs/>
      <w:sz w:val="24"/>
      <w:lang w:eastAsia="ru-RU"/>
    </w:rPr>
  </w:style>
  <w:style w:type="character" w:customStyle="1" w:styleId="afff5">
    <w:name w:val="Текст_Жирный"/>
    <w:rsid w:val="00C07ADE"/>
    <w:rPr>
      <w:rFonts w:ascii="Times New Roman" w:hAnsi="Times New Roman" w:cs="Times New Roman"/>
      <w:b/>
    </w:rPr>
  </w:style>
  <w:style w:type="paragraph" w:customStyle="1" w:styleId="afff6">
    <w:name w:val="Таблица_название_таблицы"/>
    <w:next w:val="afe"/>
    <w:link w:val="afff7"/>
    <w:rsid w:val="00C07ADE"/>
    <w:pPr>
      <w:keepNext/>
      <w:spacing w:after="120" w:line="259" w:lineRule="auto"/>
      <w:jc w:val="center"/>
    </w:pPr>
    <w:rPr>
      <w:rFonts w:eastAsia="Times New Roman"/>
      <w:bCs/>
      <w:sz w:val="24"/>
      <w:szCs w:val="22"/>
      <w:lang w:eastAsia="ru-RU"/>
    </w:rPr>
  </w:style>
  <w:style w:type="character" w:customStyle="1" w:styleId="afff7">
    <w:name w:val="Таблица_название_таблицы Знак"/>
    <w:link w:val="afff6"/>
    <w:locked/>
    <w:rsid w:val="00C07ADE"/>
    <w:rPr>
      <w:rFonts w:eastAsia="Times New Roman"/>
      <w:bCs/>
      <w:sz w:val="24"/>
      <w:szCs w:val="22"/>
      <w:lang w:eastAsia="ru-RU"/>
    </w:rPr>
  </w:style>
  <w:style w:type="paragraph" w:customStyle="1" w:styleId="1f2">
    <w:name w:val="Заголовок_подзаголовок_1"/>
    <w:next w:val="afe"/>
    <w:link w:val="1f3"/>
    <w:rsid w:val="00C07ADE"/>
    <w:pPr>
      <w:keepNext/>
      <w:spacing w:before="120" w:after="60" w:line="259" w:lineRule="auto"/>
      <w:ind w:left="567"/>
      <w:jc w:val="both"/>
    </w:pPr>
    <w:rPr>
      <w:rFonts w:eastAsia="Times New Roman"/>
      <w:b/>
      <w:bCs/>
      <w:sz w:val="24"/>
      <w:szCs w:val="24"/>
      <w:u w:val="single"/>
      <w:lang w:eastAsia="ru-RU"/>
    </w:rPr>
  </w:style>
  <w:style w:type="character" w:customStyle="1" w:styleId="1f3">
    <w:name w:val="Заголовок_подзаголовок_1 Знак"/>
    <w:link w:val="1f2"/>
    <w:locked/>
    <w:rsid w:val="00C07ADE"/>
    <w:rPr>
      <w:rFonts w:eastAsia="Times New Roman"/>
      <w:b/>
      <w:bCs/>
      <w:sz w:val="24"/>
      <w:szCs w:val="24"/>
      <w:u w:val="single"/>
      <w:lang w:eastAsia="ru-RU"/>
    </w:rPr>
  </w:style>
  <w:style w:type="paragraph" w:customStyle="1" w:styleId="01">
    <w:name w:val="Заголовок 01"/>
    <w:link w:val="010"/>
    <w:rsid w:val="00C07ADE"/>
    <w:pPr>
      <w:keepNext/>
      <w:pageBreakBefore/>
      <w:spacing w:before="240" w:after="120" w:line="259" w:lineRule="auto"/>
      <w:ind w:left="567"/>
      <w:jc w:val="center"/>
    </w:pPr>
    <w:rPr>
      <w:rFonts w:eastAsia="Times New Roman"/>
      <w:b/>
      <w:bCs/>
      <w:caps/>
      <w:kern w:val="32"/>
      <w:sz w:val="28"/>
      <w:szCs w:val="28"/>
      <w:lang w:eastAsia="ru-RU"/>
    </w:rPr>
  </w:style>
  <w:style w:type="character" w:customStyle="1" w:styleId="010">
    <w:name w:val="Заголовок 01 Знак"/>
    <w:link w:val="01"/>
    <w:locked/>
    <w:rsid w:val="00C07ADE"/>
    <w:rPr>
      <w:rFonts w:eastAsia="Times New Roman"/>
      <w:b/>
      <w:bCs/>
      <w:caps/>
      <w:kern w:val="32"/>
      <w:sz w:val="28"/>
      <w:szCs w:val="28"/>
      <w:lang w:eastAsia="ru-RU"/>
    </w:rPr>
  </w:style>
  <w:style w:type="paragraph" w:customStyle="1" w:styleId="16">
    <w:name w:val="Список_нумерованный_1_уровень"/>
    <w:link w:val="1f4"/>
    <w:rsid w:val="00C07ADE"/>
    <w:pPr>
      <w:numPr>
        <w:numId w:val="4"/>
      </w:numPr>
      <w:spacing w:before="60" w:after="100" w:line="259" w:lineRule="auto"/>
      <w:jc w:val="both"/>
    </w:pPr>
    <w:rPr>
      <w:rFonts w:eastAsia="Times New Roman"/>
      <w:sz w:val="24"/>
      <w:szCs w:val="24"/>
      <w:lang w:eastAsia="ru-RU"/>
    </w:rPr>
  </w:style>
  <w:style w:type="character" w:customStyle="1" w:styleId="1f4">
    <w:name w:val="Список_нумерованный_1_уровень Знак"/>
    <w:link w:val="16"/>
    <w:locked/>
    <w:rsid w:val="00C07ADE"/>
    <w:rPr>
      <w:rFonts w:eastAsia="Times New Roman"/>
      <w:sz w:val="24"/>
      <w:szCs w:val="24"/>
      <w:lang w:eastAsia="ru-RU"/>
    </w:rPr>
  </w:style>
  <w:style w:type="paragraph" w:customStyle="1" w:styleId="20">
    <w:name w:val="Список_нумерованный_2_уровень"/>
    <w:basedOn w:val="16"/>
    <w:link w:val="28"/>
    <w:rsid w:val="00C07ADE"/>
    <w:pPr>
      <w:numPr>
        <w:ilvl w:val="1"/>
      </w:numPr>
      <w:ind w:firstLine="567"/>
    </w:pPr>
  </w:style>
  <w:style w:type="character" w:customStyle="1" w:styleId="28">
    <w:name w:val="Список_нумерованный_2_уровень Знак"/>
    <w:link w:val="20"/>
    <w:locked/>
    <w:rsid w:val="00C07ADE"/>
    <w:rPr>
      <w:rFonts w:eastAsia="Times New Roman"/>
      <w:sz w:val="24"/>
      <w:szCs w:val="24"/>
      <w:lang w:eastAsia="ru-RU"/>
    </w:rPr>
  </w:style>
  <w:style w:type="paragraph" w:customStyle="1" w:styleId="31">
    <w:name w:val="Список_нумерованный_3_уровень"/>
    <w:basedOn w:val="16"/>
    <w:link w:val="39"/>
    <w:rsid w:val="00C07ADE"/>
    <w:pPr>
      <w:numPr>
        <w:ilvl w:val="2"/>
      </w:numPr>
      <w:ind w:firstLine="567"/>
    </w:pPr>
  </w:style>
  <w:style w:type="character" w:customStyle="1" w:styleId="39">
    <w:name w:val="Список_нумерованный_3_уровень Знак"/>
    <w:link w:val="31"/>
    <w:locked/>
    <w:rsid w:val="00C07ADE"/>
    <w:rPr>
      <w:rFonts w:eastAsia="Times New Roman"/>
      <w:sz w:val="24"/>
      <w:szCs w:val="24"/>
      <w:lang w:eastAsia="ru-RU"/>
    </w:rPr>
  </w:style>
  <w:style w:type="character" w:customStyle="1" w:styleId="afff8">
    <w:name w:val="Текст_Желтый"/>
    <w:rsid w:val="00C07ADE"/>
    <w:rPr>
      <w:rFonts w:cs="Times New Roman"/>
      <w:color w:val="auto"/>
      <w:shd w:val="clear" w:color="auto" w:fill="FFFF00"/>
    </w:rPr>
  </w:style>
  <w:style w:type="paragraph" w:customStyle="1" w:styleId="111">
    <w:name w:val="Табличный_таблица_11"/>
    <w:link w:val="112"/>
    <w:rsid w:val="00C07ADE"/>
    <w:pPr>
      <w:spacing w:after="160" w:line="259" w:lineRule="auto"/>
      <w:jc w:val="center"/>
    </w:pPr>
    <w:rPr>
      <w:rFonts w:eastAsia="Times New Roman"/>
      <w:sz w:val="22"/>
      <w:szCs w:val="22"/>
      <w:lang w:eastAsia="ru-RU"/>
    </w:rPr>
  </w:style>
  <w:style w:type="character" w:customStyle="1" w:styleId="112">
    <w:name w:val="Табличный_таблица_11 Знак"/>
    <w:link w:val="111"/>
    <w:locked/>
    <w:rsid w:val="00C07ADE"/>
    <w:rPr>
      <w:rFonts w:eastAsia="Times New Roman"/>
      <w:sz w:val="22"/>
      <w:szCs w:val="22"/>
      <w:lang w:eastAsia="ru-RU"/>
    </w:rPr>
  </w:style>
  <w:style w:type="paragraph" w:customStyle="1" w:styleId="11">
    <w:name w:val="Табличный_нумерация_11"/>
    <w:link w:val="113"/>
    <w:rsid w:val="00C07ADE"/>
    <w:pPr>
      <w:numPr>
        <w:numId w:val="5"/>
      </w:numPr>
      <w:spacing w:after="160" w:line="259" w:lineRule="auto"/>
      <w:jc w:val="both"/>
    </w:pPr>
    <w:rPr>
      <w:rFonts w:eastAsia="Times New Roman"/>
      <w:sz w:val="22"/>
      <w:szCs w:val="22"/>
      <w:lang w:eastAsia="ru-RU"/>
    </w:rPr>
  </w:style>
  <w:style w:type="character" w:customStyle="1" w:styleId="113">
    <w:name w:val="Табличный_нумерация_11 Знак"/>
    <w:link w:val="11"/>
    <w:locked/>
    <w:rsid w:val="00C07ADE"/>
    <w:rPr>
      <w:rFonts w:eastAsia="Times New Roman"/>
      <w:sz w:val="22"/>
      <w:szCs w:val="22"/>
      <w:lang w:eastAsia="ru-RU"/>
    </w:rPr>
  </w:style>
  <w:style w:type="paragraph" w:customStyle="1" w:styleId="110">
    <w:name w:val="Табличный_маркированный_11"/>
    <w:link w:val="114"/>
    <w:rsid w:val="00C07ADE"/>
    <w:pPr>
      <w:numPr>
        <w:numId w:val="6"/>
      </w:numPr>
      <w:spacing w:after="160" w:line="259" w:lineRule="auto"/>
      <w:jc w:val="both"/>
    </w:pPr>
    <w:rPr>
      <w:rFonts w:eastAsia="Times New Roman"/>
      <w:sz w:val="22"/>
      <w:szCs w:val="22"/>
      <w:lang w:eastAsia="ru-RU"/>
    </w:rPr>
  </w:style>
  <w:style w:type="character" w:customStyle="1" w:styleId="114">
    <w:name w:val="Табличный_маркированный_11 Знак"/>
    <w:link w:val="110"/>
    <w:locked/>
    <w:rsid w:val="00C07ADE"/>
    <w:rPr>
      <w:rFonts w:eastAsia="Times New Roman"/>
      <w:sz w:val="22"/>
      <w:szCs w:val="22"/>
      <w:lang w:eastAsia="ru-RU"/>
    </w:rPr>
  </w:style>
  <w:style w:type="paragraph" w:customStyle="1" w:styleId="115">
    <w:name w:val="Табличный_боковик_правый_11"/>
    <w:link w:val="116"/>
    <w:rsid w:val="00C07ADE"/>
    <w:pPr>
      <w:spacing w:after="160" w:line="259" w:lineRule="auto"/>
      <w:jc w:val="right"/>
    </w:pPr>
    <w:rPr>
      <w:rFonts w:eastAsia="Times New Roman"/>
      <w:sz w:val="22"/>
      <w:szCs w:val="24"/>
      <w:lang w:eastAsia="ru-RU"/>
    </w:rPr>
  </w:style>
  <w:style w:type="character" w:customStyle="1" w:styleId="116">
    <w:name w:val="Табличный_боковик_правый_11 Знак"/>
    <w:link w:val="115"/>
    <w:locked/>
    <w:rsid w:val="00C07ADE"/>
    <w:rPr>
      <w:rFonts w:eastAsia="Times New Roman"/>
      <w:sz w:val="22"/>
      <w:szCs w:val="24"/>
      <w:lang w:eastAsia="ru-RU"/>
    </w:rPr>
  </w:style>
  <w:style w:type="paragraph" w:customStyle="1" w:styleId="117">
    <w:name w:val="Табличный_боковик_11"/>
    <w:link w:val="118"/>
    <w:rsid w:val="00C07ADE"/>
    <w:pPr>
      <w:spacing w:after="160" w:line="259" w:lineRule="auto"/>
    </w:pPr>
    <w:rPr>
      <w:rFonts w:eastAsia="Times New Roman"/>
      <w:sz w:val="22"/>
      <w:szCs w:val="24"/>
      <w:lang w:eastAsia="ru-RU"/>
    </w:rPr>
  </w:style>
  <w:style w:type="character" w:customStyle="1" w:styleId="118">
    <w:name w:val="Табличный_боковик_11 Знак"/>
    <w:link w:val="117"/>
    <w:locked/>
    <w:rsid w:val="00C07ADE"/>
    <w:rPr>
      <w:rFonts w:eastAsia="Times New Roman"/>
      <w:sz w:val="22"/>
      <w:szCs w:val="24"/>
      <w:lang w:eastAsia="ru-RU"/>
    </w:rPr>
  </w:style>
  <w:style w:type="paragraph" w:customStyle="1" w:styleId="3a">
    <w:name w:val="Заголовок_подзаголовок_3"/>
    <w:next w:val="afe"/>
    <w:link w:val="3b"/>
    <w:rsid w:val="00C07ADE"/>
    <w:pPr>
      <w:keepNext/>
      <w:spacing w:before="120" w:after="60" w:line="259" w:lineRule="auto"/>
      <w:ind w:left="567"/>
      <w:jc w:val="both"/>
    </w:pPr>
    <w:rPr>
      <w:rFonts w:eastAsia="Times New Roman"/>
      <w:b/>
      <w:bCs/>
      <w:sz w:val="24"/>
      <w:szCs w:val="24"/>
      <w:u w:val="single"/>
      <w:lang w:eastAsia="ru-RU"/>
    </w:rPr>
  </w:style>
  <w:style w:type="character" w:customStyle="1" w:styleId="3b">
    <w:name w:val="Заголовок_подзаголовок_3 Знак"/>
    <w:link w:val="3a"/>
    <w:locked/>
    <w:rsid w:val="00C07ADE"/>
    <w:rPr>
      <w:rFonts w:eastAsia="Times New Roman"/>
      <w:b/>
      <w:bCs/>
      <w:sz w:val="24"/>
      <w:szCs w:val="24"/>
      <w:u w:val="single"/>
      <w:lang w:eastAsia="ru-RU"/>
    </w:rPr>
  </w:style>
  <w:style w:type="paragraph" w:customStyle="1" w:styleId="afff9">
    <w:name w:val="Примечание"/>
    <w:next w:val="afe"/>
    <w:link w:val="afffa"/>
    <w:autoRedefine/>
    <w:rsid w:val="00C07ADE"/>
    <w:pPr>
      <w:spacing w:after="160" w:line="259" w:lineRule="auto"/>
      <w:ind w:left="680" w:right="567" w:hanging="113"/>
      <w:jc w:val="both"/>
    </w:pPr>
    <w:rPr>
      <w:rFonts w:eastAsia="Times New Roman"/>
      <w:sz w:val="22"/>
      <w:szCs w:val="24"/>
      <w:lang w:eastAsia="ru-RU"/>
    </w:rPr>
  </w:style>
  <w:style w:type="character" w:customStyle="1" w:styleId="afffa">
    <w:name w:val="Примечание Знак"/>
    <w:link w:val="afff9"/>
    <w:locked/>
    <w:rsid w:val="00C07ADE"/>
    <w:rPr>
      <w:rFonts w:eastAsia="Times New Roman"/>
      <w:sz w:val="22"/>
      <w:szCs w:val="24"/>
      <w:lang w:eastAsia="ru-RU"/>
    </w:rPr>
  </w:style>
  <w:style w:type="character" w:customStyle="1" w:styleId="afffb">
    <w:name w:val="Текст_Скрытый"/>
    <w:rsid w:val="00C07ADE"/>
    <w:rPr>
      <w:rFonts w:cs="Times New Roman"/>
      <w:vanish/>
    </w:rPr>
  </w:style>
  <w:style w:type="character" w:customStyle="1" w:styleId="afffc">
    <w:name w:val="Текст_Красный"/>
    <w:rsid w:val="00C07ADE"/>
    <w:rPr>
      <w:rFonts w:cs="Times New Roman"/>
      <w:color w:val="FF0000"/>
    </w:rPr>
  </w:style>
  <w:style w:type="character" w:customStyle="1" w:styleId="afffd">
    <w:name w:val="Текст концевой сноски Знак"/>
    <w:link w:val="afffe"/>
    <w:uiPriority w:val="99"/>
    <w:rsid w:val="00C07ADE"/>
    <w:rPr>
      <w:rFonts w:eastAsia="Calibri"/>
    </w:rPr>
  </w:style>
  <w:style w:type="paragraph" w:styleId="afffe">
    <w:name w:val="endnote text"/>
    <w:basedOn w:val="a7"/>
    <w:link w:val="afffd"/>
    <w:uiPriority w:val="99"/>
    <w:rsid w:val="00C07ADE"/>
    <w:rPr>
      <w:rFonts w:eastAsia="Calibri"/>
    </w:rPr>
  </w:style>
  <w:style w:type="character" w:customStyle="1" w:styleId="1f5">
    <w:name w:val="Текст концевой сноски Знак1"/>
    <w:basedOn w:val="a8"/>
    <w:rsid w:val="00C07ADE"/>
  </w:style>
  <w:style w:type="paragraph" w:styleId="29">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7"/>
    <w:link w:val="2a"/>
    <w:rsid w:val="00C07ADE"/>
    <w:pPr>
      <w:spacing w:after="120" w:line="480" w:lineRule="auto"/>
      <w:ind w:left="283"/>
    </w:pPr>
    <w:rPr>
      <w:rFonts w:eastAsia="Calibri"/>
      <w:sz w:val="24"/>
      <w:szCs w:val="24"/>
      <w:lang w:eastAsia="ru-RU"/>
    </w:rPr>
  </w:style>
  <w:style w:type="character" w:customStyle="1" w:styleId="2a">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8"/>
    <w:link w:val="29"/>
    <w:rsid w:val="00C07ADE"/>
    <w:rPr>
      <w:rFonts w:eastAsia="Calibri"/>
      <w:sz w:val="24"/>
      <w:szCs w:val="24"/>
      <w:lang w:eastAsia="ru-RU"/>
    </w:rPr>
  </w:style>
  <w:style w:type="paragraph" w:styleId="2b">
    <w:name w:val="Body Text 2"/>
    <w:basedOn w:val="a7"/>
    <w:link w:val="2c"/>
    <w:rsid w:val="00C07ADE"/>
    <w:pPr>
      <w:spacing w:after="120" w:line="480" w:lineRule="auto"/>
    </w:pPr>
    <w:rPr>
      <w:rFonts w:eastAsia="Calibri"/>
      <w:sz w:val="24"/>
      <w:szCs w:val="24"/>
      <w:lang w:eastAsia="ru-RU"/>
    </w:rPr>
  </w:style>
  <w:style w:type="character" w:customStyle="1" w:styleId="2c">
    <w:name w:val="Основной текст 2 Знак"/>
    <w:basedOn w:val="a8"/>
    <w:link w:val="2b"/>
    <w:rsid w:val="00C07ADE"/>
    <w:rPr>
      <w:rFonts w:eastAsia="Calibri"/>
      <w:sz w:val="24"/>
      <w:szCs w:val="24"/>
      <w:lang w:eastAsia="ru-RU"/>
    </w:rPr>
  </w:style>
  <w:style w:type="paragraph" w:styleId="3c">
    <w:name w:val="Body Text 3"/>
    <w:basedOn w:val="a7"/>
    <w:link w:val="3d"/>
    <w:rsid w:val="00C07ADE"/>
    <w:pPr>
      <w:spacing w:after="120"/>
    </w:pPr>
    <w:rPr>
      <w:rFonts w:eastAsia="Calibri"/>
      <w:sz w:val="16"/>
      <w:szCs w:val="16"/>
      <w:lang w:eastAsia="ru-RU"/>
    </w:rPr>
  </w:style>
  <w:style w:type="character" w:customStyle="1" w:styleId="3d">
    <w:name w:val="Основной текст 3 Знак"/>
    <w:basedOn w:val="a8"/>
    <w:link w:val="3c"/>
    <w:rsid w:val="00C07ADE"/>
    <w:rPr>
      <w:rFonts w:eastAsia="Calibri"/>
      <w:sz w:val="16"/>
      <w:szCs w:val="16"/>
      <w:lang w:eastAsia="ru-RU"/>
    </w:rPr>
  </w:style>
  <w:style w:type="paragraph" w:styleId="affff">
    <w:name w:val="Title"/>
    <w:aliases w:val="Название таб,Таблица № Знак,Название таб Знак,Таблица №,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
    <w:basedOn w:val="a7"/>
    <w:next w:val="a7"/>
    <w:link w:val="affff0"/>
    <w:uiPriority w:val="10"/>
    <w:qFormat/>
    <w:rsid w:val="00C07ADE"/>
    <w:pPr>
      <w:contextualSpacing/>
    </w:pPr>
    <w:rPr>
      <w:rFonts w:ascii="Calibri Light" w:eastAsia="SimSun" w:hAnsi="Calibri Light"/>
      <w:caps/>
      <w:color w:val="404040"/>
      <w:spacing w:val="-10"/>
      <w:sz w:val="72"/>
      <w:szCs w:val="72"/>
      <w:lang w:eastAsia="ru-RU"/>
    </w:rPr>
  </w:style>
  <w:style w:type="character" w:customStyle="1" w:styleId="affff0">
    <w:name w:val="Название Знак"/>
    <w:aliases w:val="Название таб Знак1,Таблица № Знак Знак,Название таб Знак Знак,Таблица № Знак1,Название таб Знак Знак Знак1 Знак1 Знак,Название Знак Знак1 Знак1 Знак,Название таб Знак Знак Знак Знак1 Знак1 Знак,Название таб Знак Знак1 Знак1 Знак1 Знак"/>
    <w:basedOn w:val="a8"/>
    <w:link w:val="affff"/>
    <w:uiPriority w:val="10"/>
    <w:rsid w:val="00C07ADE"/>
    <w:rPr>
      <w:rFonts w:ascii="Calibri Light" w:eastAsia="SimSun" w:hAnsi="Calibri Light"/>
      <w:caps/>
      <w:color w:val="404040"/>
      <w:spacing w:val="-10"/>
      <w:sz w:val="72"/>
      <w:szCs w:val="72"/>
      <w:lang w:eastAsia="ru-RU"/>
    </w:rPr>
  </w:style>
  <w:style w:type="paragraph" w:styleId="affff1">
    <w:name w:val="Normal (Web)"/>
    <w:aliases w:val="Обычный (Web),Обычный (Web)1, Знак1, Знак Знак10,Знак Знак Знак Знак Знак,Знак Знак Знак Знак Знак Знак, Знак Знак Знак,Знак Знак Знак,Обычный (Web) Знак Знак Знак,Обычный (веб)1,Обычный (Web) Знак Знак Знак Знак"/>
    <w:basedOn w:val="a7"/>
    <w:link w:val="affff2"/>
    <w:uiPriority w:val="99"/>
    <w:qFormat/>
    <w:rsid w:val="00C07ADE"/>
    <w:rPr>
      <w:rFonts w:eastAsia="Calibri"/>
      <w:sz w:val="24"/>
      <w:szCs w:val="24"/>
      <w:lang w:eastAsia="ru-RU"/>
    </w:rPr>
  </w:style>
  <w:style w:type="paragraph" w:styleId="HTML">
    <w:name w:val="HTML Preformatted"/>
    <w:basedOn w:val="a7"/>
    <w:link w:val="HTML0"/>
    <w:rsid w:val="00C07ADE"/>
    <w:rPr>
      <w:rFonts w:ascii="Consolas" w:eastAsia="Calibri" w:hAnsi="Consolas"/>
      <w:lang w:eastAsia="ru-RU"/>
    </w:rPr>
  </w:style>
  <w:style w:type="character" w:customStyle="1" w:styleId="HTML0">
    <w:name w:val="Стандартный HTML Знак"/>
    <w:basedOn w:val="a8"/>
    <w:link w:val="HTML"/>
    <w:rsid w:val="00C07ADE"/>
    <w:rPr>
      <w:rFonts w:ascii="Consolas" w:eastAsia="Calibri" w:hAnsi="Consolas"/>
      <w:lang w:eastAsia="ru-RU"/>
    </w:rPr>
  </w:style>
  <w:style w:type="paragraph" w:styleId="affff3">
    <w:name w:val="Plain Text"/>
    <w:basedOn w:val="a7"/>
    <w:link w:val="affff4"/>
    <w:rsid w:val="00C07ADE"/>
    <w:rPr>
      <w:rFonts w:ascii="Consolas" w:eastAsia="Calibri" w:hAnsi="Consolas"/>
      <w:sz w:val="21"/>
      <w:szCs w:val="21"/>
      <w:lang w:eastAsia="ru-RU"/>
    </w:rPr>
  </w:style>
  <w:style w:type="character" w:customStyle="1" w:styleId="affff4">
    <w:name w:val="Текст Знак"/>
    <w:basedOn w:val="a8"/>
    <w:link w:val="affff3"/>
    <w:rsid w:val="00C07ADE"/>
    <w:rPr>
      <w:rFonts w:ascii="Consolas" w:eastAsia="Calibri" w:hAnsi="Consolas"/>
      <w:sz w:val="21"/>
      <w:szCs w:val="21"/>
      <w:lang w:eastAsia="ru-RU"/>
    </w:rPr>
  </w:style>
  <w:style w:type="paragraph" w:customStyle="1" w:styleId="affff5">
    <w:name w:val="Титул_адрес_организации"/>
    <w:rsid w:val="00C07ADE"/>
    <w:pPr>
      <w:spacing w:before="60" w:after="160" w:line="259" w:lineRule="auto"/>
      <w:jc w:val="right"/>
    </w:pPr>
    <w:rPr>
      <w:rFonts w:eastAsia="Times New Roman"/>
      <w:sz w:val="18"/>
      <w:szCs w:val="18"/>
      <w:lang w:eastAsia="ru-RU"/>
    </w:rPr>
  </w:style>
  <w:style w:type="paragraph" w:customStyle="1" w:styleId="affff6">
    <w:name w:val="Титул_название_организации"/>
    <w:rsid w:val="00C07ADE"/>
    <w:pPr>
      <w:spacing w:before="60" w:after="160" w:line="259" w:lineRule="auto"/>
      <w:jc w:val="right"/>
    </w:pPr>
    <w:rPr>
      <w:rFonts w:eastAsia="Times New Roman"/>
      <w:b/>
      <w:sz w:val="40"/>
      <w:szCs w:val="40"/>
      <w:lang w:eastAsia="ru-RU"/>
    </w:rPr>
  </w:style>
  <w:style w:type="paragraph" w:customStyle="1" w:styleId="affff7">
    <w:name w:val="Титут_инвентарник_экземпляр"/>
    <w:rsid w:val="00C07ADE"/>
    <w:pPr>
      <w:spacing w:before="240" w:after="240" w:line="259" w:lineRule="auto"/>
      <w:jc w:val="right"/>
    </w:pPr>
    <w:rPr>
      <w:rFonts w:eastAsia="Times New Roman"/>
      <w:b/>
      <w:bCs/>
      <w:sz w:val="24"/>
      <w:szCs w:val="24"/>
      <w:lang w:eastAsia="ru-RU"/>
    </w:rPr>
  </w:style>
  <w:style w:type="paragraph" w:customStyle="1" w:styleId="180">
    <w:name w:val="Титул_заголовок_18_центр"/>
    <w:rsid w:val="00C07ADE"/>
    <w:pPr>
      <w:spacing w:after="160" w:line="259" w:lineRule="auto"/>
      <w:jc w:val="center"/>
    </w:pPr>
    <w:rPr>
      <w:rFonts w:eastAsia="Times New Roman"/>
      <w:sz w:val="36"/>
      <w:szCs w:val="36"/>
      <w:lang w:eastAsia="ru-RU"/>
    </w:rPr>
  </w:style>
  <w:style w:type="paragraph" w:customStyle="1" w:styleId="200">
    <w:name w:val="Титул_заголовок_20_центр"/>
    <w:rsid w:val="00C07ADE"/>
    <w:pPr>
      <w:spacing w:after="160" w:line="259" w:lineRule="auto"/>
      <w:jc w:val="center"/>
    </w:pPr>
    <w:rPr>
      <w:rFonts w:eastAsia="Times New Roman"/>
      <w:b/>
      <w:sz w:val="40"/>
      <w:szCs w:val="40"/>
      <w:lang w:eastAsia="ru-RU"/>
    </w:rPr>
  </w:style>
  <w:style w:type="paragraph" w:customStyle="1" w:styleId="affff8">
    <w:name w:val="Титул_название_города_дата"/>
    <w:rsid w:val="00C07ADE"/>
    <w:pPr>
      <w:spacing w:after="160" w:line="259" w:lineRule="auto"/>
      <w:jc w:val="center"/>
    </w:pPr>
    <w:rPr>
      <w:rFonts w:eastAsia="Times New Roman"/>
      <w:b/>
      <w:sz w:val="24"/>
      <w:szCs w:val="24"/>
      <w:lang w:eastAsia="ru-RU"/>
    </w:rPr>
  </w:style>
  <w:style w:type="paragraph" w:styleId="affff9">
    <w:name w:val="Block Text"/>
    <w:basedOn w:val="a7"/>
    <w:rsid w:val="00C07A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Calibri" w:hAnsi="Calibri"/>
      <w:i/>
      <w:iCs/>
      <w:color w:val="4F81BD"/>
      <w:sz w:val="24"/>
      <w:szCs w:val="24"/>
      <w:lang w:eastAsia="ru-RU"/>
    </w:rPr>
  </w:style>
  <w:style w:type="paragraph" w:customStyle="1" w:styleId="1f6">
    <w:name w:val="Абзац списка1"/>
    <w:basedOn w:val="a7"/>
    <w:rsid w:val="00C07ADE"/>
    <w:pPr>
      <w:ind w:left="720"/>
    </w:pPr>
    <w:rPr>
      <w:rFonts w:eastAsia="Calibri"/>
      <w:sz w:val="24"/>
      <w:szCs w:val="24"/>
      <w:lang w:eastAsia="ru-RU"/>
    </w:rPr>
  </w:style>
  <w:style w:type="character" w:customStyle="1" w:styleId="affffa">
    <w:name w:val="Текст примечания Знак"/>
    <w:link w:val="affffb"/>
    <w:uiPriority w:val="99"/>
    <w:rsid w:val="00C07ADE"/>
    <w:rPr>
      <w:rFonts w:eastAsia="Calibri"/>
    </w:rPr>
  </w:style>
  <w:style w:type="paragraph" w:styleId="affffb">
    <w:name w:val="annotation text"/>
    <w:basedOn w:val="a7"/>
    <w:link w:val="affffa"/>
    <w:uiPriority w:val="99"/>
    <w:rsid w:val="00C07ADE"/>
    <w:rPr>
      <w:rFonts w:eastAsia="Calibri"/>
    </w:rPr>
  </w:style>
  <w:style w:type="character" w:customStyle="1" w:styleId="1f7">
    <w:name w:val="Текст примечания Знак1"/>
    <w:basedOn w:val="a8"/>
    <w:rsid w:val="00C07ADE"/>
  </w:style>
  <w:style w:type="character" w:customStyle="1" w:styleId="apple-converted-space">
    <w:name w:val="apple-converted-space"/>
    <w:rsid w:val="00C07ADE"/>
    <w:rPr>
      <w:rFonts w:cs="Times New Roman"/>
    </w:rPr>
  </w:style>
  <w:style w:type="paragraph" w:styleId="2">
    <w:name w:val="List Bullet 2"/>
    <w:basedOn w:val="a7"/>
    <w:rsid w:val="00C07ADE"/>
    <w:pPr>
      <w:numPr>
        <w:numId w:val="7"/>
      </w:numPr>
    </w:pPr>
    <w:rPr>
      <w:rFonts w:eastAsia="Calibri"/>
      <w:sz w:val="24"/>
      <w:szCs w:val="24"/>
      <w:lang w:eastAsia="ru-RU"/>
    </w:rPr>
  </w:style>
  <w:style w:type="paragraph" w:styleId="3">
    <w:name w:val="List Bullet 3"/>
    <w:basedOn w:val="a7"/>
    <w:rsid w:val="00C07ADE"/>
    <w:pPr>
      <w:numPr>
        <w:numId w:val="8"/>
      </w:numPr>
    </w:pPr>
    <w:rPr>
      <w:rFonts w:eastAsia="Calibri"/>
      <w:sz w:val="24"/>
      <w:szCs w:val="24"/>
      <w:lang w:eastAsia="ru-RU"/>
    </w:rPr>
  </w:style>
  <w:style w:type="paragraph" w:styleId="4">
    <w:name w:val="List Bullet 4"/>
    <w:basedOn w:val="a7"/>
    <w:rsid w:val="00C07ADE"/>
    <w:pPr>
      <w:numPr>
        <w:numId w:val="9"/>
      </w:numPr>
    </w:pPr>
    <w:rPr>
      <w:rFonts w:eastAsia="Calibri"/>
      <w:sz w:val="24"/>
      <w:szCs w:val="24"/>
      <w:lang w:eastAsia="ru-RU"/>
    </w:rPr>
  </w:style>
  <w:style w:type="paragraph" w:customStyle="1" w:styleId="S1">
    <w:name w:val="S_Заголовок 1"/>
    <w:basedOn w:val="a7"/>
    <w:rsid w:val="00C07ADE"/>
    <w:pPr>
      <w:numPr>
        <w:numId w:val="10"/>
      </w:numPr>
      <w:spacing w:before="120"/>
      <w:jc w:val="center"/>
    </w:pPr>
    <w:rPr>
      <w:rFonts w:eastAsia="Calibri"/>
      <w:b/>
      <w:caps/>
      <w:sz w:val="24"/>
      <w:szCs w:val="24"/>
      <w:lang w:eastAsia="ru-RU"/>
    </w:rPr>
  </w:style>
  <w:style w:type="paragraph" w:customStyle="1" w:styleId="S3">
    <w:name w:val="S_Заголовок 3"/>
    <w:basedOn w:val="32"/>
    <w:next w:val="23"/>
    <w:link w:val="S30"/>
    <w:rsid w:val="00C07ADE"/>
    <w:pPr>
      <w:keepNext w:val="0"/>
      <w:numPr>
        <w:ilvl w:val="2"/>
        <w:numId w:val="10"/>
      </w:numPr>
      <w:spacing w:before="0" w:line="360" w:lineRule="auto"/>
      <w:jc w:val="both"/>
    </w:pPr>
    <w:rPr>
      <w:b/>
      <w:bCs/>
      <w:sz w:val="24"/>
      <w:szCs w:val="24"/>
      <w:u w:val="single"/>
    </w:rPr>
  </w:style>
  <w:style w:type="character" w:customStyle="1" w:styleId="S30">
    <w:name w:val="S_Заголовок 3 Знак"/>
    <w:link w:val="S3"/>
    <w:locked/>
    <w:rsid w:val="00C07ADE"/>
    <w:rPr>
      <w:rFonts w:ascii="Calibri Light" w:eastAsia="SimSun" w:hAnsi="Calibri Light"/>
      <w:b/>
      <w:bCs/>
      <w:smallCaps/>
      <w:sz w:val="24"/>
      <w:szCs w:val="24"/>
      <w:u w:val="single"/>
      <w:lang w:eastAsia="ru-RU"/>
    </w:rPr>
  </w:style>
  <w:style w:type="paragraph" w:customStyle="1" w:styleId="S4">
    <w:name w:val="S_Заголовок 4"/>
    <w:basedOn w:val="41"/>
    <w:next w:val="S1"/>
    <w:rsid w:val="00C07ADE"/>
    <w:pPr>
      <w:keepNext w:val="0"/>
      <w:numPr>
        <w:ilvl w:val="3"/>
        <w:numId w:val="10"/>
      </w:numPr>
      <w:spacing w:before="0"/>
      <w:jc w:val="both"/>
    </w:pPr>
    <w:rPr>
      <w:b/>
      <w:bCs/>
      <w:i/>
    </w:rPr>
  </w:style>
  <w:style w:type="character" w:customStyle="1" w:styleId="1f8">
    <w:name w:val="Название книги1"/>
    <w:rsid w:val="00C07ADE"/>
    <w:rPr>
      <w:rFonts w:cs="Times New Roman"/>
      <w:b/>
      <w:bCs/>
      <w:smallCaps/>
      <w:spacing w:val="5"/>
    </w:rPr>
  </w:style>
  <w:style w:type="character" w:customStyle="1" w:styleId="ecattext">
    <w:name w:val="ecattext"/>
    <w:rsid w:val="00C07ADE"/>
    <w:rPr>
      <w:rFonts w:cs="Times New Roman"/>
    </w:rPr>
  </w:style>
  <w:style w:type="paragraph" w:customStyle="1" w:styleId="12">
    <w:name w:val="Список 1)"/>
    <w:basedOn w:val="a7"/>
    <w:link w:val="1f9"/>
    <w:locked/>
    <w:rsid w:val="00C07ADE"/>
    <w:pPr>
      <w:numPr>
        <w:numId w:val="12"/>
      </w:numPr>
      <w:spacing w:after="60" w:line="259" w:lineRule="auto"/>
      <w:jc w:val="both"/>
    </w:pPr>
    <w:rPr>
      <w:rFonts w:ascii="Calibri" w:eastAsia="Times New Roman" w:hAnsi="Calibri"/>
      <w:sz w:val="22"/>
      <w:szCs w:val="22"/>
      <w:lang w:eastAsia="ru-RU"/>
    </w:rPr>
  </w:style>
  <w:style w:type="character" w:customStyle="1" w:styleId="1f9">
    <w:name w:val="Список 1) Знак"/>
    <w:link w:val="12"/>
    <w:locked/>
    <w:rsid w:val="00C07ADE"/>
    <w:rPr>
      <w:rFonts w:ascii="Calibri" w:eastAsia="Times New Roman" w:hAnsi="Calibri"/>
      <w:sz w:val="22"/>
      <w:szCs w:val="22"/>
      <w:lang w:eastAsia="ru-RU"/>
    </w:rPr>
  </w:style>
  <w:style w:type="paragraph" w:customStyle="1" w:styleId="affffc">
    <w:name w:val="ЕСКД_название устройства"/>
    <w:basedOn w:val="a7"/>
    <w:locked/>
    <w:rsid w:val="00C07ADE"/>
    <w:pPr>
      <w:spacing w:after="160" w:line="360" w:lineRule="auto"/>
      <w:jc w:val="center"/>
    </w:pPr>
    <w:rPr>
      <w:rFonts w:ascii="Calibri" w:eastAsia="Times New Roman" w:hAnsi="Calibri"/>
      <w:b/>
      <w:bCs/>
      <w:sz w:val="36"/>
      <w:szCs w:val="36"/>
      <w:lang w:eastAsia="ru-RU"/>
    </w:rPr>
  </w:style>
  <w:style w:type="paragraph" w:customStyle="1" w:styleId="a">
    <w:name w:val="Список а)"/>
    <w:basedOn w:val="a6"/>
    <w:locked/>
    <w:rsid w:val="00C07ADE"/>
    <w:pPr>
      <w:numPr>
        <w:numId w:val="11"/>
      </w:numPr>
      <w:tabs>
        <w:tab w:val="num" w:pos="360"/>
        <w:tab w:val="num" w:pos="926"/>
        <w:tab w:val="num" w:pos="1209"/>
      </w:tabs>
      <w:spacing w:line="276" w:lineRule="auto"/>
      <w:ind w:left="720" w:firstLine="0"/>
    </w:pPr>
    <w:rPr>
      <w:rFonts w:ascii="Calibri" w:eastAsia="Times New Roman" w:hAnsi="Calibri"/>
      <w:sz w:val="22"/>
      <w:szCs w:val="22"/>
      <w:lang w:eastAsia="en-US"/>
    </w:rPr>
  </w:style>
  <w:style w:type="paragraph" w:customStyle="1" w:styleId="affffd">
    <w:name w:val="Абзац_выдел"/>
    <w:basedOn w:val="afe"/>
    <w:next w:val="afe"/>
    <w:locked/>
    <w:rsid w:val="00C07ADE"/>
    <w:rPr>
      <w:b/>
    </w:rPr>
  </w:style>
  <w:style w:type="paragraph" w:customStyle="1" w:styleId="affffe">
    <w:name w:val="Абзац_Желтая_заливка"/>
    <w:basedOn w:val="afe"/>
    <w:link w:val="afffff"/>
    <w:locked/>
    <w:rsid w:val="00C07ADE"/>
  </w:style>
  <w:style w:type="character" w:customStyle="1" w:styleId="afffff">
    <w:name w:val="Абзац_Желтая_заливка Знак"/>
    <w:link w:val="affffe"/>
    <w:locked/>
    <w:rsid w:val="00C07ADE"/>
    <w:rPr>
      <w:rFonts w:eastAsia="Times New Roman"/>
      <w:sz w:val="24"/>
      <w:szCs w:val="24"/>
      <w:lang w:eastAsia="ru-RU"/>
    </w:rPr>
  </w:style>
  <w:style w:type="paragraph" w:customStyle="1" w:styleId="Normal32">
    <w:name w:val="Normal32"/>
    <w:rsid w:val="00C07ADE"/>
    <w:pPr>
      <w:spacing w:after="160" w:line="259" w:lineRule="auto"/>
    </w:pPr>
    <w:rPr>
      <w:rFonts w:eastAsia="Times New Roman"/>
      <w:sz w:val="24"/>
      <w:szCs w:val="22"/>
      <w:lang w:eastAsia="ru-RU"/>
    </w:rPr>
  </w:style>
  <w:style w:type="character" w:customStyle="1" w:styleId="blk">
    <w:name w:val="blk"/>
    <w:rsid w:val="00C07ADE"/>
    <w:rPr>
      <w:rFonts w:cs="Times New Roman"/>
    </w:rPr>
  </w:style>
  <w:style w:type="paragraph" w:styleId="afffff0">
    <w:name w:val="Subtitle"/>
    <w:aliases w:val="Номер таб,Таблица - заголовок"/>
    <w:basedOn w:val="a7"/>
    <w:next w:val="a7"/>
    <w:link w:val="afffff1"/>
    <w:uiPriority w:val="11"/>
    <w:qFormat/>
    <w:rsid w:val="00C07ADE"/>
    <w:pPr>
      <w:numPr>
        <w:ilvl w:val="1"/>
      </w:numPr>
      <w:spacing w:after="160" w:line="259" w:lineRule="auto"/>
    </w:pPr>
    <w:rPr>
      <w:rFonts w:ascii="Calibri Light" w:eastAsia="SimSun" w:hAnsi="Calibri Light"/>
      <w:smallCaps/>
      <w:color w:val="595959"/>
      <w:sz w:val="28"/>
      <w:szCs w:val="28"/>
      <w:lang w:eastAsia="ru-RU"/>
    </w:rPr>
  </w:style>
  <w:style w:type="character" w:customStyle="1" w:styleId="afffff1">
    <w:name w:val="Подзаголовок Знак"/>
    <w:aliases w:val="Номер таб Знак,Таблица - заголовок Знак"/>
    <w:basedOn w:val="a8"/>
    <w:link w:val="afffff0"/>
    <w:uiPriority w:val="11"/>
    <w:rsid w:val="00C07ADE"/>
    <w:rPr>
      <w:rFonts w:ascii="Calibri Light" w:eastAsia="SimSun" w:hAnsi="Calibri Light"/>
      <w:smallCaps/>
      <w:color w:val="595959"/>
      <w:sz w:val="28"/>
      <w:szCs w:val="28"/>
      <w:lang w:eastAsia="ru-RU"/>
    </w:rPr>
  </w:style>
  <w:style w:type="character" w:styleId="afffff2">
    <w:name w:val="Emphasis"/>
    <w:uiPriority w:val="20"/>
    <w:qFormat/>
    <w:rsid w:val="00C07ADE"/>
    <w:rPr>
      <w:i/>
      <w:iCs/>
    </w:rPr>
  </w:style>
  <w:style w:type="paragraph" w:styleId="2d">
    <w:name w:val="Quote"/>
    <w:basedOn w:val="a7"/>
    <w:next w:val="a7"/>
    <w:link w:val="2e"/>
    <w:uiPriority w:val="29"/>
    <w:qFormat/>
    <w:rsid w:val="00C07ADE"/>
    <w:pPr>
      <w:spacing w:before="160" w:after="160"/>
      <w:ind w:left="720" w:right="720"/>
    </w:pPr>
    <w:rPr>
      <w:rFonts w:ascii="Calibri Light" w:eastAsia="SimSun" w:hAnsi="Calibri Light"/>
      <w:sz w:val="25"/>
      <w:szCs w:val="25"/>
      <w:lang w:eastAsia="ru-RU"/>
    </w:rPr>
  </w:style>
  <w:style w:type="character" w:customStyle="1" w:styleId="2e">
    <w:name w:val="Цитата 2 Знак"/>
    <w:basedOn w:val="a8"/>
    <w:link w:val="2d"/>
    <w:uiPriority w:val="29"/>
    <w:rsid w:val="00C07ADE"/>
    <w:rPr>
      <w:rFonts w:ascii="Calibri Light" w:eastAsia="SimSun" w:hAnsi="Calibri Light"/>
      <w:sz w:val="25"/>
      <w:szCs w:val="25"/>
      <w:lang w:eastAsia="ru-RU"/>
    </w:rPr>
  </w:style>
  <w:style w:type="paragraph" w:styleId="afffff3">
    <w:name w:val="Intense Quote"/>
    <w:basedOn w:val="a7"/>
    <w:next w:val="a7"/>
    <w:link w:val="afffff4"/>
    <w:uiPriority w:val="30"/>
    <w:qFormat/>
    <w:rsid w:val="00C07ADE"/>
    <w:pPr>
      <w:spacing w:before="280" w:after="280"/>
      <w:ind w:left="1080" w:right="1080"/>
      <w:jc w:val="center"/>
    </w:pPr>
    <w:rPr>
      <w:rFonts w:ascii="Calibri" w:eastAsia="Times New Roman" w:hAnsi="Calibri"/>
      <w:color w:val="404040"/>
      <w:sz w:val="32"/>
      <w:szCs w:val="32"/>
      <w:lang w:eastAsia="ru-RU"/>
    </w:rPr>
  </w:style>
  <w:style w:type="character" w:customStyle="1" w:styleId="afffff4">
    <w:name w:val="Выделенная цитата Знак"/>
    <w:basedOn w:val="a8"/>
    <w:link w:val="afffff3"/>
    <w:uiPriority w:val="30"/>
    <w:rsid w:val="00C07ADE"/>
    <w:rPr>
      <w:rFonts w:ascii="Calibri" w:eastAsia="Times New Roman" w:hAnsi="Calibri"/>
      <w:color w:val="404040"/>
      <w:sz w:val="32"/>
      <w:szCs w:val="32"/>
      <w:lang w:eastAsia="ru-RU"/>
    </w:rPr>
  </w:style>
  <w:style w:type="character" w:styleId="afffff5">
    <w:name w:val="Subtle Emphasis"/>
    <w:uiPriority w:val="19"/>
    <w:qFormat/>
    <w:rsid w:val="00C07ADE"/>
    <w:rPr>
      <w:i/>
      <w:iCs/>
      <w:color w:val="595959"/>
    </w:rPr>
  </w:style>
  <w:style w:type="character" w:styleId="afffff6">
    <w:name w:val="Intense Emphasis"/>
    <w:uiPriority w:val="21"/>
    <w:qFormat/>
    <w:rsid w:val="00C07ADE"/>
    <w:rPr>
      <w:b/>
      <w:bCs/>
      <w:i/>
      <w:iCs/>
    </w:rPr>
  </w:style>
  <w:style w:type="character" w:styleId="afffff7">
    <w:name w:val="Subtle Reference"/>
    <w:uiPriority w:val="31"/>
    <w:qFormat/>
    <w:rsid w:val="00C07ADE"/>
    <w:rPr>
      <w:smallCaps/>
      <w:color w:val="404040"/>
      <w:u w:val="single" w:color="7F7F7F"/>
    </w:rPr>
  </w:style>
  <w:style w:type="character" w:styleId="afffff8">
    <w:name w:val="Intense Reference"/>
    <w:uiPriority w:val="32"/>
    <w:qFormat/>
    <w:rsid w:val="00C07ADE"/>
    <w:rPr>
      <w:b/>
      <w:bCs/>
      <w:caps w:val="0"/>
      <w:smallCaps/>
      <w:color w:val="auto"/>
      <w:spacing w:val="3"/>
      <w:u w:val="single"/>
    </w:rPr>
  </w:style>
  <w:style w:type="character" w:styleId="afffff9">
    <w:name w:val="Book Title"/>
    <w:uiPriority w:val="33"/>
    <w:qFormat/>
    <w:rsid w:val="00C07ADE"/>
    <w:rPr>
      <w:b/>
      <w:bCs/>
      <w:smallCaps/>
      <w:spacing w:val="7"/>
    </w:rPr>
  </w:style>
  <w:style w:type="paragraph" w:styleId="afffffa">
    <w:name w:val="TOC Heading"/>
    <w:basedOn w:val="18"/>
    <w:next w:val="a7"/>
    <w:uiPriority w:val="39"/>
    <w:unhideWhenUsed/>
    <w:qFormat/>
    <w:rsid w:val="00C07ADE"/>
    <w:pPr>
      <w:keepLines/>
      <w:spacing w:before="400" w:after="40"/>
      <w:jc w:val="left"/>
      <w:outlineLvl w:val="9"/>
    </w:pPr>
    <w:rPr>
      <w:rFonts w:ascii="Calibri Light" w:eastAsia="SimSun" w:hAnsi="Calibri Light"/>
      <w:b w:val="0"/>
      <w:bCs w:val="0"/>
      <w:caps/>
      <w:kern w:val="0"/>
      <w:sz w:val="36"/>
      <w:szCs w:val="36"/>
    </w:rPr>
  </w:style>
  <w:style w:type="paragraph" w:customStyle="1" w:styleId="14">
    <w:name w:val="Стиль1"/>
    <w:basedOn w:val="ad"/>
    <w:next w:val="21"/>
    <w:link w:val="1fa"/>
    <w:qFormat/>
    <w:rsid w:val="00C07ADE"/>
    <w:pPr>
      <w:numPr>
        <w:ilvl w:val="4"/>
        <w:numId w:val="13"/>
      </w:numPr>
      <w:spacing w:after="200" w:line="252" w:lineRule="auto"/>
      <w:contextualSpacing/>
      <w:jc w:val="both"/>
    </w:pPr>
    <w:rPr>
      <w:rFonts w:ascii="Arial" w:eastAsia="Times New Roman" w:hAnsi="Arial" w:cs="Arial"/>
      <w:b/>
      <w:sz w:val="28"/>
      <w:szCs w:val="28"/>
      <w:lang w:val="ru-RU" w:eastAsia="ru-RU" w:bidi="en-US"/>
    </w:rPr>
  </w:style>
  <w:style w:type="character" w:customStyle="1" w:styleId="1fa">
    <w:name w:val="Стиль1 Знак"/>
    <w:link w:val="14"/>
    <w:rsid w:val="00C07ADE"/>
    <w:rPr>
      <w:rFonts w:ascii="Arial" w:eastAsia="Times New Roman" w:hAnsi="Arial" w:cs="Arial"/>
      <w:b/>
      <w:sz w:val="28"/>
      <w:szCs w:val="28"/>
      <w:lang w:eastAsia="ru-RU" w:bidi="en-US"/>
    </w:rPr>
  </w:style>
  <w:style w:type="paragraph" w:customStyle="1" w:styleId="13">
    <w:name w:val="заголовок 1"/>
    <w:basedOn w:val="32"/>
    <w:next w:val="18"/>
    <w:link w:val="1fb"/>
    <w:qFormat/>
    <w:rsid w:val="00C07ADE"/>
    <w:pPr>
      <w:keepNext w:val="0"/>
      <w:numPr>
        <w:numId w:val="13"/>
      </w:numPr>
      <w:pBdr>
        <w:top w:val="dotted" w:sz="4" w:space="1" w:color="622423"/>
        <w:bottom w:val="dotted" w:sz="4" w:space="1" w:color="622423"/>
      </w:pBdr>
      <w:spacing w:before="300" w:after="200" w:line="252" w:lineRule="auto"/>
    </w:pPr>
    <w:rPr>
      <w:rFonts w:ascii="Arial" w:eastAsia="Times New Roman" w:hAnsi="Arial"/>
      <w:bCs/>
      <w:caps/>
      <w:szCs w:val="24"/>
      <w:lang w:val="en-US" w:eastAsia="en-US" w:bidi="en-US"/>
    </w:rPr>
  </w:style>
  <w:style w:type="character" w:customStyle="1" w:styleId="1fb">
    <w:name w:val="заголовок 1 Знак"/>
    <w:link w:val="13"/>
    <w:rsid w:val="00C07ADE"/>
    <w:rPr>
      <w:rFonts w:ascii="Arial" w:eastAsia="Times New Roman" w:hAnsi="Arial"/>
      <w:bCs/>
      <w:caps/>
      <w:smallCaps/>
      <w:sz w:val="28"/>
      <w:szCs w:val="24"/>
      <w:lang w:val="en-US" w:bidi="en-US"/>
    </w:rPr>
  </w:style>
  <w:style w:type="paragraph" w:customStyle="1" w:styleId="30">
    <w:name w:val="Стиль3"/>
    <w:basedOn w:val="14"/>
    <w:link w:val="3e"/>
    <w:qFormat/>
    <w:rsid w:val="00C07ADE"/>
    <w:pPr>
      <w:numPr>
        <w:ilvl w:val="1"/>
      </w:numPr>
    </w:pPr>
  </w:style>
  <w:style w:type="character" w:customStyle="1" w:styleId="3e">
    <w:name w:val="Стиль3 Знак"/>
    <w:link w:val="30"/>
    <w:rsid w:val="00C07ADE"/>
    <w:rPr>
      <w:rFonts w:ascii="Arial" w:eastAsia="Times New Roman" w:hAnsi="Arial" w:cs="Arial"/>
      <w:b/>
      <w:sz w:val="28"/>
      <w:szCs w:val="28"/>
      <w:lang w:eastAsia="ru-RU" w:bidi="en-US"/>
    </w:rPr>
  </w:style>
  <w:style w:type="paragraph" w:customStyle="1" w:styleId="40">
    <w:name w:val="Стиль4"/>
    <w:basedOn w:val="ad"/>
    <w:next w:val="32"/>
    <w:link w:val="44"/>
    <w:qFormat/>
    <w:rsid w:val="00C07ADE"/>
    <w:pPr>
      <w:numPr>
        <w:ilvl w:val="2"/>
        <w:numId w:val="13"/>
      </w:numPr>
      <w:spacing w:after="200" w:line="252" w:lineRule="auto"/>
      <w:contextualSpacing/>
    </w:pPr>
    <w:rPr>
      <w:rFonts w:ascii="Arial" w:eastAsia="Times New Roman" w:hAnsi="Arial" w:cs="Arial"/>
      <w:b/>
      <w:i/>
      <w:sz w:val="28"/>
      <w:szCs w:val="28"/>
      <w:lang w:val="ru-RU" w:eastAsia="ru-RU" w:bidi="en-US"/>
    </w:rPr>
  </w:style>
  <w:style w:type="character" w:customStyle="1" w:styleId="44">
    <w:name w:val="Стиль4 Знак"/>
    <w:link w:val="40"/>
    <w:rsid w:val="00C07ADE"/>
    <w:rPr>
      <w:rFonts w:ascii="Arial" w:eastAsia="Times New Roman" w:hAnsi="Arial" w:cs="Arial"/>
      <w:b/>
      <w:i/>
      <w:sz w:val="28"/>
      <w:szCs w:val="28"/>
      <w:lang w:eastAsia="ru-RU" w:bidi="en-US"/>
    </w:rPr>
  </w:style>
  <w:style w:type="paragraph" w:customStyle="1" w:styleId="53">
    <w:name w:val="Стиль5"/>
    <w:basedOn w:val="13"/>
    <w:next w:val="41"/>
    <w:link w:val="54"/>
    <w:rsid w:val="00C07ADE"/>
    <w:pPr>
      <w:numPr>
        <w:numId w:val="0"/>
      </w:numPr>
      <w:ind w:left="360"/>
    </w:pPr>
  </w:style>
  <w:style w:type="character" w:customStyle="1" w:styleId="54">
    <w:name w:val="Стиль5 Знак"/>
    <w:link w:val="53"/>
    <w:rsid w:val="00C07ADE"/>
    <w:rPr>
      <w:rFonts w:ascii="Arial" w:eastAsia="Times New Roman" w:hAnsi="Arial"/>
      <w:bCs/>
      <w:caps/>
      <w:smallCaps/>
      <w:sz w:val="28"/>
      <w:szCs w:val="24"/>
      <w:lang w:val="en-US" w:bidi="en-US"/>
    </w:rPr>
  </w:style>
  <w:style w:type="paragraph" w:customStyle="1" w:styleId="62">
    <w:name w:val="Стиль6"/>
    <w:basedOn w:val="a7"/>
    <w:next w:val="5"/>
    <w:link w:val="63"/>
    <w:rsid w:val="00C07ADE"/>
    <w:pPr>
      <w:spacing w:after="160" w:line="252" w:lineRule="auto"/>
    </w:pPr>
    <w:rPr>
      <w:rFonts w:ascii="Arial" w:eastAsia="Times New Roman" w:hAnsi="Arial" w:cs="Arial"/>
      <w:b/>
      <w:i/>
      <w:sz w:val="28"/>
      <w:szCs w:val="28"/>
      <w:lang w:eastAsia="ru-RU" w:bidi="en-US"/>
    </w:rPr>
  </w:style>
  <w:style w:type="character" w:customStyle="1" w:styleId="63">
    <w:name w:val="Стиль6 Знак"/>
    <w:link w:val="62"/>
    <w:rsid w:val="00C07ADE"/>
    <w:rPr>
      <w:rFonts w:ascii="Arial" w:eastAsia="Times New Roman" w:hAnsi="Arial" w:cs="Arial"/>
      <w:b/>
      <w:i/>
      <w:sz w:val="28"/>
      <w:szCs w:val="28"/>
      <w:lang w:eastAsia="ru-RU" w:bidi="en-US"/>
    </w:rPr>
  </w:style>
  <w:style w:type="paragraph" w:customStyle="1" w:styleId="font5">
    <w:name w:val="font5"/>
    <w:basedOn w:val="a7"/>
    <w:rsid w:val="00C07ADE"/>
    <w:pPr>
      <w:spacing w:before="100" w:beforeAutospacing="1" w:after="100" w:afterAutospacing="1"/>
    </w:pPr>
    <w:rPr>
      <w:rFonts w:eastAsia="Times New Roman"/>
      <w:color w:val="000000"/>
      <w:lang w:eastAsia="ru-RU"/>
    </w:rPr>
  </w:style>
  <w:style w:type="paragraph" w:customStyle="1" w:styleId="xl63">
    <w:name w:val="xl63"/>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64">
    <w:name w:val="xl6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lang w:eastAsia="ru-RU"/>
    </w:rPr>
  </w:style>
  <w:style w:type="paragraph" w:customStyle="1" w:styleId="xl65">
    <w:name w:val="xl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olor w:val="000000"/>
      <w:lang w:eastAsia="ru-RU"/>
    </w:rPr>
  </w:style>
  <w:style w:type="paragraph" w:customStyle="1" w:styleId="xl66">
    <w:name w:val="xl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lang w:eastAsia="ru-RU"/>
    </w:rPr>
  </w:style>
  <w:style w:type="paragraph" w:customStyle="1" w:styleId="xl67">
    <w:name w:val="xl6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68">
    <w:name w:val="xl6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eastAsia="ru-RU"/>
    </w:rPr>
  </w:style>
  <w:style w:type="paragraph" w:customStyle="1" w:styleId="xl69">
    <w:name w:val="xl6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lang w:eastAsia="ru-RU"/>
    </w:rPr>
  </w:style>
  <w:style w:type="paragraph" w:customStyle="1" w:styleId="xl70">
    <w:name w:val="xl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lang w:eastAsia="ru-RU"/>
    </w:rPr>
  </w:style>
  <w:style w:type="paragraph" w:customStyle="1" w:styleId="xl71">
    <w:name w:val="xl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eastAsia="ru-RU"/>
    </w:rPr>
  </w:style>
  <w:style w:type="paragraph" w:customStyle="1" w:styleId="xl72">
    <w:name w:val="xl72"/>
    <w:basedOn w:val="a7"/>
    <w:rsid w:val="00C07AD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olor w:val="000000"/>
      <w:lang w:eastAsia="ru-RU"/>
    </w:rPr>
  </w:style>
  <w:style w:type="paragraph" w:customStyle="1" w:styleId="xl73">
    <w:name w:val="xl73"/>
    <w:basedOn w:val="a7"/>
    <w:rsid w:val="00C07A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lang w:eastAsia="ru-RU"/>
    </w:rPr>
  </w:style>
  <w:style w:type="paragraph" w:customStyle="1" w:styleId="xl74">
    <w:name w:val="xl7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5">
    <w:name w:val="xl75"/>
    <w:basedOn w:val="a7"/>
    <w:qFormat/>
    <w:rsid w:val="00C07ADE"/>
    <w:pPr>
      <w:spacing w:before="100" w:beforeAutospacing="1" w:after="100" w:afterAutospacing="1"/>
      <w:jc w:val="center"/>
      <w:textAlignment w:val="center"/>
    </w:pPr>
    <w:rPr>
      <w:rFonts w:eastAsia="Times New Roman"/>
      <w:color w:val="000000"/>
      <w:sz w:val="24"/>
      <w:szCs w:val="24"/>
      <w:lang w:eastAsia="ru-RU"/>
    </w:rPr>
  </w:style>
  <w:style w:type="paragraph" w:customStyle="1" w:styleId="1fc">
    <w:name w:val="1текст"/>
    <w:basedOn w:val="a7"/>
    <w:link w:val="1fd"/>
    <w:qFormat/>
    <w:rsid w:val="00C07ADE"/>
    <w:pPr>
      <w:suppressAutoHyphens/>
      <w:spacing w:line="360" w:lineRule="auto"/>
      <w:ind w:firstLine="709"/>
      <w:jc w:val="both"/>
    </w:pPr>
    <w:rPr>
      <w:rFonts w:eastAsia="Times New Roman"/>
      <w:sz w:val="28"/>
      <w:szCs w:val="28"/>
      <w:lang w:eastAsia="zh-CN"/>
    </w:rPr>
  </w:style>
  <w:style w:type="character" w:customStyle="1" w:styleId="1fd">
    <w:name w:val="1текст Знак"/>
    <w:link w:val="1fc"/>
    <w:rsid w:val="00C07ADE"/>
    <w:rPr>
      <w:rFonts w:eastAsia="Times New Roman"/>
      <w:sz w:val="28"/>
      <w:szCs w:val="28"/>
      <w:lang w:eastAsia="zh-CN"/>
    </w:rPr>
  </w:style>
  <w:style w:type="paragraph" w:customStyle="1" w:styleId="1fe">
    <w:name w:val="1табл"/>
    <w:basedOn w:val="1fc"/>
    <w:link w:val="1ff"/>
    <w:qFormat/>
    <w:rsid w:val="00C07ADE"/>
    <w:pPr>
      <w:spacing w:after="120" w:line="240" w:lineRule="auto"/>
      <w:ind w:firstLine="0"/>
    </w:pPr>
  </w:style>
  <w:style w:type="character" w:customStyle="1" w:styleId="1ff">
    <w:name w:val="1табл Знак"/>
    <w:link w:val="1fe"/>
    <w:rsid w:val="00C07ADE"/>
    <w:rPr>
      <w:rFonts w:eastAsia="Times New Roman"/>
      <w:sz w:val="28"/>
      <w:szCs w:val="28"/>
      <w:lang w:eastAsia="zh-CN"/>
    </w:rPr>
  </w:style>
  <w:style w:type="paragraph" w:customStyle="1" w:styleId="afffffb">
    <w:name w:val="Название рисунка"/>
    <w:next w:val="a7"/>
    <w:qFormat/>
    <w:rsid w:val="00C07ADE"/>
    <w:pPr>
      <w:jc w:val="center"/>
    </w:pPr>
    <w:rPr>
      <w:rFonts w:eastAsia="Courier New"/>
      <w:sz w:val="24"/>
      <w:szCs w:val="22"/>
      <w:lang w:val="en-US"/>
    </w:rPr>
  </w:style>
  <w:style w:type="paragraph" w:customStyle="1" w:styleId="afffffc">
    <w:name w:val="Обычный таблица"/>
    <w:qFormat/>
    <w:rsid w:val="00C07ADE"/>
    <w:rPr>
      <w:rFonts w:eastAsia="Calibri"/>
      <w:sz w:val="24"/>
      <w:szCs w:val="24"/>
    </w:rPr>
  </w:style>
  <w:style w:type="paragraph" w:customStyle="1" w:styleId="afffffd">
    <w:name w:val="Название таблицы"/>
    <w:basedOn w:val="afffffb"/>
    <w:qFormat/>
    <w:rsid w:val="00C07ADE"/>
    <w:pPr>
      <w:jc w:val="left"/>
    </w:pPr>
    <w:rPr>
      <w:lang w:val="ru-RU"/>
    </w:rPr>
  </w:style>
  <w:style w:type="character" w:customStyle="1" w:styleId="1ff0">
    <w:name w:val="1 Обычно Знак"/>
    <w:link w:val="1ff1"/>
    <w:locked/>
    <w:rsid w:val="00C07ADE"/>
    <w:rPr>
      <w:rFonts w:eastAsia="Calibri"/>
      <w:sz w:val="24"/>
      <w:szCs w:val="28"/>
    </w:rPr>
  </w:style>
  <w:style w:type="paragraph" w:customStyle="1" w:styleId="1ff1">
    <w:name w:val="1 Обычно"/>
    <w:basedOn w:val="a7"/>
    <w:link w:val="1ff0"/>
    <w:qFormat/>
    <w:rsid w:val="00C07ADE"/>
    <w:pPr>
      <w:spacing w:line="360" w:lineRule="auto"/>
      <w:ind w:firstLine="567"/>
      <w:jc w:val="both"/>
    </w:pPr>
    <w:rPr>
      <w:rFonts w:eastAsia="Calibri"/>
      <w:sz w:val="24"/>
      <w:szCs w:val="28"/>
    </w:rPr>
  </w:style>
  <w:style w:type="paragraph" w:customStyle="1" w:styleId="TableParagraph">
    <w:name w:val="Table Paragraph"/>
    <w:basedOn w:val="a7"/>
    <w:uiPriority w:val="1"/>
    <w:qFormat/>
    <w:rsid w:val="00C07ADE"/>
    <w:pPr>
      <w:autoSpaceDE w:val="0"/>
      <w:autoSpaceDN w:val="0"/>
      <w:adjustRightInd w:val="0"/>
    </w:pPr>
    <w:rPr>
      <w:rFonts w:eastAsia="Times New Roman"/>
      <w:sz w:val="24"/>
      <w:szCs w:val="24"/>
      <w:lang w:eastAsia="ru-RU"/>
    </w:rPr>
  </w:style>
  <w:style w:type="character" w:styleId="afffffe">
    <w:name w:val="annotation reference"/>
    <w:uiPriority w:val="99"/>
    <w:unhideWhenUsed/>
    <w:rsid w:val="00C07ADE"/>
    <w:rPr>
      <w:sz w:val="16"/>
      <w:szCs w:val="16"/>
    </w:rPr>
  </w:style>
  <w:style w:type="character" w:customStyle="1" w:styleId="affff2">
    <w:name w:val="Обычный (веб) Знак"/>
    <w:aliases w:val="Обычный (Web) Знак,Обычный (Web)1 Знак, Знак1 Знак, Знак Знак10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
    <w:basedOn w:val="a8"/>
    <w:link w:val="affff1"/>
    <w:rsid w:val="00C07ADE"/>
    <w:rPr>
      <w:rFonts w:eastAsia="Calibri"/>
      <w:sz w:val="24"/>
      <w:szCs w:val="24"/>
      <w:lang w:eastAsia="ru-RU"/>
    </w:rPr>
  </w:style>
  <w:style w:type="paragraph" w:styleId="1ff2">
    <w:name w:val="toc 1"/>
    <w:basedOn w:val="a7"/>
    <w:next w:val="a7"/>
    <w:autoRedefine/>
    <w:uiPriority w:val="39"/>
    <w:unhideWhenUsed/>
    <w:qFormat/>
    <w:rsid w:val="0012287A"/>
    <w:pPr>
      <w:tabs>
        <w:tab w:val="right" w:leader="dot" w:pos="9345"/>
      </w:tabs>
      <w:spacing w:after="100" w:line="276" w:lineRule="auto"/>
      <w:jc w:val="both"/>
    </w:pPr>
    <w:rPr>
      <w:rFonts w:eastAsia="Calibri"/>
      <w:noProof/>
      <w:sz w:val="26"/>
      <w:szCs w:val="26"/>
    </w:rPr>
  </w:style>
  <w:style w:type="paragraph" w:styleId="2f">
    <w:name w:val="toc 2"/>
    <w:basedOn w:val="a7"/>
    <w:next w:val="a7"/>
    <w:autoRedefine/>
    <w:uiPriority w:val="39"/>
    <w:unhideWhenUsed/>
    <w:qFormat/>
    <w:rsid w:val="00737A96"/>
    <w:pPr>
      <w:tabs>
        <w:tab w:val="left" w:pos="0"/>
        <w:tab w:val="right" w:leader="dot" w:pos="9345"/>
      </w:tabs>
      <w:spacing w:after="100" w:line="288" w:lineRule="auto"/>
      <w:jc w:val="both"/>
    </w:pPr>
    <w:rPr>
      <w:rFonts w:eastAsia="Calibri"/>
      <w:b/>
      <w:bCs/>
      <w:i/>
      <w:iCs/>
      <w:noProof/>
      <w:spacing w:val="2"/>
      <w:sz w:val="22"/>
      <w:szCs w:val="22"/>
    </w:rPr>
  </w:style>
  <w:style w:type="character" w:customStyle="1" w:styleId="Normal">
    <w:name w:val="Normal Знак"/>
    <w:basedOn w:val="a8"/>
    <w:link w:val="1b"/>
    <w:rsid w:val="00C07ADE"/>
    <w:rPr>
      <w:rFonts w:ascii="CG Times" w:eastAsia="CG Times" w:hAnsi="CG Times"/>
      <w:lang w:eastAsia="ru-RU"/>
    </w:rPr>
  </w:style>
  <w:style w:type="paragraph" w:customStyle="1" w:styleId="Normal10-02">
    <w:name w:val="Normal + 10 пт полужирный По центру Слева:  -02 см Справ..."/>
    <w:basedOn w:val="a7"/>
    <w:rsid w:val="00C07ADE"/>
    <w:pPr>
      <w:ind w:left="-113" w:right="-113"/>
      <w:jc w:val="center"/>
    </w:pPr>
    <w:rPr>
      <w:rFonts w:eastAsia="Times New Roman"/>
      <w:b/>
      <w:bCs/>
      <w:lang w:eastAsia="ru-RU"/>
    </w:rPr>
  </w:style>
  <w:style w:type="paragraph" w:customStyle="1" w:styleId="210">
    <w:name w:val="Основной текст 21"/>
    <w:basedOn w:val="a7"/>
    <w:rsid w:val="00C07ADE"/>
    <w:pPr>
      <w:widowControl w:val="0"/>
      <w:jc w:val="center"/>
    </w:pPr>
    <w:rPr>
      <w:rFonts w:eastAsia="Times New Roman"/>
      <w:sz w:val="28"/>
      <w:szCs w:val="28"/>
      <w:lang w:eastAsia="ru-RU"/>
    </w:rPr>
  </w:style>
  <w:style w:type="character" w:customStyle="1" w:styleId="apple-style-span">
    <w:name w:val="apple-style-span"/>
    <w:basedOn w:val="a8"/>
    <w:rsid w:val="00C07ADE"/>
  </w:style>
  <w:style w:type="paragraph" w:customStyle="1" w:styleId="311">
    <w:name w:val="Основной текст с отступом 31"/>
    <w:basedOn w:val="a7"/>
    <w:rsid w:val="00C07ADE"/>
    <w:pPr>
      <w:overflowPunct w:val="0"/>
      <w:autoSpaceDE w:val="0"/>
      <w:autoSpaceDN w:val="0"/>
      <w:adjustRightInd w:val="0"/>
      <w:ind w:firstLine="720"/>
      <w:jc w:val="both"/>
      <w:textAlignment w:val="baseline"/>
    </w:pPr>
    <w:rPr>
      <w:rFonts w:eastAsia="Times New Roman"/>
      <w:sz w:val="27"/>
      <w:lang w:eastAsia="ru-RU"/>
    </w:rPr>
  </w:style>
  <w:style w:type="paragraph" w:customStyle="1" w:styleId="affffff">
    <w:name w:val="Основа"/>
    <w:basedOn w:val="a7"/>
    <w:link w:val="affffff0"/>
    <w:rsid w:val="00C07ADE"/>
    <w:pPr>
      <w:spacing w:before="120" w:line="360" w:lineRule="auto"/>
      <w:ind w:firstLine="567"/>
      <w:jc w:val="both"/>
    </w:pPr>
    <w:rPr>
      <w:rFonts w:ascii="Arial" w:eastAsia="Times New Roman" w:hAnsi="Arial" w:cs="Arial"/>
      <w:sz w:val="24"/>
      <w:szCs w:val="24"/>
      <w:lang w:eastAsia="ru-RU"/>
    </w:rPr>
  </w:style>
  <w:style w:type="character" w:customStyle="1" w:styleId="affffff0">
    <w:name w:val="Основа Знак"/>
    <w:basedOn w:val="a8"/>
    <w:link w:val="affffff"/>
    <w:rsid w:val="00C07ADE"/>
    <w:rPr>
      <w:rFonts w:ascii="Arial" w:eastAsia="Times New Roman" w:hAnsi="Arial" w:cs="Arial"/>
      <w:sz w:val="24"/>
      <w:szCs w:val="24"/>
      <w:lang w:eastAsia="ru-RU"/>
    </w:rPr>
  </w:style>
  <w:style w:type="paragraph" w:customStyle="1" w:styleId="2f0">
    <w:name w:val="Абзац списка2"/>
    <w:basedOn w:val="a7"/>
    <w:rsid w:val="00C07ADE"/>
    <w:pPr>
      <w:ind w:left="720" w:firstLine="567"/>
      <w:contextualSpacing/>
      <w:jc w:val="both"/>
    </w:pPr>
    <w:rPr>
      <w:rFonts w:ascii="Calibri" w:eastAsia="Calibri" w:hAnsi="Calibri"/>
      <w:sz w:val="22"/>
      <w:szCs w:val="22"/>
      <w:lang w:eastAsia="ru-RU"/>
    </w:rPr>
  </w:style>
  <w:style w:type="table" w:customStyle="1" w:styleId="1ff3">
    <w:name w:val="Сетка таблицы1"/>
    <w:basedOn w:val="a9"/>
    <w:next w:val="af"/>
    <w:uiPriority w:val="59"/>
    <w:rsid w:val="00C07AD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C07ADE"/>
    <w:pPr>
      <w:spacing w:after="0" w:line="181" w:lineRule="atLeast"/>
    </w:pPr>
    <w:rPr>
      <w:rFonts w:ascii="Proxima Nova Rg" w:eastAsia="Calibri" w:hAnsi="Proxima Nova Rg" w:cs="Times New Roman"/>
      <w:color w:val="auto"/>
      <w:lang w:eastAsia="en-US"/>
    </w:rPr>
  </w:style>
  <w:style w:type="character" w:customStyle="1" w:styleId="A30">
    <w:name w:val="A3"/>
    <w:uiPriority w:val="99"/>
    <w:rsid w:val="00C07ADE"/>
    <w:rPr>
      <w:rFonts w:cs="Proxima Nova Rg"/>
      <w:b/>
      <w:bCs/>
      <w:color w:val="000000"/>
    </w:rPr>
  </w:style>
  <w:style w:type="character" w:customStyle="1" w:styleId="A10">
    <w:name w:val="A10"/>
    <w:uiPriority w:val="99"/>
    <w:rsid w:val="00C07ADE"/>
    <w:rPr>
      <w:rFonts w:ascii="Proxima Nova Lt" w:hAnsi="Proxima Nova Lt" w:cs="Proxima Nova Lt"/>
      <w:color w:val="000000"/>
      <w:sz w:val="20"/>
      <w:szCs w:val="20"/>
    </w:rPr>
  </w:style>
  <w:style w:type="paragraph" w:customStyle="1" w:styleId="Pa1">
    <w:name w:val="Pa1"/>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paragraph" w:customStyle="1" w:styleId="Pa29">
    <w:name w:val="Pa29"/>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character" w:customStyle="1" w:styleId="A60">
    <w:name w:val="A6"/>
    <w:uiPriority w:val="99"/>
    <w:rsid w:val="00C07ADE"/>
    <w:rPr>
      <w:rFonts w:cs="Proxima Nova Lt"/>
      <w:color w:val="000000"/>
    </w:rPr>
  </w:style>
  <w:style w:type="character" w:customStyle="1" w:styleId="affa">
    <w:name w:val="Название объекта Знак"/>
    <w:link w:val="aff9"/>
    <w:locked/>
    <w:rsid w:val="00C07ADE"/>
    <w:rPr>
      <w:rFonts w:ascii="Calibri" w:eastAsia="Times New Roman" w:hAnsi="Calibri"/>
      <w:b/>
      <w:bCs/>
      <w:smallCaps/>
      <w:color w:val="595959"/>
      <w:sz w:val="22"/>
      <w:szCs w:val="22"/>
      <w:lang w:eastAsia="ru-RU"/>
    </w:rPr>
  </w:style>
  <w:style w:type="paragraph" w:customStyle="1" w:styleId="BodyText21">
    <w:name w:val="Body Text 21"/>
    <w:basedOn w:val="a7"/>
    <w:rsid w:val="00C07ADE"/>
    <w:pPr>
      <w:overflowPunct w:val="0"/>
      <w:autoSpaceDE w:val="0"/>
      <w:autoSpaceDN w:val="0"/>
      <w:adjustRightInd w:val="0"/>
      <w:spacing w:before="120"/>
      <w:ind w:firstLine="709"/>
      <w:jc w:val="both"/>
    </w:pPr>
    <w:rPr>
      <w:rFonts w:eastAsia="Times New Roman"/>
      <w:sz w:val="24"/>
      <w:lang w:eastAsia="ru-RU"/>
    </w:rPr>
  </w:style>
  <w:style w:type="character" w:customStyle="1" w:styleId="Normal1">
    <w:name w:val="Normal Знак1"/>
    <w:basedOn w:val="a8"/>
    <w:rsid w:val="00C07ADE"/>
    <w:rPr>
      <w:rFonts w:ascii="Times New Roman" w:eastAsia="Times New Roman" w:hAnsi="Times New Roman" w:cs="Times New Roman"/>
      <w:szCs w:val="24"/>
      <w:lang w:eastAsia="ru-RU"/>
    </w:rPr>
  </w:style>
  <w:style w:type="paragraph" w:styleId="a2">
    <w:name w:val="List Bullet"/>
    <w:aliases w:val="Маркированный"/>
    <w:basedOn w:val="a7"/>
    <w:link w:val="affffff1"/>
    <w:uiPriority w:val="99"/>
    <w:rsid w:val="00C07ADE"/>
    <w:pPr>
      <w:widowControl w:val="0"/>
      <w:numPr>
        <w:numId w:val="14"/>
      </w:numPr>
      <w:autoSpaceDE w:val="0"/>
      <w:autoSpaceDN w:val="0"/>
      <w:adjustRightInd w:val="0"/>
      <w:jc w:val="both"/>
    </w:pPr>
    <w:rPr>
      <w:rFonts w:eastAsia="Times New Roman"/>
      <w:sz w:val="24"/>
      <w:lang w:eastAsia="ru-RU"/>
    </w:rPr>
  </w:style>
  <w:style w:type="character" w:customStyle="1" w:styleId="affffff1">
    <w:name w:val="Маркированный список Знак"/>
    <w:aliases w:val="Маркированный Знак"/>
    <w:basedOn w:val="a8"/>
    <w:link w:val="a2"/>
    <w:uiPriority w:val="99"/>
    <w:rsid w:val="00C07ADE"/>
    <w:rPr>
      <w:rFonts w:eastAsia="Times New Roman"/>
      <w:sz w:val="24"/>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Основной текст 2 + 14 пт,Междустр.интервал:  одинарный"/>
    <w:basedOn w:val="a7"/>
    <w:link w:val="141"/>
    <w:qFormat/>
    <w:rsid w:val="00C07ADE"/>
    <w:rPr>
      <w:rFonts w:eastAsia="Times New Roman"/>
      <w:sz w:val="28"/>
      <w:lang w:eastAsia="ru-RU"/>
    </w:rPr>
  </w:style>
  <w:style w:type="character" w:customStyle="1" w:styleId="141">
    <w:name w:val="Обычный + 14 пт Знак"/>
    <w:aliases w:val="По центру Знак"/>
    <w:link w:val="140"/>
    <w:qFormat/>
    <w:rsid w:val="00C07ADE"/>
    <w:rPr>
      <w:rFonts w:eastAsia="Times New Roman"/>
      <w:sz w:val="28"/>
      <w:lang w:eastAsia="ru-RU"/>
    </w:rPr>
  </w:style>
  <w:style w:type="paragraph" w:customStyle="1" w:styleId="xl76">
    <w:name w:val="xl76"/>
    <w:basedOn w:val="a7"/>
    <w:rsid w:val="00C07ADE"/>
    <w:pPr>
      <w:spacing w:before="100" w:beforeAutospacing="1" w:after="100" w:afterAutospacing="1"/>
      <w:textAlignment w:val="top"/>
    </w:pPr>
    <w:rPr>
      <w:rFonts w:ascii="Arial" w:eastAsia="Times New Roman" w:hAnsi="Arial" w:cs="Arial"/>
      <w:sz w:val="16"/>
      <w:szCs w:val="16"/>
      <w:lang w:eastAsia="ru-RU"/>
    </w:rPr>
  </w:style>
  <w:style w:type="paragraph" w:customStyle="1" w:styleId="xl77">
    <w:name w:val="xl77"/>
    <w:basedOn w:val="a7"/>
    <w:rsid w:val="00C07ADE"/>
    <w:pPr>
      <w:spacing w:before="100" w:beforeAutospacing="1" w:after="100" w:afterAutospacing="1"/>
    </w:pPr>
    <w:rPr>
      <w:rFonts w:ascii="Arial" w:eastAsia="Times New Roman" w:hAnsi="Arial" w:cs="Arial"/>
      <w:b/>
      <w:bCs/>
      <w:sz w:val="30"/>
      <w:szCs w:val="30"/>
      <w:lang w:eastAsia="ru-RU"/>
    </w:rPr>
  </w:style>
  <w:style w:type="paragraph" w:customStyle="1" w:styleId="xl78">
    <w:name w:val="xl78"/>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2"/>
      <w:szCs w:val="22"/>
      <w:lang w:eastAsia="ru-RU"/>
    </w:rPr>
  </w:style>
  <w:style w:type="paragraph" w:customStyle="1" w:styleId="xl79">
    <w:name w:val="xl79"/>
    <w:basedOn w:val="a7"/>
    <w:rsid w:val="00C07ADE"/>
    <w:pPr>
      <w:shd w:val="clear" w:color="000000" w:fill="FFFFFF"/>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80">
    <w:name w:val="xl80"/>
    <w:basedOn w:val="a7"/>
    <w:rsid w:val="00C07ADE"/>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1">
    <w:name w:val="xl81"/>
    <w:basedOn w:val="a7"/>
    <w:rsid w:val="00C07ADE"/>
    <w:pPr>
      <w:pBdr>
        <w:top w:val="single" w:sz="4" w:space="0" w:color="auto"/>
        <w:lef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2">
    <w:name w:val="xl82"/>
    <w:basedOn w:val="a7"/>
    <w:rsid w:val="00C07ADE"/>
    <w:pPr>
      <w:pBdr>
        <w:bottom w:val="single" w:sz="4" w:space="0" w:color="auto"/>
      </w:pBdr>
      <w:shd w:val="clear" w:color="000000" w:fill="FFFFFF"/>
      <w:spacing w:before="100" w:beforeAutospacing="1" w:after="100" w:afterAutospacing="1"/>
      <w:jc w:val="center"/>
      <w:textAlignment w:val="center"/>
    </w:pPr>
    <w:rPr>
      <w:rFonts w:eastAsia="Times New Roman"/>
      <w:b/>
      <w:bCs/>
      <w:sz w:val="26"/>
      <w:szCs w:val="26"/>
      <w:lang w:eastAsia="ru-RU"/>
    </w:rPr>
  </w:style>
  <w:style w:type="paragraph" w:customStyle="1" w:styleId="xl83">
    <w:name w:val="xl8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4">
    <w:name w:val="xl8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85">
    <w:name w:val="xl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6">
    <w:name w:val="xl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2"/>
      <w:szCs w:val="22"/>
      <w:lang w:eastAsia="ru-RU"/>
    </w:rPr>
  </w:style>
  <w:style w:type="paragraph" w:customStyle="1" w:styleId="xl87">
    <w:name w:val="xl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8">
    <w:name w:val="xl88"/>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9">
    <w:name w:val="xl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90">
    <w:name w:val="xl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1">
    <w:name w:val="xl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92">
    <w:name w:val="xl92"/>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3">
    <w:name w:val="xl9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4">
    <w:name w:val="xl94"/>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5">
    <w:name w:val="xl95"/>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6">
    <w:name w:val="xl96"/>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7">
    <w:name w:val="xl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8">
    <w:name w:val="xl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9">
    <w:name w:val="xl9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100">
    <w:name w:val="xl1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1">
    <w:name w:val="xl1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2">
    <w:name w:val="xl10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3">
    <w:name w:val="xl10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4">
    <w:name w:val="xl104"/>
    <w:basedOn w:val="a7"/>
    <w:rsid w:val="00C07ADE"/>
    <w:pPr>
      <w:pBdr>
        <w:top w:val="single" w:sz="4" w:space="0" w:color="auto"/>
      </w:pBdr>
      <w:spacing w:before="100" w:beforeAutospacing="1" w:after="100" w:afterAutospacing="1"/>
    </w:pPr>
    <w:rPr>
      <w:rFonts w:eastAsia="Times New Roman"/>
      <w:sz w:val="22"/>
      <w:szCs w:val="22"/>
      <w:lang w:eastAsia="ru-RU"/>
    </w:rPr>
  </w:style>
  <w:style w:type="paragraph" w:customStyle="1" w:styleId="xl105">
    <w:name w:val="xl105"/>
    <w:basedOn w:val="a7"/>
    <w:rsid w:val="00C07ADE"/>
    <w:pPr>
      <w:spacing w:before="100" w:beforeAutospacing="1" w:after="100" w:afterAutospacing="1"/>
    </w:pPr>
    <w:rPr>
      <w:rFonts w:eastAsia="Times New Roman"/>
      <w:sz w:val="22"/>
      <w:szCs w:val="22"/>
      <w:lang w:eastAsia="ru-RU"/>
    </w:rPr>
  </w:style>
  <w:style w:type="paragraph" w:customStyle="1" w:styleId="xl106">
    <w:name w:val="xl106"/>
    <w:basedOn w:val="a7"/>
    <w:rsid w:val="00C07ADE"/>
    <w:pPr>
      <w:spacing w:before="100" w:beforeAutospacing="1" w:after="100" w:afterAutospacing="1"/>
      <w:jc w:val="center"/>
      <w:textAlignment w:val="top"/>
    </w:pPr>
    <w:rPr>
      <w:rFonts w:eastAsia="Times New Roman"/>
      <w:sz w:val="22"/>
      <w:szCs w:val="22"/>
      <w:lang w:eastAsia="ru-RU"/>
    </w:rPr>
  </w:style>
  <w:style w:type="paragraph" w:customStyle="1" w:styleId="xl107">
    <w:name w:val="xl107"/>
    <w:basedOn w:val="a7"/>
    <w:rsid w:val="00C07ADE"/>
    <w:pPr>
      <w:spacing w:before="100" w:beforeAutospacing="1" w:after="100" w:afterAutospacing="1"/>
      <w:textAlignment w:val="top"/>
    </w:pPr>
    <w:rPr>
      <w:rFonts w:eastAsia="Times New Roman"/>
      <w:sz w:val="22"/>
      <w:szCs w:val="22"/>
      <w:lang w:eastAsia="ru-RU"/>
    </w:rPr>
  </w:style>
  <w:style w:type="paragraph" w:customStyle="1" w:styleId="xl108">
    <w:name w:val="xl108"/>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09">
    <w:name w:val="xl109"/>
    <w:basedOn w:val="a7"/>
    <w:rsid w:val="00C07ADE"/>
    <w:pPr>
      <w:pBdr>
        <w:top w:val="single" w:sz="4" w:space="0" w:color="auto"/>
        <w:bottom w:val="single" w:sz="4" w:space="0" w:color="auto"/>
        <w:right w:val="single" w:sz="4" w:space="0" w:color="auto"/>
      </w:pBdr>
      <w:shd w:val="clear" w:color="000000" w:fill="DAEEF3"/>
      <w:spacing w:before="100" w:beforeAutospacing="1" w:after="100" w:afterAutospacing="1"/>
      <w:textAlignment w:val="top"/>
    </w:pPr>
    <w:rPr>
      <w:rFonts w:eastAsia="Times New Roman"/>
      <w:color w:val="000000"/>
      <w:sz w:val="22"/>
      <w:szCs w:val="22"/>
      <w:lang w:eastAsia="ru-RU"/>
    </w:rPr>
  </w:style>
  <w:style w:type="paragraph" w:customStyle="1" w:styleId="xl110">
    <w:name w:val="xl110"/>
    <w:basedOn w:val="a7"/>
    <w:rsid w:val="00C07ADE"/>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11">
    <w:name w:val="xl111"/>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sz w:val="22"/>
      <w:szCs w:val="22"/>
      <w:lang w:eastAsia="ru-RU"/>
    </w:rPr>
  </w:style>
  <w:style w:type="paragraph" w:customStyle="1" w:styleId="xl112">
    <w:name w:val="xl112"/>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3">
    <w:name w:val="xl113"/>
    <w:basedOn w:val="a7"/>
    <w:rsid w:val="00C07ADE"/>
    <w:pPr>
      <w:pBdr>
        <w:top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4">
    <w:name w:val="xl114"/>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5">
    <w:name w:val="xl115"/>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rFonts w:eastAsia="Times New Roman"/>
      <w:b/>
      <w:bCs/>
      <w:sz w:val="22"/>
      <w:szCs w:val="22"/>
      <w:lang w:eastAsia="ru-RU"/>
    </w:rPr>
  </w:style>
  <w:style w:type="paragraph" w:customStyle="1" w:styleId="xl116">
    <w:name w:val="xl116"/>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7">
    <w:name w:val="xl117"/>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8">
    <w:name w:val="xl118"/>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9">
    <w:name w:val="xl11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0">
    <w:name w:val="xl120"/>
    <w:basedOn w:val="a7"/>
    <w:rsid w:val="00C07ADE"/>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1">
    <w:name w:val="xl121"/>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2">
    <w:name w:val="xl1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3">
    <w:name w:val="xl123"/>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4">
    <w:name w:val="xl124"/>
    <w:basedOn w:val="a7"/>
    <w:rsid w:val="00C07ADE"/>
    <w:pPr>
      <w:pBdr>
        <w:top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5">
    <w:name w:val="xl125"/>
    <w:basedOn w:val="a7"/>
    <w:rsid w:val="00C07ADE"/>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6">
    <w:name w:val="xl126"/>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eastAsia="Times New Roman"/>
      <w:b/>
      <w:bCs/>
      <w:color w:val="000000"/>
      <w:sz w:val="22"/>
      <w:szCs w:val="22"/>
      <w:lang w:eastAsia="ru-RU"/>
    </w:rPr>
  </w:style>
  <w:style w:type="paragraph" w:customStyle="1" w:styleId="xl127">
    <w:name w:val="xl127"/>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8">
    <w:name w:val="xl128"/>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9">
    <w:name w:val="xl129"/>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table" w:customStyle="1" w:styleId="71">
    <w:name w:val="Сетка таблицы7"/>
    <w:basedOn w:val="a9"/>
    <w:next w:val="af"/>
    <w:uiPriority w:val="3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pt">
    <w:name w:val="Основной текст + 12 pt"/>
    <w:basedOn w:val="a8"/>
    <w:rsid w:val="00C07A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ffffff2">
    <w:name w:val="Основной текст_"/>
    <w:basedOn w:val="a8"/>
    <w:link w:val="2f1"/>
    <w:rsid w:val="00C07ADE"/>
    <w:rPr>
      <w:sz w:val="26"/>
      <w:szCs w:val="26"/>
      <w:shd w:val="clear" w:color="auto" w:fill="FFFFFF"/>
    </w:rPr>
  </w:style>
  <w:style w:type="paragraph" w:customStyle="1" w:styleId="2f1">
    <w:name w:val="Основной текст2"/>
    <w:basedOn w:val="a7"/>
    <w:link w:val="affffff2"/>
    <w:rsid w:val="00C07ADE"/>
    <w:pPr>
      <w:widowControl w:val="0"/>
      <w:shd w:val="clear" w:color="auto" w:fill="FFFFFF"/>
      <w:spacing w:line="324" w:lineRule="exact"/>
    </w:pPr>
    <w:rPr>
      <w:sz w:val="26"/>
      <w:szCs w:val="26"/>
    </w:rPr>
  </w:style>
  <w:style w:type="paragraph" w:customStyle="1" w:styleId="font6">
    <w:name w:val="font6"/>
    <w:basedOn w:val="a7"/>
    <w:rsid w:val="00C07ADE"/>
    <w:pPr>
      <w:spacing w:before="100" w:beforeAutospacing="1" w:after="100" w:afterAutospacing="1"/>
    </w:pPr>
    <w:rPr>
      <w:rFonts w:ascii="Calibri" w:eastAsia="Times New Roman" w:hAnsi="Calibri"/>
      <w:b/>
      <w:bCs/>
      <w:color w:val="000000"/>
      <w:sz w:val="22"/>
      <w:szCs w:val="22"/>
      <w:lang w:eastAsia="ru-RU"/>
    </w:rPr>
  </w:style>
  <w:style w:type="character" w:customStyle="1" w:styleId="additional-background">
    <w:name w:val="additional-background"/>
    <w:basedOn w:val="a8"/>
    <w:rsid w:val="00C07ADE"/>
  </w:style>
  <w:style w:type="character" w:customStyle="1" w:styleId="menu-item-text">
    <w:name w:val="menu-item-text"/>
    <w:basedOn w:val="a8"/>
    <w:rsid w:val="00C07ADE"/>
  </w:style>
  <w:style w:type="character" w:customStyle="1" w:styleId="ms-hidden">
    <w:name w:val="ms-hidden"/>
    <w:basedOn w:val="a8"/>
    <w:rsid w:val="00C07ADE"/>
  </w:style>
  <w:style w:type="paragraph" w:customStyle="1" w:styleId="font7">
    <w:name w:val="font7"/>
    <w:basedOn w:val="a7"/>
    <w:rsid w:val="00C07ADE"/>
    <w:pPr>
      <w:spacing w:before="100" w:beforeAutospacing="1" w:after="100" w:afterAutospacing="1"/>
    </w:pPr>
    <w:rPr>
      <w:rFonts w:eastAsia="Times New Roman"/>
      <w:lang w:eastAsia="ru-RU"/>
    </w:rPr>
  </w:style>
  <w:style w:type="paragraph" w:customStyle="1" w:styleId="font8">
    <w:name w:val="font8"/>
    <w:basedOn w:val="a7"/>
    <w:rsid w:val="00C07ADE"/>
    <w:pPr>
      <w:spacing w:before="100" w:beforeAutospacing="1" w:after="100" w:afterAutospacing="1"/>
    </w:pPr>
    <w:rPr>
      <w:rFonts w:eastAsia="Times New Roman"/>
      <w:b/>
      <w:bCs/>
      <w:lang w:eastAsia="ru-RU"/>
    </w:rPr>
  </w:style>
  <w:style w:type="paragraph" w:customStyle="1" w:styleId="font9">
    <w:name w:val="font9"/>
    <w:basedOn w:val="a7"/>
    <w:rsid w:val="00C07ADE"/>
    <w:pPr>
      <w:spacing w:before="100" w:beforeAutospacing="1" w:after="100" w:afterAutospacing="1"/>
    </w:pPr>
    <w:rPr>
      <w:rFonts w:ascii="Arial Narrow" w:eastAsia="Times New Roman" w:hAnsi="Arial Narrow"/>
      <w:b/>
      <w:bCs/>
      <w:lang w:eastAsia="ru-RU"/>
    </w:rPr>
  </w:style>
  <w:style w:type="paragraph" w:customStyle="1" w:styleId="font10">
    <w:name w:val="font10"/>
    <w:basedOn w:val="a7"/>
    <w:rsid w:val="00C07ADE"/>
    <w:pPr>
      <w:spacing w:before="100" w:beforeAutospacing="1" w:after="100" w:afterAutospacing="1"/>
    </w:pPr>
    <w:rPr>
      <w:rFonts w:ascii="Calibri" w:eastAsia="Times New Roman" w:hAnsi="Calibri"/>
      <w:b/>
      <w:bCs/>
      <w:lang w:eastAsia="ru-RU"/>
    </w:rPr>
  </w:style>
  <w:style w:type="paragraph" w:styleId="45">
    <w:name w:val="toc 4"/>
    <w:basedOn w:val="a7"/>
    <w:next w:val="a7"/>
    <w:autoRedefine/>
    <w:unhideWhenUsed/>
    <w:rsid w:val="00C07ADE"/>
    <w:pPr>
      <w:spacing w:after="100" w:line="276" w:lineRule="auto"/>
      <w:ind w:left="660"/>
    </w:pPr>
    <w:rPr>
      <w:rFonts w:asciiTheme="minorHAnsi" w:eastAsiaTheme="minorEastAsia" w:hAnsiTheme="minorHAnsi" w:cstheme="minorBidi"/>
      <w:sz w:val="22"/>
      <w:szCs w:val="22"/>
      <w:lang w:eastAsia="ru-RU"/>
    </w:rPr>
  </w:style>
  <w:style w:type="paragraph" w:styleId="55">
    <w:name w:val="toc 5"/>
    <w:basedOn w:val="a7"/>
    <w:next w:val="a7"/>
    <w:autoRedefine/>
    <w:unhideWhenUsed/>
    <w:rsid w:val="00C07ADE"/>
    <w:pPr>
      <w:spacing w:after="100" w:line="276" w:lineRule="auto"/>
      <w:ind w:left="880"/>
    </w:pPr>
    <w:rPr>
      <w:rFonts w:asciiTheme="minorHAnsi" w:eastAsiaTheme="minorEastAsia" w:hAnsiTheme="minorHAnsi" w:cstheme="minorBidi"/>
      <w:sz w:val="22"/>
      <w:szCs w:val="22"/>
      <w:lang w:eastAsia="ru-RU"/>
    </w:rPr>
  </w:style>
  <w:style w:type="paragraph" w:styleId="64">
    <w:name w:val="toc 6"/>
    <w:basedOn w:val="a7"/>
    <w:next w:val="a7"/>
    <w:autoRedefine/>
    <w:unhideWhenUsed/>
    <w:rsid w:val="00C07ADE"/>
    <w:pPr>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7"/>
    <w:next w:val="a7"/>
    <w:autoRedefine/>
    <w:unhideWhenUsed/>
    <w:rsid w:val="00C07ADE"/>
    <w:pPr>
      <w:spacing w:after="100" w:line="276" w:lineRule="auto"/>
      <w:ind w:left="1320"/>
    </w:pPr>
    <w:rPr>
      <w:rFonts w:asciiTheme="minorHAnsi" w:eastAsiaTheme="minorEastAsia" w:hAnsiTheme="minorHAnsi" w:cstheme="minorBidi"/>
      <w:sz w:val="22"/>
      <w:szCs w:val="22"/>
      <w:lang w:eastAsia="ru-RU"/>
    </w:rPr>
  </w:style>
  <w:style w:type="paragraph" w:styleId="81">
    <w:name w:val="toc 8"/>
    <w:basedOn w:val="a7"/>
    <w:next w:val="a7"/>
    <w:autoRedefine/>
    <w:unhideWhenUsed/>
    <w:rsid w:val="00C07ADE"/>
    <w:pPr>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7"/>
    <w:next w:val="a7"/>
    <w:autoRedefine/>
    <w:unhideWhenUsed/>
    <w:rsid w:val="00C07ADE"/>
    <w:pPr>
      <w:spacing w:after="100" w:line="276" w:lineRule="auto"/>
      <w:ind w:left="1760"/>
    </w:pPr>
    <w:rPr>
      <w:rFonts w:asciiTheme="minorHAnsi" w:eastAsiaTheme="minorEastAsia" w:hAnsiTheme="minorHAnsi" w:cstheme="minorBidi"/>
      <w:sz w:val="22"/>
      <w:szCs w:val="22"/>
      <w:lang w:eastAsia="ru-RU"/>
    </w:rPr>
  </w:style>
  <w:style w:type="paragraph" w:customStyle="1" w:styleId="affffff3">
    <w:name w:val="Нормальный (таблица)"/>
    <w:basedOn w:val="a7"/>
    <w:next w:val="a7"/>
    <w:uiPriority w:val="99"/>
    <w:rsid w:val="00C07ADE"/>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affffff4">
    <w:name w:val="Цветовое выделение"/>
    <w:uiPriority w:val="99"/>
    <w:rsid w:val="00C07ADE"/>
    <w:rPr>
      <w:b/>
      <w:color w:val="26282F"/>
    </w:rPr>
  </w:style>
  <w:style w:type="character" w:customStyle="1" w:styleId="affffff5">
    <w:name w:val="Гипертекстовая ссылка"/>
    <w:basedOn w:val="affffff4"/>
    <w:uiPriority w:val="99"/>
    <w:rsid w:val="00C07ADE"/>
    <w:rPr>
      <w:rFonts w:cs="Times New Roman"/>
      <w:b w:val="0"/>
      <w:color w:val="106BBE"/>
    </w:rPr>
  </w:style>
  <w:style w:type="paragraph" w:customStyle="1" w:styleId="affffff6">
    <w:name w:val="Текст (справка)"/>
    <w:basedOn w:val="a7"/>
    <w:next w:val="a7"/>
    <w:uiPriority w:val="99"/>
    <w:rsid w:val="00C07ADE"/>
    <w:pPr>
      <w:widowControl w:val="0"/>
      <w:autoSpaceDE w:val="0"/>
      <w:autoSpaceDN w:val="0"/>
      <w:adjustRightInd w:val="0"/>
      <w:ind w:left="170" w:right="170"/>
    </w:pPr>
    <w:rPr>
      <w:rFonts w:ascii="Arial" w:eastAsiaTheme="minorEastAsia" w:hAnsi="Arial" w:cs="Arial"/>
      <w:sz w:val="24"/>
      <w:szCs w:val="24"/>
      <w:lang w:eastAsia="ru-RU"/>
    </w:rPr>
  </w:style>
  <w:style w:type="paragraph" w:customStyle="1" w:styleId="affffff7">
    <w:name w:val="Комментарий"/>
    <w:basedOn w:val="affffff6"/>
    <w:next w:val="a7"/>
    <w:uiPriority w:val="99"/>
    <w:rsid w:val="00C07ADE"/>
    <w:pPr>
      <w:spacing w:before="75"/>
      <w:ind w:right="0"/>
      <w:jc w:val="both"/>
    </w:pPr>
    <w:rPr>
      <w:color w:val="353842"/>
      <w:shd w:val="clear" w:color="auto" w:fill="F0F0F0"/>
    </w:rPr>
  </w:style>
  <w:style w:type="paragraph" w:customStyle="1" w:styleId="affffff8">
    <w:name w:val="Информация об изменениях документа"/>
    <w:basedOn w:val="affffff7"/>
    <w:next w:val="a7"/>
    <w:uiPriority w:val="99"/>
    <w:rsid w:val="00C07ADE"/>
    <w:rPr>
      <w:i/>
      <w:iCs/>
    </w:rPr>
  </w:style>
  <w:style w:type="paragraph" w:customStyle="1" w:styleId="affffff9">
    <w:name w:val="Прижатый влево"/>
    <w:basedOn w:val="a7"/>
    <w:next w:val="a7"/>
    <w:uiPriority w:val="99"/>
    <w:rsid w:val="00C07ADE"/>
    <w:pPr>
      <w:widowControl w:val="0"/>
      <w:autoSpaceDE w:val="0"/>
      <w:autoSpaceDN w:val="0"/>
      <w:adjustRightInd w:val="0"/>
    </w:pPr>
    <w:rPr>
      <w:rFonts w:ascii="Arial" w:eastAsiaTheme="minorEastAsia" w:hAnsi="Arial" w:cs="Arial"/>
      <w:sz w:val="24"/>
      <w:szCs w:val="24"/>
      <w:lang w:eastAsia="ru-RU"/>
    </w:rPr>
  </w:style>
  <w:style w:type="character" w:customStyle="1" w:styleId="affffffa">
    <w:name w:val="Цветовое выделение для Текст"/>
    <w:uiPriority w:val="99"/>
    <w:rsid w:val="00C07ADE"/>
  </w:style>
  <w:style w:type="paragraph" w:customStyle="1" w:styleId="142">
    <w:name w:val="14 Обычный"/>
    <w:basedOn w:val="a7"/>
    <w:link w:val="143"/>
    <w:qFormat/>
    <w:rsid w:val="00C07ADE"/>
    <w:pPr>
      <w:jc w:val="center"/>
    </w:pPr>
    <w:rPr>
      <w:rFonts w:eastAsia="Times New Roman"/>
      <w:sz w:val="28"/>
      <w:szCs w:val="28"/>
      <w:lang w:eastAsia="ru-RU"/>
    </w:rPr>
  </w:style>
  <w:style w:type="character" w:customStyle="1" w:styleId="143">
    <w:name w:val="14 Обычный Знак"/>
    <w:link w:val="142"/>
    <w:rsid w:val="00C07ADE"/>
    <w:rPr>
      <w:rFonts w:eastAsia="Times New Roman"/>
      <w:sz w:val="28"/>
      <w:szCs w:val="28"/>
      <w:lang w:eastAsia="ru-RU"/>
    </w:rPr>
  </w:style>
  <w:style w:type="numbering" w:customStyle="1" w:styleId="2f2">
    <w:name w:val="Нет списка2"/>
    <w:next w:val="aa"/>
    <w:uiPriority w:val="99"/>
    <w:semiHidden/>
    <w:unhideWhenUsed/>
    <w:rsid w:val="00C07ADE"/>
  </w:style>
  <w:style w:type="table" w:customStyle="1" w:styleId="2f3">
    <w:name w:val="Сетка таблицы2"/>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themeforecolor-2-0">
    <w:name w:val="ms-rtethemeforecolor-2-0"/>
    <w:basedOn w:val="a8"/>
    <w:rsid w:val="00C07ADE"/>
  </w:style>
  <w:style w:type="paragraph" w:customStyle="1" w:styleId="ms-rteelement-p">
    <w:name w:val="ms-rteelement-p"/>
    <w:basedOn w:val="a7"/>
    <w:rsid w:val="00C07ADE"/>
    <w:pPr>
      <w:spacing w:before="100" w:beforeAutospacing="1" w:after="100" w:afterAutospacing="1"/>
    </w:pPr>
    <w:rPr>
      <w:rFonts w:eastAsia="Times New Roman"/>
      <w:sz w:val="24"/>
      <w:szCs w:val="24"/>
      <w:lang w:eastAsia="ru-RU"/>
    </w:rPr>
  </w:style>
  <w:style w:type="paragraph" w:customStyle="1" w:styleId="font11">
    <w:name w:val="font11"/>
    <w:basedOn w:val="a7"/>
    <w:rsid w:val="00C07ADE"/>
    <w:pPr>
      <w:spacing w:before="100" w:beforeAutospacing="1" w:after="100" w:afterAutospacing="1"/>
    </w:pPr>
    <w:rPr>
      <w:rFonts w:eastAsia="Times New Roman"/>
      <w:i/>
      <w:iCs/>
      <w:sz w:val="24"/>
      <w:szCs w:val="24"/>
      <w:lang w:eastAsia="ru-RU"/>
    </w:rPr>
  </w:style>
  <w:style w:type="paragraph" w:customStyle="1" w:styleId="font12">
    <w:name w:val="font12"/>
    <w:basedOn w:val="a7"/>
    <w:rsid w:val="00C07ADE"/>
    <w:pPr>
      <w:spacing w:before="100" w:beforeAutospacing="1" w:after="100" w:afterAutospacing="1"/>
    </w:pPr>
    <w:rPr>
      <w:rFonts w:eastAsia="Times New Roman"/>
      <w:i/>
      <w:iCs/>
      <w:lang w:eastAsia="ru-RU"/>
    </w:rPr>
  </w:style>
  <w:style w:type="paragraph" w:customStyle="1" w:styleId="font13">
    <w:name w:val="font13"/>
    <w:basedOn w:val="a7"/>
    <w:rsid w:val="00C07ADE"/>
    <w:pPr>
      <w:spacing w:before="100" w:beforeAutospacing="1" w:after="100" w:afterAutospacing="1"/>
    </w:pPr>
    <w:rPr>
      <w:rFonts w:eastAsia="Times New Roman"/>
      <w:sz w:val="18"/>
      <w:szCs w:val="18"/>
      <w:lang w:eastAsia="ru-RU"/>
    </w:rPr>
  </w:style>
  <w:style w:type="paragraph" w:customStyle="1" w:styleId="font14">
    <w:name w:val="font14"/>
    <w:basedOn w:val="a7"/>
    <w:rsid w:val="00C07ADE"/>
    <w:pPr>
      <w:spacing w:before="100" w:beforeAutospacing="1" w:after="100" w:afterAutospacing="1"/>
    </w:pPr>
    <w:rPr>
      <w:rFonts w:eastAsia="Times New Roman"/>
      <w:sz w:val="16"/>
      <w:szCs w:val="16"/>
      <w:lang w:eastAsia="ru-RU"/>
    </w:rPr>
  </w:style>
  <w:style w:type="paragraph" w:customStyle="1" w:styleId="font15">
    <w:name w:val="font15"/>
    <w:basedOn w:val="a7"/>
    <w:rsid w:val="00C07ADE"/>
    <w:pPr>
      <w:spacing w:before="100" w:beforeAutospacing="1" w:after="100" w:afterAutospacing="1"/>
    </w:pPr>
    <w:rPr>
      <w:rFonts w:eastAsia="Times New Roman"/>
      <w:sz w:val="22"/>
      <w:szCs w:val="22"/>
      <w:u w:val="single"/>
      <w:lang w:eastAsia="ru-RU"/>
    </w:rPr>
  </w:style>
  <w:style w:type="paragraph" w:customStyle="1" w:styleId="font16">
    <w:name w:val="font16"/>
    <w:basedOn w:val="a7"/>
    <w:rsid w:val="00C07ADE"/>
    <w:pPr>
      <w:spacing w:before="100" w:beforeAutospacing="1" w:after="100" w:afterAutospacing="1"/>
    </w:pPr>
    <w:rPr>
      <w:rFonts w:eastAsia="Times New Roman"/>
      <w:b/>
      <w:bCs/>
      <w:lang w:eastAsia="ru-RU"/>
    </w:rPr>
  </w:style>
  <w:style w:type="paragraph" w:customStyle="1" w:styleId="font17">
    <w:name w:val="font17"/>
    <w:basedOn w:val="a7"/>
    <w:rsid w:val="00C07ADE"/>
    <w:pPr>
      <w:spacing w:before="100" w:beforeAutospacing="1" w:after="100" w:afterAutospacing="1"/>
    </w:pPr>
    <w:rPr>
      <w:rFonts w:eastAsia="Times New Roman"/>
      <w:color w:val="FFFFFF"/>
      <w:sz w:val="24"/>
      <w:szCs w:val="24"/>
      <w:lang w:eastAsia="ru-RU"/>
    </w:rPr>
  </w:style>
  <w:style w:type="paragraph" w:customStyle="1" w:styleId="font18">
    <w:name w:val="font18"/>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font19">
    <w:name w:val="font19"/>
    <w:basedOn w:val="a7"/>
    <w:rsid w:val="00C07ADE"/>
    <w:pPr>
      <w:spacing w:before="100" w:beforeAutospacing="1" w:after="100" w:afterAutospacing="1"/>
    </w:pPr>
    <w:rPr>
      <w:rFonts w:ascii="Calibri" w:eastAsia="Times New Roman" w:hAnsi="Calibri"/>
      <w:lang w:eastAsia="ru-RU"/>
    </w:rPr>
  </w:style>
  <w:style w:type="paragraph" w:customStyle="1" w:styleId="font20">
    <w:name w:val="font20"/>
    <w:basedOn w:val="a7"/>
    <w:rsid w:val="00C07ADE"/>
    <w:pPr>
      <w:spacing w:before="100" w:beforeAutospacing="1" w:after="100" w:afterAutospacing="1"/>
    </w:pPr>
    <w:rPr>
      <w:rFonts w:ascii="Calibri" w:eastAsia="Times New Roman" w:hAnsi="Calibri"/>
      <w:sz w:val="22"/>
      <w:szCs w:val="22"/>
      <w:lang w:eastAsia="ru-RU"/>
    </w:rPr>
  </w:style>
  <w:style w:type="paragraph" w:customStyle="1" w:styleId="xl130">
    <w:name w:val="xl1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1">
    <w:name w:val="xl131"/>
    <w:basedOn w:val="a7"/>
    <w:rsid w:val="00C07ADE"/>
    <w:pPr>
      <w:spacing w:before="100" w:beforeAutospacing="1" w:after="100" w:afterAutospacing="1"/>
      <w:jc w:val="center"/>
      <w:textAlignment w:val="top"/>
    </w:pPr>
    <w:rPr>
      <w:rFonts w:eastAsia="Times New Roman"/>
      <w:sz w:val="40"/>
      <w:szCs w:val="40"/>
      <w:lang w:eastAsia="ru-RU"/>
    </w:rPr>
  </w:style>
  <w:style w:type="paragraph" w:customStyle="1" w:styleId="xl132">
    <w:name w:val="xl13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3">
    <w:name w:val="xl13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34">
    <w:name w:val="xl13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5">
    <w:name w:val="xl1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6">
    <w:name w:val="xl1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7">
    <w:name w:val="xl13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38">
    <w:name w:val="xl138"/>
    <w:basedOn w:val="a7"/>
    <w:rsid w:val="00C07ADE"/>
    <w:pPr>
      <w:spacing w:before="100" w:beforeAutospacing="1" w:after="100" w:afterAutospacing="1"/>
      <w:jc w:val="center"/>
      <w:textAlignment w:val="center"/>
    </w:pPr>
    <w:rPr>
      <w:rFonts w:eastAsia="Times New Roman"/>
      <w:sz w:val="24"/>
      <w:szCs w:val="24"/>
      <w:lang w:eastAsia="ru-RU"/>
    </w:rPr>
  </w:style>
  <w:style w:type="paragraph" w:customStyle="1" w:styleId="xl139">
    <w:name w:val="xl13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40">
    <w:name w:val="xl140"/>
    <w:basedOn w:val="a7"/>
    <w:rsid w:val="00C07ADE"/>
    <w:pPr>
      <w:pBdr>
        <w:top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1">
    <w:name w:val="xl141"/>
    <w:basedOn w:val="a7"/>
    <w:rsid w:val="00C07AD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2">
    <w:name w:val="xl142"/>
    <w:basedOn w:val="a7"/>
    <w:rsid w:val="00C07ADE"/>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3">
    <w:name w:val="xl1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44">
    <w:name w:val="xl14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45">
    <w:name w:val="xl14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ru-RU"/>
    </w:rPr>
  </w:style>
  <w:style w:type="paragraph" w:customStyle="1" w:styleId="xl146">
    <w:name w:val="xl14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ru-RU"/>
    </w:rPr>
  </w:style>
  <w:style w:type="paragraph" w:customStyle="1" w:styleId="xl147">
    <w:name w:val="xl1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8">
    <w:name w:val="xl14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9">
    <w:name w:val="xl149"/>
    <w:basedOn w:val="a7"/>
    <w:rsid w:val="00C07ADE"/>
    <w:pPr>
      <w:spacing w:before="100" w:beforeAutospacing="1" w:after="100" w:afterAutospacing="1"/>
      <w:jc w:val="center"/>
    </w:pPr>
    <w:rPr>
      <w:rFonts w:eastAsia="Times New Roman"/>
      <w:sz w:val="40"/>
      <w:szCs w:val="40"/>
      <w:lang w:eastAsia="ru-RU"/>
    </w:rPr>
  </w:style>
  <w:style w:type="paragraph" w:customStyle="1" w:styleId="xl150">
    <w:name w:val="xl150"/>
    <w:basedOn w:val="a7"/>
    <w:rsid w:val="00C07ADE"/>
    <w:pPr>
      <w:spacing w:before="100" w:beforeAutospacing="1" w:after="100" w:afterAutospacing="1"/>
      <w:jc w:val="center"/>
    </w:pPr>
    <w:rPr>
      <w:rFonts w:eastAsia="Times New Roman"/>
      <w:b/>
      <w:bCs/>
      <w:sz w:val="25"/>
      <w:szCs w:val="25"/>
      <w:lang w:eastAsia="ru-RU"/>
    </w:rPr>
  </w:style>
  <w:style w:type="paragraph" w:customStyle="1" w:styleId="xl151">
    <w:name w:val="xl1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2">
    <w:name w:val="xl15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4"/>
      <w:szCs w:val="24"/>
      <w:lang w:eastAsia="ru-RU"/>
    </w:rPr>
  </w:style>
  <w:style w:type="paragraph" w:customStyle="1" w:styleId="xl153">
    <w:name w:val="xl1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4">
    <w:name w:val="xl15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55">
    <w:name w:val="xl15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56">
    <w:name w:val="xl15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2"/>
      <w:szCs w:val="22"/>
      <w:lang w:eastAsia="ru-RU"/>
    </w:rPr>
  </w:style>
  <w:style w:type="paragraph" w:customStyle="1" w:styleId="xl157">
    <w:name w:val="xl15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6"/>
      <w:szCs w:val="26"/>
      <w:lang w:eastAsia="ru-RU"/>
    </w:rPr>
  </w:style>
  <w:style w:type="paragraph" w:customStyle="1" w:styleId="xl158">
    <w:name w:val="xl158"/>
    <w:basedOn w:val="a7"/>
    <w:rsid w:val="00C07ADE"/>
    <w:pPr>
      <w:pBdr>
        <w:bottom w:val="single" w:sz="4" w:space="0" w:color="auto"/>
      </w:pBdr>
      <w:spacing w:before="100" w:beforeAutospacing="1" w:after="100" w:afterAutospacing="1"/>
      <w:jc w:val="center"/>
      <w:textAlignment w:val="top"/>
    </w:pPr>
    <w:rPr>
      <w:rFonts w:eastAsia="Times New Roman"/>
      <w:sz w:val="32"/>
      <w:szCs w:val="32"/>
      <w:lang w:eastAsia="ru-RU"/>
    </w:rPr>
  </w:style>
  <w:style w:type="paragraph" w:customStyle="1" w:styleId="xl159">
    <w:name w:val="xl15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0">
    <w:name w:val="xl16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61">
    <w:name w:val="xl16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62">
    <w:name w:val="xl1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3">
    <w:name w:val="xl16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lang w:eastAsia="ru-RU"/>
    </w:rPr>
  </w:style>
  <w:style w:type="paragraph" w:customStyle="1" w:styleId="xl164">
    <w:name w:val="xl16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1ff4">
    <w:name w:val="Знак1"/>
    <w:basedOn w:val="a7"/>
    <w:autoRedefine/>
    <w:rsid w:val="00C07ADE"/>
    <w:pPr>
      <w:spacing w:after="160" w:line="240" w:lineRule="exact"/>
    </w:pPr>
    <w:rPr>
      <w:rFonts w:eastAsia="Times New Roman"/>
      <w:sz w:val="28"/>
      <w:lang w:val="en-US"/>
    </w:rPr>
  </w:style>
  <w:style w:type="character" w:customStyle="1" w:styleId="1ff5">
    <w:name w:val="Слабое выделение1"/>
    <w:aliases w:val="Таблица,Слабое выделение2"/>
    <w:basedOn w:val="a8"/>
    <w:qFormat/>
    <w:rsid w:val="00C07ADE"/>
    <w:rPr>
      <w:rFonts w:ascii="Times New Roman" w:hAnsi="Times New Roman" w:cs="Times New Roman" w:hint="default"/>
      <w:iCs/>
      <w:strike w:val="0"/>
      <w:dstrike w:val="0"/>
      <w:color w:val="auto"/>
      <w:sz w:val="22"/>
      <w:u w:val="none"/>
      <w:effect w:val="none"/>
    </w:rPr>
  </w:style>
  <w:style w:type="paragraph" w:customStyle="1" w:styleId="S">
    <w:name w:val="S_Маркированный"/>
    <w:basedOn w:val="a2"/>
    <w:link w:val="S0"/>
    <w:autoRedefine/>
    <w:uiPriority w:val="99"/>
    <w:rsid w:val="00C07ADE"/>
    <w:pPr>
      <w:widowControl/>
      <w:numPr>
        <w:numId w:val="0"/>
      </w:numPr>
      <w:autoSpaceDE/>
      <w:autoSpaceDN/>
      <w:adjustRightInd/>
    </w:pPr>
    <w:rPr>
      <w:szCs w:val="24"/>
    </w:rPr>
  </w:style>
  <w:style w:type="character" w:customStyle="1" w:styleId="S0">
    <w:name w:val="S_Маркированный Знак Знак"/>
    <w:basedOn w:val="a8"/>
    <w:link w:val="S"/>
    <w:uiPriority w:val="99"/>
    <w:locked/>
    <w:rsid w:val="00C07ADE"/>
    <w:rPr>
      <w:rFonts w:eastAsia="Times New Roman"/>
      <w:sz w:val="24"/>
      <w:szCs w:val="24"/>
      <w:lang w:eastAsia="ru-RU"/>
    </w:rPr>
  </w:style>
  <w:style w:type="paragraph" w:customStyle="1" w:styleId="S2">
    <w:name w:val="S_Обычный"/>
    <w:basedOn w:val="a7"/>
    <w:link w:val="S5"/>
    <w:uiPriority w:val="99"/>
    <w:rsid w:val="00C07ADE"/>
    <w:pPr>
      <w:spacing w:line="360" w:lineRule="auto"/>
      <w:ind w:firstLine="709"/>
      <w:jc w:val="both"/>
    </w:pPr>
    <w:rPr>
      <w:rFonts w:eastAsia="Times New Roman"/>
      <w:sz w:val="24"/>
      <w:szCs w:val="24"/>
      <w:lang w:eastAsia="ru-RU"/>
    </w:rPr>
  </w:style>
  <w:style w:type="character" w:customStyle="1" w:styleId="S5">
    <w:name w:val="S_Обычный Знак"/>
    <w:basedOn w:val="a8"/>
    <w:link w:val="S2"/>
    <w:uiPriority w:val="99"/>
    <w:rsid w:val="00C07ADE"/>
    <w:rPr>
      <w:rFonts w:eastAsia="Times New Roman"/>
      <w:sz w:val="24"/>
      <w:szCs w:val="24"/>
      <w:lang w:eastAsia="ru-RU"/>
    </w:rPr>
  </w:style>
  <w:style w:type="paragraph" w:customStyle="1" w:styleId="u">
    <w:name w:val="u"/>
    <w:basedOn w:val="a7"/>
    <w:rsid w:val="00C07ADE"/>
    <w:pPr>
      <w:ind w:firstLine="539"/>
      <w:jc w:val="both"/>
    </w:pPr>
    <w:rPr>
      <w:rFonts w:eastAsia="Times New Roman"/>
      <w:color w:val="000000"/>
      <w:sz w:val="24"/>
      <w:szCs w:val="24"/>
      <w:lang w:eastAsia="ru-RU"/>
    </w:rPr>
  </w:style>
  <w:style w:type="character" w:customStyle="1" w:styleId="10pt0pt">
    <w:name w:val="Основной текст + 10 pt;Интервал 0 pt"/>
    <w:basedOn w:val="a8"/>
    <w:rsid w:val="00C07ADE"/>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eastAsia="ru-RU" w:bidi="ru-RU"/>
    </w:rPr>
  </w:style>
  <w:style w:type="paragraph" w:customStyle="1" w:styleId="119">
    <w:name w:val="Обычный11"/>
    <w:rsid w:val="00C07ADE"/>
    <w:rPr>
      <w:rFonts w:eastAsia="Times New Roman"/>
      <w:sz w:val="24"/>
      <w:lang w:eastAsia="ru-RU"/>
    </w:rPr>
  </w:style>
  <w:style w:type="paragraph" w:customStyle="1" w:styleId="11a">
    <w:name w:val="Абзац списка11"/>
    <w:basedOn w:val="a7"/>
    <w:rsid w:val="00C07ADE"/>
    <w:pPr>
      <w:ind w:left="720" w:firstLine="567"/>
      <w:contextualSpacing/>
      <w:jc w:val="both"/>
    </w:pPr>
    <w:rPr>
      <w:rFonts w:ascii="Calibri" w:eastAsia="Calibri" w:hAnsi="Calibri"/>
      <w:sz w:val="22"/>
      <w:szCs w:val="22"/>
      <w:lang w:eastAsia="ru-RU"/>
    </w:rPr>
  </w:style>
  <w:style w:type="paragraph" w:customStyle="1" w:styleId="1ff6">
    <w:name w:val="Основной текст1"/>
    <w:basedOn w:val="a7"/>
    <w:rsid w:val="00C07ADE"/>
    <w:pPr>
      <w:widowControl w:val="0"/>
      <w:shd w:val="clear" w:color="auto" w:fill="FFFFFF"/>
      <w:spacing w:line="326" w:lineRule="exact"/>
    </w:pPr>
    <w:rPr>
      <w:rFonts w:eastAsia="Times New Roman"/>
      <w:spacing w:val="11"/>
      <w:sz w:val="23"/>
      <w:szCs w:val="23"/>
    </w:rPr>
  </w:style>
  <w:style w:type="character" w:customStyle="1" w:styleId="Arial75pt">
    <w:name w:val="Основной текст + Arial;7;5 pt;Полужирный"/>
    <w:basedOn w:val="affffff2"/>
    <w:rsid w:val="00C07ADE"/>
    <w:rPr>
      <w:rFonts w:ascii="Arial" w:eastAsia="Arial" w:hAnsi="Arial" w:cs="Arial"/>
      <w:b/>
      <w:bCs/>
      <w:color w:val="000000"/>
      <w:spacing w:val="11"/>
      <w:w w:val="100"/>
      <w:position w:val="0"/>
      <w:sz w:val="15"/>
      <w:szCs w:val="15"/>
      <w:shd w:val="clear" w:color="auto" w:fill="FFFFFF"/>
      <w:lang w:val="ru-RU" w:eastAsia="ru-RU" w:bidi="ru-RU"/>
    </w:rPr>
  </w:style>
  <w:style w:type="character" w:customStyle="1" w:styleId="Arial7pt0pt">
    <w:name w:val="Основной текст + Arial;7 pt;Интервал 0 pt"/>
    <w:basedOn w:val="affffff2"/>
    <w:rsid w:val="00C07ADE"/>
    <w:rPr>
      <w:rFonts w:ascii="Arial" w:eastAsia="Arial" w:hAnsi="Arial" w:cs="Arial"/>
      <w:color w:val="000000"/>
      <w:spacing w:val="8"/>
      <w:w w:val="100"/>
      <w:position w:val="0"/>
      <w:sz w:val="14"/>
      <w:szCs w:val="14"/>
      <w:shd w:val="clear" w:color="auto" w:fill="FFFFFF"/>
      <w:lang w:val="ru-RU" w:eastAsia="ru-RU" w:bidi="ru-RU"/>
    </w:rPr>
  </w:style>
  <w:style w:type="character" w:customStyle="1" w:styleId="120">
    <w:name w:val="Основной текст (12)_"/>
    <w:basedOn w:val="a8"/>
    <w:link w:val="121"/>
    <w:rsid w:val="00C07ADE"/>
    <w:rPr>
      <w:b/>
      <w:bCs/>
      <w:spacing w:val="15"/>
      <w:shd w:val="clear" w:color="auto" w:fill="FFFFFF"/>
    </w:rPr>
  </w:style>
  <w:style w:type="paragraph" w:customStyle="1" w:styleId="121">
    <w:name w:val="Основной текст (12)"/>
    <w:basedOn w:val="a7"/>
    <w:link w:val="120"/>
    <w:rsid w:val="00C07ADE"/>
    <w:pPr>
      <w:widowControl w:val="0"/>
      <w:shd w:val="clear" w:color="auto" w:fill="FFFFFF"/>
      <w:spacing w:after="60" w:line="0" w:lineRule="atLeast"/>
    </w:pPr>
    <w:rPr>
      <w:b/>
      <w:bCs/>
      <w:spacing w:val="15"/>
    </w:rPr>
  </w:style>
  <w:style w:type="character" w:customStyle="1" w:styleId="130">
    <w:name w:val="Основной текст (13)_"/>
    <w:basedOn w:val="a8"/>
    <w:link w:val="131"/>
    <w:rsid w:val="00C07ADE"/>
    <w:rPr>
      <w:spacing w:val="12"/>
      <w:sz w:val="19"/>
      <w:szCs w:val="19"/>
      <w:shd w:val="clear" w:color="auto" w:fill="FFFFFF"/>
    </w:rPr>
  </w:style>
  <w:style w:type="paragraph" w:customStyle="1" w:styleId="131">
    <w:name w:val="Основной текст (13)"/>
    <w:basedOn w:val="a7"/>
    <w:link w:val="130"/>
    <w:rsid w:val="00C07ADE"/>
    <w:pPr>
      <w:widowControl w:val="0"/>
      <w:shd w:val="clear" w:color="auto" w:fill="FFFFFF"/>
      <w:spacing w:before="60" w:after="60" w:line="0" w:lineRule="atLeast"/>
    </w:pPr>
    <w:rPr>
      <w:spacing w:val="12"/>
      <w:sz w:val="19"/>
      <w:szCs w:val="19"/>
    </w:rPr>
  </w:style>
  <w:style w:type="character" w:customStyle="1" w:styleId="9pt0pt">
    <w:name w:val="Основной текст + 9 pt;Интервал 0 pt"/>
    <w:basedOn w:val="affffff2"/>
    <w:rsid w:val="00C07ADE"/>
    <w:rPr>
      <w:b w:val="0"/>
      <w:bCs w:val="0"/>
      <w:i w:val="0"/>
      <w:iCs w:val="0"/>
      <w:smallCaps w:val="0"/>
      <w:strike w:val="0"/>
      <w:color w:val="000000"/>
      <w:spacing w:val="9"/>
      <w:w w:val="100"/>
      <w:position w:val="0"/>
      <w:sz w:val="18"/>
      <w:szCs w:val="18"/>
      <w:u w:val="none"/>
      <w:shd w:val="clear" w:color="auto" w:fill="FFFFFF"/>
      <w:lang w:val="ru-RU" w:eastAsia="ru-RU" w:bidi="ru-RU"/>
    </w:rPr>
  </w:style>
  <w:style w:type="character" w:customStyle="1" w:styleId="9pt0pt0">
    <w:name w:val="Основной текст + 9 pt;Полужирный;Интервал 0 pt"/>
    <w:basedOn w:val="affffff2"/>
    <w:rsid w:val="00C07ADE"/>
    <w:rPr>
      <w:b/>
      <w:bCs/>
      <w:i w:val="0"/>
      <w:iCs w:val="0"/>
      <w:smallCaps w:val="0"/>
      <w:strike w:val="0"/>
      <w:color w:val="000000"/>
      <w:spacing w:val="8"/>
      <w:w w:val="100"/>
      <w:position w:val="0"/>
      <w:sz w:val="18"/>
      <w:szCs w:val="18"/>
      <w:u w:val="none"/>
      <w:shd w:val="clear" w:color="auto" w:fill="FFFFFF"/>
      <w:lang w:val="ru-RU" w:eastAsia="ru-RU" w:bidi="ru-RU"/>
    </w:rPr>
  </w:style>
  <w:style w:type="character" w:customStyle="1" w:styleId="Arial45pt0pt">
    <w:name w:val="Основной текст + Arial;4;5 pt;Интервал 0 pt"/>
    <w:basedOn w:val="affffff2"/>
    <w:rsid w:val="00C07ADE"/>
    <w:rPr>
      <w:rFonts w:ascii="Arial" w:eastAsia="Arial" w:hAnsi="Arial" w:cs="Arial"/>
      <w:b w:val="0"/>
      <w:bCs w:val="0"/>
      <w:i w:val="0"/>
      <w:iCs w:val="0"/>
      <w:smallCaps w:val="0"/>
      <w:strike w:val="0"/>
      <w:color w:val="000000"/>
      <w:spacing w:val="2"/>
      <w:w w:val="100"/>
      <w:position w:val="0"/>
      <w:sz w:val="9"/>
      <w:szCs w:val="9"/>
      <w:u w:val="none"/>
      <w:shd w:val="clear" w:color="auto" w:fill="FFFFFF"/>
      <w:lang w:val="ru-RU" w:eastAsia="ru-RU" w:bidi="ru-RU"/>
    </w:rPr>
  </w:style>
  <w:style w:type="character" w:customStyle="1" w:styleId="Arial55pt0pt">
    <w:name w:val="Основной текст + Arial;5;5 pt;Интервал 0 pt"/>
    <w:basedOn w:val="affffff2"/>
    <w:rsid w:val="00C07ADE"/>
    <w:rPr>
      <w:rFonts w:ascii="Arial" w:eastAsia="Arial" w:hAnsi="Arial" w:cs="Arial"/>
      <w:b w:val="0"/>
      <w:bCs w:val="0"/>
      <w:i w:val="0"/>
      <w:iCs w:val="0"/>
      <w:smallCaps w:val="0"/>
      <w:strike w:val="0"/>
      <w:color w:val="000000"/>
      <w:spacing w:val="-1"/>
      <w:w w:val="100"/>
      <w:position w:val="0"/>
      <w:sz w:val="11"/>
      <w:szCs w:val="11"/>
      <w:u w:val="none"/>
      <w:shd w:val="clear" w:color="auto" w:fill="FFFFFF"/>
      <w:lang w:val="ru-RU" w:eastAsia="ru-RU" w:bidi="ru-RU"/>
    </w:rPr>
  </w:style>
  <w:style w:type="character" w:customStyle="1" w:styleId="Arial7pt0pt0">
    <w:name w:val="Основной текст + Arial;7 pt;Полужирный;Интервал 0 pt"/>
    <w:basedOn w:val="affffff2"/>
    <w:rsid w:val="00C07ADE"/>
    <w:rPr>
      <w:rFonts w:ascii="Arial" w:eastAsia="Arial" w:hAnsi="Arial" w:cs="Arial"/>
      <w:b/>
      <w:bCs/>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Arial8pt0pt">
    <w:name w:val="Основной текст + Arial;8 pt;Полужирный;Курсив;Интервал 0 pt"/>
    <w:basedOn w:val="affffff2"/>
    <w:rsid w:val="00C07ADE"/>
    <w:rPr>
      <w:rFonts w:ascii="Arial" w:eastAsia="Arial" w:hAnsi="Arial" w:cs="Arial"/>
      <w:b/>
      <w:bCs/>
      <w:i/>
      <w:iCs/>
      <w:smallCaps w:val="0"/>
      <w:strike w:val="0"/>
      <w:color w:val="000000"/>
      <w:spacing w:val="4"/>
      <w:w w:val="100"/>
      <w:position w:val="0"/>
      <w:sz w:val="16"/>
      <w:szCs w:val="16"/>
      <w:u w:val="none"/>
      <w:shd w:val="clear" w:color="auto" w:fill="FFFFFF"/>
      <w:lang w:val="ru-RU" w:eastAsia="ru-RU" w:bidi="ru-RU"/>
    </w:rPr>
  </w:style>
  <w:style w:type="character" w:customStyle="1" w:styleId="Arial7pt0pt1">
    <w:name w:val="Основной текст + Arial;7 pt;Курсив;Интервал 0 pt"/>
    <w:basedOn w:val="affffff2"/>
    <w:rsid w:val="00C07ADE"/>
    <w:rPr>
      <w:rFonts w:ascii="Arial" w:eastAsia="Arial" w:hAnsi="Arial" w:cs="Arial"/>
      <w:b w:val="0"/>
      <w:bCs w:val="0"/>
      <w:i/>
      <w:iCs/>
      <w:smallCaps w:val="0"/>
      <w:strike w:val="0"/>
      <w:color w:val="000000"/>
      <w:spacing w:val="5"/>
      <w:w w:val="100"/>
      <w:position w:val="0"/>
      <w:sz w:val="14"/>
      <w:szCs w:val="14"/>
      <w:u w:val="none"/>
      <w:shd w:val="clear" w:color="auto" w:fill="FFFFFF"/>
      <w:lang w:val="ru-RU" w:eastAsia="ru-RU" w:bidi="ru-RU"/>
    </w:rPr>
  </w:style>
  <w:style w:type="character" w:customStyle="1" w:styleId="btn">
    <w:name w:val="btn"/>
    <w:basedOn w:val="a8"/>
    <w:rsid w:val="00C07ADE"/>
  </w:style>
  <w:style w:type="character" w:customStyle="1" w:styleId="mw-headline">
    <w:name w:val="mw-headline"/>
    <w:basedOn w:val="a8"/>
    <w:rsid w:val="00C07ADE"/>
  </w:style>
  <w:style w:type="character" w:customStyle="1" w:styleId="mw-editsection">
    <w:name w:val="mw-editsection"/>
    <w:basedOn w:val="a8"/>
    <w:rsid w:val="00C07ADE"/>
  </w:style>
  <w:style w:type="character" w:customStyle="1" w:styleId="mw-editsection-bracket">
    <w:name w:val="mw-editsection-bracket"/>
    <w:basedOn w:val="a8"/>
    <w:rsid w:val="00C07ADE"/>
  </w:style>
  <w:style w:type="character" w:customStyle="1" w:styleId="mw-editsection-divider">
    <w:name w:val="mw-editsection-divider"/>
    <w:basedOn w:val="a8"/>
    <w:rsid w:val="00C07ADE"/>
  </w:style>
  <w:style w:type="paragraph" w:customStyle="1" w:styleId="addr">
    <w:name w:val="addr"/>
    <w:basedOn w:val="a7"/>
    <w:rsid w:val="00C07ADE"/>
    <w:pPr>
      <w:spacing w:before="100" w:beforeAutospacing="1" w:after="100" w:afterAutospacing="1"/>
    </w:pPr>
    <w:rPr>
      <w:rFonts w:eastAsia="Times New Roman"/>
      <w:sz w:val="24"/>
      <w:szCs w:val="24"/>
      <w:lang w:eastAsia="ru-RU"/>
    </w:rPr>
  </w:style>
  <w:style w:type="paragraph" w:customStyle="1" w:styleId="razdel">
    <w:name w:val="razdel"/>
    <w:basedOn w:val="a7"/>
    <w:rsid w:val="00C07ADE"/>
    <w:pPr>
      <w:spacing w:before="100" w:beforeAutospacing="1" w:after="100" w:afterAutospacing="1"/>
    </w:pPr>
    <w:rPr>
      <w:rFonts w:eastAsia="Times New Roman"/>
      <w:sz w:val="24"/>
      <w:szCs w:val="24"/>
      <w:lang w:eastAsia="ru-RU"/>
    </w:rPr>
  </w:style>
  <w:style w:type="character" w:customStyle="1" w:styleId="312">
    <w:name w:val="Основной текст 3 Знак1"/>
    <w:basedOn w:val="a8"/>
    <w:uiPriority w:val="99"/>
    <w:semiHidden/>
    <w:rsid w:val="00C07ADE"/>
    <w:rPr>
      <w:sz w:val="16"/>
      <w:szCs w:val="16"/>
      <w:lang w:eastAsia="en-US"/>
    </w:rPr>
  </w:style>
  <w:style w:type="character" w:customStyle="1" w:styleId="Exact">
    <w:name w:val="Подпись к картинке Exact"/>
    <w:basedOn w:val="a8"/>
    <w:link w:val="affffffb"/>
    <w:rsid w:val="00C07ADE"/>
    <w:rPr>
      <w:spacing w:val="2"/>
      <w:shd w:val="clear" w:color="auto" w:fill="FFFFFF"/>
    </w:rPr>
  </w:style>
  <w:style w:type="paragraph" w:customStyle="1" w:styleId="affffffb">
    <w:name w:val="Подпись к картинке"/>
    <w:basedOn w:val="a7"/>
    <w:link w:val="Exact"/>
    <w:rsid w:val="00C07ADE"/>
    <w:pPr>
      <w:widowControl w:val="0"/>
      <w:shd w:val="clear" w:color="auto" w:fill="FFFFFF"/>
      <w:spacing w:line="490" w:lineRule="exact"/>
    </w:pPr>
    <w:rPr>
      <w:spacing w:val="2"/>
    </w:rPr>
  </w:style>
  <w:style w:type="character" w:customStyle="1" w:styleId="Exact0">
    <w:name w:val="Основной текст Exact"/>
    <w:basedOn w:val="a8"/>
    <w:rsid w:val="00C07ADE"/>
    <w:rPr>
      <w:rFonts w:ascii="Times New Roman" w:eastAsia="Times New Roman" w:hAnsi="Times New Roman" w:cs="Times New Roman"/>
      <w:b w:val="0"/>
      <w:bCs w:val="0"/>
      <w:i w:val="0"/>
      <w:iCs w:val="0"/>
      <w:smallCaps w:val="0"/>
      <w:strike w:val="0"/>
      <w:spacing w:val="2"/>
      <w:u w:val="none"/>
    </w:rPr>
  </w:style>
  <w:style w:type="character" w:customStyle="1" w:styleId="affffffc">
    <w:name w:val="Подпись к таблице_"/>
    <w:basedOn w:val="a8"/>
    <w:link w:val="affffffd"/>
    <w:rsid w:val="00C07ADE"/>
    <w:rPr>
      <w:sz w:val="26"/>
      <w:szCs w:val="26"/>
      <w:shd w:val="clear" w:color="auto" w:fill="FFFFFF"/>
    </w:rPr>
  </w:style>
  <w:style w:type="paragraph" w:customStyle="1" w:styleId="affffffd">
    <w:name w:val="Подпись к таблице"/>
    <w:basedOn w:val="a7"/>
    <w:link w:val="affffffc"/>
    <w:rsid w:val="00C07ADE"/>
    <w:pPr>
      <w:widowControl w:val="0"/>
      <w:shd w:val="clear" w:color="auto" w:fill="FFFFFF"/>
      <w:spacing w:line="0" w:lineRule="atLeast"/>
    </w:pPr>
    <w:rPr>
      <w:sz w:val="26"/>
      <w:szCs w:val="26"/>
    </w:rPr>
  </w:style>
  <w:style w:type="character" w:customStyle="1" w:styleId="11pt">
    <w:name w:val="Основной текст + 11 pt"/>
    <w:basedOn w:val="affffff2"/>
    <w:rsid w:val="00C07ADE"/>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5">
    <w:name w:val="Основной текст (6)_"/>
    <w:basedOn w:val="a8"/>
    <w:link w:val="66"/>
    <w:rsid w:val="00C07ADE"/>
    <w:rPr>
      <w:b/>
      <w:bCs/>
      <w:sz w:val="26"/>
      <w:szCs w:val="26"/>
      <w:shd w:val="clear" w:color="auto" w:fill="FFFFFF"/>
    </w:rPr>
  </w:style>
  <w:style w:type="paragraph" w:customStyle="1" w:styleId="66">
    <w:name w:val="Основной текст (6)"/>
    <w:basedOn w:val="a7"/>
    <w:link w:val="65"/>
    <w:rsid w:val="00C07ADE"/>
    <w:pPr>
      <w:widowControl w:val="0"/>
      <w:shd w:val="clear" w:color="auto" w:fill="FFFFFF"/>
      <w:spacing w:line="317" w:lineRule="exact"/>
      <w:jc w:val="center"/>
    </w:pPr>
    <w:rPr>
      <w:b/>
      <w:bCs/>
      <w:sz w:val="26"/>
      <w:szCs w:val="26"/>
    </w:rPr>
  </w:style>
  <w:style w:type="character" w:customStyle="1" w:styleId="style-small-text">
    <w:name w:val="style-small-text"/>
    <w:basedOn w:val="a8"/>
    <w:rsid w:val="00C07ADE"/>
  </w:style>
  <w:style w:type="character" w:customStyle="1" w:styleId="85pt">
    <w:name w:val="Основной текст + 8;5 pt"/>
    <w:basedOn w:val="affffff2"/>
    <w:rsid w:val="00C07ADE"/>
    <w:rPr>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65pt0pt">
    <w:name w:val="Основной текст + 6;5 pt;Интервал 0 pt"/>
    <w:basedOn w:val="affffff2"/>
    <w:rsid w:val="00C07ADE"/>
    <w:rPr>
      <w:b w:val="0"/>
      <w:bCs w:val="0"/>
      <w:i w:val="0"/>
      <w:iCs w:val="0"/>
      <w:smallCaps w:val="0"/>
      <w:strike w:val="0"/>
      <w:color w:val="000000"/>
      <w:spacing w:val="1"/>
      <w:w w:val="100"/>
      <w:position w:val="0"/>
      <w:sz w:val="13"/>
      <w:szCs w:val="13"/>
      <w:u w:val="none"/>
      <w:shd w:val="clear" w:color="auto" w:fill="FFFFFF"/>
      <w:lang w:val="ru-RU" w:eastAsia="ru-RU" w:bidi="ru-RU"/>
    </w:rPr>
  </w:style>
  <w:style w:type="character" w:customStyle="1" w:styleId="3f">
    <w:name w:val="Подпись к таблице (3)_"/>
    <w:basedOn w:val="a8"/>
    <w:link w:val="3f0"/>
    <w:rsid w:val="00C07ADE"/>
    <w:rPr>
      <w:b/>
      <w:bCs/>
      <w:spacing w:val="6"/>
      <w:sz w:val="17"/>
      <w:szCs w:val="17"/>
      <w:shd w:val="clear" w:color="auto" w:fill="FFFFFF"/>
    </w:rPr>
  </w:style>
  <w:style w:type="paragraph" w:customStyle="1" w:styleId="3f0">
    <w:name w:val="Подпись к таблице (3)"/>
    <w:basedOn w:val="a7"/>
    <w:link w:val="3f"/>
    <w:rsid w:val="00C07ADE"/>
    <w:pPr>
      <w:widowControl w:val="0"/>
      <w:shd w:val="clear" w:color="auto" w:fill="FFFFFF"/>
      <w:spacing w:line="0" w:lineRule="atLeast"/>
      <w:jc w:val="both"/>
    </w:pPr>
    <w:rPr>
      <w:b/>
      <w:bCs/>
      <w:spacing w:val="6"/>
      <w:sz w:val="17"/>
      <w:szCs w:val="17"/>
    </w:rPr>
  </w:style>
  <w:style w:type="character" w:customStyle="1" w:styleId="3f1">
    <w:name w:val="Подпись к таблице (3) + Не полужирный"/>
    <w:basedOn w:val="3f"/>
    <w:rsid w:val="00C07ADE"/>
    <w:rPr>
      <w:b/>
      <w:bCs/>
      <w:color w:val="000000"/>
      <w:spacing w:val="6"/>
      <w:w w:val="100"/>
      <w:position w:val="0"/>
      <w:sz w:val="17"/>
      <w:szCs w:val="17"/>
      <w:shd w:val="clear" w:color="auto" w:fill="FFFFFF"/>
      <w:lang w:val="ru-RU" w:eastAsia="ru-RU" w:bidi="ru-RU"/>
    </w:rPr>
  </w:style>
  <w:style w:type="character" w:customStyle="1" w:styleId="30pt">
    <w:name w:val="Подпись к таблице (3) + Не полужирный;Интервал 0 pt"/>
    <w:basedOn w:val="3f"/>
    <w:rsid w:val="00C07ADE"/>
    <w:rPr>
      <w:b/>
      <w:bCs/>
      <w:color w:val="000000"/>
      <w:spacing w:val="0"/>
      <w:w w:val="100"/>
      <w:position w:val="0"/>
      <w:sz w:val="17"/>
      <w:szCs w:val="17"/>
      <w:shd w:val="clear" w:color="auto" w:fill="FFFFFF"/>
    </w:rPr>
  </w:style>
  <w:style w:type="character" w:customStyle="1" w:styleId="3f2">
    <w:name w:val="Основной текст (3)_"/>
    <w:basedOn w:val="a8"/>
    <w:link w:val="3f3"/>
    <w:rsid w:val="00C07ADE"/>
    <w:rPr>
      <w:spacing w:val="6"/>
      <w:sz w:val="17"/>
      <w:szCs w:val="17"/>
      <w:shd w:val="clear" w:color="auto" w:fill="FFFFFF"/>
    </w:rPr>
  </w:style>
  <w:style w:type="paragraph" w:customStyle="1" w:styleId="3f3">
    <w:name w:val="Основной текст (3)"/>
    <w:basedOn w:val="a7"/>
    <w:link w:val="3f2"/>
    <w:rsid w:val="00C07ADE"/>
    <w:pPr>
      <w:widowControl w:val="0"/>
      <w:shd w:val="clear" w:color="auto" w:fill="FFFFFF"/>
      <w:spacing w:after="240" w:line="250" w:lineRule="exact"/>
    </w:pPr>
    <w:rPr>
      <w:spacing w:val="6"/>
      <w:sz w:val="17"/>
      <w:szCs w:val="17"/>
    </w:rPr>
  </w:style>
  <w:style w:type="character" w:customStyle="1" w:styleId="85pt0pt">
    <w:name w:val="Основной текст + 8;5 pt;Интервал 0 pt"/>
    <w:basedOn w:val="affffff2"/>
    <w:rsid w:val="00C07ADE"/>
    <w:rPr>
      <w:color w:val="000000"/>
      <w:spacing w:val="10"/>
      <w:w w:val="100"/>
      <w:position w:val="0"/>
      <w:sz w:val="17"/>
      <w:szCs w:val="17"/>
      <w:shd w:val="clear" w:color="auto" w:fill="FFFFFF"/>
      <w:lang w:val="ru-RU" w:eastAsia="ru-RU" w:bidi="ru-RU"/>
    </w:rPr>
  </w:style>
  <w:style w:type="character" w:customStyle="1" w:styleId="3f4">
    <w:name w:val="Основной текст3"/>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1pt">
    <w:name w:val="Основной текст + 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7pt-1pt">
    <w:name w:val="Основной текст + 27 pt;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shd w:val="clear" w:color="auto" w:fill="FFFFFF"/>
      <w:lang w:val="ru-RU" w:eastAsia="ru-RU" w:bidi="ru-RU"/>
    </w:rPr>
  </w:style>
  <w:style w:type="paragraph" w:customStyle="1" w:styleId="56">
    <w:name w:val="Основной текст5"/>
    <w:basedOn w:val="a7"/>
    <w:rsid w:val="00C07ADE"/>
    <w:pPr>
      <w:widowControl w:val="0"/>
      <w:shd w:val="clear" w:color="auto" w:fill="FFFFFF"/>
      <w:spacing w:after="120" w:line="278" w:lineRule="exact"/>
      <w:ind w:hanging="280"/>
    </w:pPr>
    <w:rPr>
      <w:rFonts w:ascii="Lucida Sans Unicode" w:eastAsia="Lucida Sans Unicode" w:hAnsi="Lucida Sans Unicode" w:cs="Lucida Sans Unicode"/>
      <w:color w:val="000000"/>
      <w:spacing w:val="-5"/>
      <w:sz w:val="22"/>
      <w:szCs w:val="22"/>
      <w:lang w:eastAsia="ru-RU" w:bidi="ru-RU"/>
    </w:rPr>
  </w:style>
  <w:style w:type="character" w:customStyle="1" w:styleId="211">
    <w:name w:val="Основной текст с отступом 2 Знак1"/>
    <w:basedOn w:val="a8"/>
    <w:uiPriority w:val="99"/>
    <w:semiHidden/>
    <w:rsid w:val="00C07ADE"/>
    <w:rPr>
      <w:sz w:val="22"/>
      <w:szCs w:val="22"/>
      <w:lang w:eastAsia="en-US"/>
    </w:rPr>
  </w:style>
  <w:style w:type="character" w:customStyle="1" w:styleId="1ff7">
    <w:name w:val="Заголовок №1_"/>
    <w:basedOn w:val="a8"/>
    <w:link w:val="1ff8"/>
    <w:rsid w:val="00C07ADE"/>
    <w:rPr>
      <w:b/>
      <w:bCs/>
      <w:spacing w:val="17"/>
      <w:sz w:val="26"/>
      <w:szCs w:val="26"/>
      <w:shd w:val="clear" w:color="auto" w:fill="FFFFFF"/>
    </w:rPr>
  </w:style>
  <w:style w:type="paragraph" w:customStyle="1" w:styleId="1ff8">
    <w:name w:val="Заголовок №1"/>
    <w:basedOn w:val="a7"/>
    <w:link w:val="1ff7"/>
    <w:rsid w:val="00C07ADE"/>
    <w:pPr>
      <w:widowControl w:val="0"/>
      <w:shd w:val="clear" w:color="auto" w:fill="FFFFFF"/>
      <w:spacing w:after="300" w:line="374" w:lineRule="exact"/>
      <w:jc w:val="center"/>
      <w:outlineLvl w:val="0"/>
    </w:pPr>
    <w:rPr>
      <w:b/>
      <w:bCs/>
      <w:spacing w:val="17"/>
      <w:sz w:val="26"/>
      <w:szCs w:val="26"/>
    </w:rPr>
  </w:style>
  <w:style w:type="character" w:customStyle="1" w:styleId="2f4">
    <w:name w:val="Заголовок №2_"/>
    <w:basedOn w:val="a8"/>
    <w:rsid w:val="00C07ADE"/>
    <w:rPr>
      <w:rFonts w:ascii="Times New Roman" w:eastAsia="Times New Roman" w:hAnsi="Times New Roman" w:cs="Times New Roman"/>
      <w:b/>
      <w:bCs/>
      <w:i w:val="0"/>
      <w:iCs w:val="0"/>
      <w:smallCaps w:val="0"/>
      <w:strike w:val="0"/>
      <w:spacing w:val="15"/>
      <w:sz w:val="23"/>
      <w:szCs w:val="23"/>
      <w:u w:val="none"/>
    </w:rPr>
  </w:style>
  <w:style w:type="character" w:customStyle="1" w:styleId="2f5">
    <w:name w:val="Заголовок №2"/>
    <w:basedOn w:val="2f4"/>
    <w:rsid w:val="00C07ADE"/>
    <w:rPr>
      <w:rFonts w:ascii="Times New Roman" w:eastAsia="Times New Roman" w:hAnsi="Times New Roman" w:cs="Times New Roman"/>
      <w:b/>
      <w:bCs/>
      <w:i w:val="0"/>
      <w:iCs w:val="0"/>
      <w:smallCaps w:val="0"/>
      <w:strike w:val="0"/>
      <w:color w:val="000000"/>
      <w:spacing w:val="15"/>
      <w:w w:val="100"/>
      <w:position w:val="0"/>
      <w:sz w:val="23"/>
      <w:szCs w:val="23"/>
      <w:u w:val="single"/>
      <w:lang w:val="ru-RU" w:eastAsia="ru-RU" w:bidi="ru-RU"/>
    </w:rPr>
  </w:style>
  <w:style w:type="character" w:customStyle="1" w:styleId="95pt0pt">
    <w:name w:val="Основной текст + 9;5 pt;Интервал 0 pt"/>
    <w:basedOn w:val="affffff2"/>
    <w:rsid w:val="00C07ADE"/>
    <w:rPr>
      <w:b w:val="0"/>
      <w:bCs w:val="0"/>
      <w:i w:val="0"/>
      <w:iCs w:val="0"/>
      <w:smallCaps w:val="0"/>
      <w:strike w:val="0"/>
      <w:color w:val="000000"/>
      <w:spacing w:val="12"/>
      <w:w w:val="100"/>
      <w:position w:val="0"/>
      <w:sz w:val="19"/>
      <w:szCs w:val="19"/>
      <w:u w:val="none"/>
      <w:shd w:val="clear" w:color="auto" w:fill="FFFFFF"/>
      <w:lang w:val="ru-RU" w:eastAsia="ru-RU" w:bidi="ru-RU"/>
    </w:rPr>
  </w:style>
  <w:style w:type="character" w:customStyle="1" w:styleId="0pt">
    <w:name w:val="Основной текст + Полужирный;Интервал 0 pt"/>
    <w:basedOn w:val="affffff2"/>
    <w:rsid w:val="00C07ADE"/>
    <w:rPr>
      <w:b/>
      <w:bCs/>
      <w:i w:val="0"/>
      <w:iCs w:val="0"/>
      <w:smallCaps w:val="0"/>
      <w:strike w:val="0"/>
      <w:color w:val="000000"/>
      <w:spacing w:val="15"/>
      <w:w w:val="100"/>
      <w:position w:val="0"/>
      <w:sz w:val="23"/>
      <w:szCs w:val="23"/>
      <w:u w:val="none"/>
      <w:shd w:val="clear" w:color="auto" w:fill="FFFFFF"/>
      <w:lang w:val="ru-RU" w:eastAsia="ru-RU" w:bidi="ru-RU"/>
    </w:rPr>
  </w:style>
  <w:style w:type="character" w:customStyle="1" w:styleId="190">
    <w:name w:val="Основной текст (19)_"/>
    <w:basedOn w:val="a8"/>
    <w:rsid w:val="00C07ADE"/>
    <w:rPr>
      <w:rFonts w:ascii="Trebuchet MS" w:eastAsia="Trebuchet MS" w:hAnsi="Trebuchet MS" w:cs="Trebuchet MS"/>
      <w:b/>
      <w:bCs/>
      <w:i w:val="0"/>
      <w:iCs w:val="0"/>
      <w:smallCaps w:val="0"/>
      <w:strike w:val="0"/>
      <w:spacing w:val="-3"/>
      <w:sz w:val="22"/>
      <w:szCs w:val="22"/>
      <w:u w:val="none"/>
    </w:rPr>
  </w:style>
  <w:style w:type="character" w:customStyle="1" w:styleId="201">
    <w:name w:val="Основной текст (20)_"/>
    <w:basedOn w:val="a8"/>
    <w:rsid w:val="00C07ADE"/>
    <w:rPr>
      <w:rFonts w:ascii="Lucida Sans Unicode" w:eastAsia="Lucida Sans Unicode" w:hAnsi="Lucida Sans Unicode" w:cs="Lucida Sans Unicode"/>
      <w:b w:val="0"/>
      <w:bCs w:val="0"/>
      <w:i w:val="0"/>
      <w:iCs w:val="0"/>
      <w:smallCaps w:val="0"/>
      <w:strike w:val="0"/>
      <w:spacing w:val="-4"/>
      <w:sz w:val="18"/>
      <w:szCs w:val="18"/>
      <w:u w:val="none"/>
    </w:rPr>
  </w:style>
  <w:style w:type="character" w:customStyle="1" w:styleId="202">
    <w:name w:val="Основной текст (20)"/>
    <w:basedOn w:val="201"/>
    <w:rsid w:val="00C07ADE"/>
    <w:rPr>
      <w:rFonts w:ascii="Lucida Sans Unicode" w:eastAsia="Lucida Sans Unicode" w:hAnsi="Lucida Sans Unicode" w:cs="Lucida Sans Unicode"/>
      <w:b w:val="0"/>
      <w:bCs w:val="0"/>
      <w:i w:val="0"/>
      <w:iCs w:val="0"/>
      <w:smallCaps w:val="0"/>
      <w:strike w:val="0"/>
      <w:color w:val="000000"/>
      <w:spacing w:val="-4"/>
      <w:w w:val="100"/>
      <w:position w:val="0"/>
      <w:sz w:val="18"/>
      <w:szCs w:val="18"/>
      <w:u w:val="none"/>
      <w:lang w:val="ru-RU" w:eastAsia="ru-RU" w:bidi="ru-RU"/>
    </w:rPr>
  </w:style>
  <w:style w:type="character" w:customStyle="1" w:styleId="191">
    <w:name w:val="Основной текст (19)"/>
    <w:basedOn w:val="190"/>
    <w:rsid w:val="00C07ADE"/>
    <w:rPr>
      <w:rFonts w:ascii="Trebuchet MS" w:eastAsia="Trebuchet MS" w:hAnsi="Trebuchet MS" w:cs="Trebuchet MS"/>
      <w:b/>
      <w:bCs/>
      <w:i w:val="0"/>
      <w:iCs w:val="0"/>
      <w:smallCaps w:val="0"/>
      <w:strike w:val="0"/>
      <w:color w:val="000000"/>
      <w:spacing w:val="-3"/>
      <w:w w:val="100"/>
      <w:position w:val="0"/>
      <w:sz w:val="22"/>
      <w:szCs w:val="22"/>
      <w:u w:val="none"/>
      <w:lang w:val="ru-RU" w:eastAsia="ru-RU" w:bidi="ru-RU"/>
    </w:rPr>
  </w:style>
  <w:style w:type="character" w:customStyle="1" w:styleId="46">
    <w:name w:val="Основной текст4"/>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9pt0pt1">
    <w:name w:val="Основной текст + 9 pt;Малые прописные;Интервал 0 pt"/>
    <w:basedOn w:val="affffff2"/>
    <w:rsid w:val="00C07ADE"/>
    <w:rPr>
      <w:rFonts w:ascii="Lucida Sans Unicode" w:eastAsia="Lucida Sans Unicode" w:hAnsi="Lucida Sans Unicode" w:cs="Lucida Sans Unicode"/>
      <w:b w:val="0"/>
      <w:bCs w:val="0"/>
      <w:i w:val="0"/>
      <w:iCs w:val="0"/>
      <w:smallCaps/>
      <w:strike w:val="0"/>
      <w:color w:val="000000"/>
      <w:spacing w:val="-4"/>
      <w:w w:val="100"/>
      <w:position w:val="0"/>
      <w:sz w:val="18"/>
      <w:szCs w:val="18"/>
      <w:u w:val="none"/>
      <w:shd w:val="clear" w:color="auto" w:fill="FFFFFF"/>
      <w:lang w:val="en-US" w:eastAsia="en-US" w:bidi="en-US"/>
    </w:rPr>
  </w:style>
  <w:style w:type="character" w:customStyle="1" w:styleId="TrebuchetMS0pt">
    <w:name w:val="Основной текст + Trebuchet MS;Полужирный;Интервал 0 pt"/>
    <w:basedOn w:val="affffff2"/>
    <w:rsid w:val="00C07ADE"/>
    <w:rPr>
      <w:rFonts w:ascii="Trebuchet MS" w:eastAsia="Trebuchet MS" w:hAnsi="Trebuchet MS" w:cs="Trebuchet MS"/>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1b">
    <w:name w:val="Основной текст (11)_"/>
    <w:basedOn w:val="a8"/>
    <w:rsid w:val="00C07ADE"/>
    <w:rPr>
      <w:rFonts w:ascii="Lucida Sans Unicode" w:eastAsia="Lucida Sans Unicode" w:hAnsi="Lucida Sans Unicode" w:cs="Lucida Sans Unicode"/>
      <w:b/>
      <w:bCs/>
      <w:i w:val="0"/>
      <w:iCs w:val="0"/>
      <w:smallCaps w:val="0"/>
      <w:strike w:val="0"/>
      <w:spacing w:val="-7"/>
      <w:sz w:val="18"/>
      <w:szCs w:val="18"/>
      <w:u w:val="none"/>
    </w:rPr>
  </w:style>
  <w:style w:type="character" w:customStyle="1" w:styleId="11c">
    <w:name w:val="Основной текст (11)"/>
    <w:basedOn w:val="11b"/>
    <w:rsid w:val="00C07ADE"/>
    <w:rPr>
      <w:rFonts w:ascii="Lucida Sans Unicode" w:eastAsia="Lucida Sans Unicode" w:hAnsi="Lucida Sans Unicode" w:cs="Lucida Sans Unicode"/>
      <w:b/>
      <w:bCs/>
      <w:i w:val="0"/>
      <w:iCs w:val="0"/>
      <w:smallCaps w:val="0"/>
      <w:strike w:val="0"/>
      <w:color w:val="000000"/>
      <w:spacing w:val="-7"/>
      <w:w w:val="100"/>
      <w:position w:val="0"/>
      <w:sz w:val="18"/>
      <w:szCs w:val="18"/>
      <w:u w:val="none"/>
      <w:lang w:val="ru-RU" w:eastAsia="ru-RU" w:bidi="ru-RU"/>
    </w:rPr>
  </w:style>
  <w:style w:type="character" w:customStyle="1" w:styleId="230">
    <w:name w:val="Основной текст (23)_"/>
    <w:basedOn w:val="a8"/>
    <w:rsid w:val="00C07ADE"/>
    <w:rPr>
      <w:rFonts w:ascii="Lucida Sans Unicode" w:eastAsia="Lucida Sans Unicode" w:hAnsi="Lucida Sans Unicode" w:cs="Lucida Sans Unicode"/>
      <w:b w:val="0"/>
      <w:bCs w:val="0"/>
      <w:i w:val="0"/>
      <w:iCs w:val="0"/>
      <w:smallCaps w:val="0"/>
      <w:strike w:val="0"/>
      <w:spacing w:val="-9"/>
      <w:sz w:val="18"/>
      <w:szCs w:val="18"/>
      <w:u w:val="none"/>
    </w:rPr>
  </w:style>
  <w:style w:type="character" w:customStyle="1" w:styleId="2327pt-1pt">
    <w:name w:val="Основной текст (23) + 27 pt;Интервал -1 pt"/>
    <w:basedOn w:val="23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231">
    <w:name w:val="Основной текст (23)"/>
    <w:basedOn w:val="230"/>
    <w:rsid w:val="00C07ADE"/>
    <w:rPr>
      <w:rFonts w:ascii="Lucida Sans Unicode" w:eastAsia="Lucida Sans Unicode" w:hAnsi="Lucida Sans Unicode" w:cs="Lucida Sans Unicode"/>
      <w:b w:val="0"/>
      <w:bCs w:val="0"/>
      <w:i w:val="0"/>
      <w:iCs w:val="0"/>
      <w:smallCaps w:val="0"/>
      <w:strike w:val="0"/>
      <w:color w:val="000000"/>
      <w:spacing w:val="-9"/>
      <w:w w:val="100"/>
      <w:position w:val="0"/>
      <w:sz w:val="18"/>
      <w:szCs w:val="18"/>
      <w:u w:val="none"/>
      <w:lang w:val="ru-RU" w:eastAsia="ru-RU" w:bidi="ru-RU"/>
    </w:rPr>
  </w:style>
  <w:style w:type="character" w:customStyle="1" w:styleId="57">
    <w:name w:val="Заголовок №5_"/>
    <w:basedOn w:val="a8"/>
    <w:rsid w:val="00C07ADE"/>
    <w:rPr>
      <w:rFonts w:ascii="Lucida Sans Unicode" w:eastAsia="Lucida Sans Unicode" w:hAnsi="Lucida Sans Unicode" w:cs="Lucida Sans Unicode"/>
      <w:b w:val="0"/>
      <w:bCs w:val="0"/>
      <w:i w:val="0"/>
      <w:iCs w:val="0"/>
      <w:smallCaps w:val="0"/>
      <w:strike w:val="0"/>
      <w:spacing w:val="-35"/>
      <w:sz w:val="54"/>
      <w:szCs w:val="54"/>
      <w:u w:val="none"/>
    </w:rPr>
  </w:style>
  <w:style w:type="character" w:customStyle="1" w:styleId="58">
    <w:name w:val="Заголовок №5"/>
    <w:basedOn w:val="57"/>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67">
    <w:name w:val="Заголовок №6_"/>
    <w:basedOn w:val="a8"/>
    <w:rsid w:val="00C07ADE"/>
    <w:rPr>
      <w:rFonts w:ascii="Lucida Sans Unicode" w:eastAsia="Lucida Sans Unicode" w:hAnsi="Lucida Sans Unicode" w:cs="Lucida Sans Unicode"/>
      <w:b w:val="0"/>
      <w:bCs w:val="0"/>
      <w:i w:val="0"/>
      <w:iCs w:val="0"/>
      <w:smallCaps w:val="0"/>
      <w:strike w:val="0"/>
      <w:spacing w:val="4"/>
      <w:sz w:val="36"/>
      <w:szCs w:val="36"/>
      <w:u w:val="none"/>
    </w:rPr>
  </w:style>
  <w:style w:type="character" w:customStyle="1" w:styleId="68">
    <w:name w:val="Заголовок №6"/>
    <w:basedOn w:val="67"/>
    <w:rsid w:val="00C07ADE"/>
    <w:rPr>
      <w:rFonts w:ascii="Lucida Sans Unicode" w:eastAsia="Lucida Sans Unicode" w:hAnsi="Lucida Sans Unicode" w:cs="Lucida Sans Unicode"/>
      <w:b w:val="0"/>
      <w:bCs w:val="0"/>
      <w:i w:val="0"/>
      <w:iCs w:val="0"/>
      <w:smallCaps w:val="0"/>
      <w:strike w:val="0"/>
      <w:color w:val="FFFFFF"/>
      <w:spacing w:val="4"/>
      <w:w w:val="100"/>
      <w:position w:val="0"/>
      <w:sz w:val="36"/>
      <w:szCs w:val="36"/>
      <w:u w:val="none"/>
      <w:lang w:val="ru-RU" w:eastAsia="ru-RU" w:bidi="ru-RU"/>
    </w:rPr>
  </w:style>
  <w:style w:type="character" w:customStyle="1" w:styleId="73">
    <w:name w:val="Основной текст (7)_"/>
    <w:basedOn w:val="a8"/>
    <w:link w:val="74"/>
    <w:rsid w:val="00C07ADE"/>
    <w:rPr>
      <w:b/>
      <w:bCs/>
      <w:spacing w:val="9"/>
      <w:shd w:val="clear" w:color="auto" w:fill="FFFFFF"/>
    </w:rPr>
  </w:style>
  <w:style w:type="paragraph" w:customStyle="1" w:styleId="74">
    <w:name w:val="Основной текст (7)"/>
    <w:basedOn w:val="a7"/>
    <w:link w:val="73"/>
    <w:rsid w:val="00C07ADE"/>
    <w:pPr>
      <w:widowControl w:val="0"/>
      <w:shd w:val="clear" w:color="auto" w:fill="FFFFFF"/>
      <w:spacing w:line="320" w:lineRule="exact"/>
    </w:pPr>
    <w:rPr>
      <w:b/>
      <w:bCs/>
      <w:spacing w:val="9"/>
    </w:rPr>
  </w:style>
  <w:style w:type="character" w:customStyle="1" w:styleId="105pt0pt">
    <w:name w:val="Основной текст + 10;5 pt;Интервал 0 pt"/>
    <w:basedOn w:val="affffff2"/>
    <w:rsid w:val="00C07ADE"/>
    <w:rPr>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15pt0pt">
    <w:name w:val="Основной текст + 11;5 pt;Интервал 0 pt"/>
    <w:basedOn w:val="affffff2"/>
    <w:rsid w:val="00C07ADE"/>
    <w:rPr>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105pt0pt0">
    <w:name w:val="Основной текст + 10;5 pt;Полужирный;Интервал 0 pt"/>
    <w:basedOn w:val="affffff2"/>
    <w:rsid w:val="00C07ADE"/>
    <w:rPr>
      <w:b/>
      <w:bCs/>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85pt0pt0">
    <w:name w:val="Основной текст + 8;5 pt;Курсив;Интервал 0 pt"/>
    <w:basedOn w:val="affffff2"/>
    <w:rsid w:val="00C07ADE"/>
    <w:rPr>
      <w:b w:val="0"/>
      <w:bCs w:val="0"/>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ffffff2"/>
    <w:rsid w:val="00C07ADE"/>
    <w:rPr>
      <w:b w:val="0"/>
      <w:bCs w:val="0"/>
      <w:i w:val="0"/>
      <w:iCs w:val="0"/>
      <w:smallCaps w:val="0"/>
      <w:strike w:val="0"/>
      <w:color w:val="000000"/>
      <w:spacing w:val="8"/>
      <w:w w:val="100"/>
      <w:position w:val="0"/>
      <w:sz w:val="24"/>
      <w:szCs w:val="24"/>
      <w:u w:val="none"/>
      <w:shd w:val="clear" w:color="auto" w:fill="FFFFFF"/>
      <w:lang w:val="ru-RU" w:eastAsia="ru-RU" w:bidi="ru-RU"/>
    </w:rPr>
  </w:style>
  <w:style w:type="character" w:customStyle="1" w:styleId="85pt0">
    <w:name w:val="Основной текст + 8;5 pt;Полужирный"/>
    <w:basedOn w:val="affffff2"/>
    <w:rsid w:val="00C07ADE"/>
    <w:rPr>
      <w:b/>
      <w:bCs/>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2f6">
    <w:name w:val="Основной текст (2)_"/>
    <w:basedOn w:val="a8"/>
    <w:link w:val="2f7"/>
    <w:rsid w:val="00C07ADE"/>
    <w:rPr>
      <w:spacing w:val="4"/>
      <w:sz w:val="21"/>
      <w:szCs w:val="21"/>
      <w:shd w:val="clear" w:color="auto" w:fill="FFFFFF"/>
    </w:rPr>
  </w:style>
  <w:style w:type="paragraph" w:customStyle="1" w:styleId="2f7">
    <w:name w:val="Основной текст (2)"/>
    <w:basedOn w:val="a7"/>
    <w:link w:val="2f6"/>
    <w:rsid w:val="00C07ADE"/>
    <w:pPr>
      <w:widowControl w:val="0"/>
      <w:shd w:val="clear" w:color="auto" w:fill="FFFFFF"/>
      <w:spacing w:line="281" w:lineRule="exact"/>
    </w:pPr>
    <w:rPr>
      <w:spacing w:val="4"/>
      <w:sz w:val="21"/>
      <w:szCs w:val="21"/>
    </w:rPr>
  </w:style>
  <w:style w:type="character" w:customStyle="1" w:styleId="7pt0pt">
    <w:name w:val="Основной текст + 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2"/>
      <w:w w:val="100"/>
      <w:position w:val="0"/>
      <w:sz w:val="14"/>
      <w:szCs w:val="14"/>
      <w:u w:val="none"/>
      <w:shd w:val="clear" w:color="auto" w:fill="FFFFFF"/>
      <w:lang w:val="ru-RU" w:eastAsia="ru-RU" w:bidi="ru-RU"/>
    </w:rPr>
  </w:style>
  <w:style w:type="character" w:customStyle="1" w:styleId="340">
    <w:name w:val="Основной текст (34)_"/>
    <w:basedOn w:val="a8"/>
    <w:rsid w:val="00C07ADE"/>
    <w:rPr>
      <w:rFonts w:ascii="Lucida Sans Unicode" w:eastAsia="Lucida Sans Unicode" w:hAnsi="Lucida Sans Unicode" w:cs="Lucida Sans Unicode"/>
      <w:b w:val="0"/>
      <w:bCs w:val="0"/>
      <w:i w:val="0"/>
      <w:iCs w:val="0"/>
      <w:smallCaps w:val="0"/>
      <w:strike w:val="0"/>
      <w:spacing w:val="-6"/>
      <w:sz w:val="32"/>
      <w:szCs w:val="32"/>
      <w:u w:val="none"/>
    </w:rPr>
  </w:style>
  <w:style w:type="character" w:customStyle="1" w:styleId="341">
    <w:name w:val="Основной текст (34)"/>
    <w:basedOn w:val="340"/>
    <w:rsid w:val="00C07ADE"/>
    <w:rPr>
      <w:rFonts w:ascii="Lucida Sans Unicode" w:eastAsia="Lucida Sans Unicode" w:hAnsi="Lucida Sans Unicode" w:cs="Lucida Sans Unicode"/>
      <w:b w:val="0"/>
      <w:bCs w:val="0"/>
      <w:i w:val="0"/>
      <w:iCs w:val="0"/>
      <w:smallCaps w:val="0"/>
      <w:strike w:val="0"/>
      <w:color w:val="000000"/>
      <w:spacing w:val="-6"/>
      <w:w w:val="100"/>
      <w:position w:val="0"/>
      <w:sz w:val="32"/>
      <w:szCs w:val="32"/>
      <w:u w:val="none"/>
      <w:lang w:val="ru-RU" w:eastAsia="ru-RU" w:bidi="ru-RU"/>
    </w:rPr>
  </w:style>
  <w:style w:type="character" w:customStyle="1" w:styleId="3f5">
    <w:name w:val="Заголовок №3_"/>
    <w:basedOn w:val="a8"/>
    <w:rsid w:val="00C07ADE"/>
    <w:rPr>
      <w:rFonts w:ascii="Trebuchet MS" w:eastAsia="Trebuchet MS" w:hAnsi="Trebuchet MS" w:cs="Trebuchet MS"/>
      <w:b w:val="0"/>
      <w:bCs w:val="0"/>
      <w:i w:val="0"/>
      <w:iCs w:val="0"/>
      <w:smallCaps w:val="0"/>
      <w:strike w:val="0"/>
      <w:spacing w:val="-48"/>
      <w:sz w:val="74"/>
      <w:szCs w:val="74"/>
      <w:u w:val="none"/>
    </w:rPr>
  </w:style>
  <w:style w:type="character" w:customStyle="1" w:styleId="3f6">
    <w:name w:val="Заголовок №3"/>
    <w:basedOn w:val="3f5"/>
    <w:rsid w:val="00C07ADE"/>
    <w:rPr>
      <w:rFonts w:ascii="Trebuchet MS" w:eastAsia="Trebuchet MS" w:hAnsi="Trebuchet MS" w:cs="Trebuchet MS"/>
      <w:b w:val="0"/>
      <w:bCs w:val="0"/>
      <w:i w:val="0"/>
      <w:iCs w:val="0"/>
      <w:smallCaps w:val="0"/>
      <w:strike w:val="0"/>
      <w:color w:val="000000"/>
      <w:spacing w:val="-48"/>
      <w:w w:val="100"/>
      <w:position w:val="0"/>
      <w:sz w:val="74"/>
      <w:szCs w:val="74"/>
      <w:u w:val="none"/>
      <w:lang w:val="ru-RU" w:eastAsia="ru-RU" w:bidi="ru-RU"/>
    </w:rPr>
  </w:style>
  <w:style w:type="character" w:customStyle="1" w:styleId="260">
    <w:name w:val="Основной текст (26)_"/>
    <w:basedOn w:val="a8"/>
    <w:rsid w:val="00C07ADE"/>
    <w:rPr>
      <w:rFonts w:ascii="Lucida Sans Unicode" w:eastAsia="Lucida Sans Unicode" w:hAnsi="Lucida Sans Unicode" w:cs="Lucida Sans Unicode"/>
      <w:b w:val="0"/>
      <w:bCs w:val="0"/>
      <w:i w:val="0"/>
      <w:iCs w:val="0"/>
      <w:smallCaps w:val="0"/>
      <w:strike w:val="0"/>
      <w:spacing w:val="1"/>
      <w:sz w:val="21"/>
      <w:szCs w:val="21"/>
      <w:u w:val="none"/>
    </w:rPr>
  </w:style>
  <w:style w:type="character" w:customStyle="1" w:styleId="261">
    <w:name w:val="Основной текст (26)"/>
    <w:basedOn w:val="260"/>
    <w:rsid w:val="00C07ADE"/>
    <w:rPr>
      <w:rFonts w:ascii="Lucida Sans Unicode" w:eastAsia="Lucida Sans Unicode" w:hAnsi="Lucida Sans Unicode" w:cs="Lucida Sans Unicode"/>
      <w:b w:val="0"/>
      <w:bCs w:val="0"/>
      <w:i w:val="0"/>
      <w:iCs w:val="0"/>
      <w:smallCaps w:val="0"/>
      <w:strike w:val="0"/>
      <w:color w:val="000000"/>
      <w:spacing w:val="1"/>
      <w:w w:val="100"/>
      <w:position w:val="0"/>
      <w:sz w:val="21"/>
      <w:szCs w:val="21"/>
      <w:u w:val="none"/>
      <w:lang w:val="ru-RU" w:eastAsia="ru-RU" w:bidi="ru-RU"/>
    </w:rPr>
  </w:style>
  <w:style w:type="character" w:customStyle="1" w:styleId="2627pt-1pt">
    <w:name w:val="Основной текст (26) + 27 pt;Интервал -1 pt"/>
    <w:basedOn w:val="26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47">
    <w:name w:val="Заголовок №4_"/>
    <w:basedOn w:val="a8"/>
    <w:rsid w:val="00C07ADE"/>
    <w:rPr>
      <w:rFonts w:ascii="Lucida Sans Unicode" w:eastAsia="Lucida Sans Unicode" w:hAnsi="Lucida Sans Unicode" w:cs="Lucida Sans Unicode"/>
      <w:b w:val="0"/>
      <w:bCs w:val="0"/>
      <w:i w:val="0"/>
      <w:iCs w:val="0"/>
      <w:smallCaps w:val="0"/>
      <w:strike w:val="0"/>
      <w:spacing w:val="11"/>
      <w:sz w:val="64"/>
      <w:szCs w:val="64"/>
      <w:u w:val="none"/>
    </w:rPr>
  </w:style>
  <w:style w:type="character" w:customStyle="1" w:styleId="48">
    <w:name w:val="Заголовок №4"/>
    <w:basedOn w:val="47"/>
    <w:rsid w:val="00C07ADE"/>
    <w:rPr>
      <w:rFonts w:ascii="Lucida Sans Unicode" w:eastAsia="Lucida Sans Unicode" w:hAnsi="Lucida Sans Unicode" w:cs="Lucida Sans Unicode"/>
      <w:b w:val="0"/>
      <w:bCs w:val="0"/>
      <w:i w:val="0"/>
      <w:iCs w:val="0"/>
      <w:smallCaps w:val="0"/>
      <w:strike w:val="0"/>
      <w:color w:val="FFFFFF"/>
      <w:spacing w:val="11"/>
      <w:w w:val="100"/>
      <w:position w:val="0"/>
      <w:sz w:val="64"/>
      <w:szCs w:val="64"/>
      <w:u w:val="none"/>
      <w:lang w:val="ru-RU" w:eastAsia="ru-RU" w:bidi="ru-RU"/>
    </w:rPr>
  </w:style>
  <w:style w:type="character" w:customStyle="1" w:styleId="4-2pt">
    <w:name w:val="Заголовок №4 + Интервал -2 pt"/>
    <w:basedOn w:val="47"/>
    <w:rsid w:val="00C07ADE"/>
    <w:rPr>
      <w:rFonts w:ascii="Lucida Sans Unicode" w:eastAsia="Lucida Sans Unicode" w:hAnsi="Lucida Sans Unicode" w:cs="Lucida Sans Unicode"/>
      <w:b w:val="0"/>
      <w:bCs w:val="0"/>
      <w:i w:val="0"/>
      <w:iCs w:val="0"/>
      <w:smallCaps w:val="0"/>
      <w:strike w:val="0"/>
      <w:color w:val="FFFFFF"/>
      <w:spacing w:val="-50"/>
      <w:w w:val="100"/>
      <w:position w:val="0"/>
      <w:sz w:val="64"/>
      <w:szCs w:val="64"/>
      <w:u w:val="none"/>
      <w:lang w:val="ru-RU" w:eastAsia="ru-RU" w:bidi="ru-RU"/>
    </w:rPr>
  </w:style>
  <w:style w:type="character" w:customStyle="1" w:styleId="dashed">
    <w:name w:val="dashed"/>
    <w:basedOn w:val="a8"/>
    <w:rsid w:val="00C07ADE"/>
  </w:style>
  <w:style w:type="paragraph" w:customStyle="1" w:styleId="firm-info">
    <w:name w:val="firm-info"/>
    <w:basedOn w:val="a7"/>
    <w:rsid w:val="00C07ADE"/>
    <w:pPr>
      <w:spacing w:before="100" w:beforeAutospacing="1" w:after="100" w:afterAutospacing="1"/>
    </w:pPr>
    <w:rPr>
      <w:rFonts w:eastAsia="Times New Roman"/>
      <w:sz w:val="24"/>
      <w:szCs w:val="24"/>
      <w:lang w:eastAsia="ru-RU"/>
    </w:rPr>
  </w:style>
  <w:style w:type="character" w:customStyle="1" w:styleId="flagicon">
    <w:name w:val="flagicon"/>
    <w:basedOn w:val="a8"/>
    <w:rsid w:val="00C07ADE"/>
  </w:style>
  <w:style w:type="paragraph" w:customStyle="1" w:styleId="newsintro">
    <w:name w:val="newsintro"/>
    <w:basedOn w:val="a7"/>
    <w:rsid w:val="00C07ADE"/>
    <w:pPr>
      <w:spacing w:before="100" w:beforeAutospacing="1" w:after="100" w:afterAutospacing="1"/>
    </w:pPr>
    <w:rPr>
      <w:rFonts w:eastAsia="Times New Roman"/>
      <w:sz w:val="24"/>
      <w:szCs w:val="24"/>
      <w:lang w:eastAsia="ru-RU"/>
    </w:rPr>
  </w:style>
  <w:style w:type="character" w:customStyle="1" w:styleId="imgcpr">
    <w:name w:val="imgcpr"/>
    <w:basedOn w:val="a8"/>
    <w:rsid w:val="00C07ADE"/>
  </w:style>
  <w:style w:type="paragraph" w:customStyle="1" w:styleId="spec-intro">
    <w:name w:val="spec-intro"/>
    <w:basedOn w:val="a7"/>
    <w:rsid w:val="00C07ADE"/>
    <w:pPr>
      <w:spacing w:before="100" w:beforeAutospacing="1" w:after="100" w:afterAutospacing="1"/>
    </w:pPr>
    <w:rPr>
      <w:rFonts w:eastAsia="Times New Roman"/>
      <w:sz w:val="24"/>
      <w:szCs w:val="24"/>
      <w:lang w:eastAsia="ru-RU"/>
    </w:rPr>
  </w:style>
  <w:style w:type="paragraph" w:customStyle="1" w:styleId="accent">
    <w:name w:val="accent"/>
    <w:basedOn w:val="a7"/>
    <w:rsid w:val="00C07ADE"/>
    <w:pPr>
      <w:spacing w:before="100" w:beforeAutospacing="1" w:after="100" w:afterAutospacing="1"/>
    </w:pPr>
    <w:rPr>
      <w:rFonts w:eastAsia="Times New Roman"/>
      <w:sz w:val="24"/>
      <w:szCs w:val="24"/>
      <w:lang w:eastAsia="ru-RU"/>
    </w:rPr>
  </w:style>
  <w:style w:type="character" w:customStyle="1" w:styleId="59">
    <w:name w:val="Основной текст (5)_"/>
    <w:basedOn w:val="a8"/>
    <w:link w:val="5a"/>
    <w:rsid w:val="00C07ADE"/>
    <w:rPr>
      <w:b/>
      <w:bCs/>
      <w:spacing w:val="6"/>
      <w:shd w:val="clear" w:color="auto" w:fill="FFFFFF"/>
    </w:rPr>
  </w:style>
  <w:style w:type="paragraph" w:customStyle="1" w:styleId="5a">
    <w:name w:val="Основной текст (5)"/>
    <w:basedOn w:val="a7"/>
    <w:link w:val="59"/>
    <w:rsid w:val="00C07ADE"/>
    <w:pPr>
      <w:widowControl w:val="0"/>
      <w:shd w:val="clear" w:color="auto" w:fill="FFFFFF"/>
      <w:spacing w:after="300" w:line="0" w:lineRule="atLeast"/>
      <w:jc w:val="center"/>
    </w:pPr>
    <w:rPr>
      <w:b/>
      <w:bCs/>
      <w:spacing w:val="6"/>
    </w:rPr>
  </w:style>
  <w:style w:type="character" w:customStyle="1" w:styleId="95pt0pt0">
    <w:name w:val="Основной текст + 9;5 pt;Полужирный;Курсив;Интервал 0 pt"/>
    <w:basedOn w:val="affffff2"/>
    <w:rsid w:val="00C07ADE"/>
    <w:rPr>
      <w:b/>
      <w:bCs/>
      <w:i/>
      <w:iCs/>
      <w:smallCaps w:val="0"/>
      <w:strike w:val="0"/>
      <w:color w:val="000000"/>
      <w:spacing w:val="8"/>
      <w:w w:val="100"/>
      <w:position w:val="0"/>
      <w:sz w:val="19"/>
      <w:szCs w:val="19"/>
      <w:u w:val="none"/>
      <w:shd w:val="clear" w:color="auto" w:fill="FFFFFF"/>
      <w:lang w:val="en-US" w:eastAsia="en-US" w:bidi="en-US"/>
    </w:rPr>
  </w:style>
  <w:style w:type="character" w:customStyle="1" w:styleId="LucidaSansUnicode7pt0pt">
    <w:name w:val="Основной текст + Lucida Sans Unicode;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MicrosoftSansSerif95pt0pt">
    <w:name w:val="Основной текст + Microsoft Sans Serif;9;5 pt;Интервал 0 pt"/>
    <w:basedOn w:val="affffff2"/>
    <w:rsid w:val="00C07ADE"/>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affffffe">
    <w:name w:val="Новый абзац"/>
    <w:basedOn w:val="a7"/>
    <w:link w:val="2f8"/>
    <w:rsid w:val="00C07ADE"/>
    <w:pPr>
      <w:spacing w:after="120"/>
      <w:ind w:firstLine="567"/>
      <w:jc w:val="both"/>
    </w:pPr>
    <w:rPr>
      <w:rFonts w:ascii="Arial" w:eastAsia="Times New Roman" w:hAnsi="Arial"/>
      <w:sz w:val="24"/>
      <w:lang w:eastAsia="ru-RU"/>
    </w:rPr>
  </w:style>
  <w:style w:type="character" w:customStyle="1" w:styleId="2f8">
    <w:name w:val="Новый абзац Знак2"/>
    <w:basedOn w:val="a8"/>
    <w:link w:val="affffffe"/>
    <w:rsid w:val="00C07ADE"/>
    <w:rPr>
      <w:rFonts w:ascii="Arial" w:eastAsia="Times New Roman" w:hAnsi="Arial"/>
      <w:sz w:val="24"/>
      <w:lang w:eastAsia="ru-RU"/>
    </w:rPr>
  </w:style>
  <w:style w:type="character" w:customStyle="1" w:styleId="phone">
    <w:name w:val="phone"/>
    <w:basedOn w:val="a8"/>
    <w:rsid w:val="00C07ADE"/>
  </w:style>
  <w:style w:type="table" w:styleId="afffffff">
    <w:name w:val="Table Elegant"/>
    <w:basedOn w:val="a9"/>
    <w:rsid w:val="00C07ADE"/>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0">
    <w:name w:val="Список Марк.1"/>
    <w:basedOn w:val="a7"/>
    <w:rsid w:val="00C07ADE"/>
    <w:pPr>
      <w:numPr>
        <w:numId w:val="15"/>
      </w:numPr>
      <w:spacing w:after="60" w:line="360" w:lineRule="auto"/>
      <w:ind w:left="1135" w:right="284" w:hanging="284"/>
    </w:pPr>
    <w:rPr>
      <w:rFonts w:ascii="Arial" w:eastAsia="Calibri" w:hAnsi="Arial"/>
      <w:sz w:val="22"/>
      <w:lang w:eastAsia="ru-RU"/>
    </w:rPr>
  </w:style>
  <w:style w:type="character" w:customStyle="1" w:styleId="Heading1Char">
    <w:name w:val="Heading 1 Char"/>
    <w:basedOn w:val="a8"/>
    <w:locked/>
    <w:rsid w:val="00C07ADE"/>
    <w:rPr>
      <w:rFonts w:ascii="Arial" w:eastAsia="Calibri" w:hAnsi="Arial"/>
      <w:b/>
      <w:kern w:val="28"/>
      <w:sz w:val="28"/>
      <w:lang w:val="ru-RU" w:eastAsia="ru-RU" w:bidi="ar-SA"/>
    </w:rPr>
  </w:style>
  <w:style w:type="paragraph" w:customStyle="1" w:styleId="afffffff0">
    <w:name w:val="Заголовок таблицы"/>
    <w:basedOn w:val="a7"/>
    <w:next w:val="a7"/>
    <w:rsid w:val="00C07ADE"/>
    <w:pPr>
      <w:spacing w:before="240" w:after="60" w:line="360" w:lineRule="auto"/>
      <w:ind w:left="284" w:right="284"/>
    </w:pPr>
    <w:rPr>
      <w:rFonts w:ascii="Arial" w:eastAsia="Calibri" w:hAnsi="Arial"/>
      <w:b/>
      <w:sz w:val="22"/>
      <w:lang w:eastAsia="ru-RU"/>
    </w:rPr>
  </w:style>
  <w:style w:type="paragraph" w:customStyle="1" w:styleId="afffffff1">
    <w:name w:val="Текст таблицы"/>
    <w:basedOn w:val="a7"/>
    <w:rsid w:val="00C07ADE"/>
    <w:pPr>
      <w:spacing w:before="60" w:after="60"/>
      <w:jc w:val="both"/>
    </w:pPr>
    <w:rPr>
      <w:rFonts w:ascii="Arial" w:eastAsia="Calibri" w:hAnsi="Arial"/>
      <w:lang w:eastAsia="ru-RU"/>
    </w:rPr>
  </w:style>
  <w:style w:type="paragraph" w:customStyle="1" w:styleId="afffffff2">
    <w:name w:val="Шапка таблицы"/>
    <w:basedOn w:val="a7"/>
    <w:rsid w:val="00C07ADE"/>
    <w:pPr>
      <w:spacing w:before="60" w:after="60"/>
      <w:jc w:val="center"/>
    </w:pPr>
    <w:rPr>
      <w:rFonts w:ascii="Arial" w:eastAsia="Calibri" w:hAnsi="Arial"/>
      <w:b/>
      <w:lang w:eastAsia="ru-RU"/>
    </w:rPr>
  </w:style>
  <w:style w:type="table" w:customStyle="1" w:styleId="3f7">
    <w:name w:val="Сетка таблицы3"/>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Другое_"/>
    <w:basedOn w:val="a8"/>
    <w:link w:val="afffffff4"/>
    <w:rsid w:val="00C07ADE"/>
    <w:rPr>
      <w:sz w:val="28"/>
      <w:szCs w:val="28"/>
      <w:shd w:val="clear" w:color="auto" w:fill="FFFFFF"/>
    </w:rPr>
  </w:style>
  <w:style w:type="paragraph" w:customStyle="1" w:styleId="afffffff4">
    <w:name w:val="Другое"/>
    <w:basedOn w:val="a7"/>
    <w:link w:val="afffffff3"/>
    <w:rsid w:val="00C07ADE"/>
    <w:pPr>
      <w:widowControl w:val="0"/>
      <w:shd w:val="clear" w:color="auto" w:fill="FFFFFF"/>
      <w:ind w:firstLine="400"/>
      <w:jc w:val="both"/>
    </w:pPr>
    <w:rPr>
      <w:sz w:val="28"/>
      <w:szCs w:val="28"/>
    </w:rPr>
  </w:style>
  <w:style w:type="numbering" w:customStyle="1" w:styleId="3f8">
    <w:name w:val="Нет списка3"/>
    <w:next w:val="aa"/>
    <w:uiPriority w:val="99"/>
    <w:semiHidden/>
    <w:unhideWhenUsed/>
    <w:rsid w:val="00C07ADE"/>
  </w:style>
  <w:style w:type="numbering" w:customStyle="1" w:styleId="11d">
    <w:name w:val="Нет списка11"/>
    <w:next w:val="aa"/>
    <w:uiPriority w:val="99"/>
    <w:semiHidden/>
    <w:unhideWhenUsed/>
    <w:rsid w:val="00C07ADE"/>
  </w:style>
  <w:style w:type="numbering" w:customStyle="1" w:styleId="212">
    <w:name w:val="Нет списка21"/>
    <w:next w:val="aa"/>
    <w:uiPriority w:val="99"/>
    <w:semiHidden/>
    <w:unhideWhenUsed/>
    <w:rsid w:val="00C07ADE"/>
  </w:style>
  <w:style w:type="numbering" w:customStyle="1" w:styleId="1110">
    <w:name w:val="Нет списка111"/>
    <w:next w:val="aa"/>
    <w:uiPriority w:val="99"/>
    <w:semiHidden/>
    <w:unhideWhenUsed/>
    <w:rsid w:val="00C07ADE"/>
  </w:style>
  <w:style w:type="numbering" w:customStyle="1" w:styleId="313">
    <w:name w:val="Нет списка31"/>
    <w:next w:val="aa"/>
    <w:uiPriority w:val="99"/>
    <w:semiHidden/>
    <w:unhideWhenUsed/>
    <w:rsid w:val="00C07ADE"/>
  </w:style>
  <w:style w:type="numbering" w:customStyle="1" w:styleId="122">
    <w:name w:val="Нет списка12"/>
    <w:next w:val="aa"/>
    <w:uiPriority w:val="99"/>
    <w:semiHidden/>
    <w:unhideWhenUsed/>
    <w:rsid w:val="00C07ADE"/>
  </w:style>
  <w:style w:type="numbering" w:customStyle="1" w:styleId="4a">
    <w:name w:val="Нет списка4"/>
    <w:next w:val="aa"/>
    <w:uiPriority w:val="99"/>
    <w:semiHidden/>
    <w:unhideWhenUsed/>
    <w:rsid w:val="00C07ADE"/>
  </w:style>
  <w:style w:type="numbering" w:customStyle="1" w:styleId="132">
    <w:name w:val="Нет списка13"/>
    <w:next w:val="aa"/>
    <w:uiPriority w:val="99"/>
    <w:semiHidden/>
    <w:unhideWhenUsed/>
    <w:rsid w:val="00C07ADE"/>
  </w:style>
  <w:style w:type="paragraph" w:styleId="afffffff5">
    <w:name w:val="annotation subject"/>
    <w:basedOn w:val="affffb"/>
    <w:next w:val="affffb"/>
    <w:link w:val="afffffff6"/>
    <w:uiPriority w:val="99"/>
    <w:unhideWhenUsed/>
    <w:rsid w:val="00C07ADE"/>
    <w:pPr>
      <w:suppressAutoHyphens/>
    </w:pPr>
    <w:rPr>
      <w:rFonts w:eastAsia="Times New Roman"/>
      <w:b/>
      <w:bCs/>
      <w:lang w:eastAsia="ar-SA"/>
    </w:rPr>
  </w:style>
  <w:style w:type="character" w:customStyle="1" w:styleId="afffffff6">
    <w:name w:val="Тема примечания Знак"/>
    <w:basedOn w:val="1f7"/>
    <w:link w:val="afffffff5"/>
    <w:uiPriority w:val="99"/>
    <w:rsid w:val="00C07ADE"/>
    <w:rPr>
      <w:rFonts w:eastAsia="Times New Roman"/>
      <w:b/>
      <w:bCs/>
      <w:lang w:eastAsia="ar-SA"/>
    </w:rPr>
  </w:style>
  <w:style w:type="paragraph" w:customStyle="1" w:styleId="msonormal0">
    <w:name w:val="msonormal"/>
    <w:basedOn w:val="a7"/>
    <w:rsid w:val="00C07ADE"/>
    <w:pPr>
      <w:spacing w:before="100" w:beforeAutospacing="1" w:after="100" w:afterAutospacing="1"/>
    </w:pPr>
    <w:rPr>
      <w:rFonts w:eastAsia="Times New Roman"/>
      <w:sz w:val="24"/>
      <w:szCs w:val="24"/>
      <w:lang w:eastAsia="ru-RU"/>
    </w:rPr>
  </w:style>
  <w:style w:type="character" w:customStyle="1" w:styleId="2f9">
    <w:name w:val="Основной текст (2) + Полужирный"/>
    <w:rsid w:val="00C07ADE"/>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paragraph" w:customStyle="1" w:styleId="ConsPlusTitle">
    <w:name w:val="ConsPlusTitle"/>
    <w:uiPriority w:val="99"/>
    <w:rsid w:val="00C07ADE"/>
    <w:pPr>
      <w:widowControl w:val="0"/>
      <w:autoSpaceDE w:val="0"/>
      <w:autoSpaceDN w:val="0"/>
      <w:adjustRightInd w:val="0"/>
    </w:pPr>
    <w:rPr>
      <w:rFonts w:ascii="Arial" w:eastAsiaTheme="minorEastAsia" w:hAnsi="Arial" w:cs="Arial"/>
      <w:b/>
      <w:bCs/>
      <w:lang w:eastAsia="ru-RU"/>
    </w:rPr>
  </w:style>
  <w:style w:type="character" w:customStyle="1" w:styleId="nobr">
    <w:name w:val="nobr"/>
    <w:basedOn w:val="a8"/>
    <w:rsid w:val="00C07ADE"/>
  </w:style>
  <w:style w:type="character" w:customStyle="1" w:styleId="ConsPlusNormal0">
    <w:name w:val="ConsPlusNormal Знак"/>
    <w:link w:val="ConsPlusNormal"/>
    <w:qFormat/>
    <w:rsid w:val="00C07ADE"/>
    <w:rPr>
      <w:rFonts w:ascii="Arial" w:eastAsia="Times New Roman" w:hAnsi="Arial" w:cs="Arial"/>
      <w:lang w:eastAsia="ru-RU"/>
    </w:rPr>
  </w:style>
  <w:style w:type="character" w:styleId="afffffff7">
    <w:name w:val="endnote reference"/>
    <w:uiPriority w:val="99"/>
    <w:unhideWhenUsed/>
    <w:rsid w:val="00C07ADE"/>
    <w:rPr>
      <w:vertAlign w:val="superscript"/>
    </w:rPr>
  </w:style>
  <w:style w:type="paragraph" w:customStyle="1" w:styleId="15">
    <w:name w:val="Нумерация рисунок 1"/>
    <w:basedOn w:val="a7"/>
    <w:qFormat/>
    <w:rsid w:val="00C07ADE"/>
    <w:pPr>
      <w:numPr>
        <w:numId w:val="16"/>
      </w:numPr>
      <w:spacing w:line="360" w:lineRule="auto"/>
      <w:jc w:val="center"/>
    </w:pPr>
    <w:rPr>
      <w:rFonts w:eastAsia="Calibri"/>
      <w:sz w:val="24"/>
      <w:szCs w:val="24"/>
    </w:rPr>
  </w:style>
  <w:style w:type="paragraph" w:customStyle="1" w:styleId="17">
    <w:name w:val="Нумерация таблиц 1"/>
    <w:basedOn w:val="29"/>
    <w:qFormat/>
    <w:rsid w:val="00C07ADE"/>
    <w:pPr>
      <w:numPr>
        <w:numId w:val="17"/>
      </w:numPr>
      <w:spacing w:after="0" w:line="360" w:lineRule="auto"/>
      <w:ind w:left="927"/>
      <w:jc w:val="both"/>
    </w:pPr>
    <w:rPr>
      <w:rFonts w:eastAsia="Times New Roman"/>
    </w:rPr>
  </w:style>
  <w:style w:type="paragraph" w:styleId="afffffff8">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Знак Знак7"/>
    <w:basedOn w:val="a7"/>
    <w:link w:val="afffffff9"/>
    <w:qFormat/>
    <w:rsid w:val="00C07ADE"/>
    <w:pPr>
      <w:widowControl w:val="0"/>
      <w:adjustRightInd w:val="0"/>
      <w:spacing w:before="60" w:after="60" w:line="200" w:lineRule="exact"/>
      <w:jc w:val="center"/>
      <w:textAlignment w:val="baseline"/>
    </w:pPr>
    <w:rPr>
      <w:rFonts w:ascii="Arial" w:eastAsia="Times New Roman" w:hAnsi="Arial"/>
      <w:i/>
      <w:lang w:val="x-none" w:eastAsia="x-none"/>
    </w:rPr>
  </w:style>
  <w:style w:type="character" w:customStyle="1" w:styleId="afffffff9">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8"/>
    <w:link w:val="afffffff8"/>
    <w:rsid w:val="00C07ADE"/>
    <w:rPr>
      <w:rFonts w:ascii="Arial" w:eastAsia="Times New Roman" w:hAnsi="Arial"/>
      <w:i/>
      <w:lang w:val="x-none" w:eastAsia="x-none"/>
    </w:rPr>
  </w:style>
  <w:style w:type="table" w:customStyle="1" w:styleId="TableGridReport7">
    <w:name w:val="Table Grid Report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9"/>
    <w:next w:val="af"/>
    <w:uiPriority w:val="39"/>
    <w:rsid w:val="00C07ADE"/>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5">
    <w:name w:val="Table Normal7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ffffffa">
    <w:name w:val="Рисунок"/>
    <w:next w:val="afff"/>
    <w:qFormat/>
    <w:rsid w:val="00C07ADE"/>
    <w:pPr>
      <w:keepNext/>
      <w:spacing w:before="240" w:after="120"/>
      <w:jc w:val="center"/>
    </w:pPr>
    <w:rPr>
      <w:rFonts w:ascii="Arial" w:hAnsi="Arial"/>
      <w:bCs/>
      <w:noProof/>
      <w:lang w:eastAsia="ru-RU"/>
    </w:rPr>
  </w:style>
  <w:style w:type="table" w:customStyle="1" w:styleId="128">
    <w:name w:val="Сетка таблицы12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Список_2"/>
    <w:basedOn w:val="a7"/>
    <w:qFormat/>
    <w:rsid w:val="00C07ADE"/>
    <w:pPr>
      <w:widowControl w:val="0"/>
      <w:tabs>
        <w:tab w:val="left" w:pos="1418"/>
      </w:tabs>
      <w:spacing w:after="60" w:line="269" w:lineRule="auto"/>
      <w:jc w:val="both"/>
    </w:pPr>
    <w:rPr>
      <w:rFonts w:eastAsia="Calibri"/>
      <w:sz w:val="24"/>
      <w:szCs w:val="24"/>
    </w:rPr>
  </w:style>
  <w:style w:type="paragraph" w:customStyle="1" w:styleId="1">
    <w:name w:val="Список_1"/>
    <w:basedOn w:val="a7"/>
    <w:qFormat/>
    <w:rsid w:val="00C07ADE"/>
    <w:pPr>
      <w:numPr>
        <w:numId w:val="18"/>
      </w:numPr>
      <w:spacing w:after="60" w:line="269" w:lineRule="auto"/>
      <w:jc w:val="both"/>
    </w:pPr>
    <w:rPr>
      <w:rFonts w:eastAsia="Calibri"/>
      <w:sz w:val="24"/>
      <w:szCs w:val="24"/>
    </w:rPr>
  </w:style>
  <w:style w:type="paragraph" w:customStyle="1" w:styleId="afffffffb">
    <w:name w:val="_Основной"/>
    <w:basedOn w:val="a7"/>
    <w:link w:val="afffffffc"/>
    <w:qFormat/>
    <w:rsid w:val="00C07ADE"/>
    <w:pPr>
      <w:widowControl w:val="0"/>
      <w:autoSpaceDE w:val="0"/>
      <w:autoSpaceDN w:val="0"/>
      <w:adjustRightInd w:val="0"/>
      <w:spacing w:line="360" w:lineRule="auto"/>
      <w:ind w:firstLine="709"/>
      <w:contextualSpacing/>
      <w:jc w:val="both"/>
    </w:pPr>
    <w:rPr>
      <w:rFonts w:eastAsia="Times New Roman"/>
      <w:sz w:val="24"/>
      <w:szCs w:val="24"/>
      <w:lang w:val="x-none" w:eastAsia="ko-KR"/>
    </w:rPr>
  </w:style>
  <w:style w:type="character" w:customStyle="1" w:styleId="afffffffc">
    <w:name w:val="_Основной Знак"/>
    <w:link w:val="afffffffb"/>
    <w:rsid w:val="00C07ADE"/>
    <w:rPr>
      <w:rFonts w:eastAsia="Times New Roman"/>
      <w:sz w:val="24"/>
      <w:szCs w:val="24"/>
      <w:lang w:val="x-none" w:eastAsia="ko-KR"/>
    </w:rPr>
  </w:style>
  <w:style w:type="table" w:customStyle="1" w:styleId="TableNormal">
    <w:name w:val="Table Normal"/>
    <w:uiPriority w:val="2"/>
    <w:semiHidden/>
    <w:unhideWhenUsed/>
    <w:qFormat/>
    <w:rsid w:val="00C07AD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afffffffd">
    <w:name w:val="Placeholder Text"/>
    <w:basedOn w:val="a8"/>
    <w:uiPriority w:val="99"/>
    <w:semiHidden/>
    <w:rsid w:val="00C07ADE"/>
    <w:rPr>
      <w:color w:val="808080"/>
    </w:rPr>
  </w:style>
  <w:style w:type="table" w:customStyle="1" w:styleId="TableGridReport9">
    <w:name w:val="Table Grid Report9"/>
    <w:basedOn w:val="a9"/>
    <w:next w:val="af"/>
    <w:uiPriority w:val="39"/>
    <w:rsid w:val="00C07AD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a1">
    <w:name w:val="Абзац рук"/>
    <w:basedOn w:val="a7"/>
    <w:link w:val="afffffffe"/>
    <w:qFormat/>
    <w:rsid w:val="00C07ADE"/>
    <w:pPr>
      <w:numPr>
        <w:numId w:val="20"/>
      </w:numPr>
      <w:shd w:val="clear" w:color="auto" w:fill="FFFFFF"/>
      <w:spacing w:line="360" w:lineRule="auto"/>
      <w:ind w:left="0" w:firstLine="709"/>
      <w:jc w:val="both"/>
    </w:pPr>
    <w:rPr>
      <w:rFonts w:ascii="Calibri" w:eastAsia="Times New Roman" w:hAnsi="Calibri"/>
      <w:noProof/>
      <w:sz w:val="28"/>
      <w:szCs w:val="28"/>
      <w:lang w:eastAsia="ru-RU"/>
    </w:rPr>
  </w:style>
  <w:style w:type="character" w:customStyle="1" w:styleId="afffffffe">
    <w:name w:val="Абзац рук Знак"/>
    <w:basedOn w:val="a8"/>
    <w:link w:val="a1"/>
    <w:rsid w:val="00C07ADE"/>
    <w:rPr>
      <w:rFonts w:ascii="Calibri" w:eastAsia="Times New Roman" w:hAnsi="Calibri"/>
      <w:noProof/>
      <w:sz w:val="28"/>
      <w:szCs w:val="28"/>
      <w:shd w:val="clear" w:color="auto" w:fill="FFFFFF"/>
      <w:lang w:eastAsia="ru-RU"/>
    </w:rPr>
  </w:style>
  <w:style w:type="numbering" w:customStyle="1" w:styleId="6">
    <w:name w:val="Импортированный стиль 6"/>
    <w:rsid w:val="00C07ADE"/>
    <w:pPr>
      <w:numPr>
        <w:numId w:val="21"/>
      </w:numPr>
    </w:pPr>
  </w:style>
  <w:style w:type="character" w:customStyle="1" w:styleId="affffffff">
    <w:name w:val="Нет"/>
    <w:rsid w:val="00C07ADE"/>
  </w:style>
  <w:style w:type="character" w:customStyle="1" w:styleId="Hyperlink0">
    <w:name w:val="Hyperlink.0"/>
    <w:basedOn w:val="affffffff"/>
    <w:rsid w:val="00C07ADE"/>
    <w:rPr>
      <w:shd w:val="clear" w:color="auto" w:fill="FFFFFF"/>
    </w:rPr>
  </w:style>
  <w:style w:type="table" w:customStyle="1" w:styleId="11e">
    <w:name w:val="Сетка таблицы11"/>
    <w:basedOn w:val="a9"/>
    <w:next w:val="af"/>
    <w:uiPriority w:val="59"/>
    <w:rsid w:val="00C07ADE"/>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0">
    <w:name w:val="Основной"/>
    <w:basedOn w:val="a7"/>
    <w:uiPriority w:val="1"/>
    <w:qFormat/>
    <w:rsid w:val="00C07ADE"/>
    <w:pPr>
      <w:widowControl w:val="0"/>
      <w:spacing w:line="360" w:lineRule="auto"/>
      <w:jc w:val="both"/>
    </w:pPr>
    <w:rPr>
      <w:rFonts w:ascii="Calibri" w:eastAsia="Times New Roman" w:hAnsi="Calibri"/>
      <w:sz w:val="24"/>
      <w:szCs w:val="22"/>
      <w:lang w:val="en-US"/>
    </w:rPr>
  </w:style>
  <w:style w:type="table" w:customStyle="1" w:styleId="2100">
    <w:name w:val="Сетка таблицы210"/>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31"/>
    <w:basedOn w:val="a7"/>
    <w:rsid w:val="00C07ADE"/>
    <w:pPr>
      <w:suppressAutoHyphens/>
      <w:jc w:val="both"/>
    </w:pPr>
    <w:rPr>
      <w:rFonts w:ascii="Arial" w:eastAsia="Times New Roman" w:hAnsi="Arial" w:cs="Arial"/>
      <w:bCs/>
      <w:sz w:val="26"/>
      <w:szCs w:val="28"/>
      <w:lang w:eastAsia="ar-SA"/>
    </w:rPr>
  </w:style>
  <w:style w:type="paragraph" w:customStyle="1" w:styleId="213">
    <w:name w:val="Основной текст с отступом 21"/>
    <w:basedOn w:val="a7"/>
    <w:rsid w:val="00C07ADE"/>
    <w:pPr>
      <w:suppressAutoHyphens/>
      <w:spacing w:after="120" w:line="480" w:lineRule="auto"/>
      <w:ind w:left="283"/>
    </w:pPr>
    <w:rPr>
      <w:rFonts w:eastAsia="Times New Roman"/>
      <w:sz w:val="24"/>
      <w:szCs w:val="24"/>
      <w:lang w:eastAsia="ar-SA"/>
    </w:rPr>
  </w:style>
  <w:style w:type="paragraph" w:customStyle="1" w:styleId="affffffff1">
    <w:name w:val="Текстовка"/>
    <w:rsid w:val="00C07ADE"/>
    <w:pPr>
      <w:suppressAutoHyphens/>
      <w:ind w:firstLine="851"/>
      <w:jc w:val="both"/>
    </w:pPr>
    <w:rPr>
      <w:rFonts w:eastAsia="Arial"/>
      <w:sz w:val="28"/>
      <w:lang w:eastAsia="ar-SA"/>
    </w:rPr>
  </w:style>
  <w:style w:type="paragraph" w:customStyle="1" w:styleId="2fb">
    <w:name w:val="Знак2 Знак Знак Знак"/>
    <w:basedOn w:val="a7"/>
    <w:rsid w:val="00C07ADE"/>
    <w:rPr>
      <w:rFonts w:ascii="Verdana" w:eastAsia="Times New Roman" w:hAnsi="Verdana" w:cs="Verdana"/>
      <w:lang w:val="en-US"/>
    </w:rPr>
  </w:style>
  <w:style w:type="paragraph" w:customStyle="1" w:styleId="1ff9">
    <w:name w:val="1 Уровень"/>
    <w:basedOn w:val="a7"/>
    <w:rsid w:val="00C07ADE"/>
    <w:pPr>
      <w:widowControl w:val="0"/>
      <w:autoSpaceDE w:val="0"/>
      <w:autoSpaceDN w:val="0"/>
      <w:adjustRightInd w:val="0"/>
      <w:jc w:val="both"/>
    </w:pPr>
    <w:rPr>
      <w:rFonts w:eastAsia="Times New Roman"/>
      <w:sz w:val="24"/>
      <w:szCs w:val="24"/>
      <w:lang w:eastAsia="ru-RU"/>
    </w:rPr>
  </w:style>
  <w:style w:type="character" w:customStyle="1" w:styleId="affffffff2">
    <w:name w:val="Основной текст + Полужирный"/>
    <w:rsid w:val="00C07ADE"/>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Nonformat">
    <w:name w:val="ConsNonformat"/>
    <w:rsid w:val="00C07ADE"/>
    <w:pPr>
      <w:widowControl w:val="0"/>
      <w:overflowPunct w:val="0"/>
      <w:autoSpaceDE w:val="0"/>
      <w:autoSpaceDN w:val="0"/>
      <w:adjustRightInd w:val="0"/>
    </w:pPr>
    <w:rPr>
      <w:rFonts w:ascii="Courier New" w:eastAsia="Times New Roman" w:hAnsi="Courier New"/>
      <w:lang w:eastAsia="ru-RU"/>
    </w:rPr>
  </w:style>
  <w:style w:type="character" w:customStyle="1" w:styleId="4pt">
    <w:name w:val="Основной текст + Полужирный;Интервал 4 pt"/>
    <w:rsid w:val="00C07ADE"/>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affffffff3">
    <w:name w:val="Текст (лев. подпись)"/>
    <w:basedOn w:val="a7"/>
    <w:next w:val="a7"/>
    <w:rsid w:val="00C07ADE"/>
    <w:pPr>
      <w:widowControl w:val="0"/>
      <w:suppressAutoHyphens/>
      <w:autoSpaceDE w:val="0"/>
    </w:pPr>
    <w:rPr>
      <w:rFonts w:ascii="Arial" w:eastAsia="Times New Roman" w:hAnsi="Arial" w:cs="Arial"/>
      <w:lang w:eastAsia="ar-SA"/>
    </w:rPr>
  </w:style>
  <w:style w:type="paragraph" w:customStyle="1" w:styleId="2fc">
    <w:name w:val="Обычный2"/>
    <w:rsid w:val="00C07ADE"/>
    <w:pPr>
      <w:widowControl w:val="0"/>
      <w:spacing w:line="300" w:lineRule="auto"/>
      <w:ind w:firstLine="700"/>
      <w:jc w:val="both"/>
    </w:pPr>
    <w:rPr>
      <w:rFonts w:eastAsia="Times New Roman"/>
      <w:snapToGrid w:val="0"/>
      <w:sz w:val="22"/>
      <w:lang w:eastAsia="ru-RU"/>
    </w:rPr>
  </w:style>
  <w:style w:type="paragraph" w:customStyle="1" w:styleId="3f9">
    <w:name w:val="Обычный3"/>
    <w:rsid w:val="00C07ADE"/>
    <w:pPr>
      <w:widowControl w:val="0"/>
      <w:spacing w:line="300" w:lineRule="auto"/>
      <w:ind w:firstLine="700"/>
      <w:jc w:val="both"/>
    </w:pPr>
    <w:rPr>
      <w:rFonts w:eastAsia="Times New Roman"/>
      <w:snapToGrid w:val="0"/>
      <w:sz w:val="22"/>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smallp">
    <w:name w:val="smallp"/>
    <w:basedOn w:val="a7"/>
    <w:rsid w:val="00C07ADE"/>
    <w:pPr>
      <w:spacing w:before="20" w:after="60"/>
      <w:jc w:val="both"/>
    </w:pPr>
    <w:rPr>
      <w:rFonts w:eastAsia="Times New Roman"/>
      <w:sz w:val="24"/>
      <w:szCs w:val="24"/>
      <w:lang w:eastAsia="ru-RU"/>
    </w:rPr>
  </w:style>
  <w:style w:type="paragraph" w:customStyle="1" w:styleId="affffffff4">
    <w:name w:val="для таблиц"/>
    <w:basedOn w:val="a7"/>
    <w:rsid w:val="00C07ADE"/>
    <w:rPr>
      <w:rFonts w:eastAsia="Times New Roman"/>
      <w:bCs/>
      <w:snapToGrid w:val="0"/>
      <w:sz w:val="24"/>
      <w:lang w:eastAsia="ru-RU"/>
    </w:rPr>
  </w:style>
  <w:style w:type="paragraph" w:customStyle="1" w:styleId="affffffff5">
    <w:name w:val="лист"/>
    <w:basedOn w:val="a7"/>
    <w:rsid w:val="00C07ADE"/>
    <w:pPr>
      <w:ind w:firstLine="720"/>
      <w:jc w:val="both"/>
    </w:pPr>
    <w:rPr>
      <w:rFonts w:eastAsia="Times New Roman"/>
      <w:sz w:val="24"/>
      <w:lang w:eastAsia="ru-RU"/>
    </w:rPr>
  </w:style>
  <w:style w:type="paragraph" w:customStyle="1" w:styleId="affffffff6">
    <w:name w:val="Знак"/>
    <w:basedOn w:val="a7"/>
    <w:rsid w:val="00C07ADE"/>
    <w:rPr>
      <w:rFonts w:ascii="Verdana" w:eastAsia="Times New Roman" w:hAnsi="Verdana" w:cs="Verdana"/>
      <w:lang w:val="en-US"/>
    </w:rPr>
  </w:style>
  <w:style w:type="paragraph" w:customStyle="1" w:styleId="ConsTitle">
    <w:name w:val="ConsTitle"/>
    <w:rsid w:val="00C07ADE"/>
    <w:pPr>
      <w:widowControl w:val="0"/>
      <w:autoSpaceDE w:val="0"/>
      <w:autoSpaceDN w:val="0"/>
      <w:adjustRightInd w:val="0"/>
      <w:ind w:right="19772"/>
    </w:pPr>
    <w:rPr>
      <w:rFonts w:ascii="Arial" w:eastAsia="Times New Roman" w:hAnsi="Arial" w:cs="Arial"/>
      <w:b/>
      <w:bCs/>
      <w:sz w:val="16"/>
      <w:szCs w:val="16"/>
      <w:lang w:eastAsia="ru-RU"/>
    </w:rPr>
  </w:style>
  <w:style w:type="character" w:customStyle="1" w:styleId="affffffff7">
    <w:name w:val="Знак Знак"/>
    <w:rsid w:val="00C07ADE"/>
    <w:rPr>
      <w:sz w:val="24"/>
      <w:szCs w:val="24"/>
      <w:lang w:val="ru-RU" w:eastAsia="ru-RU" w:bidi="ar-SA"/>
    </w:rPr>
  </w:style>
  <w:style w:type="paragraph" w:customStyle="1" w:styleId="BodyText22">
    <w:name w:val="Body Text 22"/>
    <w:basedOn w:val="a7"/>
    <w:rsid w:val="00C07ADE"/>
    <w:pPr>
      <w:overflowPunct w:val="0"/>
      <w:autoSpaceDE w:val="0"/>
      <w:autoSpaceDN w:val="0"/>
      <w:adjustRightInd w:val="0"/>
      <w:spacing w:line="320" w:lineRule="exact"/>
      <w:ind w:firstLine="720"/>
      <w:jc w:val="both"/>
      <w:textAlignment w:val="baseline"/>
    </w:pPr>
    <w:rPr>
      <w:rFonts w:ascii="Times New Roman CYR" w:eastAsia="Times New Roman" w:hAnsi="Times New Roman CYR"/>
      <w:sz w:val="28"/>
      <w:lang w:eastAsia="ru-RU"/>
    </w:rPr>
  </w:style>
  <w:style w:type="paragraph" w:customStyle="1" w:styleId="affffffff8">
    <w:name w:val="Стиль"/>
    <w:rsid w:val="00C07ADE"/>
    <w:rPr>
      <w:rFonts w:eastAsia="Times New Roman"/>
      <w:sz w:val="28"/>
      <w:lang w:eastAsia="ru-RU"/>
    </w:rPr>
  </w:style>
  <w:style w:type="character" w:customStyle="1" w:styleId="1ffa">
    <w:name w:val="Гиперссылка1"/>
    <w:rsid w:val="00C07ADE"/>
    <w:rPr>
      <w:color w:val="0000FF"/>
      <w:u w:val="single"/>
    </w:rPr>
  </w:style>
  <w:style w:type="paragraph" w:customStyle="1" w:styleId="5b">
    <w:name w:val="Знак5 Знак Знак Знак"/>
    <w:basedOn w:val="a7"/>
    <w:rsid w:val="00C07ADE"/>
    <w:pPr>
      <w:spacing w:after="160" w:line="240" w:lineRule="exact"/>
    </w:pPr>
    <w:rPr>
      <w:rFonts w:ascii="Verdana" w:eastAsia="Times New Roman" w:hAnsi="Verdana"/>
      <w:lang w:val="en-US"/>
    </w:rPr>
  </w:style>
  <w:style w:type="paragraph" w:customStyle="1" w:styleId="2fd">
    <w:name w:val="Знак Знак Знак2 Знак"/>
    <w:basedOn w:val="a7"/>
    <w:rsid w:val="00C07ADE"/>
    <w:rPr>
      <w:rFonts w:ascii="Verdana" w:eastAsia="Times New Roman" w:hAnsi="Verdana" w:cs="Verdana"/>
      <w:lang w:val="en-US"/>
    </w:rPr>
  </w:style>
  <w:style w:type="paragraph" w:customStyle="1" w:styleId="2fe">
    <w:name w:val="Знак2"/>
    <w:basedOn w:val="a7"/>
    <w:rsid w:val="00C07ADE"/>
    <w:pPr>
      <w:spacing w:after="160" w:line="240" w:lineRule="exact"/>
    </w:pPr>
    <w:rPr>
      <w:rFonts w:ascii="Verdana" w:eastAsia="Times New Roman" w:hAnsi="Verdana"/>
      <w:lang w:val="en-US"/>
    </w:rPr>
  </w:style>
  <w:style w:type="paragraph" w:customStyle="1" w:styleId="xl32">
    <w:name w:val="xl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ru-RU"/>
    </w:rPr>
  </w:style>
  <w:style w:type="paragraph" w:customStyle="1" w:styleId="2ff">
    <w:name w:val="сновной текст с отступом 2"/>
    <w:basedOn w:val="a7"/>
    <w:rsid w:val="00C07ADE"/>
    <w:pPr>
      <w:widowControl w:val="0"/>
      <w:ind w:firstLine="720"/>
      <w:jc w:val="both"/>
    </w:pPr>
    <w:rPr>
      <w:rFonts w:eastAsia="Times New Roman"/>
      <w:sz w:val="2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defscrRUSTxtStyleText">
    <w:name w:val="defscr_RUS_TxtStyleText"/>
    <w:basedOn w:val="a7"/>
    <w:rsid w:val="00C07ADE"/>
    <w:pPr>
      <w:widowControl w:val="0"/>
      <w:spacing w:before="120"/>
      <w:ind w:firstLine="425"/>
      <w:jc w:val="both"/>
    </w:pPr>
    <w:rPr>
      <w:rFonts w:eastAsia="Times New Roman"/>
      <w:noProof/>
      <w:color w:val="000000"/>
      <w:sz w:val="24"/>
      <w:lang w:eastAsia="ru-RU"/>
    </w:rPr>
  </w:style>
  <w:style w:type="paragraph" w:customStyle="1" w:styleId="affffffffa">
    <w:name w:val="Знак Знак Знак Знак"/>
    <w:basedOn w:val="a7"/>
    <w:rsid w:val="00C07ADE"/>
    <w:rPr>
      <w:rFonts w:ascii="Verdana" w:eastAsia="Times New Roman" w:hAnsi="Verdana" w:cs="Verdana"/>
      <w:lang w:val="en-US"/>
    </w:rPr>
  </w:style>
  <w:style w:type="character" w:customStyle="1" w:styleId="4b">
    <w:name w:val="Знак Знак4"/>
    <w:rsid w:val="00C07ADE"/>
    <w:rPr>
      <w:rFonts w:ascii="Times New Roman" w:eastAsia="Times New Roman" w:hAnsi="Times New Roman" w:cs="Times New Roman"/>
      <w:sz w:val="24"/>
      <w:szCs w:val="24"/>
      <w:lang w:eastAsia="ru-RU"/>
    </w:rPr>
  </w:style>
  <w:style w:type="paragraph" w:customStyle="1" w:styleId="bl0">
    <w:name w:val="bl0"/>
    <w:basedOn w:val="a7"/>
    <w:rsid w:val="00C07ADE"/>
    <w:pPr>
      <w:spacing w:before="100" w:beforeAutospacing="1" w:after="100" w:afterAutospacing="1"/>
    </w:pPr>
    <w:rPr>
      <w:rFonts w:eastAsia="Times New Roman"/>
      <w:b/>
      <w:bCs/>
      <w:sz w:val="24"/>
      <w:szCs w:val="24"/>
      <w:lang w:eastAsia="ru-RU"/>
    </w:rPr>
  </w:style>
  <w:style w:type="paragraph" w:customStyle="1" w:styleId="4c">
    <w:name w:val="Обычный4"/>
    <w:rsid w:val="00C07ADE"/>
    <w:pPr>
      <w:widowControl w:val="0"/>
      <w:spacing w:line="300" w:lineRule="auto"/>
      <w:ind w:firstLine="700"/>
      <w:jc w:val="both"/>
    </w:pPr>
    <w:rPr>
      <w:rFonts w:eastAsia="Times New Roman"/>
      <w:snapToGrid w:val="0"/>
      <w:sz w:val="22"/>
      <w:lang w:eastAsia="ru-RU"/>
    </w:rPr>
  </w:style>
  <w:style w:type="paragraph" w:customStyle="1" w:styleId="5c">
    <w:name w:val="Обычный5"/>
    <w:rsid w:val="00C07ADE"/>
    <w:pPr>
      <w:widowControl w:val="0"/>
      <w:spacing w:line="300" w:lineRule="auto"/>
      <w:ind w:firstLine="700"/>
      <w:jc w:val="both"/>
    </w:pPr>
    <w:rPr>
      <w:rFonts w:eastAsia="Times New Roman"/>
      <w:snapToGrid w:val="0"/>
      <w:sz w:val="22"/>
      <w:lang w:eastAsia="ru-RU"/>
    </w:rPr>
  </w:style>
  <w:style w:type="paragraph" w:customStyle="1" w:styleId="69">
    <w:name w:val="Обычный6"/>
    <w:rsid w:val="00C07ADE"/>
    <w:pPr>
      <w:widowControl w:val="0"/>
      <w:spacing w:line="300" w:lineRule="auto"/>
      <w:ind w:firstLine="700"/>
      <w:jc w:val="both"/>
    </w:pPr>
    <w:rPr>
      <w:rFonts w:eastAsia="Times New Roman"/>
      <w:snapToGrid w:val="0"/>
      <w:sz w:val="22"/>
      <w:lang w:eastAsia="ru-RU"/>
    </w:rPr>
  </w:style>
  <w:style w:type="paragraph" w:customStyle="1" w:styleId="75">
    <w:name w:val="Обычный7"/>
    <w:rsid w:val="00C07ADE"/>
    <w:pPr>
      <w:widowControl w:val="0"/>
      <w:spacing w:line="300" w:lineRule="auto"/>
      <w:ind w:firstLine="700"/>
      <w:jc w:val="both"/>
    </w:pPr>
    <w:rPr>
      <w:rFonts w:eastAsia="Times New Roman"/>
      <w:snapToGrid w:val="0"/>
      <w:sz w:val="22"/>
      <w:lang w:eastAsia="ru-RU"/>
    </w:rPr>
  </w:style>
  <w:style w:type="paragraph" w:customStyle="1" w:styleId="xl165">
    <w:name w:val="xl1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166">
    <w:name w:val="xl1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7">
    <w:name w:val="xl16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68">
    <w:name w:val="xl168"/>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9">
    <w:name w:val="xl16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0">
    <w:name w:val="xl1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171">
    <w:name w:val="xl17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sz w:val="24"/>
      <w:szCs w:val="24"/>
      <w:lang w:eastAsia="ru-RU"/>
    </w:rPr>
  </w:style>
  <w:style w:type="paragraph" w:customStyle="1" w:styleId="xl172">
    <w:name w:val="xl17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lang w:eastAsia="ru-RU"/>
    </w:rPr>
  </w:style>
  <w:style w:type="paragraph" w:customStyle="1" w:styleId="xl173">
    <w:name w:val="xl17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4">
    <w:name w:val="xl17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5">
    <w:name w:val="xl1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6">
    <w:name w:val="xl17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7">
    <w:name w:val="xl17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8">
    <w:name w:val="xl17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9">
    <w:name w:val="xl1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0">
    <w:name w:val="xl18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1">
    <w:name w:val="xl18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2">
    <w:name w:val="xl18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3">
    <w:name w:val="xl183"/>
    <w:basedOn w:val="a7"/>
    <w:rsid w:val="00C07AD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4">
    <w:name w:val="xl184"/>
    <w:basedOn w:val="a7"/>
    <w:rsid w:val="00C07ADE"/>
    <w:pPr>
      <w:pBdr>
        <w:left w:val="single" w:sz="4" w:space="0" w:color="auto"/>
        <w:bottom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5">
    <w:name w:val="xl1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6">
    <w:name w:val="xl1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187">
    <w:name w:val="xl1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188">
    <w:name w:val="xl188"/>
    <w:basedOn w:val="a7"/>
    <w:rsid w:val="00C07AD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9">
    <w:name w:val="xl1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90">
    <w:name w:val="xl1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1">
    <w:name w:val="xl1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2">
    <w:name w:val="xl19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93">
    <w:name w:val="xl193"/>
    <w:basedOn w:val="a7"/>
    <w:rsid w:val="00C07ADE"/>
    <w:pPr>
      <w:spacing w:before="100" w:beforeAutospacing="1" w:after="100" w:afterAutospacing="1"/>
      <w:textAlignment w:val="center"/>
    </w:pPr>
    <w:rPr>
      <w:rFonts w:eastAsia="Times New Roman"/>
      <w:sz w:val="24"/>
      <w:szCs w:val="24"/>
      <w:lang w:eastAsia="ru-RU"/>
    </w:rPr>
  </w:style>
  <w:style w:type="paragraph" w:customStyle="1" w:styleId="xl194">
    <w:name w:val="xl1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95">
    <w:name w:val="xl19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6">
    <w:name w:val="xl1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197">
    <w:name w:val="xl197"/>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8">
    <w:name w:val="xl1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199">
    <w:name w:val="xl1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200">
    <w:name w:val="xl2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01">
    <w:name w:val="xl2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02">
    <w:name w:val="xl2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ru-RU"/>
    </w:rPr>
  </w:style>
  <w:style w:type="paragraph" w:customStyle="1" w:styleId="xl203">
    <w:name w:val="xl20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04">
    <w:name w:val="xl2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05">
    <w:name w:val="xl20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06">
    <w:name w:val="xl2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7">
    <w:name w:val="xl20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8">
    <w:name w:val="xl20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09">
    <w:name w:val="xl20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0">
    <w:name w:val="xl21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1">
    <w:name w:val="xl21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2">
    <w:name w:val="xl21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3">
    <w:name w:val="xl21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4">
    <w:name w:val="xl21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5">
    <w:name w:val="xl21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6">
    <w:name w:val="xl216"/>
    <w:basedOn w:val="a7"/>
    <w:rsid w:val="00C07ADE"/>
    <w:pPr>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7">
    <w:name w:val="xl21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18"/>
      <w:szCs w:val="18"/>
      <w:lang w:eastAsia="ru-RU"/>
    </w:rPr>
  </w:style>
  <w:style w:type="paragraph" w:customStyle="1" w:styleId="xl218">
    <w:name w:val="xl21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9">
    <w:name w:val="xl21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b/>
      <w:bCs/>
      <w:color w:val="000000"/>
      <w:sz w:val="24"/>
      <w:szCs w:val="24"/>
      <w:lang w:eastAsia="ru-RU"/>
    </w:rPr>
  </w:style>
  <w:style w:type="paragraph" w:customStyle="1" w:styleId="xl220">
    <w:name w:val="xl2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1">
    <w:name w:val="xl22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22">
    <w:name w:val="xl2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23">
    <w:name w:val="xl22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24">
    <w:name w:val="xl22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25">
    <w:name w:val="xl225"/>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6">
    <w:name w:val="xl22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7">
    <w:name w:val="xl22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28">
    <w:name w:val="xl22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29">
    <w:name w:val="xl22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0">
    <w:name w:val="xl2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1">
    <w:name w:val="xl23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32">
    <w:name w:val="xl2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3">
    <w:name w:val="xl233"/>
    <w:basedOn w:val="a7"/>
    <w:rsid w:val="00C07ADE"/>
    <w:pPr>
      <w:pBdr>
        <w:left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4">
    <w:name w:val="xl234"/>
    <w:basedOn w:val="a7"/>
    <w:rsid w:val="00C07ADE"/>
    <w:pPr>
      <w:pBdr>
        <w:lef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5">
    <w:name w:val="xl2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6">
    <w:name w:val="xl236"/>
    <w:basedOn w:val="a7"/>
    <w:rsid w:val="00C07ADE"/>
    <w:pPr>
      <w:pBdr>
        <w:left w:val="single" w:sz="8"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7">
    <w:name w:val="xl237"/>
    <w:basedOn w:val="a7"/>
    <w:rsid w:val="00C07ADE"/>
    <w:pPr>
      <w:pBdr>
        <w:left w:val="single" w:sz="4" w:space="0" w:color="auto"/>
        <w:right w:val="single" w:sz="8"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8">
    <w:name w:val="xl238"/>
    <w:basedOn w:val="a7"/>
    <w:rsid w:val="00C07ADE"/>
    <w:pPr>
      <w:pBdr>
        <w:top w:val="single" w:sz="4" w:space="0" w:color="969696"/>
        <w:left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39">
    <w:name w:val="xl239"/>
    <w:basedOn w:val="a7"/>
    <w:rsid w:val="00C07ADE"/>
    <w:pPr>
      <w:pBdr>
        <w:top w:val="single" w:sz="4" w:space="0" w:color="969696"/>
        <w:left w:val="single" w:sz="4" w:space="0" w:color="969696"/>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40">
    <w:name w:val="xl24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41">
    <w:name w:val="xl24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242">
    <w:name w:val="xl24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s="Times New Roman CYR"/>
      <w:sz w:val="24"/>
      <w:szCs w:val="24"/>
      <w:lang w:eastAsia="ru-RU"/>
    </w:rPr>
  </w:style>
  <w:style w:type="paragraph" w:customStyle="1" w:styleId="xl243">
    <w:name w:val="xl2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244">
    <w:name w:val="xl24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sz w:val="24"/>
      <w:szCs w:val="24"/>
      <w:lang w:eastAsia="ru-RU"/>
    </w:rPr>
  </w:style>
  <w:style w:type="paragraph" w:customStyle="1" w:styleId="xl245">
    <w:name w:val="xl24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46">
    <w:name w:val="xl24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247">
    <w:name w:val="xl2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248">
    <w:name w:val="xl24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49">
    <w:name w:val="xl24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0">
    <w:name w:val="xl25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51">
    <w:name w:val="xl2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52">
    <w:name w:val="xl252"/>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3">
    <w:name w:val="xl2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4">
    <w:name w:val="xl254"/>
    <w:basedOn w:val="a7"/>
    <w:rsid w:val="00C07ADE"/>
    <w:pPr>
      <w:pBdr>
        <w:top w:val="single" w:sz="4" w:space="0" w:color="969696"/>
        <w:left w:val="single" w:sz="4" w:space="0" w:color="auto"/>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5">
    <w:name w:val="xl255"/>
    <w:basedOn w:val="a7"/>
    <w:rsid w:val="00C07ADE"/>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6">
    <w:name w:val="xl256"/>
    <w:basedOn w:val="a7"/>
    <w:rsid w:val="00C07ADE"/>
    <w:pPr>
      <w:pBdr>
        <w:left w:val="single" w:sz="4" w:space="0" w:color="auto"/>
        <w:bottom w:val="single" w:sz="4" w:space="0" w:color="auto"/>
        <w:right w:val="single" w:sz="4" w:space="0" w:color="auto"/>
      </w:pBdr>
      <w:spacing w:before="100" w:beforeAutospacing="1" w:after="100" w:afterAutospacing="1"/>
      <w:jc w:val="right"/>
    </w:pPr>
    <w:rPr>
      <w:rFonts w:ascii="Arial CYR" w:eastAsia="Times New Roman" w:hAnsi="Arial CYR"/>
      <w:color w:val="000000"/>
      <w:sz w:val="24"/>
      <w:szCs w:val="24"/>
      <w:lang w:eastAsia="ru-RU"/>
    </w:rPr>
  </w:style>
  <w:style w:type="paragraph" w:customStyle="1" w:styleId="xl257">
    <w:name w:val="xl25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258">
    <w:name w:val="xl258"/>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9">
    <w:name w:val="xl25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60">
    <w:name w:val="xl260"/>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1">
    <w:name w:val="xl26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2">
    <w:name w:val="xl2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C07ADE"/>
    <w:pPr>
      <w:spacing w:before="100" w:beforeAutospacing="1" w:after="100" w:afterAutospacing="1"/>
    </w:pPr>
    <w:rPr>
      <w:rFonts w:ascii="Tahoma" w:eastAsia="Times New Roman" w:hAnsi="Tahoma"/>
      <w:lang w:val="en-US"/>
    </w:rPr>
  </w:style>
  <w:style w:type="paragraph" w:customStyle="1" w:styleId="bodytext">
    <w:name w:val="bodytext"/>
    <w:basedOn w:val="a7"/>
    <w:rsid w:val="00C07ADE"/>
    <w:pPr>
      <w:spacing w:after="167"/>
    </w:pPr>
    <w:rPr>
      <w:rFonts w:ascii="Arial" w:eastAsia="Times New Roman" w:hAnsi="Arial" w:cs="Arial"/>
      <w:sz w:val="22"/>
      <w:szCs w:val="22"/>
      <w:lang w:eastAsia="ru-RU"/>
    </w:rPr>
  </w:style>
  <w:style w:type="character" w:customStyle="1" w:styleId="FontStyle15">
    <w:name w:val="Font Style15"/>
    <w:uiPriority w:val="99"/>
    <w:rsid w:val="00C07ADE"/>
    <w:rPr>
      <w:rFonts w:ascii="Times New Roman" w:hAnsi="Times New Roman" w:cs="Times New Roman"/>
      <w:sz w:val="26"/>
      <w:szCs w:val="26"/>
    </w:rPr>
  </w:style>
  <w:style w:type="paragraph" w:customStyle="1" w:styleId="2ff0">
    <w:name w:val="Стиль2"/>
    <w:basedOn w:val="a7"/>
    <w:link w:val="2ff1"/>
    <w:rsid w:val="00C07ADE"/>
    <w:pPr>
      <w:widowControl w:val="0"/>
      <w:ind w:firstLine="709"/>
      <w:jc w:val="both"/>
    </w:pPr>
    <w:rPr>
      <w:rFonts w:eastAsia="Times New Roman"/>
      <w:sz w:val="28"/>
      <w:szCs w:val="28"/>
      <w:lang w:eastAsia="ru-RU"/>
    </w:rPr>
  </w:style>
  <w:style w:type="character" w:customStyle="1" w:styleId="2ff1">
    <w:name w:val="Стиль2 Знак"/>
    <w:link w:val="2ff0"/>
    <w:rsid w:val="00C07ADE"/>
    <w:rPr>
      <w:rFonts w:eastAsia="Times New Roman"/>
      <w:sz w:val="28"/>
      <w:szCs w:val="28"/>
      <w:lang w:eastAsia="ru-RU"/>
    </w:rPr>
  </w:style>
  <w:style w:type="character" w:customStyle="1" w:styleId="weaker3">
    <w:name w:val="weaker3"/>
    <w:rsid w:val="00C07ADE"/>
    <w:rPr>
      <w:sz w:val="22"/>
      <w:szCs w:val="22"/>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lang w:val="en-US"/>
    </w:rPr>
  </w:style>
  <w:style w:type="character" w:customStyle="1" w:styleId="2ff2">
    <w:name w:val="Подпись к таблице (2)_"/>
    <w:link w:val="214"/>
    <w:uiPriority w:val="99"/>
    <w:rsid w:val="00C07ADE"/>
    <w:rPr>
      <w:b/>
      <w:bCs/>
      <w:spacing w:val="3"/>
      <w:sz w:val="21"/>
      <w:szCs w:val="21"/>
      <w:shd w:val="clear" w:color="auto" w:fill="FFFFFF"/>
    </w:rPr>
  </w:style>
  <w:style w:type="paragraph" w:customStyle="1" w:styleId="214">
    <w:name w:val="Подпись к таблице (2)1"/>
    <w:basedOn w:val="a7"/>
    <w:link w:val="2ff2"/>
    <w:uiPriority w:val="99"/>
    <w:rsid w:val="00C07ADE"/>
    <w:pPr>
      <w:widowControl w:val="0"/>
      <w:shd w:val="clear" w:color="auto" w:fill="FFFFFF"/>
      <w:spacing w:after="120" w:line="240" w:lineRule="atLeast"/>
    </w:pPr>
    <w:rPr>
      <w:b/>
      <w:bCs/>
      <w:spacing w:val="3"/>
      <w:sz w:val="21"/>
      <w:szCs w:val="21"/>
    </w:rPr>
  </w:style>
  <w:style w:type="paragraph" w:customStyle="1" w:styleId="82">
    <w:name w:val="Обычный8"/>
    <w:rsid w:val="00C07ADE"/>
    <w:pPr>
      <w:widowControl w:val="0"/>
      <w:spacing w:line="300" w:lineRule="auto"/>
      <w:ind w:firstLine="700"/>
      <w:jc w:val="both"/>
    </w:pPr>
    <w:rPr>
      <w:rFonts w:eastAsia="Times New Roman"/>
      <w:snapToGrid w:val="0"/>
      <w:sz w:val="22"/>
      <w:lang w:eastAsia="ru-RU"/>
    </w:rPr>
  </w:style>
  <w:style w:type="paragraph" w:customStyle="1" w:styleId="affffffffc">
    <w:name w:val="Диплом"/>
    <w:basedOn w:val="a7"/>
    <w:qFormat/>
    <w:rsid w:val="00C07ADE"/>
    <w:pPr>
      <w:spacing w:line="360" w:lineRule="auto"/>
      <w:ind w:firstLine="709"/>
      <w:jc w:val="both"/>
    </w:pPr>
    <w:rPr>
      <w:rFonts w:eastAsia="Times New Roman"/>
      <w:sz w:val="28"/>
      <w:szCs w:val="24"/>
      <w:lang w:eastAsia="ru-RU"/>
    </w:rPr>
  </w:style>
  <w:style w:type="paragraph" w:customStyle="1" w:styleId="92">
    <w:name w:val="Обычный9"/>
    <w:rsid w:val="00C07ADE"/>
    <w:pPr>
      <w:widowControl w:val="0"/>
      <w:spacing w:line="300" w:lineRule="auto"/>
      <w:ind w:firstLine="700"/>
      <w:jc w:val="both"/>
    </w:pPr>
    <w:rPr>
      <w:rFonts w:eastAsia="Times New Roman"/>
      <w:snapToGrid w:val="0"/>
      <w:sz w:val="22"/>
      <w:lang w:eastAsia="ru-RU"/>
    </w:rPr>
  </w:style>
  <w:style w:type="character" w:customStyle="1" w:styleId="1ffb">
    <w:name w:val="Заголовок Знак1"/>
    <w:basedOn w:val="a8"/>
    <w:uiPriority w:val="10"/>
    <w:rsid w:val="00C07ADE"/>
    <w:rPr>
      <w:rFonts w:asciiTheme="majorHAnsi" w:eastAsiaTheme="majorEastAsia" w:hAnsiTheme="majorHAnsi" w:cstheme="majorBidi"/>
      <w:spacing w:val="-10"/>
      <w:kern w:val="28"/>
      <w:sz w:val="56"/>
      <w:szCs w:val="56"/>
    </w:rPr>
  </w:style>
  <w:style w:type="paragraph" w:customStyle="1" w:styleId="xl263">
    <w:name w:val="xl26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64">
    <w:name w:val="xl26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sz w:val="24"/>
      <w:szCs w:val="24"/>
      <w:lang w:eastAsia="ru-RU"/>
    </w:rPr>
  </w:style>
  <w:style w:type="paragraph" w:customStyle="1" w:styleId="xl265">
    <w:name w:val="xl26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6">
    <w:name w:val="xl26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7">
    <w:name w:val="xl267"/>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8">
    <w:name w:val="xl268"/>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269">
    <w:name w:val="xl26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70">
    <w:name w:val="xl27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71">
    <w:name w:val="xl2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2">
    <w:name w:val="xl27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73">
    <w:name w:val="xl27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4">
    <w:name w:val="xl27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5">
    <w:name w:val="xl2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6">
    <w:name w:val="xl27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7">
    <w:name w:val="xl277"/>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8">
    <w:name w:val="xl27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9">
    <w:name w:val="xl2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80">
    <w:name w:val="xl28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81">
    <w:name w:val="xl281"/>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82">
    <w:name w:val="xl28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83">
    <w:name w:val="xl283"/>
    <w:basedOn w:val="a7"/>
    <w:rsid w:val="00C07AD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284">
    <w:name w:val="xl28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5">
    <w:name w:val="xl28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6">
    <w:name w:val="xl28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24"/>
      <w:szCs w:val="24"/>
      <w:lang w:eastAsia="ru-RU"/>
    </w:rPr>
  </w:style>
  <w:style w:type="paragraph" w:customStyle="1" w:styleId="xl287">
    <w:name w:val="xl287"/>
    <w:basedOn w:val="a7"/>
    <w:rsid w:val="00C07ADE"/>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24"/>
      <w:szCs w:val="24"/>
      <w:lang w:eastAsia="ru-RU"/>
    </w:rPr>
  </w:style>
  <w:style w:type="paragraph" w:customStyle="1" w:styleId="xl288">
    <w:name w:val="xl28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9">
    <w:name w:val="xl289"/>
    <w:basedOn w:val="a7"/>
    <w:rsid w:val="00C07AD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0">
    <w:name w:val="xl29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1">
    <w:name w:val="xl29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292">
    <w:name w:val="xl29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3">
    <w:name w:val="xl29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4">
    <w:name w:val="xl2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5">
    <w:name w:val="xl29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6">
    <w:name w:val="xl2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7">
    <w:name w:val="xl2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8">
    <w:name w:val="xl298"/>
    <w:basedOn w:val="a7"/>
    <w:rsid w:val="00C07ADE"/>
    <w:pPr>
      <w:pBdr>
        <w:top w:val="single" w:sz="8" w:space="0" w:color="auto"/>
        <w:left w:val="single" w:sz="8" w:space="0" w:color="auto"/>
        <w:right w:val="single" w:sz="8" w:space="0" w:color="auto"/>
      </w:pBdr>
      <w:spacing w:before="100" w:beforeAutospacing="1" w:after="100" w:afterAutospacing="1"/>
    </w:pPr>
    <w:rPr>
      <w:rFonts w:eastAsia="Times New Roman"/>
      <w:sz w:val="24"/>
      <w:szCs w:val="24"/>
      <w:lang w:eastAsia="ru-RU"/>
    </w:rPr>
  </w:style>
  <w:style w:type="paragraph" w:customStyle="1" w:styleId="xl299">
    <w:name w:val="xl2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0">
    <w:name w:val="xl300"/>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1">
    <w:name w:val="xl3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2">
    <w:name w:val="xl3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3">
    <w:name w:val="xl30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4">
    <w:name w:val="xl3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5">
    <w:name w:val="xl305"/>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306">
    <w:name w:val="xl3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07">
    <w:name w:val="xl307"/>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8">
    <w:name w:val="xl308"/>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9">
    <w:name w:val="xl309"/>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0">
    <w:name w:val="xl310"/>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olor w:val="000000"/>
      <w:sz w:val="24"/>
      <w:szCs w:val="24"/>
      <w:lang w:eastAsia="ru-RU"/>
    </w:rPr>
  </w:style>
  <w:style w:type="paragraph" w:customStyle="1" w:styleId="xl311">
    <w:name w:val="xl311"/>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2">
    <w:name w:val="xl312"/>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3">
    <w:name w:val="xl313"/>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4">
    <w:name w:val="xl314"/>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5">
    <w:name w:val="xl315"/>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olor w:val="000000"/>
      <w:sz w:val="24"/>
      <w:szCs w:val="24"/>
      <w:lang w:eastAsia="ru-RU"/>
    </w:rPr>
  </w:style>
  <w:style w:type="paragraph" w:customStyle="1" w:styleId="xl316">
    <w:name w:val="xl316"/>
    <w:basedOn w:val="a7"/>
    <w:rsid w:val="00C07ADE"/>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7">
    <w:name w:val="xl317"/>
    <w:basedOn w:val="a7"/>
    <w:rsid w:val="00C07AD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8">
    <w:name w:val="xl318"/>
    <w:basedOn w:val="a7"/>
    <w:rsid w:val="00C07ADE"/>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9">
    <w:name w:val="xl319"/>
    <w:basedOn w:val="a7"/>
    <w:rsid w:val="00C07AD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320">
    <w:name w:val="xl3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321">
    <w:name w:val="xl321"/>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2">
    <w:name w:val="xl322"/>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23">
    <w:name w:val="xl323"/>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4">
    <w:name w:val="xl324"/>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5">
    <w:name w:val="xl325"/>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6">
    <w:name w:val="xl326"/>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7">
    <w:name w:val="xl327"/>
    <w:basedOn w:val="a7"/>
    <w:rsid w:val="00C07ADE"/>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8">
    <w:name w:val="xl32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9">
    <w:name w:val="xl329"/>
    <w:basedOn w:val="a7"/>
    <w:rsid w:val="00C07ADE"/>
    <w:pPr>
      <w:pBdr>
        <w:top w:val="single" w:sz="4" w:space="0" w:color="auto"/>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0">
    <w:name w:val="xl330"/>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1">
    <w:name w:val="xl331"/>
    <w:basedOn w:val="a7"/>
    <w:rsid w:val="00C07ADE"/>
    <w:pPr>
      <w:pBdr>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2">
    <w:name w:val="xl332"/>
    <w:basedOn w:val="a7"/>
    <w:rsid w:val="00C07ADE"/>
    <w:pPr>
      <w:pBdr>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3">
    <w:name w:val="xl333"/>
    <w:basedOn w:val="a7"/>
    <w:rsid w:val="00C07ADE"/>
    <w:pPr>
      <w:pBdr>
        <w:left w:val="single" w:sz="4" w:space="0" w:color="auto"/>
        <w:bottom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4">
    <w:name w:val="xl334"/>
    <w:basedOn w:val="a7"/>
    <w:rsid w:val="00C07ADE"/>
    <w:pPr>
      <w:pBdr>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5">
    <w:name w:val="xl335"/>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6">
    <w:name w:val="xl3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37">
    <w:name w:val="xl337"/>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8">
    <w:name w:val="xl33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9">
    <w:name w:val="xl339"/>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0">
    <w:name w:val="xl340"/>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1">
    <w:name w:val="xl341"/>
    <w:basedOn w:val="a7"/>
    <w:rsid w:val="00C07AD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2">
    <w:name w:val="xl342"/>
    <w:basedOn w:val="a7"/>
    <w:rsid w:val="00C07ADE"/>
    <w:pPr>
      <w:pBdr>
        <w:top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3">
    <w:name w:val="xl343"/>
    <w:basedOn w:val="a7"/>
    <w:rsid w:val="00C07AD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344">
    <w:name w:val="xl344"/>
    <w:basedOn w:val="a7"/>
    <w:rsid w:val="00C07AD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45">
    <w:name w:val="xl345"/>
    <w:basedOn w:val="a7"/>
    <w:rsid w:val="00C07ADE"/>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6">
    <w:name w:val="xl346"/>
    <w:basedOn w:val="a7"/>
    <w:rsid w:val="00C07ADE"/>
    <w:pPr>
      <w:pBdr>
        <w:top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7">
    <w:name w:val="xl34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8">
    <w:name w:val="xl348"/>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49">
    <w:name w:val="xl349"/>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0">
    <w:name w:val="xl350"/>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1">
    <w:name w:val="xl351"/>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2">
    <w:name w:val="xl35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53">
    <w:name w:val="xl353"/>
    <w:basedOn w:val="a7"/>
    <w:rsid w:val="00C07ADE"/>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character" w:customStyle="1" w:styleId="start">
    <w:name w:val="start"/>
    <w:basedOn w:val="a8"/>
    <w:rsid w:val="00C07ADE"/>
  </w:style>
  <w:style w:type="character" w:customStyle="1" w:styleId="fin">
    <w:name w:val="fin"/>
    <w:basedOn w:val="a8"/>
    <w:rsid w:val="00C07ADE"/>
  </w:style>
  <w:style w:type="character" w:customStyle="1" w:styleId="arrow">
    <w:name w:val="arrow"/>
    <w:basedOn w:val="a8"/>
    <w:rsid w:val="00C07ADE"/>
  </w:style>
  <w:style w:type="character" w:customStyle="1" w:styleId="titleprisebbc">
    <w:name w:val="title_prise_bbc"/>
    <w:basedOn w:val="a8"/>
    <w:rsid w:val="00C07ADE"/>
  </w:style>
  <w:style w:type="character" w:customStyle="1" w:styleId="prisebbc">
    <w:name w:val="prise_bbc"/>
    <w:basedOn w:val="a8"/>
    <w:rsid w:val="00C07ADE"/>
  </w:style>
  <w:style w:type="table" w:customStyle="1" w:styleId="TableNormal1">
    <w:name w:val="Table Normal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d">
    <w:name w:val="Сетка таблицы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7"/>
    <w:qFormat/>
    <w:rsid w:val="00C07ADE"/>
    <w:pPr>
      <w:spacing w:line="360" w:lineRule="auto"/>
      <w:ind w:firstLine="709"/>
      <w:jc w:val="both"/>
    </w:pPr>
    <w:rPr>
      <w:sz w:val="24"/>
      <w:szCs w:val="28"/>
      <w:lang w:val="en-US"/>
    </w:rPr>
  </w:style>
  <w:style w:type="paragraph" w:customStyle="1" w:styleId="affffffffd">
    <w:name w:val="МАГИСТРАТУРА СТИЛЬ"/>
    <w:basedOn w:val="29"/>
    <w:link w:val="affffffffe"/>
    <w:qFormat/>
    <w:rsid w:val="00C07ADE"/>
    <w:pPr>
      <w:spacing w:after="200" w:line="360" w:lineRule="auto"/>
      <w:ind w:left="0" w:firstLine="709"/>
      <w:jc w:val="both"/>
    </w:pPr>
    <w:rPr>
      <w:sz w:val="28"/>
      <w:szCs w:val="28"/>
    </w:rPr>
  </w:style>
  <w:style w:type="character" w:customStyle="1" w:styleId="affffffffe">
    <w:name w:val="МАГИСТРАТУРА СТИЛЬ Знак"/>
    <w:link w:val="affffffffd"/>
    <w:rsid w:val="00C07ADE"/>
    <w:rPr>
      <w:rFonts w:eastAsia="Calibri"/>
      <w:sz w:val="28"/>
      <w:szCs w:val="28"/>
      <w:lang w:eastAsia="ru-RU"/>
    </w:rPr>
  </w:style>
  <w:style w:type="table" w:customStyle="1" w:styleId="6a">
    <w:name w:val="Сетка таблицы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0">
    <w:name w:val="Сетка таблицы4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0">
    <w:name w:val="Сетка таблицы4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a"/>
    <w:uiPriority w:val="99"/>
    <w:semiHidden/>
    <w:unhideWhenUsed/>
    <w:rsid w:val="00C07ADE"/>
  </w:style>
  <w:style w:type="table" w:customStyle="1" w:styleId="2104">
    <w:name w:val="Сетка таблицы2104"/>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a"/>
    <w:uiPriority w:val="99"/>
    <w:semiHidden/>
    <w:unhideWhenUsed/>
    <w:rsid w:val="00C07ADE"/>
  </w:style>
  <w:style w:type="table" w:customStyle="1" w:styleId="192">
    <w:name w:val="Сетка таблицы19"/>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0">
    <w:name w:val="Сетка таблицы4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a"/>
    <w:uiPriority w:val="99"/>
    <w:semiHidden/>
    <w:unhideWhenUsed/>
    <w:rsid w:val="00C07ADE"/>
  </w:style>
  <w:style w:type="table" w:customStyle="1" w:styleId="2105">
    <w:name w:val="Сетка таблицы2105"/>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a"/>
    <w:uiPriority w:val="99"/>
    <w:semiHidden/>
    <w:unhideWhenUsed/>
    <w:rsid w:val="00C07ADE"/>
  </w:style>
  <w:style w:type="table" w:customStyle="1" w:styleId="1111">
    <w:name w:val="Сетка таблицы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0">
    <w:name w:val="Сетка таблицы4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a"/>
    <w:uiPriority w:val="99"/>
    <w:semiHidden/>
    <w:unhideWhenUsed/>
    <w:rsid w:val="00C07ADE"/>
  </w:style>
  <w:style w:type="table" w:customStyle="1" w:styleId="2106">
    <w:name w:val="Сетка таблицы2106"/>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C07ADE"/>
  </w:style>
  <w:style w:type="table" w:customStyle="1" w:styleId="1120">
    <w:name w:val="Сетка таблицы1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0">
    <w:name w:val="Сетка таблицы4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8"/>
    <w:rsid w:val="00C07ADE"/>
  </w:style>
  <w:style w:type="paragraph" w:customStyle="1" w:styleId="afffffffff">
    <w:name w:val="Для подписи рисунка"/>
    <w:basedOn w:val="a7"/>
    <w:link w:val="afffffffff0"/>
    <w:autoRedefine/>
    <w:qFormat/>
    <w:rsid w:val="00C07ADE"/>
    <w:pPr>
      <w:spacing w:line="360" w:lineRule="auto"/>
      <w:ind w:left="720" w:hanging="360"/>
      <w:jc w:val="center"/>
    </w:pPr>
    <w:rPr>
      <w:rFonts w:eastAsia="Times New Roman"/>
      <w:b/>
      <w:sz w:val="28"/>
      <w:szCs w:val="28"/>
    </w:rPr>
  </w:style>
  <w:style w:type="character" w:customStyle="1" w:styleId="afffffffff0">
    <w:name w:val="Для подписи рисунка Знак"/>
    <w:basedOn w:val="a8"/>
    <w:link w:val="afffffffff"/>
    <w:rsid w:val="00C07ADE"/>
    <w:rPr>
      <w:rFonts w:eastAsia="Times New Roman"/>
      <w:b/>
      <w:sz w:val="28"/>
      <w:szCs w:val="28"/>
    </w:rPr>
  </w:style>
  <w:style w:type="paragraph" w:customStyle="1" w:styleId="afffffffff1">
    <w:name w:val="Для рисунка"/>
    <w:basedOn w:val="a7"/>
    <w:autoRedefine/>
    <w:qFormat/>
    <w:rsid w:val="00C07ADE"/>
    <w:pPr>
      <w:autoSpaceDE w:val="0"/>
      <w:autoSpaceDN w:val="0"/>
      <w:adjustRightInd w:val="0"/>
      <w:spacing w:line="360" w:lineRule="auto"/>
      <w:ind w:left="720" w:hanging="360"/>
      <w:jc w:val="center"/>
    </w:pPr>
    <w:rPr>
      <w:rFonts w:eastAsia="Times New Roman"/>
      <w:b/>
      <w:noProof/>
      <w:sz w:val="28"/>
      <w:szCs w:val="28"/>
      <w:lang w:eastAsia="ru-RU"/>
    </w:rPr>
  </w:style>
  <w:style w:type="paragraph" w:customStyle="1" w:styleId="afffffffff2">
    <w:name w:val="Таблицы"/>
    <w:basedOn w:val="a7"/>
    <w:autoRedefine/>
    <w:qFormat/>
    <w:rsid w:val="00C07ADE"/>
    <w:pPr>
      <w:ind w:left="720" w:hanging="360"/>
      <w:jc w:val="both"/>
    </w:pPr>
    <w:rPr>
      <w:rFonts w:eastAsia="Times New Roman"/>
      <w:sz w:val="24"/>
      <w:szCs w:val="28"/>
    </w:rPr>
  </w:style>
  <w:style w:type="paragraph" w:customStyle="1" w:styleId="afffffffff3">
    <w:name w:val="Подпись таблицы"/>
    <w:basedOn w:val="a7"/>
    <w:autoRedefine/>
    <w:qFormat/>
    <w:rsid w:val="00C07ADE"/>
    <w:pPr>
      <w:suppressAutoHyphens/>
      <w:spacing w:line="360" w:lineRule="auto"/>
      <w:ind w:left="720" w:hanging="360"/>
      <w:jc w:val="right"/>
    </w:pPr>
    <w:rPr>
      <w:rFonts w:eastAsia="Times New Roman"/>
      <w:b/>
      <w:sz w:val="28"/>
      <w:szCs w:val="28"/>
    </w:rPr>
  </w:style>
  <w:style w:type="paragraph" w:customStyle="1" w:styleId="a3">
    <w:name w:val="Подпись Таблицы"/>
    <w:basedOn w:val="ad"/>
    <w:autoRedefine/>
    <w:qFormat/>
    <w:rsid w:val="00C07ADE"/>
    <w:pPr>
      <w:numPr>
        <w:numId w:val="26"/>
      </w:numPr>
      <w:spacing w:line="360" w:lineRule="auto"/>
      <w:contextualSpacing/>
      <w:jc w:val="right"/>
    </w:pPr>
    <w:rPr>
      <w:rFonts w:ascii="Times New Roman" w:eastAsia="Times New Roman" w:hAnsi="Times New Roman"/>
      <w:b/>
      <w:sz w:val="28"/>
      <w:szCs w:val="28"/>
      <w:lang w:val="ru-RU" w:eastAsia="ru-RU"/>
    </w:rPr>
  </w:style>
  <w:style w:type="paragraph" w:customStyle="1" w:styleId="a4">
    <w:name w:val="Подпись рисунка"/>
    <w:basedOn w:val="a7"/>
    <w:autoRedefine/>
    <w:qFormat/>
    <w:rsid w:val="00C07ADE"/>
    <w:pPr>
      <w:numPr>
        <w:numId w:val="25"/>
      </w:numPr>
      <w:spacing w:after="60" w:line="360" w:lineRule="auto"/>
      <w:jc w:val="center"/>
    </w:pPr>
    <w:rPr>
      <w:rFonts w:eastAsia="Times New Roman"/>
      <w:b/>
      <w:sz w:val="28"/>
      <w:szCs w:val="28"/>
      <w:lang w:eastAsia="ru-RU"/>
    </w:rPr>
  </w:style>
  <w:style w:type="paragraph" w:customStyle="1" w:styleId="afffffffff4">
    <w:name w:val="ДЛЯ подписи рисунка"/>
    <w:autoRedefine/>
    <w:qFormat/>
    <w:rsid w:val="00C07ADE"/>
    <w:pPr>
      <w:jc w:val="center"/>
    </w:pPr>
    <w:rPr>
      <w:rFonts w:eastAsia="Times New Roman"/>
      <w:b/>
      <w:sz w:val="28"/>
      <w:szCs w:val="24"/>
    </w:rPr>
  </w:style>
  <w:style w:type="paragraph" w:customStyle="1" w:styleId="322">
    <w:name w:val="3.2.2 Подпись Рисунка"/>
    <w:basedOn w:val="a4"/>
    <w:link w:val="3220"/>
    <w:autoRedefine/>
    <w:qFormat/>
    <w:rsid w:val="00C07ADE"/>
    <w:pPr>
      <w:numPr>
        <w:numId w:val="28"/>
      </w:numPr>
      <w:spacing w:after="0"/>
      <w:ind w:left="1440"/>
    </w:pPr>
    <w:rPr>
      <w:rFonts w:eastAsiaTheme="minorHAnsi" w:cstheme="minorBidi"/>
      <w:bCs/>
      <w:color w:val="000000" w:themeColor="text1"/>
      <w:lang w:eastAsia="en-US"/>
    </w:rPr>
  </w:style>
  <w:style w:type="character" w:customStyle="1" w:styleId="3220">
    <w:name w:val="3.2.2 Подпись Рисунка Знак"/>
    <w:basedOn w:val="a8"/>
    <w:link w:val="322"/>
    <w:rsid w:val="00C07ADE"/>
    <w:rPr>
      <w:rFonts w:cstheme="minorBidi"/>
      <w:b/>
      <w:bCs/>
      <w:color w:val="000000" w:themeColor="text1"/>
      <w:sz w:val="28"/>
      <w:szCs w:val="28"/>
    </w:rPr>
  </w:style>
  <w:style w:type="paragraph" w:customStyle="1" w:styleId="321">
    <w:name w:val="3.2.1 подпись рисунка"/>
    <w:autoRedefine/>
    <w:qFormat/>
    <w:rsid w:val="00C07ADE"/>
    <w:pPr>
      <w:numPr>
        <w:numId w:val="27"/>
      </w:numPr>
      <w:jc w:val="center"/>
    </w:pPr>
    <w:rPr>
      <w:rFonts w:eastAsia="Times New Roman"/>
      <w:b/>
      <w:sz w:val="28"/>
      <w:szCs w:val="24"/>
    </w:rPr>
  </w:style>
  <w:style w:type="paragraph" w:customStyle="1" w:styleId="33">
    <w:name w:val="3.3.Рисунок"/>
    <w:basedOn w:val="a4"/>
    <w:link w:val="331"/>
    <w:autoRedefine/>
    <w:qFormat/>
    <w:rsid w:val="00C07ADE"/>
    <w:pPr>
      <w:numPr>
        <w:numId w:val="29"/>
      </w:numPr>
      <w:spacing w:after="0"/>
      <w:ind w:left="1440"/>
    </w:pPr>
    <w:rPr>
      <w:rFonts w:eastAsiaTheme="minorHAnsi" w:cstheme="minorBidi"/>
      <w:bCs/>
      <w:color w:val="000000" w:themeColor="text1"/>
      <w:lang w:eastAsia="en-US"/>
    </w:rPr>
  </w:style>
  <w:style w:type="character" w:customStyle="1" w:styleId="331">
    <w:name w:val="3.3.Рисунок Знак"/>
    <w:basedOn w:val="a8"/>
    <w:link w:val="33"/>
    <w:rsid w:val="00C07ADE"/>
    <w:rPr>
      <w:rFonts w:cstheme="minorBidi"/>
      <w:b/>
      <w:bCs/>
      <w:color w:val="000000" w:themeColor="text1"/>
      <w:sz w:val="28"/>
      <w:szCs w:val="28"/>
    </w:rPr>
  </w:style>
  <w:style w:type="paragraph" w:customStyle="1" w:styleId="343">
    <w:name w:val="3.4. Рисунок"/>
    <w:basedOn w:val="a4"/>
    <w:link w:val="344"/>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44">
    <w:name w:val="3.4. Рисунок Знак"/>
    <w:basedOn w:val="a8"/>
    <w:link w:val="343"/>
    <w:rsid w:val="00C07ADE"/>
    <w:rPr>
      <w:rFonts w:cstheme="minorBidi"/>
      <w:b/>
      <w:bCs/>
      <w:color w:val="000000" w:themeColor="text1"/>
      <w:sz w:val="28"/>
      <w:szCs w:val="28"/>
    </w:rPr>
  </w:style>
  <w:style w:type="paragraph" w:customStyle="1" w:styleId="3420">
    <w:name w:val="3.4.2 Таблица"/>
    <w:basedOn w:val="a7"/>
    <w:link w:val="3421"/>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421">
    <w:name w:val="3.4.2 Таблица Знак"/>
    <w:basedOn w:val="a8"/>
    <w:link w:val="3420"/>
    <w:rsid w:val="00C07ADE"/>
    <w:rPr>
      <w:rFonts w:eastAsia="Times New Roman"/>
      <w:bCs/>
      <w:color w:val="000000" w:themeColor="text1"/>
      <w:sz w:val="28"/>
      <w:szCs w:val="28"/>
    </w:rPr>
  </w:style>
  <w:style w:type="paragraph" w:customStyle="1" w:styleId="3110">
    <w:name w:val="3.11. Рисунок"/>
    <w:basedOn w:val="a4"/>
    <w:link w:val="311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111">
    <w:name w:val="3.11. Рисунок Знак"/>
    <w:basedOn w:val="a8"/>
    <w:link w:val="3110"/>
    <w:rsid w:val="00C07ADE"/>
    <w:rPr>
      <w:rFonts w:cstheme="minorBidi"/>
      <w:b/>
      <w:bCs/>
      <w:color w:val="000000" w:themeColor="text1"/>
      <w:sz w:val="28"/>
      <w:szCs w:val="28"/>
    </w:rPr>
  </w:style>
  <w:style w:type="paragraph" w:customStyle="1" w:styleId="3112">
    <w:name w:val="3.11. Таблицы"/>
    <w:basedOn w:val="a7"/>
    <w:link w:val="3113"/>
    <w:autoRedefine/>
    <w:qFormat/>
    <w:rsid w:val="00C07ADE"/>
    <w:pPr>
      <w:tabs>
        <w:tab w:val="num" w:pos="720"/>
        <w:tab w:val="left" w:pos="1560"/>
      </w:tabs>
      <w:ind w:left="360" w:hanging="360"/>
      <w:jc w:val="right"/>
    </w:pPr>
    <w:rPr>
      <w:rFonts w:eastAsia="Times New Roman"/>
      <w:bCs/>
      <w:color w:val="000000" w:themeColor="text1"/>
      <w:sz w:val="28"/>
      <w:szCs w:val="28"/>
    </w:rPr>
  </w:style>
  <w:style w:type="character" w:customStyle="1" w:styleId="3113">
    <w:name w:val="3.11. Таблицы Знак"/>
    <w:basedOn w:val="a8"/>
    <w:link w:val="3112"/>
    <w:rsid w:val="00C07ADE"/>
    <w:rPr>
      <w:rFonts w:eastAsia="Times New Roman"/>
      <w:bCs/>
      <w:color w:val="000000" w:themeColor="text1"/>
      <w:sz w:val="28"/>
      <w:szCs w:val="28"/>
    </w:rPr>
  </w:style>
  <w:style w:type="paragraph" w:customStyle="1" w:styleId="317">
    <w:name w:val="3.17 Рисунок"/>
    <w:basedOn w:val="a4"/>
    <w:link w:val="3170"/>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170">
    <w:name w:val="3.17 Рисунок Знак"/>
    <w:basedOn w:val="a8"/>
    <w:link w:val="317"/>
    <w:rsid w:val="00C07ADE"/>
    <w:rPr>
      <w:rFonts w:cstheme="minorBidi"/>
      <w:b/>
      <w:bCs/>
      <w:color w:val="000000" w:themeColor="text1"/>
      <w:sz w:val="28"/>
      <w:szCs w:val="28"/>
    </w:rPr>
  </w:style>
  <w:style w:type="paragraph" w:customStyle="1" w:styleId="3171">
    <w:name w:val="3.17 Таблица"/>
    <w:basedOn w:val="a7"/>
    <w:link w:val="3172"/>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172">
    <w:name w:val="3.17 Таблица Знак"/>
    <w:basedOn w:val="a8"/>
    <w:link w:val="3171"/>
    <w:rsid w:val="00C07ADE"/>
    <w:rPr>
      <w:rFonts w:eastAsia="Times New Roman"/>
      <w:bCs/>
      <w:color w:val="000000" w:themeColor="text1"/>
      <w:sz w:val="28"/>
      <w:szCs w:val="28"/>
    </w:rPr>
  </w:style>
  <w:style w:type="paragraph" w:customStyle="1" w:styleId="351">
    <w:name w:val="3.5.1 Рисунок"/>
    <w:basedOn w:val="a4"/>
    <w:link w:val="3510"/>
    <w:autoRedefine/>
    <w:qFormat/>
    <w:rsid w:val="00C07ADE"/>
    <w:pPr>
      <w:numPr>
        <w:numId w:val="31"/>
      </w:numPr>
      <w:spacing w:after="0"/>
    </w:pPr>
    <w:rPr>
      <w:rFonts w:eastAsiaTheme="minorHAnsi" w:cstheme="minorBidi"/>
      <w:bCs/>
      <w:color w:val="000000" w:themeColor="text1"/>
      <w:lang w:eastAsia="en-US"/>
    </w:rPr>
  </w:style>
  <w:style w:type="character" w:customStyle="1" w:styleId="3510">
    <w:name w:val="3.5.1 Рисунок Знак"/>
    <w:basedOn w:val="a8"/>
    <w:link w:val="351"/>
    <w:rsid w:val="00C07ADE"/>
    <w:rPr>
      <w:rFonts w:cstheme="minorBidi"/>
      <w:b/>
      <w:bCs/>
      <w:color w:val="000000" w:themeColor="text1"/>
      <w:sz w:val="28"/>
      <w:szCs w:val="28"/>
    </w:rPr>
  </w:style>
  <w:style w:type="paragraph" w:customStyle="1" w:styleId="3511">
    <w:name w:val="3.5.1 Таблица"/>
    <w:basedOn w:val="a7"/>
    <w:link w:val="3512"/>
    <w:autoRedefine/>
    <w:qFormat/>
    <w:rsid w:val="00C07ADE"/>
    <w:pPr>
      <w:tabs>
        <w:tab w:val="num" w:pos="720"/>
        <w:tab w:val="left" w:pos="1560"/>
      </w:tabs>
      <w:spacing w:line="360" w:lineRule="auto"/>
      <w:ind w:left="360" w:hanging="720"/>
      <w:jc w:val="right"/>
    </w:pPr>
    <w:rPr>
      <w:rFonts w:eastAsia="Times New Roman"/>
      <w:bCs/>
      <w:color w:val="000000" w:themeColor="text1"/>
      <w:sz w:val="28"/>
      <w:szCs w:val="28"/>
    </w:rPr>
  </w:style>
  <w:style w:type="character" w:customStyle="1" w:styleId="3512">
    <w:name w:val="3.5.1 Таблица Знак"/>
    <w:basedOn w:val="a8"/>
    <w:link w:val="3511"/>
    <w:rsid w:val="00C07ADE"/>
    <w:rPr>
      <w:rFonts w:eastAsia="Times New Roman"/>
      <w:bCs/>
      <w:color w:val="000000" w:themeColor="text1"/>
      <w:sz w:val="28"/>
      <w:szCs w:val="28"/>
    </w:rPr>
  </w:style>
  <w:style w:type="paragraph" w:customStyle="1" w:styleId="3520">
    <w:name w:val="Рисунок 3.5.2."/>
    <w:basedOn w:val="a4"/>
    <w:link w:val="352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521">
    <w:name w:val="Рисунок 3.5.2. Знак"/>
    <w:basedOn w:val="a8"/>
    <w:link w:val="3520"/>
    <w:rsid w:val="00C07ADE"/>
    <w:rPr>
      <w:rFonts w:cstheme="minorBidi"/>
      <w:b/>
      <w:bCs/>
      <w:color w:val="000000" w:themeColor="text1"/>
      <w:sz w:val="28"/>
      <w:szCs w:val="28"/>
    </w:rPr>
  </w:style>
  <w:style w:type="paragraph" w:customStyle="1" w:styleId="352">
    <w:name w:val="3.5.2."/>
    <w:basedOn w:val="a7"/>
    <w:autoRedefine/>
    <w:qFormat/>
    <w:rsid w:val="00C07ADE"/>
    <w:pPr>
      <w:numPr>
        <w:numId w:val="30"/>
      </w:numPr>
      <w:spacing w:line="360" w:lineRule="auto"/>
      <w:jc w:val="right"/>
    </w:pPr>
    <w:rPr>
      <w:rFonts w:eastAsia="Times New Roman"/>
      <w:b/>
      <w:color w:val="000000" w:themeColor="text1"/>
      <w:sz w:val="28"/>
      <w:szCs w:val="28"/>
      <w:shd w:val="clear" w:color="auto" w:fill="FFFFFF"/>
    </w:rPr>
  </w:style>
  <w:style w:type="paragraph" w:customStyle="1" w:styleId="353">
    <w:name w:val="3.5.3 Табл"/>
    <w:basedOn w:val="a7"/>
    <w:link w:val="3530"/>
    <w:autoRedefine/>
    <w:qFormat/>
    <w:rsid w:val="00C07ADE"/>
    <w:pPr>
      <w:tabs>
        <w:tab w:val="num" w:pos="720"/>
        <w:tab w:val="left" w:pos="1560"/>
      </w:tabs>
      <w:spacing w:line="360" w:lineRule="auto"/>
      <w:ind w:left="360" w:hanging="720"/>
      <w:jc w:val="right"/>
    </w:pPr>
    <w:rPr>
      <w:rFonts w:cstheme="minorBidi"/>
      <w:bCs/>
      <w:color w:val="000000" w:themeColor="text1"/>
      <w:sz w:val="28"/>
      <w:szCs w:val="28"/>
    </w:rPr>
  </w:style>
  <w:style w:type="character" w:customStyle="1" w:styleId="3530">
    <w:name w:val="3.5.3 Табл Знак"/>
    <w:basedOn w:val="a8"/>
    <w:link w:val="353"/>
    <w:rsid w:val="00C07ADE"/>
    <w:rPr>
      <w:rFonts w:cstheme="minorBidi"/>
      <w:bCs/>
      <w:color w:val="000000" w:themeColor="text1"/>
      <w:sz w:val="28"/>
      <w:szCs w:val="28"/>
    </w:rPr>
  </w:style>
  <w:style w:type="paragraph" w:customStyle="1" w:styleId="3531">
    <w:name w:val="3.5.3 Рисунок"/>
    <w:basedOn w:val="3520"/>
    <w:link w:val="3532"/>
    <w:autoRedefine/>
    <w:qFormat/>
    <w:rsid w:val="00C07ADE"/>
    <w:pPr>
      <w:ind w:left="720" w:hanging="360"/>
    </w:pPr>
  </w:style>
  <w:style w:type="character" w:customStyle="1" w:styleId="3532">
    <w:name w:val="3.5.3 Рисунок Знак"/>
    <w:basedOn w:val="3521"/>
    <w:link w:val="3531"/>
    <w:rsid w:val="00C07ADE"/>
    <w:rPr>
      <w:rFonts w:cstheme="minorBidi"/>
      <w:b/>
      <w:bCs/>
      <w:color w:val="000000" w:themeColor="text1"/>
      <w:sz w:val="28"/>
      <w:szCs w:val="28"/>
    </w:rPr>
  </w:style>
  <w:style w:type="paragraph" w:customStyle="1" w:styleId="371">
    <w:name w:val="3.7 Табл"/>
    <w:basedOn w:val="14"/>
    <w:link w:val="372"/>
    <w:autoRedefine/>
    <w:qFormat/>
    <w:rsid w:val="00C07ADE"/>
    <w:pPr>
      <w:numPr>
        <w:ilvl w:val="0"/>
        <w:numId w:val="0"/>
      </w:numPr>
      <w:tabs>
        <w:tab w:val="num" w:pos="720"/>
        <w:tab w:val="left" w:pos="1560"/>
      </w:tabs>
      <w:spacing w:after="0" w:line="360" w:lineRule="auto"/>
      <w:contextualSpacing w:val="0"/>
      <w:jc w:val="right"/>
    </w:pPr>
    <w:rPr>
      <w:rFonts w:ascii="Times New Roman" w:eastAsiaTheme="minorHAnsi" w:hAnsi="Times New Roman" w:cstheme="minorBidi"/>
      <w:bCs/>
      <w:color w:val="000000" w:themeColor="text1"/>
      <w:lang w:eastAsia="en-US" w:bidi="ar-SA"/>
    </w:rPr>
  </w:style>
  <w:style w:type="character" w:customStyle="1" w:styleId="372">
    <w:name w:val="3.7 Табл Знак"/>
    <w:basedOn w:val="a8"/>
    <w:link w:val="371"/>
    <w:rsid w:val="00C07ADE"/>
    <w:rPr>
      <w:rFonts w:cstheme="minorBidi"/>
      <w:b/>
      <w:bCs/>
      <w:color w:val="000000" w:themeColor="text1"/>
      <w:sz w:val="28"/>
      <w:szCs w:val="28"/>
    </w:rPr>
  </w:style>
  <w:style w:type="paragraph" w:customStyle="1" w:styleId="3710">
    <w:name w:val="3.7.1"/>
    <w:basedOn w:val="a4"/>
    <w:link w:val="3711"/>
    <w:autoRedefine/>
    <w:qFormat/>
    <w:rsid w:val="00C07ADE"/>
    <w:pPr>
      <w:numPr>
        <w:numId w:val="0"/>
      </w:numPr>
      <w:tabs>
        <w:tab w:val="num" w:pos="720"/>
      </w:tabs>
      <w:spacing w:after="0"/>
      <w:ind w:left="720" w:hanging="720"/>
    </w:pPr>
    <w:rPr>
      <w:rFonts w:eastAsiaTheme="minorHAnsi" w:cstheme="minorBidi"/>
      <w:bCs/>
      <w:color w:val="000000" w:themeColor="text1"/>
      <w:lang w:eastAsia="en-US"/>
    </w:rPr>
  </w:style>
  <w:style w:type="character" w:customStyle="1" w:styleId="3711">
    <w:name w:val="3.7.1 Знак"/>
    <w:basedOn w:val="a8"/>
    <w:link w:val="3710"/>
    <w:rsid w:val="00C07ADE"/>
    <w:rPr>
      <w:rFonts w:cstheme="minorBidi"/>
      <w:b/>
      <w:bCs/>
      <w:color w:val="000000" w:themeColor="text1"/>
      <w:sz w:val="28"/>
      <w:szCs w:val="28"/>
    </w:rPr>
  </w:style>
  <w:style w:type="paragraph" w:customStyle="1" w:styleId="380">
    <w:name w:val="3.8 Рис"/>
    <w:basedOn w:val="a4"/>
    <w:link w:val="38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1">
    <w:name w:val="3.8 Рис Знак"/>
    <w:basedOn w:val="a8"/>
    <w:link w:val="380"/>
    <w:rsid w:val="00C07ADE"/>
    <w:rPr>
      <w:rFonts w:cstheme="minorBidi"/>
      <w:b/>
      <w:bCs/>
      <w:color w:val="000000" w:themeColor="text1"/>
      <w:sz w:val="28"/>
      <w:szCs w:val="28"/>
    </w:rPr>
  </w:style>
  <w:style w:type="paragraph" w:customStyle="1" w:styleId="382">
    <w:name w:val="3.8 Табл"/>
    <w:basedOn w:val="a7"/>
    <w:link w:val="38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3">
    <w:name w:val="3.8 Табл Знак"/>
    <w:basedOn w:val="a8"/>
    <w:link w:val="382"/>
    <w:rsid w:val="00C07ADE"/>
    <w:rPr>
      <w:rFonts w:cstheme="minorBidi"/>
      <w:b/>
      <w:bCs/>
      <w:color w:val="000000" w:themeColor="text1"/>
      <w:sz w:val="28"/>
      <w:szCs w:val="28"/>
    </w:rPr>
  </w:style>
  <w:style w:type="paragraph" w:customStyle="1" w:styleId="3810">
    <w:name w:val="3.8.1"/>
    <w:basedOn w:val="a4"/>
    <w:link w:val="381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811">
    <w:name w:val="3.8.1 Знак"/>
    <w:basedOn w:val="a8"/>
    <w:link w:val="3810"/>
    <w:rsid w:val="00C07ADE"/>
    <w:rPr>
      <w:rFonts w:cstheme="minorBidi"/>
      <w:b/>
      <w:bCs/>
      <w:color w:val="000000" w:themeColor="text1"/>
      <w:sz w:val="28"/>
      <w:szCs w:val="28"/>
    </w:rPr>
  </w:style>
  <w:style w:type="paragraph" w:customStyle="1" w:styleId="3812">
    <w:name w:val="3.8.1 Табл"/>
    <w:basedOn w:val="a7"/>
    <w:link w:val="381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13">
    <w:name w:val="3.8.1 Табл Знак"/>
    <w:basedOn w:val="a8"/>
    <w:link w:val="3812"/>
    <w:rsid w:val="00C07ADE"/>
    <w:rPr>
      <w:rFonts w:cstheme="minorBidi"/>
      <w:b/>
      <w:bCs/>
      <w:color w:val="000000" w:themeColor="text1"/>
      <w:sz w:val="28"/>
      <w:szCs w:val="28"/>
    </w:rPr>
  </w:style>
  <w:style w:type="paragraph" w:customStyle="1" w:styleId="3820">
    <w:name w:val="3.8.2"/>
    <w:basedOn w:val="a4"/>
    <w:link w:val="382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21">
    <w:name w:val="3.8.2 Знак"/>
    <w:basedOn w:val="a8"/>
    <w:link w:val="3820"/>
    <w:rsid w:val="00C07ADE"/>
    <w:rPr>
      <w:rFonts w:cstheme="minorBidi"/>
      <w:b/>
      <w:bCs/>
      <w:color w:val="000000" w:themeColor="text1"/>
      <w:sz w:val="28"/>
      <w:szCs w:val="28"/>
    </w:rPr>
  </w:style>
  <w:style w:type="paragraph" w:customStyle="1" w:styleId="3822">
    <w:name w:val="3.8.2 Табл"/>
    <w:basedOn w:val="a7"/>
    <w:link w:val="382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23">
    <w:name w:val="3.8.2 Табл Знак"/>
    <w:basedOn w:val="a8"/>
    <w:link w:val="3822"/>
    <w:rsid w:val="00C07ADE"/>
    <w:rPr>
      <w:rFonts w:cstheme="minorBidi"/>
      <w:b/>
      <w:bCs/>
      <w:color w:val="000000" w:themeColor="text1"/>
      <w:sz w:val="28"/>
      <w:szCs w:val="28"/>
    </w:rPr>
  </w:style>
  <w:style w:type="paragraph" w:customStyle="1" w:styleId="390">
    <w:name w:val="3.9 Рисунок"/>
    <w:basedOn w:val="a4"/>
    <w:link w:val="39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91">
    <w:name w:val="3.9 Рисунок Знак"/>
    <w:basedOn w:val="a8"/>
    <w:link w:val="390"/>
    <w:rsid w:val="00C07ADE"/>
    <w:rPr>
      <w:rFonts w:cstheme="minorBidi"/>
      <w:b/>
      <w:bCs/>
      <w:color w:val="000000" w:themeColor="text1"/>
      <w:sz w:val="28"/>
      <w:szCs w:val="28"/>
    </w:rPr>
  </w:style>
  <w:style w:type="paragraph" w:customStyle="1" w:styleId="3100">
    <w:name w:val="3.10 Рис"/>
    <w:basedOn w:val="a4"/>
    <w:link w:val="3101"/>
    <w:autoRedefine/>
    <w:qFormat/>
    <w:rsid w:val="00C07ADE"/>
    <w:pPr>
      <w:numPr>
        <w:numId w:val="0"/>
      </w:numPr>
      <w:tabs>
        <w:tab w:val="num" w:pos="720"/>
      </w:tabs>
      <w:spacing w:after="0"/>
      <w:jc w:val="both"/>
    </w:pPr>
    <w:rPr>
      <w:rFonts w:eastAsiaTheme="minorHAnsi" w:cstheme="minorBidi"/>
      <w:b w:val="0"/>
      <w:bCs/>
      <w:color w:val="000000" w:themeColor="text1"/>
      <w:sz w:val="20"/>
      <w:szCs w:val="20"/>
    </w:rPr>
  </w:style>
  <w:style w:type="character" w:customStyle="1" w:styleId="3101">
    <w:name w:val="3.10 Рис Знак"/>
    <w:basedOn w:val="a8"/>
    <w:link w:val="3100"/>
    <w:rsid w:val="00C07ADE"/>
    <w:rPr>
      <w:rFonts w:cstheme="minorBidi"/>
      <w:bCs/>
      <w:color w:val="000000" w:themeColor="text1"/>
      <w:lang w:eastAsia="ru-RU"/>
    </w:rPr>
  </w:style>
  <w:style w:type="paragraph" w:customStyle="1" w:styleId="3114">
    <w:name w:val="3.11 Таблицы"/>
    <w:basedOn w:val="a7"/>
    <w:link w:val="3115"/>
    <w:autoRedefine/>
    <w:qFormat/>
    <w:rsid w:val="00C07ADE"/>
    <w:pPr>
      <w:tabs>
        <w:tab w:val="num" w:pos="720"/>
        <w:tab w:val="left" w:pos="1560"/>
      </w:tabs>
      <w:spacing w:line="360" w:lineRule="auto"/>
      <w:jc w:val="right"/>
    </w:pPr>
    <w:rPr>
      <w:rFonts w:cstheme="minorBidi"/>
      <w:b/>
      <w:bCs/>
      <w:color w:val="000000" w:themeColor="text1"/>
      <w:sz w:val="28"/>
      <w:szCs w:val="28"/>
    </w:rPr>
  </w:style>
  <w:style w:type="character" w:customStyle="1" w:styleId="3115">
    <w:name w:val="3.11 Таблицы Знак"/>
    <w:basedOn w:val="a8"/>
    <w:link w:val="3114"/>
    <w:rsid w:val="00C07ADE"/>
    <w:rPr>
      <w:rFonts w:cstheme="minorBidi"/>
      <w:b/>
      <w:bCs/>
      <w:color w:val="000000" w:themeColor="text1"/>
      <w:sz w:val="28"/>
      <w:szCs w:val="28"/>
    </w:rPr>
  </w:style>
  <w:style w:type="table" w:customStyle="1" w:styleId="384">
    <w:name w:val="Сетка таблицы3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65pt">
    <w:name w:val="Основной текст (2) + Bookman Old Style;6;5 pt"/>
    <w:rsid w:val="00C07AD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C07ADE"/>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C07ADE"/>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numbering" w:customStyle="1" w:styleId="84">
    <w:name w:val="Нет списка8"/>
    <w:next w:val="aa"/>
    <w:uiPriority w:val="99"/>
    <w:semiHidden/>
    <w:unhideWhenUsed/>
    <w:rsid w:val="00C07ADE"/>
  </w:style>
  <w:style w:type="table" w:customStyle="1" w:styleId="2107">
    <w:name w:val="Сетка таблицы2107"/>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uiPriority w:val="99"/>
    <w:semiHidden/>
    <w:unhideWhenUsed/>
    <w:rsid w:val="00C07ADE"/>
  </w:style>
  <w:style w:type="table" w:customStyle="1" w:styleId="2120">
    <w:name w:val="Сетка таблицы212"/>
    <w:basedOn w:val="a9"/>
    <w:next w:val="af"/>
    <w:uiPriority w:val="5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70">
    <w:name w:val="Сетка таблицы4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1">
    <w:name w:val="Сетка таблицы4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a"/>
    <w:uiPriority w:val="99"/>
    <w:semiHidden/>
    <w:unhideWhenUsed/>
    <w:rsid w:val="00C07ADE"/>
  </w:style>
  <w:style w:type="table" w:customStyle="1" w:styleId="1310">
    <w:name w:val="Сетка таблицы13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1">
    <w:name w:val="Сетка таблицы4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a"/>
    <w:uiPriority w:val="99"/>
    <w:semiHidden/>
    <w:unhideWhenUsed/>
    <w:rsid w:val="00C07ADE"/>
  </w:style>
  <w:style w:type="table" w:customStyle="1" w:styleId="21031">
    <w:name w:val="Сетка таблицы2103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a"/>
    <w:uiPriority w:val="99"/>
    <w:semiHidden/>
    <w:unhideWhenUsed/>
    <w:rsid w:val="00C07ADE"/>
  </w:style>
  <w:style w:type="table" w:customStyle="1" w:styleId="1710">
    <w:name w:val="Сетка таблицы17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1">
    <w:name w:val="Сетка таблицы4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a"/>
    <w:uiPriority w:val="99"/>
    <w:semiHidden/>
    <w:unhideWhenUsed/>
    <w:rsid w:val="00C07ADE"/>
  </w:style>
  <w:style w:type="table" w:customStyle="1" w:styleId="21041">
    <w:name w:val="Сетка таблицы2104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a"/>
    <w:uiPriority w:val="99"/>
    <w:semiHidden/>
    <w:unhideWhenUsed/>
    <w:rsid w:val="00C07ADE"/>
  </w:style>
  <w:style w:type="table" w:customStyle="1" w:styleId="1910">
    <w:name w:val="Сетка таблицы19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1">
    <w:name w:val="Сетка таблицы4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a"/>
    <w:uiPriority w:val="99"/>
    <w:semiHidden/>
    <w:unhideWhenUsed/>
    <w:rsid w:val="00C07ADE"/>
  </w:style>
  <w:style w:type="table" w:customStyle="1" w:styleId="21051">
    <w:name w:val="Сетка таблицы2105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a"/>
    <w:uiPriority w:val="99"/>
    <w:semiHidden/>
    <w:unhideWhenUsed/>
    <w:rsid w:val="00C07ADE"/>
  </w:style>
  <w:style w:type="table" w:customStyle="1" w:styleId="11110">
    <w:name w:val="Сетка таблицы1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1">
    <w:name w:val="Сетка таблицы4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a"/>
    <w:uiPriority w:val="99"/>
    <w:semiHidden/>
    <w:unhideWhenUsed/>
    <w:rsid w:val="00C07ADE"/>
  </w:style>
  <w:style w:type="table" w:customStyle="1" w:styleId="21061">
    <w:name w:val="Сетка таблицы2106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a"/>
    <w:uiPriority w:val="99"/>
    <w:semiHidden/>
    <w:unhideWhenUsed/>
    <w:rsid w:val="00C07ADE"/>
  </w:style>
  <w:style w:type="table" w:customStyle="1" w:styleId="1121">
    <w:name w:val="Сетка таблицы1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1">
    <w:name w:val="Сетка таблицы4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7"/>
    <w:rsid w:val="00C07ADE"/>
    <w:pPr>
      <w:widowControl w:val="0"/>
      <w:adjustRightInd w:val="0"/>
      <w:spacing w:before="80" w:after="80"/>
      <w:jc w:val="center"/>
      <w:textAlignment w:val="baseline"/>
    </w:pPr>
    <w:rPr>
      <w:rFonts w:ascii="Arial" w:eastAsia="Times New Roman" w:hAnsi="Arial"/>
      <w:b/>
      <w:sz w:val="22"/>
      <w:lang w:eastAsia="ru-RU"/>
    </w:rPr>
  </w:style>
  <w:style w:type="paragraph" w:customStyle="1" w:styleId="afffffffff5">
    <w:name w:val="Таблотст"/>
    <w:basedOn w:val="a7"/>
    <w:rsid w:val="00C07ADE"/>
    <w:pPr>
      <w:widowControl w:val="0"/>
      <w:adjustRightInd w:val="0"/>
      <w:spacing w:before="80" w:line="220" w:lineRule="exact"/>
      <w:ind w:left="85"/>
      <w:textAlignment w:val="baseline"/>
    </w:pPr>
    <w:rPr>
      <w:rFonts w:ascii="Arial" w:eastAsia="Times New Roman" w:hAnsi="Arial"/>
      <w:lang w:eastAsia="ru-RU"/>
    </w:rPr>
  </w:style>
  <w:style w:type="paragraph" w:customStyle="1" w:styleId="afffffffff6">
    <w:name w:val="заг. табл"/>
    <w:basedOn w:val="a7"/>
    <w:rsid w:val="00C07ADE"/>
    <w:pPr>
      <w:widowControl w:val="0"/>
      <w:adjustRightInd w:val="0"/>
      <w:spacing w:before="120" w:after="240"/>
      <w:jc w:val="center"/>
      <w:textAlignment w:val="baseline"/>
    </w:pPr>
    <w:rPr>
      <w:rFonts w:ascii="Arial" w:eastAsia="Times New Roman" w:hAnsi="Arial"/>
      <w:b/>
      <w:sz w:val="24"/>
      <w:lang w:eastAsia="ru-RU"/>
    </w:rPr>
  </w:style>
  <w:style w:type="character" w:customStyle="1" w:styleId="3fa">
    <w:name w:val="Слабое выделение3"/>
    <w:basedOn w:val="a8"/>
    <w:uiPriority w:val="19"/>
    <w:qFormat/>
    <w:rsid w:val="00C07ADE"/>
    <w:rPr>
      <w:i/>
      <w:iCs/>
      <w:color w:val="404040"/>
    </w:rPr>
  </w:style>
  <w:style w:type="paragraph" w:customStyle="1" w:styleId="consplusnormal1">
    <w:name w:val="consplusnormal"/>
    <w:basedOn w:val="a7"/>
    <w:rsid w:val="00C07ADE"/>
    <w:pPr>
      <w:spacing w:before="100" w:beforeAutospacing="1" w:after="100" w:afterAutospacing="1"/>
    </w:pPr>
    <w:rPr>
      <w:rFonts w:eastAsia="Times New Roman"/>
      <w:sz w:val="24"/>
      <w:szCs w:val="24"/>
      <w:lang w:eastAsia="ru-RU"/>
    </w:rPr>
  </w:style>
  <w:style w:type="character" w:customStyle="1" w:styleId="2105pt">
    <w:name w:val="Основной текст (2) + 10;5 pt;Полужирный"/>
    <w:basedOn w:val="2f6"/>
    <w:rsid w:val="00C07ADE"/>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f6"/>
    <w:rsid w:val="00C07ADE"/>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f6"/>
    <w:rsid w:val="00C07ADE"/>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f3">
    <w:name w:val="Подпись к таблице (2)"/>
    <w:basedOn w:val="2ff2"/>
    <w:rsid w:val="00C07ADE"/>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f6"/>
    <w:rsid w:val="00C07ADE"/>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f6"/>
    <w:rsid w:val="00C07ADE"/>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f6"/>
    <w:rsid w:val="00C07ADE"/>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f6"/>
    <w:rsid w:val="00C07ADE"/>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f6"/>
    <w:rsid w:val="00C07ADE"/>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table" w:customStyle="1" w:styleId="3018">
    <w:name w:val="Сетка таблицы30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КРТИ"/>
    <w:basedOn w:val="1ff9"/>
    <w:qFormat/>
    <w:rsid w:val="00105828"/>
    <w:pPr>
      <w:numPr>
        <w:ilvl w:val="1"/>
        <w:numId w:val="1"/>
      </w:numPr>
      <w:spacing w:line="288" w:lineRule="auto"/>
      <w:ind w:left="0" w:firstLine="851"/>
      <w:outlineLvl w:val="0"/>
    </w:pPr>
  </w:style>
  <w:style w:type="paragraph" w:customStyle="1" w:styleId="headertext">
    <w:name w:val="headertext"/>
    <w:basedOn w:val="a7"/>
    <w:rsid w:val="000B5D13"/>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667">
      <w:bodyDiv w:val="1"/>
      <w:marLeft w:val="0"/>
      <w:marRight w:val="0"/>
      <w:marTop w:val="0"/>
      <w:marBottom w:val="0"/>
      <w:divBdr>
        <w:top w:val="none" w:sz="0" w:space="0" w:color="auto"/>
        <w:left w:val="none" w:sz="0" w:space="0" w:color="auto"/>
        <w:bottom w:val="none" w:sz="0" w:space="0" w:color="auto"/>
        <w:right w:val="none" w:sz="0" w:space="0" w:color="auto"/>
      </w:divBdr>
    </w:div>
    <w:div w:id="22874900">
      <w:bodyDiv w:val="1"/>
      <w:marLeft w:val="0"/>
      <w:marRight w:val="0"/>
      <w:marTop w:val="0"/>
      <w:marBottom w:val="0"/>
      <w:divBdr>
        <w:top w:val="none" w:sz="0" w:space="0" w:color="auto"/>
        <w:left w:val="none" w:sz="0" w:space="0" w:color="auto"/>
        <w:bottom w:val="none" w:sz="0" w:space="0" w:color="auto"/>
        <w:right w:val="none" w:sz="0" w:space="0" w:color="auto"/>
      </w:divBdr>
    </w:div>
    <w:div w:id="30883817">
      <w:bodyDiv w:val="1"/>
      <w:marLeft w:val="0"/>
      <w:marRight w:val="0"/>
      <w:marTop w:val="0"/>
      <w:marBottom w:val="0"/>
      <w:divBdr>
        <w:top w:val="none" w:sz="0" w:space="0" w:color="auto"/>
        <w:left w:val="none" w:sz="0" w:space="0" w:color="auto"/>
        <w:bottom w:val="none" w:sz="0" w:space="0" w:color="auto"/>
        <w:right w:val="none" w:sz="0" w:space="0" w:color="auto"/>
      </w:divBdr>
    </w:div>
    <w:div w:id="32073299">
      <w:bodyDiv w:val="1"/>
      <w:marLeft w:val="0"/>
      <w:marRight w:val="0"/>
      <w:marTop w:val="0"/>
      <w:marBottom w:val="0"/>
      <w:divBdr>
        <w:top w:val="none" w:sz="0" w:space="0" w:color="auto"/>
        <w:left w:val="none" w:sz="0" w:space="0" w:color="auto"/>
        <w:bottom w:val="none" w:sz="0" w:space="0" w:color="auto"/>
        <w:right w:val="none" w:sz="0" w:space="0" w:color="auto"/>
      </w:divBdr>
    </w:div>
    <w:div w:id="33162358">
      <w:bodyDiv w:val="1"/>
      <w:marLeft w:val="0"/>
      <w:marRight w:val="0"/>
      <w:marTop w:val="0"/>
      <w:marBottom w:val="0"/>
      <w:divBdr>
        <w:top w:val="none" w:sz="0" w:space="0" w:color="auto"/>
        <w:left w:val="none" w:sz="0" w:space="0" w:color="auto"/>
        <w:bottom w:val="none" w:sz="0" w:space="0" w:color="auto"/>
        <w:right w:val="none" w:sz="0" w:space="0" w:color="auto"/>
      </w:divBdr>
    </w:div>
    <w:div w:id="36660295">
      <w:bodyDiv w:val="1"/>
      <w:marLeft w:val="0"/>
      <w:marRight w:val="0"/>
      <w:marTop w:val="0"/>
      <w:marBottom w:val="0"/>
      <w:divBdr>
        <w:top w:val="none" w:sz="0" w:space="0" w:color="auto"/>
        <w:left w:val="none" w:sz="0" w:space="0" w:color="auto"/>
        <w:bottom w:val="none" w:sz="0" w:space="0" w:color="auto"/>
        <w:right w:val="none" w:sz="0" w:space="0" w:color="auto"/>
      </w:divBdr>
    </w:div>
    <w:div w:id="37510576">
      <w:bodyDiv w:val="1"/>
      <w:marLeft w:val="0"/>
      <w:marRight w:val="0"/>
      <w:marTop w:val="0"/>
      <w:marBottom w:val="0"/>
      <w:divBdr>
        <w:top w:val="none" w:sz="0" w:space="0" w:color="auto"/>
        <w:left w:val="none" w:sz="0" w:space="0" w:color="auto"/>
        <w:bottom w:val="none" w:sz="0" w:space="0" w:color="auto"/>
        <w:right w:val="none" w:sz="0" w:space="0" w:color="auto"/>
      </w:divBdr>
    </w:div>
    <w:div w:id="38282122">
      <w:bodyDiv w:val="1"/>
      <w:marLeft w:val="0"/>
      <w:marRight w:val="0"/>
      <w:marTop w:val="0"/>
      <w:marBottom w:val="0"/>
      <w:divBdr>
        <w:top w:val="none" w:sz="0" w:space="0" w:color="auto"/>
        <w:left w:val="none" w:sz="0" w:space="0" w:color="auto"/>
        <w:bottom w:val="none" w:sz="0" w:space="0" w:color="auto"/>
        <w:right w:val="none" w:sz="0" w:space="0" w:color="auto"/>
      </w:divBdr>
    </w:div>
    <w:div w:id="45034208">
      <w:bodyDiv w:val="1"/>
      <w:marLeft w:val="0"/>
      <w:marRight w:val="0"/>
      <w:marTop w:val="0"/>
      <w:marBottom w:val="0"/>
      <w:divBdr>
        <w:top w:val="none" w:sz="0" w:space="0" w:color="auto"/>
        <w:left w:val="none" w:sz="0" w:space="0" w:color="auto"/>
        <w:bottom w:val="none" w:sz="0" w:space="0" w:color="auto"/>
        <w:right w:val="none" w:sz="0" w:space="0" w:color="auto"/>
      </w:divBdr>
    </w:div>
    <w:div w:id="60833074">
      <w:bodyDiv w:val="1"/>
      <w:marLeft w:val="0"/>
      <w:marRight w:val="0"/>
      <w:marTop w:val="0"/>
      <w:marBottom w:val="0"/>
      <w:divBdr>
        <w:top w:val="none" w:sz="0" w:space="0" w:color="auto"/>
        <w:left w:val="none" w:sz="0" w:space="0" w:color="auto"/>
        <w:bottom w:val="none" w:sz="0" w:space="0" w:color="auto"/>
        <w:right w:val="none" w:sz="0" w:space="0" w:color="auto"/>
      </w:divBdr>
    </w:div>
    <w:div w:id="63963844">
      <w:bodyDiv w:val="1"/>
      <w:marLeft w:val="0"/>
      <w:marRight w:val="0"/>
      <w:marTop w:val="0"/>
      <w:marBottom w:val="0"/>
      <w:divBdr>
        <w:top w:val="none" w:sz="0" w:space="0" w:color="auto"/>
        <w:left w:val="none" w:sz="0" w:space="0" w:color="auto"/>
        <w:bottom w:val="none" w:sz="0" w:space="0" w:color="auto"/>
        <w:right w:val="none" w:sz="0" w:space="0" w:color="auto"/>
      </w:divBdr>
    </w:div>
    <w:div w:id="68620069">
      <w:bodyDiv w:val="1"/>
      <w:marLeft w:val="0"/>
      <w:marRight w:val="0"/>
      <w:marTop w:val="0"/>
      <w:marBottom w:val="0"/>
      <w:divBdr>
        <w:top w:val="none" w:sz="0" w:space="0" w:color="auto"/>
        <w:left w:val="none" w:sz="0" w:space="0" w:color="auto"/>
        <w:bottom w:val="none" w:sz="0" w:space="0" w:color="auto"/>
        <w:right w:val="none" w:sz="0" w:space="0" w:color="auto"/>
      </w:divBdr>
    </w:div>
    <w:div w:id="83385280">
      <w:bodyDiv w:val="1"/>
      <w:marLeft w:val="0"/>
      <w:marRight w:val="0"/>
      <w:marTop w:val="0"/>
      <w:marBottom w:val="0"/>
      <w:divBdr>
        <w:top w:val="none" w:sz="0" w:space="0" w:color="auto"/>
        <w:left w:val="none" w:sz="0" w:space="0" w:color="auto"/>
        <w:bottom w:val="none" w:sz="0" w:space="0" w:color="auto"/>
        <w:right w:val="none" w:sz="0" w:space="0" w:color="auto"/>
      </w:divBdr>
    </w:div>
    <w:div w:id="84232222">
      <w:bodyDiv w:val="1"/>
      <w:marLeft w:val="0"/>
      <w:marRight w:val="0"/>
      <w:marTop w:val="0"/>
      <w:marBottom w:val="0"/>
      <w:divBdr>
        <w:top w:val="none" w:sz="0" w:space="0" w:color="auto"/>
        <w:left w:val="none" w:sz="0" w:space="0" w:color="auto"/>
        <w:bottom w:val="none" w:sz="0" w:space="0" w:color="auto"/>
        <w:right w:val="none" w:sz="0" w:space="0" w:color="auto"/>
      </w:divBdr>
    </w:div>
    <w:div w:id="87317010">
      <w:bodyDiv w:val="1"/>
      <w:marLeft w:val="0"/>
      <w:marRight w:val="0"/>
      <w:marTop w:val="0"/>
      <w:marBottom w:val="0"/>
      <w:divBdr>
        <w:top w:val="none" w:sz="0" w:space="0" w:color="auto"/>
        <w:left w:val="none" w:sz="0" w:space="0" w:color="auto"/>
        <w:bottom w:val="none" w:sz="0" w:space="0" w:color="auto"/>
        <w:right w:val="none" w:sz="0" w:space="0" w:color="auto"/>
      </w:divBdr>
    </w:div>
    <w:div w:id="87777112">
      <w:bodyDiv w:val="1"/>
      <w:marLeft w:val="0"/>
      <w:marRight w:val="0"/>
      <w:marTop w:val="0"/>
      <w:marBottom w:val="0"/>
      <w:divBdr>
        <w:top w:val="none" w:sz="0" w:space="0" w:color="auto"/>
        <w:left w:val="none" w:sz="0" w:space="0" w:color="auto"/>
        <w:bottom w:val="none" w:sz="0" w:space="0" w:color="auto"/>
        <w:right w:val="none" w:sz="0" w:space="0" w:color="auto"/>
      </w:divBdr>
    </w:div>
    <w:div w:id="98643125">
      <w:bodyDiv w:val="1"/>
      <w:marLeft w:val="0"/>
      <w:marRight w:val="0"/>
      <w:marTop w:val="0"/>
      <w:marBottom w:val="0"/>
      <w:divBdr>
        <w:top w:val="none" w:sz="0" w:space="0" w:color="auto"/>
        <w:left w:val="none" w:sz="0" w:space="0" w:color="auto"/>
        <w:bottom w:val="none" w:sz="0" w:space="0" w:color="auto"/>
        <w:right w:val="none" w:sz="0" w:space="0" w:color="auto"/>
      </w:divBdr>
    </w:div>
    <w:div w:id="108354180">
      <w:bodyDiv w:val="1"/>
      <w:marLeft w:val="0"/>
      <w:marRight w:val="0"/>
      <w:marTop w:val="0"/>
      <w:marBottom w:val="0"/>
      <w:divBdr>
        <w:top w:val="none" w:sz="0" w:space="0" w:color="auto"/>
        <w:left w:val="none" w:sz="0" w:space="0" w:color="auto"/>
        <w:bottom w:val="none" w:sz="0" w:space="0" w:color="auto"/>
        <w:right w:val="none" w:sz="0" w:space="0" w:color="auto"/>
      </w:divBdr>
    </w:div>
    <w:div w:id="110051657">
      <w:bodyDiv w:val="1"/>
      <w:marLeft w:val="0"/>
      <w:marRight w:val="0"/>
      <w:marTop w:val="0"/>
      <w:marBottom w:val="0"/>
      <w:divBdr>
        <w:top w:val="none" w:sz="0" w:space="0" w:color="auto"/>
        <w:left w:val="none" w:sz="0" w:space="0" w:color="auto"/>
        <w:bottom w:val="none" w:sz="0" w:space="0" w:color="auto"/>
        <w:right w:val="none" w:sz="0" w:space="0" w:color="auto"/>
      </w:divBdr>
    </w:div>
    <w:div w:id="111941469">
      <w:bodyDiv w:val="1"/>
      <w:marLeft w:val="0"/>
      <w:marRight w:val="0"/>
      <w:marTop w:val="0"/>
      <w:marBottom w:val="0"/>
      <w:divBdr>
        <w:top w:val="none" w:sz="0" w:space="0" w:color="auto"/>
        <w:left w:val="none" w:sz="0" w:space="0" w:color="auto"/>
        <w:bottom w:val="none" w:sz="0" w:space="0" w:color="auto"/>
        <w:right w:val="none" w:sz="0" w:space="0" w:color="auto"/>
      </w:divBdr>
    </w:div>
    <w:div w:id="113015498">
      <w:bodyDiv w:val="1"/>
      <w:marLeft w:val="0"/>
      <w:marRight w:val="0"/>
      <w:marTop w:val="0"/>
      <w:marBottom w:val="0"/>
      <w:divBdr>
        <w:top w:val="none" w:sz="0" w:space="0" w:color="auto"/>
        <w:left w:val="none" w:sz="0" w:space="0" w:color="auto"/>
        <w:bottom w:val="none" w:sz="0" w:space="0" w:color="auto"/>
        <w:right w:val="none" w:sz="0" w:space="0" w:color="auto"/>
      </w:divBdr>
    </w:div>
    <w:div w:id="114255811">
      <w:bodyDiv w:val="1"/>
      <w:marLeft w:val="0"/>
      <w:marRight w:val="0"/>
      <w:marTop w:val="0"/>
      <w:marBottom w:val="0"/>
      <w:divBdr>
        <w:top w:val="none" w:sz="0" w:space="0" w:color="auto"/>
        <w:left w:val="none" w:sz="0" w:space="0" w:color="auto"/>
        <w:bottom w:val="none" w:sz="0" w:space="0" w:color="auto"/>
        <w:right w:val="none" w:sz="0" w:space="0" w:color="auto"/>
      </w:divBdr>
    </w:div>
    <w:div w:id="122846248">
      <w:bodyDiv w:val="1"/>
      <w:marLeft w:val="0"/>
      <w:marRight w:val="0"/>
      <w:marTop w:val="0"/>
      <w:marBottom w:val="0"/>
      <w:divBdr>
        <w:top w:val="none" w:sz="0" w:space="0" w:color="auto"/>
        <w:left w:val="none" w:sz="0" w:space="0" w:color="auto"/>
        <w:bottom w:val="none" w:sz="0" w:space="0" w:color="auto"/>
        <w:right w:val="none" w:sz="0" w:space="0" w:color="auto"/>
      </w:divBdr>
    </w:div>
    <w:div w:id="123694497">
      <w:bodyDiv w:val="1"/>
      <w:marLeft w:val="0"/>
      <w:marRight w:val="0"/>
      <w:marTop w:val="0"/>
      <w:marBottom w:val="0"/>
      <w:divBdr>
        <w:top w:val="none" w:sz="0" w:space="0" w:color="auto"/>
        <w:left w:val="none" w:sz="0" w:space="0" w:color="auto"/>
        <w:bottom w:val="none" w:sz="0" w:space="0" w:color="auto"/>
        <w:right w:val="none" w:sz="0" w:space="0" w:color="auto"/>
      </w:divBdr>
    </w:div>
    <w:div w:id="142704565">
      <w:bodyDiv w:val="1"/>
      <w:marLeft w:val="0"/>
      <w:marRight w:val="0"/>
      <w:marTop w:val="0"/>
      <w:marBottom w:val="0"/>
      <w:divBdr>
        <w:top w:val="none" w:sz="0" w:space="0" w:color="auto"/>
        <w:left w:val="none" w:sz="0" w:space="0" w:color="auto"/>
        <w:bottom w:val="none" w:sz="0" w:space="0" w:color="auto"/>
        <w:right w:val="none" w:sz="0" w:space="0" w:color="auto"/>
      </w:divBdr>
    </w:div>
    <w:div w:id="153641988">
      <w:bodyDiv w:val="1"/>
      <w:marLeft w:val="0"/>
      <w:marRight w:val="0"/>
      <w:marTop w:val="0"/>
      <w:marBottom w:val="0"/>
      <w:divBdr>
        <w:top w:val="none" w:sz="0" w:space="0" w:color="auto"/>
        <w:left w:val="none" w:sz="0" w:space="0" w:color="auto"/>
        <w:bottom w:val="none" w:sz="0" w:space="0" w:color="auto"/>
        <w:right w:val="none" w:sz="0" w:space="0" w:color="auto"/>
      </w:divBdr>
    </w:div>
    <w:div w:id="159004445">
      <w:bodyDiv w:val="1"/>
      <w:marLeft w:val="0"/>
      <w:marRight w:val="0"/>
      <w:marTop w:val="0"/>
      <w:marBottom w:val="0"/>
      <w:divBdr>
        <w:top w:val="none" w:sz="0" w:space="0" w:color="auto"/>
        <w:left w:val="none" w:sz="0" w:space="0" w:color="auto"/>
        <w:bottom w:val="none" w:sz="0" w:space="0" w:color="auto"/>
        <w:right w:val="none" w:sz="0" w:space="0" w:color="auto"/>
      </w:divBdr>
    </w:div>
    <w:div w:id="159660982">
      <w:bodyDiv w:val="1"/>
      <w:marLeft w:val="0"/>
      <w:marRight w:val="0"/>
      <w:marTop w:val="0"/>
      <w:marBottom w:val="0"/>
      <w:divBdr>
        <w:top w:val="none" w:sz="0" w:space="0" w:color="auto"/>
        <w:left w:val="none" w:sz="0" w:space="0" w:color="auto"/>
        <w:bottom w:val="none" w:sz="0" w:space="0" w:color="auto"/>
        <w:right w:val="none" w:sz="0" w:space="0" w:color="auto"/>
      </w:divBdr>
    </w:div>
    <w:div w:id="175118267">
      <w:bodyDiv w:val="1"/>
      <w:marLeft w:val="0"/>
      <w:marRight w:val="0"/>
      <w:marTop w:val="0"/>
      <w:marBottom w:val="0"/>
      <w:divBdr>
        <w:top w:val="none" w:sz="0" w:space="0" w:color="auto"/>
        <w:left w:val="none" w:sz="0" w:space="0" w:color="auto"/>
        <w:bottom w:val="none" w:sz="0" w:space="0" w:color="auto"/>
        <w:right w:val="none" w:sz="0" w:space="0" w:color="auto"/>
      </w:divBdr>
    </w:div>
    <w:div w:id="180827681">
      <w:bodyDiv w:val="1"/>
      <w:marLeft w:val="0"/>
      <w:marRight w:val="0"/>
      <w:marTop w:val="0"/>
      <w:marBottom w:val="0"/>
      <w:divBdr>
        <w:top w:val="none" w:sz="0" w:space="0" w:color="auto"/>
        <w:left w:val="none" w:sz="0" w:space="0" w:color="auto"/>
        <w:bottom w:val="none" w:sz="0" w:space="0" w:color="auto"/>
        <w:right w:val="none" w:sz="0" w:space="0" w:color="auto"/>
      </w:divBdr>
    </w:div>
    <w:div w:id="189269017">
      <w:bodyDiv w:val="1"/>
      <w:marLeft w:val="0"/>
      <w:marRight w:val="0"/>
      <w:marTop w:val="0"/>
      <w:marBottom w:val="0"/>
      <w:divBdr>
        <w:top w:val="none" w:sz="0" w:space="0" w:color="auto"/>
        <w:left w:val="none" w:sz="0" w:space="0" w:color="auto"/>
        <w:bottom w:val="none" w:sz="0" w:space="0" w:color="auto"/>
        <w:right w:val="none" w:sz="0" w:space="0" w:color="auto"/>
      </w:divBdr>
    </w:div>
    <w:div w:id="192692060">
      <w:bodyDiv w:val="1"/>
      <w:marLeft w:val="0"/>
      <w:marRight w:val="0"/>
      <w:marTop w:val="0"/>
      <w:marBottom w:val="0"/>
      <w:divBdr>
        <w:top w:val="none" w:sz="0" w:space="0" w:color="auto"/>
        <w:left w:val="none" w:sz="0" w:space="0" w:color="auto"/>
        <w:bottom w:val="none" w:sz="0" w:space="0" w:color="auto"/>
        <w:right w:val="none" w:sz="0" w:space="0" w:color="auto"/>
      </w:divBdr>
    </w:div>
    <w:div w:id="198324254">
      <w:bodyDiv w:val="1"/>
      <w:marLeft w:val="0"/>
      <w:marRight w:val="0"/>
      <w:marTop w:val="0"/>
      <w:marBottom w:val="0"/>
      <w:divBdr>
        <w:top w:val="none" w:sz="0" w:space="0" w:color="auto"/>
        <w:left w:val="none" w:sz="0" w:space="0" w:color="auto"/>
        <w:bottom w:val="none" w:sz="0" w:space="0" w:color="auto"/>
        <w:right w:val="none" w:sz="0" w:space="0" w:color="auto"/>
      </w:divBdr>
    </w:div>
    <w:div w:id="204411429">
      <w:bodyDiv w:val="1"/>
      <w:marLeft w:val="0"/>
      <w:marRight w:val="0"/>
      <w:marTop w:val="0"/>
      <w:marBottom w:val="0"/>
      <w:divBdr>
        <w:top w:val="none" w:sz="0" w:space="0" w:color="auto"/>
        <w:left w:val="none" w:sz="0" w:space="0" w:color="auto"/>
        <w:bottom w:val="none" w:sz="0" w:space="0" w:color="auto"/>
        <w:right w:val="none" w:sz="0" w:space="0" w:color="auto"/>
      </w:divBdr>
    </w:div>
    <w:div w:id="216939785">
      <w:bodyDiv w:val="1"/>
      <w:marLeft w:val="0"/>
      <w:marRight w:val="0"/>
      <w:marTop w:val="0"/>
      <w:marBottom w:val="0"/>
      <w:divBdr>
        <w:top w:val="none" w:sz="0" w:space="0" w:color="auto"/>
        <w:left w:val="none" w:sz="0" w:space="0" w:color="auto"/>
        <w:bottom w:val="none" w:sz="0" w:space="0" w:color="auto"/>
        <w:right w:val="none" w:sz="0" w:space="0" w:color="auto"/>
      </w:divBdr>
    </w:div>
    <w:div w:id="221722716">
      <w:bodyDiv w:val="1"/>
      <w:marLeft w:val="0"/>
      <w:marRight w:val="0"/>
      <w:marTop w:val="0"/>
      <w:marBottom w:val="0"/>
      <w:divBdr>
        <w:top w:val="none" w:sz="0" w:space="0" w:color="auto"/>
        <w:left w:val="none" w:sz="0" w:space="0" w:color="auto"/>
        <w:bottom w:val="none" w:sz="0" w:space="0" w:color="auto"/>
        <w:right w:val="none" w:sz="0" w:space="0" w:color="auto"/>
      </w:divBdr>
    </w:div>
    <w:div w:id="237180982">
      <w:bodyDiv w:val="1"/>
      <w:marLeft w:val="0"/>
      <w:marRight w:val="0"/>
      <w:marTop w:val="0"/>
      <w:marBottom w:val="0"/>
      <w:divBdr>
        <w:top w:val="none" w:sz="0" w:space="0" w:color="auto"/>
        <w:left w:val="none" w:sz="0" w:space="0" w:color="auto"/>
        <w:bottom w:val="none" w:sz="0" w:space="0" w:color="auto"/>
        <w:right w:val="none" w:sz="0" w:space="0" w:color="auto"/>
      </w:divBdr>
    </w:div>
    <w:div w:id="254748255">
      <w:bodyDiv w:val="1"/>
      <w:marLeft w:val="0"/>
      <w:marRight w:val="0"/>
      <w:marTop w:val="0"/>
      <w:marBottom w:val="0"/>
      <w:divBdr>
        <w:top w:val="none" w:sz="0" w:space="0" w:color="auto"/>
        <w:left w:val="none" w:sz="0" w:space="0" w:color="auto"/>
        <w:bottom w:val="none" w:sz="0" w:space="0" w:color="auto"/>
        <w:right w:val="none" w:sz="0" w:space="0" w:color="auto"/>
      </w:divBdr>
    </w:div>
    <w:div w:id="259875722">
      <w:bodyDiv w:val="1"/>
      <w:marLeft w:val="0"/>
      <w:marRight w:val="0"/>
      <w:marTop w:val="0"/>
      <w:marBottom w:val="0"/>
      <w:divBdr>
        <w:top w:val="none" w:sz="0" w:space="0" w:color="auto"/>
        <w:left w:val="none" w:sz="0" w:space="0" w:color="auto"/>
        <w:bottom w:val="none" w:sz="0" w:space="0" w:color="auto"/>
        <w:right w:val="none" w:sz="0" w:space="0" w:color="auto"/>
      </w:divBdr>
    </w:div>
    <w:div w:id="273173546">
      <w:bodyDiv w:val="1"/>
      <w:marLeft w:val="0"/>
      <w:marRight w:val="0"/>
      <w:marTop w:val="0"/>
      <w:marBottom w:val="0"/>
      <w:divBdr>
        <w:top w:val="none" w:sz="0" w:space="0" w:color="auto"/>
        <w:left w:val="none" w:sz="0" w:space="0" w:color="auto"/>
        <w:bottom w:val="none" w:sz="0" w:space="0" w:color="auto"/>
        <w:right w:val="none" w:sz="0" w:space="0" w:color="auto"/>
      </w:divBdr>
    </w:div>
    <w:div w:id="278689513">
      <w:bodyDiv w:val="1"/>
      <w:marLeft w:val="0"/>
      <w:marRight w:val="0"/>
      <w:marTop w:val="0"/>
      <w:marBottom w:val="0"/>
      <w:divBdr>
        <w:top w:val="none" w:sz="0" w:space="0" w:color="auto"/>
        <w:left w:val="none" w:sz="0" w:space="0" w:color="auto"/>
        <w:bottom w:val="none" w:sz="0" w:space="0" w:color="auto"/>
        <w:right w:val="none" w:sz="0" w:space="0" w:color="auto"/>
      </w:divBdr>
    </w:div>
    <w:div w:id="312442582">
      <w:bodyDiv w:val="1"/>
      <w:marLeft w:val="0"/>
      <w:marRight w:val="0"/>
      <w:marTop w:val="0"/>
      <w:marBottom w:val="0"/>
      <w:divBdr>
        <w:top w:val="none" w:sz="0" w:space="0" w:color="auto"/>
        <w:left w:val="none" w:sz="0" w:space="0" w:color="auto"/>
        <w:bottom w:val="none" w:sz="0" w:space="0" w:color="auto"/>
        <w:right w:val="none" w:sz="0" w:space="0" w:color="auto"/>
      </w:divBdr>
    </w:div>
    <w:div w:id="314257799">
      <w:bodyDiv w:val="1"/>
      <w:marLeft w:val="0"/>
      <w:marRight w:val="0"/>
      <w:marTop w:val="0"/>
      <w:marBottom w:val="0"/>
      <w:divBdr>
        <w:top w:val="none" w:sz="0" w:space="0" w:color="auto"/>
        <w:left w:val="none" w:sz="0" w:space="0" w:color="auto"/>
        <w:bottom w:val="none" w:sz="0" w:space="0" w:color="auto"/>
        <w:right w:val="none" w:sz="0" w:space="0" w:color="auto"/>
      </w:divBdr>
    </w:div>
    <w:div w:id="314577818">
      <w:bodyDiv w:val="1"/>
      <w:marLeft w:val="0"/>
      <w:marRight w:val="0"/>
      <w:marTop w:val="0"/>
      <w:marBottom w:val="0"/>
      <w:divBdr>
        <w:top w:val="none" w:sz="0" w:space="0" w:color="auto"/>
        <w:left w:val="none" w:sz="0" w:space="0" w:color="auto"/>
        <w:bottom w:val="none" w:sz="0" w:space="0" w:color="auto"/>
        <w:right w:val="none" w:sz="0" w:space="0" w:color="auto"/>
      </w:divBdr>
    </w:div>
    <w:div w:id="318580532">
      <w:bodyDiv w:val="1"/>
      <w:marLeft w:val="0"/>
      <w:marRight w:val="0"/>
      <w:marTop w:val="0"/>
      <w:marBottom w:val="0"/>
      <w:divBdr>
        <w:top w:val="none" w:sz="0" w:space="0" w:color="auto"/>
        <w:left w:val="none" w:sz="0" w:space="0" w:color="auto"/>
        <w:bottom w:val="none" w:sz="0" w:space="0" w:color="auto"/>
        <w:right w:val="none" w:sz="0" w:space="0" w:color="auto"/>
      </w:divBdr>
    </w:div>
    <w:div w:id="318728577">
      <w:bodyDiv w:val="1"/>
      <w:marLeft w:val="0"/>
      <w:marRight w:val="0"/>
      <w:marTop w:val="0"/>
      <w:marBottom w:val="0"/>
      <w:divBdr>
        <w:top w:val="none" w:sz="0" w:space="0" w:color="auto"/>
        <w:left w:val="none" w:sz="0" w:space="0" w:color="auto"/>
        <w:bottom w:val="none" w:sz="0" w:space="0" w:color="auto"/>
        <w:right w:val="none" w:sz="0" w:space="0" w:color="auto"/>
      </w:divBdr>
    </w:div>
    <w:div w:id="323245876">
      <w:bodyDiv w:val="1"/>
      <w:marLeft w:val="0"/>
      <w:marRight w:val="0"/>
      <w:marTop w:val="0"/>
      <w:marBottom w:val="0"/>
      <w:divBdr>
        <w:top w:val="none" w:sz="0" w:space="0" w:color="auto"/>
        <w:left w:val="none" w:sz="0" w:space="0" w:color="auto"/>
        <w:bottom w:val="none" w:sz="0" w:space="0" w:color="auto"/>
        <w:right w:val="none" w:sz="0" w:space="0" w:color="auto"/>
      </w:divBdr>
    </w:div>
    <w:div w:id="325717090">
      <w:bodyDiv w:val="1"/>
      <w:marLeft w:val="0"/>
      <w:marRight w:val="0"/>
      <w:marTop w:val="0"/>
      <w:marBottom w:val="0"/>
      <w:divBdr>
        <w:top w:val="none" w:sz="0" w:space="0" w:color="auto"/>
        <w:left w:val="none" w:sz="0" w:space="0" w:color="auto"/>
        <w:bottom w:val="none" w:sz="0" w:space="0" w:color="auto"/>
        <w:right w:val="none" w:sz="0" w:space="0" w:color="auto"/>
      </w:divBdr>
    </w:div>
    <w:div w:id="334772446">
      <w:bodyDiv w:val="1"/>
      <w:marLeft w:val="0"/>
      <w:marRight w:val="0"/>
      <w:marTop w:val="0"/>
      <w:marBottom w:val="0"/>
      <w:divBdr>
        <w:top w:val="none" w:sz="0" w:space="0" w:color="auto"/>
        <w:left w:val="none" w:sz="0" w:space="0" w:color="auto"/>
        <w:bottom w:val="none" w:sz="0" w:space="0" w:color="auto"/>
        <w:right w:val="none" w:sz="0" w:space="0" w:color="auto"/>
      </w:divBdr>
    </w:div>
    <w:div w:id="354582431">
      <w:bodyDiv w:val="1"/>
      <w:marLeft w:val="0"/>
      <w:marRight w:val="0"/>
      <w:marTop w:val="0"/>
      <w:marBottom w:val="0"/>
      <w:divBdr>
        <w:top w:val="none" w:sz="0" w:space="0" w:color="auto"/>
        <w:left w:val="none" w:sz="0" w:space="0" w:color="auto"/>
        <w:bottom w:val="none" w:sz="0" w:space="0" w:color="auto"/>
        <w:right w:val="none" w:sz="0" w:space="0" w:color="auto"/>
      </w:divBdr>
    </w:div>
    <w:div w:id="357507506">
      <w:bodyDiv w:val="1"/>
      <w:marLeft w:val="0"/>
      <w:marRight w:val="0"/>
      <w:marTop w:val="0"/>
      <w:marBottom w:val="0"/>
      <w:divBdr>
        <w:top w:val="none" w:sz="0" w:space="0" w:color="auto"/>
        <w:left w:val="none" w:sz="0" w:space="0" w:color="auto"/>
        <w:bottom w:val="none" w:sz="0" w:space="0" w:color="auto"/>
        <w:right w:val="none" w:sz="0" w:space="0" w:color="auto"/>
      </w:divBdr>
    </w:div>
    <w:div w:id="373653413">
      <w:bodyDiv w:val="1"/>
      <w:marLeft w:val="0"/>
      <w:marRight w:val="0"/>
      <w:marTop w:val="0"/>
      <w:marBottom w:val="0"/>
      <w:divBdr>
        <w:top w:val="none" w:sz="0" w:space="0" w:color="auto"/>
        <w:left w:val="none" w:sz="0" w:space="0" w:color="auto"/>
        <w:bottom w:val="none" w:sz="0" w:space="0" w:color="auto"/>
        <w:right w:val="none" w:sz="0" w:space="0" w:color="auto"/>
      </w:divBdr>
    </w:div>
    <w:div w:id="376857486">
      <w:bodyDiv w:val="1"/>
      <w:marLeft w:val="0"/>
      <w:marRight w:val="0"/>
      <w:marTop w:val="0"/>
      <w:marBottom w:val="0"/>
      <w:divBdr>
        <w:top w:val="none" w:sz="0" w:space="0" w:color="auto"/>
        <w:left w:val="none" w:sz="0" w:space="0" w:color="auto"/>
        <w:bottom w:val="none" w:sz="0" w:space="0" w:color="auto"/>
        <w:right w:val="none" w:sz="0" w:space="0" w:color="auto"/>
      </w:divBdr>
    </w:div>
    <w:div w:id="405806383">
      <w:bodyDiv w:val="1"/>
      <w:marLeft w:val="0"/>
      <w:marRight w:val="0"/>
      <w:marTop w:val="0"/>
      <w:marBottom w:val="0"/>
      <w:divBdr>
        <w:top w:val="none" w:sz="0" w:space="0" w:color="auto"/>
        <w:left w:val="none" w:sz="0" w:space="0" w:color="auto"/>
        <w:bottom w:val="none" w:sz="0" w:space="0" w:color="auto"/>
        <w:right w:val="none" w:sz="0" w:space="0" w:color="auto"/>
      </w:divBdr>
    </w:div>
    <w:div w:id="414782997">
      <w:bodyDiv w:val="1"/>
      <w:marLeft w:val="0"/>
      <w:marRight w:val="0"/>
      <w:marTop w:val="0"/>
      <w:marBottom w:val="0"/>
      <w:divBdr>
        <w:top w:val="none" w:sz="0" w:space="0" w:color="auto"/>
        <w:left w:val="none" w:sz="0" w:space="0" w:color="auto"/>
        <w:bottom w:val="none" w:sz="0" w:space="0" w:color="auto"/>
        <w:right w:val="none" w:sz="0" w:space="0" w:color="auto"/>
      </w:divBdr>
    </w:div>
    <w:div w:id="416902038">
      <w:bodyDiv w:val="1"/>
      <w:marLeft w:val="0"/>
      <w:marRight w:val="0"/>
      <w:marTop w:val="0"/>
      <w:marBottom w:val="0"/>
      <w:divBdr>
        <w:top w:val="none" w:sz="0" w:space="0" w:color="auto"/>
        <w:left w:val="none" w:sz="0" w:space="0" w:color="auto"/>
        <w:bottom w:val="none" w:sz="0" w:space="0" w:color="auto"/>
        <w:right w:val="none" w:sz="0" w:space="0" w:color="auto"/>
      </w:divBdr>
    </w:div>
    <w:div w:id="421026528">
      <w:bodyDiv w:val="1"/>
      <w:marLeft w:val="0"/>
      <w:marRight w:val="0"/>
      <w:marTop w:val="0"/>
      <w:marBottom w:val="0"/>
      <w:divBdr>
        <w:top w:val="none" w:sz="0" w:space="0" w:color="auto"/>
        <w:left w:val="none" w:sz="0" w:space="0" w:color="auto"/>
        <w:bottom w:val="none" w:sz="0" w:space="0" w:color="auto"/>
        <w:right w:val="none" w:sz="0" w:space="0" w:color="auto"/>
      </w:divBdr>
    </w:div>
    <w:div w:id="441414596">
      <w:bodyDiv w:val="1"/>
      <w:marLeft w:val="0"/>
      <w:marRight w:val="0"/>
      <w:marTop w:val="0"/>
      <w:marBottom w:val="0"/>
      <w:divBdr>
        <w:top w:val="none" w:sz="0" w:space="0" w:color="auto"/>
        <w:left w:val="none" w:sz="0" w:space="0" w:color="auto"/>
        <w:bottom w:val="none" w:sz="0" w:space="0" w:color="auto"/>
        <w:right w:val="none" w:sz="0" w:space="0" w:color="auto"/>
      </w:divBdr>
    </w:div>
    <w:div w:id="441804979">
      <w:bodyDiv w:val="1"/>
      <w:marLeft w:val="0"/>
      <w:marRight w:val="0"/>
      <w:marTop w:val="0"/>
      <w:marBottom w:val="0"/>
      <w:divBdr>
        <w:top w:val="none" w:sz="0" w:space="0" w:color="auto"/>
        <w:left w:val="none" w:sz="0" w:space="0" w:color="auto"/>
        <w:bottom w:val="none" w:sz="0" w:space="0" w:color="auto"/>
        <w:right w:val="none" w:sz="0" w:space="0" w:color="auto"/>
      </w:divBdr>
    </w:div>
    <w:div w:id="454713332">
      <w:bodyDiv w:val="1"/>
      <w:marLeft w:val="0"/>
      <w:marRight w:val="0"/>
      <w:marTop w:val="0"/>
      <w:marBottom w:val="0"/>
      <w:divBdr>
        <w:top w:val="none" w:sz="0" w:space="0" w:color="auto"/>
        <w:left w:val="none" w:sz="0" w:space="0" w:color="auto"/>
        <w:bottom w:val="none" w:sz="0" w:space="0" w:color="auto"/>
        <w:right w:val="none" w:sz="0" w:space="0" w:color="auto"/>
      </w:divBdr>
    </w:div>
    <w:div w:id="465204767">
      <w:bodyDiv w:val="1"/>
      <w:marLeft w:val="0"/>
      <w:marRight w:val="0"/>
      <w:marTop w:val="0"/>
      <w:marBottom w:val="0"/>
      <w:divBdr>
        <w:top w:val="none" w:sz="0" w:space="0" w:color="auto"/>
        <w:left w:val="none" w:sz="0" w:space="0" w:color="auto"/>
        <w:bottom w:val="none" w:sz="0" w:space="0" w:color="auto"/>
        <w:right w:val="none" w:sz="0" w:space="0" w:color="auto"/>
      </w:divBdr>
    </w:div>
    <w:div w:id="466557640">
      <w:bodyDiv w:val="1"/>
      <w:marLeft w:val="0"/>
      <w:marRight w:val="0"/>
      <w:marTop w:val="0"/>
      <w:marBottom w:val="0"/>
      <w:divBdr>
        <w:top w:val="none" w:sz="0" w:space="0" w:color="auto"/>
        <w:left w:val="none" w:sz="0" w:space="0" w:color="auto"/>
        <w:bottom w:val="none" w:sz="0" w:space="0" w:color="auto"/>
        <w:right w:val="none" w:sz="0" w:space="0" w:color="auto"/>
      </w:divBdr>
    </w:div>
    <w:div w:id="475341483">
      <w:bodyDiv w:val="1"/>
      <w:marLeft w:val="0"/>
      <w:marRight w:val="0"/>
      <w:marTop w:val="0"/>
      <w:marBottom w:val="0"/>
      <w:divBdr>
        <w:top w:val="none" w:sz="0" w:space="0" w:color="auto"/>
        <w:left w:val="none" w:sz="0" w:space="0" w:color="auto"/>
        <w:bottom w:val="none" w:sz="0" w:space="0" w:color="auto"/>
        <w:right w:val="none" w:sz="0" w:space="0" w:color="auto"/>
      </w:divBdr>
    </w:div>
    <w:div w:id="475997009">
      <w:bodyDiv w:val="1"/>
      <w:marLeft w:val="0"/>
      <w:marRight w:val="0"/>
      <w:marTop w:val="0"/>
      <w:marBottom w:val="0"/>
      <w:divBdr>
        <w:top w:val="none" w:sz="0" w:space="0" w:color="auto"/>
        <w:left w:val="none" w:sz="0" w:space="0" w:color="auto"/>
        <w:bottom w:val="none" w:sz="0" w:space="0" w:color="auto"/>
        <w:right w:val="none" w:sz="0" w:space="0" w:color="auto"/>
      </w:divBdr>
    </w:div>
    <w:div w:id="486939818">
      <w:bodyDiv w:val="1"/>
      <w:marLeft w:val="0"/>
      <w:marRight w:val="0"/>
      <w:marTop w:val="0"/>
      <w:marBottom w:val="0"/>
      <w:divBdr>
        <w:top w:val="none" w:sz="0" w:space="0" w:color="auto"/>
        <w:left w:val="none" w:sz="0" w:space="0" w:color="auto"/>
        <w:bottom w:val="none" w:sz="0" w:space="0" w:color="auto"/>
        <w:right w:val="none" w:sz="0" w:space="0" w:color="auto"/>
      </w:divBdr>
    </w:div>
    <w:div w:id="487676368">
      <w:bodyDiv w:val="1"/>
      <w:marLeft w:val="0"/>
      <w:marRight w:val="0"/>
      <w:marTop w:val="0"/>
      <w:marBottom w:val="0"/>
      <w:divBdr>
        <w:top w:val="none" w:sz="0" w:space="0" w:color="auto"/>
        <w:left w:val="none" w:sz="0" w:space="0" w:color="auto"/>
        <w:bottom w:val="none" w:sz="0" w:space="0" w:color="auto"/>
        <w:right w:val="none" w:sz="0" w:space="0" w:color="auto"/>
      </w:divBdr>
    </w:div>
    <w:div w:id="495583379">
      <w:bodyDiv w:val="1"/>
      <w:marLeft w:val="0"/>
      <w:marRight w:val="0"/>
      <w:marTop w:val="0"/>
      <w:marBottom w:val="0"/>
      <w:divBdr>
        <w:top w:val="none" w:sz="0" w:space="0" w:color="auto"/>
        <w:left w:val="none" w:sz="0" w:space="0" w:color="auto"/>
        <w:bottom w:val="none" w:sz="0" w:space="0" w:color="auto"/>
        <w:right w:val="none" w:sz="0" w:space="0" w:color="auto"/>
      </w:divBdr>
    </w:div>
    <w:div w:id="497886142">
      <w:bodyDiv w:val="1"/>
      <w:marLeft w:val="0"/>
      <w:marRight w:val="0"/>
      <w:marTop w:val="0"/>
      <w:marBottom w:val="0"/>
      <w:divBdr>
        <w:top w:val="none" w:sz="0" w:space="0" w:color="auto"/>
        <w:left w:val="none" w:sz="0" w:space="0" w:color="auto"/>
        <w:bottom w:val="none" w:sz="0" w:space="0" w:color="auto"/>
        <w:right w:val="none" w:sz="0" w:space="0" w:color="auto"/>
      </w:divBdr>
    </w:div>
    <w:div w:id="500243892">
      <w:bodyDiv w:val="1"/>
      <w:marLeft w:val="0"/>
      <w:marRight w:val="0"/>
      <w:marTop w:val="0"/>
      <w:marBottom w:val="0"/>
      <w:divBdr>
        <w:top w:val="none" w:sz="0" w:space="0" w:color="auto"/>
        <w:left w:val="none" w:sz="0" w:space="0" w:color="auto"/>
        <w:bottom w:val="none" w:sz="0" w:space="0" w:color="auto"/>
        <w:right w:val="none" w:sz="0" w:space="0" w:color="auto"/>
      </w:divBdr>
    </w:div>
    <w:div w:id="501701777">
      <w:bodyDiv w:val="1"/>
      <w:marLeft w:val="0"/>
      <w:marRight w:val="0"/>
      <w:marTop w:val="0"/>
      <w:marBottom w:val="0"/>
      <w:divBdr>
        <w:top w:val="none" w:sz="0" w:space="0" w:color="auto"/>
        <w:left w:val="none" w:sz="0" w:space="0" w:color="auto"/>
        <w:bottom w:val="none" w:sz="0" w:space="0" w:color="auto"/>
        <w:right w:val="none" w:sz="0" w:space="0" w:color="auto"/>
      </w:divBdr>
    </w:div>
    <w:div w:id="509368157">
      <w:bodyDiv w:val="1"/>
      <w:marLeft w:val="0"/>
      <w:marRight w:val="0"/>
      <w:marTop w:val="0"/>
      <w:marBottom w:val="0"/>
      <w:divBdr>
        <w:top w:val="none" w:sz="0" w:space="0" w:color="auto"/>
        <w:left w:val="none" w:sz="0" w:space="0" w:color="auto"/>
        <w:bottom w:val="none" w:sz="0" w:space="0" w:color="auto"/>
        <w:right w:val="none" w:sz="0" w:space="0" w:color="auto"/>
      </w:divBdr>
    </w:div>
    <w:div w:id="510991799">
      <w:bodyDiv w:val="1"/>
      <w:marLeft w:val="0"/>
      <w:marRight w:val="0"/>
      <w:marTop w:val="0"/>
      <w:marBottom w:val="0"/>
      <w:divBdr>
        <w:top w:val="none" w:sz="0" w:space="0" w:color="auto"/>
        <w:left w:val="none" w:sz="0" w:space="0" w:color="auto"/>
        <w:bottom w:val="none" w:sz="0" w:space="0" w:color="auto"/>
        <w:right w:val="none" w:sz="0" w:space="0" w:color="auto"/>
      </w:divBdr>
    </w:div>
    <w:div w:id="515005685">
      <w:bodyDiv w:val="1"/>
      <w:marLeft w:val="0"/>
      <w:marRight w:val="0"/>
      <w:marTop w:val="0"/>
      <w:marBottom w:val="0"/>
      <w:divBdr>
        <w:top w:val="none" w:sz="0" w:space="0" w:color="auto"/>
        <w:left w:val="none" w:sz="0" w:space="0" w:color="auto"/>
        <w:bottom w:val="none" w:sz="0" w:space="0" w:color="auto"/>
        <w:right w:val="none" w:sz="0" w:space="0" w:color="auto"/>
      </w:divBdr>
    </w:div>
    <w:div w:id="515971564">
      <w:bodyDiv w:val="1"/>
      <w:marLeft w:val="0"/>
      <w:marRight w:val="0"/>
      <w:marTop w:val="0"/>
      <w:marBottom w:val="0"/>
      <w:divBdr>
        <w:top w:val="none" w:sz="0" w:space="0" w:color="auto"/>
        <w:left w:val="none" w:sz="0" w:space="0" w:color="auto"/>
        <w:bottom w:val="none" w:sz="0" w:space="0" w:color="auto"/>
        <w:right w:val="none" w:sz="0" w:space="0" w:color="auto"/>
      </w:divBdr>
    </w:div>
    <w:div w:id="517694350">
      <w:bodyDiv w:val="1"/>
      <w:marLeft w:val="0"/>
      <w:marRight w:val="0"/>
      <w:marTop w:val="0"/>
      <w:marBottom w:val="0"/>
      <w:divBdr>
        <w:top w:val="none" w:sz="0" w:space="0" w:color="auto"/>
        <w:left w:val="none" w:sz="0" w:space="0" w:color="auto"/>
        <w:bottom w:val="none" w:sz="0" w:space="0" w:color="auto"/>
        <w:right w:val="none" w:sz="0" w:space="0" w:color="auto"/>
      </w:divBdr>
    </w:div>
    <w:div w:id="518545893">
      <w:bodyDiv w:val="1"/>
      <w:marLeft w:val="0"/>
      <w:marRight w:val="0"/>
      <w:marTop w:val="0"/>
      <w:marBottom w:val="0"/>
      <w:divBdr>
        <w:top w:val="none" w:sz="0" w:space="0" w:color="auto"/>
        <w:left w:val="none" w:sz="0" w:space="0" w:color="auto"/>
        <w:bottom w:val="none" w:sz="0" w:space="0" w:color="auto"/>
        <w:right w:val="none" w:sz="0" w:space="0" w:color="auto"/>
      </w:divBdr>
    </w:div>
    <w:div w:id="531845230">
      <w:bodyDiv w:val="1"/>
      <w:marLeft w:val="0"/>
      <w:marRight w:val="0"/>
      <w:marTop w:val="0"/>
      <w:marBottom w:val="0"/>
      <w:divBdr>
        <w:top w:val="none" w:sz="0" w:space="0" w:color="auto"/>
        <w:left w:val="none" w:sz="0" w:space="0" w:color="auto"/>
        <w:bottom w:val="none" w:sz="0" w:space="0" w:color="auto"/>
        <w:right w:val="none" w:sz="0" w:space="0" w:color="auto"/>
      </w:divBdr>
    </w:div>
    <w:div w:id="536813553">
      <w:bodyDiv w:val="1"/>
      <w:marLeft w:val="0"/>
      <w:marRight w:val="0"/>
      <w:marTop w:val="0"/>
      <w:marBottom w:val="0"/>
      <w:divBdr>
        <w:top w:val="none" w:sz="0" w:space="0" w:color="auto"/>
        <w:left w:val="none" w:sz="0" w:space="0" w:color="auto"/>
        <w:bottom w:val="none" w:sz="0" w:space="0" w:color="auto"/>
        <w:right w:val="none" w:sz="0" w:space="0" w:color="auto"/>
      </w:divBdr>
    </w:div>
    <w:div w:id="537352522">
      <w:bodyDiv w:val="1"/>
      <w:marLeft w:val="0"/>
      <w:marRight w:val="0"/>
      <w:marTop w:val="0"/>
      <w:marBottom w:val="0"/>
      <w:divBdr>
        <w:top w:val="none" w:sz="0" w:space="0" w:color="auto"/>
        <w:left w:val="none" w:sz="0" w:space="0" w:color="auto"/>
        <w:bottom w:val="none" w:sz="0" w:space="0" w:color="auto"/>
        <w:right w:val="none" w:sz="0" w:space="0" w:color="auto"/>
      </w:divBdr>
    </w:div>
    <w:div w:id="538007310">
      <w:bodyDiv w:val="1"/>
      <w:marLeft w:val="0"/>
      <w:marRight w:val="0"/>
      <w:marTop w:val="0"/>
      <w:marBottom w:val="0"/>
      <w:divBdr>
        <w:top w:val="none" w:sz="0" w:space="0" w:color="auto"/>
        <w:left w:val="none" w:sz="0" w:space="0" w:color="auto"/>
        <w:bottom w:val="none" w:sz="0" w:space="0" w:color="auto"/>
        <w:right w:val="none" w:sz="0" w:space="0" w:color="auto"/>
      </w:divBdr>
    </w:div>
    <w:div w:id="552471722">
      <w:bodyDiv w:val="1"/>
      <w:marLeft w:val="0"/>
      <w:marRight w:val="0"/>
      <w:marTop w:val="0"/>
      <w:marBottom w:val="0"/>
      <w:divBdr>
        <w:top w:val="none" w:sz="0" w:space="0" w:color="auto"/>
        <w:left w:val="none" w:sz="0" w:space="0" w:color="auto"/>
        <w:bottom w:val="none" w:sz="0" w:space="0" w:color="auto"/>
        <w:right w:val="none" w:sz="0" w:space="0" w:color="auto"/>
      </w:divBdr>
    </w:div>
    <w:div w:id="557516618">
      <w:bodyDiv w:val="1"/>
      <w:marLeft w:val="0"/>
      <w:marRight w:val="0"/>
      <w:marTop w:val="0"/>
      <w:marBottom w:val="0"/>
      <w:divBdr>
        <w:top w:val="none" w:sz="0" w:space="0" w:color="auto"/>
        <w:left w:val="none" w:sz="0" w:space="0" w:color="auto"/>
        <w:bottom w:val="none" w:sz="0" w:space="0" w:color="auto"/>
        <w:right w:val="none" w:sz="0" w:space="0" w:color="auto"/>
      </w:divBdr>
    </w:div>
    <w:div w:id="558055541">
      <w:bodyDiv w:val="1"/>
      <w:marLeft w:val="0"/>
      <w:marRight w:val="0"/>
      <w:marTop w:val="0"/>
      <w:marBottom w:val="0"/>
      <w:divBdr>
        <w:top w:val="none" w:sz="0" w:space="0" w:color="auto"/>
        <w:left w:val="none" w:sz="0" w:space="0" w:color="auto"/>
        <w:bottom w:val="none" w:sz="0" w:space="0" w:color="auto"/>
        <w:right w:val="none" w:sz="0" w:space="0" w:color="auto"/>
      </w:divBdr>
    </w:div>
    <w:div w:id="559947405">
      <w:bodyDiv w:val="1"/>
      <w:marLeft w:val="0"/>
      <w:marRight w:val="0"/>
      <w:marTop w:val="0"/>
      <w:marBottom w:val="0"/>
      <w:divBdr>
        <w:top w:val="none" w:sz="0" w:space="0" w:color="auto"/>
        <w:left w:val="none" w:sz="0" w:space="0" w:color="auto"/>
        <w:bottom w:val="none" w:sz="0" w:space="0" w:color="auto"/>
        <w:right w:val="none" w:sz="0" w:space="0" w:color="auto"/>
      </w:divBdr>
    </w:div>
    <w:div w:id="564487232">
      <w:bodyDiv w:val="1"/>
      <w:marLeft w:val="0"/>
      <w:marRight w:val="0"/>
      <w:marTop w:val="0"/>
      <w:marBottom w:val="0"/>
      <w:divBdr>
        <w:top w:val="none" w:sz="0" w:space="0" w:color="auto"/>
        <w:left w:val="none" w:sz="0" w:space="0" w:color="auto"/>
        <w:bottom w:val="none" w:sz="0" w:space="0" w:color="auto"/>
        <w:right w:val="none" w:sz="0" w:space="0" w:color="auto"/>
      </w:divBdr>
    </w:div>
    <w:div w:id="567301553">
      <w:bodyDiv w:val="1"/>
      <w:marLeft w:val="0"/>
      <w:marRight w:val="0"/>
      <w:marTop w:val="0"/>
      <w:marBottom w:val="0"/>
      <w:divBdr>
        <w:top w:val="none" w:sz="0" w:space="0" w:color="auto"/>
        <w:left w:val="none" w:sz="0" w:space="0" w:color="auto"/>
        <w:bottom w:val="none" w:sz="0" w:space="0" w:color="auto"/>
        <w:right w:val="none" w:sz="0" w:space="0" w:color="auto"/>
      </w:divBdr>
    </w:div>
    <w:div w:id="584651771">
      <w:bodyDiv w:val="1"/>
      <w:marLeft w:val="0"/>
      <w:marRight w:val="0"/>
      <w:marTop w:val="0"/>
      <w:marBottom w:val="0"/>
      <w:divBdr>
        <w:top w:val="none" w:sz="0" w:space="0" w:color="auto"/>
        <w:left w:val="none" w:sz="0" w:space="0" w:color="auto"/>
        <w:bottom w:val="none" w:sz="0" w:space="0" w:color="auto"/>
        <w:right w:val="none" w:sz="0" w:space="0" w:color="auto"/>
      </w:divBdr>
    </w:div>
    <w:div w:id="597060555">
      <w:bodyDiv w:val="1"/>
      <w:marLeft w:val="0"/>
      <w:marRight w:val="0"/>
      <w:marTop w:val="0"/>
      <w:marBottom w:val="0"/>
      <w:divBdr>
        <w:top w:val="none" w:sz="0" w:space="0" w:color="auto"/>
        <w:left w:val="none" w:sz="0" w:space="0" w:color="auto"/>
        <w:bottom w:val="none" w:sz="0" w:space="0" w:color="auto"/>
        <w:right w:val="none" w:sz="0" w:space="0" w:color="auto"/>
      </w:divBdr>
    </w:div>
    <w:div w:id="602498211">
      <w:bodyDiv w:val="1"/>
      <w:marLeft w:val="0"/>
      <w:marRight w:val="0"/>
      <w:marTop w:val="0"/>
      <w:marBottom w:val="0"/>
      <w:divBdr>
        <w:top w:val="none" w:sz="0" w:space="0" w:color="auto"/>
        <w:left w:val="none" w:sz="0" w:space="0" w:color="auto"/>
        <w:bottom w:val="none" w:sz="0" w:space="0" w:color="auto"/>
        <w:right w:val="none" w:sz="0" w:space="0" w:color="auto"/>
      </w:divBdr>
    </w:div>
    <w:div w:id="604771513">
      <w:bodyDiv w:val="1"/>
      <w:marLeft w:val="0"/>
      <w:marRight w:val="0"/>
      <w:marTop w:val="0"/>
      <w:marBottom w:val="0"/>
      <w:divBdr>
        <w:top w:val="none" w:sz="0" w:space="0" w:color="auto"/>
        <w:left w:val="none" w:sz="0" w:space="0" w:color="auto"/>
        <w:bottom w:val="none" w:sz="0" w:space="0" w:color="auto"/>
        <w:right w:val="none" w:sz="0" w:space="0" w:color="auto"/>
      </w:divBdr>
    </w:div>
    <w:div w:id="607392276">
      <w:bodyDiv w:val="1"/>
      <w:marLeft w:val="0"/>
      <w:marRight w:val="0"/>
      <w:marTop w:val="0"/>
      <w:marBottom w:val="0"/>
      <w:divBdr>
        <w:top w:val="none" w:sz="0" w:space="0" w:color="auto"/>
        <w:left w:val="none" w:sz="0" w:space="0" w:color="auto"/>
        <w:bottom w:val="none" w:sz="0" w:space="0" w:color="auto"/>
        <w:right w:val="none" w:sz="0" w:space="0" w:color="auto"/>
      </w:divBdr>
    </w:div>
    <w:div w:id="609824039">
      <w:bodyDiv w:val="1"/>
      <w:marLeft w:val="0"/>
      <w:marRight w:val="0"/>
      <w:marTop w:val="0"/>
      <w:marBottom w:val="0"/>
      <w:divBdr>
        <w:top w:val="none" w:sz="0" w:space="0" w:color="auto"/>
        <w:left w:val="none" w:sz="0" w:space="0" w:color="auto"/>
        <w:bottom w:val="none" w:sz="0" w:space="0" w:color="auto"/>
        <w:right w:val="none" w:sz="0" w:space="0" w:color="auto"/>
      </w:divBdr>
    </w:div>
    <w:div w:id="609968837">
      <w:bodyDiv w:val="1"/>
      <w:marLeft w:val="0"/>
      <w:marRight w:val="0"/>
      <w:marTop w:val="0"/>
      <w:marBottom w:val="0"/>
      <w:divBdr>
        <w:top w:val="none" w:sz="0" w:space="0" w:color="auto"/>
        <w:left w:val="none" w:sz="0" w:space="0" w:color="auto"/>
        <w:bottom w:val="none" w:sz="0" w:space="0" w:color="auto"/>
        <w:right w:val="none" w:sz="0" w:space="0" w:color="auto"/>
      </w:divBdr>
    </w:div>
    <w:div w:id="610430316">
      <w:bodyDiv w:val="1"/>
      <w:marLeft w:val="0"/>
      <w:marRight w:val="0"/>
      <w:marTop w:val="0"/>
      <w:marBottom w:val="0"/>
      <w:divBdr>
        <w:top w:val="none" w:sz="0" w:space="0" w:color="auto"/>
        <w:left w:val="none" w:sz="0" w:space="0" w:color="auto"/>
        <w:bottom w:val="none" w:sz="0" w:space="0" w:color="auto"/>
        <w:right w:val="none" w:sz="0" w:space="0" w:color="auto"/>
      </w:divBdr>
    </w:div>
    <w:div w:id="616109270">
      <w:bodyDiv w:val="1"/>
      <w:marLeft w:val="0"/>
      <w:marRight w:val="0"/>
      <w:marTop w:val="0"/>
      <w:marBottom w:val="0"/>
      <w:divBdr>
        <w:top w:val="none" w:sz="0" w:space="0" w:color="auto"/>
        <w:left w:val="none" w:sz="0" w:space="0" w:color="auto"/>
        <w:bottom w:val="none" w:sz="0" w:space="0" w:color="auto"/>
        <w:right w:val="none" w:sz="0" w:space="0" w:color="auto"/>
      </w:divBdr>
    </w:div>
    <w:div w:id="617374562">
      <w:bodyDiv w:val="1"/>
      <w:marLeft w:val="0"/>
      <w:marRight w:val="0"/>
      <w:marTop w:val="0"/>
      <w:marBottom w:val="0"/>
      <w:divBdr>
        <w:top w:val="none" w:sz="0" w:space="0" w:color="auto"/>
        <w:left w:val="none" w:sz="0" w:space="0" w:color="auto"/>
        <w:bottom w:val="none" w:sz="0" w:space="0" w:color="auto"/>
        <w:right w:val="none" w:sz="0" w:space="0" w:color="auto"/>
      </w:divBdr>
    </w:div>
    <w:div w:id="628895213">
      <w:bodyDiv w:val="1"/>
      <w:marLeft w:val="0"/>
      <w:marRight w:val="0"/>
      <w:marTop w:val="0"/>
      <w:marBottom w:val="0"/>
      <w:divBdr>
        <w:top w:val="none" w:sz="0" w:space="0" w:color="auto"/>
        <w:left w:val="none" w:sz="0" w:space="0" w:color="auto"/>
        <w:bottom w:val="none" w:sz="0" w:space="0" w:color="auto"/>
        <w:right w:val="none" w:sz="0" w:space="0" w:color="auto"/>
      </w:divBdr>
    </w:div>
    <w:div w:id="630015866">
      <w:bodyDiv w:val="1"/>
      <w:marLeft w:val="0"/>
      <w:marRight w:val="0"/>
      <w:marTop w:val="0"/>
      <w:marBottom w:val="0"/>
      <w:divBdr>
        <w:top w:val="none" w:sz="0" w:space="0" w:color="auto"/>
        <w:left w:val="none" w:sz="0" w:space="0" w:color="auto"/>
        <w:bottom w:val="none" w:sz="0" w:space="0" w:color="auto"/>
        <w:right w:val="none" w:sz="0" w:space="0" w:color="auto"/>
      </w:divBdr>
    </w:div>
    <w:div w:id="636300553">
      <w:bodyDiv w:val="1"/>
      <w:marLeft w:val="0"/>
      <w:marRight w:val="0"/>
      <w:marTop w:val="0"/>
      <w:marBottom w:val="0"/>
      <w:divBdr>
        <w:top w:val="none" w:sz="0" w:space="0" w:color="auto"/>
        <w:left w:val="none" w:sz="0" w:space="0" w:color="auto"/>
        <w:bottom w:val="none" w:sz="0" w:space="0" w:color="auto"/>
        <w:right w:val="none" w:sz="0" w:space="0" w:color="auto"/>
      </w:divBdr>
    </w:div>
    <w:div w:id="657153113">
      <w:bodyDiv w:val="1"/>
      <w:marLeft w:val="0"/>
      <w:marRight w:val="0"/>
      <w:marTop w:val="0"/>
      <w:marBottom w:val="0"/>
      <w:divBdr>
        <w:top w:val="none" w:sz="0" w:space="0" w:color="auto"/>
        <w:left w:val="none" w:sz="0" w:space="0" w:color="auto"/>
        <w:bottom w:val="none" w:sz="0" w:space="0" w:color="auto"/>
        <w:right w:val="none" w:sz="0" w:space="0" w:color="auto"/>
      </w:divBdr>
    </w:div>
    <w:div w:id="665936300">
      <w:bodyDiv w:val="1"/>
      <w:marLeft w:val="0"/>
      <w:marRight w:val="0"/>
      <w:marTop w:val="0"/>
      <w:marBottom w:val="0"/>
      <w:divBdr>
        <w:top w:val="none" w:sz="0" w:space="0" w:color="auto"/>
        <w:left w:val="none" w:sz="0" w:space="0" w:color="auto"/>
        <w:bottom w:val="none" w:sz="0" w:space="0" w:color="auto"/>
        <w:right w:val="none" w:sz="0" w:space="0" w:color="auto"/>
      </w:divBdr>
    </w:div>
    <w:div w:id="699236275">
      <w:bodyDiv w:val="1"/>
      <w:marLeft w:val="0"/>
      <w:marRight w:val="0"/>
      <w:marTop w:val="0"/>
      <w:marBottom w:val="0"/>
      <w:divBdr>
        <w:top w:val="none" w:sz="0" w:space="0" w:color="auto"/>
        <w:left w:val="none" w:sz="0" w:space="0" w:color="auto"/>
        <w:bottom w:val="none" w:sz="0" w:space="0" w:color="auto"/>
        <w:right w:val="none" w:sz="0" w:space="0" w:color="auto"/>
      </w:divBdr>
    </w:div>
    <w:div w:id="714889410">
      <w:bodyDiv w:val="1"/>
      <w:marLeft w:val="0"/>
      <w:marRight w:val="0"/>
      <w:marTop w:val="0"/>
      <w:marBottom w:val="0"/>
      <w:divBdr>
        <w:top w:val="none" w:sz="0" w:space="0" w:color="auto"/>
        <w:left w:val="none" w:sz="0" w:space="0" w:color="auto"/>
        <w:bottom w:val="none" w:sz="0" w:space="0" w:color="auto"/>
        <w:right w:val="none" w:sz="0" w:space="0" w:color="auto"/>
      </w:divBdr>
    </w:div>
    <w:div w:id="720248698">
      <w:bodyDiv w:val="1"/>
      <w:marLeft w:val="0"/>
      <w:marRight w:val="0"/>
      <w:marTop w:val="0"/>
      <w:marBottom w:val="0"/>
      <w:divBdr>
        <w:top w:val="none" w:sz="0" w:space="0" w:color="auto"/>
        <w:left w:val="none" w:sz="0" w:space="0" w:color="auto"/>
        <w:bottom w:val="none" w:sz="0" w:space="0" w:color="auto"/>
        <w:right w:val="none" w:sz="0" w:space="0" w:color="auto"/>
      </w:divBdr>
    </w:div>
    <w:div w:id="722755981">
      <w:bodyDiv w:val="1"/>
      <w:marLeft w:val="0"/>
      <w:marRight w:val="0"/>
      <w:marTop w:val="0"/>
      <w:marBottom w:val="0"/>
      <w:divBdr>
        <w:top w:val="none" w:sz="0" w:space="0" w:color="auto"/>
        <w:left w:val="none" w:sz="0" w:space="0" w:color="auto"/>
        <w:bottom w:val="none" w:sz="0" w:space="0" w:color="auto"/>
        <w:right w:val="none" w:sz="0" w:space="0" w:color="auto"/>
      </w:divBdr>
    </w:div>
    <w:div w:id="740909745">
      <w:bodyDiv w:val="1"/>
      <w:marLeft w:val="0"/>
      <w:marRight w:val="0"/>
      <w:marTop w:val="0"/>
      <w:marBottom w:val="0"/>
      <w:divBdr>
        <w:top w:val="none" w:sz="0" w:space="0" w:color="auto"/>
        <w:left w:val="none" w:sz="0" w:space="0" w:color="auto"/>
        <w:bottom w:val="none" w:sz="0" w:space="0" w:color="auto"/>
        <w:right w:val="none" w:sz="0" w:space="0" w:color="auto"/>
      </w:divBdr>
    </w:div>
    <w:div w:id="742723707">
      <w:bodyDiv w:val="1"/>
      <w:marLeft w:val="0"/>
      <w:marRight w:val="0"/>
      <w:marTop w:val="0"/>
      <w:marBottom w:val="0"/>
      <w:divBdr>
        <w:top w:val="none" w:sz="0" w:space="0" w:color="auto"/>
        <w:left w:val="none" w:sz="0" w:space="0" w:color="auto"/>
        <w:bottom w:val="none" w:sz="0" w:space="0" w:color="auto"/>
        <w:right w:val="none" w:sz="0" w:space="0" w:color="auto"/>
      </w:divBdr>
    </w:div>
    <w:div w:id="751513007">
      <w:bodyDiv w:val="1"/>
      <w:marLeft w:val="0"/>
      <w:marRight w:val="0"/>
      <w:marTop w:val="0"/>
      <w:marBottom w:val="0"/>
      <w:divBdr>
        <w:top w:val="none" w:sz="0" w:space="0" w:color="auto"/>
        <w:left w:val="none" w:sz="0" w:space="0" w:color="auto"/>
        <w:bottom w:val="none" w:sz="0" w:space="0" w:color="auto"/>
        <w:right w:val="none" w:sz="0" w:space="0" w:color="auto"/>
      </w:divBdr>
    </w:div>
    <w:div w:id="762380868">
      <w:bodyDiv w:val="1"/>
      <w:marLeft w:val="0"/>
      <w:marRight w:val="0"/>
      <w:marTop w:val="0"/>
      <w:marBottom w:val="0"/>
      <w:divBdr>
        <w:top w:val="none" w:sz="0" w:space="0" w:color="auto"/>
        <w:left w:val="none" w:sz="0" w:space="0" w:color="auto"/>
        <w:bottom w:val="none" w:sz="0" w:space="0" w:color="auto"/>
        <w:right w:val="none" w:sz="0" w:space="0" w:color="auto"/>
      </w:divBdr>
    </w:div>
    <w:div w:id="763771528">
      <w:bodyDiv w:val="1"/>
      <w:marLeft w:val="0"/>
      <w:marRight w:val="0"/>
      <w:marTop w:val="0"/>
      <w:marBottom w:val="0"/>
      <w:divBdr>
        <w:top w:val="none" w:sz="0" w:space="0" w:color="auto"/>
        <w:left w:val="none" w:sz="0" w:space="0" w:color="auto"/>
        <w:bottom w:val="none" w:sz="0" w:space="0" w:color="auto"/>
        <w:right w:val="none" w:sz="0" w:space="0" w:color="auto"/>
      </w:divBdr>
    </w:div>
    <w:div w:id="788207484">
      <w:bodyDiv w:val="1"/>
      <w:marLeft w:val="0"/>
      <w:marRight w:val="0"/>
      <w:marTop w:val="0"/>
      <w:marBottom w:val="0"/>
      <w:divBdr>
        <w:top w:val="none" w:sz="0" w:space="0" w:color="auto"/>
        <w:left w:val="none" w:sz="0" w:space="0" w:color="auto"/>
        <w:bottom w:val="none" w:sz="0" w:space="0" w:color="auto"/>
        <w:right w:val="none" w:sz="0" w:space="0" w:color="auto"/>
      </w:divBdr>
    </w:div>
    <w:div w:id="789783738">
      <w:bodyDiv w:val="1"/>
      <w:marLeft w:val="0"/>
      <w:marRight w:val="0"/>
      <w:marTop w:val="0"/>
      <w:marBottom w:val="0"/>
      <w:divBdr>
        <w:top w:val="none" w:sz="0" w:space="0" w:color="auto"/>
        <w:left w:val="none" w:sz="0" w:space="0" w:color="auto"/>
        <w:bottom w:val="none" w:sz="0" w:space="0" w:color="auto"/>
        <w:right w:val="none" w:sz="0" w:space="0" w:color="auto"/>
      </w:divBdr>
    </w:div>
    <w:div w:id="792939789">
      <w:bodyDiv w:val="1"/>
      <w:marLeft w:val="0"/>
      <w:marRight w:val="0"/>
      <w:marTop w:val="0"/>
      <w:marBottom w:val="0"/>
      <w:divBdr>
        <w:top w:val="none" w:sz="0" w:space="0" w:color="auto"/>
        <w:left w:val="none" w:sz="0" w:space="0" w:color="auto"/>
        <w:bottom w:val="none" w:sz="0" w:space="0" w:color="auto"/>
        <w:right w:val="none" w:sz="0" w:space="0" w:color="auto"/>
      </w:divBdr>
    </w:div>
    <w:div w:id="801579781">
      <w:bodyDiv w:val="1"/>
      <w:marLeft w:val="0"/>
      <w:marRight w:val="0"/>
      <w:marTop w:val="0"/>
      <w:marBottom w:val="0"/>
      <w:divBdr>
        <w:top w:val="none" w:sz="0" w:space="0" w:color="auto"/>
        <w:left w:val="none" w:sz="0" w:space="0" w:color="auto"/>
        <w:bottom w:val="none" w:sz="0" w:space="0" w:color="auto"/>
        <w:right w:val="none" w:sz="0" w:space="0" w:color="auto"/>
      </w:divBdr>
    </w:div>
    <w:div w:id="807166731">
      <w:bodyDiv w:val="1"/>
      <w:marLeft w:val="0"/>
      <w:marRight w:val="0"/>
      <w:marTop w:val="0"/>
      <w:marBottom w:val="0"/>
      <w:divBdr>
        <w:top w:val="none" w:sz="0" w:space="0" w:color="auto"/>
        <w:left w:val="none" w:sz="0" w:space="0" w:color="auto"/>
        <w:bottom w:val="none" w:sz="0" w:space="0" w:color="auto"/>
        <w:right w:val="none" w:sz="0" w:space="0" w:color="auto"/>
      </w:divBdr>
    </w:div>
    <w:div w:id="807280889">
      <w:bodyDiv w:val="1"/>
      <w:marLeft w:val="0"/>
      <w:marRight w:val="0"/>
      <w:marTop w:val="0"/>
      <w:marBottom w:val="0"/>
      <w:divBdr>
        <w:top w:val="none" w:sz="0" w:space="0" w:color="auto"/>
        <w:left w:val="none" w:sz="0" w:space="0" w:color="auto"/>
        <w:bottom w:val="none" w:sz="0" w:space="0" w:color="auto"/>
        <w:right w:val="none" w:sz="0" w:space="0" w:color="auto"/>
      </w:divBdr>
    </w:div>
    <w:div w:id="820855694">
      <w:bodyDiv w:val="1"/>
      <w:marLeft w:val="0"/>
      <w:marRight w:val="0"/>
      <w:marTop w:val="0"/>
      <w:marBottom w:val="0"/>
      <w:divBdr>
        <w:top w:val="none" w:sz="0" w:space="0" w:color="auto"/>
        <w:left w:val="none" w:sz="0" w:space="0" w:color="auto"/>
        <w:bottom w:val="none" w:sz="0" w:space="0" w:color="auto"/>
        <w:right w:val="none" w:sz="0" w:space="0" w:color="auto"/>
      </w:divBdr>
    </w:div>
    <w:div w:id="823399496">
      <w:bodyDiv w:val="1"/>
      <w:marLeft w:val="0"/>
      <w:marRight w:val="0"/>
      <w:marTop w:val="0"/>
      <w:marBottom w:val="0"/>
      <w:divBdr>
        <w:top w:val="none" w:sz="0" w:space="0" w:color="auto"/>
        <w:left w:val="none" w:sz="0" w:space="0" w:color="auto"/>
        <w:bottom w:val="none" w:sz="0" w:space="0" w:color="auto"/>
        <w:right w:val="none" w:sz="0" w:space="0" w:color="auto"/>
      </w:divBdr>
    </w:div>
    <w:div w:id="825786299">
      <w:bodyDiv w:val="1"/>
      <w:marLeft w:val="0"/>
      <w:marRight w:val="0"/>
      <w:marTop w:val="0"/>
      <w:marBottom w:val="0"/>
      <w:divBdr>
        <w:top w:val="none" w:sz="0" w:space="0" w:color="auto"/>
        <w:left w:val="none" w:sz="0" w:space="0" w:color="auto"/>
        <w:bottom w:val="none" w:sz="0" w:space="0" w:color="auto"/>
        <w:right w:val="none" w:sz="0" w:space="0" w:color="auto"/>
      </w:divBdr>
    </w:div>
    <w:div w:id="838425233">
      <w:bodyDiv w:val="1"/>
      <w:marLeft w:val="0"/>
      <w:marRight w:val="0"/>
      <w:marTop w:val="0"/>
      <w:marBottom w:val="0"/>
      <w:divBdr>
        <w:top w:val="none" w:sz="0" w:space="0" w:color="auto"/>
        <w:left w:val="none" w:sz="0" w:space="0" w:color="auto"/>
        <w:bottom w:val="none" w:sz="0" w:space="0" w:color="auto"/>
        <w:right w:val="none" w:sz="0" w:space="0" w:color="auto"/>
      </w:divBdr>
    </w:div>
    <w:div w:id="840630359">
      <w:bodyDiv w:val="1"/>
      <w:marLeft w:val="0"/>
      <w:marRight w:val="0"/>
      <w:marTop w:val="0"/>
      <w:marBottom w:val="0"/>
      <w:divBdr>
        <w:top w:val="none" w:sz="0" w:space="0" w:color="auto"/>
        <w:left w:val="none" w:sz="0" w:space="0" w:color="auto"/>
        <w:bottom w:val="none" w:sz="0" w:space="0" w:color="auto"/>
        <w:right w:val="none" w:sz="0" w:space="0" w:color="auto"/>
      </w:divBdr>
    </w:div>
    <w:div w:id="842207006">
      <w:bodyDiv w:val="1"/>
      <w:marLeft w:val="0"/>
      <w:marRight w:val="0"/>
      <w:marTop w:val="0"/>
      <w:marBottom w:val="0"/>
      <w:divBdr>
        <w:top w:val="none" w:sz="0" w:space="0" w:color="auto"/>
        <w:left w:val="none" w:sz="0" w:space="0" w:color="auto"/>
        <w:bottom w:val="none" w:sz="0" w:space="0" w:color="auto"/>
        <w:right w:val="none" w:sz="0" w:space="0" w:color="auto"/>
      </w:divBdr>
    </w:div>
    <w:div w:id="852917216">
      <w:bodyDiv w:val="1"/>
      <w:marLeft w:val="0"/>
      <w:marRight w:val="0"/>
      <w:marTop w:val="0"/>
      <w:marBottom w:val="0"/>
      <w:divBdr>
        <w:top w:val="none" w:sz="0" w:space="0" w:color="auto"/>
        <w:left w:val="none" w:sz="0" w:space="0" w:color="auto"/>
        <w:bottom w:val="none" w:sz="0" w:space="0" w:color="auto"/>
        <w:right w:val="none" w:sz="0" w:space="0" w:color="auto"/>
      </w:divBdr>
    </w:div>
    <w:div w:id="859667064">
      <w:bodyDiv w:val="1"/>
      <w:marLeft w:val="0"/>
      <w:marRight w:val="0"/>
      <w:marTop w:val="0"/>
      <w:marBottom w:val="0"/>
      <w:divBdr>
        <w:top w:val="none" w:sz="0" w:space="0" w:color="auto"/>
        <w:left w:val="none" w:sz="0" w:space="0" w:color="auto"/>
        <w:bottom w:val="none" w:sz="0" w:space="0" w:color="auto"/>
        <w:right w:val="none" w:sz="0" w:space="0" w:color="auto"/>
      </w:divBdr>
    </w:div>
    <w:div w:id="863439066">
      <w:bodyDiv w:val="1"/>
      <w:marLeft w:val="0"/>
      <w:marRight w:val="0"/>
      <w:marTop w:val="0"/>
      <w:marBottom w:val="0"/>
      <w:divBdr>
        <w:top w:val="none" w:sz="0" w:space="0" w:color="auto"/>
        <w:left w:val="none" w:sz="0" w:space="0" w:color="auto"/>
        <w:bottom w:val="none" w:sz="0" w:space="0" w:color="auto"/>
        <w:right w:val="none" w:sz="0" w:space="0" w:color="auto"/>
      </w:divBdr>
    </w:div>
    <w:div w:id="867256996">
      <w:bodyDiv w:val="1"/>
      <w:marLeft w:val="0"/>
      <w:marRight w:val="0"/>
      <w:marTop w:val="0"/>
      <w:marBottom w:val="0"/>
      <w:divBdr>
        <w:top w:val="none" w:sz="0" w:space="0" w:color="auto"/>
        <w:left w:val="none" w:sz="0" w:space="0" w:color="auto"/>
        <w:bottom w:val="none" w:sz="0" w:space="0" w:color="auto"/>
        <w:right w:val="none" w:sz="0" w:space="0" w:color="auto"/>
      </w:divBdr>
    </w:div>
    <w:div w:id="867793573">
      <w:bodyDiv w:val="1"/>
      <w:marLeft w:val="0"/>
      <w:marRight w:val="0"/>
      <w:marTop w:val="0"/>
      <w:marBottom w:val="0"/>
      <w:divBdr>
        <w:top w:val="none" w:sz="0" w:space="0" w:color="auto"/>
        <w:left w:val="none" w:sz="0" w:space="0" w:color="auto"/>
        <w:bottom w:val="none" w:sz="0" w:space="0" w:color="auto"/>
        <w:right w:val="none" w:sz="0" w:space="0" w:color="auto"/>
      </w:divBdr>
    </w:div>
    <w:div w:id="880557690">
      <w:bodyDiv w:val="1"/>
      <w:marLeft w:val="0"/>
      <w:marRight w:val="0"/>
      <w:marTop w:val="0"/>
      <w:marBottom w:val="0"/>
      <w:divBdr>
        <w:top w:val="none" w:sz="0" w:space="0" w:color="auto"/>
        <w:left w:val="none" w:sz="0" w:space="0" w:color="auto"/>
        <w:bottom w:val="none" w:sz="0" w:space="0" w:color="auto"/>
        <w:right w:val="none" w:sz="0" w:space="0" w:color="auto"/>
      </w:divBdr>
    </w:div>
    <w:div w:id="883954730">
      <w:bodyDiv w:val="1"/>
      <w:marLeft w:val="0"/>
      <w:marRight w:val="0"/>
      <w:marTop w:val="0"/>
      <w:marBottom w:val="0"/>
      <w:divBdr>
        <w:top w:val="none" w:sz="0" w:space="0" w:color="auto"/>
        <w:left w:val="none" w:sz="0" w:space="0" w:color="auto"/>
        <w:bottom w:val="none" w:sz="0" w:space="0" w:color="auto"/>
        <w:right w:val="none" w:sz="0" w:space="0" w:color="auto"/>
      </w:divBdr>
    </w:div>
    <w:div w:id="894052346">
      <w:bodyDiv w:val="1"/>
      <w:marLeft w:val="0"/>
      <w:marRight w:val="0"/>
      <w:marTop w:val="0"/>
      <w:marBottom w:val="0"/>
      <w:divBdr>
        <w:top w:val="none" w:sz="0" w:space="0" w:color="auto"/>
        <w:left w:val="none" w:sz="0" w:space="0" w:color="auto"/>
        <w:bottom w:val="none" w:sz="0" w:space="0" w:color="auto"/>
        <w:right w:val="none" w:sz="0" w:space="0" w:color="auto"/>
      </w:divBdr>
    </w:div>
    <w:div w:id="896009548">
      <w:bodyDiv w:val="1"/>
      <w:marLeft w:val="0"/>
      <w:marRight w:val="0"/>
      <w:marTop w:val="0"/>
      <w:marBottom w:val="0"/>
      <w:divBdr>
        <w:top w:val="none" w:sz="0" w:space="0" w:color="auto"/>
        <w:left w:val="none" w:sz="0" w:space="0" w:color="auto"/>
        <w:bottom w:val="none" w:sz="0" w:space="0" w:color="auto"/>
        <w:right w:val="none" w:sz="0" w:space="0" w:color="auto"/>
      </w:divBdr>
    </w:div>
    <w:div w:id="910433019">
      <w:bodyDiv w:val="1"/>
      <w:marLeft w:val="0"/>
      <w:marRight w:val="0"/>
      <w:marTop w:val="0"/>
      <w:marBottom w:val="0"/>
      <w:divBdr>
        <w:top w:val="none" w:sz="0" w:space="0" w:color="auto"/>
        <w:left w:val="none" w:sz="0" w:space="0" w:color="auto"/>
        <w:bottom w:val="none" w:sz="0" w:space="0" w:color="auto"/>
        <w:right w:val="none" w:sz="0" w:space="0" w:color="auto"/>
      </w:divBdr>
    </w:div>
    <w:div w:id="917012286">
      <w:bodyDiv w:val="1"/>
      <w:marLeft w:val="0"/>
      <w:marRight w:val="0"/>
      <w:marTop w:val="0"/>
      <w:marBottom w:val="0"/>
      <w:divBdr>
        <w:top w:val="none" w:sz="0" w:space="0" w:color="auto"/>
        <w:left w:val="none" w:sz="0" w:space="0" w:color="auto"/>
        <w:bottom w:val="none" w:sz="0" w:space="0" w:color="auto"/>
        <w:right w:val="none" w:sz="0" w:space="0" w:color="auto"/>
      </w:divBdr>
    </w:div>
    <w:div w:id="927689011">
      <w:bodyDiv w:val="1"/>
      <w:marLeft w:val="0"/>
      <w:marRight w:val="0"/>
      <w:marTop w:val="0"/>
      <w:marBottom w:val="0"/>
      <w:divBdr>
        <w:top w:val="none" w:sz="0" w:space="0" w:color="auto"/>
        <w:left w:val="none" w:sz="0" w:space="0" w:color="auto"/>
        <w:bottom w:val="none" w:sz="0" w:space="0" w:color="auto"/>
        <w:right w:val="none" w:sz="0" w:space="0" w:color="auto"/>
      </w:divBdr>
    </w:div>
    <w:div w:id="940453482">
      <w:bodyDiv w:val="1"/>
      <w:marLeft w:val="0"/>
      <w:marRight w:val="0"/>
      <w:marTop w:val="0"/>
      <w:marBottom w:val="0"/>
      <w:divBdr>
        <w:top w:val="none" w:sz="0" w:space="0" w:color="auto"/>
        <w:left w:val="none" w:sz="0" w:space="0" w:color="auto"/>
        <w:bottom w:val="none" w:sz="0" w:space="0" w:color="auto"/>
        <w:right w:val="none" w:sz="0" w:space="0" w:color="auto"/>
      </w:divBdr>
    </w:div>
    <w:div w:id="941228589">
      <w:bodyDiv w:val="1"/>
      <w:marLeft w:val="0"/>
      <w:marRight w:val="0"/>
      <w:marTop w:val="0"/>
      <w:marBottom w:val="0"/>
      <w:divBdr>
        <w:top w:val="none" w:sz="0" w:space="0" w:color="auto"/>
        <w:left w:val="none" w:sz="0" w:space="0" w:color="auto"/>
        <w:bottom w:val="none" w:sz="0" w:space="0" w:color="auto"/>
        <w:right w:val="none" w:sz="0" w:space="0" w:color="auto"/>
      </w:divBdr>
    </w:div>
    <w:div w:id="943225162">
      <w:bodyDiv w:val="1"/>
      <w:marLeft w:val="0"/>
      <w:marRight w:val="0"/>
      <w:marTop w:val="0"/>
      <w:marBottom w:val="0"/>
      <w:divBdr>
        <w:top w:val="none" w:sz="0" w:space="0" w:color="auto"/>
        <w:left w:val="none" w:sz="0" w:space="0" w:color="auto"/>
        <w:bottom w:val="none" w:sz="0" w:space="0" w:color="auto"/>
        <w:right w:val="none" w:sz="0" w:space="0" w:color="auto"/>
      </w:divBdr>
    </w:div>
    <w:div w:id="946039547">
      <w:bodyDiv w:val="1"/>
      <w:marLeft w:val="0"/>
      <w:marRight w:val="0"/>
      <w:marTop w:val="0"/>
      <w:marBottom w:val="0"/>
      <w:divBdr>
        <w:top w:val="none" w:sz="0" w:space="0" w:color="auto"/>
        <w:left w:val="none" w:sz="0" w:space="0" w:color="auto"/>
        <w:bottom w:val="none" w:sz="0" w:space="0" w:color="auto"/>
        <w:right w:val="none" w:sz="0" w:space="0" w:color="auto"/>
      </w:divBdr>
    </w:div>
    <w:div w:id="949094156">
      <w:bodyDiv w:val="1"/>
      <w:marLeft w:val="0"/>
      <w:marRight w:val="0"/>
      <w:marTop w:val="0"/>
      <w:marBottom w:val="0"/>
      <w:divBdr>
        <w:top w:val="none" w:sz="0" w:space="0" w:color="auto"/>
        <w:left w:val="none" w:sz="0" w:space="0" w:color="auto"/>
        <w:bottom w:val="none" w:sz="0" w:space="0" w:color="auto"/>
        <w:right w:val="none" w:sz="0" w:space="0" w:color="auto"/>
      </w:divBdr>
    </w:div>
    <w:div w:id="975184044">
      <w:bodyDiv w:val="1"/>
      <w:marLeft w:val="0"/>
      <w:marRight w:val="0"/>
      <w:marTop w:val="0"/>
      <w:marBottom w:val="0"/>
      <w:divBdr>
        <w:top w:val="none" w:sz="0" w:space="0" w:color="auto"/>
        <w:left w:val="none" w:sz="0" w:space="0" w:color="auto"/>
        <w:bottom w:val="none" w:sz="0" w:space="0" w:color="auto"/>
        <w:right w:val="none" w:sz="0" w:space="0" w:color="auto"/>
      </w:divBdr>
    </w:div>
    <w:div w:id="975722320">
      <w:bodyDiv w:val="1"/>
      <w:marLeft w:val="0"/>
      <w:marRight w:val="0"/>
      <w:marTop w:val="0"/>
      <w:marBottom w:val="0"/>
      <w:divBdr>
        <w:top w:val="none" w:sz="0" w:space="0" w:color="auto"/>
        <w:left w:val="none" w:sz="0" w:space="0" w:color="auto"/>
        <w:bottom w:val="none" w:sz="0" w:space="0" w:color="auto"/>
        <w:right w:val="none" w:sz="0" w:space="0" w:color="auto"/>
      </w:divBdr>
    </w:div>
    <w:div w:id="975834885">
      <w:bodyDiv w:val="1"/>
      <w:marLeft w:val="0"/>
      <w:marRight w:val="0"/>
      <w:marTop w:val="0"/>
      <w:marBottom w:val="0"/>
      <w:divBdr>
        <w:top w:val="none" w:sz="0" w:space="0" w:color="auto"/>
        <w:left w:val="none" w:sz="0" w:space="0" w:color="auto"/>
        <w:bottom w:val="none" w:sz="0" w:space="0" w:color="auto"/>
        <w:right w:val="none" w:sz="0" w:space="0" w:color="auto"/>
      </w:divBdr>
    </w:div>
    <w:div w:id="978220059">
      <w:bodyDiv w:val="1"/>
      <w:marLeft w:val="0"/>
      <w:marRight w:val="0"/>
      <w:marTop w:val="0"/>
      <w:marBottom w:val="0"/>
      <w:divBdr>
        <w:top w:val="none" w:sz="0" w:space="0" w:color="auto"/>
        <w:left w:val="none" w:sz="0" w:space="0" w:color="auto"/>
        <w:bottom w:val="none" w:sz="0" w:space="0" w:color="auto"/>
        <w:right w:val="none" w:sz="0" w:space="0" w:color="auto"/>
      </w:divBdr>
    </w:div>
    <w:div w:id="984773012">
      <w:bodyDiv w:val="1"/>
      <w:marLeft w:val="0"/>
      <w:marRight w:val="0"/>
      <w:marTop w:val="0"/>
      <w:marBottom w:val="0"/>
      <w:divBdr>
        <w:top w:val="none" w:sz="0" w:space="0" w:color="auto"/>
        <w:left w:val="none" w:sz="0" w:space="0" w:color="auto"/>
        <w:bottom w:val="none" w:sz="0" w:space="0" w:color="auto"/>
        <w:right w:val="none" w:sz="0" w:space="0" w:color="auto"/>
      </w:divBdr>
    </w:div>
    <w:div w:id="991644177">
      <w:bodyDiv w:val="1"/>
      <w:marLeft w:val="0"/>
      <w:marRight w:val="0"/>
      <w:marTop w:val="0"/>
      <w:marBottom w:val="0"/>
      <w:divBdr>
        <w:top w:val="none" w:sz="0" w:space="0" w:color="auto"/>
        <w:left w:val="none" w:sz="0" w:space="0" w:color="auto"/>
        <w:bottom w:val="none" w:sz="0" w:space="0" w:color="auto"/>
        <w:right w:val="none" w:sz="0" w:space="0" w:color="auto"/>
      </w:divBdr>
    </w:div>
    <w:div w:id="993533641">
      <w:bodyDiv w:val="1"/>
      <w:marLeft w:val="0"/>
      <w:marRight w:val="0"/>
      <w:marTop w:val="0"/>
      <w:marBottom w:val="0"/>
      <w:divBdr>
        <w:top w:val="none" w:sz="0" w:space="0" w:color="auto"/>
        <w:left w:val="none" w:sz="0" w:space="0" w:color="auto"/>
        <w:bottom w:val="none" w:sz="0" w:space="0" w:color="auto"/>
        <w:right w:val="none" w:sz="0" w:space="0" w:color="auto"/>
      </w:divBdr>
    </w:div>
    <w:div w:id="1015808743">
      <w:bodyDiv w:val="1"/>
      <w:marLeft w:val="0"/>
      <w:marRight w:val="0"/>
      <w:marTop w:val="0"/>
      <w:marBottom w:val="0"/>
      <w:divBdr>
        <w:top w:val="none" w:sz="0" w:space="0" w:color="auto"/>
        <w:left w:val="none" w:sz="0" w:space="0" w:color="auto"/>
        <w:bottom w:val="none" w:sz="0" w:space="0" w:color="auto"/>
        <w:right w:val="none" w:sz="0" w:space="0" w:color="auto"/>
      </w:divBdr>
    </w:div>
    <w:div w:id="1019048035">
      <w:bodyDiv w:val="1"/>
      <w:marLeft w:val="0"/>
      <w:marRight w:val="0"/>
      <w:marTop w:val="0"/>
      <w:marBottom w:val="0"/>
      <w:divBdr>
        <w:top w:val="none" w:sz="0" w:space="0" w:color="auto"/>
        <w:left w:val="none" w:sz="0" w:space="0" w:color="auto"/>
        <w:bottom w:val="none" w:sz="0" w:space="0" w:color="auto"/>
        <w:right w:val="none" w:sz="0" w:space="0" w:color="auto"/>
      </w:divBdr>
    </w:div>
    <w:div w:id="1021324814">
      <w:bodyDiv w:val="1"/>
      <w:marLeft w:val="0"/>
      <w:marRight w:val="0"/>
      <w:marTop w:val="0"/>
      <w:marBottom w:val="0"/>
      <w:divBdr>
        <w:top w:val="none" w:sz="0" w:space="0" w:color="auto"/>
        <w:left w:val="none" w:sz="0" w:space="0" w:color="auto"/>
        <w:bottom w:val="none" w:sz="0" w:space="0" w:color="auto"/>
        <w:right w:val="none" w:sz="0" w:space="0" w:color="auto"/>
      </w:divBdr>
    </w:div>
    <w:div w:id="1023824346">
      <w:bodyDiv w:val="1"/>
      <w:marLeft w:val="0"/>
      <w:marRight w:val="0"/>
      <w:marTop w:val="0"/>
      <w:marBottom w:val="0"/>
      <w:divBdr>
        <w:top w:val="none" w:sz="0" w:space="0" w:color="auto"/>
        <w:left w:val="none" w:sz="0" w:space="0" w:color="auto"/>
        <w:bottom w:val="none" w:sz="0" w:space="0" w:color="auto"/>
        <w:right w:val="none" w:sz="0" w:space="0" w:color="auto"/>
      </w:divBdr>
    </w:div>
    <w:div w:id="1041326808">
      <w:bodyDiv w:val="1"/>
      <w:marLeft w:val="0"/>
      <w:marRight w:val="0"/>
      <w:marTop w:val="0"/>
      <w:marBottom w:val="0"/>
      <w:divBdr>
        <w:top w:val="none" w:sz="0" w:space="0" w:color="auto"/>
        <w:left w:val="none" w:sz="0" w:space="0" w:color="auto"/>
        <w:bottom w:val="none" w:sz="0" w:space="0" w:color="auto"/>
        <w:right w:val="none" w:sz="0" w:space="0" w:color="auto"/>
      </w:divBdr>
    </w:div>
    <w:div w:id="1042368989">
      <w:bodyDiv w:val="1"/>
      <w:marLeft w:val="0"/>
      <w:marRight w:val="0"/>
      <w:marTop w:val="0"/>
      <w:marBottom w:val="0"/>
      <w:divBdr>
        <w:top w:val="none" w:sz="0" w:space="0" w:color="auto"/>
        <w:left w:val="none" w:sz="0" w:space="0" w:color="auto"/>
        <w:bottom w:val="none" w:sz="0" w:space="0" w:color="auto"/>
        <w:right w:val="none" w:sz="0" w:space="0" w:color="auto"/>
      </w:divBdr>
    </w:div>
    <w:div w:id="1054618878">
      <w:bodyDiv w:val="1"/>
      <w:marLeft w:val="0"/>
      <w:marRight w:val="0"/>
      <w:marTop w:val="0"/>
      <w:marBottom w:val="0"/>
      <w:divBdr>
        <w:top w:val="none" w:sz="0" w:space="0" w:color="auto"/>
        <w:left w:val="none" w:sz="0" w:space="0" w:color="auto"/>
        <w:bottom w:val="none" w:sz="0" w:space="0" w:color="auto"/>
        <w:right w:val="none" w:sz="0" w:space="0" w:color="auto"/>
      </w:divBdr>
    </w:div>
    <w:div w:id="1058164792">
      <w:bodyDiv w:val="1"/>
      <w:marLeft w:val="0"/>
      <w:marRight w:val="0"/>
      <w:marTop w:val="0"/>
      <w:marBottom w:val="0"/>
      <w:divBdr>
        <w:top w:val="none" w:sz="0" w:space="0" w:color="auto"/>
        <w:left w:val="none" w:sz="0" w:space="0" w:color="auto"/>
        <w:bottom w:val="none" w:sz="0" w:space="0" w:color="auto"/>
        <w:right w:val="none" w:sz="0" w:space="0" w:color="auto"/>
      </w:divBdr>
    </w:div>
    <w:div w:id="1061558573">
      <w:bodyDiv w:val="1"/>
      <w:marLeft w:val="0"/>
      <w:marRight w:val="0"/>
      <w:marTop w:val="0"/>
      <w:marBottom w:val="0"/>
      <w:divBdr>
        <w:top w:val="none" w:sz="0" w:space="0" w:color="auto"/>
        <w:left w:val="none" w:sz="0" w:space="0" w:color="auto"/>
        <w:bottom w:val="none" w:sz="0" w:space="0" w:color="auto"/>
        <w:right w:val="none" w:sz="0" w:space="0" w:color="auto"/>
      </w:divBdr>
    </w:div>
    <w:div w:id="1063219208">
      <w:bodyDiv w:val="1"/>
      <w:marLeft w:val="0"/>
      <w:marRight w:val="0"/>
      <w:marTop w:val="0"/>
      <w:marBottom w:val="0"/>
      <w:divBdr>
        <w:top w:val="none" w:sz="0" w:space="0" w:color="auto"/>
        <w:left w:val="none" w:sz="0" w:space="0" w:color="auto"/>
        <w:bottom w:val="none" w:sz="0" w:space="0" w:color="auto"/>
        <w:right w:val="none" w:sz="0" w:space="0" w:color="auto"/>
      </w:divBdr>
    </w:div>
    <w:div w:id="1077819805">
      <w:bodyDiv w:val="1"/>
      <w:marLeft w:val="0"/>
      <w:marRight w:val="0"/>
      <w:marTop w:val="0"/>
      <w:marBottom w:val="0"/>
      <w:divBdr>
        <w:top w:val="none" w:sz="0" w:space="0" w:color="auto"/>
        <w:left w:val="none" w:sz="0" w:space="0" w:color="auto"/>
        <w:bottom w:val="none" w:sz="0" w:space="0" w:color="auto"/>
        <w:right w:val="none" w:sz="0" w:space="0" w:color="auto"/>
      </w:divBdr>
    </w:div>
    <w:div w:id="1079594500">
      <w:bodyDiv w:val="1"/>
      <w:marLeft w:val="0"/>
      <w:marRight w:val="0"/>
      <w:marTop w:val="0"/>
      <w:marBottom w:val="0"/>
      <w:divBdr>
        <w:top w:val="none" w:sz="0" w:space="0" w:color="auto"/>
        <w:left w:val="none" w:sz="0" w:space="0" w:color="auto"/>
        <w:bottom w:val="none" w:sz="0" w:space="0" w:color="auto"/>
        <w:right w:val="none" w:sz="0" w:space="0" w:color="auto"/>
      </w:divBdr>
    </w:div>
    <w:div w:id="1080835021">
      <w:bodyDiv w:val="1"/>
      <w:marLeft w:val="0"/>
      <w:marRight w:val="0"/>
      <w:marTop w:val="0"/>
      <w:marBottom w:val="0"/>
      <w:divBdr>
        <w:top w:val="none" w:sz="0" w:space="0" w:color="auto"/>
        <w:left w:val="none" w:sz="0" w:space="0" w:color="auto"/>
        <w:bottom w:val="none" w:sz="0" w:space="0" w:color="auto"/>
        <w:right w:val="none" w:sz="0" w:space="0" w:color="auto"/>
      </w:divBdr>
    </w:div>
    <w:div w:id="1082486601">
      <w:bodyDiv w:val="1"/>
      <w:marLeft w:val="0"/>
      <w:marRight w:val="0"/>
      <w:marTop w:val="0"/>
      <w:marBottom w:val="0"/>
      <w:divBdr>
        <w:top w:val="none" w:sz="0" w:space="0" w:color="auto"/>
        <w:left w:val="none" w:sz="0" w:space="0" w:color="auto"/>
        <w:bottom w:val="none" w:sz="0" w:space="0" w:color="auto"/>
        <w:right w:val="none" w:sz="0" w:space="0" w:color="auto"/>
      </w:divBdr>
    </w:div>
    <w:div w:id="1092580638">
      <w:bodyDiv w:val="1"/>
      <w:marLeft w:val="0"/>
      <w:marRight w:val="0"/>
      <w:marTop w:val="0"/>
      <w:marBottom w:val="0"/>
      <w:divBdr>
        <w:top w:val="none" w:sz="0" w:space="0" w:color="auto"/>
        <w:left w:val="none" w:sz="0" w:space="0" w:color="auto"/>
        <w:bottom w:val="none" w:sz="0" w:space="0" w:color="auto"/>
        <w:right w:val="none" w:sz="0" w:space="0" w:color="auto"/>
      </w:divBdr>
    </w:div>
    <w:div w:id="1100176634">
      <w:bodyDiv w:val="1"/>
      <w:marLeft w:val="0"/>
      <w:marRight w:val="0"/>
      <w:marTop w:val="0"/>
      <w:marBottom w:val="0"/>
      <w:divBdr>
        <w:top w:val="none" w:sz="0" w:space="0" w:color="auto"/>
        <w:left w:val="none" w:sz="0" w:space="0" w:color="auto"/>
        <w:bottom w:val="none" w:sz="0" w:space="0" w:color="auto"/>
        <w:right w:val="none" w:sz="0" w:space="0" w:color="auto"/>
      </w:divBdr>
    </w:div>
    <w:div w:id="1102725017">
      <w:bodyDiv w:val="1"/>
      <w:marLeft w:val="0"/>
      <w:marRight w:val="0"/>
      <w:marTop w:val="0"/>
      <w:marBottom w:val="0"/>
      <w:divBdr>
        <w:top w:val="none" w:sz="0" w:space="0" w:color="auto"/>
        <w:left w:val="none" w:sz="0" w:space="0" w:color="auto"/>
        <w:bottom w:val="none" w:sz="0" w:space="0" w:color="auto"/>
        <w:right w:val="none" w:sz="0" w:space="0" w:color="auto"/>
      </w:divBdr>
    </w:div>
    <w:div w:id="1109932617">
      <w:bodyDiv w:val="1"/>
      <w:marLeft w:val="0"/>
      <w:marRight w:val="0"/>
      <w:marTop w:val="0"/>
      <w:marBottom w:val="0"/>
      <w:divBdr>
        <w:top w:val="none" w:sz="0" w:space="0" w:color="auto"/>
        <w:left w:val="none" w:sz="0" w:space="0" w:color="auto"/>
        <w:bottom w:val="none" w:sz="0" w:space="0" w:color="auto"/>
        <w:right w:val="none" w:sz="0" w:space="0" w:color="auto"/>
      </w:divBdr>
    </w:div>
    <w:div w:id="1111582534">
      <w:bodyDiv w:val="1"/>
      <w:marLeft w:val="0"/>
      <w:marRight w:val="0"/>
      <w:marTop w:val="0"/>
      <w:marBottom w:val="0"/>
      <w:divBdr>
        <w:top w:val="none" w:sz="0" w:space="0" w:color="auto"/>
        <w:left w:val="none" w:sz="0" w:space="0" w:color="auto"/>
        <w:bottom w:val="none" w:sz="0" w:space="0" w:color="auto"/>
        <w:right w:val="none" w:sz="0" w:space="0" w:color="auto"/>
      </w:divBdr>
    </w:div>
    <w:div w:id="1111827671">
      <w:bodyDiv w:val="1"/>
      <w:marLeft w:val="0"/>
      <w:marRight w:val="0"/>
      <w:marTop w:val="0"/>
      <w:marBottom w:val="0"/>
      <w:divBdr>
        <w:top w:val="none" w:sz="0" w:space="0" w:color="auto"/>
        <w:left w:val="none" w:sz="0" w:space="0" w:color="auto"/>
        <w:bottom w:val="none" w:sz="0" w:space="0" w:color="auto"/>
        <w:right w:val="none" w:sz="0" w:space="0" w:color="auto"/>
      </w:divBdr>
    </w:div>
    <w:div w:id="1124084021">
      <w:bodyDiv w:val="1"/>
      <w:marLeft w:val="0"/>
      <w:marRight w:val="0"/>
      <w:marTop w:val="0"/>
      <w:marBottom w:val="0"/>
      <w:divBdr>
        <w:top w:val="none" w:sz="0" w:space="0" w:color="auto"/>
        <w:left w:val="none" w:sz="0" w:space="0" w:color="auto"/>
        <w:bottom w:val="none" w:sz="0" w:space="0" w:color="auto"/>
        <w:right w:val="none" w:sz="0" w:space="0" w:color="auto"/>
      </w:divBdr>
    </w:div>
    <w:div w:id="1127503968">
      <w:bodyDiv w:val="1"/>
      <w:marLeft w:val="0"/>
      <w:marRight w:val="0"/>
      <w:marTop w:val="0"/>
      <w:marBottom w:val="0"/>
      <w:divBdr>
        <w:top w:val="none" w:sz="0" w:space="0" w:color="auto"/>
        <w:left w:val="none" w:sz="0" w:space="0" w:color="auto"/>
        <w:bottom w:val="none" w:sz="0" w:space="0" w:color="auto"/>
        <w:right w:val="none" w:sz="0" w:space="0" w:color="auto"/>
      </w:divBdr>
    </w:div>
    <w:div w:id="1145122644">
      <w:bodyDiv w:val="1"/>
      <w:marLeft w:val="0"/>
      <w:marRight w:val="0"/>
      <w:marTop w:val="0"/>
      <w:marBottom w:val="0"/>
      <w:divBdr>
        <w:top w:val="none" w:sz="0" w:space="0" w:color="auto"/>
        <w:left w:val="none" w:sz="0" w:space="0" w:color="auto"/>
        <w:bottom w:val="none" w:sz="0" w:space="0" w:color="auto"/>
        <w:right w:val="none" w:sz="0" w:space="0" w:color="auto"/>
      </w:divBdr>
    </w:div>
    <w:div w:id="1147436513">
      <w:bodyDiv w:val="1"/>
      <w:marLeft w:val="0"/>
      <w:marRight w:val="0"/>
      <w:marTop w:val="0"/>
      <w:marBottom w:val="0"/>
      <w:divBdr>
        <w:top w:val="none" w:sz="0" w:space="0" w:color="auto"/>
        <w:left w:val="none" w:sz="0" w:space="0" w:color="auto"/>
        <w:bottom w:val="none" w:sz="0" w:space="0" w:color="auto"/>
        <w:right w:val="none" w:sz="0" w:space="0" w:color="auto"/>
      </w:divBdr>
    </w:div>
    <w:div w:id="1149057681">
      <w:bodyDiv w:val="1"/>
      <w:marLeft w:val="0"/>
      <w:marRight w:val="0"/>
      <w:marTop w:val="0"/>
      <w:marBottom w:val="0"/>
      <w:divBdr>
        <w:top w:val="none" w:sz="0" w:space="0" w:color="auto"/>
        <w:left w:val="none" w:sz="0" w:space="0" w:color="auto"/>
        <w:bottom w:val="none" w:sz="0" w:space="0" w:color="auto"/>
        <w:right w:val="none" w:sz="0" w:space="0" w:color="auto"/>
      </w:divBdr>
    </w:div>
    <w:div w:id="1153107194">
      <w:bodyDiv w:val="1"/>
      <w:marLeft w:val="0"/>
      <w:marRight w:val="0"/>
      <w:marTop w:val="0"/>
      <w:marBottom w:val="0"/>
      <w:divBdr>
        <w:top w:val="none" w:sz="0" w:space="0" w:color="auto"/>
        <w:left w:val="none" w:sz="0" w:space="0" w:color="auto"/>
        <w:bottom w:val="none" w:sz="0" w:space="0" w:color="auto"/>
        <w:right w:val="none" w:sz="0" w:space="0" w:color="auto"/>
      </w:divBdr>
    </w:div>
    <w:div w:id="1163931097">
      <w:bodyDiv w:val="1"/>
      <w:marLeft w:val="0"/>
      <w:marRight w:val="0"/>
      <w:marTop w:val="0"/>
      <w:marBottom w:val="0"/>
      <w:divBdr>
        <w:top w:val="none" w:sz="0" w:space="0" w:color="auto"/>
        <w:left w:val="none" w:sz="0" w:space="0" w:color="auto"/>
        <w:bottom w:val="none" w:sz="0" w:space="0" w:color="auto"/>
        <w:right w:val="none" w:sz="0" w:space="0" w:color="auto"/>
      </w:divBdr>
    </w:div>
    <w:div w:id="1169174579">
      <w:bodyDiv w:val="1"/>
      <w:marLeft w:val="0"/>
      <w:marRight w:val="0"/>
      <w:marTop w:val="0"/>
      <w:marBottom w:val="0"/>
      <w:divBdr>
        <w:top w:val="none" w:sz="0" w:space="0" w:color="auto"/>
        <w:left w:val="none" w:sz="0" w:space="0" w:color="auto"/>
        <w:bottom w:val="none" w:sz="0" w:space="0" w:color="auto"/>
        <w:right w:val="none" w:sz="0" w:space="0" w:color="auto"/>
      </w:divBdr>
    </w:div>
    <w:div w:id="1174227155">
      <w:bodyDiv w:val="1"/>
      <w:marLeft w:val="0"/>
      <w:marRight w:val="0"/>
      <w:marTop w:val="0"/>
      <w:marBottom w:val="0"/>
      <w:divBdr>
        <w:top w:val="none" w:sz="0" w:space="0" w:color="auto"/>
        <w:left w:val="none" w:sz="0" w:space="0" w:color="auto"/>
        <w:bottom w:val="none" w:sz="0" w:space="0" w:color="auto"/>
        <w:right w:val="none" w:sz="0" w:space="0" w:color="auto"/>
      </w:divBdr>
    </w:div>
    <w:div w:id="1181822832">
      <w:bodyDiv w:val="1"/>
      <w:marLeft w:val="0"/>
      <w:marRight w:val="0"/>
      <w:marTop w:val="0"/>
      <w:marBottom w:val="0"/>
      <w:divBdr>
        <w:top w:val="none" w:sz="0" w:space="0" w:color="auto"/>
        <w:left w:val="none" w:sz="0" w:space="0" w:color="auto"/>
        <w:bottom w:val="none" w:sz="0" w:space="0" w:color="auto"/>
        <w:right w:val="none" w:sz="0" w:space="0" w:color="auto"/>
      </w:divBdr>
    </w:div>
    <w:div w:id="1184900083">
      <w:bodyDiv w:val="1"/>
      <w:marLeft w:val="0"/>
      <w:marRight w:val="0"/>
      <w:marTop w:val="0"/>
      <w:marBottom w:val="0"/>
      <w:divBdr>
        <w:top w:val="none" w:sz="0" w:space="0" w:color="auto"/>
        <w:left w:val="none" w:sz="0" w:space="0" w:color="auto"/>
        <w:bottom w:val="none" w:sz="0" w:space="0" w:color="auto"/>
        <w:right w:val="none" w:sz="0" w:space="0" w:color="auto"/>
      </w:divBdr>
    </w:div>
    <w:div w:id="1191842218">
      <w:bodyDiv w:val="1"/>
      <w:marLeft w:val="0"/>
      <w:marRight w:val="0"/>
      <w:marTop w:val="0"/>
      <w:marBottom w:val="0"/>
      <w:divBdr>
        <w:top w:val="none" w:sz="0" w:space="0" w:color="auto"/>
        <w:left w:val="none" w:sz="0" w:space="0" w:color="auto"/>
        <w:bottom w:val="none" w:sz="0" w:space="0" w:color="auto"/>
        <w:right w:val="none" w:sz="0" w:space="0" w:color="auto"/>
      </w:divBdr>
    </w:div>
    <w:div w:id="1193417309">
      <w:bodyDiv w:val="1"/>
      <w:marLeft w:val="0"/>
      <w:marRight w:val="0"/>
      <w:marTop w:val="0"/>
      <w:marBottom w:val="0"/>
      <w:divBdr>
        <w:top w:val="none" w:sz="0" w:space="0" w:color="auto"/>
        <w:left w:val="none" w:sz="0" w:space="0" w:color="auto"/>
        <w:bottom w:val="none" w:sz="0" w:space="0" w:color="auto"/>
        <w:right w:val="none" w:sz="0" w:space="0" w:color="auto"/>
      </w:divBdr>
    </w:div>
    <w:div w:id="1210649638">
      <w:bodyDiv w:val="1"/>
      <w:marLeft w:val="0"/>
      <w:marRight w:val="0"/>
      <w:marTop w:val="0"/>
      <w:marBottom w:val="0"/>
      <w:divBdr>
        <w:top w:val="none" w:sz="0" w:space="0" w:color="auto"/>
        <w:left w:val="none" w:sz="0" w:space="0" w:color="auto"/>
        <w:bottom w:val="none" w:sz="0" w:space="0" w:color="auto"/>
        <w:right w:val="none" w:sz="0" w:space="0" w:color="auto"/>
      </w:divBdr>
    </w:div>
    <w:div w:id="1213152694">
      <w:bodyDiv w:val="1"/>
      <w:marLeft w:val="0"/>
      <w:marRight w:val="0"/>
      <w:marTop w:val="0"/>
      <w:marBottom w:val="0"/>
      <w:divBdr>
        <w:top w:val="none" w:sz="0" w:space="0" w:color="auto"/>
        <w:left w:val="none" w:sz="0" w:space="0" w:color="auto"/>
        <w:bottom w:val="none" w:sz="0" w:space="0" w:color="auto"/>
        <w:right w:val="none" w:sz="0" w:space="0" w:color="auto"/>
      </w:divBdr>
    </w:div>
    <w:div w:id="1222717838">
      <w:bodyDiv w:val="1"/>
      <w:marLeft w:val="0"/>
      <w:marRight w:val="0"/>
      <w:marTop w:val="0"/>
      <w:marBottom w:val="0"/>
      <w:divBdr>
        <w:top w:val="none" w:sz="0" w:space="0" w:color="auto"/>
        <w:left w:val="none" w:sz="0" w:space="0" w:color="auto"/>
        <w:bottom w:val="none" w:sz="0" w:space="0" w:color="auto"/>
        <w:right w:val="none" w:sz="0" w:space="0" w:color="auto"/>
      </w:divBdr>
    </w:div>
    <w:div w:id="1233735597">
      <w:bodyDiv w:val="1"/>
      <w:marLeft w:val="0"/>
      <w:marRight w:val="0"/>
      <w:marTop w:val="0"/>
      <w:marBottom w:val="0"/>
      <w:divBdr>
        <w:top w:val="none" w:sz="0" w:space="0" w:color="auto"/>
        <w:left w:val="none" w:sz="0" w:space="0" w:color="auto"/>
        <w:bottom w:val="none" w:sz="0" w:space="0" w:color="auto"/>
        <w:right w:val="none" w:sz="0" w:space="0" w:color="auto"/>
      </w:divBdr>
    </w:div>
    <w:div w:id="1241064685">
      <w:bodyDiv w:val="1"/>
      <w:marLeft w:val="0"/>
      <w:marRight w:val="0"/>
      <w:marTop w:val="0"/>
      <w:marBottom w:val="0"/>
      <w:divBdr>
        <w:top w:val="none" w:sz="0" w:space="0" w:color="auto"/>
        <w:left w:val="none" w:sz="0" w:space="0" w:color="auto"/>
        <w:bottom w:val="none" w:sz="0" w:space="0" w:color="auto"/>
        <w:right w:val="none" w:sz="0" w:space="0" w:color="auto"/>
      </w:divBdr>
    </w:div>
    <w:div w:id="1244949908">
      <w:bodyDiv w:val="1"/>
      <w:marLeft w:val="0"/>
      <w:marRight w:val="0"/>
      <w:marTop w:val="0"/>
      <w:marBottom w:val="0"/>
      <w:divBdr>
        <w:top w:val="none" w:sz="0" w:space="0" w:color="auto"/>
        <w:left w:val="none" w:sz="0" w:space="0" w:color="auto"/>
        <w:bottom w:val="none" w:sz="0" w:space="0" w:color="auto"/>
        <w:right w:val="none" w:sz="0" w:space="0" w:color="auto"/>
      </w:divBdr>
    </w:div>
    <w:div w:id="1277785721">
      <w:bodyDiv w:val="1"/>
      <w:marLeft w:val="0"/>
      <w:marRight w:val="0"/>
      <w:marTop w:val="0"/>
      <w:marBottom w:val="0"/>
      <w:divBdr>
        <w:top w:val="none" w:sz="0" w:space="0" w:color="auto"/>
        <w:left w:val="none" w:sz="0" w:space="0" w:color="auto"/>
        <w:bottom w:val="none" w:sz="0" w:space="0" w:color="auto"/>
        <w:right w:val="none" w:sz="0" w:space="0" w:color="auto"/>
      </w:divBdr>
    </w:div>
    <w:div w:id="1278833183">
      <w:bodyDiv w:val="1"/>
      <w:marLeft w:val="0"/>
      <w:marRight w:val="0"/>
      <w:marTop w:val="0"/>
      <w:marBottom w:val="0"/>
      <w:divBdr>
        <w:top w:val="none" w:sz="0" w:space="0" w:color="auto"/>
        <w:left w:val="none" w:sz="0" w:space="0" w:color="auto"/>
        <w:bottom w:val="none" w:sz="0" w:space="0" w:color="auto"/>
        <w:right w:val="none" w:sz="0" w:space="0" w:color="auto"/>
      </w:divBdr>
    </w:div>
    <w:div w:id="1281953827">
      <w:bodyDiv w:val="1"/>
      <w:marLeft w:val="0"/>
      <w:marRight w:val="0"/>
      <w:marTop w:val="0"/>
      <w:marBottom w:val="0"/>
      <w:divBdr>
        <w:top w:val="none" w:sz="0" w:space="0" w:color="auto"/>
        <w:left w:val="none" w:sz="0" w:space="0" w:color="auto"/>
        <w:bottom w:val="none" w:sz="0" w:space="0" w:color="auto"/>
        <w:right w:val="none" w:sz="0" w:space="0" w:color="auto"/>
      </w:divBdr>
    </w:div>
    <w:div w:id="1286620508">
      <w:bodyDiv w:val="1"/>
      <w:marLeft w:val="0"/>
      <w:marRight w:val="0"/>
      <w:marTop w:val="0"/>
      <w:marBottom w:val="0"/>
      <w:divBdr>
        <w:top w:val="none" w:sz="0" w:space="0" w:color="auto"/>
        <w:left w:val="none" w:sz="0" w:space="0" w:color="auto"/>
        <w:bottom w:val="none" w:sz="0" w:space="0" w:color="auto"/>
        <w:right w:val="none" w:sz="0" w:space="0" w:color="auto"/>
      </w:divBdr>
    </w:div>
    <w:div w:id="1287664616">
      <w:bodyDiv w:val="1"/>
      <w:marLeft w:val="0"/>
      <w:marRight w:val="0"/>
      <w:marTop w:val="0"/>
      <w:marBottom w:val="0"/>
      <w:divBdr>
        <w:top w:val="none" w:sz="0" w:space="0" w:color="auto"/>
        <w:left w:val="none" w:sz="0" w:space="0" w:color="auto"/>
        <w:bottom w:val="none" w:sz="0" w:space="0" w:color="auto"/>
        <w:right w:val="none" w:sz="0" w:space="0" w:color="auto"/>
      </w:divBdr>
    </w:div>
    <w:div w:id="1294943539">
      <w:bodyDiv w:val="1"/>
      <w:marLeft w:val="0"/>
      <w:marRight w:val="0"/>
      <w:marTop w:val="0"/>
      <w:marBottom w:val="0"/>
      <w:divBdr>
        <w:top w:val="none" w:sz="0" w:space="0" w:color="auto"/>
        <w:left w:val="none" w:sz="0" w:space="0" w:color="auto"/>
        <w:bottom w:val="none" w:sz="0" w:space="0" w:color="auto"/>
        <w:right w:val="none" w:sz="0" w:space="0" w:color="auto"/>
      </w:divBdr>
    </w:div>
    <w:div w:id="1295142062">
      <w:bodyDiv w:val="1"/>
      <w:marLeft w:val="0"/>
      <w:marRight w:val="0"/>
      <w:marTop w:val="0"/>
      <w:marBottom w:val="0"/>
      <w:divBdr>
        <w:top w:val="none" w:sz="0" w:space="0" w:color="auto"/>
        <w:left w:val="none" w:sz="0" w:space="0" w:color="auto"/>
        <w:bottom w:val="none" w:sz="0" w:space="0" w:color="auto"/>
        <w:right w:val="none" w:sz="0" w:space="0" w:color="auto"/>
      </w:divBdr>
    </w:div>
    <w:div w:id="1353527554">
      <w:bodyDiv w:val="1"/>
      <w:marLeft w:val="0"/>
      <w:marRight w:val="0"/>
      <w:marTop w:val="0"/>
      <w:marBottom w:val="0"/>
      <w:divBdr>
        <w:top w:val="none" w:sz="0" w:space="0" w:color="auto"/>
        <w:left w:val="none" w:sz="0" w:space="0" w:color="auto"/>
        <w:bottom w:val="none" w:sz="0" w:space="0" w:color="auto"/>
        <w:right w:val="none" w:sz="0" w:space="0" w:color="auto"/>
      </w:divBdr>
    </w:div>
    <w:div w:id="1353727630">
      <w:bodyDiv w:val="1"/>
      <w:marLeft w:val="0"/>
      <w:marRight w:val="0"/>
      <w:marTop w:val="0"/>
      <w:marBottom w:val="0"/>
      <w:divBdr>
        <w:top w:val="none" w:sz="0" w:space="0" w:color="auto"/>
        <w:left w:val="none" w:sz="0" w:space="0" w:color="auto"/>
        <w:bottom w:val="none" w:sz="0" w:space="0" w:color="auto"/>
        <w:right w:val="none" w:sz="0" w:space="0" w:color="auto"/>
      </w:divBdr>
    </w:div>
    <w:div w:id="1358198114">
      <w:bodyDiv w:val="1"/>
      <w:marLeft w:val="0"/>
      <w:marRight w:val="0"/>
      <w:marTop w:val="0"/>
      <w:marBottom w:val="0"/>
      <w:divBdr>
        <w:top w:val="none" w:sz="0" w:space="0" w:color="auto"/>
        <w:left w:val="none" w:sz="0" w:space="0" w:color="auto"/>
        <w:bottom w:val="none" w:sz="0" w:space="0" w:color="auto"/>
        <w:right w:val="none" w:sz="0" w:space="0" w:color="auto"/>
      </w:divBdr>
    </w:div>
    <w:div w:id="1359158727">
      <w:bodyDiv w:val="1"/>
      <w:marLeft w:val="0"/>
      <w:marRight w:val="0"/>
      <w:marTop w:val="0"/>
      <w:marBottom w:val="0"/>
      <w:divBdr>
        <w:top w:val="none" w:sz="0" w:space="0" w:color="auto"/>
        <w:left w:val="none" w:sz="0" w:space="0" w:color="auto"/>
        <w:bottom w:val="none" w:sz="0" w:space="0" w:color="auto"/>
        <w:right w:val="none" w:sz="0" w:space="0" w:color="auto"/>
      </w:divBdr>
    </w:div>
    <w:div w:id="1361323635">
      <w:bodyDiv w:val="1"/>
      <w:marLeft w:val="0"/>
      <w:marRight w:val="0"/>
      <w:marTop w:val="0"/>
      <w:marBottom w:val="0"/>
      <w:divBdr>
        <w:top w:val="none" w:sz="0" w:space="0" w:color="auto"/>
        <w:left w:val="none" w:sz="0" w:space="0" w:color="auto"/>
        <w:bottom w:val="none" w:sz="0" w:space="0" w:color="auto"/>
        <w:right w:val="none" w:sz="0" w:space="0" w:color="auto"/>
      </w:divBdr>
    </w:div>
    <w:div w:id="1368605785">
      <w:bodyDiv w:val="1"/>
      <w:marLeft w:val="0"/>
      <w:marRight w:val="0"/>
      <w:marTop w:val="0"/>
      <w:marBottom w:val="0"/>
      <w:divBdr>
        <w:top w:val="none" w:sz="0" w:space="0" w:color="auto"/>
        <w:left w:val="none" w:sz="0" w:space="0" w:color="auto"/>
        <w:bottom w:val="none" w:sz="0" w:space="0" w:color="auto"/>
        <w:right w:val="none" w:sz="0" w:space="0" w:color="auto"/>
      </w:divBdr>
    </w:div>
    <w:div w:id="1371806236">
      <w:bodyDiv w:val="1"/>
      <w:marLeft w:val="0"/>
      <w:marRight w:val="0"/>
      <w:marTop w:val="0"/>
      <w:marBottom w:val="0"/>
      <w:divBdr>
        <w:top w:val="none" w:sz="0" w:space="0" w:color="auto"/>
        <w:left w:val="none" w:sz="0" w:space="0" w:color="auto"/>
        <w:bottom w:val="none" w:sz="0" w:space="0" w:color="auto"/>
        <w:right w:val="none" w:sz="0" w:space="0" w:color="auto"/>
      </w:divBdr>
    </w:div>
    <w:div w:id="1387217268">
      <w:bodyDiv w:val="1"/>
      <w:marLeft w:val="0"/>
      <w:marRight w:val="0"/>
      <w:marTop w:val="0"/>
      <w:marBottom w:val="0"/>
      <w:divBdr>
        <w:top w:val="none" w:sz="0" w:space="0" w:color="auto"/>
        <w:left w:val="none" w:sz="0" w:space="0" w:color="auto"/>
        <w:bottom w:val="none" w:sz="0" w:space="0" w:color="auto"/>
        <w:right w:val="none" w:sz="0" w:space="0" w:color="auto"/>
      </w:divBdr>
    </w:div>
    <w:div w:id="1398091250">
      <w:bodyDiv w:val="1"/>
      <w:marLeft w:val="0"/>
      <w:marRight w:val="0"/>
      <w:marTop w:val="0"/>
      <w:marBottom w:val="0"/>
      <w:divBdr>
        <w:top w:val="none" w:sz="0" w:space="0" w:color="auto"/>
        <w:left w:val="none" w:sz="0" w:space="0" w:color="auto"/>
        <w:bottom w:val="none" w:sz="0" w:space="0" w:color="auto"/>
        <w:right w:val="none" w:sz="0" w:space="0" w:color="auto"/>
      </w:divBdr>
    </w:div>
    <w:div w:id="1409687322">
      <w:bodyDiv w:val="1"/>
      <w:marLeft w:val="0"/>
      <w:marRight w:val="0"/>
      <w:marTop w:val="0"/>
      <w:marBottom w:val="0"/>
      <w:divBdr>
        <w:top w:val="none" w:sz="0" w:space="0" w:color="auto"/>
        <w:left w:val="none" w:sz="0" w:space="0" w:color="auto"/>
        <w:bottom w:val="none" w:sz="0" w:space="0" w:color="auto"/>
        <w:right w:val="none" w:sz="0" w:space="0" w:color="auto"/>
      </w:divBdr>
    </w:div>
    <w:div w:id="1410156555">
      <w:bodyDiv w:val="1"/>
      <w:marLeft w:val="0"/>
      <w:marRight w:val="0"/>
      <w:marTop w:val="0"/>
      <w:marBottom w:val="0"/>
      <w:divBdr>
        <w:top w:val="none" w:sz="0" w:space="0" w:color="auto"/>
        <w:left w:val="none" w:sz="0" w:space="0" w:color="auto"/>
        <w:bottom w:val="none" w:sz="0" w:space="0" w:color="auto"/>
        <w:right w:val="none" w:sz="0" w:space="0" w:color="auto"/>
      </w:divBdr>
    </w:div>
    <w:div w:id="1411541116">
      <w:bodyDiv w:val="1"/>
      <w:marLeft w:val="0"/>
      <w:marRight w:val="0"/>
      <w:marTop w:val="0"/>
      <w:marBottom w:val="0"/>
      <w:divBdr>
        <w:top w:val="none" w:sz="0" w:space="0" w:color="auto"/>
        <w:left w:val="none" w:sz="0" w:space="0" w:color="auto"/>
        <w:bottom w:val="none" w:sz="0" w:space="0" w:color="auto"/>
        <w:right w:val="none" w:sz="0" w:space="0" w:color="auto"/>
      </w:divBdr>
    </w:div>
    <w:div w:id="1421681642">
      <w:bodyDiv w:val="1"/>
      <w:marLeft w:val="0"/>
      <w:marRight w:val="0"/>
      <w:marTop w:val="0"/>
      <w:marBottom w:val="0"/>
      <w:divBdr>
        <w:top w:val="none" w:sz="0" w:space="0" w:color="auto"/>
        <w:left w:val="none" w:sz="0" w:space="0" w:color="auto"/>
        <w:bottom w:val="none" w:sz="0" w:space="0" w:color="auto"/>
        <w:right w:val="none" w:sz="0" w:space="0" w:color="auto"/>
      </w:divBdr>
    </w:div>
    <w:div w:id="1422214395">
      <w:bodyDiv w:val="1"/>
      <w:marLeft w:val="0"/>
      <w:marRight w:val="0"/>
      <w:marTop w:val="0"/>
      <w:marBottom w:val="0"/>
      <w:divBdr>
        <w:top w:val="none" w:sz="0" w:space="0" w:color="auto"/>
        <w:left w:val="none" w:sz="0" w:space="0" w:color="auto"/>
        <w:bottom w:val="none" w:sz="0" w:space="0" w:color="auto"/>
        <w:right w:val="none" w:sz="0" w:space="0" w:color="auto"/>
      </w:divBdr>
    </w:div>
    <w:div w:id="1424376150">
      <w:bodyDiv w:val="1"/>
      <w:marLeft w:val="0"/>
      <w:marRight w:val="0"/>
      <w:marTop w:val="0"/>
      <w:marBottom w:val="0"/>
      <w:divBdr>
        <w:top w:val="none" w:sz="0" w:space="0" w:color="auto"/>
        <w:left w:val="none" w:sz="0" w:space="0" w:color="auto"/>
        <w:bottom w:val="none" w:sz="0" w:space="0" w:color="auto"/>
        <w:right w:val="none" w:sz="0" w:space="0" w:color="auto"/>
      </w:divBdr>
    </w:div>
    <w:div w:id="1436747892">
      <w:bodyDiv w:val="1"/>
      <w:marLeft w:val="0"/>
      <w:marRight w:val="0"/>
      <w:marTop w:val="0"/>
      <w:marBottom w:val="0"/>
      <w:divBdr>
        <w:top w:val="none" w:sz="0" w:space="0" w:color="auto"/>
        <w:left w:val="none" w:sz="0" w:space="0" w:color="auto"/>
        <w:bottom w:val="none" w:sz="0" w:space="0" w:color="auto"/>
        <w:right w:val="none" w:sz="0" w:space="0" w:color="auto"/>
      </w:divBdr>
    </w:div>
    <w:div w:id="1446272062">
      <w:bodyDiv w:val="1"/>
      <w:marLeft w:val="0"/>
      <w:marRight w:val="0"/>
      <w:marTop w:val="0"/>
      <w:marBottom w:val="0"/>
      <w:divBdr>
        <w:top w:val="none" w:sz="0" w:space="0" w:color="auto"/>
        <w:left w:val="none" w:sz="0" w:space="0" w:color="auto"/>
        <w:bottom w:val="none" w:sz="0" w:space="0" w:color="auto"/>
        <w:right w:val="none" w:sz="0" w:space="0" w:color="auto"/>
      </w:divBdr>
    </w:div>
    <w:div w:id="1464226063">
      <w:bodyDiv w:val="1"/>
      <w:marLeft w:val="0"/>
      <w:marRight w:val="0"/>
      <w:marTop w:val="0"/>
      <w:marBottom w:val="0"/>
      <w:divBdr>
        <w:top w:val="none" w:sz="0" w:space="0" w:color="auto"/>
        <w:left w:val="none" w:sz="0" w:space="0" w:color="auto"/>
        <w:bottom w:val="none" w:sz="0" w:space="0" w:color="auto"/>
        <w:right w:val="none" w:sz="0" w:space="0" w:color="auto"/>
      </w:divBdr>
    </w:div>
    <w:div w:id="1466511936">
      <w:bodyDiv w:val="1"/>
      <w:marLeft w:val="0"/>
      <w:marRight w:val="0"/>
      <w:marTop w:val="0"/>
      <w:marBottom w:val="0"/>
      <w:divBdr>
        <w:top w:val="none" w:sz="0" w:space="0" w:color="auto"/>
        <w:left w:val="none" w:sz="0" w:space="0" w:color="auto"/>
        <w:bottom w:val="none" w:sz="0" w:space="0" w:color="auto"/>
        <w:right w:val="none" w:sz="0" w:space="0" w:color="auto"/>
      </w:divBdr>
    </w:div>
    <w:div w:id="1469660982">
      <w:bodyDiv w:val="1"/>
      <w:marLeft w:val="0"/>
      <w:marRight w:val="0"/>
      <w:marTop w:val="0"/>
      <w:marBottom w:val="0"/>
      <w:divBdr>
        <w:top w:val="none" w:sz="0" w:space="0" w:color="auto"/>
        <w:left w:val="none" w:sz="0" w:space="0" w:color="auto"/>
        <w:bottom w:val="none" w:sz="0" w:space="0" w:color="auto"/>
        <w:right w:val="none" w:sz="0" w:space="0" w:color="auto"/>
      </w:divBdr>
    </w:div>
    <w:div w:id="1474443229">
      <w:bodyDiv w:val="1"/>
      <w:marLeft w:val="0"/>
      <w:marRight w:val="0"/>
      <w:marTop w:val="0"/>
      <w:marBottom w:val="0"/>
      <w:divBdr>
        <w:top w:val="none" w:sz="0" w:space="0" w:color="auto"/>
        <w:left w:val="none" w:sz="0" w:space="0" w:color="auto"/>
        <w:bottom w:val="none" w:sz="0" w:space="0" w:color="auto"/>
        <w:right w:val="none" w:sz="0" w:space="0" w:color="auto"/>
      </w:divBdr>
    </w:div>
    <w:div w:id="1494688062">
      <w:bodyDiv w:val="1"/>
      <w:marLeft w:val="0"/>
      <w:marRight w:val="0"/>
      <w:marTop w:val="0"/>
      <w:marBottom w:val="0"/>
      <w:divBdr>
        <w:top w:val="none" w:sz="0" w:space="0" w:color="auto"/>
        <w:left w:val="none" w:sz="0" w:space="0" w:color="auto"/>
        <w:bottom w:val="none" w:sz="0" w:space="0" w:color="auto"/>
        <w:right w:val="none" w:sz="0" w:space="0" w:color="auto"/>
      </w:divBdr>
    </w:div>
    <w:div w:id="1499005078">
      <w:bodyDiv w:val="1"/>
      <w:marLeft w:val="0"/>
      <w:marRight w:val="0"/>
      <w:marTop w:val="0"/>
      <w:marBottom w:val="0"/>
      <w:divBdr>
        <w:top w:val="none" w:sz="0" w:space="0" w:color="auto"/>
        <w:left w:val="none" w:sz="0" w:space="0" w:color="auto"/>
        <w:bottom w:val="none" w:sz="0" w:space="0" w:color="auto"/>
        <w:right w:val="none" w:sz="0" w:space="0" w:color="auto"/>
      </w:divBdr>
    </w:div>
    <w:div w:id="1499686464">
      <w:bodyDiv w:val="1"/>
      <w:marLeft w:val="0"/>
      <w:marRight w:val="0"/>
      <w:marTop w:val="0"/>
      <w:marBottom w:val="0"/>
      <w:divBdr>
        <w:top w:val="none" w:sz="0" w:space="0" w:color="auto"/>
        <w:left w:val="none" w:sz="0" w:space="0" w:color="auto"/>
        <w:bottom w:val="none" w:sz="0" w:space="0" w:color="auto"/>
        <w:right w:val="none" w:sz="0" w:space="0" w:color="auto"/>
      </w:divBdr>
    </w:div>
    <w:div w:id="1514027894">
      <w:bodyDiv w:val="1"/>
      <w:marLeft w:val="0"/>
      <w:marRight w:val="0"/>
      <w:marTop w:val="0"/>
      <w:marBottom w:val="0"/>
      <w:divBdr>
        <w:top w:val="none" w:sz="0" w:space="0" w:color="auto"/>
        <w:left w:val="none" w:sz="0" w:space="0" w:color="auto"/>
        <w:bottom w:val="none" w:sz="0" w:space="0" w:color="auto"/>
        <w:right w:val="none" w:sz="0" w:space="0" w:color="auto"/>
      </w:divBdr>
    </w:div>
    <w:div w:id="1516069418">
      <w:bodyDiv w:val="1"/>
      <w:marLeft w:val="0"/>
      <w:marRight w:val="0"/>
      <w:marTop w:val="0"/>
      <w:marBottom w:val="0"/>
      <w:divBdr>
        <w:top w:val="none" w:sz="0" w:space="0" w:color="auto"/>
        <w:left w:val="none" w:sz="0" w:space="0" w:color="auto"/>
        <w:bottom w:val="none" w:sz="0" w:space="0" w:color="auto"/>
        <w:right w:val="none" w:sz="0" w:space="0" w:color="auto"/>
      </w:divBdr>
    </w:div>
    <w:div w:id="1527016424">
      <w:bodyDiv w:val="1"/>
      <w:marLeft w:val="0"/>
      <w:marRight w:val="0"/>
      <w:marTop w:val="0"/>
      <w:marBottom w:val="0"/>
      <w:divBdr>
        <w:top w:val="none" w:sz="0" w:space="0" w:color="auto"/>
        <w:left w:val="none" w:sz="0" w:space="0" w:color="auto"/>
        <w:bottom w:val="none" w:sz="0" w:space="0" w:color="auto"/>
        <w:right w:val="none" w:sz="0" w:space="0" w:color="auto"/>
      </w:divBdr>
    </w:div>
    <w:div w:id="1535847885">
      <w:bodyDiv w:val="1"/>
      <w:marLeft w:val="0"/>
      <w:marRight w:val="0"/>
      <w:marTop w:val="0"/>
      <w:marBottom w:val="0"/>
      <w:divBdr>
        <w:top w:val="none" w:sz="0" w:space="0" w:color="auto"/>
        <w:left w:val="none" w:sz="0" w:space="0" w:color="auto"/>
        <w:bottom w:val="none" w:sz="0" w:space="0" w:color="auto"/>
        <w:right w:val="none" w:sz="0" w:space="0" w:color="auto"/>
      </w:divBdr>
    </w:div>
    <w:div w:id="1537307456">
      <w:bodyDiv w:val="1"/>
      <w:marLeft w:val="0"/>
      <w:marRight w:val="0"/>
      <w:marTop w:val="0"/>
      <w:marBottom w:val="0"/>
      <w:divBdr>
        <w:top w:val="none" w:sz="0" w:space="0" w:color="auto"/>
        <w:left w:val="none" w:sz="0" w:space="0" w:color="auto"/>
        <w:bottom w:val="none" w:sz="0" w:space="0" w:color="auto"/>
        <w:right w:val="none" w:sz="0" w:space="0" w:color="auto"/>
      </w:divBdr>
    </w:div>
    <w:div w:id="1541236686">
      <w:bodyDiv w:val="1"/>
      <w:marLeft w:val="0"/>
      <w:marRight w:val="0"/>
      <w:marTop w:val="0"/>
      <w:marBottom w:val="0"/>
      <w:divBdr>
        <w:top w:val="none" w:sz="0" w:space="0" w:color="auto"/>
        <w:left w:val="none" w:sz="0" w:space="0" w:color="auto"/>
        <w:bottom w:val="none" w:sz="0" w:space="0" w:color="auto"/>
        <w:right w:val="none" w:sz="0" w:space="0" w:color="auto"/>
      </w:divBdr>
    </w:div>
    <w:div w:id="1548761767">
      <w:bodyDiv w:val="1"/>
      <w:marLeft w:val="0"/>
      <w:marRight w:val="0"/>
      <w:marTop w:val="0"/>
      <w:marBottom w:val="0"/>
      <w:divBdr>
        <w:top w:val="none" w:sz="0" w:space="0" w:color="auto"/>
        <w:left w:val="none" w:sz="0" w:space="0" w:color="auto"/>
        <w:bottom w:val="none" w:sz="0" w:space="0" w:color="auto"/>
        <w:right w:val="none" w:sz="0" w:space="0" w:color="auto"/>
      </w:divBdr>
    </w:div>
    <w:div w:id="1552770139">
      <w:bodyDiv w:val="1"/>
      <w:marLeft w:val="0"/>
      <w:marRight w:val="0"/>
      <w:marTop w:val="0"/>
      <w:marBottom w:val="0"/>
      <w:divBdr>
        <w:top w:val="none" w:sz="0" w:space="0" w:color="auto"/>
        <w:left w:val="none" w:sz="0" w:space="0" w:color="auto"/>
        <w:bottom w:val="none" w:sz="0" w:space="0" w:color="auto"/>
        <w:right w:val="none" w:sz="0" w:space="0" w:color="auto"/>
      </w:divBdr>
    </w:div>
    <w:div w:id="1553694701">
      <w:bodyDiv w:val="1"/>
      <w:marLeft w:val="0"/>
      <w:marRight w:val="0"/>
      <w:marTop w:val="0"/>
      <w:marBottom w:val="0"/>
      <w:divBdr>
        <w:top w:val="none" w:sz="0" w:space="0" w:color="auto"/>
        <w:left w:val="none" w:sz="0" w:space="0" w:color="auto"/>
        <w:bottom w:val="none" w:sz="0" w:space="0" w:color="auto"/>
        <w:right w:val="none" w:sz="0" w:space="0" w:color="auto"/>
      </w:divBdr>
    </w:div>
    <w:div w:id="1559394911">
      <w:bodyDiv w:val="1"/>
      <w:marLeft w:val="0"/>
      <w:marRight w:val="0"/>
      <w:marTop w:val="0"/>
      <w:marBottom w:val="0"/>
      <w:divBdr>
        <w:top w:val="none" w:sz="0" w:space="0" w:color="auto"/>
        <w:left w:val="none" w:sz="0" w:space="0" w:color="auto"/>
        <w:bottom w:val="none" w:sz="0" w:space="0" w:color="auto"/>
        <w:right w:val="none" w:sz="0" w:space="0" w:color="auto"/>
      </w:divBdr>
    </w:div>
    <w:div w:id="1559434610">
      <w:bodyDiv w:val="1"/>
      <w:marLeft w:val="0"/>
      <w:marRight w:val="0"/>
      <w:marTop w:val="0"/>
      <w:marBottom w:val="0"/>
      <w:divBdr>
        <w:top w:val="none" w:sz="0" w:space="0" w:color="auto"/>
        <w:left w:val="none" w:sz="0" w:space="0" w:color="auto"/>
        <w:bottom w:val="none" w:sz="0" w:space="0" w:color="auto"/>
        <w:right w:val="none" w:sz="0" w:space="0" w:color="auto"/>
      </w:divBdr>
    </w:div>
    <w:div w:id="1563908709">
      <w:bodyDiv w:val="1"/>
      <w:marLeft w:val="0"/>
      <w:marRight w:val="0"/>
      <w:marTop w:val="0"/>
      <w:marBottom w:val="0"/>
      <w:divBdr>
        <w:top w:val="none" w:sz="0" w:space="0" w:color="auto"/>
        <w:left w:val="none" w:sz="0" w:space="0" w:color="auto"/>
        <w:bottom w:val="none" w:sz="0" w:space="0" w:color="auto"/>
        <w:right w:val="none" w:sz="0" w:space="0" w:color="auto"/>
      </w:divBdr>
    </w:div>
    <w:div w:id="1575580118">
      <w:bodyDiv w:val="1"/>
      <w:marLeft w:val="0"/>
      <w:marRight w:val="0"/>
      <w:marTop w:val="0"/>
      <w:marBottom w:val="0"/>
      <w:divBdr>
        <w:top w:val="none" w:sz="0" w:space="0" w:color="auto"/>
        <w:left w:val="none" w:sz="0" w:space="0" w:color="auto"/>
        <w:bottom w:val="none" w:sz="0" w:space="0" w:color="auto"/>
        <w:right w:val="none" w:sz="0" w:space="0" w:color="auto"/>
      </w:divBdr>
    </w:div>
    <w:div w:id="1584728352">
      <w:bodyDiv w:val="1"/>
      <w:marLeft w:val="0"/>
      <w:marRight w:val="0"/>
      <w:marTop w:val="0"/>
      <w:marBottom w:val="0"/>
      <w:divBdr>
        <w:top w:val="none" w:sz="0" w:space="0" w:color="auto"/>
        <w:left w:val="none" w:sz="0" w:space="0" w:color="auto"/>
        <w:bottom w:val="none" w:sz="0" w:space="0" w:color="auto"/>
        <w:right w:val="none" w:sz="0" w:space="0" w:color="auto"/>
      </w:divBdr>
    </w:div>
    <w:div w:id="1594052134">
      <w:bodyDiv w:val="1"/>
      <w:marLeft w:val="0"/>
      <w:marRight w:val="0"/>
      <w:marTop w:val="0"/>
      <w:marBottom w:val="0"/>
      <w:divBdr>
        <w:top w:val="none" w:sz="0" w:space="0" w:color="auto"/>
        <w:left w:val="none" w:sz="0" w:space="0" w:color="auto"/>
        <w:bottom w:val="none" w:sz="0" w:space="0" w:color="auto"/>
        <w:right w:val="none" w:sz="0" w:space="0" w:color="auto"/>
      </w:divBdr>
    </w:div>
    <w:div w:id="1597208106">
      <w:bodyDiv w:val="1"/>
      <w:marLeft w:val="0"/>
      <w:marRight w:val="0"/>
      <w:marTop w:val="0"/>
      <w:marBottom w:val="0"/>
      <w:divBdr>
        <w:top w:val="none" w:sz="0" w:space="0" w:color="auto"/>
        <w:left w:val="none" w:sz="0" w:space="0" w:color="auto"/>
        <w:bottom w:val="none" w:sz="0" w:space="0" w:color="auto"/>
        <w:right w:val="none" w:sz="0" w:space="0" w:color="auto"/>
      </w:divBdr>
    </w:div>
    <w:div w:id="1602840026">
      <w:bodyDiv w:val="1"/>
      <w:marLeft w:val="0"/>
      <w:marRight w:val="0"/>
      <w:marTop w:val="0"/>
      <w:marBottom w:val="0"/>
      <w:divBdr>
        <w:top w:val="none" w:sz="0" w:space="0" w:color="auto"/>
        <w:left w:val="none" w:sz="0" w:space="0" w:color="auto"/>
        <w:bottom w:val="none" w:sz="0" w:space="0" w:color="auto"/>
        <w:right w:val="none" w:sz="0" w:space="0" w:color="auto"/>
      </w:divBdr>
    </w:div>
    <w:div w:id="1624580721">
      <w:bodyDiv w:val="1"/>
      <w:marLeft w:val="0"/>
      <w:marRight w:val="0"/>
      <w:marTop w:val="0"/>
      <w:marBottom w:val="0"/>
      <w:divBdr>
        <w:top w:val="none" w:sz="0" w:space="0" w:color="auto"/>
        <w:left w:val="none" w:sz="0" w:space="0" w:color="auto"/>
        <w:bottom w:val="none" w:sz="0" w:space="0" w:color="auto"/>
        <w:right w:val="none" w:sz="0" w:space="0" w:color="auto"/>
      </w:divBdr>
    </w:div>
    <w:div w:id="1632783959">
      <w:bodyDiv w:val="1"/>
      <w:marLeft w:val="0"/>
      <w:marRight w:val="0"/>
      <w:marTop w:val="0"/>
      <w:marBottom w:val="0"/>
      <w:divBdr>
        <w:top w:val="none" w:sz="0" w:space="0" w:color="auto"/>
        <w:left w:val="none" w:sz="0" w:space="0" w:color="auto"/>
        <w:bottom w:val="none" w:sz="0" w:space="0" w:color="auto"/>
        <w:right w:val="none" w:sz="0" w:space="0" w:color="auto"/>
      </w:divBdr>
    </w:div>
    <w:div w:id="1636107182">
      <w:bodyDiv w:val="1"/>
      <w:marLeft w:val="0"/>
      <w:marRight w:val="0"/>
      <w:marTop w:val="0"/>
      <w:marBottom w:val="0"/>
      <w:divBdr>
        <w:top w:val="none" w:sz="0" w:space="0" w:color="auto"/>
        <w:left w:val="none" w:sz="0" w:space="0" w:color="auto"/>
        <w:bottom w:val="none" w:sz="0" w:space="0" w:color="auto"/>
        <w:right w:val="none" w:sz="0" w:space="0" w:color="auto"/>
      </w:divBdr>
    </w:div>
    <w:div w:id="1642418753">
      <w:bodyDiv w:val="1"/>
      <w:marLeft w:val="0"/>
      <w:marRight w:val="0"/>
      <w:marTop w:val="0"/>
      <w:marBottom w:val="0"/>
      <w:divBdr>
        <w:top w:val="none" w:sz="0" w:space="0" w:color="auto"/>
        <w:left w:val="none" w:sz="0" w:space="0" w:color="auto"/>
        <w:bottom w:val="none" w:sz="0" w:space="0" w:color="auto"/>
        <w:right w:val="none" w:sz="0" w:space="0" w:color="auto"/>
      </w:divBdr>
    </w:div>
    <w:div w:id="1653866719">
      <w:bodyDiv w:val="1"/>
      <w:marLeft w:val="0"/>
      <w:marRight w:val="0"/>
      <w:marTop w:val="0"/>
      <w:marBottom w:val="0"/>
      <w:divBdr>
        <w:top w:val="none" w:sz="0" w:space="0" w:color="auto"/>
        <w:left w:val="none" w:sz="0" w:space="0" w:color="auto"/>
        <w:bottom w:val="none" w:sz="0" w:space="0" w:color="auto"/>
        <w:right w:val="none" w:sz="0" w:space="0" w:color="auto"/>
      </w:divBdr>
    </w:div>
    <w:div w:id="1662124106">
      <w:bodyDiv w:val="1"/>
      <w:marLeft w:val="0"/>
      <w:marRight w:val="0"/>
      <w:marTop w:val="0"/>
      <w:marBottom w:val="0"/>
      <w:divBdr>
        <w:top w:val="none" w:sz="0" w:space="0" w:color="auto"/>
        <w:left w:val="none" w:sz="0" w:space="0" w:color="auto"/>
        <w:bottom w:val="none" w:sz="0" w:space="0" w:color="auto"/>
        <w:right w:val="none" w:sz="0" w:space="0" w:color="auto"/>
      </w:divBdr>
    </w:div>
    <w:div w:id="1673991707">
      <w:bodyDiv w:val="1"/>
      <w:marLeft w:val="0"/>
      <w:marRight w:val="0"/>
      <w:marTop w:val="0"/>
      <w:marBottom w:val="0"/>
      <w:divBdr>
        <w:top w:val="none" w:sz="0" w:space="0" w:color="auto"/>
        <w:left w:val="none" w:sz="0" w:space="0" w:color="auto"/>
        <w:bottom w:val="none" w:sz="0" w:space="0" w:color="auto"/>
        <w:right w:val="none" w:sz="0" w:space="0" w:color="auto"/>
      </w:divBdr>
    </w:div>
    <w:div w:id="1678655987">
      <w:bodyDiv w:val="1"/>
      <w:marLeft w:val="0"/>
      <w:marRight w:val="0"/>
      <w:marTop w:val="0"/>
      <w:marBottom w:val="0"/>
      <w:divBdr>
        <w:top w:val="none" w:sz="0" w:space="0" w:color="auto"/>
        <w:left w:val="none" w:sz="0" w:space="0" w:color="auto"/>
        <w:bottom w:val="none" w:sz="0" w:space="0" w:color="auto"/>
        <w:right w:val="none" w:sz="0" w:space="0" w:color="auto"/>
      </w:divBdr>
    </w:div>
    <w:div w:id="1679113624">
      <w:bodyDiv w:val="1"/>
      <w:marLeft w:val="0"/>
      <w:marRight w:val="0"/>
      <w:marTop w:val="0"/>
      <w:marBottom w:val="0"/>
      <w:divBdr>
        <w:top w:val="none" w:sz="0" w:space="0" w:color="auto"/>
        <w:left w:val="none" w:sz="0" w:space="0" w:color="auto"/>
        <w:bottom w:val="none" w:sz="0" w:space="0" w:color="auto"/>
        <w:right w:val="none" w:sz="0" w:space="0" w:color="auto"/>
      </w:divBdr>
    </w:div>
    <w:div w:id="1691755691">
      <w:bodyDiv w:val="1"/>
      <w:marLeft w:val="0"/>
      <w:marRight w:val="0"/>
      <w:marTop w:val="0"/>
      <w:marBottom w:val="0"/>
      <w:divBdr>
        <w:top w:val="none" w:sz="0" w:space="0" w:color="auto"/>
        <w:left w:val="none" w:sz="0" w:space="0" w:color="auto"/>
        <w:bottom w:val="none" w:sz="0" w:space="0" w:color="auto"/>
        <w:right w:val="none" w:sz="0" w:space="0" w:color="auto"/>
      </w:divBdr>
    </w:div>
    <w:div w:id="1694576245">
      <w:bodyDiv w:val="1"/>
      <w:marLeft w:val="0"/>
      <w:marRight w:val="0"/>
      <w:marTop w:val="0"/>
      <w:marBottom w:val="0"/>
      <w:divBdr>
        <w:top w:val="none" w:sz="0" w:space="0" w:color="auto"/>
        <w:left w:val="none" w:sz="0" w:space="0" w:color="auto"/>
        <w:bottom w:val="none" w:sz="0" w:space="0" w:color="auto"/>
        <w:right w:val="none" w:sz="0" w:space="0" w:color="auto"/>
      </w:divBdr>
    </w:div>
    <w:div w:id="1698962387">
      <w:bodyDiv w:val="1"/>
      <w:marLeft w:val="0"/>
      <w:marRight w:val="0"/>
      <w:marTop w:val="0"/>
      <w:marBottom w:val="0"/>
      <w:divBdr>
        <w:top w:val="none" w:sz="0" w:space="0" w:color="auto"/>
        <w:left w:val="none" w:sz="0" w:space="0" w:color="auto"/>
        <w:bottom w:val="none" w:sz="0" w:space="0" w:color="auto"/>
        <w:right w:val="none" w:sz="0" w:space="0" w:color="auto"/>
      </w:divBdr>
    </w:div>
    <w:div w:id="1700158350">
      <w:bodyDiv w:val="1"/>
      <w:marLeft w:val="0"/>
      <w:marRight w:val="0"/>
      <w:marTop w:val="0"/>
      <w:marBottom w:val="0"/>
      <w:divBdr>
        <w:top w:val="none" w:sz="0" w:space="0" w:color="auto"/>
        <w:left w:val="none" w:sz="0" w:space="0" w:color="auto"/>
        <w:bottom w:val="none" w:sz="0" w:space="0" w:color="auto"/>
        <w:right w:val="none" w:sz="0" w:space="0" w:color="auto"/>
      </w:divBdr>
    </w:div>
    <w:div w:id="1700623139">
      <w:bodyDiv w:val="1"/>
      <w:marLeft w:val="0"/>
      <w:marRight w:val="0"/>
      <w:marTop w:val="0"/>
      <w:marBottom w:val="0"/>
      <w:divBdr>
        <w:top w:val="none" w:sz="0" w:space="0" w:color="auto"/>
        <w:left w:val="none" w:sz="0" w:space="0" w:color="auto"/>
        <w:bottom w:val="none" w:sz="0" w:space="0" w:color="auto"/>
        <w:right w:val="none" w:sz="0" w:space="0" w:color="auto"/>
      </w:divBdr>
    </w:div>
    <w:div w:id="1708138363">
      <w:bodyDiv w:val="1"/>
      <w:marLeft w:val="0"/>
      <w:marRight w:val="0"/>
      <w:marTop w:val="0"/>
      <w:marBottom w:val="0"/>
      <w:divBdr>
        <w:top w:val="none" w:sz="0" w:space="0" w:color="auto"/>
        <w:left w:val="none" w:sz="0" w:space="0" w:color="auto"/>
        <w:bottom w:val="none" w:sz="0" w:space="0" w:color="auto"/>
        <w:right w:val="none" w:sz="0" w:space="0" w:color="auto"/>
      </w:divBdr>
    </w:div>
    <w:div w:id="1733843467">
      <w:bodyDiv w:val="1"/>
      <w:marLeft w:val="0"/>
      <w:marRight w:val="0"/>
      <w:marTop w:val="0"/>
      <w:marBottom w:val="0"/>
      <w:divBdr>
        <w:top w:val="none" w:sz="0" w:space="0" w:color="auto"/>
        <w:left w:val="none" w:sz="0" w:space="0" w:color="auto"/>
        <w:bottom w:val="none" w:sz="0" w:space="0" w:color="auto"/>
        <w:right w:val="none" w:sz="0" w:space="0" w:color="auto"/>
      </w:divBdr>
    </w:div>
    <w:div w:id="1735471879">
      <w:bodyDiv w:val="1"/>
      <w:marLeft w:val="0"/>
      <w:marRight w:val="0"/>
      <w:marTop w:val="0"/>
      <w:marBottom w:val="0"/>
      <w:divBdr>
        <w:top w:val="none" w:sz="0" w:space="0" w:color="auto"/>
        <w:left w:val="none" w:sz="0" w:space="0" w:color="auto"/>
        <w:bottom w:val="none" w:sz="0" w:space="0" w:color="auto"/>
        <w:right w:val="none" w:sz="0" w:space="0" w:color="auto"/>
      </w:divBdr>
    </w:div>
    <w:div w:id="1739084759">
      <w:bodyDiv w:val="1"/>
      <w:marLeft w:val="0"/>
      <w:marRight w:val="0"/>
      <w:marTop w:val="0"/>
      <w:marBottom w:val="0"/>
      <w:divBdr>
        <w:top w:val="none" w:sz="0" w:space="0" w:color="auto"/>
        <w:left w:val="none" w:sz="0" w:space="0" w:color="auto"/>
        <w:bottom w:val="none" w:sz="0" w:space="0" w:color="auto"/>
        <w:right w:val="none" w:sz="0" w:space="0" w:color="auto"/>
      </w:divBdr>
    </w:div>
    <w:div w:id="1745638671">
      <w:bodyDiv w:val="1"/>
      <w:marLeft w:val="0"/>
      <w:marRight w:val="0"/>
      <w:marTop w:val="0"/>
      <w:marBottom w:val="0"/>
      <w:divBdr>
        <w:top w:val="none" w:sz="0" w:space="0" w:color="auto"/>
        <w:left w:val="none" w:sz="0" w:space="0" w:color="auto"/>
        <w:bottom w:val="none" w:sz="0" w:space="0" w:color="auto"/>
        <w:right w:val="none" w:sz="0" w:space="0" w:color="auto"/>
      </w:divBdr>
    </w:div>
    <w:div w:id="1746029315">
      <w:bodyDiv w:val="1"/>
      <w:marLeft w:val="0"/>
      <w:marRight w:val="0"/>
      <w:marTop w:val="0"/>
      <w:marBottom w:val="0"/>
      <w:divBdr>
        <w:top w:val="none" w:sz="0" w:space="0" w:color="auto"/>
        <w:left w:val="none" w:sz="0" w:space="0" w:color="auto"/>
        <w:bottom w:val="none" w:sz="0" w:space="0" w:color="auto"/>
        <w:right w:val="none" w:sz="0" w:space="0" w:color="auto"/>
      </w:divBdr>
    </w:div>
    <w:div w:id="1750732714">
      <w:bodyDiv w:val="1"/>
      <w:marLeft w:val="0"/>
      <w:marRight w:val="0"/>
      <w:marTop w:val="0"/>
      <w:marBottom w:val="0"/>
      <w:divBdr>
        <w:top w:val="none" w:sz="0" w:space="0" w:color="auto"/>
        <w:left w:val="none" w:sz="0" w:space="0" w:color="auto"/>
        <w:bottom w:val="none" w:sz="0" w:space="0" w:color="auto"/>
        <w:right w:val="none" w:sz="0" w:space="0" w:color="auto"/>
      </w:divBdr>
    </w:div>
    <w:div w:id="1771390533">
      <w:bodyDiv w:val="1"/>
      <w:marLeft w:val="0"/>
      <w:marRight w:val="0"/>
      <w:marTop w:val="0"/>
      <w:marBottom w:val="0"/>
      <w:divBdr>
        <w:top w:val="none" w:sz="0" w:space="0" w:color="auto"/>
        <w:left w:val="none" w:sz="0" w:space="0" w:color="auto"/>
        <w:bottom w:val="none" w:sz="0" w:space="0" w:color="auto"/>
        <w:right w:val="none" w:sz="0" w:space="0" w:color="auto"/>
      </w:divBdr>
    </w:div>
    <w:div w:id="1785268656">
      <w:bodyDiv w:val="1"/>
      <w:marLeft w:val="0"/>
      <w:marRight w:val="0"/>
      <w:marTop w:val="0"/>
      <w:marBottom w:val="0"/>
      <w:divBdr>
        <w:top w:val="none" w:sz="0" w:space="0" w:color="auto"/>
        <w:left w:val="none" w:sz="0" w:space="0" w:color="auto"/>
        <w:bottom w:val="none" w:sz="0" w:space="0" w:color="auto"/>
        <w:right w:val="none" w:sz="0" w:space="0" w:color="auto"/>
      </w:divBdr>
    </w:div>
    <w:div w:id="1791706617">
      <w:bodyDiv w:val="1"/>
      <w:marLeft w:val="0"/>
      <w:marRight w:val="0"/>
      <w:marTop w:val="0"/>
      <w:marBottom w:val="0"/>
      <w:divBdr>
        <w:top w:val="none" w:sz="0" w:space="0" w:color="auto"/>
        <w:left w:val="none" w:sz="0" w:space="0" w:color="auto"/>
        <w:bottom w:val="none" w:sz="0" w:space="0" w:color="auto"/>
        <w:right w:val="none" w:sz="0" w:space="0" w:color="auto"/>
      </w:divBdr>
    </w:div>
    <w:div w:id="1809593946">
      <w:bodyDiv w:val="1"/>
      <w:marLeft w:val="0"/>
      <w:marRight w:val="0"/>
      <w:marTop w:val="0"/>
      <w:marBottom w:val="0"/>
      <w:divBdr>
        <w:top w:val="none" w:sz="0" w:space="0" w:color="auto"/>
        <w:left w:val="none" w:sz="0" w:space="0" w:color="auto"/>
        <w:bottom w:val="none" w:sz="0" w:space="0" w:color="auto"/>
        <w:right w:val="none" w:sz="0" w:space="0" w:color="auto"/>
      </w:divBdr>
    </w:div>
    <w:div w:id="1816019506">
      <w:bodyDiv w:val="1"/>
      <w:marLeft w:val="0"/>
      <w:marRight w:val="0"/>
      <w:marTop w:val="0"/>
      <w:marBottom w:val="0"/>
      <w:divBdr>
        <w:top w:val="none" w:sz="0" w:space="0" w:color="auto"/>
        <w:left w:val="none" w:sz="0" w:space="0" w:color="auto"/>
        <w:bottom w:val="none" w:sz="0" w:space="0" w:color="auto"/>
        <w:right w:val="none" w:sz="0" w:space="0" w:color="auto"/>
      </w:divBdr>
    </w:div>
    <w:div w:id="1825199611">
      <w:bodyDiv w:val="1"/>
      <w:marLeft w:val="0"/>
      <w:marRight w:val="0"/>
      <w:marTop w:val="0"/>
      <w:marBottom w:val="0"/>
      <w:divBdr>
        <w:top w:val="none" w:sz="0" w:space="0" w:color="auto"/>
        <w:left w:val="none" w:sz="0" w:space="0" w:color="auto"/>
        <w:bottom w:val="none" w:sz="0" w:space="0" w:color="auto"/>
        <w:right w:val="none" w:sz="0" w:space="0" w:color="auto"/>
      </w:divBdr>
    </w:div>
    <w:div w:id="1831555730">
      <w:bodyDiv w:val="1"/>
      <w:marLeft w:val="0"/>
      <w:marRight w:val="0"/>
      <w:marTop w:val="0"/>
      <w:marBottom w:val="0"/>
      <w:divBdr>
        <w:top w:val="none" w:sz="0" w:space="0" w:color="auto"/>
        <w:left w:val="none" w:sz="0" w:space="0" w:color="auto"/>
        <w:bottom w:val="none" w:sz="0" w:space="0" w:color="auto"/>
        <w:right w:val="none" w:sz="0" w:space="0" w:color="auto"/>
      </w:divBdr>
    </w:div>
    <w:div w:id="1834294728">
      <w:bodyDiv w:val="1"/>
      <w:marLeft w:val="0"/>
      <w:marRight w:val="0"/>
      <w:marTop w:val="0"/>
      <w:marBottom w:val="0"/>
      <w:divBdr>
        <w:top w:val="none" w:sz="0" w:space="0" w:color="auto"/>
        <w:left w:val="none" w:sz="0" w:space="0" w:color="auto"/>
        <w:bottom w:val="none" w:sz="0" w:space="0" w:color="auto"/>
        <w:right w:val="none" w:sz="0" w:space="0" w:color="auto"/>
      </w:divBdr>
    </w:div>
    <w:div w:id="1837110133">
      <w:bodyDiv w:val="1"/>
      <w:marLeft w:val="0"/>
      <w:marRight w:val="0"/>
      <w:marTop w:val="0"/>
      <w:marBottom w:val="0"/>
      <w:divBdr>
        <w:top w:val="none" w:sz="0" w:space="0" w:color="auto"/>
        <w:left w:val="none" w:sz="0" w:space="0" w:color="auto"/>
        <w:bottom w:val="none" w:sz="0" w:space="0" w:color="auto"/>
        <w:right w:val="none" w:sz="0" w:space="0" w:color="auto"/>
      </w:divBdr>
    </w:div>
    <w:div w:id="1848983424">
      <w:bodyDiv w:val="1"/>
      <w:marLeft w:val="0"/>
      <w:marRight w:val="0"/>
      <w:marTop w:val="0"/>
      <w:marBottom w:val="0"/>
      <w:divBdr>
        <w:top w:val="none" w:sz="0" w:space="0" w:color="auto"/>
        <w:left w:val="none" w:sz="0" w:space="0" w:color="auto"/>
        <w:bottom w:val="none" w:sz="0" w:space="0" w:color="auto"/>
        <w:right w:val="none" w:sz="0" w:space="0" w:color="auto"/>
      </w:divBdr>
    </w:div>
    <w:div w:id="1849060054">
      <w:bodyDiv w:val="1"/>
      <w:marLeft w:val="0"/>
      <w:marRight w:val="0"/>
      <w:marTop w:val="0"/>
      <w:marBottom w:val="0"/>
      <w:divBdr>
        <w:top w:val="none" w:sz="0" w:space="0" w:color="auto"/>
        <w:left w:val="none" w:sz="0" w:space="0" w:color="auto"/>
        <w:bottom w:val="none" w:sz="0" w:space="0" w:color="auto"/>
        <w:right w:val="none" w:sz="0" w:space="0" w:color="auto"/>
      </w:divBdr>
    </w:div>
    <w:div w:id="1851947826">
      <w:bodyDiv w:val="1"/>
      <w:marLeft w:val="0"/>
      <w:marRight w:val="0"/>
      <w:marTop w:val="0"/>
      <w:marBottom w:val="0"/>
      <w:divBdr>
        <w:top w:val="none" w:sz="0" w:space="0" w:color="auto"/>
        <w:left w:val="none" w:sz="0" w:space="0" w:color="auto"/>
        <w:bottom w:val="none" w:sz="0" w:space="0" w:color="auto"/>
        <w:right w:val="none" w:sz="0" w:space="0" w:color="auto"/>
      </w:divBdr>
    </w:div>
    <w:div w:id="1859199269">
      <w:bodyDiv w:val="1"/>
      <w:marLeft w:val="0"/>
      <w:marRight w:val="0"/>
      <w:marTop w:val="0"/>
      <w:marBottom w:val="0"/>
      <w:divBdr>
        <w:top w:val="none" w:sz="0" w:space="0" w:color="auto"/>
        <w:left w:val="none" w:sz="0" w:space="0" w:color="auto"/>
        <w:bottom w:val="none" w:sz="0" w:space="0" w:color="auto"/>
        <w:right w:val="none" w:sz="0" w:space="0" w:color="auto"/>
      </w:divBdr>
    </w:div>
    <w:div w:id="1860311161">
      <w:bodyDiv w:val="1"/>
      <w:marLeft w:val="0"/>
      <w:marRight w:val="0"/>
      <w:marTop w:val="0"/>
      <w:marBottom w:val="0"/>
      <w:divBdr>
        <w:top w:val="none" w:sz="0" w:space="0" w:color="auto"/>
        <w:left w:val="none" w:sz="0" w:space="0" w:color="auto"/>
        <w:bottom w:val="none" w:sz="0" w:space="0" w:color="auto"/>
        <w:right w:val="none" w:sz="0" w:space="0" w:color="auto"/>
      </w:divBdr>
    </w:div>
    <w:div w:id="1860896803">
      <w:bodyDiv w:val="1"/>
      <w:marLeft w:val="0"/>
      <w:marRight w:val="0"/>
      <w:marTop w:val="0"/>
      <w:marBottom w:val="0"/>
      <w:divBdr>
        <w:top w:val="none" w:sz="0" w:space="0" w:color="auto"/>
        <w:left w:val="none" w:sz="0" w:space="0" w:color="auto"/>
        <w:bottom w:val="none" w:sz="0" w:space="0" w:color="auto"/>
        <w:right w:val="none" w:sz="0" w:space="0" w:color="auto"/>
      </w:divBdr>
    </w:div>
    <w:div w:id="1860925029">
      <w:bodyDiv w:val="1"/>
      <w:marLeft w:val="0"/>
      <w:marRight w:val="0"/>
      <w:marTop w:val="0"/>
      <w:marBottom w:val="0"/>
      <w:divBdr>
        <w:top w:val="none" w:sz="0" w:space="0" w:color="auto"/>
        <w:left w:val="none" w:sz="0" w:space="0" w:color="auto"/>
        <w:bottom w:val="none" w:sz="0" w:space="0" w:color="auto"/>
        <w:right w:val="none" w:sz="0" w:space="0" w:color="auto"/>
      </w:divBdr>
    </w:div>
    <w:div w:id="1869104726">
      <w:bodyDiv w:val="1"/>
      <w:marLeft w:val="0"/>
      <w:marRight w:val="0"/>
      <w:marTop w:val="0"/>
      <w:marBottom w:val="0"/>
      <w:divBdr>
        <w:top w:val="none" w:sz="0" w:space="0" w:color="auto"/>
        <w:left w:val="none" w:sz="0" w:space="0" w:color="auto"/>
        <w:bottom w:val="none" w:sz="0" w:space="0" w:color="auto"/>
        <w:right w:val="none" w:sz="0" w:space="0" w:color="auto"/>
      </w:divBdr>
    </w:div>
    <w:div w:id="1872375401">
      <w:bodyDiv w:val="1"/>
      <w:marLeft w:val="0"/>
      <w:marRight w:val="0"/>
      <w:marTop w:val="0"/>
      <w:marBottom w:val="0"/>
      <w:divBdr>
        <w:top w:val="none" w:sz="0" w:space="0" w:color="auto"/>
        <w:left w:val="none" w:sz="0" w:space="0" w:color="auto"/>
        <w:bottom w:val="none" w:sz="0" w:space="0" w:color="auto"/>
        <w:right w:val="none" w:sz="0" w:space="0" w:color="auto"/>
      </w:divBdr>
    </w:div>
    <w:div w:id="1878396857">
      <w:bodyDiv w:val="1"/>
      <w:marLeft w:val="0"/>
      <w:marRight w:val="0"/>
      <w:marTop w:val="0"/>
      <w:marBottom w:val="0"/>
      <w:divBdr>
        <w:top w:val="none" w:sz="0" w:space="0" w:color="auto"/>
        <w:left w:val="none" w:sz="0" w:space="0" w:color="auto"/>
        <w:bottom w:val="none" w:sz="0" w:space="0" w:color="auto"/>
        <w:right w:val="none" w:sz="0" w:space="0" w:color="auto"/>
      </w:divBdr>
    </w:div>
    <w:div w:id="1892423898">
      <w:bodyDiv w:val="1"/>
      <w:marLeft w:val="0"/>
      <w:marRight w:val="0"/>
      <w:marTop w:val="0"/>
      <w:marBottom w:val="0"/>
      <w:divBdr>
        <w:top w:val="none" w:sz="0" w:space="0" w:color="auto"/>
        <w:left w:val="none" w:sz="0" w:space="0" w:color="auto"/>
        <w:bottom w:val="none" w:sz="0" w:space="0" w:color="auto"/>
        <w:right w:val="none" w:sz="0" w:space="0" w:color="auto"/>
      </w:divBdr>
    </w:div>
    <w:div w:id="1914923130">
      <w:bodyDiv w:val="1"/>
      <w:marLeft w:val="0"/>
      <w:marRight w:val="0"/>
      <w:marTop w:val="0"/>
      <w:marBottom w:val="0"/>
      <w:divBdr>
        <w:top w:val="none" w:sz="0" w:space="0" w:color="auto"/>
        <w:left w:val="none" w:sz="0" w:space="0" w:color="auto"/>
        <w:bottom w:val="none" w:sz="0" w:space="0" w:color="auto"/>
        <w:right w:val="none" w:sz="0" w:space="0" w:color="auto"/>
      </w:divBdr>
    </w:div>
    <w:div w:id="1924333620">
      <w:bodyDiv w:val="1"/>
      <w:marLeft w:val="0"/>
      <w:marRight w:val="0"/>
      <w:marTop w:val="0"/>
      <w:marBottom w:val="0"/>
      <w:divBdr>
        <w:top w:val="none" w:sz="0" w:space="0" w:color="auto"/>
        <w:left w:val="none" w:sz="0" w:space="0" w:color="auto"/>
        <w:bottom w:val="none" w:sz="0" w:space="0" w:color="auto"/>
        <w:right w:val="none" w:sz="0" w:space="0" w:color="auto"/>
      </w:divBdr>
    </w:div>
    <w:div w:id="1947689273">
      <w:bodyDiv w:val="1"/>
      <w:marLeft w:val="0"/>
      <w:marRight w:val="0"/>
      <w:marTop w:val="0"/>
      <w:marBottom w:val="0"/>
      <w:divBdr>
        <w:top w:val="none" w:sz="0" w:space="0" w:color="auto"/>
        <w:left w:val="none" w:sz="0" w:space="0" w:color="auto"/>
        <w:bottom w:val="none" w:sz="0" w:space="0" w:color="auto"/>
        <w:right w:val="none" w:sz="0" w:space="0" w:color="auto"/>
      </w:divBdr>
    </w:div>
    <w:div w:id="1948078114">
      <w:bodyDiv w:val="1"/>
      <w:marLeft w:val="0"/>
      <w:marRight w:val="0"/>
      <w:marTop w:val="0"/>
      <w:marBottom w:val="0"/>
      <w:divBdr>
        <w:top w:val="none" w:sz="0" w:space="0" w:color="auto"/>
        <w:left w:val="none" w:sz="0" w:space="0" w:color="auto"/>
        <w:bottom w:val="none" w:sz="0" w:space="0" w:color="auto"/>
        <w:right w:val="none" w:sz="0" w:space="0" w:color="auto"/>
      </w:divBdr>
    </w:div>
    <w:div w:id="1951617933">
      <w:bodyDiv w:val="1"/>
      <w:marLeft w:val="0"/>
      <w:marRight w:val="0"/>
      <w:marTop w:val="0"/>
      <w:marBottom w:val="0"/>
      <w:divBdr>
        <w:top w:val="none" w:sz="0" w:space="0" w:color="auto"/>
        <w:left w:val="none" w:sz="0" w:space="0" w:color="auto"/>
        <w:bottom w:val="none" w:sz="0" w:space="0" w:color="auto"/>
        <w:right w:val="none" w:sz="0" w:space="0" w:color="auto"/>
      </w:divBdr>
    </w:div>
    <w:div w:id="1956328405">
      <w:bodyDiv w:val="1"/>
      <w:marLeft w:val="0"/>
      <w:marRight w:val="0"/>
      <w:marTop w:val="0"/>
      <w:marBottom w:val="0"/>
      <w:divBdr>
        <w:top w:val="none" w:sz="0" w:space="0" w:color="auto"/>
        <w:left w:val="none" w:sz="0" w:space="0" w:color="auto"/>
        <w:bottom w:val="none" w:sz="0" w:space="0" w:color="auto"/>
        <w:right w:val="none" w:sz="0" w:space="0" w:color="auto"/>
      </w:divBdr>
    </w:div>
    <w:div w:id="1977908683">
      <w:bodyDiv w:val="1"/>
      <w:marLeft w:val="0"/>
      <w:marRight w:val="0"/>
      <w:marTop w:val="0"/>
      <w:marBottom w:val="0"/>
      <w:divBdr>
        <w:top w:val="none" w:sz="0" w:space="0" w:color="auto"/>
        <w:left w:val="none" w:sz="0" w:space="0" w:color="auto"/>
        <w:bottom w:val="none" w:sz="0" w:space="0" w:color="auto"/>
        <w:right w:val="none" w:sz="0" w:space="0" w:color="auto"/>
      </w:divBdr>
    </w:div>
    <w:div w:id="1978073471">
      <w:bodyDiv w:val="1"/>
      <w:marLeft w:val="0"/>
      <w:marRight w:val="0"/>
      <w:marTop w:val="0"/>
      <w:marBottom w:val="0"/>
      <w:divBdr>
        <w:top w:val="none" w:sz="0" w:space="0" w:color="auto"/>
        <w:left w:val="none" w:sz="0" w:space="0" w:color="auto"/>
        <w:bottom w:val="none" w:sz="0" w:space="0" w:color="auto"/>
        <w:right w:val="none" w:sz="0" w:space="0" w:color="auto"/>
      </w:divBdr>
    </w:div>
    <w:div w:id="1979020931">
      <w:bodyDiv w:val="1"/>
      <w:marLeft w:val="0"/>
      <w:marRight w:val="0"/>
      <w:marTop w:val="0"/>
      <w:marBottom w:val="0"/>
      <w:divBdr>
        <w:top w:val="none" w:sz="0" w:space="0" w:color="auto"/>
        <w:left w:val="none" w:sz="0" w:space="0" w:color="auto"/>
        <w:bottom w:val="none" w:sz="0" w:space="0" w:color="auto"/>
        <w:right w:val="none" w:sz="0" w:space="0" w:color="auto"/>
      </w:divBdr>
    </w:div>
    <w:div w:id="1980257894">
      <w:bodyDiv w:val="1"/>
      <w:marLeft w:val="0"/>
      <w:marRight w:val="0"/>
      <w:marTop w:val="0"/>
      <w:marBottom w:val="0"/>
      <w:divBdr>
        <w:top w:val="none" w:sz="0" w:space="0" w:color="auto"/>
        <w:left w:val="none" w:sz="0" w:space="0" w:color="auto"/>
        <w:bottom w:val="none" w:sz="0" w:space="0" w:color="auto"/>
        <w:right w:val="none" w:sz="0" w:space="0" w:color="auto"/>
      </w:divBdr>
    </w:div>
    <w:div w:id="1985770140">
      <w:bodyDiv w:val="1"/>
      <w:marLeft w:val="0"/>
      <w:marRight w:val="0"/>
      <w:marTop w:val="0"/>
      <w:marBottom w:val="0"/>
      <w:divBdr>
        <w:top w:val="none" w:sz="0" w:space="0" w:color="auto"/>
        <w:left w:val="none" w:sz="0" w:space="0" w:color="auto"/>
        <w:bottom w:val="none" w:sz="0" w:space="0" w:color="auto"/>
        <w:right w:val="none" w:sz="0" w:space="0" w:color="auto"/>
      </w:divBdr>
    </w:div>
    <w:div w:id="1985966285">
      <w:bodyDiv w:val="1"/>
      <w:marLeft w:val="0"/>
      <w:marRight w:val="0"/>
      <w:marTop w:val="0"/>
      <w:marBottom w:val="0"/>
      <w:divBdr>
        <w:top w:val="none" w:sz="0" w:space="0" w:color="auto"/>
        <w:left w:val="none" w:sz="0" w:space="0" w:color="auto"/>
        <w:bottom w:val="none" w:sz="0" w:space="0" w:color="auto"/>
        <w:right w:val="none" w:sz="0" w:space="0" w:color="auto"/>
      </w:divBdr>
    </w:div>
    <w:div w:id="1986397647">
      <w:bodyDiv w:val="1"/>
      <w:marLeft w:val="0"/>
      <w:marRight w:val="0"/>
      <w:marTop w:val="0"/>
      <w:marBottom w:val="0"/>
      <w:divBdr>
        <w:top w:val="none" w:sz="0" w:space="0" w:color="auto"/>
        <w:left w:val="none" w:sz="0" w:space="0" w:color="auto"/>
        <w:bottom w:val="none" w:sz="0" w:space="0" w:color="auto"/>
        <w:right w:val="none" w:sz="0" w:space="0" w:color="auto"/>
      </w:divBdr>
    </w:div>
    <w:div w:id="2021542369">
      <w:bodyDiv w:val="1"/>
      <w:marLeft w:val="0"/>
      <w:marRight w:val="0"/>
      <w:marTop w:val="0"/>
      <w:marBottom w:val="0"/>
      <w:divBdr>
        <w:top w:val="none" w:sz="0" w:space="0" w:color="auto"/>
        <w:left w:val="none" w:sz="0" w:space="0" w:color="auto"/>
        <w:bottom w:val="none" w:sz="0" w:space="0" w:color="auto"/>
        <w:right w:val="none" w:sz="0" w:space="0" w:color="auto"/>
      </w:divBdr>
    </w:div>
    <w:div w:id="202612749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52030019">
      <w:bodyDiv w:val="1"/>
      <w:marLeft w:val="0"/>
      <w:marRight w:val="0"/>
      <w:marTop w:val="0"/>
      <w:marBottom w:val="0"/>
      <w:divBdr>
        <w:top w:val="none" w:sz="0" w:space="0" w:color="auto"/>
        <w:left w:val="none" w:sz="0" w:space="0" w:color="auto"/>
        <w:bottom w:val="none" w:sz="0" w:space="0" w:color="auto"/>
        <w:right w:val="none" w:sz="0" w:space="0" w:color="auto"/>
      </w:divBdr>
    </w:div>
    <w:div w:id="2064792116">
      <w:bodyDiv w:val="1"/>
      <w:marLeft w:val="0"/>
      <w:marRight w:val="0"/>
      <w:marTop w:val="0"/>
      <w:marBottom w:val="0"/>
      <w:divBdr>
        <w:top w:val="none" w:sz="0" w:space="0" w:color="auto"/>
        <w:left w:val="none" w:sz="0" w:space="0" w:color="auto"/>
        <w:bottom w:val="none" w:sz="0" w:space="0" w:color="auto"/>
        <w:right w:val="none" w:sz="0" w:space="0" w:color="auto"/>
      </w:divBdr>
    </w:div>
    <w:div w:id="2070881464">
      <w:bodyDiv w:val="1"/>
      <w:marLeft w:val="0"/>
      <w:marRight w:val="0"/>
      <w:marTop w:val="0"/>
      <w:marBottom w:val="0"/>
      <w:divBdr>
        <w:top w:val="none" w:sz="0" w:space="0" w:color="auto"/>
        <w:left w:val="none" w:sz="0" w:space="0" w:color="auto"/>
        <w:bottom w:val="none" w:sz="0" w:space="0" w:color="auto"/>
        <w:right w:val="none" w:sz="0" w:space="0" w:color="auto"/>
      </w:divBdr>
    </w:div>
    <w:div w:id="2071342693">
      <w:bodyDiv w:val="1"/>
      <w:marLeft w:val="0"/>
      <w:marRight w:val="0"/>
      <w:marTop w:val="0"/>
      <w:marBottom w:val="0"/>
      <w:divBdr>
        <w:top w:val="none" w:sz="0" w:space="0" w:color="auto"/>
        <w:left w:val="none" w:sz="0" w:space="0" w:color="auto"/>
        <w:bottom w:val="none" w:sz="0" w:space="0" w:color="auto"/>
        <w:right w:val="none" w:sz="0" w:space="0" w:color="auto"/>
      </w:divBdr>
    </w:div>
    <w:div w:id="2086762657">
      <w:bodyDiv w:val="1"/>
      <w:marLeft w:val="0"/>
      <w:marRight w:val="0"/>
      <w:marTop w:val="0"/>
      <w:marBottom w:val="0"/>
      <w:divBdr>
        <w:top w:val="none" w:sz="0" w:space="0" w:color="auto"/>
        <w:left w:val="none" w:sz="0" w:space="0" w:color="auto"/>
        <w:bottom w:val="none" w:sz="0" w:space="0" w:color="auto"/>
        <w:right w:val="none" w:sz="0" w:space="0" w:color="auto"/>
      </w:divBdr>
    </w:div>
    <w:div w:id="2087847498">
      <w:bodyDiv w:val="1"/>
      <w:marLeft w:val="0"/>
      <w:marRight w:val="0"/>
      <w:marTop w:val="0"/>
      <w:marBottom w:val="0"/>
      <w:divBdr>
        <w:top w:val="none" w:sz="0" w:space="0" w:color="auto"/>
        <w:left w:val="none" w:sz="0" w:space="0" w:color="auto"/>
        <w:bottom w:val="none" w:sz="0" w:space="0" w:color="auto"/>
        <w:right w:val="none" w:sz="0" w:space="0" w:color="auto"/>
      </w:divBdr>
    </w:div>
    <w:div w:id="2103143772">
      <w:bodyDiv w:val="1"/>
      <w:marLeft w:val="0"/>
      <w:marRight w:val="0"/>
      <w:marTop w:val="0"/>
      <w:marBottom w:val="0"/>
      <w:divBdr>
        <w:top w:val="none" w:sz="0" w:space="0" w:color="auto"/>
        <w:left w:val="none" w:sz="0" w:space="0" w:color="auto"/>
        <w:bottom w:val="none" w:sz="0" w:space="0" w:color="auto"/>
        <w:right w:val="none" w:sz="0" w:space="0" w:color="auto"/>
      </w:divBdr>
    </w:div>
    <w:div w:id="2109229369">
      <w:bodyDiv w:val="1"/>
      <w:marLeft w:val="0"/>
      <w:marRight w:val="0"/>
      <w:marTop w:val="0"/>
      <w:marBottom w:val="0"/>
      <w:divBdr>
        <w:top w:val="none" w:sz="0" w:space="0" w:color="auto"/>
        <w:left w:val="none" w:sz="0" w:space="0" w:color="auto"/>
        <w:bottom w:val="none" w:sz="0" w:space="0" w:color="auto"/>
        <w:right w:val="none" w:sz="0" w:space="0" w:color="auto"/>
      </w:divBdr>
    </w:div>
    <w:div w:id="2116093095">
      <w:bodyDiv w:val="1"/>
      <w:marLeft w:val="0"/>
      <w:marRight w:val="0"/>
      <w:marTop w:val="0"/>
      <w:marBottom w:val="0"/>
      <w:divBdr>
        <w:top w:val="none" w:sz="0" w:space="0" w:color="auto"/>
        <w:left w:val="none" w:sz="0" w:space="0" w:color="auto"/>
        <w:bottom w:val="none" w:sz="0" w:space="0" w:color="auto"/>
        <w:right w:val="none" w:sz="0" w:space="0" w:color="auto"/>
      </w:divBdr>
    </w:div>
    <w:div w:id="2137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106.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4.wmf"/><Relationship Id="rId89" Type="http://schemas.openxmlformats.org/officeDocument/2006/relationships/image" Target="media/image79.wmf"/><Relationship Id="rId112" Type="http://schemas.openxmlformats.org/officeDocument/2006/relationships/image" Target="media/image101.wmf"/><Relationship Id="rId16" Type="http://schemas.openxmlformats.org/officeDocument/2006/relationships/image" Target="media/image7.wmf"/><Relationship Id="rId107" Type="http://schemas.openxmlformats.org/officeDocument/2006/relationships/image" Target="media/image97.wmf"/><Relationship Id="rId11" Type="http://schemas.openxmlformats.org/officeDocument/2006/relationships/image" Target="media/image2.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footer" Target="footer3.xml"/><Relationship Id="rId128" Type="http://schemas.openxmlformats.org/officeDocument/2006/relationships/customXml" Target="../customXml/item4.xml"/><Relationship Id="rId5" Type="http://schemas.openxmlformats.org/officeDocument/2006/relationships/settings" Target="settings.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5.wmf"/><Relationship Id="rId69" Type="http://schemas.openxmlformats.org/officeDocument/2006/relationships/hyperlink" Target="consultantplus://offline/ref=A842BCE1AA011D476AC651DFBF68C39457EF25E047C6BADDED301CC3C5D68C8106F88F9FEE2BEB9AD1396414P1hDN" TargetMode="External"/><Relationship Id="rId113" Type="http://schemas.openxmlformats.org/officeDocument/2006/relationships/image" Target="media/image102.wmf"/><Relationship Id="rId118" Type="http://schemas.openxmlformats.org/officeDocument/2006/relationships/image" Target="media/image107.wmf"/><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3.wmf"/><Relationship Id="rId17" Type="http://schemas.openxmlformats.org/officeDocument/2006/relationships/image" Target="media/image8.wmf"/><Relationship Id="rId33" Type="http://schemas.openxmlformats.org/officeDocument/2006/relationships/image" Target="media/image24.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3.wmf"/><Relationship Id="rId108" Type="http://schemas.openxmlformats.org/officeDocument/2006/relationships/hyperlink" Target="consultantplus://offline/ref=A842BCE1AA011D476AC651DFBF68C39457E225E040C6BADDED301CC3C5D68C8106F88F9FEE2BEB9AD1396414P1hDN" TargetMode="External"/><Relationship Id="rId124" Type="http://schemas.openxmlformats.org/officeDocument/2006/relationships/fontTable" Target="fontTable.xml"/><Relationship Id="rId54" Type="http://schemas.openxmlformats.org/officeDocument/2006/relationships/image" Target="media/image45.wmf"/><Relationship Id="rId70" Type="http://schemas.openxmlformats.org/officeDocument/2006/relationships/image" Target="media/image60.wmf"/><Relationship Id="rId75" Type="http://schemas.openxmlformats.org/officeDocument/2006/relationships/image" Target="media/image65.wmf"/><Relationship Id="rId91" Type="http://schemas.openxmlformats.org/officeDocument/2006/relationships/image" Target="media/image81.wmf"/><Relationship Id="rId96"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4.wmf"/><Relationship Id="rId28" Type="http://schemas.openxmlformats.org/officeDocument/2006/relationships/image" Target="media/image19.wmf"/><Relationship Id="rId49" Type="http://schemas.openxmlformats.org/officeDocument/2006/relationships/image" Target="media/image40.wmf"/><Relationship Id="rId114" Type="http://schemas.openxmlformats.org/officeDocument/2006/relationships/image" Target="media/image103.wmf"/><Relationship Id="rId119" Type="http://schemas.openxmlformats.org/officeDocument/2006/relationships/image" Target="media/image108.wmf"/><Relationship Id="rId44" Type="http://schemas.openxmlformats.org/officeDocument/2006/relationships/image" Target="media/image35.wmf"/><Relationship Id="rId60" Type="http://schemas.openxmlformats.org/officeDocument/2006/relationships/image" Target="media/image51.wmf"/><Relationship Id="rId65" Type="http://schemas.openxmlformats.org/officeDocument/2006/relationships/image" Target="media/image56.wmf"/><Relationship Id="rId81" Type="http://schemas.openxmlformats.org/officeDocument/2006/relationships/image" Target="media/image71.wmf"/><Relationship Id="rId86" Type="http://schemas.openxmlformats.org/officeDocument/2006/relationships/image" Target="media/image76.wmf"/><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109" Type="http://schemas.openxmlformats.org/officeDocument/2006/relationships/image" Target="media/image98.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wmf"/><Relationship Id="rId120" Type="http://schemas.openxmlformats.org/officeDocument/2006/relationships/image" Target="media/image109.wmf"/><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7.wmf"/><Relationship Id="rId110" Type="http://schemas.openxmlformats.org/officeDocument/2006/relationships/image" Target="media/image99.wmf"/><Relationship Id="rId115" Type="http://schemas.openxmlformats.org/officeDocument/2006/relationships/image" Target="media/image104.wmf"/><Relationship Id="rId61" Type="http://schemas.openxmlformats.org/officeDocument/2006/relationships/image" Target="media/image52.wmf"/><Relationship Id="rId82" Type="http://schemas.openxmlformats.org/officeDocument/2006/relationships/image" Target="media/image72.wmf"/><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10.wmf"/><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5.wmf"/><Relationship Id="rId20" Type="http://schemas.openxmlformats.org/officeDocument/2006/relationships/image" Target="media/image11.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0.wmf"/><Relationship Id="rId15" Type="http://schemas.openxmlformats.org/officeDocument/2006/relationships/image" Target="media/image6.wmf"/><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image" Target="media/image96.wmf"/><Relationship Id="rId127"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010BB5-D4B5-4FF2-A756-17A1CE11E625}"/>
</file>

<file path=customXml/itemProps2.xml><?xml version="1.0" encoding="utf-8"?>
<ds:datastoreItem xmlns:ds="http://schemas.openxmlformats.org/officeDocument/2006/customXml" ds:itemID="{DD7C6FA7-6151-4073-B456-C758FFC1059E}"/>
</file>

<file path=customXml/itemProps3.xml><?xml version="1.0" encoding="utf-8"?>
<ds:datastoreItem xmlns:ds="http://schemas.openxmlformats.org/officeDocument/2006/customXml" ds:itemID="{62E6BEAA-2210-411C-93E2-A7D115B96AB1}"/>
</file>

<file path=customXml/itemProps4.xml><?xml version="1.0" encoding="utf-8"?>
<ds:datastoreItem xmlns:ds="http://schemas.openxmlformats.org/officeDocument/2006/customXml" ds:itemID="{F3288E03-AC1F-452C-80E1-27BED2B09CD1}"/>
</file>

<file path=docProps/app.xml><?xml version="1.0" encoding="utf-8"?>
<Properties xmlns="http://schemas.openxmlformats.org/officeDocument/2006/extended-properties" xmlns:vt="http://schemas.openxmlformats.org/officeDocument/2006/docPropsVTypes">
  <Template>Normal</Template>
  <TotalTime>58</TotalTime>
  <Pages>25</Pages>
  <Words>7338</Words>
  <Characters>41830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Рассихина Елена Владимировна</cp:lastModifiedBy>
  <cp:revision>5</cp:revision>
  <cp:lastPrinted>2023-05-22T12:10:00Z</cp:lastPrinted>
  <dcterms:created xsi:type="dcterms:W3CDTF">2023-07-18T00:59:00Z</dcterms:created>
  <dcterms:modified xsi:type="dcterms:W3CDTF">2023-09-29T04:51:00Z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