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0D04FF" w:rsidRDefault="00B9282F" w:rsidP="00723BF7">
      <w:pPr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0D04FF" w:rsidRDefault="00B9282F" w:rsidP="00723BF7">
      <w:pPr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0D04FF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0D04FF">
        <w:rPr>
          <w:rFonts w:eastAsia="Times New Roman"/>
          <w:sz w:val="24"/>
          <w:szCs w:val="24"/>
          <w:lang w:eastAsia="ru-RU"/>
        </w:rPr>
        <w:t>внесени</w:t>
      </w:r>
      <w:r w:rsidR="00351D16" w:rsidRPr="000D04FF">
        <w:rPr>
          <w:rFonts w:eastAsia="Times New Roman"/>
          <w:sz w:val="24"/>
          <w:szCs w:val="24"/>
          <w:lang w:eastAsia="ru-RU"/>
        </w:rPr>
        <w:t>я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>изменени</w:t>
      </w:r>
      <w:r w:rsidR="00C31F1E" w:rsidRPr="000D04FF">
        <w:rPr>
          <w:rFonts w:eastAsia="Times New Roman"/>
          <w:sz w:val="24"/>
          <w:szCs w:val="24"/>
          <w:lang w:eastAsia="ru-RU"/>
        </w:rPr>
        <w:t>й</w:t>
      </w:r>
      <w:r w:rsidRPr="000D04FF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>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0D04FF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0D04FF" w:rsidRDefault="00EE300E" w:rsidP="00723BF7">
      <w:pPr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D04FF" w:rsidRDefault="00B9282F" w:rsidP="00E97F45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D04FF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Правил</w:t>
      </w:r>
      <w:r w:rsidR="00B714DB" w:rsidRPr="000D04FF">
        <w:rPr>
          <w:rFonts w:eastAsia="Times New Roman"/>
          <w:sz w:val="24"/>
          <w:szCs w:val="24"/>
          <w:lang w:eastAsia="ru-RU"/>
        </w:rPr>
        <w:t>а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0D04FF">
        <w:rPr>
          <w:rFonts w:eastAsia="Times New Roman"/>
          <w:sz w:val="24"/>
          <w:szCs w:val="24"/>
          <w:lang w:eastAsia="ru-RU"/>
        </w:rPr>
        <w:t>е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№ В-122</w:t>
      </w:r>
      <w:r w:rsidR="00876817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0D04FF">
        <w:rPr>
          <w:rFonts w:eastAsia="Times New Roman"/>
          <w:sz w:val="24"/>
          <w:szCs w:val="24"/>
          <w:lang w:eastAsia="ru-RU"/>
        </w:rPr>
        <w:t>Правила</w:t>
      </w:r>
      <w:r w:rsidRPr="000D04FF">
        <w:rPr>
          <w:rFonts w:eastAsia="Times New Roman"/>
          <w:sz w:val="24"/>
          <w:szCs w:val="24"/>
          <w:lang w:eastAsia="ru-RU"/>
        </w:rPr>
        <w:t>)</w:t>
      </w:r>
      <w:r w:rsidR="00E13CE8" w:rsidRPr="000D04FF">
        <w:rPr>
          <w:rFonts w:eastAsia="Times New Roman"/>
          <w:sz w:val="24"/>
          <w:szCs w:val="24"/>
          <w:lang w:eastAsia="ru-RU"/>
        </w:rPr>
        <w:t>,</w:t>
      </w:r>
      <w:r w:rsidR="00E97F45" w:rsidRPr="00E97F45">
        <w:t xml:space="preserve"> </w:t>
      </w:r>
      <w:r w:rsidR="00E97F45" w:rsidRPr="00E97F45">
        <w:rPr>
          <w:rFonts w:eastAsia="Times New Roman"/>
          <w:sz w:val="24"/>
          <w:szCs w:val="24"/>
          <w:lang w:eastAsia="ru-RU"/>
        </w:rPr>
        <w:t xml:space="preserve">в части приведения Правил в соответствие </w:t>
      </w:r>
      <w:r w:rsidR="004311CC">
        <w:rPr>
          <w:rFonts w:eastAsia="Times New Roman"/>
          <w:sz w:val="24"/>
          <w:szCs w:val="24"/>
          <w:lang w:eastAsia="ru-RU"/>
        </w:rPr>
        <w:br/>
      </w:r>
      <w:r w:rsidR="00E97F45" w:rsidRPr="00E97F45">
        <w:rPr>
          <w:rFonts w:eastAsia="Times New Roman"/>
          <w:sz w:val="24"/>
          <w:szCs w:val="24"/>
          <w:lang w:eastAsia="ru-RU"/>
        </w:rPr>
        <w:t>с федеральным законодательством</w:t>
      </w:r>
      <w:r w:rsidR="00C87201" w:rsidRPr="000D04FF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0D04FF">
        <w:rPr>
          <w:rFonts w:eastAsia="Times New Roman"/>
          <w:sz w:val="24"/>
          <w:szCs w:val="24"/>
          <w:lang w:eastAsia="ru-RU"/>
        </w:rPr>
        <w:t>,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D04FF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6029C1">
        <w:rPr>
          <w:rFonts w:eastAsia="Times New Roman"/>
          <w:sz w:val="24"/>
          <w:szCs w:val="24"/>
          <w:lang w:eastAsia="ru-RU"/>
        </w:rPr>
        <w:t>21.10</w:t>
      </w:r>
      <w:r w:rsidR="004E438E" w:rsidRPr="000D04FF">
        <w:rPr>
          <w:rFonts w:eastAsia="Times New Roman"/>
          <w:sz w:val="24"/>
          <w:szCs w:val="24"/>
          <w:lang w:eastAsia="ru-RU"/>
        </w:rPr>
        <w:t>.202</w:t>
      </w:r>
      <w:r w:rsidR="007454EE" w:rsidRPr="000D04FF">
        <w:rPr>
          <w:rFonts w:eastAsia="Times New Roman"/>
          <w:sz w:val="24"/>
          <w:szCs w:val="24"/>
          <w:lang w:eastAsia="ru-RU"/>
        </w:rPr>
        <w:t>5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№ </w:t>
      </w:r>
      <w:r w:rsidR="006029C1">
        <w:rPr>
          <w:rFonts w:eastAsia="Times New Roman"/>
          <w:sz w:val="24"/>
          <w:szCs w:val="24"/>
          <w:lang w:eastAsia="ru-RU"/>
        </w:rPr>
        <w:t>869</w:t>
      </w:r>
      <w:r w:rsidRPr="000D04FF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B9282F" w:rsidRPr="000D04FF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D04FF">
        <w:rPr>
          <w:rFonts w:eastAsia="Times New Roman"/>
          <w:sz w:val="24"/>
          <w:szCs w:val="24"/>
          <w:lang w:eastAsia="ru-RU"/>
        </w:rPr>
        <w:t>к</w:t>
      </w:r>
      <w:r w:rsidRPr="000D04FF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D04FF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D04FF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0D04FF">
        <w:rPr>
          <w:rFonts w:eastAsiaTheme="minorHAnsi"/>
          <w:sz w:val="24"/>
          <w:szCs w:val="24"/>
        </w:rPr>
        <w:t>рск Кр</w:t>
      </w:r>
      <w:proofErr w:type="gramEnd"/>
      <w:r w:rsidR="00E63D4B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0D04FF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0D04FF">
        <w:rPr>
          <w:rFonts w:eastAsia="Times New Roman"/>
          <w:sz w:val="24"/>
          <w:szCs w:val="24"/>
          <w:lang w:eastAsia="ru-RU"/>
        </w:rPr>
        <w:t>р</w:t>
      </w:r>
      <w:r w:rsidR="00DE75B9" w:rsidRPr="000D04FF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0D04FF">
        <w:rPr>
          <w:rFonts w:eastAsia="Times New Roman"/>
          <w:sz w:val="24"/>
          <w:szCs w:val="24"/>
          <w:lang w:eastAsia="ru-RU"/>
        </w:rPr>
        <w:t>К</w:t>
      </w:r>
      <w:r w:rsidR="00DE75B9" w:rsidRPr="000D04FF">
        <w:rPr>
          <w:rFonts w:eastAsia="Times New Roman"/>
          <w:sz w:val="24"/>
          <w:szCs w:val="24"/>
          <w:lang w:eastAsia="ru-RU"/>
        </w:rPr>
        <w:t>омиссия)</w:t>
      </w:r>
      <w:r w:rsidR="00613309" w:rsidRPr="000D04FF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74140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74140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74140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74140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74140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74140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Савицкая С.С.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</w:t>
            </w:r>
            <w:r w:rsidRPr="00B74140">
              <w:rPr>
                <w:rFonts w:eastAsiaTheme="minorHAnsi"/>
                <w:sz w:val="24"/>
                <w:szCs w:val="24"/>
              </w:rPr>
              <w:lastRenderedPageBreak/>
              <w:t>капитального строительства в г. Красноярске 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lastRenderedPageBreak/>
              <w:t>Соколов Р.С.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723BF7" w:rsidRPr="00B74140" w:rsidTr="00E63D4B">
        <w:tc>
          <w:tcPr>
            <w:tcW w:w="2381" w:type="dxa"/>
          </w:tcPr>
          <w:p w:rsidR="00723BF7" w:rsidRPr="00B74140" w:rsidRDefault="00723BF7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723BF7" w:rsidRPr="00B74140" w:rsidRDefault="00723BF7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723BF7" w:rsidRPr="00B74140" w:rsidRDefault="00723BF7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74140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74140" w:rsidRPr="00B74140" w:rsidTr="00E63D4B">
        <w:tc>
          <w:tcPr>
            <w:tcW w:w="2381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74140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74140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t>гор</w:t>
      </w:r>
      <w:r w:rsidR="00723BF7">
        <w:rPr>
          <w:rFonts w:eastAsiaTheme="minorHAnsi"/>
          <w:sz w:val="24"/>
          <w:szCs w:val="24"/>
        </w:rPr>
        <w:t>одского округа город Красноя</w:t>
      </w:r>
      <w:proofErr w:type="gramStart"/>
      <w:r w:rsidR="00723BF7">
        <w:rPr>
          <w:rFonts w:eastAsiaTheme="minorHAnsi"/>
          <w:sz w:val="24"/>
          <w:szCs w:val="24"/>
        </w:rPr>
        <w:t xml:space="preserve">рск </w:t>
      </w:r>
      <w:bookmarkStart w:id="0" w:name="_GoBack"/>
      <w:bookmarkEnd w:id="0"/>
      <w:r w:rsidR="004B375F" w:rsidRPr="000D04FF">
        <w:rPr>
          <w:rFonts w:eastAsiaTheme="minorHAnsi"/>
          <w:sz w:val="24"/>
          <w:szCs w:val="24"/>
        </w:rPr>
        <w:t>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 w:rsidRPr="000D04FF">
        <w:rPr>
          <w:rFonts w:eastAsiaTheme="minorHAnsi"/>
          <w:sz w:val="24"/>
          <w:szCs w:val="24"/>
        </w:rPr>
        <w:t xml:space="preserve"> </w:t>
      </w:r>
      <w:r w:rsidR="004B375F" w:rsidRPr="000D04FF">
        <w:rPr>
          <w:rFonts w:eastAsiaTheme="minorHAnsi"/>
          <w:sz w:val="24"/>
          <w:szCs w:val="24"/>
        </w:rPr>
        <w:t>Красноярска)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lastRenderedPageBreak/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0D04FF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="00002D7C" w:rsidRPr="000D04FF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1039E9">
        <w:rPr>
          <w:sz w:val="24"/>
          <w:szCs w:val="24"/>
        </w:rPr>
        <w:t>30</w:t>
      </w:r>
      <w:r w:rsidR="00B714DB" w:rsidRPr="000D04FF">
        <w:rPr>
          <w:sz w:val="24"/>
          <w:szCs w:val="24"/>
        </w:rPr>
        <w:t>.</w:t>
      </w:r>
      <w:r w:rsidR="001039E9">
        <w:rPr>
          <w:sz w:val="24"/>
          <w:szCs w:val="24"/>
        </w:rPr>
        <w:t>12</w:t>
      </w:r>
      <w:r w:rsidR="00B714DB" w:rsidRPr="000D04FF">
        <w:rPr>
          <w:sz w:val="24"/>
          <w:szCs w:val="24"/>
        </w:rPr>
        <w:t>.</w:t>
      </w:r>
      <w:r w:rsidR="0080451B" w:rsidRPr="000D04FF">
        <w:rPr>
          <w:sz w:val="24"/>
          <w:szCs w:val="24"/>
        </w:rPr>
        <w:t>202</w:t>
      </w:r>
      <w:r w:rsidR="00237D42" w:rsidRPr="000D04FF">
        <w:rPr>
          <w:sz w:val="24"/>
          <w:szCs w:val="24"/>
        </w:rPr>
        <w:t>5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1039E9">
        <w:rPr>
          <w:rFonts w:eastAsia="Times New Roman"/>
          <w:sz w:val="24"/>
          <w:szCs w:val="24"/>
          <w:lang w:eastAsia="ru-RU"/>
        </w:rPr>
        <w:t>10.11</w:t>
      </w:r>
      <w:r w:rsidR="0080451B" w:rsidRPr="000D04FF">
        <w:rPr>
          <w:rFonts w:eastAsia="Times New Roman"/>
          <w:sz w:val="24"/>
          <w:szCs w:val="24"/>
          <w:lang w:eastAsia="ru-RU"/>
        </w:rPr>
        <w:t>.202</w:t>
      </w:r>
      <w:r w:rsidR="00237D42" w:rsidRPr="000D04FF">
        <w:rPr>
          <w:rFonts w:eastAsia="Times New Roman"/>
          <w:sz w:val="24"/>
          <w:szCs w:val="24"/>
          <w:lang w:eastAsia="ru-RU"/>
        </w:rPr>
        <w:t>5</w:t>
      </w:r>
      <w:r w:rsidRPr="000D04FF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6427F"/>
    <w:rsid w:val="001700A9"/>
    <w:rsid w:val="00176479"/>
    <w:rsid w:val="001A4448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B375F"/>
    <w:rsid w:val="004D52BA"/>
    <w:rsid w:val="004E438E"/>
    <w:rsid w:val="00535390"/>
    <w:rsid w:val="00546A0A"/>
    <w:rsid w:val="00561746"/>
    <w:rsid w:val="0059117F"/>
    <w:rsid w:val="0059434E"/>
    <w:rsid w:val="006029C1"/>
    <w:rsid w:val="00613309"/>
    <w:rsid w:val="00614286"/>
    <w:rsid w:val="006B2F89"/>
    <w:rsid w:val="006E1541"/>
    <w:rsid w:val="00723BF7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110F9"/>
    <w:rsid w:val="00A34731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60BE3"/>
    <w:rsid w:val="00B61D4D"/>
    <w:rsid w:val="00B714DB"/>
    <w:rsid w:val="00B74140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DFE87-FDBB-4FAB-8DE8-1554C82B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41</cp:revision>
  <cp:lastPrinted>2025-10-27T04:52:00Z</cp:lastPrinted>
  <dcterms:created xsi:type="dcterms:W3CDTF">2022-09-09T10:44:00Z</dcterms:created>
  <dcterms:modified xsi:type="dcterms:W3CDTF">2025-10-27T04:53:00Z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