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BE" w:rsidRDefault="00C879BE" w:rsidP="00C879BE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C879BE" w:rsidRDefault="00C879BE" w:rsidP="00C879BE">
      <w:pPr>
        <w:suppressAutoHyphens/>
        <w:snapToGrid w:val="0"/>
        <w:spacing w:line="192" w:lineRule="auto"/>
        <w:jc w:val="center"/>
      </w:pPr>
      <w:r>
        <w:t>на право заключения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  <w:bookmarkStart w:id="0" w:name="_GoBack"/>
      <w:bookmarkEnd w:id="0"/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14</w:t>
      </w:r>
      <w:r>
        <w:t>.12</w:t>
      </w:r>
      <w:r w:rsidRPr="007F267D">
        <w:t xml:space="preserve">.2018 № </w:t>
      </w:r>
      <w:r>
        <w:t>5</w:t>
      </w:r>
      <w:r w:rsidR="004C0FA9">
        <w:t>930</w:t>
      </w:r>
      <w:r w:rsidRPr="007F267D">
        <w:t xml:space="preserve">-недв «О проведении </w:t>
      </w:r>
      <w:r w:rsidR="004C0FA9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4C0FA9">
        <w:t>по ул. Петра Словцова</w:t>
      </w:r>
      <w:r w:rsidRPr="007F267D">
        <w:t xml:space="preserve"> (24:50:</w:t>
      </w:r>
      <w:r w:rsidR="004C0FA9">
        <w:t>0100205</w:t>
      </w:r>
      <w:r w:rsidRPr="007F267D">
        <w:t>:</w:t>
      </w:r>
      <w:r w:rsidR="004C0FA9">
        <w:t>41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DA66C7" w:rsidRPr="00184488">
        <w:t xml:space="preserve">18 февраля 2019 года с 14:15 в последовательности, указанной в извещении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4C0FA9" w:rsidRPr="007F267D">
        <w:t>24:50:</w:t>
      </w:r>
      <w:r w:rsidR="004C0FA9">
        <w:t>0100205</w:t>
      </w:r>
      <w:r w:rsidR="004C0FA9" w:rsidRPr="007F267D">
        <w:t>:</w:t>
      </w:r>
      <w:r w:rsidR="004C0FA9">
        <w:t>41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4C0FA9">
        <w:rPr>
          <w:rFonts w:eastAsia="TimesNewRomanPSMT"/>
        </w:rPr>
        <w:t xml:space="preserve">Октябрьский район, </w:t>
      </w:r>
      <w:r w:rsidR="004C0FA9">
        <w:t>ул. Петра Словцова.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DC1D71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293704" cy="3298334"/>
            <wp:effectExtent l="0" t="0" r="0" b="0"/>
            <wp:docPr id="2" name="Рисунок 2" descr="T:\_Общие документы отдела\!ТОРГИ 2018\Схемы\петра словцова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петра словцова 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41" cy="329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DC1D71">
        <w:t>10 755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DC1D71">
        <w:t>216</w:t>
      </w:r>
      <w:r w:rsidR="005746CC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</w:t>
      </w:r>
      <w:r w:rsidR="00BF2218">
        <w:t xml:space="preserve"> участок – не зарегистрированы.</w:t>
      </w:r>
    </w:p>
    <w:p w:rsidR="00BF2218" w:rsidRDefault="00BF2218" w:rsidP="00BF2218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>
        <w:t>407 кв. м – ограничения прав на часть земельного участка, предусмотренные статьями 56, 56.1 Земельного кодекса Российской Федерации, согласно выписке из ЕГРН</w:t>
      </w:r>
      <w:r w:rsidRPr="00C43738">
        <w:t>.</w:t>
      </w:r>
    </w:p>
    <w:p w:rsidR="008C04C0" w:rsidRPr="001F3F4F" w:rsidRDefault="008C04C0" w:rsidP="00EA5928">
      <w:pPr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</w:t>
      </w:r>
      <w:r w:rsidR="005746CC">
        <w:t xml:space="preserve"> </w:t>
      </w:r>
      <w:r w:rsidR="00DC1D71">
        <w:t xml:space="preserve">градостроительно-значимых территорий </w:t>
      </w:r>
      <w:r w:rsidRPr="001F3F4F">
        <w:t>(</w:t>
      </w:r>
      <w:r w:rsidR="00DC1D71">
        <w:t>Р-6</w:t>
      </w:r>
      <w:r w:rsidRPr="001F3F4F">
        <w:t>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</w:t>
      </w:r>
      <w:r w:rsidRPr="001F3F4F">
        <w:lastRenderedPageBreak/>
        <w:t xml:space="preserve">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4C0FA9">
        <w:rPr>
          <w:rFonts w:eastAsia="TimesNewRomanPSMT"/>
          <w:lang w:eastAsia="en-US"/>
        </w:rPr>
        <w:t>общественное питание (код – 4.6)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DC1D71" w:rsidRPr="001F3F4F">
        <w:t>зоне</w:t>
      </w:r>
      <w:r w:rsidR="00DC1D71">
        <w:t xml:space="preserve"> градостроительно-значимых территорий </w:t>
      </w:r>
      <w:r w:rsidR="00DC1D71" w:rsidRPr="001F3F4F">
        <w:t>(</w:t>
      </w:r>
      <w:r w:rsidR="00DC1D71">
        <w:t xml:space="preserve">Р-6) </w:t>
      </w:r>
      <w:r w:rsidRPr="001F3F4F">
        <w:t>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DC1D71">
        <w:t>3,8</w:t>
      </w:r>
      <w:r w:rsidRPr="001F3F4F">
        <w:t xml:space="preserve"> га;</w:t>
      </w:r>
    </w:p>
    <w:p w:rsidR="008C04C0" w:rsidRPr="001F3F4F" w:rsidRDefault="00DC1D71" w:rsidP="00EA5928">
      <w:pPr>
        <w:ind w:firstLine="709"/>
        <w:jc w:val="both"/>
      </w:pPr>
      <w: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4358F2">
        <w:t>16</w:t>
      </w:r>
      <w:r>
        <w:t>.</w:t>
      </w:r>
      <w:r w:rsidR="004358F2">
        <w:t>07</w:t>
      </w:r>
      <w:r w:rsidRPr="001F3F4F">
        <w:t xml:space="preserve">.2018 № </w:t>
      </w:r>
      <w:r w:rsidRPr="001F3F4F">
        <w:rPr>
          <w:lang w:val="en-US"/>
        </w:rPr>
        <w:t>RU</w:t>
      </w:r>
      <w:r w:rsidRPr="001F3F4F">
        <w:t>24308000-</w:t>
      </w:r>
      <w:r w:rsidR="00E16824">
        <w:t>184</w:t>
      </w:r>
      <w:r w:rsidR="004358F2">
        <w:t>98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4358F2">
        <w:t>13</w:t>
      </w:r>
      <w:r w:rsidR="00E16824">
        <w:t>.0</w:t>
      </w:r>
      <w:r w:rsidR="004358F2">
        <w:t>7</w:t>
      </w:r>
      <w:r>
        <w:t>.</w:t>
      </w:r>
      <w:r w:rsidRPr="001F3F4F">
        <w:t>2018 № 18/1-</w:t>
      </w:r>
      <w:r w:rsidR="004358F2">
        <w:t>60040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от </w:t>
      </w:r>
      <w:r w:rsidR="004358F2" w:rsidRPr="006B4088">
        <w:t>18</w:t>
      </w:r>
      <w:r w:rsidRPr="006B4088">
        <w:t>.1</w:t>
      </w:r>
      <w:r w:rsidR="004358F2" w:rsidRPr="006B4088">
        <w:t>0</w:t>
      </w:r>
      <w:r w:rsidRPr="006B4088">
        <w:t xml:space="preserve">.2018 № </w:t>
      </w:r>
      <w:r w:rsidR="004358F2" w:rsidRPr="006B4088">
        <w:t>1096 на</w:t>
      </w:r>
      <w:r w:rsidRPr="006B4088">
        <w:t xml:space="preserve"> земельн</w:t>
      </w:r>
      <w:r w:rsidR="004358F2" w:rsidRPr="006B4088">
        <w:t>ом</w:t>
      </w:r>
      <w:r w:rsidRPr="006B4088">
        <w:t xml:space="preserve"> участк</w:t>
      </w:r>
      <w:r w:rsidR="004358F2" w:rsidRPr="006B4088">
        <w:t>е</w:t>
      </w:r>
      <w:r w:rsidRPr="006B4088">
        <w:t xml:space="preserve"> </w:t>
      </w:r>
      <w:r w:rsidR="004358F2" w:rsidRPr="006B4088">
        <w:t>размещены две временные автостоянки и индивидуальные овощехранилища (погреба) люкового типа</w:t>
      </w:r>
      <w:r w:rsidR="00BA117D" w:rsidRPr="006B4088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F92C70" w:rsidP="002C4D32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Октябрьский район, </w:t>
            </w:r>
            <w:r>
              <w:t xml:space="preserve">ул. Петра Словцова, </w:t>
            </w:r>
            <w:r w:rsidRPr="007F267D">
              <w:t>24:50:</w:t>
            </w:r>
            <w:r>
              <w:t>0100205</w:t>
            </w:r>
            <w:r w:rsidRPr="007F267D">
              <w:t>:</w:t>
            </w:r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11DE5" w:rsidP="00911DE5">
            <w:pPr>
              <w:jc w:val="center"/>
            </w:pPr>
            <w:r>
              <w:t>7 182</w:t>
            </w:r>
            <w:r w:rsidR="00BA117D" w:rsidRPr="001F3F4F"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11DE5" w:rsidP="002C4D32">
            <w:pPr>
              <w:jc w:val="center"/>
            </w:pPr>
            <w:r w:rsidRPr="00911DE5">
              <w:t>215 460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11DE5" w:rsidP="002C4D32">
            <w:pPr>
              <w:jc w:val="center"/>
            </w:pPr>
            <w:r>
              <w:t>2 15</w:t>
            </w:r>
            <w:r w:rsidRPr="00911DE5">
              <w:t>4</w:t>
            </w:r>
            <w:r>
              <w:t xml:space="preserve"> </w:t>
            </w:r>
            <w:r w:rsidRPr="00911DE5">
              <w:t>60</w:t>
            </w:r>
            <w:r>
              <w:t>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DA66C7" w:rsidRPr="00184488" w:rsidRDefault="00DA66C7" w:rsidP="00DA66C7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 в рабочие дни с 9:00 до 18:00 часов (перерыв на обед с 13:00 до 14:00 часов).</w:t>
      </w:r>
    </w:p>
    <w:p w:rsidR="00DA66C7" w:rsidRPr="00184488" w:rsidRDefault="00DA66C7" w:rsidP="00DA66C7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 xml:space="preserve">Начало приема заявок: с 17 января 2019 года. </w:t>
      </w:r>
    </w:p>
    <w:p w:rsidR="00DA66C7" w:rsidRDefault="00DA66C7" w:rsidP="00DA66C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>Окончание приема заявок: до 10 часов 13 февраля 2019 года.</w:t>
      </w:r>
    </w:p>
    <w:p w:rsidR="00BA117D" w:rsidRPr="005244FF" w:rsidRDefault="00BA117D" w:rsidP="00DA66C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lastRenderedPageBreak/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24169">
        <w:rPr>
          <w:rFonts w:ascii="Times New Roman" w:hAnsi="Times New Roman"/>
          <w:b w:val="0"/>
          <w:sz w:val="24"/>
          <w:szCs w:val="24"/>
        </w:rPr>
        <w:t xml:space="preserve">: </w:t>
      </w:r>
      <w:r w:rsidR="00A24169" w:rsidRPr="00A24169">
        <w:rPr>
          <w:rFonts w:ascii="Times New Roman" w:eastAsia="TimesNewRomanPSMT" w:hAnsi="Times New Roman"/>
          <w:b w:val="0"/>
          <w:sz w:val="24"/>
          <w:szCs w:val="24"/>
        </w:rPr>
        <w:t xml:space="preserve">г. Красноярск, </w:t>
      </w:r>
      <w:r w:rsidR="006B4088" w:rsidRPr="006B4088">
        <w:rPr>
          <w:rFonts w:ascii="Times New Roman" w:eastAsia="TimesNewRomanPSMT" w:hAnsi="Times New Roman"/>
          <w:b w:val="0"/>
          <w:sz w:val="24"/>
          <w:szCs w:val="24"/>
        </w:rPr>
        <w:t>Октябрьский район, ул. Петра Словцова.</w:t>
      </w:r>
      <w:r w:rsidR="00FE3F2F">
        <w:rPr>
          <w:rFonts w:ascii="Times New Roman" w:hAnsi="Times New Roman"/>
          <w:b w:val="0"/>
          <w:sz w:val="24"/>
          <w:szCs w:val="24"/>
        </w:rPr>
        <w:t>,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</w:t>
      </w:r>
      <w:r w:rsidR="006B4088" w:rsidRPr="006B4088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24:50:0100205:41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4C0FA9">
        <w:tc>
          <w:tcPr>
            <w:tcW w:w="10064" w:type="dxa"/>
          </w:tcPr>
          <w:p w:rsidR="00EA5928" w:rsidRPr="000F5C46" w:rsidRDefault="00EA5928" w:rsidP="004C0FA9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4C0FA9">
            <w:pPr>
              <w:ind w:firstLine="540"/>
              <w:jc w:val="both"/>
            </w:pPr>
          </w:p>
          <w:p w:rsidR="00EA5928" w:rsidRPr="000F5C46" w:rsidRDefault="00EA5928" w:rsidP="004C0FA9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4C0FA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4C0FA9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4C0FA9">
        <w:trPr>
          <w:trHeight w:val="710"/>
        </w:trPr>
        <w:tc>
          <w:tcPr>
            <w:tcW w:w="4820" w:type="dxa"/>
          </w:tcPr>
          <w:p w:rsidR="00EA5928" w:rsidRPr="00674657" w:rsidRDefault="00EA5928" w:rsidP="004C0FA9">
            <w:r w:rsidRPr="00674657">
              <w:t>Арендодатель:</w:t>
            </w:r>
          </w:p>
          <w:p w:rsidR="00EA5928" w:rsidRPr="00674657" w:rsidRDefault="00EA5928" w:rsidP="004C0FA9"/>
          <w:p w:rsidR="00EA5928" w:rsidRPr="00674657" w:rsidRDefault="00EA5928" w:rsidP="004C0FA9"/>
        </w:tc>
        <w:tc>
          <w:tcPr>
            <w:tcW w:w="5071" w:type="dxa"/>
          </w:tcPr>
          <w:p w:rsidR="00EA5928" w:rsidRPr="00674657" w:rsidRDefault="00EA5928" w:rsidP="004C0FA9">
            <w:r w:rsidRPr="00674657">
              <w:t xml:space="preserve">              Арендатор:</w:t>
            </w:r>
          </w:p>
          <w:p w:rsidR="00EA5928" w:rsidRPr="00674657" w:rsidRDefault="00EA5928" w:rsidP="004C0FA9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A5E76" w:rsidRDefault="003A5E76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CF0729" wp14:editId="68529DF6">
            <wp:simplePos x="0" y="0"/>
            <wp:positionH relativeFrom="column">
              <wp:posOffset>402590</wp:posOffset>
            </wp:positionH>
            <wp:positionV relativeFrom="paragraph">
              <wp:posOffset>-103505</wp:posOffset>
            </wp:positionV>
            <wp:extent cx="6049645" cy="4323080"/>
            <wp:effectExtent l="0" t="0" r="8255" b="1270"/>
            <wp:wrapThrough wrapText="bothSides">
              <wp:wrapPolygon edited="0">
                <wp:start x="0" y="0"/>
                <wp:lineTo x="0" y="21511"/>
                <wp:lineTo x="21561" y="21511"/>
                <wp:lineTo x="21561" y="0"/>
                <wp:lineTo x="0" y="0"/>
              </wp:wrapPolygon>
            </wp:wrapThrough>
            <wp:docPr id="3" name="Рисунок 3" descr="\\dmi-top\profiles\generalova\Рабочий стол\сканнны\doc201812181733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сканнны\doc2018121817330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" t="5707" r="7007" b="6305"/>
                    <a:stretch/>
                  </pic:blipFill>
                  <pic:spPr bwMode="auto">
                    <a:xfrm>
                      <a:off x="0" y="0"/>
                      <a:ext cx="604964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76" w:rsidRDefault="003A5E7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EA5928" w:rsidRDefault="003A5E76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CEF1CB" wp14:editId="0D1EDB48">
            <wp:simplePos x="0" y="0"/>
            <wp:positionH relativeFrom="column">
              <wp:posOffset>513080</wp:posOffset>
            </wp:positionH>
            <wp:positionV relativeFrom="paragraph">
              <wp:posOffset>4277995</wp:posOffset>
            </wp:positionV>
            <wp:extent cx="5822315" cy="4273550"/>
            <wp:effectExtent l="0" t="0" r="6985" b="0"/>
            <wp:wrapThrough wrapText="bothSides">
              <wp:wrapPolygon edited="0">
                <wp:start x="0" y="0"/>
                <wp:lineTo x="0" y="21472"/>
                <wp:lineTo x="21555" y="21472"/>
                <wp:lineTo x="21555" y="0"/>
                <wp:lineTo x="0" y="0"/>
              </wp:wrapPolygon>
            </wp:wrapThrough>
            <wp:docPr id="6" name="Рисунок 6" descr="\\dmi-top\profiles\generalova\Рабочий стол\сканнны\doc201812181733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generalova\Рабочий стол\сканнны\doc20181218173300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1" t="4493" r="6993" b="6246"/>
                    <a:stretch/>
                  </pic:blipFill>
                  <pic:spPr bwMode="auto">
                    <a:xfrm>
                      <a:off x="0" y="0"/>
                      <a:ext cx="582231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A9" w:rsidRPr="006C32A9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C4D32"/>
    <w:rsid w:val="00393459"/>
    <w:rsid w:val="003A5E76"/>
    <w:rsid w:val="00421F36"/>
    <w:rsid w:val="004358F2"/>
    <w:rsid w:val="004C0FA9"/>
    <w:rsid w:val="005746CC"/>
    <w:rsid w:val="00673B22"/>
    <w:rsid w:val="006B4088"/>
    <w:rsid w:val="006C32A9"/>
    <w:rsid w:val="0084149D"/>
    <w:rsid w:val="008C04C0"/>
    <w:rsid w:val="00911DE5"/>
    <w:rsid w:val="00A24169"/>
    <w:rsid w:val="00AB33ED"/>
    <w:rsid w:val="00BA117D"/>
    <w:rsid w:val="00BF2218"/>
    <w:rsid w:val="00C879BE"/>
    <w:rsid w:val="00D77322"/>
    <w:rsid w:val="00DA66C7"/>
    <w:rsid w:val="00DC1D71"/>
    <w:rsid w:val="00E16824"/>
    <w:rsid w:val="00EA5928"/>
    <w:rsid w:val="00F92973"/>
    <w:rsid w:val="00F92C70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5CAD73-9C50-45EA-87B6-96B81C2AAB7F}"/>
</file>

<file path=customXml/itemProps2.xml><?xml version="1.0" encoding="utf-8"?>
<ds:datastoreItem xmlns:ds="http://schemas.openxmlformats.org/officeDocument/2006/customXml" ds:itemID="{0C691412-45A8-4B2C-8783-D86F91185E73}"/>
</file>

<file path=customXml/itemProps3.xml><?xml version="1.0" encoding="utf-8"?>
<ds:datastoreItem xmlns:ds="http://schemas.openxmlformats.org/officeDocument/2006/customXml" ds:itemID="{C6AC5B0F-43D0-4CFD-8BD8-A3B5D56E7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11</cp:revision>
  <dcterms:created xsi:type="dcterms:W3CDTF">2018-12-18T04:21:00Z</dcterms:created>
  <dcterms:modified xsi:type="dcterms:W3CDTF">2019-01-16T04:41:00Z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