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09" w:rsidRPr="00FB1ADE" w:rsidRDefault="001C1DB4" w:rsidP="00843A2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1ADE">
        <w:rPr>
          <w:rFonts w:ascii="Times New Roman" w:hAnsi="Times New Roman" w:cs="Times New Roman"/>
          <w:b/>
          <w:sz w:val="26"/>
          <w:szCs w:val="26"/>
        </w:rPr>
        <w:t xml:space="preserve">Информация для граждан желающих  принять под опеку </w:t>
      </w:r>
      <w:r w:rsidR="002B2309" w:rsidRPr="00FB1ADE">
        <w:rPr>
          <w:rFonts w:ascii="Times New Roman" w:hAnsi="Times New Roman" w:cs="Times New Roman"/>
          <w:b/>
          <w:sz w:val="26"/>
          <w:szCs w:val="26"/>
        </w:rPr>
        <w:t>или попечительств</w:t>
      </w:r>
      <w:r w:rsidRPr="00FB1ADE">
        <w:rPr>
          <w:rFonts w:ascii="Times New Roman" w:hAnsi="Times New Roman" w:cs="Times New Roman"/>
          <w:b/>
          <w:sz w:val="26"/>
          <w:szCs w:val="26"/>
        </w:rPr>
        <w:t>о</w:t>
      </w:r>
      <w:r w:rsidR="00843A2C" w:rsidRPr="00FB1ADE">
        <w:rPr>
          <w:rFonts w:ascii="Times New Roman" w:hAnsi="Times New Roman" w:cs="Times New Roman"/>
          <w:b/>
          <w:sz w:val="26"/>
          <w:szCs w:val="26"/>
        </w:rPr>
        <w:t xml:space="preserve"> совершеннолетн</w:t>
      </w:r>
      <w:r w:rsidRPr="00FB1ADE">
        <w:rPr>
          <w:rFonts w:ascii="Times New Roman" w:hAnsi="Times New Roman" w:cs="Times New Roman"/>
          <w:b/>
          <w:sz w:val="26"/>
          <w:szCs w:val="26"/>
        </w:rPr>
        <w:t>его</w:t>
      </w:r>
      <w:r w:rsidR="00843A2C" w:rsidRPr="00FB1A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B1ADE">
        <w:rPr>
          <w:rFonts w:ascii="Times New Roman" w:hAnsi="Times New Roman" w:cs="Times New Roman"/>
          <w:b/>
          <w:sz w:val="26"/>
          <w:szCs w:val="26"/>
        </w:rPr>
        <w:t>не</w:t>
      </w:r>
      <w:r w:rsidR="00843A2C" w:rsidRPr="00FB1ADE">
        <w:rPr>
          <w:rFonts w:ascii="Times New Roman" w:hAnsi="Times New Roman" w:cs="Times New Roman"/>
          <w:b/>
          <w:sz w:val="26"/>
          <w:szCs w:val="26"/>
        </w:rPr>
        <w:t>дееспособн</w:t>
      </w:r>
      <w:r w:rsidRPr="00FB1ADE">
        <w:rPr>
          <w:rFonts w:ascii="Times New Roman" w:hAnsi="Times New Roman" w:cs="Times New Roman"/>
          <w:b/>
          <w:sz w:val="26"/>
          <w:szCs w:val="26"/>
        </w:rPr>
        <w:t>ого</w:t>
      </w:r>
      <w:r w:rsidR="00843A2C" w:rsidRPr="00FB1ADE">
        <w:rPr>
          <w:rFonts w:ascii="Times New Roman" w:hAnsi="Times New Roman" w:cs="Times New Roman"/>
          <w:b/>
          <w:sz w:val="26"/>
          <w:szCs w:val="26"/>
        </w:rPr>
        <w:t xml:space="preserve"> гражданин</w:t>
      </w:r>
      <w:r w:rsidRPr="00FB1ADE">
        <w:rPr>
          <w:rFonts w:ascii="Times New Roman" w:hAnsi="Times New Roman" w:cs="Times New Roman"/>
          <w:b/>
          <w:sz w:val="26"/>
          <w:szCs w:val="26"/>
        </w:rPr>
        <w:t>а</w:t>
      </w:r>
    </w:p>
    <w:p w:rsidR="0099666C" w:rsidRDefault="00851063" w:rsidP="00843A2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37E440" wp14:editId="463C4337">
                <wp:simplePos x="0" y="0"/>
                <wp:positionH relativeFrom="column">
                  <wp:posOffset>5494020</wp:posOffset>
                </wp:positionH>
                <wp:positionV relativeFrom="paragraph">
                  <wp:posOffset>111125</wp:posOffset>
                </wp:positionV>
                <wp:extent cx="838200" cy="333375"/>
                <wp:effectExtent l="0" t="0" r="57150" b="6667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432.6pt;margin-top:8.75pt;width:66pt;height:26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" strokecolor="#cab359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C3DFD1" wp14:editId="256E41A6">
                <wp:simplePos x="0" y="0"/>
                <wp:positionH relativeFrom="column">
                  <wp:posOffset>3060065</wp:posOffset>
                </wp:positionH>
                <wp:positionV relativeFrom="paragraph">
                  <wp:posOffset>148590</wp:posOffset>
                </wp:positionV>
                <wp:extent cx="962025" cy="333375"/>
                <wp:effectExtent l="38100" t="0" r="28575" b="857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025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240.95pt;margin-top:11.7pt;width:75.75pt;height:26.25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" strokecolor="#cab359 [3044]">
                <v:stroke endarrow="open"/>
              </v:shape>
            </w:pict>
          </mc:Fallback>
        </mc:AlternateContent>
      </w:r>
    </w:p>
    <w:p w:rsidR="00843A2C" w:rsidRDefault="00851063" w:rsidP="002B230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9666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EC4CCE" wp14:editId="384B4757">
                <wp:simplePos x="0" y="0"/>
                <wp:positionH relativeFrom="column">
                  <wp:posOffset>5106035</wp:posOffset>
                </wp:positionH>
                <wp:positionV relativeFrom="paragraph">
                  <wp:posOffset>146685</wp:posOffset>
                </wp:positionV>
                <wp:extent cx="4533900" cy="1791335"/>
                <wp:effectExtent l="0" t="0" r="19050" b="18415"/>
                <wp:wrapNone/>
                <wp:docPr id="5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179133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6BB1C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713F2" w:rsidRPr="00AE16B8" w:rsidRDefault="001713F2" w:rsidP="00AE16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16B8">
                              <w:rPr>
                                <w:rFonts w:ascii="Times New Roman" w:hAnsi="Times New Roman" w:cs="Times New Roman"/>
                              </w:rPr>
                              <w:t xml:space="preserve">Гражданин, который вследствие </w:t>
                            </w:r>
                            <w:hyperlink r:id="rId12" w:history="1">
                              <w:r w:rsidRPr="00AE16B8">
                                <w:rPr>
                                  <w:rFonts w:ascii="Times New Roman" w:hAnsi="Times New Roman" w:cs="Times New Roman"/>
                                </w:rPr>
                                <w:t>пристрастия</w:t>
                              </w:r>
                            </w:hyperlink>
                            <w:r w:rsidRPr="00AE16B8">
                              <w:rPr>
                                <w:rFonts w:ascii="Times New Roman" w:hAnsi="Times New Roman" w:cs="Times New Roman"/>
                              </w:rPr>
                              <w:t xml:space="preserve"> к азартным играм, </w:t>
                            </w:r>
                            <w:hyperlink r:id="rId13" w:history="1">
                              <w:r w:rsidRPr="00AE16B8">
                                <w:rPr>
                                  <w:rFonts w:ascii="Times New Roman" w:hAnsi="Times New Roman" w:cs="Times New Roman"/>
                                </w:rPr>
                                <w:t>злоупотребления</w:t>
                              </w:r>
                            </w:hyperlink>
                            <w:r w:rsidRPr="00AE16B8">
                              <w:rPr>
                                <w:rFonts w:ascii="Times New Roman" w:hAnsi="Times New Roman" w:cs="Times New Roman"/>
                              </w:rPr>
                              <w:t xml:space="preserve"> спиртными напитками или наркотическими средствами ставит свою семью в тяжелое материальное положение, может быть ограничен судом в дееспособности. </w:t>
                            </w:r>
                          </w:p>
                          <w:p w:rsidR="00AE16B8" w:rsidRPr="00AE16B8" w:rsidRDefault="001713F2" w:rsidP="00AE16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16B8">
                              <w:rPr>
                                <w:rFonts w:ascii="Times New Roman" w:hAnsi="Times New Roman" w:cs="Times New Roman"/>
                              </w:rPr>
                              <w:t>Гражданин, который вследствие психического расстройства может понимать значение своих действий или руководить ими лишь при помощи других лиц, может быть ограничен судом в дееспособности</w:t>
                            </w:r>
                            <w:r w:rsidR="00AE16B8" w:rsidRPr="00AE16B8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AE16B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AE16B8" w:rsidRDefault="001713F2" w:rsidP="00AE16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16B8">
                              <w:rPr>
                                <w:rFonts w:ascii="Times New Roman" w:hAnsi="Times New Roman" w:cs="Times New Roman"/>
                              </w:rPr>
                              <w:t>Над ним устанавливается попечительство.</w:t>
                            </w:r>
                            <w:r w:rsidR="00B910B1" w:rsidRPr="00AE16B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1713F2" w:rsidRPr="00AE16B8" w:rsidRDefault="00B910B1" w:rsidP="00AE16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16B8">
                              <w:rPr>
                                <w:rFonts w:ascii="Times New Roman" w:hAnsi="Times New Roman" w:cs="Times New Roman"/>
                              </w:rPr>
                              <w:t>Обязанности по попечите</w:t>
                            </w:r>
                            <w:r w:rsidR="00AE16B8">
                              <w:rPr>
                                <w:rFonts w:ascii="Times New Roman" w:hAnsi="Times New Roman" w:cs="Times New Roman"/>
                              </w:rPr>
                              <w:t>льству исполняются безвозмездно.</w:t>
                            </w:r>
                          </w:p>
                          <w:p w:rsidR="0099666C" w:rsidRDefault="0099666C" w:rsidP="009966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402.05pt;margin-top:11.55pt;width:357pt;height:141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" filled="f" strokecolor="#4d8193" strokeweight="2pt">
                <v:textbox>
                  <w:txbxContent>
                    <w:p w:rsidR="001713F2" w:rsidRPr="00AE16B8" w:rsidRDefault="001713F2" w:rsidP="00AE16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AE16B8">
                        <w:rPr>
                          <w:rFonts w:ascii="Times New Roman" w:hAnsi="Times New Roman" w:cs="Times New Roman"/>
                        </w:rPr>
                        <w:t xml:space="preserve">Гражданин, который вследствие </w:t>
                      </w:r>
                      <w:hyperlink r:id="rId14" w:history="1">
                        <w:r w:rsidRPr="00AE16B8">
                          <w:rPr>
                            <w:rFonts w:ascii="Times New Roman" w:hAnsi="Times New Roman" w:cs="Times New Roman"/>
                          </w:rPr>
                          <w:t>пристрастия</w:t>
                        </w:r>
                      </w:hyperlink>
                      <w:r w:rsidRPr="00AE16B8">
                        <w:rPr>
                          <w:rFonts w:ascii="Times New Roman" w:hAnsi="Times New Roman" w:cs="Times New Roman"/>
                        </w:rPr>
                        <w:t xml:space="preserve"> к азартным играм, </w:t>
                      </w:r>
                      <w:hyperlink r:id="rId15" w:history="1">
                        <w:r w:rsidRPr="00AE16B8">
                          <w:rPr>
                            <w:rFonts w:ascii="Times New Roman" w:hAnsi="Times New Roman" w:cs="Times New Roman"/>
                          </w:rPr>
                          <w:t>злоупотребления</w:t>
                        </w:r>
                      </w:hyperlink>
                      <w:r w:rsidRPr="00AE16B8">
                        <w:rPr>
                          <w:rFonts w:ascii="Times New Roman" w:hAnsi="Times New Roman" w:cs="Times New Roman"/>
                        </w:rPr>
                        <w:t xml:space="preserve"> спиртными напитками или наркотическими средствами ставит свою семью в тяжелое материальное положение, может быть ограничен судом в дееспособности. </w:t>
                      </w:r>
                    </w:p>
                    <w:p w:rsidR="00AE16B8" w:rsidRPr="00AE16B8" w:rsidRDefault="001713F2" w:rsidP="00AE16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AE16B8">
                        <w:rPr>
                          <w:rFonts w:ascii="Times New Roman" w:hAnsi="Times New Roman" w:cs="Times New Roman"/>
                        </w:rPr>
                        <w:t>Гражданин, который вследствие психического расстройства может понимать значение своих действий или руководить ими лишь при помощи других лиц, может быть ограничен судом в дееспособности</w:t>
                      </w:r>
                      <w:r w:rsidR="00AE16B8" w:rsidRPr="00AE16B8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AE16B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AE16B8" w:rsidRDefault="001713F2" w:rsidP="00AE16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AE16B8">
                        <w:rPr>
                          <w:rFonts w:ascii="Times New Roman" w:hAnsi="Times New Roman" w:cs="Times New Roman"/>
                        </w:rPr>
                        <w:t>Над ним устанавливается попечительство.</w:t>
                      </w:r>
                      <w:r w:rsidR="00B910B1" w:rsidRPr="00AE16B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1713F2" w:rsidRPr="00AE16B8" w:rsidRDefault="00B910B1" w:rsidP="00AE16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E16B8">
                        <w:rPr>
                          <w:rFonts w:ascii="Times New Roman" w:hAnsi="Times New Roman" w:cs="Times New Roman"/>
                        </w:rPr>
                        <w:t>Обязанности по попечите</w:t>
                      </w:r>
                      <w:r w:rsidR="00AE16B8">
                        <w:rPr>
                          <w:rFonts w:ascii="Times New Roman" w:hAnsi="Times New Roman" w:cs="Times New Roman"/>
                        </w:rPr>
                        <w:t>льству исполняются безвозмездно.</w:t>
                      </w:r>
                    </w:p>
                    <w:p w:rsidR="0099666C" w:rsidRDefault="0099666C" w:rsidP="0099666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9666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A964BF" wp14:editId="0A8AEE33">
                <wp:simplePos x="0" y="0"/>
                <wp:positionH relativeFrom="column">
                  <wp:posOffset>126365</wp:posOffset>
                </wp:positionH>
                <wp:positionV relativeFrom="paragraph">
                  <wp:posOffset>267335</wp:posOffset>
                </wp:positionV>
                <wp:extent cx="3819525" cy="1676400"/>
                <wp:effectExtent l="0" t="0" r="28575" b="19050"/>
                <wp:wrapNone/>
                <wp:docPr id="4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1676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6BB1C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E16B8" w:rsidRPr="009048F1" w:rsidRDefault="00AE16B8" w:rsidP="00AE16B8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Гражданин,</w:t>
                            </w:r>
                            <w:r w:rsidR="001713F2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страда</w:t>
                            </w:r>
                            <w:r w:rsidR="00FB1ADE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ющий</w:t>
                            </w:r>
                            <w:r w:rsidR="001713F2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психическим расстройством и вследствие этого </w:t>
                            </w:r>
                            <w:r w:rsidR="00FB1ADE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не </w:t>
                            </w:r>
                            <w:r w:rsidR="001713F2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понима</w:t>
                            </w: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ющий</w:t>
                            </w:r>
                            <w:r w:rsidR="001713F2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значение своих действий или </w:t>
                            </w: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не руководящий</w:t>
                            </w:r>
                            <w:r w:rsidR="001713F2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ими, </w:t>
                            </w:r>
                            <w:r w:rsidR="00FB1ADE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может быть </w:t>
                            </w:r>
                            <w:r w:rsidR="001713F2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призна</w:t>
                            </w: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н недееспособным </w:t>
                            </w:r>
                            <w:r w:rsidR="001713F2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только в судебном порядке. Над </w:t>
                            </w: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ним </w:t>
                            </w:r>
                            <w:r w:rsidR="001713F2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устанавливается опека</w:t>
                            </w: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B910B1" w:rsidRPr="009048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9666C" w:rsidRPr="009048F1" w:rsidRDefault="00B910B1" w:rsidP="00AE16B8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Обязанности по опеке </w:t>
                            </w:r>
                            <w:r w:rsidR="00AE16B8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исполняются безвозмездно.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9.95pt;margin-top:21.05pt;width:300.75pt;height:13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" filled="f" strokecolor="#4d8193" strokeweight="2pt">
                <v:textbox>
                  <w:txbxContent>
                    <w:p w:rsidR="00AE16B8" w:rsidRPr="009048F1" w:rsidRDefault="00AE16B8" w:rsidP="00AE16B8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Гражданин,</w:t>
                      </w:r>
                      <w:r w:rsidR="001713F2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страда</w:t>
                      </w:r>
                      <w:r w:rsidR="00FB1ADE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ющий</w:t>
                      </w:r>
                      <w:r w:rsidR="001713F2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психическим расстройством и вследствие этого </w:t>
                      </w:r>
                      <w:r w:rsidR="00FB1ADE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не </w:t>
                      </w:r>
                      <w:r w:rsidR="001713F2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понима</w:t>
                      </w:r>
                      <w:r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ющий</w:t>
                      </w:r>
                      <w:r w:rsidR="001713F2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значение своих действий или </w:t>
                      </w:r>
                      <w:r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не руководящий</w:t>
                      </w:r>
                      <w:r w:rsidR="001713F2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ими, </w:t>
                      </w:r>
                      <w:r w:rsidR="00FB1ADE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может быть </w:t>
                      </w:r>
                      <w:r w:rsidR="001713F2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призна</w:t>
                      </w:r>
                      <w:r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н недееспособным </w:t>
                      </w:r>
                      <w:r w:rsidR="001713F2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только в судебном порядке. Над </w:t>
                      </w:r>
                      <w:r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ним </w:t>
                      </w:r>
                      <w:r w:rsidR="001713F2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устанавливается опека</w:t>
                      </w:r>
                      <w:r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  <w:r w:rsidR="00B910B1" w:rsidRPr="009048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9666C" w:rsidRPr="009048F1" w:rsidRDefault="00B910B1" w:rsidP="00AE16B8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Обязанности по опеке </w:t>
                      </w:r>
                      <w:r w:rsidR="00AE16B8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исполняются безвозмездно.</w:t>
                      </w:r>
                    </w:p>
                  </w:txbxContent>
                </v:textbox>
              </v:rect>
            </w:pict>
          </mc:Fallback>
        </mc:AlternateContent>
      </w:r>
    </w:p>
    <w:p w:rsidR="002B2309" w:rsidRDefault="002B2309" w:rsidP="002B230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B2309" w:rsidRDefault="002B2309" w:rsidP="002B230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B2309" w:rsidRPr="002B2309" w:rsidRDefault="002B2309" w:rsidP="002B2309">
      <w:pPr>
        <w:rPr>
          <w:rFonts w:ascii="Times New Roman" w:hAnsi="Times New Roman" w:cs="Times New Roman"/>
          <w:sz w:val="40"/>
          <w:szCs w:val="40"/>
        </w:rPr>
      </w:pPr>
    </w:p>
    <w:p w:rsidR="00765C23" w:rsidRDefault="00765C23" w:rsidP="002B2309">
      <w:pPr>
        <w:rPr>
          <w:rFonts w:ascii="Times New Roman" w:hAnsi="Times New Roman" w:cs="Times New Roman"/>
          <w:sz w:val="40"/>
          <w:szCs w:val="40"/>
        </w:rPr>
      </w:pPr>
    </w:p>
    <w:p w:rsidR="002B2309" w:rsidRPr="00765C23" w:rsidRDefault="00765C23" w:rsidP="00765C2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26DDFC" wp14:editId="431F039C">
                <wp:simplePos x="0" y="0"/>
                <wp:positionH relativeFrom="column">
                  <wp:posOffset>4812665</wp:posOffset>
                </wp:positionH>
                <wp:positionV relativeFrom="paragraph">
                  <wp:posOffset>156210</wp:posOffset>
                </wp:positionV>
                <wp:extent cx="9525" cy="295275"/>
                <wp:effectExtent l="76200" t="0" r="66675" b="6667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378.95pt;margin-top:12.3pt;width:.75pt;height:23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" strokecolor="#cab359 [3044]">
                <v:stroke endarrow="open"/>
              </v:shape>
            </w:pict>
          </mc:Fallback>
        </mc:AlternateContent>
      </w:r>
      <w:r w:rsidRPr="00765C23">
        <w:rPr>
          <w:rFonts w:ascii="Times New Roman" w:hAnsi="Times New Roman" w:cs="Times New Roman"/>
          <w:b/>
          <w:sz w:val="26"/>
          <w:szCs w:val="26"/>
        </w:rPr>
        <w:t>Алгоритм действий</w:t>
      </w:r>
    </w:p>
    <w:p w:rsidR="002B2309" w:rsidRDefault="009048F1" w:rsidP="002B2309">
      <w:pPr>
        <w:rPr>
          <w:rFonts w:ascii="Times New Roman" w:hAnsi="Times New Roman" w:cs="Times New Roman"/>
          <w:sz w:val="40"/>
          <w:szCs w:val="40"/>
        </w:rPr>
      </w:pPr>
      <w:r w:rsidRPr="00765C23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A1617" wp14:editId="699E0E40">
                <wp:simplePos x="0" y="0"/>
                <wp:positionH relativeFrom="column">
                  <wp:posOffset>225425</wp:posOffset>
                </wp:positionH>
                <wp:positionV relativeFrom="paragraph">
                  <wp:posOffset>107950</wp:posOffset>
                </wp:positionV>
                <wp:extent cx="9553575" cy="2014855"/>
                <wp:effectExtent l="0" t="0" r="28575" b="2349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575" cy="20148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2309" w:rsidRPr="009048F1" w:rsidRDefault="00BC48AE" w:rsidP="00BC6DED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Обратиться</w:t>
                            </w:r>
                            <w:r w:rsidR="002B2309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в </w:t>
                            </w:r>
                            <w:r w:rsidR="00765C23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районный </w:t>
                            </w:r>
                            <w:r w:rsidR="002B2309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суд с заявлением о признании гражданина </w:t>
                            </w:r>
                            <w:proofErr w:type="gramStart"/>
                            <w:r w:rsidR="002B2309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недееспособным</w:t>
                            </w:r>
                            <w:proofErr w:type="gramEnd"/>
                            <w:r w:rsidR="00843A2C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/</w:t>
                            </w:r>
                            <w:r w:rsidR="000D79EA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об ограничении дееспособности</w:t>
                            </w:r>
                            <w:r w:rsidR="00765C23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по месту его жительства.</w:t>
                            </w:r>
                          </w:p>
                          <w:p w:rsidR="001713F2" w:rsidRPr="009048F1" w:rsidRDefault="001713F2" w:rsidP="00765C2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Обратиться в суд могут только (ч. 2 ст. 281 ГПК РФ):</w:t>
                            </w:r>
                          </w:p>
                          <w:p w:rsidR="001713F2" w:rsidRPr="009048F1" w:rsidRDefault="001713F2" w:rsidP="00765C2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•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ab/>
                              <w:t>члены его семьи;</w:t>
                            </w:r>
                          </w:p>
                          <w:p w:rsidR="001713F2" w:rsidRPr="009048F1" w:rsidRDefault="001713F2" w:rsidP="00765C2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•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ab/>
                              <w:t>близкие родственники (родители, дети, братья, сестры) независимо от совместного с ним проживания;</w:t>
                            </w:r>
                          </w:p>
                          <w:p w:rsidR="00765C23" w:rsidRPr="009048F1" w:rsidRDefault="001713F2" w:rsidP="00765C2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•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ab/>
                              <w:t>органы опеки и попечительства</w:t>
                            </w:r>
                            <w:r w:rsidR="00765C23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(в исключительных случаях)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;</w:t>
                            </w:r>
                            <w:r w:rsidR="00765C23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65C23" w:rsidRPr="009048F1" w:rsidRDefault="00765C23" w:rsidP="00765C2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</w:p>
                          <w:p w:rsidR="00765C23" w:rsidRPr="009048F1" w:rsidRDefault="00032292" w:rsidP="00765C2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Рекомендуемый о</w:t>
                            </w:r>
                            <w:r w:rsidR="004523EE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бразец заявления в суд о признании гражданина </w:t>
                            </w:r>
                            <w:proofErr w:type="gramStart"/>
                            <w:r w:rsidR="004523EE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недееспособным</w:t>
                            </w:r>
                            <w:proofErr w:type="gramEnd"/>
                            <w:r w:rsidR="004523EE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5C23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  <w:u w:val="single"/>
                              </w:rPr>
                              <w:t>размещен в разделе «Формы документов»</w:t>
                            </w:r>
                          </w:p>
                          <w:p w:rsidR="00032292" w:rsidRPr="009048F1" w:rsidRDefault="00032292" w:rsidP="0003229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Рекомендуемый о</w:t>
                            </w:r>
                            <w:r w:rsidR="004523EE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бразец заявления в суд о признании гражданина ограниченно  </w:t>
                            </w:r>
                            <w:proofErr w:type="gramStart"/>
                            <w:r w:rsidR="004523EE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недееспособным</w:t>
                            </w:r>
                            <w:proofErr w:type="gramEnd"/>
                            <w:r w:rsidR="004523EE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  <w:u w:val="single"/>
                              </w:rPr>
                              <w:t>размещен в разделе «Формы документов»</w:t>
                            </w:r>
                          </w:p>
                          <w:p w:rsidR="004523EE" w:rsidRPr="00765C23" w:rsidRDefault="004523EE" w:rsidP="004523E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u w:val="single"/>
                              </w:rPr>
                            </w:pPr>
                          </w:p>
                          <w:p w:rsidR="001C1DB4" w:rsidRPr="002B2309" w:rsidRDefault="001C1DB4" w:rsidP="001713F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8" style="position:absolute;margin-left:17.75pt;margin-top:8.5pt;width:752.25pt;height:15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" filled="f" strokecolor="#295d70 [1606]" strokeweight="2pt">
                <v:textbox>
                  <w:txbxContent>
                    <w:p w:rsidR="002B2309" w:rsidRPr="009048F1" w:rsidRDefault="00BC48AE" w:rsidP="00BC6DED">
                      <w:pPr>
                        <w:pStyle w:val="a9"/>
                        <w:numPr>
                          <w:ilvl w:val="0"/>
                          <w:numId w:val="1"/>
                        </w:num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  <w:t>Обратиться</w:t>
                      </w:r>
                      <w:r w:rsidR="002B2309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  <w:t xml:space="preserve"> в </w:t>
                      </w:r>
                      <w:r w:rsidR="00765C23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  <w:t xml:space="preserve">районный </w:t>
                      </w:r>
                      <w:r w:rsidR="002B2309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  <w:t xml:space="preserve">суд с заявлением о признании гражданина </w:t>
                      </w:r>
                      <w:proofErr w:type="gramStart"/>
                      <w:r w:rsidR="002B2309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  <w:t>недееспособным</w:t>
                      </w:r>
                      <w:proofErr w:type="gramEnd"/>
                      <w:r w:rsidR="00843A2C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  <w:t>/</w:t>
                      </w:r>
                      <w:r w:rsidR="000D79EA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  <w:t>об ограничении дееспособности</w:t>
                      </w:r>
                      <w:r w:rsidR="00765C23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  <w:t xml:space="preserve"> по месту его жительства.</w:t>
                      </w:r>
                    </w:p>
                    <w:p w:rsidR="001713F2" w:rsidRPr="009048F1" w:rsidRDefault="001713F2" w:rsidP="00765C23">
                      <w:pPr>
                        <w:spacing w:after="0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>Обратиться в суд могут только (ч. 2 ст. 281 ГПК РФ):</w:t>
                      </w:r>
                    </w:p>
                    <w:p w:rsidR="001713F2" w:rsidRPr="009048F1" w:rsidRDefault="001713F2" w:rsidP="00765C2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>•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ab/>
                        <w:t>члены его семьи;</w:t>
                      </w:r>
                    </w:p>
                    <w:p w:rsidR="001713F2" w:rsidRPr="009048F1" w:rsidRDefault="001713F2" w:rsidP="00765C2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>•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ab/>
                        <w:t>близкие родственники (родители, дети, братья, сестры) независимо от совместного с ним проживания;</w:t>
                      </w:r>
                    </w:p>
                    <w:p w:rsidR="00765C23" w:rsidRPr="009048F1" w:rsidRDefault="001713F2" w:rsidP="00765C2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>•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ab/>
                        <w:t>органы опеки и попечительства</w:t>
                      </w:r>
                      <w:r w:rsidR="00765C23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 xml:space="preserve"> (в исключительных случаях)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>;</w:t>
                      </w:r>
                      <w:r w:rsidR="00765C23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65C23" w:rsidRPr="009048F1" w:rsidRDefault="00765C23" w:rsidP="00765C2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</w:pPr>
                    </w:p>
                    <w:p w:rsidR="00765C23" w:rsidRPr="009048F1" w:rsidRDefault="00032292" w:rsidP="00765C2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  <w:u w:val="single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>Рекомендуемый о</w:t>
                      </w:r>
                      <w:r w:rsidR="004523EE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 xml:space="preserve">бразец заявления в суд о признании гражданина </w:t>
                      </w:r>
                      <w:bookmarkStart w:id="1" w:name="_GoBack"/>
                      <w:proofErr w:type="gramStart"/>
                      <w:r w:rsidR="004523EE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>недееспособным</w:t>
                      </w:r>
                      <w:proofErr w:type="gramEnd"/>
                      <w:r w:rsidR="004523EE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 xml:space="preserve"> </w:t>
                      </w:r>
                      <w:r w:rsidR="00765C23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  <w:u w:val="single"/>
                        </w:rPr>
                        <w:t>размещен в разделе «Формы документов»</w:t>
                      </w:r>
                    </w:p>
                    <w:p w:rsidR="00032292" w:rsidRPr="009048F1" w:rsidRDefault="00032292" w:rsidP="0003229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  <w:u w:val="single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>Рекомендуемый о</w:t>
                      </w:r>
                      <w:r w:rsidR="004523EE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 xml:space="preserve">бразец заявления в суд о признании гражданина ограниченно  </w:t>
                      </w:r>
                      <w:proofErr w:type="gramStart"/>
                      <w:r w:rsidR="004523EE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>недееспособным</w:t>
                      </w:r>
                      <w:proofErr w:type="gramEnd"/>
                      <w:r w:rsidR="004523EE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 xml:space="preserve"> 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  <w:u w:val="single"/>
                        </w:rPr>
                        <w:t>размещен в разделе «Формы документов»</w:t>
                      </w:r>
                    </w:p>
                    <w:bookmarkEnd w:id="1"/>
                    <w:p w:rsidR="004523EE" w:rsidRPr="00765C23" w:rsidRDefault="004523EE" w:rsidP="004523E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u w:val="single"/>
                        </w:rPr>
                      </w:pPr>
                    </w:p>
                    <w:p w:rsidR="001C1DB4" w:rsidRPr="002B2309" w:rsidRDefault="001C1DB4" w:rsidP="001713F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C2384" w:rsidRPr="002B2309" w:rsidRDefault="00DC2384" w:rsidP="002B2309">
      <w:pPr>
        <w:rPr>
          <w:rFonts w:ascii="Times New Roman" w:hAnsi="Times New Roman" w:cs="Times New Roman"/>
          <w:sz w:val="40"/>
          <w:szCs w:val="40"/>
        </w:rPr>
      </w:pPr>
    </w:p>
    <w:p w:rsidR="002B2309" w:rsidRPr="002B2309" w:rsidRDefault="002B2309" w:rsidP="002B2309">
      <w:pPr>
        <w:rPr>
          <w:rFonts w:ascii="Times New Roman" w:hAnsi="Times New Roman" w:cs="Times New Roman"/>
          <w:sz w:val="40"/>
          <w:szCs w:val="40"/>
        </w:rPr>
      </w:pPr>
    </w:p>
    <w:p w:rsidR="002B2309" w:rsidRDefault="002B2309" w:rsidP="002B2309">
      <w:pPr>
        <w:rPr>
          <w:rFonts w:ascii="Times New Roman" w:hAnsi="Times New Roman" w:cs="Times New Roman"/>
          <w:sz w:val="40"/>
          <w:szCs w:val="40"/>
        </w:rPr>
      </w:pPr>
    </w:p>
    <w:p w:rsidR="002B2309" w:rsidRDefault="00765C23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5108D2" wp14:editId="56CC1530">
                <wp:simplePos x="0" y="0"/>
                <wp:positionH relativeFrom="column">
                  <wp:posOffset>225734</wp:posOffset>
                </wp:positionH>
                <wp:positionV relativeFrom="paragraph">
                  <wp:posOffset>383213</wp:posOffset>
                </wp:positionV>
                <wp:extent cx="9601200" cy="1503405"/>
                <wp:effectExtent l="0" t="0" r="1905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0" cy="15034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0E93" w:rsidRPr="00E40E93" w:rsidRDefault="00E40E93" w:rsidP="00E40E93">
                            <w:pPr>
                              <w:pStyle w:val="ConsPlusNormal"/>
                              <w:spacing w:before="22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2</w:t>
                            </w:r>
                            <w:r w:rsidRPr="00E40E93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 xml:space="preserve">. </w:t>
                            </w:r>
                            <w:r w:rsidR="001C1DB4" w:rsidRPr="00E40E93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Участ</w:t>
                            </w:r>
                            <w:r w:rsidRPr="00E40E93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вовать</w:t>
                            </w:r>
                            <w:r w:rsidR="001C1DB4" w:rsidRPr="00E40E93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 xml:space="preserve"> в судебн</w:t>
                            </w:r>
                            <w:r w:rsidRPr="00E40E93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ых</w:t>
                            </w:r>
                            <w:r w:rsidR="001C1DB4" w:rsidRPr="00E40E93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 xml:space="preserve"> заседани</w:t>
                            </w:r>
                            <w:r w:rsidRPr="00E40E93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ях.</w:t>
                            </w:r>
                          </w:p>
                          <w:p w:rsidR="00BC6DED" w:rsidRDefault="00E40E93" w:rsidP="00BC6DED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proofErr w:type="gramStart"/>
                            <w:r w:rsidRPr="00BC6DED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Заявление о признании гражданина недееспособным суд рассматривает с участием самого гражданина, заявителя, прокурора, представителя органа опеки и попечительства.</w:t>
                            </w:r>
                            <w:proofErr w:type="gramEnd"/>
                            <w:r w:rsidR="001C1DB4" w:rsidRPr="00BC6DED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 </w:t>
                            </w:r>
                            <w:r w:rsidRPr="00BC6DED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Суд исследует все имеющиеся доказательства: справки о нахождении лица на лечении в психиатрическом учреждении, о нахождении лица на учете у психиатра, об инвалидности; показания свидетел</w:t>
                            </w:r>
                            <w:r w:rsidR="00BC6DED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ей; экспертное заключение и др. </w:t>
                            </w:r>
                          </w:p>
                          <w:p w:rsidR="00BC6DED" w:rsidRDefault="00BC6DED" w:rsidP="00BC6DED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В порядке подготовки </w:t>
                            </w:r>
                            <w:r w:rsidRPr="00BC6DED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дела к судебному разбирательству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 о признании </w:t>
                            </w:r>
                            <w:r w:rsidRPr="00BC6DED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u w:val="single"/>
                              </w:rPr>
                              <w:t>недееспособным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 </w:t>
                            </w:r>
                            <w:r w:rsidRPr="00BC6DED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судья при наличии достаточных данных о психическом расстройстве</w:t>
                            </w:r>
                            <w:proofErr w:type="gramEnd"/>
                            <w:r w:rsidRPr="00BC6DED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 гражданина назначает судебно-психиатрическую экспертизу для определения психического состояния гражданина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.</w:t>
                            </w:r>
                          </w:p>
                          <w:p w:rsidR="00BC6DED" w:rsidRDefault="00BC6DED" w:rsidP="00BC6DED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</w:p>
                          <w:p w:rsidR="00BC6DED" w:rsidRDefault="00BC6DED" w:rsidP="00BC6DED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</w:p>
                          <w:p w:rsidR="00BC6DED" w:rsidRDefault="00BC6DED" w:rsidP="00BC6DED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</w:p>
                          <w:p w:rsidR="00BC6DED" w:rsidRDefault="00BC6DED" w:rsidP="00BC6DED">
                            <w:pPr>
                              <w:spacing w:after="0"/>
                              <w:ind w:firstLine="708"/>
                              <w:jc w:val="both"/>
                            </w:pPr>
                          </w:p>
                          <w:p w:rsidR="00E40E93" w:rsidRPr="00BC6DED" w:rsidRDefault="00BC6DED" w:rsidP="00BC6DED">
                            <w:pPr>
                              <w:spacing w:after="0"/>
                              <w:ind w:firstLine="708"/>
                              <w:jc w:val="both"/>
                            </w:pPr>
                            <w:r w:rsidRPr="00BC6DED">
                              <w:t>В поря</w:t>
                            </w:r>
                            <w:r>
                              <w:t>дке подготовки 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17.75pt;margin-top:30.15pt;width:756pt;height:11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" filled="f" strokecolor="#295d70 [1606]" strokeweight="2pt">
                <v:textbox>
                  <w:txbxContent>
                    <w:p w:rsidR="00E40E93" w:rsidRPr="00E40E93" w:rsidRDefault="00E40E93" w:rsidP="00E40E93">
                      <w:pPr>
                        <w:pStyle w:val="ConsPlusNormal"/>
                        <w:spacing w:before="22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2</w:t>
                      </w:r>
                      <w:r w:rsidRPr="00E40E93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 xml:space="preserve">. </w:t>
                      </w:r>
                      <w:r w:rsidR="001C1DB4" w:rsidRPr="00E40E93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Участ</w:t>
                      </w:r>
                      <w:r w:rsidRPr="00E40E93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вовать</w:t>
                      </w:r>
                      <w:r w:rsidR="001C1DB4" w:rsidRPr="00E40E93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 xml:space="preserve"> в судебн</w:t>
                      </w:r>
                      <w:r w:rsidRPr="00E40E93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ых</w:t>
                      </w:r>
                      <w:r w:rsidR="001C1DB4" w:rsidRPr="00E40E93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 xml:space="preserve"> заседани</w:t>
                      </w:r>
                      <w:r w:rsidRPr="00E40E93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ях.</w:t>
                      </w:r>
                    </w:p>
                    <w:p w:rsidR="00BC6DED" w:rsidRDefault="00E40E93" w:rsidP="00BC6DED">
                      <w:pPr>
                        <w:spacing w:after="0"/>
                        <w:ind w:firstLine="708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</w:pPr>
                      <w:proofErr w:type="gramStart"/>
                      <w:r w:rsidRPr="00BC6DED"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>Заявление о признании гражданина недееспособным суд рассматривает с участием самого гражданина, заявителя, прокурора, представителя органа опеки и попечительства.</w:t>
                      </w:r>
                      <w:proofErr w:type="gramEnd"/>
                      <w:r w:rsidR="001C1DB4" w:rsidRPr="00BC6DED"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 xml:space="preserve"> </w:t>
                      </w:r>
                      <w:r w:rsidRPr="00BC6DED"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>Суд исследует все имеющиеся доказательства: справки о нахождении лица на лечении в психиатрическом учреждении, о нахождении лица на учете у психиатра, об инвалидности; показания свидетел</w:t>
                      </w:r>
                      <w:r w:rsidR="00BC6DED"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 xml:space="preserve">ей; экспертное заключение и др. </w:t>
                      </w:r>
                    </w:p>
                    <w:p w:rsidR="00BC6DED" w:rsidRDefault="00BC6DED" w:rsidP="00BC6DED">
                      <w:pPr>
                        <w:spacing w:after="0"/>
                        <w:ind w:firstLine="708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 xml:space="preserve">В порядке подготовки </w:t>
                      </w:r>
                      <w:r w:rsidRPr="00BC6DED"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 xml:space="preserve">дела к судебному разбирательству </w:t>
                      </w:r>
                      <w:r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 xml:space="preserve"> о признании </w:t>
                      </w:r>
                      <w:r w:rsidRPr="00BC6DED">
                        <w:rPr>
                          <w:rFonts w:ascii="Times New Roman" w:hAnsi="Times New Roman" w:cs="Times New Roman"/>
                          <w:color w:val="141117" w:themeColor="background2" w:themeShade="1A"/>
                          <w:u w:val="single"/>
                        </w:rPr>
                        <w:t>недееспособным</w:t>
                      </w:r>
                      <w:r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 xml:space="preserve"> </w:t>
                      </w:r>
                      <w:r w:rsidRPr="00BC6DED"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>судья при наличии достаточных данных о психическом расстройстве</w:t>
                      </w:r>
                      <w:proofErr w:type="gramEnd"/>
                      <w:r w:rsidRPr="00BC6DED"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 xml:space="preserve"> гражданина назначает судебно-психиатрическую экспертизу для определения психического состояния гражданина</w:t>
                      </w:r>
                      <w:r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>.</w:t>
                      </w:r>
                    </w:p>
                    <w:p w:rsidR="00BC6DED" w:rsidRDefault="00BC6DED" w:rsidP="00BC6DED">
                      <w:pPr>
                        <w:spacing w:after="0"/>
                        <w:ind w:firstLine="708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</w:pPr>
                    </w:p>
                    <w:p w:rsidR="00BC6DED" w:rsidRDefault="00BC6DED" w:rsidP="00BC6DED">
                      <w:pPr>
                        <w:spacing w:after="0"/>
                        <w:ind w:firstLine="708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</w:pPr>
                    </w:p>
                    <w:p w:rsidR="00BC6DED" w:rsidRDefault="00BC6DED" w:rsidP="00BC6DED">
                      <w:pPr>
                        <w:spacing w:after="0"/>
                        <w:ind w:firstLine="708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</w:pPr>
                    </w:p>
                    <w:p w:rsidR="00BC6DED" w:rsidRDefault="00BC6DED" w:rsidP="00BC6DED">
                      <w:pPr>
                        <w:spacing w:after="0"/>
                        <w:ind w:firstLine="708"/>
                        <w:jc w:val="both"/>
                      </w:pPr>
                    </w:p>
                    <w:p w:rsidR="00E40E93" w:rsidRPr="00BC6DED" w:rsidRDefault="00BC6DED" w:rsidP="00BC6DED">
                      <w:pPr>
                        <w:spacing w:after="0"/>
                        <w:ind w:firstLine="708"/>
                        <w:jc w:val="both"/>
                      </w:pPr>
                      <w:r w:rsidRPr="00BC6DED">
                        <w:t>В поря</w:t>
                      </w:r>
                      <w:r>
                        <w:t>дке подготовки д</w:t>
                      </w:r>
                    </w:p>
                  </w:txbxContent>
                </v:textbox>
              </v:rect>
            </w:pict>
          </mc:Fallback>
        </mc:AlternateContent>
      </w:r>
      <w:r w:rsidR="002B2309">
        <w:rPr>
          <w:rFonts w:ascii="Times New Roman" w:hAnsi="Times New Roman" w:cs="Times New Roman"/>
          <w:sz w:val="40"/>
          <w:szCs w:val="40"/>
        </w:rPr>
        <w:tab/>
      </w:r>
    </w:p>
    <w:p w:rsidR="00387E8E" w:rsidRDefault="00387E8E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387E8E" w:rsidRDefault="00387E8E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387E8E" w:rsidRDefault="00BC6DED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033E35" wp14:editId="7B76415B">
                <wp:simplePos x="0" y="0"/>
                <wp:positionH relativeFrom="column">
                  <wp:posOffset>126880</wp:posOffset>
                </wp:positionH>
                <wp:positionV relativeFrom="paragraph">
                  <wp:posOffset>211404</wp:posOffset>
                </wp:positionV>
                <wp:extent cx="9553575" cy="1507524"/>
                <wp:effectExtent l="0" t="0" r="28575" b="1651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575" cy="150752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6BB1C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6DED" w:rsidRPr="009048F1" w:rsidRDefault="00BC6DED" w:rsidP="00BC6DED">
                            <w:pPr>
                              <w:pStyle w:val="ConsPlusNormal"/>
                              <w:spacing w:before="2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3. Получить решение</w:t>
                            </w:r>
                            <w:r w:rsidR="00DC2384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суда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,</w:t>
                            </w:r>
                            <w:r w:rsidR="00DC2384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вступивше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е</w:t>
                            </w:r>
                            <w:r w:rsidR="00DC2384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в законную силу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BC6DED" w:rsidRPr="009048F1" w:rsidRDefault="00DC2384" w:rsidP="00BC6DED">
                            <w:pPr>
                              <w:pStyle w:val="ConsPlusNormal"/>
                              <w:spacing w:before="22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C6DED" w:rsidRPr="009048F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Решение суда вступает в законную силу по истечении срока на апелляционное обжалование, если оно не было обжаловано. При этом срок для подачи апелляционной жалобы составляет месяц со дня принятия реше</w:t>
                            </w:r>
                            <w:r w:rsidR="00096DCC" w:rsidRPr="009048F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ния суда в окончательной форме</w:t>
                            </w:r>
                            <w:r w:rsidR="00BC6DED" w:rsidRPr="009048F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DC2384" w:rsidRPr="009048F1" w:rsidRDefault="00BC6DED" w:rsidP="00BC6D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C2384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(1 месяц)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0" style="position:absolute;margin-left:10pt;margin-top:16.65pt;width:752.25pt;height:118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" filled="f" strokecolor="#4d8193" strokeweight="2pt">
                <v:textbox>
                  <w:txbxContent>
                    <w:p w:rsidR="00BC6DED" w:rsidRPr="009048F1" w:rsidRDefault="00BC6DED" w:rsidP="00BC6DED">
                      <w:pPr>
                        <w:pStyle w:val="ConsPlusNormal"/>
                        <w:spacing w:before="220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3. Получить решение</w:t>
                      </w:r>
                      <w:r w:rsidR="00DC2384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суда</w:t>
                      </w: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,</w:t>
                      </w:r>
                      <w:r w:rsidR="00DC2384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вступивше</w:t>
                      </w: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е</w:t>
                      </w:r>
                      <w:r w:rsidR="00DC2384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в законную силу</w:t>
                      </w: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.</w:t>
                      </w:r>
                    </w:p>
                    <w:p w:rsidR="00BC6DED" w:rsidRPr="009048F1" w:rsidRDefault="00DC2384" w:rsidP="00BC6DED">
                      <w:pPr>
                        <w:pStyle w:val="ConsPlusNormal"/>
                        <w:spacing w:before="22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  <w:r w:rsidR="00BC6DED" w:rsidRPr="009048F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Решение суда вступает в законную силу по истечении срока на апелляционное обжалование, если оно не было обжаловано. При этом срок для подачи апелляционной жалобы составляет месяц со дня принятия реше</w:t>
                      </w:r>
                      <w:r w:rsidR="00096DCC" w:rsidRPr="009048F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ния суда в окончательной форме</w:t>
                      </w:r>
                      <w:r w:rsidR="00BC6DED" w:rsidRPr="009048F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  <w:p w:rsidR="00DC2384" w:rsidRPr="009048F1" w:rsidRDefault="00BC6DED" w:rsidP="00BC6D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  <w:r w:rsidR="00DC2384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(1 месяц)</w:t>
                      </w:r>
                    </w:p>
                  </w:txbxContent>
                </v:textbox>
              </v:rect>
            </w:pict>
          </mc:Fallback>
        </mc:AlternateContent>
      </w:r>
    </w:p>
    <w:p w:rsidR="00BC6DED" w:rsidRDefault="00BC6DED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C6DED" w:rsidRDefault="00BC6DED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C6DED" w:rsidRDefault="00BC6DED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C6DED" w:rsidRDefault="00E32136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3A9053" wp14:editId="15BF8C22">
                <wp:simplePos x="0" y="0"/>
                <wp:positionH relativeFrom="column">
                  <wp:posOffset>126880</wp:posOffset>
                </wp:positionH>
                <wp:positionV relativeFrom="paragraph">
                  <wp:posOffset>64976</wp:posOffset>
                </wp:positionV>
                <wp:extent cx="9620250" cy="4028303"/>
                <wp:effectExtent l="0" t="0" r="19050" b="1079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0" cy="402830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6DCC" w:rsidRPr="009048F1" w:rsidRDefault="00096DCC" w:rsidP="00DC238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4. Подготовить </w:t>
                            </w:r>
                            <w:r w:rsidR="00B42427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заявление и 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документы д</w:t>
                            </w:r>
                            <w:r w:rsidR="00387E8E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ля установления опеки или попечительства</w:t>
                            </w:r>
                          </w:p>
                          <w:p w:rsidR="006F316D" w:rsidRPr="009048F1" w:rsidRDefault="00C06717" w:rsidP="003F4125">
                            <w:pPr>
                              <w:autoSpaceDE w:val="0"/>
                              <w:autoSpaceDN w:val="0"/>
                              <w:adjustRightInd w:val="0"/>
                              <w:spacing w:before="280"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Не могут быть назначены опекунами и попечителями граждане, лишенные родительских прав, а также граждане, имеющие на момент установления опеки или попечительства судимость за умышленное </w:t>
                            </w:r>
                            <w:hyperlink r:id="rId16" w:history="1">
                              <w:r w:rsidRPr="009048F1">
                                <w:rPr>
                                  <w:rFonts w:ascii="Times New Roman" w:eastAsia="Calibri" w:hAnsi="Times New Roman" w:cs="Times New Roman"/>
                                  <w:sz w:val="26"/>
                                  <w:szCs w:val="26"/>
                                </w:rPr>
                                <w:t>преступление</w:t>
                              </w:r>
                            </w:hyperlink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против жизни или здоровья граждан. </w:t>
                            </w:r>
                          </w:p>
                          <w:p w:rsidR="003F4125" w:rsidRPr="009048F1" w:rsidRDefault="003F4125" w:rsidP="006F316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Опекунами могут назначаться только совершеннолетние дееспособные граждане, не лишенные родительских прав и не имеющие на момент установления опеки судимости за умышленное преступление против жизни или здоровья граждан.</w:t>
                            </w:r>
                          </w:p>
                          <w:p w:rsidR="003F4125" w:rsidRPr="009048F1" w:rsidRDefault="006F316D" w:rsidP="006F316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Б</w:t>
                            </w:r>
                            <w:r w:rsidR="003F4125"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абушки и дедушки, родители, супруги, совершеннолетние дети, совершеннолетние внуки, братья и сестры совершеннолетнего подопечного имеют преимущественное право быть его опекунами перед </w:t>
                            </w: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всеми другими лицами</w:t>
                            </w:r>
                            <w:r w:rsidR="003F4125"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C06717" w:rsidRPr="009048F1" w:rsidRDefault="003F4125" w:rsidP="006F316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При принятии решения учитываются, в частности, нравственные и иные личные качества заявителя, способность к выполнению обязанностей опекуна, отношения, существующие между ним и лицом, нуждающимся в опеке, а если это возможно - желание подопечного.</w:t>
                            </w:r>
                          </w:p>
                          <w:p w:rsidR="00B42427" w:rsidRPr="009048F1" w:rsidRDefault="00B42427" w:rsidP="00DC238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</w:p>
                          <w:p w:rsidR="00032292" w:rsidRPr="009048F1" w:rsidRDefault="00B42427" w:rsidP="0003229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Форма заявления для установления опеки</w:t>
                            </w:r>
                            <w:r w:rsidR="000A5F8B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и попечительства 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32292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>размещена в разделе «Формы документов»</w:t>
                            </w:r>
                          </w:p>
                          <w:p w:rsidR="00032292" w:rsidRPr="009048F1" w:rsidRDefault="006F316D" w:rsidP="0003229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Форма заявления для установления  опеки и попечительства (несколько опекунов)</w:t>
                            </w:r>
                            <w:r w:rsidR="00032292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 xml:space="preserve"> размещена в разделе «Формы документов»</w:t>
                            </w:r>
                          </w:p>
                          <w:p w:rsidR="00032292" w:rsidRPr="009048F1" w:rsidRDefault="00B42427" w:rsidP="0003229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П</w:t>
                            </w:r>
                            <w:r w:rsidR="00387E8E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еречень 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документов для установления опеки</w:t>
                            </w:r>
                            <w:r w:rsidR="006F316D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, попечительства </w:t>
                            </w:r>
                            <w:r w:rsidR="00E32136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32292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>размещен в разделе «Формы документов»</w:t>
                            </w:r>
                          </w:p>
                          <w:p w:rsidR="00032292" w:rsidRPr="009048F1" w:rsidRDefault="006F316D" w:rsidP="0003229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Перечень документов для установления опеки, попечительства  близкими родственниками </w:t>
                            </w:r>
                            <w:r w:rsidR="00032292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>размещен в разделе «Формы документов»</w:t>
                            </w:r>
                          </w:p>
                          <w:p w:rsidR="00032292" w:rsidRPr="009048F1" w:rsidRDefault="00032292" w:rsidP="0003229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Ф</w:t>
                            </w:r>
                            <w:r w:rsidR="004525C1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орма согласия совершеннолетнего гражданина на проживание с </w:t>
                            </w:r>
                            <w:proofErr w:type="gramStart"/>
                            <w:r w:rsidR="004525C1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недееспособным</w:t>
                            </w:r>
                            <w:proofErr w:type="gramEnd"/>
                            <w:r w:rsidR="004525C1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>размещена в разделе «Формы документов»</w:t>
                            </w:r>
                          </w:p>
                          <w:p w:rsidR="00387E8E" w:rsidRPr="009048F1" w:rsidRDefault="00387E8E" w:rsidP="00387E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1" style="position:absolute;margin-left:10pt;margin-top:5.1pt;width:757.5pt;height:31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" filled="f" strokecolor="#978749" strokeweight="2pt">
                <v:textbox>
                  <w:txbxContent>
                    <w:p w:rsidR="00096DCC" w:rsidRPr="009048F1" w:rsidRDefault="00096DCC" w:rsidP="00DC238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4. Подготовить </w:t>
                      </w:r>
                      <w:r w:rsidR="00B42427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заявление и </w:t>
                      </w: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документы д</w:t>
                      </w:r>
                      <w:r w:rsidR="00387E8E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ля установления опеки или попечительства</w:t>
                      </w:r>
                    </w:p>
                    <w:p w:rsidR="006F316D" w:rsidRPr="009048F1" w:rsidRDefault="00C06717" w:rsidP="003F4125">
                      <w:pPr>
                        <w:autoSpaceDE w:val="0"/>
                        <w:autoSpaceDN w:val="0"/>
                        <w:adjustRightInd w:val="0"/>
                        <w:spacing w:before="280"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Не могут быть назначены опекунами и попечителями граждане, лишенные родительских прав, а также граждане, имеющие на момент установления опеки или попечительства судимость за умышленное </w:t>
                      </w:r>
                      <w:hyperlink r:id="rId17" w:history="1">
                        <w:r w:rsidRPr="009048F1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преступление</w:t>
                        </w:r>
                      </w:hyperlink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против жизни или здоровья граждан. </w:t>
                      </w:r>
                    </w:p>
                    <w:p w:rsidR="003F4125" w:rsidRPr="009048F1" w:rsidRDefault="003F4125" w:rsidP="006F316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Опекунами могут назначаться только совершеннолетние дееспособные граждане, не лишенные родительских прав и не имеющие на момент установления опеки судимости за умышленное преступление против жизни или здоровья граждан.</w:t>
                      </w:r>
                    </w:p>
                    <w:p w:rsidR="003F4125" w:rsidRPr="009048F1" w:rsidRDefault="006F316D" w:rsidP="006F316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Б</w:t>
                      </w:r>
                      <w:r w:rsidR="003F4125"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абушки и дедушки, родители, супруги, совершеннолетние дети, совершеннолетние внуки, братья и сестры совершеннолетнего подопечного имеют преимущественное право быть его опекунами перед </w:t>
                      </w: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всеми другими лицами</w:t>
                      </w:r>
                      <w:r w:rsidR="003F4125"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  <w:p w:rsidR="00C06717" w:rsidRPr="009048F1" w:rsidRDefault="003F4125" w:rsidP="006F316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При принятии решения учитываются, в частности, нравственные и иные личные качества заявителя, способность к выполнению обязанностей опекуна, отношения, существующие между ним и лицом, нуждающимся в опеке, а если это возможно - желание подопечного.</w:t>
                      </w:r>
                    </w:p>
                    <w:p w:rsidR="00B42427" w:rsidRPr="009048F1" w:rsidRDefault="00B42427" w:rsidP="00DC238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</w:p>
                    <w:p w:rsidR="00032292" w:rsidRPr="009048F1" w:rsidRDefault="00B42427" w:rsidP="0003229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Форма заявления для установления опеки</w:t>
                      </w:r>
                      <w:r w:rsidR="000A5F8B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 и попечительства </w:t>
                      </w: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  <w:r w:rsidR="0003229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</w:t>
                      </w:r>
                      <w:r w:rsidR="0003229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а</w:t>
                      </w:r>
                      <w:r w:rsidR="0003229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в разделе «Формы документов»</w:t>
                      </w:r>
                    </w:p>
                    <w:p w:rsidR="00032292" w:rsidRPr="009048F1" w:rsidRDefault="006F316D" w:rsidP="0003229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Форма заявления для установления  опеки и попечительства (несколько опекунов)</w:t>
                      </w:r>
                      <w:r w:rsidR="0003229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="0003229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</w:t>
                      </w:r>
                      <w:r w:rsidR="0003229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а</w:t>
                      </w:r>
                      <w:r w:rsidR="0003229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в разделе «Формы документов»</w:t>
                      </w:r>
                    </w:p>
                    <w:p w:rsidR="00032292" w:rsidRPr="009048F1" w:rsidRDefault="00B42427" w:rsidP="0003229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П</w:t>
                      </w:r>
                      <w:r w:rsidR="00387E8E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еречень 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 документов для установления опеки</w:t>
                      </w:r>
                      <w:r w:rsidR="006F316D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, попечительства </w:t>
                      </w:r>
                      <w:r w:rsidR="00E32136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  <w:r w:rsidR="0003229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 в разделе «Формы документов»</w:t>
                      </w:r>
                    </w:p>
                    <w:p w:rsidR="00032292" w:rsidRPr="009048F1" w:rsidRDefault="006F316D" w:rsidP="0003229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Перечень документов для установления опеки, попечительства  близкими родственниками </w:t>
                      </w:r>
                      <w:r w:rsidR="0003229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 в разделе «Формы документов»</w:t>
                      </w:r>
                    </w:p>
                    <w:p w:rsidR="00032292" w:rsidRPr="009048F1" w:rsidRDefault="00032292" w:rsidP="0003229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Ф</w:t>
                      </w:r>
                      <w:r w:rsidR="004525C1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орма согласия совершеннолетнего гражданина на проживание с </w:t>
                      </w:r>
                      <w:proofErr w:type="gramStart"/>
                      <w:r w:rsidR="004525C1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недееспособным</w:t>
                      </w:r>
                      <w:proofErr w:type="gramEnd"/>
                      <w:r w:rsidR="004525C1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а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в разделе «Формы документов»</w:t>
                      </w:r>
                    </w:p>
                    <w:p w:rsidR="00387E8E" w:rsidRPr="009048F1" w:rsidRDefault="00387E8E" w:rsidP="00387E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C6DED" w:rsidRDefault="00BC6DED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C6DED" w:rsidRDefault="00BC6DED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F63D29" w:rsidRDefault="00F63D29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F63D29" w:rsidRDefault="00F63D29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F63D29" w:rsidRDefault="00F63D29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F63D29" w:rsidRDefault="00F63D29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F63D29" w:rsidRDefault="00F63D29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ADD9A" wp14:editId="34A431C4">
                <wp:simplePos x="0" y="0"/>
                <wp:positionH relativeFrom="column">
                  <wp:posOffset>28026</wp:posOffset>
                </wp:positionH>
                <wp:positionV relativeFrom="paragraph">
                  <wp:posOffset>26052</wp:posOffset>
                </wp:positionV>
                <wp:extent cx="9534525" cy="7018638"/>
                <wp:effectExtent l="0" t="0" r="28575" b="114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4525" cy="701863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6A52" w:rsidRPr="00E32136" w:rsidRDefault="00B16A52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57AC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  <w:t xml:space="preserve">5. </w:t>
                            </w:r>
                            <w:r w:rsidR="00843A2C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  <w:t>Обратиться в орган опеки и попечительства по месту жительства недееспособного гражданина для установления над ним опеки</w:t>
                            </w:r>
                            <w:r w:rsidR="00387E8E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  <w:t xml:space="preserve"> или попечительства</w:t>
                            </w:r>
                            <w:r w:rsidR="00E32136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077"/>
                              <w:gridCol w:w="3402"/>
                              <w:gridCol w:w="3402"/>
                              <w:gridCol w:w="4021"/>
                            </w:tblGrid>
                            <w:tr w:rsidR="00B16A52" w:rsidTr="006D2097">
                              <w:tc>
                                <w:tcPr>
                                  <w:tcW w:w="4077" w:type="dxa"/>
                                </w:tcPr>
                                <w:p w:rsidR="00B16A52" w:rsidRPr="00B16A52" w:rsidRDefault="00B16A52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  <w:t xml:space="preserve">Район 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B16A52" w:rsidRPr="00B16A52" w:rsidRDefault="00B16A52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  <w:t>Главные специалисты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B16A52" w:rsidRPr="00B16A52" w:rsidRDefault="00B16A52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  <w:t>Часы приема</w:t>
                                  </w:r>
                                </w:p>
                              </w:tc>
                              <w:tc>
                                <w:tcPr>
                                  <w:tcW w:w="4021" w:type="dxa"/>
                                </w:tcPr>
                                <w:p w:rsidR="00B16A52" w:rsidRPr="00B16A52" w:rsidRDefault="00B16A52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  <w:t xml:space="preserve"> Страница сайта</w:t>
                                  </w:r>
                                </w:p>
                              </w:tc>
                            </w:tr>
                            <w:tr w:rsidR="00B16A52" w:rsidTr="006D2097">
                              <w:trPr>
                                <w:trHeight w:val="1193"/>
                              </w:trPr>
                              <w:tc>
                                <w:tcPr>
                                  <w:tcW w:w="4077" w:type="dxa"/>
                                </w:tcPr>
                                <w:p w:rsidR="00D40674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Администрация Железнодорожного района, </w:t>
                                  </w:r>
                                </w:p>
                                <w:p w:rsidR="00D40674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г. Красноярск,</w:t>
                                  </w:r>
                                </w:p>
                                <w:p w:rsidR="003C7FE6" w:rsidRPr="00D40674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ул. Ленина, 160 каб.104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B16A52" w:rsidRPr="00D40674" w:rsidRDefault="00B16A52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D40674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Рыдченко</w:t>
                                  </w:r>
                                  <w:proofErr w:type="spellEnd"/>
                                  <w:r w:rsidRPr="00D40674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Екатерина Николаевна</w:t>
                                  </w:r>
                                </w:p>
                                <w:p w:rsidR="00032292" w:rsidRPr="00D40674" w:rsidRDefault="00B16A52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Иванова Анна Леонидовна</w:t>
                                  </w:r>
                                  <w:r w:rsidR="00032292" w:rsidRPr="00D40674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B16A52" w:rsidRPr="00D40674" w:rsidRDefault="00032292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221-15-57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B16A52" w:rsidRPr="00D40674" w:rsidRDefault="00B16A52" w:rsidP="00B16A52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D40674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sz w:val="24"/>
                                      <w:szCs w:val="24"/>
                                      <w:lang w:eastAsia="ru-RU"/>
                                    </w:rPr>
                                    <w:t>Понедельник - пятница</w:t>
                                  </w:r>
                                </w:p>
                                <w:p w:rsidR="00B16A52" w:rsidRPr="00D40674" w:rsidRDefault="00B16A52" w:rsidP="00B16A52">
                                  <w:pPr>
                                    <w:shd w:val="clear" w:color="auto" w:fill="FFFFFF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sz w:val="24"/>
                                      <w:szCs w:val="24"/>
                                      <w:lang w:eastAsia="ru-RU"/>
                                    </w:rPr>
                                    <w:t>​с 9:00 до 18:00 (обед с 13:00 до 14:00) Перед записью на приём предварительно позвонить</w:t>
                                  </w:r>
                                </w:p>
                              </w:tc>
                              <w:tc>
                                <w:tcPr>
                                  <w:tcW w:w="4021" w:type="dxa"/>
                                </w:tcPr>
                                <w:p w:rsidR="00B16A52" w:rsidRPr="00D40674" w:rsidRDefault="00FF6089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hyperlink r:id="rId18" w:history="1">
                                    <w:r w:rsidR="00A4468A" w:rsidRPr="00D40674">
                                      <w:rPr>
                                        <w:rStyle w:val="ab"/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  <w:t>https://www.admkrsk.ru/city/areas/zhelez/opeka_sov/Pages/opeka_sov_gr.aspx</w:t>
                                    </w:r>
                                  </w:hyperlink>
                                </w:p>
                                <w:p w:rsidR="00A4468A" w:rsidRPr="00D40674" w:rsidRDefault="00A4468A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40674" w:rsidTr="006D2097">
                              <w:tc>
                                <w:tcPr>
                                  <w:tcW w:w="4077" w:type="dxa"/>
                                </w:tcPr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Администрация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Кировского 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района,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г. Красноярск,</w:t>
                                  </w:r>
                                </w:p>
                                <w:p w:rsidR="00D40674" w:rsidRPr="00D40674" w:rsidRDefault="00D40674" w:rsidP="00D406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ул.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Вавилова, 56 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каб.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307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 xml:space="preserve">Куракина Елена Сергеевна </w:t>
                                  </w:r>
                                </w:p>
                                <w:p w:rsidR="00D40674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Худошина Арина Дмитриевна</w:t>
                                  </w:r>
                                </w:p>
                                <w:p w:rsidR="00D40674" w:rsidRPr="00B16A52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222-37-86</w:t>
                                  </w: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Pr="00F63D29" w:rsidRDefault="00D40674" w:rsidP="0092041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  <w:t>Понедельник с 9.00 до 13.00</w:t>
                                  </w:r>
                                </w:p>
                                <w:p w:rsidR="00D40674" w:rsidRPr="00F63D29" w:rsidRDefault="00D40674" w:rsidP="0092041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  <w:t>Среда с 14.00 до 18.00</w:t>
                                  </w:r>
                                </w:p>
                                <w:p w:rsidR="00D40674" w:rsidRPr="00F63D29" w:rsidRDefault="00D40674" w:rsidP="0092041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  <w:t>Возможна предварительная запись</w:t>
                                  </w:r>
                                </w:p>
                              </w:tc>
                              <w:tc>
                                <w:tcPr>
                                  <w:tcW w:w="4021" w:type="dxa"/>
                                </w:tcPr>
                                <w:p w:rsidR="00D40674" w:rsidRPr="00B16A52" w:rsidRDefault="00FF6089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hyperlink r:id="rId19" w:history="1">
                                    <w:r w:rsidR="00D40674" w:rsidRPr="00B16A52">
                                      <w:rPr>
                                        <w:rStyle w:val="ab"/>
                                        <w:rFonts w:ascii="Times New Roman" w:hAnsi="Times New Roman" w:cs="Times New Roman"/>
                                        <w:b/>
                                      </w:rPr>
                                      <w:t>https://www.admkrsk.ru/city/areas/kir/Pages/opeka_ND.aspx</w:t>
                                    </w:r>
                                  </w:hyperlink>
                                </w:p>
                                <w:p w:rsidR="00D40674" w:rsidRPr="00B16A52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</w:p>
                              </w:tc>
                            </w:tr>
                            <w:tr w:rsidR="00D40674" w:rsidTr="006D2097">
                              <w:tc>
                                <w:tcPr>
                                  <w:tcW w:w="4077" w:type="dxa"/>
                                </w:tcPr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Администрация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Ленинского 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района,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г. Красноярск,</w:t>
                                  </w:r>
                                </w:p>
                                <w:p w:rsidR="00D40674" w:rsidRPr="00D40674" w:rsidRDefault="00D40674" w:rsidP="00D406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ул.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Юности, 11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каб</w:t>
                                  </w:r>
                                  <w:proofErr w:type="spellEnd"/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501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Default="00D40674" w:rsidP="0003229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proofErr w:type="spellStart"/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Могилевец</w:t>
                                  </w:r>
                                  <w:proofErr w:type="spellEnd"/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 xml:space="preserve"> Анна Сергеевна</w:t>
                                  </w:r>
                                </w:p>
                                <w:p w:rsidR="00D40674" w:rsidRDefault="00D40674" w:rsidP="0003229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Миллер Оксана Геннадьевна</w:t>
                                  </w:r>
                                </w:p>
                                <w:p w:rsidR="00D40674" w:rsidRPr="00B16A52" w:rsidRDefault="00D40674" w:rsidP="0003229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264-31-55</w:t>
                                  </w:r>
                                </w:p>
                                <w:p w:rsidR="00D40674" w:rsidRPr="00B16A52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Pr="00F63D29" w:rsidRDefault="00D40674" w:rsidP="0092041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  <w:t>Вторник с 9.00 до 12.00, </w:t>
                                  </w:r>
                                </w:p>
                                <w:p w:rsidR="00D40674" w:rsidRPr="00F63D29" w:rsidRDefault="00D40674" w:rsidP="0092041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  <w:t>либо в иные день и время по согласованию</w:t>
                                  </w:r>
                                </w:p>
                              </w:tc>
                              <w:tc>
                                <w:tcPr>
                                  <w:tcW w:w="4021" w:type="dxa"/>
                                </w:tcPr>
                                <w:p w:rsidR="00D40674" w:rsidRDefault="00FF6089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hyperlink r:id="rId20" w:history="1">
                                    <w:r w:rsidR="00D40674" w:rsidRPr="000745B4">
                                      <w:rPr>
                                        <w:rStyle w:val="ab"/>
                                        <w:rFonts w:ascii="Times New Roman" w:hAnsi="Times New Roman" w:cs="Times New Roman"/>
                                        <w:b/>
                                      </w:rPr>
                                      <w:t>https://www.admkrsk.ru/city/areas/lenin/Pages/opeka_sov.aspx</w:t>
                                    </w:r>
                                  </w:hyperlink>
                                </w:p>
                                <w:p w:rsidR="00D40674" w:rsidRPr="00B16A52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</w:p>
                              </w:tc>
                            </w:tr>
                            <w:tr w:rsidR="00D40674" w:rsidTr="006D2097">
                              <w:tc>
                                <w:tcPr>
                                  <w:tcW w:w="4077" w:type="dxa"/>
                                </w:tcPr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Адм</w:t>
                                  </w:r>
                                  <w:r w:rsidR="006D2097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нистрация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Октябрьского 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района,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г. Красноярск,</w:t>
                                  </w:r>
                                </w:p>
                                <w:p w:rsidR="00D40674" w:rsidRPr="00D40674" w:rsidRDefault="00D40674" w:rsidP="00D406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ул. Высотная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, 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каб.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Pr="00B16A52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Пророкова Евгения Федоровна, 247-01-43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Pr="00B16A52" w:rsidRDefault="00D40674" w:rsidP="00B16A52">
                                  <w:pPr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Среда, четверг с 14.00 до 17.00</w:t>
                                  </w:r>
                                </w:p>
                              </w:tc>
                              <w:tc>
                                <w:tcPr>
                                  <w:tcW w:w="4021" w:type="dxa"/>
                                </w:tcPr>
                                <w:p w:rsidR="00D40674" w:rsidRDefault="00FF6089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hyperlink r:id="rId21" w:history="1">
                                    <w:r w:rsidR="00D40674" w:rsidRPr="000745B4">
                                      <w:rPr>
                                        <w:rStyle w:val="ab"/>
                                        <w:rFonts w:ascii="Times New Roman" w:hAnsi="Times New Roman" w:cs="Times New Roman"/>
                                        <w:b/>
                                      </w:rPr>
                                      <w:t>https://www.admkrsk.ru/city/areas/okt/Pages/opeka_adults.aspx</w:t>
                                    </w:r>
                                  </w:hyperlink>
                                </w:p>
                                <w:p w:rsidR="00D40674" w:rsidRPr="00B16A52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</w:p>
                              </w:tc>
                            </w:tr>
                            <w:tr w:rsidR="00D40674" w:rsidTr="006D2097">
                              <w:tc>
                                <w:tcPr>
                                  <w:tcW w:w="4077" w:type="dxa"/>
                                </w:tcPr>
                                <w:p w:rsidR="006D2097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Администрация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Свердловского 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района,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г. Красноярск,</w:t>
                                  </w:r>
                                </w:p>
                                <w:p w:rsidR="00D40674" w:rsidRPr="00D40674" w:rsidRDefault="00D40674" w:rsidP="00D406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ул.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60 лет Октября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46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каб</w:t>
                                  </w:r>
                                  <w:proofErr w:type="spellEnd"/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219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Pr="00B16A52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 xml:space="preserve">Богомолова Марина Николаевна </w:t>
                                  </w:r>
                                </w:p>
                                <w:p w:rsidR="00D40674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Ярославцева Ксения Игоревна</w:t>
                                  </w:r>
                                </w:p>
                                <w:p w:rsidR="00D40674" w:rsidRPr="00B16A52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261-19-33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Pr="00F63D29" w:rsidRDefault="00D40674" w:rsidP="00351CA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  <w:t>Среда с 14.00 до 18.00</w:t>
                                  </w:r>
                                </w:p>
                                <w:p w:rsidR="00D40674" w:rsidRPr="00F63D29" w:rsidRDefault="00D40674" w:rsidP="00351CA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  <w:t>Пятница с 9.00 до 13.00</w:t>
                                  </w:r>
                                </w:p>
                              </w:tc>
                              <w:tc>
                                <w:tcPr>
                                  <w:tcW w:w="4021" w:type="dxa"/>
                                </w:tcPr>
                                <w:p w:rsidR="00D40674" w:rsidRDefault="00FF6089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hyperlink r:id="rId22" w:history="1">
                                    <w:r w:rsidR="00D40674" w:rsidRPr="000745B4">
                                      <w:rPr>
                                        <w:rStyle w:val="ab"/>
                                        <w:rFonts w:ascii="Times New Roman" w:hAnsi="Times New Roman" w:cs="Times New Roman"/>
                                        <w:b/>
                                      </w:rPr>
                                      <w:t>https://www.admkrsk.ru/city/areas/sverd/Pages/opeka-vzr.aspx</w:t>
                                    </w:r>
                                  </w:hyperlink>
                                </w:p>
                                <w:p w:rsidR="00D40674" w:rsidRPr="00B16A52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</w:p>
                              </w:tc>
                            </w:tr>
                            <w:tr w:rsidR="00D40674" w:rsidTr="006D2097">
                              <w:tc>
                                <w:tcPr>
                                  <w:tcW w:w="4077" w:type="dxa"/>
                                </w:tcPr>
                                <w:p w:rsidR="006D2097" w:rsidRDefault="006D2097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Администрация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Советского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района,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г. Красноярск,</w:t>
                                  </w:r>
                                </w:p>
                                <w:p w:rsidR="006D2097" w:rsidRDefault="00D40674" w:rsidP="00D406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ул.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Партизана Железняка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36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D40674" w:rsidRPr="00D40674" w:rsidRDefault="00D40674" w:rsidP="00D406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каб</w:t>
                                  </w:r>
                                  <w:proofErr w:type="spellEnd"/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405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6D2097" w:rsidRDefault="006D2097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</w:p>
                                <w:p w:rsidR="006D2097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 xml:space="preserve">Асадова Ирина </w:t>
                                  </w:r>
                                  <w:proofErr w:type="spellStart"/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Садуловна</w:t>
                                  </w:r>
                                  <w:proofErr w:type="spellEnd"/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 xml:space="preserve">, </w:t>
                                  </w:r>
                                </w:p>
                                <w:p w:rsidR="00D40674" w:rsidRPr="00B16A52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269-45-88</w:t>
                                  </w:r>
                                </w:p>
                                <w:p w:rsidR="00D40674" w:rsidRPr="00B16A52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Иванова Ирина Александровна 269-45-89</w:t>
                                  </w:r>
                                </w:p>
                                <w:p w:rsidR="00D40674" w:rsidRPr="00B16A52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proofErr w:type="spellStart"/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Говорушкина</w:t>
                                  </w:r>
                                  <w:proofErr w:type="spellEnd"/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 xml:space="preserve"> Ольга Валерьевна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6D2097" w:rsidRDefault="006D2097" w:rsidP="00351CA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</w:p>
                                <w:p w:rsidR="00D40674" w:rsidRPr="00F63D29" w:rsidRDefault="00D40674" w:rsidP="00351CA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  <w:t>Понедельник с 9:00 до 12:00</w:t>
                                  </w:r>
                                </w:p>
                                <w:p w:rsidR="00D40674" w:rsidRPr="00F63D29" w:rsidRDefault="00D40674" w:rsidP="00351CA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  <w:t>Четверг  с 14:00 до 17:00</w:t>
                                  </w:r>
                                </w:p>
                                <w:p w:rsidR="00D40674" w:rsidRPr="00F63D29" w:rsidRDefault="00D40674" w:rsidP="00351CA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1" w:type="dxa"/>
                                </w:tcPr>
                                <w:p w:rsidR="00D40674" w:rsidRDefault="00FF6089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hyperlink r:id="rId23" w:history="1">
                                    <w:r w:rsidR="00D40674" w:rsidRPr="000745B4">
                                      <w:rPr>
                                        <w:rStyle w:val="ab"/>
                                        <w:rFonts w:ascii="Times New Roman" w:hAnsi="Times New Roman" w:cs="Times New Roman"/>
                                        <w:b/>
                                      </w:rPr>
                                      <w:t>https://www.admkrsk.ru/city/areas/sov/asr/Pages/asr_osg.aspx</w:t>
                                    </w:r>
                                  </w:hyperlink>
                                </w:p>
                                <w:p w:rsidR="00D40674" w:rsidRPr="00B16A52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</w:p>
                              </w:tc>
                            </w:tr>
                            <w:tr w:rsidR="00D40674" w:rsidTr="006D2097">
                              <w:trPr>
                                <w:trHeight w:val="1537"/>
                              </w:trPr>
                              <w:tc>
                                <w:tcPr>
                                  <w:tcW w:w="4077" w:type="dxa"/>
                                </w:tcPr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Администрация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Центрального р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айона,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г. Красноярск,</w:t>
                                  </w:r>
                                </w:p>
                                <w:p w:rsidR="00D40674" w:rsidRPr="00D40674" w:rsidRDefault="00D40674" w:rsidP="00D406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пр. Мира, 63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каб.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501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</w:p>
                                <w:p w:rsidR="006D2097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 xml:space="preserve">Сафина Диана Маратовна </w:t>
                                  </w:r>
                                </w:p>
                                <w:p w:rsidR="00D40674" w:rsidRPr="00B16A52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227-13-66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Pr="00F63D29" w:rsidRDefault="00D40674" w:rsidP="00351CA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shd w:val="clear" w:color="auto" w:fill="FFFFFF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shd w:val="clear" w:color="auto" w:fill="FFFFFF"/>
                                      <w:lang w:eastAsia="ru-RU"/>
                                    </w:rPr>
                                    <w:t xml:space="preserve">Вторник с 14:00 до 17:00; Четверг </w:t>
                                  </w:r>
                                  <w:r w:rsidRPr="00B16A52">
                                    <w:rPr>
                                      <w:rFonts w:ascii="Times New Roman" w:hAnsi="Times New Roman"/>
                                      <w:color w:val="3B4256"/>
                                      <w:shd w:val="clear" w:color="auto" w:fill="FFFFFF"/>
                                    </w:rPr>
                                    <w:t>с</w:t>
                                  </w: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shd w:val="clear" w:color="auto" w:fill="FFFFFF"/>
                                      <w:lang w:eastAsia="ru-RU"/>
                                    </w:rPr>
                                    <w:t> 9:00 до 12:00</w:t>
                                  </w:r>
                                </w:p>
                                <w:p w:rsidR="00D40674" w:rsidRPr="00F63D29" w:rsidRDefault="00D40674" w:rsidP="00351CA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1" w:type="dxa"/>
                                </w:tcPr>
                                <w:p w:rsidR="00D40674" w:rsidRDefault="00FF6089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hyperlink r:id="rId24" w:history="1">
                                    <w:r w:rsidR="00D40674" w:rsidRPr="000745B4">
                                      <w:rPr>
                                        <w:rStyle w:val="ab"/>
                                        <w:rFonts w:ascii="Times New Roman" w:hAnsi="Times New Roman" w:cs="Times New Roman"/>
                                        <w:b/>
                                      </w:rPr>
                                      <w:t>https://www.admkrsk.ru/city/areas/center/admincentr/Pages/opeka_sover.aspx</w:t>
                                    </w:r>
                                  </w:hyperlink>
                                </w:p>
                                <w:p w:rsidR="00D40674" w:rsidRPr="00B16A52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42427" w:rsidRDefault="00B42427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  <w:p w:rsidR="00F63D29" w:rsidRDefault="00F63D2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  <w:p w:rsidR="00F63D29" w:rsidRDefault="00F63D2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  <w:p w:rsidR="00F63D29" w:rsidRDefault="00F63D2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  <w:p w:rsidR="00F63D29" w:rsidRDefault="00F63D2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  <w:p w:rsidR="00F63D29" w:rsidRDefault="00F63D2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  <w:p w:rsidR="00F63D29" w:rsidRPr="00F63D29" w:rsidRDefault="00F63D29" w:rsidP="00F63D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B42427" w:rsidRDefault="00B42427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2" style="position:absolute;margin-left:2.2pt;margin-top:2.05pt;width:750.75pt;height:5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" filled="f" strokecolor="#746325 [1604]" strokeweight="2pt">
                <v:textbox>
                  <w:txbxContent>
                    <w:p w:rsidR="00B16A52" w:rsidRPr="00E32136" w:rsidRDefault="00B16A52" w:rsidP="00843A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  <w:t xml:space="preserve"> </w:t>
                      </w:r>
                      <w:r w:rsidR="004857AC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  <w:t xml:space="preserve">5. </w:t>
                      </w:r>
                      <w:r w:rsidR="00843A2C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  <w:t>Обратиться в орган опеки и попечительства по месту жительства недееспособного гражданина для установления над ним опеки</w:t>
                      </w:r>
                      <w:r w:rsidR="00387E8E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  <w:t xml:space="preserve"> или попечительства</w:t>
                      </w:r>
                      <w:r w:rsidR="00E32136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  <w:t xml:space="preserve"> </w:t>
                      </w:r>
                    </w:p>
                    <w:tbl>
                      <w:tblPr>
                        <w:tblStyle w:val="aa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077"/>
                        <w:gridCol w:w="3402"/>
                        <w:gridCol w:w="3402"/>
                        <w:gridCol w:w="4021"/>
                      </w:tblGrid>
                      <w:tr w:rsidR="00B16A52" w:rsidTr="006D2097">
                        <w:tc>
                          <w:tcPr>
                            <w:tcW w:w="4077" w:type="dxa"/>
                          </w:tcPr>
                          <w:p w:rsidR="00B16A52" w:rsidRPr="00B16A52" w:rsidRDefault="00B16A52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 xml:space="preserve">Район 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B16A52" w:rsidRPr="00B16A52" w:rsidRDefault="00B16A52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Главные специалисты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B16A52" w:rsidRPr="00B16A52" w:rsidRDefault="00B16A52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Часы приема</w:t>
                            </w:r>
                          </w:p>
                        </w:tc>
                        <w:tc>
                          <w:tcPr>
                            <w:tcW w:w="4021" w:type="dxa"/>
                          </w:tcPr>
                          <w:p w:rsidR="00B16A52" w:rsidRPr="00B16A52" w:rsidRDefault="00B16A52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 xml:space="preserve"> Страница сайта</w:t>
                            </w:r>
                          </w:p>
                        </w:tc>
                      </w:tr>
                      <w:tr w:rsidR="00B16A52" w:rsidTr="006D2097">
                        <w:trPr>
                          <w:trHeight w:val="1193"/>
                        </w:trPr>
                        <w:tc>
                          <w:tcPr>
                            <w:tcW w:w="4077" w:type="dxa"/>
                          </w:tcPr>
                          <w:p w:rsidR="00D40674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Администрация Железнодорожного района, </w:t>
                            </w:r>
                          </w:p>
                          <w:p w:rsidR="00D40674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г. Красноярск,</w:t>
                            </w:r>
                          </w:p>
                          <w:p w:rsidR="003C7FE6" w:rsidRPr="00D40674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ул. Ленина, 160 каб.104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B16A52" w:rsidRPr="00D40674" w:rsidRDefault="00B16A52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40674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Рыдченко</w:t>
                            </w:r>
                            <w:proofErr w:type="spellEnd"/>
                            <w:r w:rsidRPr="00D40674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Екатерина Николаевна</w:t>
                            </w:r>
                          </w:p>
                          <w:p w:rsidR="00032292" w:rsidRPr="00D40674" w:rsidRDefault="00B16A52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Иванова Анна Леонидовна</w:t>
                            </w:r>
                            <w:r w:rsidR="00032292" w:rsidRPr="00D40674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16A52" w:rsidRPr="00D40674" w:rsidRDefault="00032292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221-15-57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B16A52" w:rsidRPr="00D40674" w:rsidRDefault="00B16A52" w:rsidP="00B16A52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40674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sz w:val="24"/>
                                <w:szCs w:val="24"/>
                                <w:lang w:eastAsia="ru-RU"/>
                              </w:rPr>
                              <w:t>Понедельник - пятница</w:t>
                            </w:r>
                          </w:p>
                          <w:p w:rsidR="00B16A52" w:rsidRPr="00D40674" w:rsidRDefault="00B16A52" w:rsidP="00B16A52">
                            <w:pPr>
                              <w:shd w:val="clear" w:color="auto" w:fill="FFFFFF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sz w:val="24"/>
                                <w:szCs w:val="24"/>
                                <w:lang w:eastAsia="ru-RU"/>
                              </w:rPr>
                              <w:t>​с 9:00 до 18:00 (обед с 13:00 до 14:00) Перед записью на приём предварительно позвонить</w:t>
                            </w:r>
                          </w:p>
                        </w:tc>
                        <w:tc>
                          <w:tcPr>
                            <w:tcW w:w="4021" w:type="dxa"/>
                          </w:tcPr>
                          <w:p w:rsidR="00B16A52" w:rsidRPr="00D40674" w:rsidRDefault="00FF608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hyperlink r:id="rId25" w:history="1">
                              <w:r w:rsidR="00A4468A" w:rsidRPr="00D40674">
                                <w:rPr>
                                  <w:rStyle w:val="ab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https://www.admkrsk.ru/city/areas/zhelez/opeka_sov/Pages/opeka_sov_gr.aspx</w:t>
                              </w:r>
                            </w:hyperlink>
                          </w:p>
                          <w:p w:rsidR="00A4468A" w:rsidRPr="00D40674" w:rsidRDefault="00A4468A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40674" w:rsidTr="006D2097">
                        <w:tc>
                          <w:tcPr>
                            <w:tcW w:w="4077" w:type="dxa"/>
                          </w:tcPr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Администрация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Кировского 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района,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г. Красноярск,</w:t>
                            </w:r>
                          </w:p>
                          <w:p w:rsidR="00D40674" w:rsidRPr="00D40674" w:rsidRDefault="00D40674" w:rsidP="00D40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ул.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Вавилова, 56 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каб.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307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Куракина Елена Сергеевна </w:t>
                            </w:r>
                          </w:p>
                          <w:p w:rsidR="00D40674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Худошина Арина Дмитриевна</w:t>
                            </w:r>
                          </w:p>
                          <w:p w:rsidR="00D40674" w:rsidRPr="00B16A52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222-37-86</w:t>
                            </w: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Pr="00F63D29" w:rsidRDefault="00D40674" w:rsidP="0092041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  <w:t>Понедельник с 9.00 до 13.00</w:t>
                            </w:r>
                          </w:p>
                          <w:p w:rsidR="00D40674" w:rsidRPr="00F63D29" w:rsidRDefault="00D40674" w:rsidP="0092041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  <w:t>Среда с 14.00 до 18.00</w:t>
                            </w:r>
                          </w:p>
                          <w:p w:rsidR="00D40674" w:rsidRPr="00F63D29" w:rsidRDefault="00D40674" w:rsidP="0092041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  <w:t>Возможна предварительная запись</w:t>
                            </w:r>
                          </w:p>
                        </w:tc>
                        <w:tc>
                          <w:tcPr>
                            <w:tcW w:w="4021" w:type="dxa"/>
                          </w:tcPr>
                          <w:p w:rsidR="00D40674" w:rsidRPr="00B16A52" w:rsidRDefault="00FF608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hyperlink r:id="rId26" w:history="1">
                              <w:r w:rsidR="00D40674" w:rsidRPr="00B16A52">
                                <w:rPr>
                                  <w:rStyle w:val="ab"/>
                                  <w:rFonts w:ascii="Times New Roman" w:hAnsi="Times New Roman" w:cs="Times New Roman"/>
                                  <w:b/>
                                </w:rPr>
                                <w:t>https://www.admkrsk.ru/city/areas/kir/Pages/opeka_ND.aspx</w:t>
                              </w:r>
                            </w:hyperlink>
                          </w:p>
                          <w:p w:rsidR="00D40674" w:rsidRPr="00B16A52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</w:p>
                        </w:tc>
                      </w:tr>
                      <w:tr w:rsidR="00D40674" w:rsidTr="006D2097">
                        <w:tc>
                          <w:tcPr>
                            <w:tcW w:w="4077" w:type="dxa"/>
                          </w:tcPr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Администрация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Ленинского 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района,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г. Красноярск,</w:t>
                            </w:r>
                          </w:p>
                          <w:p w:rsidR="00D40674" w:rsidRPr="00D40674" w:rsidRDefault="00D40674" w:rsidP="00D40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ул.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Юности, 11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501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Default="00D40674" w:rsidP="000322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proofErr w:type="spellStart"/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Могилевец</w:t>
                            </w:r>
                            <w:proofErr w:type="spellEnd"/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 Анна Сергеевна</w:t>
                            </w:r>
                          </w:p>
                          <w:p w:rsidR="00D40674" w:rsidRDefault="00D40674" w:rsidP="000322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Миллер Оксана Геннадьевна</w:t>
                            </w:r>
                          </w:p>
                          <w:p w:rsidR="00D40674" w:rsidRPr="00B16A52" w:rsidRDefault="00D40674" w:rsidP="000322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264-31-55</w:t>
                            </w:r>
                          </w:p>
                          <w:p w:rsidR="00D40674" w:rsidRPr="00B16A52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Pr="00F63D29" w:rsidRDefault="00D40674" w:rsidP="0092041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  <w:t>Вторник с 9.00 до 12.00, </w:t>
                            </w:r>
                          </w:p>
                          <w:p w:rsidR="00D40674" w:rsidRPr="00F63D29" w:rsidRDefault="00D40674" w:rsidP="0092041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  <w:t>либо в иные день и время по согласованию</w:t>
                            </w:r>
                          </w:p>
                        </w:tc>
                        <w:tc>
                          <w:tcPr>
                            <w:tcW w:w="4021" w:type="dxa"/>
                          </w:tcPr>
                          <w:p w:rsidR="00D40674" w:rsidRDefault="00FF608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hyperlink r:id="rId27" w:history="1">
                              <w:r w:rsidR="00D40674" w:rsidRPr="000745B4">
                                <w:rPr>
                                  <w:rStyle w:val="ab"/>
                                  <w:rFonts w:ascii="Times New Roman" w:hAnsi="Times New Roman" w:cs="Times New Roman"/>
                                  <w:b/>
                                </w:rPr>
                                <w:t>https://www.admkrsk.ru/city/areas/lenin/Pages/opeka_sov.aspx</w:t>
                              </w:r>
                            </w:hyperlink>
                          </w:p>
                          <w:p w:rsidR="00D40674" w:rsidRPr="00B16A52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</w:p>
                        </w:tc>
                      </w:tr>
                      <w:tr w:rsidR="00D40674" w:rsidTr="006D2097">
                        <w:tc>
                          <w:tcPr>
                            <w:tcW w:w="4077" w:type="dxa"/>
                          </w:tcPr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Адм</w:t>
                            </w:r>
                            <w:r w:rsidR="006D2097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и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нистрация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Октябрьского 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района,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г. Красноярск,</w:t>
                            </w:r>
                          </w:p>
                          <w:p w:rsidR="00D40674" w:rsidRPr="00D40674" w:rsidRDefault="00D40674" w:rsidP="00D40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ул. Высотная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, 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5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каб.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Pr="00B16A52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Пророкова Евгения Федоровна, 247-01-43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Pr="00B16A52" w:rsidRDefault="00D40674" w:rsidP="00B16A52">
                            <w:pPr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Среда, четверг с 14.00 до 17.00</w:t>
                            </w:r>
                          </w:p>
                        </w:tc>
                        <w:tc>
                          <w:tcPr>
                            <w:tcW w:w="4021" w:type="dxa"/>
                          </w:tcPr>
                          <w:p w:rsidR="00D40674" w:rsidRDefault="00FF608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hyperlink r:id="rId28" w:history="1">
                              <w:r w:rsidR="00D40674" w:rsidRPr="000745B4">
                                <w:rPr>
                                  <w:rStyle w:val="ab"/>
                                  <w:rFonts w:ascii="Times New Roman" w:hAnsi="Times New Roman" w:cs="Times New Roman"/>
                                  <w:b/>
                                </w:rPr>
                                <w:t>https://www.admkrsk.ru/city/areas/okt/Pages/opeka_adults.aspx</w:t>
                              </w:r>
                            </w:hyperlink>
                          </w:p>
                          <w:p w:rsidR="00D40674" w:rsidRPr="00B16A52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</w:p>
                        </w:tc>
                      </w:tr>
                      <w:tr w:rsidR="00D40674" w:rsidTr="006D2097">
                        <w:tc>
                          <w:tcPr>
                            <w:tcW w:w="4077" w:type="dxa"/>
                          </w:tcPr>
                          <w:p w:rsidR="006D2097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Администрация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Свердловского 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района,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г. Красноярск,</w:t>
                            </w:r>
                          </w:p>
                          <w:p w:rsidR="00D40674" w:rsidRPr="00D40674" w:rsidRDefault="00D40674" w:rsidP="00D40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ул.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60 лет Октября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46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219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Pr="00B16A52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Богомолова Марина Николаевна </w:t>
                            </w:r>
                          </w:p>
                          <w:p w:rsidR="00D40674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Ярославцева Ксения Игоревна</w:t>
                            </w:r>
                          </w:p>
                          <w:p w:rsidR="00D40674" w:rsidRPr="00B16A52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261-19-33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Pr="00F63D29" w:rsidRDefault="00D40674" w:rsidP="00351CA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  <w:t>Среда с 14.00 до 18.00</w:t>
                            </w:r>
                          </w:p>
                          <w:p w:rsidR="00D40674" w:rsidRPr="00F63D29" w:rsidRDefault="00D40674" w:rsidP="00351CA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  <w:t>Пятница с 9.00 до 13.00</w:t>
                            </w:r>
                          </w:p>
                        </w:tc>
                        <w:tc>
                          <w:tcPr>
                            <w:tcW w:w="4021" w:type="dxa"/>
                          </w:tcPr>
                          <w:p w:rsidR="00D40674" w:rsidRDefault="00FF608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hyperlink r:id="rId29" w:history="1">
                              <w:r w:rsidR="00D40674" w:rsidRPr="000745B4">
                                <w:rPr>
                                  <w:rStyle w:val="ab"/>
                                  <w:rFonts w:ascii="Times New Roman" w:hAnsi="Times New Roman" w:cs="Times New Roman"/>
                                  <w:b/>
                                </w:rPr>
                                <w:t>https://www.admkrsk.ru/city/areas/sverd/Pages/opeka-vzr.aspx</w:t>
                              </w:r>
                            </w:hyperlink>
                          </w:p>
                          <w:p w:rsidR="00D40674" w:rsidRPr="00B16A52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</w:p>
                        </w:tc>
                      </w:tr>
                      <w:tr w:rsidR="00D40674" w:rsidTr="006D2097">
                        <w:tc>
                          <w:tcPr>
                            <w:tcW w:w="4077" w:type="dxa"/>
                          </w:tcPr>
                          <w:p w:rsidR="006D2097" w:rsidRDefault="006D2097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Администрация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Советского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района,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г. Красноярск,</w:t>
                            </w:r>
                          </w:p>
                          <w:p w:rsidR="006D2097" w:rsidRDefault="00D40674" w:rsidP="00D40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ул.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Партизана Железняка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36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40674" w:rsidRPr="00D40674" w:rsidRDefault="00D40674" w:rsidP="00D40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405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6D2097" w:rsidRDefault="006D2097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</w:p>
                          <w:p w:rsidR="006D2097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Асадова Ирина </w:t>
                            </w:r>
                            <w:proofErr w:type="spellStart"/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Садуловна</w:t>
                            </w:r>
                            <w:proofErr w:type="spellEnd"/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, </w:t>
                            </w:r>
                          </w:p>
                          <w:p w:rsidR="00D40674" w:rsidRPr="00B16A52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269-45-88</w:t>
                            </w:r>
                          </w:p>
                          <w:p w:rsidR="00D40674" w:rsidRPr="00B16A52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Иванова Ирина Александровна 269-45-89</w:t>
                            </w:r>
                          </w:p>
                          <w:p w:rsidR="00D40674" w:rsidRPr="00B16A52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proofErr w:type="spellStart"/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Говорушкина</w:t>
                            </w:r>
                            <w:proofErr w:type="spellEnd"/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 Ольга Валерьевна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6D2097" w:rsidRDefault="006D2097" w:rsidP="00351CA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</w:p>
                          <w:p w:rsidR="00D40674" w:rsidRPr="00F63D29" w:rsidRDefault="00D40674" w:rsidP="00351CA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  <w:t>Понедельник с 9:00 до 12:00</w:t>
                            </w:r>
                          </w:p>
                          <w:p w:rsidR="00D40674" w:rsidRPr="00F63D29" w:rsidRDefault="00D40674" w:rsidP="00351CA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  <w:t>Четверг  с 14:00 до 17:00</w:t>
                            </w:r>
                          </w:p>
                          <w:p w:rsidR="00D40674" w:rsidRPr="00F63D29" w:rsidRDefault="00D40674" w:rsidP="00351CA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4021" w:type="dxa"/>
                          </w:tcPr>
                          <w:p w:rsidR="00D40674" w:rsidRDefault="00FF608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hyperlink r:id="rId30" w:history="1">
                              <w:r w:rsidR="00D40674" w:rsidRPr="000745B4">
                                <w:rPr>
                                  <w:rStyle w:val="ab"/>
                                  <w:rFonts w:ascii="Times New Roman" w:hAnsi="Times New Roman" w:cs="Times New Roman"/>
                                  <w:b/>
                                </w:rPr>
                                <w:t>https://www.admkrsk.ru/city/areas/sov/asr/Pages/asr_osg.aspx</w:t>
                              </w:r>
                            </w:hyperlink>
                          </w:p>
                          <w:p w:rsidR="00D40674" w:rsidRPr="00B16A52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</w:p>
                        </w:tc>
                      </w:tr>
                      <w:tr w:rsidR="00D40674" w:rsidTr="006D2097">
                        <w:trPr>
                          <w:trHeight w:val="1537"/>
                        </w:trPr>
                        <w:tc>
                          <w:tcPr>
                            <w:tcW w:w="4077" w:type="dxa"/>
                          </w:tcPr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Администрация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Центрального р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айона,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г. Красноярск,</w:t>
                            </w:r>
                          </w:p>
                          <w:p w:rsidR="00D40674" w:rsidRPr="00D40674" w:rsidRDefault="00D40674" w:rsidP="00D40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пр. Мира, 63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каб.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501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</w:p>
                          <w:p w:rsidR="006D2097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Сафина Диана Маратовна </w:t>
                            </w:r>
                          </w:p>
                          <w:p w:rsidR="00D40674" w:rsidRPr="00B16A52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227-13-66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Pr="00F63D29" w:rsidRDefault="00D40674" w:rsidP="00351CA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shd w:val="clear" w:color="auto" w:fill="FFFFFF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shd w:val="clear" w:color="auto" w:fill="FFFFFF"/>
                                <w:lang w:eastAsia="ru-RU"/>
                              </w:rPr>
                              <w:t xml:space="preserve">Вторник с 14:00 до 17:00; Четверг </w:t>
                            </w:r>
                            <w:r w:rsidRPr="00B16A52">
                              <w:rPr>
                                <w:rFonts w:ascii="Times New Roman" w:hAnsi="Times New Roman"/>
                                <w:color w:val="3B4256"/>
                                <w:shd w:val="clear" w:color="auto" w:fill="FFFFFF"/>
                              </w:rPr>
                              <w:t>с</w:t>
                            </w: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shd w:val="clear" w:color="auto" w:fill="FFFFFF"/>
                                <w:lang w:eastAsia="ru-RU"/>
                              </w:rPr>
                              <w:t> 9:00 до 12:00</w:t>
                            </w:r>
                          </w:p>
                          <w:p w:rsidR="00D40674" w:rsidRPr="00F63D29" w:rsidRDefault="00D40674" w:rsidP="00351CA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4021" w:type="dxa"/>
                          </w:tcPr>
                          <w:p w:rsidR="00D40674" w:rsidRDefault="00FF608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hyperlink r:id="rId31" w:history="1">
                              <w:r w:rsidR="00D40674" w:rsidRPr="000745B4">
                                <w:rPr>
                                  <w:rStyle w:val="ab"/>
                                  <w:rFonts w:ascii="Times New Roman" w:hAnsi="Times New Roman" w:cs="Times New Roman"/>
                                  <w:b/>
                                </w:rPr>
                                <w:t>https://www.admkrsk.ru/city/areas/center/admincentr/Pages/opeka_sover.aspx</w:t>
                              </w:r>
                            </w:hyperlink>
                          </w:p>
                          <w:p w:rsidR="00D40674" w:rsidRPr="00B16A52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</w:p>
                        </w:tc>
                      </w:tr>
                    </w:tbl>
                    <w:p w:rsidR="00B42427" w:rsidRDefault="00B42427" w:rsidP="00843A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  <w:p w:rsidR="00F63D29" w:rsidRDefault="00F63D29" w:rsidP="00843A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  <w:p w:rsidR="00F63D29" w:rsidRDefault="00F63D29" w:rsidP="00843A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  <w:p w:rsidR="00F63D29" w:rsidRDefault="00F63D29" w:rsidP="00843A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  <w:p w:rsidR="00F63D29" w:rsidRDefault="00F63D29" w:rsidP="00843A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  <w:p w:rsidR="00F63D29" w:rsidRDefault="00F63D29" w:rsidP="00843A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  <w:p w:rsidR="00F63D29" w:rsidRPr="00F63D29" w:rsidRDefault="00F63D29" w:rsidP="00F63D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B42427" w:rsidRDefault="00B42427" w:rsidP="00843A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9048F1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FA83B8" wp14:editId="5E9BEE40">
                <wp:simplePos x="0" y="0"/>
                <wp:positionH relativeFrom="column">
                  <wp:posOffset>151130</wp:posOffset>
                </wp:positionH>
                <wp:positionV relativeFrom="paragraph">
                  <wp:posOffset>124460</wp:posOffset>
                </wp:positionV>
                <wp:extent cx="9494520" cy="2779395"/>
                <wp:effectExtent l="0" t="0" r="11430" b="2095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4520" cy="27793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7E8E" w:rsidRPr="009048F1" w:rsidRDefault="004857AC" w:rsidP="00387E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6. </w:t>
                            </w:r>
                            <w:r w:rsidR="00E32136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Получить результаты обследования</w:t>
                            </w:r>
                            <w:r w:rsidR="00387E8E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условий жизни опекуна, попечителя (акт обследования)</w:t>
                            </w:r>
                          </w:p>
                          <w:p w:rsidR="00A4468A" w:rsidRPr="009048F1" w:rsidRDefault="00A4468A" w:rsidP="009048F1">
                            <w:pPr>
                              <w:widowControl w:val="0"/>
                              <w:autoSpaceDE w:val="0"/>
                              <w:autoSpaceDN w:val="0"/>
                              <w:spacing w:before="220"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9048F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В течение семи дней со дня представления заявителем необходимых документов орган опеки и попечительства проводит обследование условий его жизни.</w:t>
                            </w:r>
                            <w:r w:rsidR="00320ABC" w:rsidRPr="009048F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</w:t>
                            </w:r>
                            <w:r w:rsidRPr="009048F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Результаты обследования указываются в соответствующем </w:t>
                            </w:r>
                            <w:hyperlink r:id="rId32">
                              <w:r w:rsidRPr="009048F1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  <w:lang w:eastAsia="ru-RU"/>
                                </w:rPr>
                                <w:t>акте</w:t>
                              </w:r>
                            </w:hyperlink>
                            <w:r w:rsidRPr="009048F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, который оформляется в течение трех дней со дня проведения обследования в двух экземплярах. Один из них в течение трех дней со дня утверждения акта направляется заявителю, второй хранится в органе опеки и попечительства. В случае назначения нескольких опекунов акт оформляется для каждого гражданина (близкого родственника), выразившего желание стать опекуном.</w:t>
                            </w:r>
                          </w:p>
                          <w:p w:rsidR="006D2097" w:rsidRPr="009048F1" w:rsidRDefault="006D2097" w:rsidP="009048F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6D2097" w:rsidRPr="009048F1" w:rsidRDefault="00C06717" w:rsidP="009048F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048F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Форма акта обследования условий жизни гражданина, выразившего желание стать опекуном или попечителем совершеннолетнего недееспособного или не полностью дееспособного гражданина </w:t>
                            </w:r>
                            <w:r w:rsidR="005971F5" w:rsidRPr="009048F1"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  <w:szCs w:val="26"/>
                                <w:u w:val="single"/>
                                <w:lang w:eastAsia="ru-RU"/>
                              </w:rPr>
                              <w:t>–</w:t>
                            </w:r>
                            <w:r w:rsidR="006D2097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 xml:space="preserve"> размещена в разделе «Формы документов»</w:t>
                            </w:r>
                          </w:p>
                          <w:p w:rsidR="006D2097" w:rsidRPr="009048F1" w:rsidRDefault="005971F5" w:rsidP="009048F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048F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Форма акта обследования условий жизни </w:t>
                            </w:r>
                            <w:proofErr w:type="gramStart"/>
                            <w:r w:rsidRPr="009048F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гражданина, выразившего желание стать опекуном или попечителем совершеннолетнего недееспособного или не полностью дееспособного гражданина близкого родственника </w:t>
                            </w:r>
                            <w:r w:rsidR="006D2097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>размещена</w:t>
                            </w:r>
                            <w:proofErr w:type="gramEnd"/>
                            <w:r w:rsidR="006D2097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 xml:space="preserve"> в разделе «Формы документов»</w:t>
                            </w:r>
                          </w:p>
                          <w:p w:rsidR="005971F5" w:rsidRDefault="005971F5" w:rsidP="009048F1">
                            <w:pPr>
                              <w:autoSpaceDE w:val="0"/>
                              <w:autoSpaceDN w:val="0"/>
                              <w:spacing w:before="360" w:after="36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5971F5" w:rsidRPr="004857AC" w:rsidRDefault="005971F5" w:rsidP="004857AC">
                            <w:pPr>
                              <w:autoSpaceDE w:val="0"/>
                              <w:autoSpaceDN w:val="0"/>
                              <w:spacing w:before="360" w:after="36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A4468A" w:rsidRPr="00843A2C" w:rsidRDefault="00A4468A" w:rsidP="00387E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3" style="position:absolute;margin-left:11.9pt;margin-top:9.8pt;width:747.6pt;height:21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" filled="f" strokecolor="#978749" strokeweight="2pt">
                <v:textbox>
                  <w:txbxContent>
                    <w:p w:rsidR="00387E8E" w:rsidRPr="009048F1" w:rsidRDefault="004857AC" w:rsidP="00387E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6. </w:t>
                      </w:r>
                      <w:r w:rsidR="00E32136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Получить результаты обследования</w:t>
                      </w:r>
                      <w:r w:rsidR="00387E8E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условий жизни опекуна, попечителя (акт обследования)</w:t>
                      </w:r>
                    </w:p>
                    <w:p w:rsidR="00A4468A" w:rsidRPr="009048F1" w:rsidRDefault="00A4468A" w:rsidP="009048F1">
                      <w:pPr>
                        <w:widowControl w:val="0"/>
                        <w:autoSpaceDE w:val="0"/>
                        <w:autoSpaceDN w:val="0"/>
                        <w:spacing w:before="220"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9048F1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В течение семи дней со дня представления заявителем необходимых документов орган опеки и попечительства проводит обследование условий его жизни.</w:t>
                      </w:r>
                      <w:r w:rsidR="00320ABC" w:rsidRPr="009048F1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 </w:t>
                      </w:r>
                      <w:r w:rsidRPr="009048F1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Результаты обследования указываются в соответствующем </w:t>
                      </w:r>
                      <w:hyperlink r:id="rId33">
                        <w:r w:rsidRPr="009048F1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акте</w:t>
                        </w:r>
                      </w:hyperlink>
                      <w:r w:rsidRPr="009048F1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, который оформляется в течение трех дней со дня проведения обследования в двух экземплярах. Один из них в течение трех дней со дня утверждения акта направляется заявителю, второй хранится в органе опеки и попечительства. В случае назначения нескольких опекунов акт оформляется для каждого гражданина (близкого родственника), выразившего желание стать опекуном.</w:t>
                      </w:r>
                    </w:p>
                    <w:p w:rsidR="006D2097" w:rsidRPr="009048F1" w:rsidRDefault="006D2097" w:rsidP="009048F1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</w:p>
                    <w:p w:rsidR="006D2097" w:rsidRPr="009048F1" w:rsidRDefault="00C06717" w:rsidP="009048F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r w:rsidRPr="009048F1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Форма акта обследования условий жизни гражданина, выразившего желание стать опекуном или попечителем совершеннолетнего недееспособного или не полностью дееспособного гражданина </w:t>
                      </w:r>
                      <w:r w:rsidR="005971F5" w:rsidRPr="009048F1">
                        <w:rPr>
                          <w:rFonts w:ascii="Times New Roman" w:eastAsia="Times New Roman" w:hAnsi="Times New Roman" w:cs="Times New Roman"/>
                          <w:b/>
                          <w:sz w:val="26"/>
                          <w:szCs w:val="26"/>
                          <w:u w:val="single"/>
                          <w:lang w:eastAsia="ru-RU"/>
                        </w:rPr>
                        <w:t>–</w:t>
                      </w:r>
                      <w:r w:rsidR="006D2097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="006D2097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</w:t>
                      </w:r>
                      <w:r w:rsidR="006D2097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а</w:t>
                      </w:r>
                      <w:r w:rsidR="006D2097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в разделе «Формы документов»</w:t>
                      </w:r>
                    </w:p>
                    <w:p w:rsidR="006D2097" w:rsidRPr="009048F1" w:rsidRDefault="005971F5" w:rsidP="009048F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r w:rsidRPr="009048F1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Форма акта обследования условий жизни </w:t>
                      </w:r>
                      <w:proofErr w:type="gramStart"/>
                      <w:r w:rsidRPr="009048F1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гражданина, выразившего желание стать опекуном или попечителем совершеннолетнего недееспособного или не полностью дееспособного гражданина близкого родственника </w:t>
                      </w:r>
                      <w:r w:rsidR="006D2097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</w:t>
                      </w:r>
                      <w:r w:rsidR="006D2097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а</w:t>
                      </w:r>
                      <w:proofErr w:type="gramEnd"/>
                      <w:r w:rsidR="006D2097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в разделе «Формы документов»</w:t>
                      </w:r>
                    </w:p>
                    <w:p w:rsidR="005971F5" w:rsidRDefault="005971F5" w:rsidP="009048F1">
                      <w:pPr>
                        <w:autoSpaceDE w:val="0"/>
                        <w:autoSpaceDN w:val="0"/>
                        <w:spacing w:before="360" w:after="36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color w:val="FF0000"/>
                          <w:sz w:val="26"/>
                          <w:szCs w:val="26"/>
                          <w:lang w:eastAsia="ru-RU"/>
                        </w:rPr>
                      </w:pPr>
                    </w:p>
                    <w:p w:rsidR="005971F5" w:rsidRPr="004857AC" w:rsidRDefault="005971F5" w:rsidP="004857AC">
                      <w:pPr>
                        <w:autoSpaceDE w:val="0"/>
                        <w:autoSpaceDN w:val="0"/>
                        <w:spacing w:before="360" w:after="36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color w:val="FF0000"/>
                          <w:sz w:val="26"/>
                          <w:szCs w:val="26"/>
                          <w:lang w:eastAsia="ru-RU"/>
                        </w:rPr>
                      </w:pPr>
                    </w:p>
                    <w:p w:rsidR="00A4468A" w:rsidRPr="00843A2C" w:rsidRDefault="00A4468A" w:rsidP="00387E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2C22DB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4CCB9A" wp14:editId="162BBEB2">
                <wp:simplePos x="0" y="0"/>
                <wp:positionH relativeFrom="column">
                  <wp:posOffset>139237</wp:posOffset>
                </wp:positionH>
                <wp:positionV relativeFrom="paragraph">
                  <wp:posOffset>121971</wp:posOffset>
                </wp:positionV>
                <wp:extent cx="9814560" cy="2965622"/>
                <wp:effectExtent l="0" t="0" r="15240" b="2540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4560" cy="296562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5EC" w:rsidRPr="009048F1" w:rsidRDefault="005505EC" w:rsidP="005505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7. </w:t>
                            </w:r>
                            <w:r w:rsidR="00E32136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Получить р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ешение органа опеки и попечительства о назначении опекуном</w:t>
                            </w:r>
                          </w:p>
                          <w:p w:rsidR="00682202" w:rsidRPr="009048F1" w:rsidRDefault="004857AC" w:rsidP="005505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Получить </w:t>
                            </w:r>
                            <w:r w:rsidR="00682202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р</w:t>
                            </w:r>
                            <w:r w:rsidR="00682202" w:rsidRPr="009048F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ешение органа опеки и попечительства о назначении опекуна или об отказе в назначении опекуна (в назначении нескольких опекунов) оформляется в форме распоряжения администрации района в городе, а о возможности или невозможности заявителя быть опекуном - в форме заключения.</w:t>
                            </w:r>
                          </w:p>
                          <w:p w:rsidR="005505EC" w:rsidRPr="009048F1" w:rsidRDefault="00682202" w:rsidP="005505EC">
                            <w:pPr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В случаях, если в интересах недееспособного или не полностью дееспособного гражданина ему необходимо немедленно назначить опекуна или попечителя, орган опеки и попечите</w:t>
                            </w:r>
                            <w:r w:rsidR="005505EC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льства вправе принять распоряжение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о временном назначении опекуна или попечителя (распоряжение о предварительных опеке или попечительстве).</w:t>
                            </w:r>
                            <w:proofErr w:type="gramEnd"/>
                          </w:p>
                          <w:p w:rsidR="005505EC" w:rsidRPr="009048F1" w:rsidRDefault="00682202" w:rsidP="005505EC">
                            <w:pPr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Опекуном или попечителем в указанном случае может быть временно назначен только совершеннолетний дееспособный гражданин. Принятие акта </w:t>
                            </w:r>
                            <w:proofErr w:type="gramStart"/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о</w:t>
                            </w:r>
                            <w:proofErr w:type="gramEnd"/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предварительных</w:t>
                            </w:r>
                            <w:proofErr w:type="gramEnd"/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опеке или попечительстве допускается при условии предоставления указанным лицом документа, удостоверяющего личность, а также обследования органом опеки и попечительства условий его жизни. </w:t>
                            </w:r>
                          </w:p>
                          <w:p w:rsidR="005505EC" w:rsidRPr="009048F1" w:rsidRDefault="00682202" w:rsidP="005505EC">
                            <w:pPr>
                              <w:spacing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Предварительные опека или попечительство прекращаются, если до истечения шести месяцев со дня принятия акта о временном назначении опекуна или попечителя временно назначенные опекун или попечитель не будет назначен опекуном или попечителем в общем порядке. </w:t>
                            </w:r>
                            <w:r w:rsidR="005505EC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505EC" w:rsidRPr="009048F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 течение этого времени временный опекун может собрать документы, требуемые для назначения опеки (попечительства). В случае если этого не произойдет, предварительная опека (попечительство) прекращается.</w:t>
                            </w:r>
                          </w:p>
                          <w:p w:rsidR="004857AC" w:rsidRPr="005505EC" w:rsidRDefault="004857AC" w:rsidP="005505EC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4" style="position:absolute;margin-left:10.95pt;margin-top:9.6pt;width:772.8pt;height:23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" filled="f" strokecolor="#978749" strokeweight="2pt">
                <v:textbox>
                  <w:txbxContent>
                    <w:p w:rsidR="005505EC" w:rsidRPr="009048F1" w:rsidRDefault="005505EC" w:rsidP="005505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7. </w:t>
                      </w:r>
                      <w:r w:rsidR="00E32136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Получить р</w:t>
                      </w:r>
                      <w:r w:rsidRPr="009048F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ешение органа опеки и попечительства о назначении опекуном</w:t>
                      </w:r>
                    </w:p>
                    <w:p w:rsidR="00682202" w:rsidRPr="009048F1" w:rsidRDefault="004857AC" w:rsidP="005505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Получить </w:t>
                      </w:r>
                      <w:r w:rsidR="0068220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р</w:t>
                      </w:r>
                      <w:r w:rsidR="00682202" w:rsidRPr="009048F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ешение органа опеки и попечительства о назначении опекуна или об отказе в назначении опекуна (в назначении нескольких опекунов) оформляется в форме распоряжения администрации района в городе, а о возможности или невозможности заявителя быть опекуном - в форме заключения.</w:t>
                      </w:r>
                    </w:p>
                    <w:p w:rsidR="005505EC" w:rsidRPr="009048F1" w:rsidRDefault="00682202" w:rsidP="005505EC">
                      <w:pPr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</w:pPr>
                      <w:proofErr w:type="gramStart"/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В случаях, если в интересах недееспособного или не полностью дееспособного гражданина ему необходимо немедленно назначить опекуна или попечителя, орган опеки и попечите</w:t>
                      </w:r>
                      <w:r w:rsidR="005505EC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льства вправе принять распоряжение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 о временном назначении опекуна или попечителя (распоряжение о предварительных опеке или попечительстве).</w:t>
                      </w:r>
                      <w:proofErr w:type="gramEnd"/>
                    </w:p>
                    <w:p w:rsidR="005505EC" w:rsidRPr="009048F1" w:rsidRDefault="00682202" w:rsidP="005505EC">
                      <w:pPr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Опекуном или попечителем в указанном случае может быть временно назначен только совершеннолетний дееспособный гражданин. Принятие акта </w:t>
                      </w:r>
                      <w:proofErr w:type="gramStart"/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о</w:t>
                      </w:r>
                      <w:proofErr w:type="gramEnd"/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предварительных</w:t>
                      </w:r>
                      <w:proofErr w:type="gramEnd"/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 опеке или попечительстве допускается при условии предоставления указанным лицом документа, удостоверяющего личность, а также обследования органом опеки и попечительства условий его жизни. </w:t>
                      </w:r>
                    </w:p>
                    <w:p w:rsidR="005505EC" w:rsidRPr="009048F1" w:rsidRDefault="00682202" w:rsidP="005505EC">
                      <w:pPr>
                        <w:spacing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Предварительные опека или попечительство прекращаются, если до истечения шести месяцев со дня принятия акта о временном назначении опекуна или попечителя временно назначенные опекун или попечитель не будет назначен опекуном или попечителем в общем порядке. </w:t>
                      </w:r>
                      <w:r w:rsidR="005505EC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  <w:r w:rsidR="005505EC" w:rsidRPr="009048F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 течение этого времени временный опекун может собрать документы, требуемые для назначения опеки (попечительства). В случае если этого не произойдет, предварительная опека (попечительство) прекращается.</w:t>
                      </w:r>
                    </w:p>
                    <w:p w:rsidR="004857AC" w:rsidRPr="005505EC" w:rsidRDefault="004857AC" w:rsidP="005505EC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412CCC" wp14:editId="3C60422F">
                <wp:simplePos x="0" y="0"/>
                <wp:positionH relativeFrom="column">
                  <wp:posOffset>336945</wp:posOffset>
                </wp:positionH>
                <wp:positionV relativeFrom="paragraph">
                  <wp:posOffset>156261</wp:posOffset>
                </wp:positionV>
                <wp:extent cx="9334500" cy="1285103"/>
                <wp:effectExtent l="0" t="0" r="19050" b="1079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0" cy="128510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2075" w:rsidRPr="002C22DB" w:rsidRDefault="00822075" w:rsidP="0082207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r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 xml:space="preserve">8. </w:t>
                            </w:r>
                            <w:r w:rsidR="00E32136"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Ознакомиться с п</w:t>
                            </w:r>
                            <w:r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рава</w:t>
                            </w:r>
                            <w:r w:rsidR="00E32136"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ми</w:t>
                            </w:r>
                            <w:r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 xml:space="preserve"> и обязанност</w:t>
                            </w:r>
                            <w:r w:rsidR="00E32136"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ями</w:t>
                            </w:r>
                            <w:r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 xml:space="preserve"> опекуна, попечителя</w:t>
                            </w:r>
                          </w:p>
                          <w:p w:rsidR="00822075" w:rsidRPr="002C22DB" w:rsidRDefault="00822075" w:rsidP="0082207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</w:p>
                          <w:p w:rsidR="006D2097" w:rsidRPr="00765C23" w:rsidRDefault="00822075" w:rsidP="006D2097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u w:val="single"/>
                              </w:rPr>
                            </w:pPr>
                            <w:r w:rsidRPr="002C22DB">
                              <w:rPr>
                                <w:rFonts w:ascii="Times New Roman" w:hAnsi="Times New Roman" w:cs="Times New Roman"/>
                              </w:rPr>
                              <w:t>Оз</w:t>
                            </w:r>
                            <w:r w:rsidR="00682202" w:rsidRPr="002C22DB">
                              <w:rPr>
                                <w:rFonts w:ascii="Times New Roman" w:hAnsi="Times New Roman" w:cs="Times New Roman"/>
                              </w:rPr>
                              <w:t>накомить</w:t>
                            </w:r>
                            <w:r w:rsidRPr="002C22DB">
                              <w:rPr>
                                <w:rFonts w:ascii="Times New Roman" w:hAnsi="Times New Roman" w:cs="Times New Roman"/>
                              </w:rPr>
                              <w:t>ся</w:t>
                            </w:r>
                            <w:r w:rsidR="00682202" w:rsidRPr="002C22DB">
                              <w:rPr>
                                <w:rFonts w:ascii="Times New Roman" w:hAnsi="Times New Roman" w:cs="Times New Roman"/>
                              </w:rPr>
                              <w:t xml:space="preserve"> с правами, обязанностями и ответственностью опекуна, установленными </w:t>
                            </w:r>
                            <w:hyperlink r:id="rId34" w:history="1">
                              <w:r w:rsidR="00682202" w:rsidRPr="002C22DB">
                                <w:rPr>
                                  <w:rFonts w:ascii="Times New Roman" w:hAnsi="Times New Roman" w:cs="Times New Roman"/>
                                </w:rPr>
                                <w:t>законодательством</w:t>
                              </w:r>
                            </w:hyperlink>
                            <w:r w:rsidR="00682202" w:rsidRPr="002C22DB">
                              <w:rPr>
                                <w:rFonts w:ascii="Times New Roman" w:hAnsi="Times New Roman" w:cs="Times New Roman"/>
                              </w:rPr>
                              <w:t xml:space="preserve"> Российской Федерации и законодательством соответствующего субъекта Российской Федер</w:t>
                            </w:r>
                            <w:r w:rsidR="002C22DB" w:rsidRPr="002C22DB">
                              <w:rPr>
                                <w:rFonts w:ascii="Times New Roman" w:hAnsi="Times New Roman" w:cs="Times New Roman"/>
                              </w:rPr>
                              <w:t xml:space="preserve">ации </w:t>
                            </w:r>
                            <w:r w:rsidR="006D2097">
                              <w:rPr>
                                <w:rFonts w:ascii="Times New Roman" w:hAnsi="Times New Roman" w:cs="Times New Roman"/>
                              </w:rPr>
                              <w:t>можно</w:t>
                            </w:r>
                            <w:r w:rsidR="006D2097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u w:val="single"/>
                              </w:rPr>
                              <w:t xml:space="preserve"> в разделе «Формы документов»</w:t>
                            </w:r>
                          </w:p>
                          <w:p w:rsidR="005505EC" w:rsidRPr="002C22DB" w:rsidRDefault="005505EC" w:rsidP="00822075">
                            <w:pPr>
                              <w:spacing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2C22DB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Временно назначенные опекун или попечитель обладают всеми правами и обязанностями опекуна или попечителя, за исключением права распоряжаться имуществом подопечного от его имени (давать согласие на совершение подопечным сделок по распоряжению своим имуществом).</w:t>
                            </w:r>
                          </w:p>
                          <w:p w:rsidR="00682202" w:rsidRDefault="00682202" w:rsidP="00682202">
                            <w:pPr>
                              <w:autoSpaceDE w:val="0"/>
                              <w:autoSpaceDN w:val="0"/>
                              <w:adjustRightInd w:val="0"/>
                              <w:spacing w:before="200" w:after="0" w:line="240" w:lineRule="auto"/>
                              <w:ind w:firstLine="54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857AC" w:rsidRPr="00843A2C" w:rsidRDefault="004857AC" w:rsidP="004857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5" style="position:absolute;margin-left:26.55pt;margin-top:12.3pt;width:735pt;height:101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" filled="f" strokecolor="#978749" strokeweight="2pt">
                <v:textbox>
                  <w:txbxContent>
                    <w:p w:rsidR="00822075" w:rsidRPr="002C22DB" w:rsidRDefault="00822075" w:rsidP="0082207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</w:pPr>
                      <w:r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 xml:space="preserve">8. </w:t>
                      </w:r>
                      <w:r w:rsidR="00E32136"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Ознакомиться с п</w:t>
                      </w:r>
                      <w:r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рава</w:t>
                      </w:r>
                      <w:r w:rsidR="00E32136"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ми</w:t>
                      </w:r>
                      <w:r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 xml:space="preserve"> и обязанност</w:t>
                      </w:r>
                      <w:r w:rsidR="00E32136"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ями</w:t>
                      </w:r>
                      <w:r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 xml:space="preserve"> опекуна, попечителя</w:t>
                      </w:r>
                    </w:p>
                    <w:p w:rsidR="00822075" w:rsidRPr="002C22DB" w:rsidRDefault="00822075" w:rsidP="0082207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</w:pPr>
                    </w:p>
                    <w:p w:rsidR="006D2097" w:rsidRPr="00765C23" w:rsidRDefault="00822075" w:rsidP="006D2097">
                      <w:pPr>
                        <w:spacing w:after="0"/>
                        <w:ind w:firstLine="708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u w:val="single"/>
                        </w:rPr>
                      </w:pPr>
                      <w:r w:rsidRPr="002C22DB">
                        <w:rPr>
                          <w:rFonts w:ascii="Times New Roman" w:hAnsi="Times New Roman" w:cs="Times New Roman"/>
                        </w:rPr>
                        <w:t>Оз</w:t>
                      </w:r>
                      <w:r w:rsidR="00682202" w:rsidRPr="002C22DB">
                        <w:rPr>
                          <w:rFonts w:ascii="Times New Roman" w:hAnsi="Times New Roman" w:cs="Times New Roman"/>
                        </w:rPr>
                        <w:t>накомить</w:t>
                      </w:r>
                      <w:r w:rsidRPr="002C22DB">
                        <w:rPr>
                          <w:rFonts w:ascii="Times New Roman" w:hAnsi="Times New Roman" w:cs="Times New Roman"/>
                        </w:rPr>
                        <w:t>ся</w:t>
                      </w:r>
                      <w:r w:rsidR="00682202" w:rsidRPr="002C22DB">
                        <w:rPr>
                          <w:rFonts w:ascii="Times New Roman" w:hAnsi="Times New Roman" w:cs="Times New Roman"/>
                        </w:rPr>
                        <w:t xml:space="preserve"> с правами, обязанностями и ответственностью опекуна, установленными </w:t>
                      </w:r>
                      <w:hyperlink r:id="rId35" w:history="1">
                        <w:r w:rsidR="00682202" w:rsidRPr="002C22DB">
                          <w:rPr>
                            <w:rFonts w:ascii="Times New Roman" w:hAnsi="Times New Roman" w:cs="Times New Roman"/>
                          </w:rPr>
                          <w:t>законодательством</w:t>
                        </w:r>
                      </w:hyperlink>
                      <w:r w:rsidR="00682202" w:rsidRPr="002C22DB">
                        <w:rPr>
                          <w:rFonts w:ascii="Times New Roman" w:hAnsi="Times New Roman" w:cs="Times New Roman"/>
                        </w:rPr>
                        <w:t xml:space="preserve"> Российской Федерации и законодательством соответствующего субъекта Российской Федер</w:t>
                      </w:r>
                      <w:r w:rsidR="002C22DB" w:rsidRPr="002C22DB">
                        <w:rPr>
                          <w:rFonts w:ascii="Times New Roman" w:hAnsi="Times New Roman" w:cs="Times New Roman"/>
                        </w:rPr>
                        <w:t xml:space="preserve">ации </w:t>
                      </w:r>
                      <w:r w:rsidR="006D2097">
                        <w:rPr>
                          <w:rFonts w:ascii="Times New Roman" w:hAnsi="Times New Roman" w:cs="Times New Roman"/>
                        </w:rPr>
                        <w:t>можно</w:t>
                      </w:r>
                      <w:r w:rsidR="006D2097">
                        <w:rPr>
                          <w:rFonts w:ascii="Times New Roman" w:hAnsi="Times New Roman" w:cs="Times New Roman"/>
                          <w:color w:val="141117" w:themeColor="background2" w:themeShade="1A"/>
                          <w:u w:val="single"/>
                        </w:rPr>
                        <w:t xml:space="preserve"> в разделе «Формы документов»</w:t>
                      </w:r>
                    </w:p>
                    <w:p w:rsidR="005505EC" w:rsidRPr="002C22DB" w:rsidRDefault="005505EC" w:rsidP="00822075">
                      <w:pPr>
                        <w:spacing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</w:pPr>
                      <w:r w:rsidRPr="002C22DB"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>Временно назначенные опекун или попечитель обладают всеми правами и обязанностями опекуна или попечителя, за исключением права распоряжаться имуществом подопечного от его имени (давать согласие на совершение подопечным сделок по распоряжению своим имуществом).</w:t>
                      </w:r>
                    </w:p>
                    <w:p w:rsidR="00682202" w:rsidRDefault="00682202" w:rsidP="00682202">
                      <w:pPr>
                        <w:autoSpaceDE w:val="0"/>
                        <w:autoSpaceDN w:val="0"/>
                        <w:adjustRightInd w:val="0"/>
                        <w:spacing w:before="200" w:after="0" w:line="240" w:lineRule="auto"/>
                        <w:ind w:firstLine="54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4857AC" w:rsidRPr="00843A2C" w:rsidRDefault="004857AC" w:rsidP="004857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F63D29" w:rsidRDefault="00F63D29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F5EDA" w:rsidRDefault="002C22DB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EC7C9E" wp14:editId="10758335">
                <wp:simplePos x="0" y="0"/>
                <wp:positionH relativeFrom="column">
                  <wp:posOffset>361658</wp:posOffset>
                </wp:positionH>
                <wp:positionV relativeFrom="paragraph">
                  <wp:posOffset>163830</wp:posOffset>
                </wp:positionV>
                <wp:extent cx="9312275" cy="5090984"/>
                <wp:effectExtent l="0" t="0" r="22225" b="1460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2275" cy="509098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r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 xml:space="preserve">9. </w:t>
                            </w:r>
                            <w:r w:rsidR="00741716"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Проверки орга</w:t>
                            </w:r>
                            <w:bookmarkStart w:id="1" w:name="Par0"/>
                            <w:bookmarkEnd w:id="1"/>
                            <w:r w:rsidR="00406B26"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нами опеки и попечительства</w:t>
                            </w:r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gramStart"/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>В целях осуществления надзора за деятельностью опекунов или попечителей орган опеки и попечительства по месту жительства совершеннолетних подопечных проводит плановые и внеплановые проверки</w:t>
                            </w:r>
                            <w:bookmarkStart w:id="2" w:name="Par1"/>
                            <w:bookmarkEnd w:id="2"/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 xml:space="preserve"> условий жизни совершеннолетнего недееспособного гражданина, соблюдения опекуном его прав и законных интересов, а также обеспечения сохранности его имущества;</w:t>
                            </w:r>
                            <w:bookmarkStart w:id="3" w:name="Par2"/>
                            <w:bookmarkEnd w:id="3"/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 xml:space="preserve"> выполнения опекуном или попечителем требований к осуществлению своих прав и исполнению своих обязанностей.</w:t>
                            </w:r>
                            <w:proofErr w:type="gramEnd"/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 xml:space="preserve">Плановые проверки проводятся специалистом органа опеки и попечительства в виде посещения совершеннолетнего подопечного: </w:t>
                            </w:r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>1 раз в течение первого месяца после принятия органом опеки и попечительства решения о назначении опекуна или попечителя;</w:t>
                            </w:r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>1 раз в 3 месяца в течение первого года после принятия органом опеки и попечительства решения о назначении опекуна или попечителя;</w:t>
                            </w:r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>1 раз в 6 месяцев в течение второго года и последующих лет после принятия органом опеки и попечительства решения о назначении опекуна или попечителя.</w:t>
                            </w:r>
                            <w:bookmarkStart w:id="4" w:name="Par12"/>
                            <w:bookmarkEnd w:id="4"/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 xml:space="preserve"> При установлении опеки или попечительства над совершеннолетним подопечным его близким родственником из числа родителей, бабушек, дедушек, братьев, сестер, детей и внуков, которые постоянно совместно с ним проживали не менее 10 лет на день подачи заявления о назначении опекуном, плановые проверки проводятся в виде посещения совершеннолетнего подопечного:</w:t>
                            </w:r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>1 раз в течение первого года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попечителей;</w:t>
                            </w:r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>1 раз в 3 года в течение последующих лет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попечителей.</w:t>
                            </w:r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 xml:space="preserve">При осуществлении указанных проверок оцениваются жилищно-бытовые условия совершеннолетнего недееспособного гражданина, состояние его здоровья, внешний вид и соблюдение гигиены, эмоциональное и физическое состояние, отношение с опекуном, возможность опекуна обеспечить потребности совершеннолетнего недееспособного гражданина, включая выполнение реабилитационных мероприятий, содержащихся в индивидуальной программе реабилитации или </w:t>
                            </w:r>
                            <w:proofErr w:type="spellStart"/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>абилитации</w:t>
                            </w:r>
                            <w:proofErr w:type="spellEnd"/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 xml:space="preserve"> инвалида.</w:t>
                            </w:r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 xml:space="preserve"> При поступлении от юридических и физических лиц устных или письменных обращений, содержащих сведения о неисполнении, ненадлежащем исполнении опекунами своих обязанностей либо о нарушении прав и законных интересов совершеннолетнего недееспособного гражданина, орган опеки и попечительства вправе провести внеплановую проверку.</w:t>
                            </w:r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>По результатам плановых и внеплановых проверок составляется акт о проверке условий жизни совершеннолетнего недееспособного гражданина, который оформляется в 2 экземплярах, один из которых направляется опекуну или попечителю в течение 3 дней со дня утверждения акта, второй хранится в органе опеки и попечительства.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6" style="position:absolute;margin-left:28.5pt;margin-top:12.9pt;width:733.25pt;height:400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" filled="f" strokecolor="#978749" strokeweight="2pt">
                <v:textbox>
                  <w:txbxContent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</w:pPr>
                      <w:r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 xml:space="preserve">9. </w:t>
                      </w:r>
                      <w:r w:rsidR="00741716"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Проверки орга</w:t>
                      </w:r>
                      <w:bookmarkStart w:id="6" w:name="Par0"/>
                      <w:bookmarkEnd w:id="6"/>
                      <w:r w:rsidR="00406B26"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нами опеки и попечительства</w:t>
                      </w:r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gramStart"/>
                      <w:r w:rsidRPr="002C22DB">
                        <w:rPr>
                          <w:rFonts w:ascii="Times New Roman" w:eastAsia="Calibri" w:hAnsi="Times New Roman" w:cs="Times New Roman"/>
                        </w:rPr>
                        <w:t>В целях осуществления надзора за деятельностью опекунов или попечителей орган опеки и попечительства по месту жительства совершеннолетних подопечных проводит плановые и внеплановые проверки</w:t>
                      </w:r>
                      <w:bookmarkStart w:id="7" w:name="Par1"/>
                      <w:bookmarkEnd w:id="7"/>
                      <w:r w:rsidRPr="002C22DB">
                        <w:rPr>
                          <w:rFonts w:ascii="Times New Roman" w:eastAsia="Calibri" w:hAnsi="Times New Roman" w:cs="Times New Roman"/>
                        </w:rPr>
                        <w:t xml:space="preserve"> условий жизни совершеннолетнего недееспособного гражданина, соблюдения опекуном его прав и законных интересов, а также обеспечения сохранности его имущества;</w:t>
                      </w:r>
                      <w:bookmarkStart w:id="8" w:name="Par2"/>
                      <w:bookmarkEnd w:id="8"/>
                      <w:r w:rsidRPr="002C22DB">
                        <w:rPr>
                          <w:rFonts w:ascii="Times New Roman" w:eastAsia="Calibri" w:hAnsi="Times New Roman" w:cs="Times New Roman"/>
                        </w:rPr>
                        <w:t xml:space="preserve"> выполнения опекуном или попечителем требований к осуществлению своих прав и исполнению своих обязанностей.</w:t>
                      </w:r>
                      <w:proofErr w:type="gramEnd"/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 xml:space="preserve">Плановые проверки проводятся специалистом органа опеки и попечительства в виде посещения совершеннолетнего подопечного: </w:t>
                      </w:r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>1 раз в течение первого месяца после принятия органом опеки и попечительства решения о назначении опекуна или попечителя;</w:t>
                      </w:r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>1 раз в 3 месяца в течение первого года после принятия органом опеки и попечительства решения о назначении опекуна или попечителя;</w:t>
                      </w:r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>1 раз в 6 месяцев в течение второго года и последующих лет после принятия органом опеки и попечительства решения о назначении опекуна или попечителя.</w:t>
                      </w:r>
                      <w:bookmarkStart w:id="9" w:name="Par12"/>
                      <w:bookmarkEnd w:id="9"/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 xml:space="preserve"> При установлении опеки или попечительства над совершеннолетним подопечным его близким родственником из числа родителей, бабушек, дедушек, братьев, сестер, детей и внуков, которые постоянно совместно с ним проживали не менее 10 лет на день подачи заявления о назначении опекуном, плановые проверки проводятся в виде посещения совершеннолетнего подопечного:</w:t>
                      </w:r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>1 раз в течение первого года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попечителей;</w:t>
                      </w:r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>1 раз в 3 года в течение последующих лет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попечителей.</w:t>
                      </w:r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 xml:space="preserve">При осуществлении указанных проверок оцениваются жилищно-бытовые условия совершеннолетнего недееспособного гражданина, состояние его здоровья, внешний вид и соблюдение гигиены, эмоциональное и физическое состояние, отношение с опекуном, возможность опекуна обеспечить потребности совершеннолетнего недееспособного гражданина, включая выполнение реабилитационных мероприятий, содержащихся в индивидуальной программе реабилитации или </w:t>
                      </w:r>
                      <w:proofErr w:type="spellStart"/>
                      <w:r w:rsidRPr="002C22DB">
                        <w:rPr>
                          <w:rFonts w:ascii="Times New Roman" w:eastAsia="Calibri" w:hAnsi="Times New Roman" w:cs="Times New Roman"/>
                        </w:rPr>
                        <w:t>абилитации</w:t>
                      </w:r>
                      <w:proofErr w:type="spellEnd"/>
                      <w:r w:rsidRPr="002C22DB">
                        <w:rPr>
                          <w:rFonts w:ascii="Times New Roman" w:eastAsia="Calibri" w:hAnsi="Times New Roman" w:cs="Times New Roman"/>
                        </w:rPr>
                        <w:t xml:space="preserve"> инвалида.</w:t>
                      </w:r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 xml:space="preserve"> При поступлении от юридических и физических лиц устных или письменных обращений, содержащих сведения о неисполнении, ненадлежащем исполнении опекунами своих обязанностей либо о нарушении прав и законных интересов совершеннолетнего недееспособного гражданина, орган опеки и попечительства вправе провести внеплановую проверку.</w:t>
                      </w:r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>По результатам плановых и внеплановых проверок составляется акт о проверке условий жизни совершеннолетнего недееспособного гражданина, который оформляется в 2 экземплярах, один из которых направляется опекуну или попечителю в течение 3 дней со дня утверждения акта, второй хранится в органе опеки и попечительства.</w:t>
                      </w:r>
                    </w:p>
                  </w:txbxContent>
                </v:textbox>
              </v:rect>
            </w:pict>
          </mc:Fallback>
        </mc:AlternateContent>
      </w:r>
    </w:p>
    <w:p w:rsidR="002C22DB" w:rsidRDefault="002C22DB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F5EDA" w:rsidRDefault="00EF5EDA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F5EDA" w:rsidRDefault="00EF5EDA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F5EDA" w:rsidRDefault="00EF5EDA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F5EDA" w:rsidRDefault="00EF5EDA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F5EDA" w:rsidRDefault="00EF5EDA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F5EDA" w:rsidRDefault="00EF5EDA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F5EDA" w:rsidRDefault="00EF5EDA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374840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E02A7C" wp14:editId="5ACAC484">
                <wp:simplePos x="0" y="0"/>
                <wp:positionH relativeFrom="column">
                  <wp:posOffset>81915</wp:posOffset>
                </wp:positionH>
                <wp:positionV relativeFrom="paragraph">
                  <wp:posOffset>186690</wp:posOffset>
                </wp:positionV>
                <wp:extent cx="9477375" cy="4470400"/>
                <wp:effectExtent l="0" t="0" r="28575" b="2540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7375" cy="4470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1716" w:rsidRPr="009048F1" w:rsidRDefault="00741716" w:rsidP="007417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F5EDA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10</w:t>
                            </w:r>
                            <w:r w:rsidR="00822075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4A6D90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О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пек</w:t>
                            </w:r>
                            <w:r w:rsidR="004A6D90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а и попечительство на возмездной основе</w:t>
                            </w:r>
                            <w:r w:rsidR="00EF5EDA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406B26" w:rsidRPr="009048F1" w:rsidRDefault="00080E22" w:rsidP="00080E22">
                            <w:pPr>
                              <w:autoSpaceDE w:val="0"/>
                              <w:autoSpaceDN w:val="0"/>
                              <w:adjustRightInd w:val="0"/>
                              <w:spacing w:before="200"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</w:t>
                            </w:r>
                            <w:r w:rsidR="00406B26"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рган опеки и попечительства, исх</w:t>
                            </w: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одя из интересов подопечного, вправе заключить с опекуном или попечителем договор об осуществлении опеки или попечительства на возмездных условиях.</w:t>
                            </w:r>
                          </w:p>
                          <w:p w:rsidR="004A6D90" w:rsidRPr="009048F1" w:rsidRDefault="00080E22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Вознаграждение опекуну или попечителю может выплачиваться за счет доходов от имущества подопечного, сре</w:t>
                            </w:r>
                            <w:proofErr w:type="gramStart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дств тр</w:t>
                            </w:r>
                            <w:proofErr w:type="gramEnd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етьих лиц.</w:t>
                            </w:r>
                          </w:p>
                          <w:p w:rsidR="00080E22" w:rsidRPr="009048F1" w:rsidRDefault="00080E22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Предельный размер вознаграждения по договору об осуществлении опеки или попечительства за счет доходов от имущества подопечного не может превышать 5 процентов дохода от имущества совершеннолетнего подопечного за отчетный период, определяемого по отчету опекуна о хранении, об использовании имущества совершеннолетнего недееспособного гражданина и управлении этим имуществом или по отчету попечителя об использовании имущества совершеннолетнего не полностью дееспособного гражданина и управлении этим</w:t>
                            </w:r>
                            <w:proofErr w:type="gramEnd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имуществом.</w:t>
                            </w:r>
                          </w:p>
                          <w:p w:rsidR="00406B26" w:rsidRPr="009048F1" w:rsidRDefault="00080E22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По просьбе опекуна или попечителя, добросовестно исполняющих свои обязанности, орган опеки и попечительства вместо выплаты вознаграждения,  вправе разрешить им безвозмездно пользоваться имуществом подопечного в своих интересах.</w:t>
                            </w:r>
                            <w:proofErr w:type="gramEnd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В договоре об осуществлении опеки или попечительства должны быть указаны состав имущества подопечного, в отношении которого разрешено безвозмездное пользование, и срок пользования имуществом подопечного. Орган опеки и попечительства вправе досрочно прекратить пользование имуществом подопечного при неисполнении или ненадлежащем исполнении опекуном или попечителем своих обязанностей, а также при существенном нарушении опекуном или попечителем имущественных прав и интересов подопечного.</w:t>
                            </w:r>
                          </w:p>
                          <w:p w:rsidR="00080E22" w:rsidRPr="009048F1" w:rsidRDefault="00080E22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Безвозмездное пользование опекуном или попечителем жилым помещением, принадлежащим подопечному, допускается при удаленности места жительства опекуна или попечителя от места жительства подопечного, а также при наличии других исключительных обстоятельств.</w:t>
                            </w:r>
                          </w:p>
                          <w:p w:rsidR="00080E22" w:rsidRPr="009048F1" w:rsidRDefault="00080E22" w:rsidP="007417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7" style="position:absolute;margin-left:6.45pt;margin-top:14.7pt;width:746.25pt;height:35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" filled="f" strokecolor="#978749" strokeweight="2pt">
                <v:textbox>
                  <w:txbxContent>
                    <w:p w:rsidR="00741716" w:rsidRPr="009048F1" w:rsidRDefault="00741716" w:rsidP="007417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  <w:r w:rsidR="00EF5EDA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10</w:t>
                      </w:r>
                      <w:r w:rsidR="00822075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. </w:t>
                      </w:r>
                      <w:r w:rsidR="004A6D90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О</w:t>
                      </w: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пек</w:t>
                      </w:r>
                      <w:r w:rsidR="004A6D90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а и попечительство на возмездной основе</w:t>
                      </w:r>
                      <w:r w:rsidR="00EF5EDA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</w:p>
                    <w:p w:rsidR="00406B26" w:rsidRPr="009048F1" w:rsidRDefault="00080E22" w:rsidP="00080E22">
                      <w:pPr>
                        <w:autoSpaceDE w:val="0"/>
                        <w:autoSpaceDN w:val="0"/>
                        <w:adjustRightInd w:val="0"/>
                        <w:spacing w:before="200"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</w:t>
                      </w:r>
                      <w:r w:rsidR="00406B26"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рган опеки и попечительства, исх</w:t>
                      </w: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одя из интересов подопечного, вправе заключить с опекуном или попечителем договор об осуществлении опеки или попечительства на возмездных условиях.</w:t>
                      </w:r>
                    </w:p>
                    <w:p w:rsidR="004A6D90" w:rsidRPr="009048F1" w:rsidRDefault="00080E22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Вознаграждение опекуну или попечителю может выплачиваться за счет доходов от имущества подопечного, сре</w:t>
                      </w:r>
                      <w:proofErr w:type="gramStart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дств тр</w:t>
                      </w:r>
                      <w:proofErr w:type="gramEnd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етьих лиц.</w:t>
                      </w:r>
                    </w:p>
                    <w:p w:rsidR="00080E22" w:rsidRPr="009048F1" w:rsidRDefault="00080E22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Предельный размер вознаграждения по договору об осуществлении опеки или попечительства за счет доходов от имущества подопечного не может превышать 5 процентов дохода от имущества совершеннолетнего подопечного за отчетный период, определяемого по отчету опекуна о хранении, об использовании имущества совершеннолетнего недееспособного гражданина и управлении этим имуществом или по отчету попечителя об использовании имущества совершеннолетнего не полностью дееспособного гражданина и управлении этим</w:t>
                      </w:r>
                      <w:proofErr w:type="gramEnd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имуществом.</w:t>
                      </w:r>
                    </w:p>
                    <w:p w:rsidR="00406B26" w:rsidRPr="009048F1" w:rsidRDefault="00080E22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proofErr w:type="gramStart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По просьбе опекуна или попечителя, добросовестно исполняющих свои обязанности, орган опеки и попечительства вместо выплаты вознаграждения,  вправе разрешить им безвозмездно пользоваться имуществом подопечного в своих интересах.</w:t>
                      </w:r>
                      <w:proofErr w:type="gramEnd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В договоре об осуществлении опеки или попечительства должны быть указаны состав имущества подопечного, в отношении которого разрешено безвозмездное пользование, и срок пользования имуществом подопечного. Орган опеки и попечительства вправе досрочно прекратить пользование имуществом подопечного при неисполнении или ненадлежащем исполнении опекуном или попечителем своих обязанностей, а также при существенном нарушении опекуном или попечителем имущественных прав и интересов подопечного.</w:t>
                      </w:r>
                    </w:p>
                    <w:p w:rsidR="00080E22" w:rsidRPr="009048F1" w:rsidRDefault="00080E22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Безвозмездное пользование опекуном или попечителем жилым помещением, принадлежащим подопечному, допускается при удаленности места жительства опекуна или попечителя от места жительства подопечного, а также при наличии других исключительных обстоятельств.</w:t>
                      </w:r>
                    </w:p>
                    <w:p w:rsidR="00080E22" w:rsidRPr="009048F1" w:rsidRDefault="00080E22" w:rsidP="007417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74840" w:rsidRDefault="0037484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374840" w:rsidRDefault="0037484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E26DEC" wp14:editId="459FDA8A">
                <wp:simplePos x="0" y="0"/>
                <wp:positionH relativeFrom="column">
                  <wp:posOffset>132715</wp:posOffset>
                </wp:positionH>
                <wp:positionV relativeFrom="paragraph">
                  <wp:posOffset>262890</wp:posOffset>
                </wp:positionV>
                <wp:extent cx="9486900" cy="61722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6900" cy="6172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51CC" w:rsidRPr="009048F1" w:rsidRDefault="00E32136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center"/>
                              <w:outlineLvl w:val="1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11. Р</w:t>
                            </w:r>
                            <w:r w:rsidR="00E551CC" w:rsidRPr="009048F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азрешение органа опеки и попечительства, затрагивающее осуществление имущественных прав подопечного</w:t>
                            </w:r>
                          </w:p>
                          <w:p w:rsidR="00E551CC" w:rsidRPr="009048F1" w:rsidRDefault="00E551CC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B50480" w:rsidRPr="009048F1" w:rsidRDefault="00B50480" w:rsidP="00B504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Подопечные не имеют права собственности на имущество опекунов или попечителей, а опекуны или попечители не имеют права собственности на имущество подопечных, в том числе на суммы алиментов, пенсий, пособий и иных предоставляемых на содержание подопечных социальных выплат.</w:t>
                            </w:r>
                          </w:p>
                          <w:p w:rsidR="00B50480" w:rsidRPr="009048F1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Опекуны или попечители не вправе пользоваться имуществом подопечных в своих интересах.</w:t>
                            </w:r>
                          </w:p>
                          <w:p w:rsidR="00B50480" w:rsidRPr="009048F1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5" w:name="Par15"/>
                            <w:bookmarkEnd w:id="5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Органы опеки и попечительства дают опекунам и попечителям разрешения и обязательные для исполнения указания в письменной форме в отношении распоряжения имуществом подопечных.</w:t>
                            </w:r>
                          </w:p>
                          <w:p w:rsidR="00B50480" w:rsidRPr="009048F1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6" w:name="Par19"/>
                            <w:bookmarkStart w:id="7" w:name="Par29"/>
                            <w:bookmarkStart w:id="8" w:name="Par31"/>
                            <w:bookmarkEnd w:id="6"/>
                            <w:bookmarkEnd w:id="7"/>
                            <w:bookmarkEnd w:id="8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Недвижимое имущество, принадлежащее подопечному, не подлежит отчуждению, за исключением:</w:t>
                            </w:r>
                          </w:p>
                          <w:p w:rsidR="00B50480" w:rsidRPr="009048F1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1) принудительного обращения взыскания по основаниям и в порядке, которые установлены федеральным законом, в том числе при обращении взыскания на предмет залога;</w:t>
                            </w:r>
                          </w:p>
                          <w:p w:rsidR="00B50480" w:rsidRPr="009048F1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2) отчуждения по договору ренты, если такой договор совершается к выгоде подопечного;</w:t>
                            </w:r>
                          </w:p>
                          <w:p w:rsidR="00B50480" w:rsidRPr="009048F1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3) отчуждения по договору мены, если такой договор совершается к выгоде подопечного;</w:t>
                            </w:r>
                          </w:p>
                          <w:p w:rsidR="00B50480" w:rsidRPr="009048F1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4) отчуждения жилого помещения, принадлежащего подопечному, при перемене места жительства подопечного;</w:t>
                            </w:r>
                          </w:p>
                          <w:p w:rsidR="00B50480" w:rsidRPr="009048F1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5) отчуждения недвижимого имущества в исключительных случаях (необходимость оплаты дорогостоящего лечения и </w:t>
                            </w:r>
                            <w:proofErr w:type="gramStart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другое</w:t>
                            </w:r>
                            <w:proofErr w:type="gramEnd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), если этого требуют интересы подопечного.</w:t>
                            </w:r>
                          </w:p>
                          <w:p w:rsidR="00B50480" w:rsidRPr="009048F1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Для заключения сделок, направленных на отчуждение недвижимого имущества, принадлежащего подопечному, требуется предварительное разрешение органа опеки и попечительства</w:t>
                            </w:r>
                            <w:bookmarkStart w:id="9" w:name="Par41"/>
                            <w:bookmarkStart w:id="10" w:name="Par43"/>
                            <w:bookmarkEnd w:id="9"/>
                            <w:bookmarkEnd w:id="10"/>
                            <w:r w:rsidR="00406B26"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, в том числе </w:t>
                            </w: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на совершение сделок по сдаче имущества подопечного внаем, в аренду, в безвозмездное пользование или в залог, по отчуждению имущества подопечного (в том числе по обмену или дарению), совершение сделок, влекущих за собой отказ от принадлежащих подопечному прав, раздел его имущества</w:t>
                            </w:r>
                            <w:proofErr w:type="gramEnd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или выдел из него долей, и на совершение любых других сделок, влекущих за собой уменьшение стоимости имущества подопечного. </w:t>
                            </w:r>
                          </w:p>
                          <w:p w:rsidR="001C5029" w:rsidRPr="009048F1" w:rsidRDefault="00406B26" w:rsidP="00351F08">
                            <w:pPr>
                              <w:autoSpaceDE w:val="0"/>
                              <w:autoSpaceDN w:val="0"/>
                              <w:adjustRightInd w:val="0"/>
                              <w:spacing w:before="200"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11" w:name="Par47"/>
                            <w:bookmarkStart w:id="12" w:name="Par48"/>
                            <w:bookmarkEnd w:id="11"/>
                            <w:bookmarkEnd w:id="12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П</w:t>
                            </w:r>
                            <w:r w:rsidR="00B50480"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редварительное разрешение органа опеки и попечительства </w:t>
                            </w:r>
                            <w:r w:rsidR="00351F08"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также требуется для снятия средств со счета подопечного.</w:t>
                            </w:r>
                          </w:p>
                          <w:p w:rsidR="00080E22" w:rsidRPr="009048F1" w:rsidRDefault="00080E22" w:rsidP="007417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8" style="position:absolute;margin-left:10.45pt;margin-top:20.7pt;width:747pt;height:48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" filled="f" strokecolor="#978749" strokeweight="2pt">
                <v:textbox>
                  <w:txbxContent>
                    <w:p w:rsidR="00E551CC" w:rsidRPr="009048F1" w:rsidRDefault="00E32136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center"/>
                        <w:outlineLvl w:val="1"/>
                        <w:rPr>
                          <w:rFonts w:ascii="Times New Roman" w:eastAsia="Calibri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b/>
                          <w:bCs/>
                          <w:sz w:val="26"/>
                          <w:szCs w:val="26"/>
                        </w:rPr>
                        <w:t>11. Р</w:t>
                      </w:r>
                      <w:r w:rsidR="00E551CC" w:rsidRPr="009048F1">
                        <w:rPr>
                          <w:rFonts w:ascii="Times New Roman" w:eastAsia="Calibri" w:hAnsi="Times New Roman" w:cs="Times New Roman"/>
                          <w:b/>
                          <w:bCs/>
                          <w:sz w:val="26"/>
                          <w:szCs w:val="26"/>
                        </w:rPr>
                        <w:t>азрешение органа опеки и попечительства, затрагивающее осуществление имущественных прав подопечного</w:t>
                      </w:r>
                    </w:p>
                    <w:p w:rsidR="00E551CC" w:rsidRPr="009048F1" w:rsidRDefault="00E551CC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B50480" w:rsidRPr="009048F1" w:rsidRDefault="00B50480" w:rsidP="00B504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Подопечные не имеют права собственности на имущество опекунов или попечителей, а опекуны или попечители не имеют права собственности на имущество подопечных, в том числе на суммы алиментов, пенсий, пособий и иных предоставляемых на содержание подопечных социальных выплат.</w:t>
                      </w:r>
                    </w:p>
                    <w:p w:rsidR="00B50480" w:rsidRPr="009048F1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Опекуны или попечители не вправе пользоваться имуществом подопечных в своих интересах.</w:t>
                      </w:r>
                    </w:p>
                    <w:p w:rsidR="00B50480" w:rsidRPr="009048F1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bookmarkStart w:id="18" w:name="Par15"/>
                      <w:bookmarkEnd w:id="18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Органы опеки и попечительства дают опекунам и попечителям разрешения и обязательные для исполнения указания в письменной форме в отношении распоряжения имуществом подопечных.</w:t>
                      </w:r>
                    </w:p>
                    <w:p w:rsidR="00B50480" w:rsidRPr="009048F1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bookmarkStart w:id="19" w:name="Par19"/>
                      <w:bookmarkStart w:id="20" w:name="Par29"/>
                      <w:bookmarkStart w:id="21" w:name="Par31"/>
                      <w:bookmarkEnd w:id="19"/>
                      <w:bookmarkEnd w:id="20"/>
                      <w:bookmarkEnd w:id="21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Недвижимое имущество, принадлежащее подопечному, не подлежит отчуждению, за исключением:</w:t>
                      </w:r>
                    </w:p>
                    <w:p w:rsidR="00B50480" w:rsidRPr="009048F1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1) принудительного обращения взыскания по основаниям и в порядке, которые установлены федеральным законом, в том числе при обращении взыскания на предмет залога;</w:t>
                      </w:r>
                    </w:p>
                    <w:p w:rsidR="00B50480" w:rsidRPr="009048F1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2) отчуждения по договору ренты, если такой договор совершается к выгоде подопечного;</w:t>
                      </w:r>
                    </w:p>
                    <w:p w:rsidR="00B50480" w:rsidRPr="009048F1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3) отчуждения по договору мены, если такой договор совершается к выгоде подопечного;</w:t>
                      </w:r>
                    </w:p>
                    <w:p w:rsidR="00B50480" w:rsidRPr="009048F1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4) отчуждения жилого помещения, принадлежащего подопечному, при перемене места жительства подопечного;</w:t>
                      </w:r>
                    </w:p>
                    <w:p w:rsidR="00B50480" w:rsidRPr="009048F1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5) отчуждения недвижимого имущества в исключительных случаях (необходимость оплаты дорогостоящего лечения и </w:t>
                      </w:r>
                      <w:proofErr w:type="gramStart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другое</w:t>
                      </w:r>
                      <w:proofErr w:type="gramEnd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), если этого требуют интересы подопечного.</w:t>
                      </w:r>
                    </w:p>
                    <w:p w:rsidR="00B50480" w:rsidRPr="009048F1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Для заключения сделок, направленных на отчуждение недвижимого имущества, принадлежащего подопечному, требуется предварительное разрешение органа опеки и попечительства</w:t>
                      </w:r>
                      <w:bookmarkStart w:id="22" w:name="Par41"/>
                      <w:bookmarkStart w:id="23" w:name="Par43"/>
                      <w:bookmarkEnd w:id="22"/>
                      <w:bookmarkEnd w:id="23"/>
                      <w:r w:rsidR="00406B26"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, в том числе </w:t>
                      </w: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на совершение сделок по сдаче имущества подопечного внаем, в аренду, в безвозмездное пользование или в залог, по отчуждению имущества подопечного (в том числе по обмену или дарению), совершение сделок, влекущих за собой отказ от принадлежащих подопечному прав, раздел его имущества</w:t>
                      </w:r>
                      <w:proofErr w:type="gramEnd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или выдел из него долей, и на совершение любых других сделок, влекущих за собой уменьшение стоимости имущества подопечного. </w:t>
                      </w:r>
                    </w:p>
                    <w:p w:rsidR="001C5029" w:rsidRPr="009048F1" w:rsidRDefault="00406B26" w:rsidP="00351F08">
                      <w:pPr>
                        <w:autoSpaceDE w:val="0"/>
                        <w:autoSpaceDN w:val="0"/>
                        <w:adjustRightInd w:val="0"/>
                        <w:spacing w:before="200"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bookmarkStart w:id="24" w:name="Par47"/>
                      <w:bookmarkStart w:id="25" w:name="Par48"/>
                      <w:bookmarkEnd w:id="24"/>
                      <w:bookmarkEnd w:id="25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П</w:t>
                      </w:r>
                      <w:r w:rsidR="00B50480"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редварительное разрешение органа опеки и попечительства </w:t>
                      </w:r>
                      <w:r w:rsidR="00351F08"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также требуется для снятия средств со счета подопечного.</w:t>
                      </w:r>
                    </w:p>
                    <w:p w:rsidR="00080E22" w:rsidRPr="009048F1" w:rsidRDefault="00080E22" w:rsidP="007417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74840" w:rsidRDefault="0037484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E663B5" wp14:editId="008C05BA">
                <wp:simplePos x="0" y="0"/>
                <wp:positionH relativeFrom="column">
                  <wp:posOffset>437515</wp:posOffset>
                </wp:positionH>
                <wp:positionV relativeFrom="paragraph">
                  <wp:posOffset>97790</wp:posOffset>
                </wp:positionV>
                <wp:extent cx="9486900" cy="5016500"/>
                <wp:effectExtent l="0" t="0" r="19050" b="1270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6900" cy="5016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50480" w:rsidRPr="00B50480" w:rsidRDefault="00E32136" w:rsidP="00B504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12. </w:t>
                            </w:r>
                            <w:r w:rsidR="00B50480" w:rsidRPr="00406B26">
                              <w:rPr>
                                <w:rFonts w:ascii="Times New Roman" w:eastAsia="Calibri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Отчет о </w:t>
                            </w:r>
                            <w:r w:rsidR="00B50480" w:rsidRPr="00B50480">
                              <w:rPr>
                                <w:rFonts w:ascii="Times New Roman" w:eastAsia="Calibri" w:hAnsi="Times New Roman" w:cs="Times New Roman"/>
                                <w:b/>
                                <w:sz w:val="26"/>
                                <w:szCs w:val="26"/>
                              </w:rPr>
                              <w:t>хранении, об использовании имущества подопечного и об управлении имуществом подопечного</w:t>
                            </w:r>
                          </w:p>
                          <w:p w:rsidR="00B50480" w:rsidRPr="00B50480" w:rsidRDefault="00B50480" w:rsidP="00B50480">
                            <w:pPr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B50480" w:rsidRPr="00B50480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B5048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Опекун или попечитель ежегодно не позднее 1 февраля текущего года представляет в орган опеки и попечительства отчет в письменной форме за предыдущий год о хранении, об использовании имущества подопечного и об управлении имуществом подопечного</w:t>
                            </w:r>
                            <w:r w:rsidR="00406B2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B50480" w:rsidRPr="00B50480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B5048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Отчет опекуна или попечителя должен содержать сведения о состоянии имущества и месте его хранения, приобретении имущества взамен отчужденного, доходах, полученных от управления имуществом подопечного, и расходах, произведенных за счет имущества подопечного, включая сведения о расходовании сумм, зачисляемых на отдельный номинальный счет, открываемый опекуном или попечителем. </w:t>
                            </w:r>
                          </w:p>
                          <w:p w:rsidR="00B50480" w:rsidRPr="00B50480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B5048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К отчету опекуна или попечителя прилагаются документы (копии товарных чеков, квитанции об уплате налогов, страховых сумм и другие платежные документы), подтверждающие указанные сведения, за исключением сведений о произведенных за счет средств подопечного расходах на питание, предметы первой необходимости и прочие мелкие бытовые нужды. </w:t>
                            </w:r>
                            <w:proofErr w:type="gramEnd"/>
                          </w:p>
                          <w:p w:rsidR="00B50480" w:rsidRPr="002C22DB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B5048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Опекун, который является родителем недееспособного гражданина, являющегося инвалидом с детства, совместно </w:t>
                            </w:r>
                            <w:r w:rsidRPr="002C22DB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проживающим с таким гражданином и воспитывавшим его с рождения и до достижения им возраста восемнадцати лет, или усыновителем такого гражданина, совместно проживающим с ним и воспитывавшим его с момента усыновления и до достижения им возраста восемнадцати лет, вправе не включать в отчет сведения о расходовании этим опекуном сумм, зачисляемых</w:t>
                            </w:r>
                            <w:proofErr w:type="gramEnd"/>
                            <w:r w:rsidRPr="002C22DB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на отдельный номинальный счет, открытый опекуном. </w:t>
                            </w:r>
                          </w:p>
                          <w:p w:rsidR="00351F08" w:rsidRPr="00351F08" w:rsidRDefault="00FF6089" w:rsidP="00351F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hyperlink r:id="rId36" w:history="1">
                              <w:proofErr w:type="gramStart"/>
                              <w:r w:rsidR="00B50480" w:rsidRPr="002C22DB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форм</w:t>
                              </w:r>
                              <w:proofErr w:type="gramEnd"/>
                            </w:hyperlink>
                            <w:r w:rsidR="00406B26" w:rsidRPr="002C22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а</w:t>
                            </w:r>
                            <w:r w:rsidR="00B50480" w:rsidRPr="002C22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отчета опекуна о хранении, об использовании имущества совершеннолетнего недееспособного гражданина и управлении эт</w:t>
                            </w:r>
                            <w:r w:rsidR="00406B26" w:rsidRPr="002C22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им </w:t>
                            </w:r>
                            <w:r w:rsidR="00406B26" w:rsidRPr="00351F0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имуществом </w:t>
                            </w:r>
                            <w:r w:rsidR="00351F08" w:rsidRPr="00351F08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>размещена в разделе «Формы документов»</w:t>
                            </w:r>
                          </w:p>
                          <w:p w:rsidR="00B50480" w:rsidRPr="00351F08" w:rsidRDefault="00FF6089" w:rsidP="00351F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hyperlink r:id="rId37" w:history="1">
                              <w:proofErr w:type="gramStart"/>
                              <w:r w:rsidR="00B50480" w:rsidRPr="00351F08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форм</w:t>
                              </w:r>
                              <w:proofErr w:type="gramEnd"/>
                            </w:hyperlink>
                            <w:r w:rsidR="00406B26" w:rsidRPr="00351F0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а</w:t>
                            </w:r>
                            <w:r w:rsidR="00B50480" w:rsidRPr="00351F0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отчета попечителя об использовании имущества совершеннолетнего не полностью дееспособного гражданина и управлении этим имуществом</w:t>
                            </w:r>
                            <w:r w:rsidR="00406B26" w:rsidRPr="00351F0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51F08" w:rsidRPr="00351F08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 xml:space="preserve">размещена в разделе «Формы документов» </w:t>
                            </w:r>
                          </w:p>
                          <w:p w:rsidR="00B50480" w:rsidRPr="00351F08" w:rsidRDefault="00B50480" w:rsidP="00B504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9" style="position:absolute;margin-left:34.45pt;margin-top:7.7pt;width:747pt;height:3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" filled="f" strokecolor="#978749" strokeweight="2pt">
                <v:textbox>
                  <w:txbxContent>
                    <w:p w:rsidR="00B50480" w:rsidRPr="00B50480" w:rsidRDefault="00E32136" w:rsidP="00B504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6"/>
                          <w:szCs w:val="26"/>
                        </w:rPr>
                        <w:t xml:space="preserve">12. </w:t>
                      </w:r>
                      <w:r w:rsidR="00B50480" w:rsidRPr="00406B26">
                        <w:rPr>
                          <w:rFonts w:ascii="Times New Roman" w:eastAsia="Calibri" w:hAnsi="Times New Roman" w:cs="Times New Roman"/>
                          <w:b/>
                          <w:sz w:val="26"/>
                          <w:szCs w:val="26"/>
                        </w:rPr>
                        <w:t xml:space="preserve">Отчет о </w:t>
                      </w:r>
                      <w:r w:rsidR="00B50480" w:rsidRPr="00B50480">
                        <w:rPr>
                          <w:rFonts w:ascii="Times New Roman" w:eastAsia="Calibri" w:hAnsi="Times New Roman" w:cs="Times New Roman"/>
                          <w:b/>
                          <w:sz w:val="26"/>
                          <w:szCs w:val="26"/>
                        </w:rPr>
                        <w:t>хранении, об использовании имущества подопечного и об управлении имуществом подопечного</w:t>
                      </w:r>
                    </w:p>
                    <w:p w:rsidR="00B50480" w:rsidRPr="00B50480" w:rsidRDefault="00B50480" w:rsidP="00B50480">
                      <w:pPr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</w:p>
                    <w:p w:rsidR="00B50480" w:rsidRPr="00B50480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B5048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Опекун или попечитель ежегодно не позднее 1 февраля текущего года представляет в орган опеки и попечительства отчет в письменной форме за предыдущий год о хранении, об использовании имущества подопечного и об управлении имуществом подопечного</w:t>
                      </w:r>
                      <w:r w:rsidR="00406B2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  <w:p w:rsidR="00B50480" w:rsidRPr="00B50480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B5048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Отчет опекуна или попечителя должен содержать сведения о состоянии имущества и месте его хранения, приобретении имущества взамен отчужденного, доходах, полученных от управления имуществом подопечного, и расходах, произведенных за счет имущества подопечного, включая сведения о расходовании сумм, зачисляемых на отдельный номинальный счет, открываемый опекуном или попечителем. </w:t>
                      </w:r>
                    </w:p>
                    <w:p w:rsidR="00B50480" w:rsidRPr="00B50480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proofErr w:type="gramStart"/>
                      <w:r w:rsidRPr="00B5048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К отчету опекуна или попечителя прилагаются документы (копии товарных чеков, квитанции об уплате налогов, страховых сумм и другие платежные документы), подтверждающие указанные сведения, за исключением сведений о произведенных за счет средств подопечного расходах на питание, предметы первой необходимости и прочие мелкие бытовые нужды. </w:t>
                      </w:r>
                      <w:proofErr w:type="gramEnd"/>
                    </w:p>
                    <w:p w:rsidR="00B50480" w:rsidRPr="002C22DB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proofErr w:type="gramStart"/>
                      <w:r w:rsidRPr="00B5048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Опекун, который является родителем недееспособного гражданина, являющегося инвалидом с детства, совместно </w:t>
                      </w:r>
                      <w:r w:rsidRPr="002C22DB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проживающим с таким гражданином и воспитывавшим его с рождения и до достижения им возраста восемнадцати лет, или усыновителем такого гражданина, совместно проживающим с ним и воспитывавшим его с момента усыновления и до достижения им возраста восемнадцати лет, вправе не включать в отчет сведения о расходовании этим опекуном сумм, зачисляемых</w:t>
                      </w:r>
                      <w:proofErr w:type="gramEnd"/>
                      <w:r w:rsidRPr="002C22DB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на отдельный номинальный счет, открытый опекуном. </w:t>
                      </w:r>
                    </w:p>
                    <w:p w:rsidR="00351F08" w:rsidRPr="00351F08" w:rsidRDefault="00682565" w:rsidP="00351F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hyperlink r:id="rId38" w:history="1">
                        <w:proofErr w:type="gramStart"/>
                        <w:r w:rsidR="00B50480" w:rsidRPr="002C22DB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форм</w:t>
                        </w:r>
                        <w:proofErr w:type="gramEnd"/>
                      </w:hyperlink>
                      <w:r w:rsidR="00406B26" w:rsidRPr="002C22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а</w:t>
                      </w:r>
                      <w:r w:rsidR="00B50480" w:rsidRPr="002C22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отчета опекуна о хранении, об использовании имущества совершеннолетнего недееспособного гражданина и управлении эт</w:t>
                      </w:r>
                      <w:r w:rsidR="00406B26" w:rsidRPr="002C22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им </w:t>
                      </w:r>
                      <w:r w:rsidR="00406B26" w:rsidRPr="00351F0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имуществом 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а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в разделе «Формы </w:t>
                      </w:r>
                      <w:proofErr w:type="spellStart"/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документов»</w:t>
                      </w:r>
                      <w:proofErr w:type="spellEnd"/>
                    </w:p>
                    <w:p w:rsidR="00B50480" w:rsidRPr="00351F08" w:rsidRDefault="00682565" w:rsidP="00351F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hyperlink r:id="rId39" w:history="1">
                        <w:proofErr w:type="gramStart"/>
                        <w:r w:rsidR="00B50480" w:rsidRPr="00351F0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форм</w:t>
                        </w:r>
                        <w:proofErr w:type="gramEnd"/>
                      </w:hyperlink>
                      <w:r w:rsidR="00406B26" w:rsidRPr="00351F0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а</w:t>
                      </w:r>
                      <w:r w:rsidR="00B50480" w:rsidRPr="00351F0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отчета попечителя об использовании имущества совершеннолетнего не полностью дееспособного гражданина и управлении этим имуществом</w:t>
                      </w:r>
                      <w:r w:rsidR="00406B26" w:rsidRPr="00351F0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а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в разделе «Формы документов»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</w:p>
                    <w:p w:rsidR="00B50480" w:rsidRPr="00351F08" w:rsidRDefault="00B50480" w:rsidP="00B5048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374840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8C9DD6" wp14:editId="438FD2F0">
                <wp:simplePos x="0" y="0"/>
                <wp:positionH relativeFrom="column">
                  <wp:posOffset>287518</wp:posOffset>
                </wp:positionH>
                <wp:positionV relativeFrom="paragraph">
                  <wp:posOffset>334971</wp:posOffset>
                </wp:positionV>
                <wp:extent cx="9486900" cy="5647038"/>
                <wp:effectExtent l="0" t="0" r="19050" b="1143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6900" cy="564703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80E22" w:rsidRPr="00E32136" w:rsidRDefault="00080E22" w:rsidP="00080E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  <w:r w:rsidRPr="00E32136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1</w:t>
                            </w:r>
                            <w:r w:rsidR="00E32136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3</w:t>
                            </w:r>
                            <w:r w:rsidRPr="00E32136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. П</w:t>
                            </w:r>
                            <w:r w:rsidR="00406B26" w:rsidRPr="00E32136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рием в социальное учреждение стационарного типа</w:t>
                            </w:r>
                            <w:r w:rsidRPr="00E32136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080E22" w:rsidRPr="00374840" w:rsidRDefault="00080E22" w:rsidP="000B03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7484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Гражданин </w:t>
                            </w:r>
                            <w:r w:rsidRPr="000B03A4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признается нуждающимся в </w:t>
                            </w:r>
                            <w:hyperlink r:id="rId40" w:history="1">
                              <w:r w:rsidRPr="000B03A4">
                                <w:rPr>
                                  <w:rFonts w:ascii="Times New Roman" w:eastAsia="Calibri" w:hAnsi="Times New Roman" w:cs="Times New Roman"/>
                                  <w:sz w:val="26"/>
                                  <w:szCs w:val="26"/>
                                </w:rPr>
                                <w:t>социальном обслуживании</w:t>
                              </w:r>
                            </w:hyperlink>
                            <w:r w:rsidRPr="000B03A4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в случае, если существуют </w:t>
                            </w:r>
                            <w:r w:rsidRPr="0037484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обстоятельства, которые ухудшают или могут ухудшит</w:t>
                            </w:r>
                            <w:r w:rsidR="00406B26"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ь условия его жизнедеятельности, это:</w:t>
                            </w:r>
                          </w:p>
                          <w:p w:rsidR="00080E22" w:rsidRPr="00374840" w:rsidRDefault="00080E22" w:rsidP="000B03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7484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                      </w:r>
                          </w:p>
                          <w:p w:rsidR="00406B26" w:rsidRPr="00E32136" w:rsidRDefault="00080E22" w:rsidP="000B03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7484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отсутствие возможности обеспечения ухода (в том числе временного) за инвалидом, </w:t>
                            </w:r>
                            <w:r w:rsidR="00406B26"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недееспособным,</w:t>
                            </w:r>
                            <w:r w:rsidRPr="0037484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а также отсутствие</w:t>
                            </w:r>
                            <w:r w:rsidR="00406B26"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опеки или</w:t>
                            </w:r>
                            <w:r w:rsidRPr="0037484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попечения над ними;</w:t>
                            </w:r>
                          </w:p>
                          <w:p w:rsidR="00080E22" w:rsidRPr="00374840" w:rsidRDefault="00080E22" w:rsidP="000B03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7484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                      </w:r>
                          </w:p>
                          <w:p w:rsidR="00080E22" w:rsidRPr="00374840" w:rsidRDefault="00080E22" w:rsidP="000B03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7484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отсутствие </w:t>
                            </w:r>
                            <w:r w:rsidR="00406B26"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определенного места жительства</w:t>
                            </w:r>
                          </w:p>
                          <w:p w:rsidR="00680187" w:rsidRDefault="007D5044" w:rsidP="000B03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Вопросы приема </w:t>
                            </w:r>
                            <w:r w:rsidRPr="00EB7DAB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в стационарную организацию социального обслуживания, предназначенную для </w:t>
                            </w:r>
                            <w:proofErr w:type="gramStart"/>
                            <w:r w:rsidRPr="00EB7DAB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лиц, страдающих психическими расстройствами рассматривает</w:t>
                            </w:r>
                            <w:proofErr w:type="gramEnd"/>
                            <w:r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к</w:t>
                            </w:r>
                            <w:r w:rsidRPr="00EB7DAB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омиссии министерства социальной политики Красноярского края</w:t>
                            </w:r>
                            <w:r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. Комиссия рассматривает вопрос с участием</w:t>
                            </w:r>
                            <w:r w:rsidR="00080E22" w:rsidRPr="00EB7DAB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лица, страдающего психическим расстройством, его законного представителя и иных лиц по указанию лица, страдающего психическим расстройством, родителей или иного законного представителя несовершеннолетнего, страдающего психическим расстройством. </w:t>
                            </w:r>
                          </w:p>
                          <w:p w:rsidR="00080E22" w:rsidRPr="00EB7DAB" w:rsidRDefault="00680187" w:rsidP="0068018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Итоговый </w:t>
                            </w:r>
                            <w:r w:rsidRPr="007D5044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протокол заседания комиссии</w:t>
                            </w:r>
                            <w:r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передается  в министерство или ТО КГКУ «Управление социальной защиты населения», которое в дальнейшем выдает направление в </w:t>
                            </w:r>
                            <w:r w:rsidRPr="007D5044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(психоневрологический интернат)</w:t>
                            </w:r>
                          </w:p>
                          <w:p w:rsidR="00351F08" w:rsidRPr="00351F08" w:rsidRDefault="00080E22" w:rsidP="0068018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Документы для </w:t>
                            </w:r>
                            <w:proofErr w:type="gramStart"/>
                            <w:r w:rsidRPr="002C22DB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рассмотрении</w:t>
                            </w:r>
                            <w:proofErr w:type="gramEnd"/>
                            <w:r w:rsidRPr="002C22DB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на комиссии  вопроса приема в стационарную организацию социального обслуживания психоневрологического профиля </w:t>
                            </w:r>
                            <w:r w:rsidR="00351F08" w:rsidRPr="00351F08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 xml:space="preserve">размещены в разделе «Формы документов» </w:t>
                            </w:r>
                          </w:p>
                          <w:p w:rsidR="00351F08" w:rsidRPr="00351F08" w:rsidRDefault="00080E22" w:rsidP="00351F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Перечень документов для помещения в учреждения  стационарног</w:t>
                            </w:r>
                            <w:r w:rsidR="000B03A4"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 социального обслуживания (псих</w:t>
                            </w:r>
                            <w:r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оневрологический интернат) </w:t>
                            </w:r>
                            <w:r w:rsidR="00351F08" w:rsidRPr="00351F08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>размещен в разделе «Формы документов»</w:t>
                            </w:r>
                          </w:p>
                          <w:p w:rsidR="00080E22" w:rsidRPr="00351F08" w:rsidRDefault="007D5044" w:rsidP="00351F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Форма </w:t>
                            </w:r>
                            <w:hyperlink r:id="rId41" w:history="1">
                              <w:r w:rsidRPr="00351F08">
                                <w:rPr>
                                  <w:rFonts w:ascii="Times New Roman" w:eastAsia="Calibri" w:hAnsi="Times New Roman" w:cs="Times New Roman"/>
                                  <w:sz w:val="26"/>
                                  <w:szCs w:val="26"/>
                                </w:rPr>
                                <w:t>заявления</w:t>
                              </w:r>
                            </w:hyperlink>
                            <w:r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80E22"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о предоставлении социальных услуг по форме, утвержденной Приказом Министерства труда и социальной защиты Российской Федерации от 28.03.2014 </w:t>
                            </w:r>
                            <w:r w:rsidR="00420794"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№</w:t>
                            </w:r>
                            <w:r w:rsidR="00080E22"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159н </w:t>
                            </w:r>
                            <w:r w:rsid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«</w:t>
                            </w:r>
                            <w:r w:rsidR="00080E22"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Об утверждении формы заявления о предоставлении социальных услуг</w:t>
                            </w:r>
                            <w:r w:rsid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»</w:t>
                            </w:r>
                            <w:r w:rsidR="00080E22"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;</w:t>
                            </w:r>
                            <w:r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51F08" w:rsidRPr="00351F08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 xml:space="preserve">размещена в разделе «Формы документов»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0" style="position:absolute;margin-left:22.65pt;margin-top:26.4pt;width:747pt;height:444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" filled="f" strokecolor="#978749" strokeweight="2pt">
                <v:textbox>
                  <w:txbxContent>
                    <w:p w:rsidR="00080E22" w:rsidRPr="00E32136" w:rsidRDefault="00080E22" w:rsidP="00080E2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  <w:r w:rsidRPr="00E32136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1</w:t>
                      </w:r>
                      <w:r w:rsidR="00E32136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3</w:t>
                      </w:r>
                      <w:r w:rsidRPr="00E32136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. П</w:t>
                      </w:r>
                      <w:r w:rsidR="00406B26" w:rsidRPr="00E32136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рием в социальное учреждение стационарного типа</w:t>
                      </w:r>
                      <w:r w:rsidRPr="00E32136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</w:p>
                    <w:p w:rsidR="00080E22" w:rsidRPr="00374840" w:rsidRDefault="00080E22" w:rsidP="000B03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37484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Гражданин </w:t>
                      </w:r>
                      <w:r w:rsidRPr="000B03A4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признается нуждающимся в </w:t>
                      </w:r>
                      <w:hyperlink r:id="rId42" w:history="1">
                        <w:r w:rsidRPr="000B03A4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социальном обслуживании</w:t>
                        </w:r>
                      </w:hyperlink>
                      <w:r w:rsidRPr="000B03A4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в случае, если существуют </w:t>
                      </w:r>
                      <w:r w:rsidRPr="0037484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обстоятельства, которые ухудшают или могут ухудшит</w:t>
                      </w:r>
                      <w:r w:rsidR="00406B26"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ь условия его жизнедеятельности, это:</w:t>
                      </w:r>
                    </w:p>
                    <w:p w:rsidR="00080E22" w:rsidRPr="00374840" w:rsidRDefault="00080E22" w:rsidP="000B03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37484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                </w:r>
                    </w:p>
                    <w:p w:rsidR="00406B26" w:rsidRPr="00E32136" w:rsidRDefault="00080E22" w:rsidP="000B03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37484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отсутствие возможности обеспечения ухода (в том числе временного) за инвалидом, </w:t>
                      </w:r>
                      <w:r w:rsidR="00406B26"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недееспособным,</w:t>
                      </w:r>
                      <w:r w:rsidRPr="0037484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а также отсутствие</w:t>
                      </w:r>
                      <w:r w:rsidR="00406B26"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опеки или</w:t>
                      </w:r>
                      <w:r w:rsidRPr="0037484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попечения над ними;</w:t>
                      </w:r>
                    </w:p>
                    <w:p w:rsidR="00080E22" w:rsidRPr="00374840" w:rsidRDefault="00080E22" w:rsidP="000B03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37484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                </w:r>
                    </w:p>
                    <w:p w:rsidR="00080E22" w:rsidRPr="00374840" w:rsidRDefault="00080E22" w:rsidP="000B03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37484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отсутствие </w:t>
                      </w:r>
                      <w:r w:rsidR="00406B26"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определенного места жительства</w:t>
                      </w:r>
                    </w:p>
                    <w:p w:rsidR="00680187" w:rsidRDefault="007D5044" w:rsidP="000B03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Вопросы приема </w:t>
                      </w:r>
                      <w:r w:rsidRPr="00EB7DAB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в стационарную организацию социального обслуживания, предназначенную для </w:t>
                      </w:r>
                      <w:proofErr w:type="gramStart"/>
                      <w:r w:rsidRPr="00EB7DAB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лиц, страдающих психическими расстройствами рассматривает</w:t>
                      </w:r>
                      <w:proofErr w:type="gramEnd"/>
                      <w:r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к</w:t>
                      </w:r>
                      <w:r w:rsidRPr="00EB7DAB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омиссии министерства социальной политики Красноярского края</w:t>
                      </w:r>
                      <w:r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. Комиссия рассматривает вопрос с участием</w:t>
                      </w:r>
                      <w:r w:rsidR="00080E22" w:rsidRPr="00EB7DAB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лица, страдающего психическим расстройством, его законного представителя и иных лиц по указанию лица, страдающего психическим расстройством, родителей или иного законного представителя несовершеннолетнего, страдающего психическим расстройством. </w:t>
                      </w:r>
                    </w:p>
                    <w:p w:rsidR="00080E22" w:rsidRPr="00EB7DAB" w:rsidRDefault="00680187" w:rsidP="0068018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Итоговый </w:t>
                      </w:r>
                      <w:r w:rsidRPr="007D5044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протокол заседания комиссии</w:t>
                      </w:r>
                      <w:r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передается  в министерство или ТО КГКУ «Управление социальной защиты населения», которое в дальнейшем выдает направление в </w:t>
                      </w:r>
                      <w:r w:rsidRPr="007D5044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(психоневрологический интернат)</w:t>
                      </w:r>
                    </w:p>
                    <w:p w:rsidR="00351F08" w:rsidRPr="00351F08" w:rsidRDefault="00080E22" w:rsidP="0068018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Документы для </w:t>
                      </w:r>
                      <w:proofErr w:type="gramStart"/>
                      <w:r w:rsidRPr="002C22DB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рассмотрении</w:t>
                      </w:r>
                      <w:proofErr w:type="gramEnd"/>
                      <w:r w:rsidRPr="002C22DB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на комиссии  вопроса приема в стационарную организацию социального обслуживания психоневрологического профиля 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ы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в разделе «Формы документов»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</w:p>
                    <w:p w:rsidR="00351F08" w:rsidRPr="00351F08" w:rsidRDefault="00080E22" w:rsidP="00351F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r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Перечень документов для помещения в учреждения  стационарног</w:t>
                      </w:r>
                      <w:r w:rsidR="000B03A4"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 социального обслуживания (псих</w:t>
                      </w:r>
                      <w:r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оневрологический интернат) 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 в разделе «Формы документов»</w:t>
                      </w:r>
                    </w:p>
                    <w:p w:rsidR="00080E22" w:rsidRPr="00351F08" w:rsidRDefault="007D5044" w:rsidP="00351F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u w:val="single"/>
                        </w:rPr>
                      </w:pPr>
                      <w:r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Форма </w:t>
                      </w:r>
                      <w:hyperlink r:id="rId43" w:history="1">
                        <w:r w:rsidRPr="00351F08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заявления</w:t>
                        </w:r>
                      </w:hyperlink>
                      <w:r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="00080E22"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о предоставлении социальных услуг по форме, утвержденной Приказом Министерства труда и социальной защиты Российской Федерации от 28.03.2014 </w:t>
                      </w:r>
                      <w:r w:rsidR="00420794"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№</w:t>
                      </w:r>
                      <w:r w:rsidR="00080E22"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159н </w:t>
                      </w:r>
                      <w:r w:rsid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«</w:t>
                      </w:r>
                      <w:r w:rsidR="00080E22"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Об утверждении формы заявления о предоставлении социальных услуг</w:t>
                      </w:r>
                      <w:r w:rsid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»</w:t>
                      </w:r>
                      <w:r w:rsidR="00080E22"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;</w:t>
                      </w:r>
                      <w:r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а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в разделе «Формы документов»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387E8E" w:rsidRPr="002B2309" w:rsidRDefault="00387E8E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sectPr w:rsidR="00387E8E" w:rsidRPr="002B2309" w:rsidSect="00FB1ADE">
      <w:pgSz w:w="16838" w:h="11906" w:orient="landscape"/>
      <w:pgMar w:top="426" w:right="395" w:bottom="170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89" w:rsidRDefault="00FF6089" w:rsidP="00387E8E">
      <w:pPr>
        <w:spacing w:after="0" w:line="240" w:lineRule="auto"/>
      </w:pPr>
      <w:r>
        <w:separator/>
      </w:r>
    </w:p>
  </w:endnote>
  <w:endnote w:type="continuationSeparator" w:id="0">
    <w:p w:rsidR="00FF6089" w:rsidRDefault="00FF6089" w:rsidP="00387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89" w:rsidRDefault="00FF6089" w:rsidP="00387E8E">
      <w:pPr>
        <w:spacing w:after="0" w:line="240" w:lineRule="auto"/>
      </w:pPr>
      <w:r>
        <w:separator/>
      </w:r>
    </w:p>
  </w:footnote>
  <w:footnote w:type="continuationSeparator" w:id="0">
    <w:p w:rsidR="00FF6089" w:rsidRDefault="00FF6089" w:rsidP="00387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C1CF5"/>
    <w:multiLevelType w:val="hybridMultilevel"/>
    <w:tmpl w:val="2C58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994"/>
    <w:rsid w:val="00001D41"/>
    <w:rsid w:val="00032292"/>
    <w:rsid w:val="00066D9F"/>
    <w:rsid w:val="00070696"/>
    <w:rsid w:val="00080E22"/>
    <w:rsid w:val="00096DCC"/>
    <w:rsid w:val="000A5F8B"/>
    <w:rsid w:val="000B03A4"/>
    <w:rsid w:val="000D79EA"/>
    <w:rsid w:val="00125B9E"/>
    <w:rsid w:val="001713F2"/>
    <w:rsid w:val="0017275D"/>
    <w:rsid w:val="001C1DB4"/>
    <w:rsid w:val="001C5029"/>
    <w:rsid w:val="0025702D"/>
    <w:rsid w:val="002B2309"/>
    <w:rsid w:val="002B427A"/>
    <w:rsid w:val="002C22DB"/>
    <w:rsid w:val="00320ABC"/>
    <w:rsid w:val="00351F08"/>
    <w:rsid w:val="00374629"/>
    <w:rsid w:val="00374840"/>
    <w:rsid w:val="00387994"/>
    <w:rsid w:val="00387E8E"/>
    <w:rsid w:val="003C7FE6"/>
    <w:rsid w:val="003F4125"/>
    <w:rsid w:val="00406B26"/>
    <w:rsid w:val="00420794"/>
    <w:rsid w:val="004523EE"/>
    <w:rsid w:val="004525C1"/>
    <w:rsid w:val="004857AC"/>
    <w:rsid w:val="004A6D90"/>
    <w:rsid w:val="005505EC"/>
    <w:rsid w:val="00587A31"/>
    <w:rsid w:val="005971F5"/>
    <w:rsid w:val="005B577B"/>
    <w:rsid w:val="005C7F5B"/>
    <w:rsid w:val="006278F1"/>
    <w:rsid w:val="00680187"/>
    <w:rsid w:val="00682202"/>
    <w:rsid w:val="00682565"/>
    <w:rsid w:val="006D2097"/>
    <w:rsid w:val="006F316D"/>
    <w:rsid w:val="00741716"/>
    <w:rsid w:val="00765C23"/>
    <w:rsid w:val="007D5044"/>
    <w:rsid w:val="00822075"/>
    <w:rsid w:val="00843A2C"/>
    <w:rsid w:val="00851063"/>
    <w:rsid w:val="00875A29"/>
    <w:rsid w:val="00884921"/>
    <w:rsid w:val="008B64BC"/>
    <w:rsid w:val="00900DB8"/>
    <w:rsid w:val="009048F1"/>
    <w:rsid w:val="00922A7F"/>
    <w:rsid w:val="009947FD"/>
    <w:rsid w:val="0099666C"/>
    <w:rsid w:val="00A01945"/>
    <w:rsid w:val="00A4468A"/>
    <w:rsid w:val="00AE16B8"/>
    <w:rsid w:val="00B16A52"/>
    <w:rsid w:val="00B42427"/>
    <w:rsid w:val="00B50480"/>
    <w:rsid w:val="00B910B1"/>
    <w:rsid w:val="00BC48AE"/>
    <w:rsid w:val="00BC6DED"/>
    <w:rsid w:val="00BE23BF"/>
    <w:rsid w:val="00C06717"/>
    <w:rsid w:val="00C91895"/>
    <w:rsid w:val="00D40674"/>
    <w:rsid w:val="00DC2384"/>
    <w:rsid w:val="00E32136"/>
    <w:rsid w:val="00E36BF1"/>
    <w:rsid w:val="00E40E93"/>
    <w:rsid w:val="00E551CC"/>
    <w:rsid w:val="00EB7DAB"/>
    <w:rsid w:val="00EF5EDA"/>
    <w:rsid w:val="00F63D29"/>
    <w:rsid w:val="00FB1ADE"/>
    <w:rsid w:val="00FF0A47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D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87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7E8E"/>
  </w:style>
  <w:style w:type="paragraph" w:styleId="a7">
    <w:name w:val="footer"/>
    <w:basedOn w:val="a"/>
    <w:link w:val="a8"/>
    <w:uiPriority w:val="99"/>
    <w:unhideWhenUsed/>
    <w:rsid w:val="00387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7E8E"/>
  </w:style>
  <w:style w:type="paragraph" w:styleId="a9">
    <w:name w:val="List Paragraph"/>
    <w:basedOn w:val="a"/>
    <w:uiPriority w:val="34"/>
    <w:qFormat/>
    <w:rsid w:val="00765C23"/>
    <w:pPr>
      <w:ind w:left="720"/>
      <w:contextualSpacing/>
    </w:pPr>
  </w:style>
  <w:style w:type="paragraph" w:customStyle="1" w:styleId="ConsPlusNormal">
    <w:name w:val="ConsPlusNormal"/>
    <w:rsid w:val="00E40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">
    <w:name w:val="Сетка таблицы1"/>
    <w:basedOn w:val="a1"/>
    <w:next w:val="aa"/>
    <w:uiPriority w:val="59"/>
    <w:rsid w:val="00F63D29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F63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B16A52"/>
    <w:rPr>
      <w:color w:val="410082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D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87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7E8E"/>
  </w:style>
  <w:style w:type="paragraph" w:styleId="a7">
    <w:name w:val="footer"/>
    <w:basedOn w:val="a"/>
    <w:link w:val="a8"/>
    <w:uiPriority w:val="99"/>
    <w:unhideWhenUsed/>
    <w:rsid w:val="00387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7E8E"/>
  </w:style>
  <w:style w:type="paragraph" w:styleId="a9">
    <w:name w:val="List Paragraph"/>
    <w:basedOn w:val="a"/>
    <w:uiPriority w:val="34"/>
    <w:qFormat/>
    <w:rsid w:val="00765C23"/>
    <w:pPr>
      <w:ind w:left="720"/>
      <w:contextualSpacing/>
    </w:pPr>
  </w:style>
  <w:style w:type="paragraph" w:customStyle="1" w:styleId="ConsPlusNormal">
    <w:name w:val="ConsPlusNormal"/>
    <w:rsid w:val="00E40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">
    <w:name w:val="Сетка таблицы1"/>
    <w:basedOn w:val="a1"/>
    <w:next w:val="aa"/>
    <w:uiPriority w:val="59"/>
    <w:rsid w:val="00F63D29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F63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B16A52"/>
    <w:rPr>
      <w:color w:val="4100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81602&amp;dst=100052" TargetMode="External"/><Relationship Id="rId18" Type="http://schemas.openxmlformats.org/officeDocument/2006/relationships/hyperlink" Target="https://www.admkrsk.ru/city/areas/zhelez/opeka_sov/Pages/opeka_sov_gr.aspx" TargetMode="External"/><Relationship Id="rId26" Type="http://schemas.openxmlformats.org/officeDocument/2006/relationships/hyperlink" Target="https://www.admkrsk.ru/city/areas/kir/Pages/opeka_ND.aspx" TargetMode="External"/><Relationship Id="rId39" Type="http://schemas.openxmlformats.org/officeDocument/2006/relationships/hyperlink" Target="https://login.consultant.ru/link/?req=doc&amp;base=LAW&amp;n=472380&amp;dst=100338" TargetMode="External"/><Relationship Id="rId21" Type="http://schemas.openxmlformats.org/officeDocument/2006/relationships/hyperlink" Target="https://www.admkrsk.ru/city/areas/okt/Pages/opeka_adults.aspx" TargetMode="External"/><Relationship Id="rId34" Type="http://schemas.openxmlformats.org/officeDocument/2006/relationships/hyperlink" Target="https://login.consultant.ru/link/?req=doc&amp;base=LAW&amp;n=515490&amp;dst=100107" TargetMode="External"/><Relationship Id="rId42" Type="http://schemas.openxmlformats.org/officeDocument/2006/relationships/hyperlink" Target="https://login.consultant.ru/link/?req=doc&amp;base=LAW&amp;n=517564&amp;dst=100002" TargetMode="Externa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492077&amp;dst=100533" TargetMode="External"/><Relationship Id="rId29" Type="http://schemas.openxmlformats.org/officeDocument/2006/relationships/hyperlink" Target="https://www.admkrsk.ru/city/areas/sverd/Pages/opeka-vzr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www.admkrsk.ru/city/areas/center/admincentr/Pages/opeka_sover.aspx" TargetMode="External"/><Relationship Id="rId32" Type="http://schemas.openxmlformats.org/officeDocument/2006/relationships/hyperlink" Target="consultantplus://offline/ref=909E3DB67CCA29E03DDFF69C4CEA4C43184D55363CDA398C829D3D5EB4472C095BC1AAECC6F99C5C38C519AE55C1B5E907008BB5C967126578O2H" TargetMode="External"/><Relationship Id="rId37" Type="http://schemas.openxmlformats.org/officeDocument/2006/relationships/hyperlink" Target="https://login.consultant.ru/link/?req=doc&amp;base=LAW&amp;n=472380&amp;dst=100338" TargetMode="External"/><Relationship Id="rId40" Type="http://schemas.openxmlformats.org/officeDocument/2006/relationships/hyperlink" Target="https://login.consultant.ru/link/?req=doc&amp;base=LAW&amp;n=517564&amp;dst=100002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login.consultant.ru/link/?req=doc&amp;base=LAW&amp;n=181602&amp;dst=100052" TargetMode="External"/><Relationship Id="rId23" Type="http://schemas.openxmlformats.org/officeDocument/2006/relationships/hyperlink" Target="https://www.admkrsk.ru/city/areas/sov/asr/Pages/asr_osg.aspx" TargetMode="External"/><Relationship Id="rId28" Type="http://schemas.openxmlformats.org/officeDocument/2006/relationships/hyperlink" Target="https://www.admkrsk.ru/city/areas/okt/Pages/opeka_adults.aspx" TargetMode="External"/><Relationship Id="rId36" Type="http://schemas.openxmlformats.org/officeDocument/2006/relationships/hyperlink" Target="https://login.consultant.ru/link/?req=doc&amp;base=LAW&amp;n=472380&amp;dst=100200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admkrsk.ru/city/areas/kir/Pages/opeka_ND.aspx" TargetMode="External"/><Relationship Id="rId31" Type="http://schemas.openxmlformats.org/officeDocument/2006/relationships/hyperlink" Target="https://www.admkrsk.ru/city/areas/center/admincentr/Pages/opeka_sover.aspx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login.consultant.ru/link/?req=doc&amp;base=LAW&amp;n=181602&amp;dst=100053" TargetMode="External"/><Relationship Id="rId22" Type="http://schemas.openxmlformats.org/officeDocument/2006/relationships/hyperlink" Target="https://www.admkrsk.ru/city/areas/sverd/Pages/opeka-vzr.aspx" TargetMode="External"/><Relationship Id="rId27" Type="http://schemas.openxmlformats.org/officeDocument/2006/relationships/hyperlink" Target="https://www.admkrsk.ru/city/areas/lenin/Pages/opeka_sov.aspx" TargetMode="External"/><Relationship Id="rId30" Type="http://schemas.openxmlformats.org/officeDocument/2006/relationships/hyperlink" Target="https://www.admkrsk.ru/city/areas/sov/asr/Pages/asr_osg.aspx" TargetMode="External"/><Relationship Id="rId35" Type="http://schemas.openxmlformats.org/officeDocument/2006/relationships/hyperlink" Target="https://login.consultant.ru/link/?req=doc&amp;base=LAW&amp;n=515490&amp;dst=100107" TargetMode="External"/><Relationship Id="rId43" Type="http://schemas.openxmlformats.org/officeDocument/2006/relationships/hyperlink" Target="https://login.consultant.ru/link/?req=doc&amp;base=LAW&amp;n=498477&amp;dst=4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login.consultant.ru/link/?req=doc&amp;base=LAW&amp;n=181602&amp;dst=100053" TargetMode="External"/><Relationship Id="rId17" Type="http://schemas.openxmlformats.org/officeDocument/2006/relationships/hyperlink" Target="https://login.consultant.ru/link/?req=doc&amp;base=LAW&amp;n=492077&amp;dst=100533" TargetMode="External"/><Relationship Id="rId25" Type="http://schemas.openxmlformats.org/officeDocument/2006/relationships/hyperlink" Target="https://www.admkrsk.ru/city/areas/zhelez/opeka_sov/Pages/opeka_sov_gr.aspx" TargetMode="External"/><Relationship Id="rId33" Type="http://schemas.openxmlformats.org/officeDocument/2006/relationships/hyperlink" Target="consultantplus://offline/ref=909E3DB67CCA29E03DDFF69C4CEA4C43184D55363CDA398C829D3D5EB4472C095BC1AAECC6F99C5C38C519AE55C1B5E907008BB5C967126578O2H" TargetMode="External"/><Relationship Id="rId38" Type="http://schemas.openxmlformats.org/officeDocument/2006/relationships/hyperlink" Target="https://login.consultant.ru/link/?req=doc&amp;base=LAW&amp;n=472380&amp;dst=100200" TargetMode="External"/><Relationship Id="rId20" Type="http://schemas.openxmlformats.org/officeDocument/2006/relationships/hyperlink" Target="https://www.admkrsk.ru/city/areas/lenin/Pages/opeka_sov.aspx" TargetMode="External"/><Relationship Id="rId41" Type="http://schemas.openxmlformats.org/officeDocument/2006/relationships/hyperlink" Target="https://login.consultant.ru/link/?req=doc&amp;base=LAW&amp;n=498477&amp;dst=4" TargetMode="Externa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70723EA6545C48B9FDF730CB115C86" ma:contentTypeVersion="1" ma:contentTypeDescription="Создание документа." ma:contentTypeScope="" ma:versionID="b271b315e4ba4b4702fa9afac2b864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1AF1C-40DB-469B-9475-3777B28B2B08}"/>
</file>

<file path=customXml/itemProps2.xml><?xml version="1.0" encoding="utf-8"?>
<ds:datastoreItem xmlns:ds="http://schemas.openxmlformats.org/officeDocument/2006/customXml" ds:itemID="{CC9E70FF-61A0-425B-A599-9D94097D25AA}"/>
</file>

<file path=customXml/itemProps3.xml><?xml version="1.0" encoding="utf-8"?>
<ds:datastoreItem xmlns:ds="http://schemas.openxmlformats.org/officeDocument/2006/customXml" ds:itemID="{8B5EC3E4-E8E4-4E93-A926-286BB0935230}"/>
</file>

<file path=customXml/itemProps4.xml><?xml version="1.0" encoding="utf-8"?>
<ds:datastoreItem xmlns:ds="http://schemas.openxmlformats.org/officeDocument/2006/customXml" ds:itemID="{140D8CCB-756D-43D2-B7C4-84C8337AE9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10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Богомолова Марина Николаевна</dc:creator>
  <cp:lastModifiedBy>Мамаева Анна Викторовна</cp:lastModifiedBy>
  <cp:revision>21</cp:revision>
  <cp:lastPrinted>2026-03-23T05:31:00Z</cp:lastPrinted>
  <dcterms:created xsi:type="dcterms:W3CDTF">2024-12-13T09:15:00Z</dcterms:created>
  <dcterms:modified xsi:type="dcterms:W3CDTF">2026-03-30T03:55:00Z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0x010100BA70723EA6545C48B9FDF730CB115C86</vt:lpwstr>
  </property>
</Properties>
</file>