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3CF" w:rsidRPr="0055423C" w:rsidRDefault="007D73CF" w:rsidP="005542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423C">
        <w:rPr>
          <w:rFonts w:ascii="Times New Roman" w:hAnsi="Times New Roman" w:cs="Times New Roman"/>
          <w:b/>
          <w:sz w:val="28"/>
          <w:szCs w:val="28"/>
          <w:u w:val="single"/>
        </w:rPr>
        <w:t>Информация о деятельности комиссии</w:t>
      </w:r>
    </w:p>
    <w:p w:rsidR="007D73CF" w:rsidRPr="00852E0D" w:rsidRDefault="007D73CF" w:rsidP="0055423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D73CF" w:rsidRDefault="007D73CF" w:rsidP="005542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23C">
        <w:rPr>
          <w:rFonts w:ascii="Times New Roman" w:hAnsi="Times New Roman" w:cs="Times New Roman"/>
          <w:b/>
          <w:spacing w:val="2"/>
          <w:sz w:val="28"/>
          <w:szCs w:val="28"/>
        </w:rPr>
        <w:t xml:space="preserve">по </w:t>
      </w:r>
      <w:r w:rsidRPr="0055423C">
        <w:rPr>
          <w:rFonts w:ascii="Times New Roman" w:hAnsi="Times New Roman" w:cs="Times New Roman"/>
          <w:b/>
          <w:sz w:val="28"/>
          <w:szCs w:val="28"/>
        </w:rPr>
        <w:t>соблюдению требований к служебному поведению муниципальных служащих администрации Железнодорожного района в городе Красноярске и урегулированию конфликта интересов на муниципальной службе</w:t>
      </w:r>
    </w:p>
    <w:p w:rsidR="00F22EC3" w:rsidRPr="0055423C" w:rsidRDefault="00F22EC3" w:rsidP="005542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(1 квартал 202</w:t>
      </w:r>
      <w:r w:rsidR="00E77822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года)</w:t>
      </w:r>
    </w:p>
    <w:p w:rsidR="007D73CF" w:rsidRPr="0055423C" w:rsidRDefault="007D73CF" w:rsidP="005542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1A84" w:rsidRDefault="002E1A84" w:rsidP="002E1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423C">
        <w:rPr>
          <w:rFonts w:ascii="Times New Roman" w:hAnsi="Times New Roman" w:cs="Times New Roman"/>
          <w:sz w:val="28"/>
          <w:szCs w:val="28"/>
        </w:rPr>
        <w:t xml:space="preserve">Порядок формирования и деятельности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5423C">
        <w:rPr>
          <w:rFonts w:ascii="Times New Roman" w:hAnsi="Times New Roman" w:cs="Times New Roman"/>
          <w:sz w:val="28"/>
          <w:szCs w:val="28"/>
        </w:rPr>
        <w:t xml:space="preserve">омиссии </w:t>
      </w:r>
      <w:r>
        <w:rPr>
          <w:rFonts w:ascii="Times New Roman" w:hAnsi="Times New Roman" w:cs="Times New Roman"/>
          <w:sz w:val="28"/>
          <w:szCs w:val="28"/>
        </w:rPr>
        <w:t>определен Положением</w:t>
      </w:r>
      <w:r w:rsidRPr="0055423C">
        <w:rPr>
          <w:rFonts w:ascii="Times New Roman" w:hAnsi="Times New Roman" w:cs="Times New Roman"/>
          <w:sz w:val="28"/>
          <w:szCs w:val="28"/>
        </w:rPr>
        <w:t>, утвержденным распоряжением руководителя администрации района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5423C">
        <w:rPr>
          <w:rFonts w:ascii="Times New Roman" w:hAnsi="Times New Roman" w:cs="Times New Roman"/>
          <w:sz w:val="28"/>
          <w:szCs w:val="28"/>
        </w:rPr>
        <w:t>23.10.2019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5423C">
        <w:rPr>
          <w:rFonts w:ascii="Times New Roman" w:hAnsi="Times New Roman" w:cs="Times New Roman"/>
          <w:sz w:val="28"/>
          <w:szCs w:val="28"/>
        </w:rPr>
        <w:t>390-р</w:t>
      </w:r>
      <w:r w:rsidR="00E77822">
        <w:rPr>
          <w:rFonts w:ascii="Times New Roman" w:hAnsi="Times New Roman" w:cs="Times New Roman"/>
          <w:sz w:val="28"/>
          <w:szCs w:val="28"/>
        </w:rPr>
        <w:t xml:space="preserve"> (в ред. </w:t>
      </w:r>
      <w:proofErr w:type="gramEnd"/>
      <w:r w:rsidR="00E77822">
        <w:rPr>
          <w:rFonts w:ascii="Times New Roman" w:hAnsi="Times New Roman" w:cs="Times New Roman"/>
          <w:sz w:val="28"/>
          <w:szCs w:val="28"/>
        </w:rPr>
        <w:t>от 20.02.2026)</w:t>
      </w:r>
      <w:bookmarkStart w:id="0" w:name="_GoBack"/>
      <w:bookmarkEnd w:id="0"/>
      <w:r w:rsidRPr="0055423C">
        <w:rPr>
          <w:rFonts w:ascii="Times New Roman" w:hAnsi="Times New Roman" w:cs="Times New Roman"/>
          <w:sz w:val="28"/>
          <w:szCs w:val="28"/>
        </w:rPr>
        <w:t>.</w:t>
      </w:r>
    </w:p>
    <w:p w:rsidR="002E1A84" w:rsidRPr="00347A7A" w:rsidRDefault="002E1A84" w:rsidP="002E1A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7A7A">
        <w:rPr>
          <w:rFonts w:ascii="Times New Roman" w:hAnsi="Times New Roman" w:cs="Times New Roman"/>
          <w:sz w:val="28"/>
          <w:szCs w:val="28"/>
        </w:rPr>
        <w:t xml:space="preserve">Комиссия </w:t>
      </w:r>
      <w:proofErr w:type="gramStart"/>
      <w:r w:rsidRPr="00347A7A">
        <w:rPr>
          <w:rFonts w:ascii="Times New Roman" w:hAnsi="Times New Roman" w:cs="Times New Roman"/>
          <w:sz w:val="28"/>
          <w:szCs w:val="28"/>
        </w:rPr>
        <w:t>является совещательным органом и рассматривает</w:t>
      </w:r>
      <w:proofErr w:type="gramEnd"/>
      <w:r w:rsidRPr="00347A7A">
        <w:rPr>
          <w:rFonts w:ascii="Times New Roman" w:hAnsi="Times New Roman" w:cs="Times New Roman"/>
          <w:sz w:val="28"/>
          <w:szCs w:val="28"/>
        </w:rPr>
        <w:t xml:space="preserve"> вопросы, связанные с соблюдением требований к служебному поведению и (или) требований об урегулировании конфликта интересов в отношении муниципальных служащих администрации Железнодорожного района в городе Красноярске, представителем нанимателя (работодателем) которых является руководитель администрации Железнодорожного района в городе Красноярске.</w:t>
      </w:r>
    </w:p>
    <w:p w:rsidR="002E1A84" w:rsidRPr="0055423C" w:rsidRDefault="002E1A84" w:rsidP="002E1A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23C">
        <w:rPr>
          <w:rFonts w:ascii="Times New Roman" w:hAnsi="Times New Roman" w:cs="Times New Roman"/>
          <w:sz w:val="28"/>
          <w:szCs w:val="28"/>
        </w:rPr>
        <w:t>П</w:t>
      </w:r>
      <w:r w:rsidRPr="0055423C">
        <w:rPr>
          <w:rFonts w:ascii="Times New Roman" w:hAnsi="Times New Roman"/>
          <w:sz w:val="28"/>
          <w:szCs w:val="28"/>
        </w:rPr>
        <w:t>ериодичность заседаний Комиссии определяется их необходимостью.</w:t>
      </w:r>
    </w:p>
    <w:p w:rsidR="007D73CF" w:rsidRDefault="007D73CF" w:rsidP="0055423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E1A84" w:rsidRPr="0055423C" w:rsidRDefault="002E1A84" w:rsidP="0055423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E1A84" w:rsidRDefault="002E1A84" w:rsidP="002E1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423C">
        <w:rPr>
          <w:rFonts w:ascii="Times New Roman" w:hAnsi="Times New Roman" w:cs="Times New Roman"/>
          <w:sz w:val="28"/>
          <w:szCs w:val="28"/>
          <w:lang w:eastAsia="ru-RU"/>
        </w:rPr>
        <w:t>В 1 квартале 202</w:t>
      </w:r>
      <w:r w:rsidR="00E77822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55423C">
        <w:rPr>
          <w:rFonts w:ascii="Times New Roman" w:hAnsi="Times New Roman" w:cs="Times New Roman"/>
          <w:sz w:val="28"/>
          <w:szCs w:val="28"/>
          <w:lang w:eastAsia="ru-RU"/>
        </w:rPr>
        <w:t xml:space="preserve"> года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заседаний </w:t>
      </w:r>
      <w:r w:rsidRPr="00E42204">
        <w:rPr>
          <w:rFonts w:ascii="Times New Roman" w:hAnsi="Times New Roman" w:cs="Times New Roman"/>
          <w:sz w:val="28"/>
          <w:szCs w:val="28"/>
          <w:lang w:eastAsia="ru-RU"/>
        </w:rPr>
        <w:t>комиссии не проводилось в связи с отсутствием оснований.</w:t>
      </w:r>
    </w:p>
    <w:p w:rsidR="007D73CF" w:rsidRDefault="007D73CF" w:rsidP="002E1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D73CF" w:rsidSect="00852E0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32C00"/>
    <w:multiLevelType w:val="hybridMultilevel"/>
    <w:tmpl w:val="C5FA9E10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3D2B5A66"/>
    <w:multiLevelType w:val="hybridMultilevel"/>
    <w:tmpl w:val="BE1488A6"/>
    <w:lvl w:ilvl="0" w:tplc="92042E1A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747D2684"/>
    <w:multiLevelType w:val="hybridMultilevel"/>
    <w:tmpl w:val="6A94301C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5F5"/>
    <w:rsid w:val="00070B69"/>
    <w:rsid w:val="0013667E"/>
    <w:rsid w:val="002E1A84"/>
    <w:rsid w:val="00380005"/>
    <w:rsid w:val="0038734B"/>
    <w:rsid w:val="003A5B97"/>
    <w:rsid w:val="004425F5"/>
    <w:rsid w:val="004C5A47"/>
    <w:rsid w:val="004F7A0B"/>
    <w:rsid w:val="0055423C"/>
    <w:rsid w:val="0059071D"/>
    <w:rsid w:val="005C0AD6"/>
    <w:rsid w:val="005E3148"/>
    <w:rsid w:val="006E20F2"/>
    <w:rsid w:val="006E72BE"/>
    <w:rsid w:val="007B485D"/>
    <w:rsid w:val="007D73CF"/>
    <w:rsid w:val="008404B6"/>
    <w:rsid w:val="00851926"/>
    <w:rsid w:val="00852E0D"/>
    <w:rsid w:val="00A868F1"/>
    <w:rsid w:val="00AA38EA"/>
    <w:rsid w:val="00AE1E4C"/>
    <w:rsid w:val="00B04E93"/>
    <w:rsid w:val="00BE697B"/>
    <w:rsid w:val="00C43452"/>
    <w:rsid w:val="00D75322"/>
    <w:rsid w:val="00DA512F"/>
    <w:rsid w:val="00DE2363"/>
    <w:rsid w:val="00E02401"/>
    <w:rsid w:val="00E77822"/>
    <w:rsid w:val="00F074AB"/>
    <w:rsid w:val="00F22EC3"/>
    <w:rsid w:val="00F52C07"/>
    <w:rsid w:val="00F558E4"/>
    <w:rsid w:val="00FF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92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A0B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7A0B"/>
    <w:pPr>
      <w:spacing w:line="240" w:lineRule="auto"/>
      <w:jc w:val="left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F7A0B"/>
    <w:pPr>
      <w:ind w:left="720"/>
      <w:contextualSpacing/>
    </w:pPr>
  </w:style>
  <w:style w:type="table" w:styleId="a5">
    <w:name w:val="Table Grid"/>
    <w:basedOn w:val="a1"/>
    <w:uiPriority w:val="59"/>
    <w:rsid w:val="00DA512F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uiPriority w:val="99"/>
    <w:rsid w:val="007D73CF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92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A0B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7A0B"/>
    <w:pPr>
      <w:spacing w:line="240" w:lineRule="auto"/>
      <w:jc w:val="left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F7A0B"/>
    <w:pPr>
      <w:ind w:left="720"/>
      <w:contextualSpacing/>
    </w:pPr>
  </w:style>
  <w:style w:type="table" w:styleId="a5">
    <w:name w:val="Table Grid"/>
    <w:basedOn w:val="a1"/>
    <w:uiPriority w:val="59"/>
    <w:rsid w:val="00DA512F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uiPriority w:val="99"/>
    <w:rsid w:val="007D73CF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338829768B2048ADD0F0A563114E80" ma:contentTypeVersion="1" ma:contentTypeDescription="Создание документа." ma:contentTypeScope="" ma:versionID="4518eb918f1426447d5ddcb2244468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E31D087-EE9F-4026-9509-0FA8B98269DD}"/>
</file>

<file path=customXml/itemProps2.xml><?xml version="1.0" encoding="utf-8"?>
<ds:datastoreItem xmlns:ds="http://schemas.openxmlformats.org/officeDocument/2006/customXml" ds:itemID="{8AB57B86-9F0B-4EAC-8818-826E9C4B9172}"/>
</file>

<file path=customXml/itemProps3.xml><?xml version="1.0" encoding="utf-8"?>
<ds:datastoreItem xmlns:ds="http://schemas.openxmlformats.org/officeDocument/2006/customXml" ds:itemID="{19F56B94-A474-4ECA-99A3-B26526C55CA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Метикова Ольга Дмитриевна</dc:creator>
  <cp:lastModifiedBy>Метикова Ольга Дмитриевна</cp:lastModifiedBy>
  <cp:revision>3</cp:revision>
  <cp:lastPrinted>2021-01-20T14:16:00Z</cp:lastPrinted>
  <dcterms:created xsi:type="dcterms:W3CDTF">2026-04-13T07:50:00Z</dcterms:created>
  <dcterms:modified xsi:type="dcterms:W3CDTF">2026-04-13T07:53:00Z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0x010100E0338829768B2048ADD0F0A563114E80</vt:lpwstr>
  </property>
</Properties>
</file>