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74" w:rsidRDefault="00B87CCB" w:rsidP="00B87CC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87CCB" w:rsidRPr="00B87CCB" w:rsidRDefault="0066122E" w:rsidP="00B87CC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CCB">
        <w:rPr>
          <w:rFonts w:ascii="Times New Roman" w:hAnsi="Times New Roman" w:cs="Times New Roman"/>
          <w:sz w:val="28"/>
          <w:szCs w:val="28"/>
        </w:rPr>
        <w:t>«</w:t>
      </w:r>
      <w:r w:rsidR="00883264">
        <w:rPr>
          <w:rFonts w:ascii="Times New Roman" w:hAnsi="Times New Roman" w:cs="Times New Roman"/>
          <w:sz w:val="28"/>
          <w:szCs w:val="28"/>
        </w:rPr>
        <w:t>2</w:t>
      </w:r>
      <w:r w:rsidR="00896D9B">
        <w:rPr>
          <w:rFonts w:ascii="Times New Roman" w:hAnsi="Times New Roman" w:cs="Times New Roman"/>
          <w:sz w:val="28"/>
          <w:szCs w:val="28"/>
        </w:rPr>
        <w:t>2</w:t>
      </w:r>
      <w:r w:rsidR="00B87CCB">
        <w:rPr>
          <w:rFonts w:ascii="Times New Roman" w:hAnsi="Times New Roman" w:cs="Times New Roman"/>
          <w:sz w:val="28"/>
          <w:szCs w:val="28"/>
        </w:rPr>
        <w:t xml:space="preserve">» </w:t>
      </w:r>
      <w:r w:rsidR="00257EA6">
        <w:rPr>
          <w:rFonts w:ascii="Times New Roman" w:hAnsi="Times New Roman" w:cs="Times New Roman"/>
          <w:sz w:val="28"/>
          <w:szCs w:val="28"/>
        </w:rPr>
        <w:t>января</w:t>
      </w:r>
      <w:r w:rsidR="00B87CCB">
        <w:rPr>
          <w:rFonts w:ascii="Times New Roman" w:hAnsi="Times New Roman" w:cs="Times New Roman"/>
          <w:sz w:val="28"/>
          <w:szCs w:val="28"/>
        </w:rPr>
        <w:t xml:space="preserve"> 20</w:t>
      </w:r>
      <w:r w:rsidR="00DA1EF4">
        <w:rPr>
          <w:rFonts w:ascii="Times New Roman" w:hAnsi="Times New Roman" w:cs="Times New Roman"/>
          <w:sz w:val="28"/>
          <w:szCs w:val="28"/>
        </w:rPr>
        <w:t>2</w:t>
      </w:r>
      <w:r w:rsidR="000D7A90">
        <w:rPr>
          <w:rFonts w:ascii="Times New Roman" w:hAnsi="Times New Roman" w:cs="Times New Roman"/>
          <w:sz w:val="28"/>
          <w:szCs w:val="28"/>
        </w:rPr>
        <w:t>6</w:t>
      </w:r>
      <w:r w:rsidR="00B87CCB">
        <w:rPr>
          <w:rFonts w:ascii="Times New Roman" w:hAnsi="Times New Roman" w:cs="Times New Roman"/>
          <w:sz w:val="28"/>
          <w:szCs w:val="28"/>
        </w:rPr>
        <w:t xml:space="preserve"> </w:t>
      </w:r>
      <w:r w:rsidR="00176197">
        <w:rPr>
          <w:rFonts w:ascii="Times New Roman" w:hAnsi="Times New Roman" w:cs="Times New Roman"/>
          <w:sz w:val="28"/>
          <w:szCs w:val="28"/>
        </w:rPr>
        <w:t>года</w:t>
      </w:r>
    </w:p>
    <w:p w:rsidR="006E05BC" w:rsidRDefault="006E05BC" w:rsidP="00867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E05BC" w:rsidRDefault="006E05BC" w:rsidP="00867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0E5" w:rsidRDefault="004520E5" w:rsidP="00867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168B" w:rsidRPr="00A0734B" w:rsidRDefault="00C4168B" w:rsidP="003E4A01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A07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противодействия коррупции в администрации Железнодорожного района </w:t>
      </w:r>
    </w:p>
    <w:p w:rsidR="00C4168B" w:rsidRPr="00A0734B" w:rsidRDefault="00C4168B" w:rsidP="003E4A01">
      <w:pPr>
        <w:shd w:val="clear" w:color="auto" w:fill="FFFFFF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Красноярске на 20</w:t>
      </w:r>
      <w:r w:rsidR="00E93E81" w:rsidRPr="00A073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7A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549EE" w:rsidRPr="00A0734B" w:rsidRDefault="005549EE" w:rsidP="00C4168B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5000" w:type="pct"/>
        <w:jc w:val="center"/>
        <w:tblBorders>
          <w:bottom w:val="none" w:sz="0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975"/>
        <w:gridCol w:w="4138"/>
      </w:tblGrid>
      <w:tr w:rsidR="00BF6875" w:rsidRPr="00BF6875" w:rsidTr="005549EE">
        <w:trPr>
          <w:jc w:val="center"/>
        </w:trPr>
        <w:tc>
          <w:tcPr>
            <w:tcW w:w="212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65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13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409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</w:tbl>
    <w:p w:rsidR="00BF6875" w:rsidRPr="00BF6875" w:rsidRDefault="00BF6875" w:rsidP="00BF6875">
      <w:pPr>
        <w:spacing w:after="0" w:line="1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975"/>
        <w:gridCol w:w="4138"/>
      </w:tblGrid>
      <w:tr w:rsidR="00BF6875" w:rsidRPr="00BF6875" w:rsidTr="005549EE">
        <w:trPr>
          <w:tblHeader/>
          <w:jc w:val="center"/>
        </w:trPr>
        <w:tc>
          <w:tcPr>
            <w:tcW w:w="212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3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9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6875" w:rsidRPr="00BF6875" w:rsidTr="005549EE">
        <w:trPr>
          <w:jc w:val="center"/>
        </w:trPr>
        <w:tc>
          <w:tcPr>
            <w:tcW w:w="212" w:type="pct"/>
          </w:tcPr>
          <w:p w:rsidR="00BF6875" w:rsidRPr="00462A6C" w:rsidRDefault="00BF6875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F6875" w:rsidRPr="00BF6875" w:rsidRDefault="00BF6875" w:rsidP="00462A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Размещение план</w:t>
            </w:r>
            <w:r w:rsidRPr="00A07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 на</w:t>
            </w:r>
            <w:r w:rsidR="00462A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официальном сайте администрации города</w:t>
            </w:r>
          </w:p>
        </w:tc>
        <w:tc>
          <w:tcPr>
            <w:tcW w:w="1013" w:type="pct"/>
          </w:tcPr>
          <w:p w:rsidR="00BF6875" w:rsidRPr="00BF6875" w:rsidRDefault="00BF6875" w:rsidP="000D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D7A9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0D7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9" w:type="pct"/>
          </w:tcPr>
          <w:p w:rsidR="00BF6875" w:rsidRPr="00BF6875" w:rsidRDefault="00462A6C" w:rsidP="005549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 персоналом и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</w:p>
        </w:tc>
      </w:tr>
      <w:tr w:rsidR="00BF6875" w:rsidRPr="00BF6875" w:rsidTr="005549EE">
        <w:trPr>
          <w:jc w:val="center"/>
        </w:trPr>
        <w:tc>
          <w:tcPr>
            <w:tcW w:w="212" w:type="pct"/>
          </w:tcPr>
          <w:p w:rsidR="00BF6875" w:rsidRPr="00462A6C" w:rsidRDefault="00BF6875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F6875" w:rsidRPr="00BF6875" w:rsidRDefault="00BF6875" w:rsidP="00462A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организаций в ходе их</w:t>
            </w:r>
            <w:r w:rsidR="00462A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рассмотрения на предмет наличия информации о</w:t>
            </w:r>
            <w:r w:rsidR="00462A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признаках коррупции </w:t>
            </w:r>
          </w:p>
        </w:tc>
        <w:tc>
          <w:tcPr>
            <w:tcW w:w="1013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BF6875" w:rsidRDefault="00462A6C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 персоналом и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общим вопросам;</w:t>
            </w:r>
          </w:p>
          <w:p w:rsidR="00462A6C" w:rsidRPr="00BF6875" w:rsidRDefault="00462A6C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BF6875" w:rsidRPr="00BF6875" w:rsidTr="005549EE">
        <w:trPr>
          <w:jc w:val="center"/>
        </w:trPr>
        <w:tc>
          <w:tcPr>
            <w:tcW w:w="212" w:type="pct"/>
          </w:tcPr>
          <w:p w:rsidR="00BF6875" w:rsidRPr="00462A6C" w:rsidRDefault="00BF6875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F6875" w:rsidRPr="00BF6875" w:rsidRDefault="00BF6875" w:rsidP="00242C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информации и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 принимаемых администрацией </w:t>
            </w:r>
            <w:r w:rsidRPr="00A0734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мер по противодействию коррупции</w:t>
            </w:r>
          </w:p>
        </w:tc>
        <w:tc>
          <w:tcPr>
            <w:tcW w:w="1013" w:type="pct"/>
          </w:tcPr>
          <w:p w:rsidR="00BF6875" w:rsidRPr="00BF6875" w:rsidRDefault="00BF6875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BF6875" w:rsidRPr="00BF6875" w:rsidRDefault="00176197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2A6C">
              <w:rPr>
                <w:rFonts w:ascii="Times New Roman" w:hAnsi="Times New Roman" w:cs="Times New Roman"/>
                <w:sz w:val="28"/>
                <w:szCs w:val="28"/>
              </w:rPr>
              <w:t>ачальник отдела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политики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1761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Замещение вакантных должностей муниципальной службы на конкурсной основе с размещением условий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результатов конкурсов на замещение вакантных должностей муниципальной службы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176197" w:rsidRPr="00BF6875" w:rsidRDefault="00176197" w:rsidP="005549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 персоналом и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1761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муниципальных служащих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мероприятиях по профессиональному развитию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области противодействия коррупции 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176197" w:rsidRPr="00BF6875" w:rsidRDefault="00176197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17619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порядка регистрации и проведения проверки по поступившему представителю нанимателя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(работодателю) уведомлению о фактах обращения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 склонения муниципального служащего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совершению коррупционных правонарушений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соответствии с распоряжением первого заместителя Главы города от 17.04.2009 № 22-орг)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день поступления уведомления</w:t>
            </w:r>
          </w:p>
        </w:tc>
        <w:tc>
          <w:tcPr>
            <w:tcW w:w="1409" w:type="pct"/>
          </w:tcPr>
          <w:p w:rsidR="00D54268" w:rsidRPr="00D54268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26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вопросам;</w:t>
            </w:r>
          </w:p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</w:t>
            </w:r>
            <w:r w:rsidR="00D5426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>предотвращению или урегулированию конфликта интересов (в соответствии с распоряжением администрации города от 25.12.2015 № 447-р)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уведомления</w:t>
            </w:r>
          </w:p>
        </w:tc>
        <w:tc>
          <w:tcPr>
            <w:tcW w:w="1409" w:type="pct"/>
          </w:tcPr>
          <w:p w:rsidR="00D54268" w:rsidRPr="00D54268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26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вопросам;</w:t>
            </w:r>
          </w:p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268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порядка регистрации и рассмотрения предварительного уведомления муниципальным служащим представителя нанимателя (работодателя) о</w:t>
            </w:r>
            <w:r w:rsidR="00D5426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намерении выполнять иную оплачиваемую работу </w:t>
            </w:r>
            <w:r w:rsidR="00D5426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>(в соответствии с распоряжением администрации города от 26.10.2018 № 382-р)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уведомления</w:t>
            </w:r>
          </w:p>
        </w:tc>
        <w:tc>
          <w:tcPr>
            <w:tcW w:w="1409" w:type="pct"/>
          </w:tcPr>
          <w:p w:rsidR="00D54268" w:rsidRDefault="00D54268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вопросам;</w:t>
            </w:r>
          </w:p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</w:t>
            </w:r>
            <w:r w:rsidR="00D5426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управлении некоммерческими организациями </w:t>
            </w:r>
          </w:p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соответствии со статьей 3.4 Закона Красноярского края от 24.04.2008 № 5-1565 «Об особенностях правового регулирования муниципальной службы </w:t>
            </w:r>
            <w:proofErr w:type="gramEnd"/>
          </w:p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bCs/>
                <w:sz w:val="28"/>
                <w:szCs w:val="28"/>
              </w:rPr>
              <w:t>в Красноярском крае»)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поступлении </w:t>
            </w:r>
          </w:p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</w:t>
            </w:r>
          </w:p>
        </w:tc>
        <w:tc>
          <w:tcPr>
            <w:tcW w:w="1409" w:type="pct"/>
          </w:tcPr>
          <w:p w:rsidR="00D54268" w:rsidRDefault="00D54268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вопросам;</w:t>
            </w:r>
          </w:p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порядка предоставления гражданином,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претендующим на замещение должности муниципальной службы, сведений о доходах, расходах, об имуществе и обязательствах имущественного характера, а также сведений о доходах, расходах, об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409" w:type="pct"/>
          </w:tcPr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54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</w:t>
            </w:r>
            <w:r w:rsidRPr="00D5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персоналом и общим вопросам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порядка предоставления муниципальными служащими сведений о доходах, расходах, об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w="1013" w:type="pct"/>
          </w:tcPr>
          <w:p w:rsidR="00176197" w:rsidRPr="00BF6875" w:rsidRDefault="00176197" w:rsidP="00B0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30.04.202</w:t>
            </w:r>
            <w:r w:rsidR="00B0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9" w:type="pct"/>
          </w:tcPr>
          <w:p w:rsidR="00176197" w:rsidRPr="00BF6875" w:rsidRDefault="00D54268" w:rsidP="005B085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о доходах, расходах, об имуществе и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обязательствах имущественного характера, представляемых гражданами, претендующими на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замещение должностей муниципальной службы, муниципальными служащими 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09" w:type="pct"/>
          </w:tcPr>
          <w:p w:rsidR="00176197" w:rsidRPr="00BF6875" w:rsidRDefault="00D54268" w:rsidP="005B085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проверок достоверности и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полноты сведений о доходах, об имуществе и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информации, предусмотренной ст.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Закона Красноярского края от 24.04.2008</w:t>
            </w:r>
          </w:p>
          <w:p w:rsidR="00176197" w:rsidRPr="00BF6875" w:rsidRDefault="00176197" w:rsidP="00D5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5-1565 «Об особенностях правового регулирования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службы в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Красноярском крае»</w:t>
            </w:r>
          </w:p>
        </w:tc>
        <w:tc>
          <w:tcPr>
            <w:tcW w:w="1409" w:type="pct"/>
          </w:tcPr>
          <w:p w:rsidR="00D54268" w:rsidRDefault="00D54268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управлению персоналом и общим вопросам;</w:t>
            </w:r>
          </w:p>
          <w:p w:rsidR="00176197" w:rsidRPr="00BF6875" w:rsidRDefault="00D5426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D54268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 по вопросам соблюдения антикоррупционного законодательства с</w:t>
            </w:r>
            <w:r w:rsidR="00D54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муниципальными служащими </w:t>
            </w:r>
            <w:r w:rsidRPr="00A0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pct"/>
          </w:tcPr>
          <w:p w:rsidR="00B87180" w:rsidRPr="00B87180" w:rsidRDefault="00B87180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18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вопросам;</w:t>
            </w:r>
          </w:p>
          <w:p w:rsidR="00176197" w:rsidRPr="00BF6875" w:rsidRDefault="00B87180" w:rsidP="005B085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180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B8718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администрации города Красноярска информации о деятельности комиссий по соблюдению требований к служебному поведению муниципальных служащих и</w:t>
            </w:r>
            <w:r w:rsidR="00B87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конфликта интересов на</w:t>
            </w:r>
            <w:r w:rsidR="00B87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службе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</w:t>
            </w:r>
          </w:p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</w:t>
            </w:r>
          </w:p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15-го числа месяца, </w:t>
            </w:r>
          </w:p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следующего </w:t>
            </w:r>
          </w:p>
          <w:p w:rsidR="00176197" w:rsidRPr="00BF6875" w:rsidRDefault="00176197" w:rsidP="00BF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отчетным</w:t>
            </w:r>
          </w:p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pct"/>
          </w:tcPr>
          <w:p w:rsidR="00B87180" w:rsidRPr="00BF6875" w:rsidRDefault="00B87180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18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  <w:p w:rsidR="00176197" w:rsidRPr="00BF6875" w:rsidRDefault="00176197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5549EE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5549EE" w:rsidRDefault="00176197" w:rsidP="003C2F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49EE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разрабатываемых проектов нормативных правовых актов в администрации района</w:t>
            </w:r>
          </w:p>
        </w:tc>
        <w:tc>
          <w:tcPr>
            <w:tcW w:w="1013" w:type="pct"/>
          </w:tcPr>
          <w:p w:rsidR="00176197" w:rsidRPr="005549EE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9EE">
              <w:rPr>
                <w:rFonts w:ascii="Times New Roman" w:hAnsi="Times New Roman" w:cs="Times New Roman"/>
                <w:sz w:val="28"/>
                <w:szCs w:val="28"/>
              </w:rPr>
              <w:t>в ходе подготовки проектов нормативных правовых актов</w:t>
            </w:r>
          </w:p>
        </w:tc>
        <w:tc>
          <w:tcPr>
            <w:tcW w:w="1409" w:type="pct"/>
          </w:tcPr>
          <w:p w:rsidR="00176197" w:rsidRPr="005549EE" w:rsidRDefault="00B87180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49E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3C2F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соответствие с действующим законодательством ранее изданных правовых актов </w:t>
            </w:r>
            <w:r w:rsidRPr="00A0734B">
              <w:rPr>
                <w:rFonts w:ascii="Times New Roman" w:hAnsi="Times New Roman" w:cs="Times New Roman"/>
                <w:sz w:val="28"/>
                <w:szCs w:val="28"/>
              </w:rPr>
              <w:t>руководителя администрации района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176197" w:rsidRPr="00BF6875" w:rsidRDefault="00B87180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</w:tr>
      <w:tr w:rsidR="00176197" w:rsidRPr="00BF6875" w:rsidTr="005549EE">
        <w:trPr>
          <w:jc w:val="center"/>
        </w:trPr>
        <w:tc>
          <w:tcPr>
            <w:tcW w:w="212" w:type="pct"/>
          </w:tcPr>
          <w:p w:rsidR="00176197" w:rsidRPr="00462A6C" w:rsidRDefault="00176197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176197" w:rsidRPr="00BF6875" w:rsidRDefault="00176197" w:rsidP="00B8718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</w:t>
            </w:r>
            <w:r w:rsidR="00B871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связи с выявленными коррупциогенными факторами</w:t>
            </w:r>
          </w:p>
        </w:tc>
        <w:tc>
          <w:tcPr>
            <w:tcW w:w="1013" w:type="pct"/>
          </w:tcPr>
          <w:p w:rsidR="00176197" w:rsidRPr="00BF6875" w:rsidRDefault="00176197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в сроки, предусмотренные Федеральным </w:t>
            </w:r>
            <w:hyperlink r:id="rId8" w:history="1">
              <w:r w:rsidRPr="00BF6875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от 17.01.1992 № 2202-1 «О прокуратуре Российской Федерации»</w:t>
            </w:r>
          </w:p>
        </w:tc>
        <w:tc>
          <w:tcPr>
            <w:tcW w:w="1409" w:type="pct"/>
          </w:tcPr>
          <w:p w:rsidR="00176197" w:rsidRPr="00BF6875" w:rsidRDefault="00B87180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района, заместители руководителя администрации района, начальники отделов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ненормативных правовых актов, незаконных решений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09" w:type="pct"/>
          </w:tcPr>
          <w:p w:rsidR="005B085E" w:rsidRPr="00BF6875" w:rsidRDefault="005B085E" w:rsidP="005549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5B085E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недвижимости земельных отношений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5B085E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жилищно-коммунального хозяйства, по работе с населением и общественностью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5B085E">
            <w:pPr>
              <w:autoSpaceDE w:val="0"/>
              <w:autoSpaceDN w:val="0"/>
              <w:adjustRightInd w:val="0"/>
              <w:spacing w:after="0" w:line="242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Обеспечение утверждения и поддержание в актуальном состоянии административных регламентов предоставления муниципальных услуг в соответствии с</w:t>
            </w: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Реестром муниципальных услуг города Красноярска, утвержденным </w:t>
            </w:r>
            <w:hyperlink r:id="rId9" w:history="1">
              <w:r w:rsidRPr="00BF6875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города – начальника департамента Главы города от</w:t>
            </w: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04.06.2008 № 1-дг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A85BF8" w:rsidP="00A85BF8">
            <w:pPr>
              <w:autoSpaceDE w:val="0"/>
              <w:autoSpaceDN w:val="0"/>
              <w:adjustRightInd w:val="0"/>
              <w:spacing w:after="0" w:line="242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085E" w:rsidRPr="005B085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отделов, предоставляющие муниципальные услуги</w:t>
            </w:r>
            <w:r w:rsidR="005B085E" w:rsidRPr="005B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 направление в управление информатизации и связи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</w:t>
            </w:r>
            <w:r w:rsidRPr="00B65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соответствии с Реестром муниципальных услуг города Красноярска,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утвержденным </w:t>
            </w:r>
            <w:hyperlink r:id="rId10" w:history="1">
              <w:r w:rsidRPr="00BF6875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города – начальника департамента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Главы города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04.06.2008 № 1-дг </w:t>
            </w:r>
          </w:p>
        </w:tc>
        <w:tc>
          <w:tcPr>
            <w:tcW w:w="1013" w:type="pct"/>
          </w:tcPr>
          <w:p w:rsidR="005B085E" w:rsidRPr="00BF6875" w:rsidRDefault="005B085E" w:rsidP="00E34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квартал 202</w:t>
            </w:r>
            <w:r w:rsidR="00E34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09" w:type="pct"/>
          </w:tcPr>
          <w:p w:rsidR="005B085E" w:rsidRPr="00BF6875" w:rsidRDefault="00A85BF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085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отделов, предоставляющие муниципальные услуги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перечня 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услуг, предоставляемых в цифровом виде, из общего количества муниципальных услуг, предоставляемых органами администрации города в соответствии с</w:t>
            </w:r>
            <w:r w:rsidRPr="00B65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Реестром муниципальных услуг города Красноярска,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утвержденным </w:t>
            </w:r>
            <w:hyperlink r:id="rId11" w:history="1">
              <w:r w:rsidRPr="00BF6875">
                <w:rPr>
                  <w:rFonts w:ascii="Times New Roman" w:hAnsi="Times New Roman" w:cs="Times New Roman"/>
                  <w:sz w:val="28"/>
                  <w:szCs w:val="28"/>
                </w:rPr>
                <w:t>распоряжением</w:t>
              </w:r>
            </w:hyperlink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города – начальника департамента Главы города </w:t>
            </w:r>
          </w:p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04.06.2008 № 1-дг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A85BF8" w:rsidP="005B08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085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отделов, предоставляющие муниципальные услуги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при подготовке к размещению извещения об осуществлении закупки для муниципальных нужд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B65941" w:rsidP="00B65941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 торговли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5B085E" w:rsidRPr="00BF6875" w:rsidRDefault="00B65941" w:rsidP="005549EE">
            <w:pPr>
              <w:autoSpaceDE w:val="0"/>
              <w:autoSpaceDN w:val="0"/>
              <w:adjustRightInd w:val="0"/>
              <w:spacing w:after="0" w:line="23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торговли</w:t>
            </w:r>
            <w:r w:rsidR="009D12CC">
              <w:rPr>
                <w:rFonts w:ascii="Times New Roman" w:hAnsi="Times New Roman" w:cs="Times New Roman"/>
                <w:sz w:val="28"/>
                <w:szCs w:val="28"/>
              </w:rPr>
              <w:t>, начальник юридического отдела</w:t>
            </w:r>
          </w:p>
        </w:tc>
      </w:tr>
      <w:tr w:rsidR="005B085E" w:rsidRPr="00BF6875" w:rsidTr="005549EE">
        <w:trPr>
          <w:jc w:val="center"/>
        </w:trPr>
        <w:tc>
          <w:tcPr>
            <w:tcW w:w="212" w:type="pct"/>
          </w:tcPr>
          <w:p w:rsidR="005B085E" w:rsidRPr="00462A6C" w:rsidRDefault="005B085E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013" w:type="pct"/>
          </w:tcPr>
          <w:p w:rsidR="005B085E" w:rsidRPr="00BF6875" w:rsidRDefault="005B085E" w:rsidP="00BF6875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ноябрь – декабрь</w:t>
            </w:r>
          </w:p>
          <w:p w:rsidR="005B085E" w:rsidRPr="00BF6875" w:rsidRDefault="005B085E" w:rsidP="00B05C5A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5C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09" w:type="pct"/>
          </w:tcPr>
          <w:p w:rsidR="00B65941" w:rsidRPr="00B65941" w:rsidRDefault="00B65941" w:rsidP="00B65941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  <w:r w:rsidR="00DC5E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085E" w:rsidRDefault="00DC5E14" w:rsidP="00B65941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F21D70" w:rsidRPr="00BF6875" w:rsidRDefault="00F21D70" w:rsidP="00B65941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BF6875" w:rsidRDefault="00B65941" w:rsidP="005549E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</w:t>
            </w:r>
            <w:r w:rsidR="005549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1013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409" w:type="pct"/>
          </w:tcPr>
          <w:p w:rsidR="00B65941" w:rsidRPr="00BF6875" w:rsidRDefault="00B65941" w:rsidP="00B476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B085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242C7A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2C7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своевременному устранению </w:t>
            </w:r>
            <w:r w:rsidRPr="00242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проявлений, выявленных в ходе анализа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1013" w:type="pct"/>
          </w:tcPr>
          <w:p w:rsidR="00B65941" w:rsidRPr="00242C7A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09" w:type="pct"/>
          </w:tcPr>
          <w:p w:rsidR="00B65941" w:rsidRPr="00242C7A" w:rsidRDefault="00F21D70" w:rsidP="00242C7A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2C7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Pr="00242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 администрации района, заместители руководителя администрации района, </w:t>
            </w:r>
            <w:r w:rsidR="00242C7A"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2C7A" w:rsidRPr="00B65941">
              <w:rPr>
                <w:rFonts w:ascii="Times New Roman" w:hAnsi="Times New Roman" w:cs="Times New Roman"/>
                <w:sz w:val="28"/>
                <w:szCs w:val="28"/>
              </w:rPr>
              <w:t>управлению персоналом и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42C7A" w:rsidRPr="00B65941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2C7A"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BF6875" w:rsidRDefault="00B65941" w:rsidP="00A0734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в администрации города «телефона доверия», размещение на официаль</w:t>
            </w:r>
            <w:r w:rsidRPr="00A0734B">
              <w:rPr>
                <w:rFonts w:ascii="Times New Roman" w:hAnsi="Times New Roman" w:cs="Times New Roman"/>
                <w:sz w:val="28"/>
                <w:szCs w:val="28"/>
              </w:rPr>
              <w:t xml:space="preserve">ном сайте администрации города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и в местах приема граждан информац</w:t>
            </w:r>
            <w:proofErr w:type="gramStart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ии о е</w:t>
            </w:r>
            <w:proofErr w:type="gramEnd"/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го работе</w:t>
            </w:r>
          </w:p>
        </w:tc>
        <w:tc>
          <w:tcPr>
            <w:tcW w:w="1013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B65941" w:rsidRPr="00BF6875" w:rsidRDefault="00B65941" w:rsidP="00B65941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BF6875" w:rsidRDefault="00B65941" w:rsidP="00A0734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Совместное рассмотрение с депутатами Красноярского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013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B65941" w:rsidRPr="00BF6875" w:rsidRDefault="00DC5E14" w:rsidP="00DC5E14">
            <w:pPr>
              <w:autoSpaceDE w:val="0"/>
              <w:autoSpaceDN w:val="0"/>
              <w:adjustRightInd w:val="0"/>
              <w:spacing w:after="0" w:line="245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отдел,</w:t>
            </w:r>
            <w:r w:rsidR="00B65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941"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персоналом и общим вопросам</w:t>
            </w: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порядка сообщения отдельными категориями лиц о получении подарка </w:t>
            </w:r>
          </w:p>
          <w:p w:rsidR="00B65941" w:rsidRPr="00BF6875" w:rsidRDefault="00B65941" w:rsidP="00B6594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013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09" w:type="pct"/>
          </w:tcPr>
          <w:p w:rsidR="00B65941" w:rsidRPr="00BF6875" w:rsidRDefault="00B65941" w:rsidP="00DC5E1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учёту бухгалтерской документаций и</w:t>
            </w:r>
            <w:r w:rsidR="00DC5E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отчётности</w:t>
            </w:r>
          </w:p>
        </w:tc>
      </w:tr>
      <w:tr w:rsidR="00B65941" w:rsidRPr="00BF6875" w:rsidTr="005549EE">
        <w:trPr>
          <w:jc w:val="center"/>
        </w:trPr>
        <w:tc>
          <w:tcPr>
            <w:tcW w:w="212" w:type="pct"/>
          </w:tcPr>
          <w:p w:rsidR="00B65941" w:rsidRPr="00462A6C" w:rsidRDefault="00B65941" w:rsidP="00462A6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</w:t>
            </w:r>
            <w:r w:rsidRPr="00BF6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«руководители», за выполнение заданий особой важности и сложности</w:t>
            </w:r>
          </w:p>
        </w:tc>
        <w:tc>
          <w:tcPr>
            <w:tcW w:w="1013" w:type="pct"/>
          </w:tcPr>
          <w:p w:rsidR="00B65941" w:rsidRPr="00BF6875" w:rsidRDefault="00B65941" w:rsidP="00BF68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6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09" w:type="pct"/>
          </w:tcPr>
          <w:p w:rsidR="00B65941" w:rsidRPr="00BF6875" w:rsidRDefault="00B65941" w:rsidP="00644A9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начальник отдела по</w:t>
            </w:r>
            <w:r w:rsidR="00644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управлению персоналом и</w:t>
            </w:r>
            <w:r w:rsidR="00644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5941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</w:p>
        </w:tc>
      </w:tr>
    </w:tbl>
    <w:p w:rsidR="00BF6875" w:rsidRPr="00BF6875" w:rsidRDefault="00BF6875" w:rsidP="00BF6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6E05BC" w:rsidRDefault="006E05BC" w:rsidP="00B87CCB">
      <w:pPr>
        <w:rPr>
          <w:rFonts w:ascii="Times New Roman" w:hAnsi="Times New Roman" w:cs="Times New Roman"/>
          <w:sz w:val="28"/>
          <w:szCs w:val="28"/>
        </w:rPr>
      </w:pPr>
    </w:p>
    <w:p w:rsidR="00176672" w:rsidRDefault="00176672" w:rsidP="00B87CCB">
      <w:pPr>
        <w:rPr>
          <w:rFonts w:ascii="Times New Roman" w:hAnsi="Times New Roman" w:cs="Times New Roman"/>
          <w:sz w:val="28"/>
          <w:szCs w:val="28"/>
        </w:rPr>
      </w:pPr>
    </w:p>
    <w:p w:rsidR="00FF62C4" w:rsidRDefault="00FF62C4" w:rsidP="00B87C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2C4" w:rsidSect="005549EE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09" w:rsidRDefault="00070509" w:rsidP="00B87CCB">
      <w:pPr>
        <w:spacing w:after="0" w:line="240" w:lineRule="auto"/>
      </w:pPr>
      <w:r>
        <w:separator/>
      </w:r>
    </w:p>
  </w:endnote>
  <w:endnote w:type="continuationSeparator" w:id="0">
    <w:p w:rsidR="00070509" w:rsidRDefault="00070509" w:rsidP="00B8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09" w:rsidRDefault="00070509" w:rsidP="00B87CCB">
      <w:pPr>
        <w:spacing w:after="0" w:line="240" w:lineRule="auto"/>
      </w:pPr>
      <w:r>
        <w:separator/>
      </w:r>
    </w:p>
  </w:footnote>
  <w:footnote w:type="continuationSeparator" w:id="0">
    <w:p w:rsidR="00070509" w:rsidRDefault="00070509" w:rsidP="00B8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0D9E" w:rsidRPr="00B87CCB" w:rsidRDefault="00110D9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7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7C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7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DB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87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0D9E" w:rsidRDefault="00110D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85BFE"/>
    <w:multiLevelType w:val="hybridMultilevel"/>
    <w:tmpl w:val="B1E66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8B"/>
    <w:rsid w:val="00070509"/>
    <w:rsid w:val="000D2311"/>
    <w:rsid w:val="000D7A90"/>
    <w:rsid w:val="001053DC"/>
    <w:rsid w:val="00110D9E"/>
    <w:rsid w:val="0015393F"/>
    <w:rsid w:val="00156C73"/>
    <w:rsid w:val="00176197"/>
    <w:rsid w:val="00176672"/>
    <w:rsid w:val="00183994"/>
    <w:rsid w:val="0019427D"/>
    <w:rsid w:val="001F5B9C"/>
    <w:rsid w:val="0020192C"/>
    <w:rsid w:val="00242C7A"/>
    <w:rsid w:val="00257EA6"/>
    <w:rsid w:val="002C0AD1"/>
    <w:rsid w:val="00334B90"/>
    <w:rsid w:val="00385984"/>
    <w:rsid w:val="003C2FA7"/>
    <w:rsid w:val="003E4A01"/>
    <w:rsid w:val="003F6368"/>
    <w:rsid w:val="0040695C"/>
    <w:rsid w:val="0041054A"/>
    <w:rsid w:val="004520E5"/>
    <w:rsid w:val="00462A6C"/>
    <w:rsid w:val="0047247A"/>
    <w:rsid w:val="004C7BF3"/>
    <w:rsid w:val="00517F2A"/>
    <w:rsid w:val="00520AB5"/>
    <w:rsid w:val="005549EE"/>
    <w:rsid w:val="00576FD0"/>
    <w:rsid w:val="0059518B"/>
    <w:rsid w:val="005B085E"/>
    <w:rsid w:val="005C0B7E"/>
    <w:rsid w:val="005E556B"/>
    <w:rsid w:val="005F0FA2"/>
    <w:rsid w:val="00644A94"/>
    <w:rsid w:val="0066122E"/>
    <w:rsid w:val="006A4485"/>
    <w:rsid w:val="006D1DC2"/>
    <w:rsid w:val="006E05BC"/>
    <w:rsid w:val="006E14A6"/>
    <w:rsid w:val="00703B5D"/>
    <w:rsid w:val="00817EE4"/>
    <w:rsid w:val="00852A26"/>
    <w:rsid w:val="00867B10"/>
    <w:rsid w:val="00883264"/>
    <w:rsid w:val="00896D9B"/>
    <w:rsid w:val="008B37AF"/>
    <w:rsid w:val="008B3CA2"/>
    <w:rsid w:val="008C0BDD"/>
    <w:rsid w:val="008E5AEE"/>
    <w:rsid w:val="008F011A"/>
    <w:rsid w:val="008F1E59"/>
    <w:rsid w:val="00940AF0"/>
    <w:rsid w:val="00944B90"/>
    <w:rsid w:val="009D12CC"/>
    <w:rsid w:val="009D269C"/>
    <w:rsid w:val="009D7AE6"/>
    <w:rsid w:val="009E54C3"/>
    <w:rsid w:val="009F0ABB"/>
    <w:rsid w:val="00A017C5"/>
    <w:rsid w:val="00A0734B"/>
    <w:rsid w:val="00A13441"/>
    <w:rsid w:val="00A232E0"/>
    <w:rsid w:val="00A85BF8"/>
    <w:rsid w:val="00AB12DD"/>
    <w:rsid w:val="00AB3A53"/>
    <w:rsid w:val="00AD0FD9"/>
    <w:rsid w:val="00B05C5A"/>
    <w:rsid w:val="00B65941"/>
    <w:rsid w:val="00B70836"/>
    <w:rsid w:val="00B87180"/>
    <w:rsid w:val="00B87CCB"/>
    <w:rsid w:val="00BE3EA5"/>
    <w:rsid w:val="00BE420A"/>
    <w:rsid w:val="00BE686E"/>
    <w:rsid w:val="00BF6875"/>
    <w:rsid w:val="00C03A28"/>
    <w:rsid w:val="00C132EB"/>
    <w:rsid w:val="00C24922"/>
    <w:rsid w:val="00C35012"/>
    <w:rsid w:val="00C3522D"/>
    <w:rsid w:val="00C40076"/>
    <w:rsid w:val="00C4168B"/>
    <w:rsid w:val="00CB6CBE"/>
    <w:rsid w:val="00CB7DB4"/>
    <w:rsid w:val="00CD01A5"/>
    <w:rsid w:val="00CD77A8"/>
    <w:rsid w:val="00CF1419"/>
    <w:rsid w:val="00CF3DB8"/>
    <w:rsid w:val="00D46670"/>
    <w:rsid w:val="00D54268"/>
    <w:rsid w:val="00D8641B"/>
    <w:rsid w:val="00DA1EF4"/>
    <w:rsid w:val="00DB1E6D"/>
    <w:rsid w:val="00DB2670"/>
    <w:rsid w:val="00DC12EF"/>
    <w:rsid w:val="00DC486B"/>
    <w:rsid w:val="00DC5E14"/>
    <w:rsid w:val="00DD456F"/>
    <w:rsid w:val="00E34130"/>
    <w:rsid w:val="00E374BE"/>
    <w:rsid w:val="00E413F4"/>
    <w:rsid w:val="00E72CB7"/>
    <w:rsid w:val="00E72F33"/>
    <w:rsid w:val="00E93E81"/>
    <w:rsid w:val="00EA2E8B"/>
    <w:rsid w:val="00EE4874"/>
    <w:rsid w:val="00F13F44"/>
    <w:rsid w:val="00F1486A"/>
    <w:rsid w:val="00F21D70"/>
    <w:rsid w:val="00FC6FBC"/>
    <w:rsid w:val="00FD7CD7"/>
    <w:rsid w:val="00FE781B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8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CC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8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7CCB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A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D7AE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Normal (Web)"/>
    <w:basedOn w:val="a"/>
    <w:uiPriority w:val="99"/>
    <w:rsid w:val="009E54C3"/>
    <w:pPr>
      <w:spacing w:before="33" w:after="3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a">
    <w:name w:val="Table Grid"/>
    <w:basedOn w:val="a1"/>
    <w:uiPriority w:val="59"/>
    <w:rsid w:val="00867B10"/>
    <w:pPr>
      <w:jc w:val="both"/>
    </w:pPr>
    <w:rPr>
      <w:rFonts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462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8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CC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8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7CCB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A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D7AE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Normal (Web)"/>
    <w:basedOn w:val="a"/>
    <w:uiPriority w:val="99"/>
    <w:rsid w:val="009E54C3"/>
    <w:pPr>
      <w:spacing w:before="33" w:after="3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a">
    <w:name w:val="Table Grid"/>
    <w:basedOn w:val="a1"/>
    <w:uiPriority w:val="59"/>
    <w:rsid w:val="00867B10"/>
    <w:pPr>
      <w:jc w:val="both"/>
    </w:pPr>
    <w:rPr>
      <w:rFonts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46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7D26FC1C0ECCA613202CA1B488E18979FE501D2F7531E57076F3AE0CDFF3B6B25B8A14v9M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F5AF2F00699D51777632BEA7051C3A61C7A29A7B48AB6D12CF807427F7364B73028AAFE4094FFB5A4478B14800F0F33vEME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F5AF2F00699D51777632BEA7051C3A61C7A29A7B48AB6D12CF807427F7364B73028AAFE4094FFB5A4478B14800F0F33vEM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1BE7B9-2405-4CE3-919D-3AE1D204535F}"/>
</file>

<file path=customXml/itemProps2.xml><?xml version="1.0" encoding="utf-8"?>
<ds:datastoreItem xmlns:ds="http://schemas.openxmlformats.org/officeDocument/2006/customXml" ds:itemID="{4B5E4E7C-126A-4F88-9FE5-BE593396ED46}"/>
</file>

<file path=customXml/itemProps3.xml><?xml version="1.0" encoding="utf-8"?>
<ds:datastoreItem xmlns:ds="http://schemas.openxmlformats.org/officeDocument/2006/customXml" ds:itemID="{B582D6A7-D8D0-4073-A2CA-0EA3950F3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pivchukia</dc:creator>
  <cp:lastModifiedBy>Лавринович Наталья Александровна</cp:lastModifiedBy>
  <cp:revision>21</cp:revision>
  <cp:lastPrinted>2026-01-27T04:25:00Z</cp:lastPrinted>
  <dcterms:created xsi:type="dcterms:W3CDTF">2025-01-22T08:51:00Z</dcterms:created>
  <dcterms:modified xsi:type="dcterms:W3CDTF">2026-01-29T08:42:00Z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