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2E" w:rsidRPr="00E6512E" w:rsidRDefault="00E6512E" w:rsidP="00E6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12E">
        <w:rPr>
          <w:rFonts w:ascii="Times New Roman" w:hAnsi="Times New Roman" w:cs="Times New Roman"/>
          <w:b/>
          <w:sz w:val="28"/>
          <w:szCs w:val="28"/>
        </w:rPr>
        <w:t>В соответствии с Гражданским кодексом Российской Федерации</w:t>
      </w:r>
    </w:p>
    <w:p w:rsidR="00E6512E" w:rsidRDefault="00E6512E" w:rsidP="00E6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12E" w:rsidRPr="00E6512E" w:rsidRDefault="00E6512E" w:rsidP="00E6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12E">
        <w:rPr>
          <w:rFonts w:ascii="Times New Roman" w:hAnsi="Times New Roman" w:cs="Times New Roman"/>
          <w:sz w:val="28"/>
          <w:szCs w:val="28"/>
        </w:rPr>
        <w:t xml:space="preserve">Опека и попечительство устанавливаются для защиты прав и интересов недееспособных или не полностью дееспособных граждан. </w:t>
      </w:r>
    </w:p>
    <w:p w:rsidR="00E6512E" w:rsidRDefault="00E6512E" w:rsidP="00E6512E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Calibri" w:hAnsi="Calibri" w:cs="Calibri"/>
        </w:rPr>
      </w:pPr>
      <w:r w:rsidRPr="00E6512E">
        <w:rPr>
          <w:rFonts w:ascii="Times New Roman" w:hAnsi="Times New Roman" w:cs="Times New Roman"/>
          <w:sz w:val="28"/>
          <w:szCs w:val="28"/>
        </w:rPr>
        <w:t>Опекуны и попечители выступают в защ</w:t>
      </w:r>
      <w:bookmarkStart w:id="0" w:name="_GoBack"/>
      <w:bookmarkEnd w:id="0"/>
      <w:r w:rsidRPr="00E6512E">
        <w:rPr>
          <w:rFonts w:ascii="Times New Roman" w:hAnsi="Times New Roman" w:cs="Times New Roman"/>
          <w:sz w:val="28"/>
          <w:szCs w:val="28"/>
        </w:rPr>
        <w:t>иту прав и интересов своих подопечных в отношениях с любыми лицами, в том числе в судах, без специального полномочия</w:t>
      </w:r>
      <w:r>
        <w:rPr>
          <w:rFonts w:ascii="Calibri" w:hAnsi="Calibri" w:cs="Calibri"/>
        </w:rPr>
        <w:t>.</w:t>
      </w:r>
    </w:p>
    <w:p w:rsidR="00CA043C" w:rsidRDefault="00E6512E">
      <w:pPr>
        <w:rPr>
          <w:rFonts w:ascii="Times New Roman" w:hAnsi="Times New Roman" w:cs="Times New Roman"/>
          <w:sz w:val="28"/>
          <w:szCs w:val="28"/>
        </w:rPr>
      </w:pPr>
    </w:p>
    <w:p w:rsidR="00E6512E" w:rsidRDefault="00E6512E" w:rsidP="00E651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Опека</w:t>
      </w:r>
    </w:p>
    <w:p w:rsidR="00E6512E" w:rsidRDefault="00E6512E" w:rsidP="00E6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12E" w:rsidRDefault="00E6512E" w:rsidP="00E65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Опека устанавливается над малолетними, а также над гражданами, признанными судом недееспособными вследствие психического расстройства.</w:t>
      </w:r>
    </w:p>
    <w:p w:rsidR="00E6512E" w:rsidRDefault="00E6512E" w:rsidP="00E6512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Опекуны являются представителями подопечных в силу закона и совершают от их имени и в их интересах все необходимые сделки.</w:t>
      </w:r>
    </w:p>
    <w:p w:rsidR="00E6512E" w:rsidRDefault="00E6512E" w:rsidP="00E6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12E" w:rsidRDefault="00E6512E" w:rsidP="00E651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Попечительство</w:t>
      </w:r>
    </w:p>
    <w:p w:rsidR="00E6512E" w:rsidRDefault="00E6512E" w:rsidP="00E6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12E" w:rsidRDefault="00E6512E" w:rsidP="00E65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Попечительство устанавливается над несовершеннолетними в возрасте от четырнадцати до восемнадцати лет, а также над гражданами, ограниченными судом в дееспособности.</w:t>
      </w:r>
    </w:p>
    <w:p w:rsidR="00E6512E" w:rsidRDefault="00E6512E" w:rsidP="00E65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Попечители дают согласие на совершение тех сделок, которые граждане, находящиеся под попечительством, не в</w:t>
      </w:r>
      <w:r>
        <w:rPr>
          <w:rFonts w:ascii="Times New Roman" w:hAnsi="Times New Roman" w:cs="Times New Roman"/>
          <w:sz w:val="28"/>
          <w:szCs w:val="28"/>
        </w:rPr>
        <w:t>праве совершать самостоятельно.</w:t>
      </w:r>
    </w:p>
    <w:p w:rsidR="00E6512E" w:rsidRDefault="00E6512E" w:rsidP="00E65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12E" w:rsidRDefault="00E6512E" w:rsidP="00E6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12E">
        <w:rPr>
          <w:rFonts w:ascii="Times New Roman" w:hAnsi="Times New Roman" w:cs="Times New Roman"/>
          <w:sz w:val="28"/>
          <w:szCs w:val="28"/>
          <w:u w:val="single"/>
        </w:rPr>
        <w:t>Опекун или попечитель назначается органом опеки и попечительства по месту жительства лица, нуждающегося в опеке или попечительстве</w:t>
      </w:r>
      <w:r>
        <w:rPr>
          <w:rFonts w:ascii="Times New Roman" w:hAnsi="Times New Roman" w:cs="Times New Roman"/>
          <w:sz w:val="28"/>
          <w:szCs w:val="28"/>
        </w:rPr>
        <w:t>, в течение месяца с момента, когда указанным органам стало известно о необходимости установления опеки или попечительства над гражданином.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(попечителя). Если лицу, нуждающемуся в опеке или попечительстве, в течение месяца не назначен опекун или попечитель, исполнение обязанностей опекуна или попечителя временно возлагается на орган опеки и попечительства.</w:t>
      </w:r>
    </w:p>
    <w:p w:rsidR="00E6512E" w:rsidRDefault="00E6512E" w:rsidP="00E6512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12E">
        <w:rPr>
          <w:rFonts w:ascii="Times New Roman" w:hAnsi="Times New Roman" w:cs="Times New Roman"/>
          <w:sz w:val="28"/>
          <w:szCs w:val="28"/>
          <w:u w:val="single"/>
        </w:rPr>
        <w:t>Опекунами и попечителями могут назначаться только совершеннолетние дееспособные граждане.</w:t>
      </w:r>
      <w:r>
        <w:rPr>
          <w:rFonts w:ascii="Times New Roman" w:hAnsi="Times New Roman" w:cs="Times New Roman"/>
          <w:sz w:val="28"/>
          <w:szCs w:val="28"/>
        </w:rPr>
        <w:t xml:space="preserve"> Не могут быть назначены опекунами и попечителями граждане, лишенные родительских прав, а также граждане, имеющие на момент установления опеки или попечительства судимость за умышленное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преступление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против жизни или здоровья граждан.</w:t>
      </w:r>
    </w:p>
    <w:p w:rsidR="00E6512E" w:rsidRDefault="00E6512E" w:rsidP="00E6512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Опекун или попечитель может быть назначен только с его согласия. При этом должны учитываться его нравственные и иные личные качества, способность к выполнению обязанностей опекуна или попечителя, отношения, существующие между ним и лицом, нуждающимся в опеке или попечительстве, а если это возможно - и желание подопечного.</w:t>
      </w:r>
    </w:p>
    <w:p w:rsidR="00E6512E" w:rsidRDefault="00E6512E" w:rsidP="00E6512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Недееспособным или не полностью дееспособным гражданам, помещенным под надзор в образовательные организации, медицинские организации, организации, оказывающие социальные услуги, или иные организации, в том числе в организации для детей-сирот и детей, оставшихся без попечения родителей, опекуны или попечители не назначаются. Исполнение обязанностей опекунов или попечителей возлагается на указанные организации.</w:t>
      </w:r>
    </w:p>
    <w:p w:rsidR="00E6512E" w:rsidRDefault="00E6512E">
      <w:pPr>
        <w:rPr>
          <w:rFonts w:ascii="Times New Roman" w:hAnsi="Times New Roman" w:cs="Times New Roman"/>
          <w:sz w:val="28"/>
          <w:szCs w:val="28"/>
        </w:rPr>
      </w:pPr>
    </w:p>
    <w:p w:rsidR="00E6512E" w:rsidRDefault="00E6512E" w:rsidP="00E6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по опеке и попечительству исполняются безвозмездно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6512E" w:rsidRPr="00E6512E" w:rsidRDefault="00E6512E">
      <w:pPr>
        <w:rPr>
          <w:rFonts w:ascii="Times New Roman" w:hAnsi="Times New Roman" w:cs="Times New Roman"/>
          <w:sz w:val="28"/>
          <w:szCs w:val="28"/>
        </w:rPr>
      </w:pPr>
    </w:p>
    <w:sectPr w:rsidR="00E6512E" w:rsidRPr="00E6512E" w:rsidSect="007E1C5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5A"/>
    <w:rsid w:val="006E2F5A"/>
    <w:rsid w:val="00A01945"/>
    <w:rsid w:val="00BE23BF"/>
    <w:rsid w:val="00E6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2077&amp;dst=100533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DBA194-9985-4BED-876E-CBBD515649E4}"/>
</file>

<file path=customXml/itemProps2.xml><?xml version="1.0" encoding="utf-8"?>
<ds:datastoreItem xmlns:ds="http://schemas.openxmlformats.org/officeDocument/2006/customXml" ds:itemID="{07EC5872-2F90-4ACE-9710-6330AADDD4FD}"/>
</file>

<file path=customXml/itemProps3.xml><?xml version="1.0" encoding="utf-8"?>
<ds:datastoreItem xmlns:ds="http://schemas.openxmlformats.org/officeDocument/2006/customXml" ds:itemID="{48A54243-D224-4951-97C8-8F1C95390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Марина Николаевна</dc:creator>
  <cp:keywords/>
  <dc:description/>
  <cp:lastModifiedBy>Богомолова Марина Николаевна</cp:lastModifiedBy>
  <cp:revision>2</cp:revision>
  <dcterms:created xsi:type="dcterms:W3CDTF">2024-12-19T08:32:00Z</dcterms:created>
  <dcterms:modified xsi:type="dcterms:W3CDTF">2024-12-19T08:41:00Z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