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90BDBB">
      <w:pPr>
        <w:keepNext/>
        <w:jc w:val="center"/>
        <w:outlineLvl w:val="0"/>
        <w:rPr>
          <w:b/>
          <w:bCs/>
          <w:sz w:val="28"/>
          <w:szCs w:val="28"/>
        </w:rPr>
      </w:pPr>
      <w:r>
        <w:rPr>
          <w:b/>
          <w:bCs/>
          <w:sz w:val="28"/>
          <w:szCs w:val="28"/>
        </w:rPr>
        <w:t>КОМИССИЯ ПО ДЕЛАМ НЕСОВЕРШЕННОЛЕТНИХ И ЗАЩИТЕ ИХ ПРАВ СОВЕТСКОГО РАЙОНА В ГОРОДЕ КРАСНОЯРСКЕ</w:t>
      </w:r>
    </w:p>
    <w:p w14:paraId="61CB54B2">
      <w:pPr>
        <w:keepNext/>
        <w:jc w:val="center"/>
        <w:outlineLvl w:val="0"/>
        <w:rPr>
          <w:b/>
          <w:bCs/>
          <w:sz w:val="4"/>
          <w:szCs w:val="4"/>
        </w:rPr>
      </w:pPr>
      <w:r>
        <mc:AlternateContent>
          <mc:Choice Requires="wps">
            <w:drawing>
              <wp:anchor distT="0" distB="0" distL="114300" distR="114300" simplePos="0" relativeHeight="251659264" behindDoc="0" locked="0" layoutInCell="1" allowOverlap="1">
                <wp:simplePos x="0" y="0"/>
                <wp:positionH relativeFrom="column">
                  <wp:posOffset>319405</wp:posOffset>
                </wp:positionH>
                <wp:positionV relativeFrom="paragraph">
                  <wp:posOffset>22225</wp:posOffset>
                </wp:positionV>
                <wp:extent cx="5311140" cy="0"/>
                <wp:effectExtent l="0" t="0" r="22860" b="1905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531114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Прямая соединительная линия 1" o:spid="_x0000_s1026" o:spt="20" style="position:absolute;left:0pt;margin-left:25.15pt;margin-top:1.75pt;height:0pt;width:418.2pt;z-index:251659264;mso-width-relative:page;mso-height-relative:page;" filled="f" stroked="t" coordsize="21600,21600" o:gfxdata="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s5J5A1AAAAAYB&#10;AAAPAAAAAAAAAAEAIAAAACIAAABkcnMvZG93bnJldi54bWxQSwECFAAUAAAACACHTuJAYvd3wx8C&#10;AAAZBAAADgAAAAAAAAABACAAAAAjAQAAZHJzL2Uyb0RvYy54bWxQSwUGAAAAAAYABgBZAQAAtAUA&#10;AAAA&#10;">
                <v:fill on="f" focussize="0,0"/>
                <v:stroke color="#000000" joinstyle="round"/>
                <v:imagedata o:title=""/>
                <o:lock v:ext="edit" aspectratio="f"/>
              </v:line>
            </w:pict>
          </mc:Fallback>
        </mc:AlternateContent>
      </w:r>
    </w:p>
    <w:p w14:paraId="507D1F7B">
      <w:pPr>
        <w:keepNext/>
        <w:jc w:val="center"/>
        <w:outlineLvl w:val="0"/>
        <w:rPr>
          <w:b/>
          <w:bCs/>
          <w:sz w:val="4"/>
          <w:szCs w:val="4"/>
        </w:rPr>
      </w:pPr>
    </w:p>
    <w:p w14:paraId="6B2DA452">
      <w:pPr>
        <w:keepNext/>
        <w:jc w:val="center"/>
        <w:outlineLvl w:val="0"/>
        <w:rPr>
          <w:bCs/>
          <w:sz w:val="22"/>
          <w:szCs w:val="22"/>
        </w:rPr>
      </w:pPr>
      <w:r>
        <w:rPr>
          <w:bCs/>
          <w:sz w:val="22"/>
          <w:szCs w:val="22"/>
        </w:rPr>
        <w:t>г. Красноярск, ул. П. Железняка, д. 36 тел. 269-45-90, e-mail: sovkdn@sov.admkrsk.ru</w:t>
      </w:r>
    </w:p>
    <w:p w14:paraId="5105DA8B">
      <w:pPr>
        <w:keepNext/>
        <w:ind w:left="2832" w:firstLine="708"/>
        <w:outlineLvl w:val="0"/>
        <w:rPr>
          <w:b/>
          <w:bCs/>
          <w:sz w:val="28"/>
          <w:szCs w:val="28"/>
        </w:rPr>
      </w:pPr>
    </w:p>
    <w:p w14:paraId="607495AA">
      <w:pPr>
        <w:keepNext/>
        <w:ind w:left="2832" w:firstLine="708"/>
        <w:outlineLvl w:val="0"/>
        <w:rPr>
          <w:b/>
          <w:bCs/>
          <w:sz w:val="28"/>
          <w:szCs w:val="28"/>
        </w:rPr>
      </w:pPr>
      <w:r>
        <w:rPr>
          <w:b/>
          <w:bCs/>
          <w:sz w:val="28"/>
          <w:szCs w:val="28"/>
        </w:rPr>
        <w:t>ПОСТАНОВЛЕНИЕ</w:t>
      </w:r>
    </w:p>
    <w:tbl>
      <w:tblPr>
        <w:tblStyle w:val="17"/>
        <w:tblW w:w="0" w:type="auto"/>
        <w:tblInd w:w="-17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51"/>
        <w:gridCol w:w="5272"/>
      </w:tblGrid>
      <w:tr w14:paraId="2372F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51" w:type="dxa"/>
          </w:tcPr>
          <w:p w14:paraId="739E93EA">
            <w:pPr>
              <w:rPr>
                <w:sz w:val="28"/>
                <w:szCs w:val="28"/>
                <w:lang w:eastAsia="en-US"/>
              </w:rPr>
            </w:pPr>
            <w:r>
              <w:rPr>
                <w:sz w:val="28"/>
                <w:szCs w:val="28"/>
                <w:lang w:eastAsia="en-US"/>
              </w:rPr>
              <w:t xml:space="preserve"> 30 сентября 2025 г</w:t>
            </w:r>
            <w:r>
              <w:rPr>
                <w:bCs/>
                <w:sz w:val="28"/>
                <w:szCs w:val="28"/>
                <w:lang w:eastAsia="en-US"/>
              </w:rPr>
              <w:t>ода</w:t>
            </w:r>
          </w:p>
        </w:tc>
        <w:tc>
          <w:tcPr>
            <w:tcW w:w="5272" w:type="dxa"/>
          </w:tcPr>
          <w:p w14:paraId="259D6D33">
            <w:pPr>
              <w:rPr>
                <w:sz w:val="28"/>
                <w:szCs w:val="28"/>
                <w:lang w:eastAsia="en-US"/>
              </w:rPr>
            </w:pPr>
            <w:r>
              <w:rPr>
                <w:sz w:val="28"/>
                <w:szCs w:val="28"/>
                <w:lang w:eastAsia="en-US"/>
              </w:rPr>
              <w:t xml:space="preserve">                                                              № 1</w:t>
            </w:r>
            <w:r>
              <w:rPr>
                <w:rFonts w:hint="default"/>
                <w:sz w:val="28"/>
                <w:szCs w:val="28"/>
                <w:lang w:val="ru-RU" w:eastAsia="en-US"/>
              </w:rPr>
              <w:t>2</w:t>
            </w:r>
            <w:bookmarkStart w:id="0" w:name="_GoBack"/>
            <w:bookmarkEnd w:id="0"/>
            <w:r>
              <w:rPr>
                <w:sz w:val="28"/>
                <w:szCs w:val="28"/>
                <w:lang w:eastAsia="en-US"/>
              </w:rPr>
              <w:t xml:space="preserve">   </w:t>
            </w:r>
          </w:p>
        </w:tc>
      </w:tr>
    </w:tbl>
    <w:p w14:paraId="0C12FF59">
      <w:pPr>
        <w:pStyle w:val="10"/>
        <w:tabs>
          <w:tab w:val="left" w:pos="708"/>
        </w:tabs>
        <w:rPr>
          <w:i/>
          <w:sz w:val="28"/>
          <w:szCs w:val="28"/>
        </w:rPr>
      </w:pPr>
    </w:p>
    <w:p w14:paraId="033676B0">
      <w:pPr>
        <w:pStyle w:val="10"/>
        <w:tabs>
          <w:tab w:val="left" w:pos="708"/>
        </w:tabs>
        <w:jc w:val="center"/>
        <w:rPr>
          <w:b/>
          <w:sz w:val="28"/>
          <w:szCs w:val="28"/>
        </w:rPr>
      </w:pPr>
      <w:r>
        <w:rPr>
          <w:b/>
          <w:sz w:val="28"/>
          <w:szCs w:val="28"/>
        </w:rPr>
        <w:t xml:space="preserve">О принимаемых мерах органами и учреждениями системы профилактики по предупреждению преступлений и административных правонарушений, связанных с жестоким обращением с несовершеннолетними по итогам 1 полугодия 2025 года.  </w:t>
      </w:r>
    </w:p>
    <w:p w14:paraId="5B73FD40">
      <w:pPr>
        <w:pStyle w:val="10"/>
        <w:tabs>
          <w:tab w:val="left" w:pos="708"/>
        </w:tabs>
        <w:jc w:val="center"/>
        <w:rPr>
          <w:b/>
          <w:sz w:val="28"/>
          <w:szCs w:val="28"/>
        </w:rPr>
      </w:pPr>
    </w:p>
    <w:p w14:paraId="65CD701B">
      <w:pPr>
        <w:pStyle w:val="2"/>
        <w:ind w:firstLine="708"/>
        <w:jc w:val="both"/>
        <w:rPr>
          <w:b/>
          <w:szCs w:val="28"/>
        </w:rPr>
      </w:pPr>
      <w:r>
        <w:rPr>
          <w:szCs w:val="28"/>
        </w:rPr>
        <w:t>Комиссия по делам несовершеннолетних и защите их прав   Советского района в городе Красноярске в составе: председателя –   О.И. Кучеровой , заместителей председателя - Т.А. Лепешкиной , Н.Г. Ибрагимовой ,  членов комиссии: Авласевич М.Н. , Архиповой Л.В. , Беляковой В.А. , Данилова Р.Е., Доняева А.А. , Евтушенко В.В. , Захаренко Т.В. , Зиновьевой Л.В. ,  Зотина И.В. , Катушенко О.Г. , Кирсанова Д.И. , Лисенковой А.А. , Нешетаевой О.Г. , Панченко О.В. , Рудковской К.С., Слипенко В.М. , Соколовой З.К. , с участием помощника прокурора Глуховой Я.Е. </w:t>
      </w:r>
      <w:r>
        <w:rPr>
          <w:bCs/>
          <w:szCs w:val="28"/>
        </w:rPr>
        <w:t xml:space="preserve">, </w:t>
      </w:r>
      <w:r>
        <w:rPr>
          <w:szCs w:val="28"/>
        </w:rPr>
        <w:t xml:space="preserve"> </w:t>
      </w:r>
      <w:r>
        <w:rPr>
          <w:bCs/>
          <w:szCs w:val="28"/>
        </w:rPr>
        <w:t xml:space="preserve">рассмотрев информацию от субъектов системы профилактики по организации работы по  предупреждению преступлений и административных правонарушений, связанных с жестоким обращением  с несовершеннолетними, проанализировав статистические данные и результаты работы за 1 полугодие  2025 года   </w:t>
      </w:r>
    </w:p>
    <w:p w14:paraId="1552A2B0">
      <w:pPr>
        <w:pStyle w:val="12"/>
        <w:ind w:firstLine="0"/>
        <w:jc w:val="center"/>
        <w:rPr>
          <w:b/>
          <w:sz w:val="28"/>
          <w:szCs w:val="28"/>
        </w:rPr>
      </w:pPr>
      <w:r>
        <w:rPr>
          <w:b/>
          <w:sz w:val="28"/>
          <w:szCs w:val="28"/>
        </w:rPr>
        <w:t>УСТАНОВИЛА:</w:t>
      </w:r>
    </w:p>
    <w:p w14:paraId="0BC76CC1">
      <w:pPr>
        <w:pStyle w:val="10"/>
        <w:tabs>
          <w:tab w:val="left" w:pos="708"/>
        </w:tabs>
        <w:jc w:val="center"/>
        <w:rPr>
          <w:b/>
          <w:sz w:val="28"/>
          <w:szCs w:val="28"/>
        </w:rPr>
      </w:pPr>
    </w:p>
    <w:p w14:paraId="1D04BE33">
      <w:pPr>
        <w:pStyle w:val="14"/>
        <w:tabs>
          <w:tab w:val="left" w:pos="993"/>
        </w:tabs>
        <w:spacing w:before="0" w:beforeAutospacing="0" w:after="0" w:afterAutospacing="0"/>
        <w:ind w:firstLine="709"/>
        <w:jc w:val="both"/>
        <w:rPr>
          <w:sz w:val="28"/>
          <w:szCs w:val="28"/>
        </w:rPr>
      </w:pPr>
      <w:r>
        <w:rPr>
          <w:sz w:val="28"/>
          <w:szCs w:val="28"/>
        </w:rPr>
        <w:t xml:space="preserve">Одними из ведущих задач деятельности  субъектов системы профилактики являются снижение числа несовершеннолетних, пострадавших от насилия и жестокого обращения,  оказание комплексной помощи семьям, в которых установлены факты жестокого обращения с детьми, раннее выявление семей с низким уровнем семейного неблагополучия  в целях  оказания своевременной помощи и поддержки и недопущения  ухудшения ситуации в семье. </w:t>
      </w:r>
    </w:p>
    <w:p w14:paraId="676DC852">
      <w:pPr>
        <w:pStyle w:val="15"/>
        <w:tabs>
          <w:tab w:val="left" w:pos="284"/>
        </w:tabs>
        <w:ind w:firstLine="709"/>
        <w:jc w:val="both"/>
      </w:pPr>
      <w:r>
        <w:t>Анализ динамики преступлений, совершенных в отношении несовершеннолетних, сопряженных с насилием, по итогам 6 месяцев 2025 года, позволяет сделать вывод о том, что  принимаемыми мерами профилактического воздействия  в целом удается сдерживать их рост. Согласно статистическим данным ИЦ ГУ МВД России по Красноярскому краю, наблюдается снижение насильственных преступлений в отношении несовершеннолетних - на 20%.  Общее количество зарегистрированных насильственных преступлений составило 33 ( АППГ – 41).</w:t>
      </w:r>
    </w:p>
    <w:p w14:paraId="13800B82">
      <w:pPr>
        <w:pStyle w:val="15"/>
        <w:tabs>
          <w:tab w:val="left" w:pos="284"/>
        </w:tabs>
        <w:ind w:firstLine="709"/>
        <w:jc w:val="both"/>
      </w:pPr>
      <w:r>
        <w:t xml:space="preserve">Вместе с тем,  имеет место существенный рост (в 2,5 раза)  числа преступлений против половой неприкосновенности несовершеннолетних. Причем рост зафиксирован на территориях обслуживания всех четырех отделов полиции.   Выявлено   16 преступлений  указанной категории ( 5  -  по ст. 132 УК и  11 преступлений – по статьям 134, 135, 137, 242.1  УК РФ). В  том числе  8  из них  совершены с использованием сети Интернет, причем  в 3 случаях  несовершеннолетние стали потерпевшими одновременно и по ст. 135 и по ст. 137, так как, помимо совершения  развратных действий  без применения насилия в отношении несовершеннолетнего имело место и  </w:t>
      </w:r>
      <w:r>
        <w:rPr>
          <w:lang w:eastAsia="en-US"/>
        </w:rPr>
        <w:t>незаконное распространение через соц. сети сведений о частной жизни несовершеннолетнего (его фотографий интимного характера)</w:t>
      </w:r>
      <w:r>
        <w:t>.  Существенный рост  данного  показателя произошел  в результате  большого количества возбужденных уголовных дел  по преступлениям против половой неприкосновенности  с использованием сети Интернет, а также по преступлениям прошлых лет.</w:t>
      </w:r>
    </w:p>
    <w:p w14:paraId="388A330E">
      <w:pPr>
        <w:ind w:firstLine="709"/>
        <w:contextualSpacing/>
        <w:jc w:val="both"/>
        <w:rPr>
          <w:sz w:val="28"/>
          <w:szCs w:val="28"/>
        </w:rPr>
      </w:pPr>
      <w:r>
        <w:rPr>
          <w:sz w:val="28"/>
          <w:szCs w:val="28"/>
        </w:rPr>
        <w:t xml:space="preserve">Основными причинами  совершения данных преступлений являются  ослабленный контроль со стороны родителей за окружением несовершеннолетнего в социальных сетях, содержанием  его переписки  и непонимание подростком  возможных последствий переписки с незнакомыми людьми в социальных сетях. Кроме того, несовершеннолетние являются потерпевшими в преступлениях против половой неприкосновенности  в силу своей физической или психологической беспомощности, а в некоторых случаях по причине  непонимания неправомерности происходящих с ними событий вследствие особенностей психологического развития, зависимого положения от взрослых. </w:t>
      </w:r>
    </w:p>
    <w:p w14:paraId="5338925B">
      <w:pPr>
        <w:ind w:firstLine="709"/>
        <w:contextualSpacing/>
        <w:jc w:val="both"/>
        <w:rPr>
          <w:sz w:val="28"/>
          <w:szCs w:val="28"/>
        </w:rPr>
      </w:pPr>
      <w:r>
        <w:rPr>
          <w:sz w:val="28"/>
          <w:szCs w:val="28"/>
        </w:rPr>
        <w:t xml:space="preserve">Отмечается рост числа общественно-опасных деяний, совершенных  против половой неприкосновенности  несовершеннолетних. Так, в июне 2025 два несовершеннолетних жителя района стали участниками групповых  деяний – иных действий сексуального  характера в отношении сверстников  в летних оздоровительных лагерях. С несовершеннолетними правонарушителями организована индивидуально-профилактическая работа. В отношении  несовершеннолетнего К. комиссией принято решение о возбуждении перед судом  ходатайства о помещении в специальное учебно-воспитательное учреждение закрытого типа.  </w:t>
      </w:r>
    </w:p>
    <w:p w14:paraId="18A7B5DF">
      <w:pPr>
        <w:ind w:firstLine="708"/>
        <w:jc w:val="both"/>
        <w:rPr>
          <w:sz w:val="28"/>
          <w:szCs w:val="28"/>
        </w:rPr>
      </w:pPr>
      <w:r>
        <w:rPr>
          <w:sz w:val="28"/>
          <w:szCs w:val="28"/>
        </w:rPr>
        <w:t>С целью выявления  и предупреждения  совершения преступлений  против половой неприкосновенности несовершеннолетних  проводится следующая работа:</w:t>
      </w:r>
    </w:p>
    <w:p w14:paraId="74F8FD15">
      <w:pPr>
        <w:ind w:firstLine="708"/>
        <w:jc w:val="both"/>
        <w:rPr>
          <w:sz w:val="28"/>
          <w:szCs w:val="28"/>
        </w:rPr>
      </w:pPr>
      <w:r>
        <w:rPr>
          <w:sz w:val="28"/>
          <w:szCs w:val="28"/>
        </w:rPr>
        <w:t>-   органами внутренних дел с привлечением  специалистов органов и учреждений системы профилактики  проводится проверка лиц, состоящих под административным надзором;</w:t>
      </w:r>
    </w:p>
    <w:p w14:paraId="0F11FD00">
      <w:pPr>
        <w:ind w:firstLine="708"/>
        <w:jc w:val="both"/>
        <w:rPr>
          <w:sz w:val="28"/>
          <w:szCs w:val="28"/>
        </w:rPr>
      </w:pPr>
      <w:r>
        <w:rPr>
          <w:sz w:val="28"/>
          <w:szCs w:val="28"/>
        </w:rPr>
        <w:t>- органами внутренних дел во взаимодействии с  организациями системы образования, молодежными центрами и  центром помощи семье и детям «Эдельвейс»  проводятся  беседы и лекции   с несовершеннолетними и законными представителями,  направленные на повышение ответственности в сфере  полового воспитания;</w:t>
      </w:r>
    </w:p>
    <w:p w14:paraId="4023B1E8">
      <w:pPr>
        <w:ind w:firstLine="708"/>
        <w:jc w:val="both"/>
        <w:rPr>
          <w:rFonts w:eastAsiaTheme="minorHAnsi"/>
          <w:sz w:val="28"/>
          <w:szCs w:val="28"/>
          <w:lang w:eastAsia="en-US"/>
        </w:rPr>
      </w:pPr>
      <w:r>
        <w:rPr>
          <w:sz w:val="28"/>
          <w:szCs w:val="28"/>
        </w:rPr>
        <w:t xml:space="preserve">- психологами  субъектов  системы профилактики, а также  автономных некоммерческих организаций  </w:t>
      </w:r>
      <w:r>
        <w:rPr>
          <w:rFonts w:eastAsiaTheme="minorHAnsi"/>
          <w:sz w:val="28"/>
          <w:szCs w:val="28"/>
          <w:lang w:eastAsia="en-US"/>
        </w:rPr>
        <w:t>проводится целенаправленная  консультативная и коррекционная работа с несовершеннолетними, направленная на снижение уровня виктимности, в том числе через выявление потенциальных потерпевших и предотвращение их неосмотрительного, рискованного, легкомысленного, распущенного, провокационного поведения, в том числе  в ходе онлайн-общения  с использованием мессенджеров сети «Интернет».</w:t>
      </w:r>
    </w:p>
    <w:p w14:paraId="79AAECE5">
      <w:pPr>
        <w:pStyle w:val="15"/>
        <w:tabs>
          <w:tab w:val="left" w:pos="284"/>
        </w:tabs>
        <w:ind w:firstLine="709"/>
        <w:jc w:val="both"/>
      </w:pPr>
      <w:r>
        <w:t>В отчетном периоде допущен рост преступлений в отношении несовершеннолетних:  совершено 111 преступлений ( АППГ 91).</w:t>
      </w:r>
    </w:p>
    <w:p w14:paraId="2D4EF7BE">
      <w:pPr>
        <w:pStyle w:val="15"/>
        <w:tabs>
          <w:tab w:val="left" w:pos="284"/>
        </w:tabs>
        <w:ind w:firstLine="709"/>
        <w:jc w:val="both"/>
      </w:pPr>
      <w:r>
        <w:t>Из них:</w:t>
      </w:r>
    </w:p>
    <w:p w14:paraId="4982F2BD">
      <w:pPr>
        <w:pStyle w:val="15"/>
        <w:tabs>
          <w:tab w:val="left" w:pos="284"/>
        </w:tabs>
        <w:ind w:firstLine="709"/>
        <w:jc w:val="both"/>
      </w:pPr>
      <w:r>
        <w:t>- 40%  совершены по ст. 157 УК РФ – неуплата средств на содержание детей;</w:t>
      </w:r>
    </w:p>
    <w:p w14:paraId="3FA717C6">
      <w:pPr>
        <w:pStyle w:val="15"/>
        <w:tabs>
          <w:tab w:val="left" w:pos="284"/>
        </w:tabs>
        <w:ind w:firstLine="709"/>
        <w:jc w:val="both"/>
      </w:pPr>
      <w:r>
        <w:t>- 31 % имущественные преступления (ст. 158-163 УК РФ);</w:t>
      </w:r>
    </w:p>
    <w:p w14:paraId="0847DBFA">
      <w:pPr>
        <w:pStyle w:val="15"/>
        <w:tabs>
          <w:tab w:val="left" w:pos="284"/>
        </w:tabs>
        <w:ind w:firstLine="709"/>
        <w:jc w:val="both"/>
      </w:pPr>
      <w:r>
        <w:t>- 15 %  преступления против половой неприкосновенности, в том числе  с использованием сети «Интернет» и сопряженные с ними преступления против неприкосновенности сведений о частной жизни, совершенные с использованием сети «Интернет»;</w:t>
      </w:r>
    </w:p>
    <w:p w14:paraId="47CEBF84">
      <w:pPr>
        <w:pStyle w:val="15"/>
        <w:tabs>
          <w:tab w:val="left" w:pos="284"/>
        </w:tabs>
        <w:ind w:firstLine="709"/>
        <w:jc w:val="both"/>
      </w:pPr>
      <w:r>
        <w:t>- 14%  преступления против жизни и здоровья.</w:t>
      </w:r>
    </w:p>
    <w:p w14:paraId="52797A78">
      <w:pPr>
        <w:pStyle w:val="15"/>
        <w:tabs>
          <w:tab w:val="left" w:pos="284"/>
        </w:tabs>
        <w:ind w:firstLine="709"/>
        <w:jc w:val="both"/>
      </w:pPr>
      <w:r>
        <w:t>В течение 1 полугодия 2025 погибло 2 несовершеннолетних:</w:t>
      </w:r>
    </w:p>
    <w:p w14:paraId="195C3AEB">
      <w:pPr>
        <w:pStyle w:val="15"/>
        <w:tabs>
          <w:tab w:val="left" w:pos="284"/>
        </w:tabs>
        <w:ind w:firstLine="709"/>
        <w:jc w:val="both"/>
      </w:pPr>
      <w:r>
        <w:t xml:space="preserve">-  1 малолетний  погиб вместе с отцом в результате ДТП; </w:t>
      </w:r>
    </w:p>
    <w:p w14:paraId="024CFD60">
      <w:pPr>
        <w:pStyle w:val="15"/>
        <w:tabs>
          <w:tab w:val="left" w:pos="284"/>
        </w:tabs>
        <w:ind w:firstLine="709"/>
        <w:jc w:val="both"/>
      </w:pPr>
      <w:r>
        <w:t xml:space="preserve">- 1 малолетний  умер в 3 месячном возрасте.  Следственным комитетом отказано в возбуждении уголовного дела по причине отсутствия события преступления. </w:t>
      </w:r>
    </w:p>
    <w:p w14:paraId="2A665BE4">
      <w:pPr>
        <w:pStyle w:val="14"/>
        <w:tabs>
          <w:tab w:val="left" w:pos="709"/>
          <w:tab w:val="left" w:pos="993"/>
        </w:tabs>
        <w:spacing w:before="0" w:beforeAutospacing="0" w:after="0" w:afterAutospacing="0"/>
        <w:ind w:firstLine="709"/>
        <w:contextualSpacing/>
        <w:jc w:val="both"/>
        <w:rPr>
          <w:sz w:val="28"/>
          <w:szCs w:val="28"/>
        </w:rPr>
      </w:pPr>
      <w:r>
        <w:rPr>
          <w:sz w:val="28"/>
          <w:szCs w:val="28"/>
        </w:rPr>
        <w:t xml:space="preserve">Выросло количество  административных правонарушений, предусмотренных ст. 6.1.1. КоАП РФ (побои), совершенных в отношении несовершеннолетних:  47 (АППГ – 38).  Рост произошел за счет увеличения  выявленных фактов причинения побоев  несовершеннолетним со стороны законных представителей и иных взрослых - с 8 до 16.  Из них 14  фактов  жестокого обращения с несовершеннолетними в семье. По всем случаям с семьями незамедлительно организована индивидуально-профилактическая работа.  За истекший период выявлены два факта побоев воспитанников со стороны воспитателей дошкольных учреждений. С несовершеннолетними и их семьями организована  социально-психологическая реабилитационная работа.  Количество фактов причинения побоев несовершеннолетними друг другу осталось практически на прежнем уровне: 31 ( АППГ – 30). </w:t>
      </w:r>
    </w:p>
    <w:p w14:paraId="528B113D">
      <w:pPr>
        <w:pStyle w:val="24"/>
        <w:tabs>
          <w:tab w:val="left" w:pos="567"/>
        </w:tabs>
        <w:ind w:firstLine="709"/>
        <w:jc w:val="both"/>
        <w:rPr>
          <w:sz w:val="28"/>
          <w:szCs w:val="28"/>
        </w:rPr>
      </w:pPr>
      <w:r>
        <w:rPr>
          <w:sz w:val="28"/>
          <w:szCs w:val="28"/>
        </w:rPr>
        <w:t>В целом можно выделить ряд основных причин, способствующих совершению противоправных деяний в отношении несовершеннолетних:</w:t>
      </w:r>
    </w:p>
    <w:p w14:paraId="3C212CF3">
      <w:pPr>
        <w:pStyle w:val="15"/>
        <w:tabs>
          <w:tab w:val="left" w:pos="284"/>
          <w:tab w:val="left" w:pos="567"/>
          <w:tab w:val="left" w:pos="993"/>
        </w:tabs>
        <w:ind w:firstLine="709"/>
        <w:contextualSpacing/>
        <w:jc w:val="both"/>
      </w:pPr>
      <w:r>
        <w:t xml:space="preserve">- детский опыт жестокого обращения самого родителя в собственной семье; </w:t>
      </w:r>
    </w:p>
    <w:p w14:paraId="5FC62D4F">
      <w:pPr>
        <w:pStyle w:val="15"/>
        <w:tabs>
          <w:tab w:val="left" w:pos="284"/>
          <w:tab w:val="left" w:pos="567"/>
          <w:tab w:val="left" w:pos="993"/>
        </w:tabs>
        <w:ind w:firstLine="709"/>
        <w:contextualSpacing/>
        <w:jc w:val="both"/>
      </w:pPr>
      <w:r>
        <w:t xml:space="preserve">- отсутствие навыков разрешения конфликтных ситуаций без применения физической силы (касается конфликтов несовершеннолетних между собой, а также конфликтов родителей и детей); </w:t>
      </w:r>
    </w:p>
    <w:p w14:paraId="50C51108">
      <w:pPr>
        <w:pStyle w:val="15"/>
        <w:tabs>
          <w:tab w:val="left" w:pos="284"/>
          <w:tab w:val="left" w:pos="567"/>
          <w:tab w:val="left" w:pos="993"/>
        </w:tabs>
        <w:ind w:firstLine="709"/>
        <w:contextualSpacing/>
        <w:jc w:val="both"/>
      </w:pPr>
      <w:r>
        <w:t xml:space="preserve">- педагогическая некомпетентность законных представителей, бессилие и ощущение собственной беспомощности в попытке оказать влияние на ребёнка; </w:t>
      </w:r>
    </w:p>
    <w:p w14:paraId="332B37E0">
      <w:pPr>
        <w:pStyle w:val="24"/>
        <w:tabs>
          <w:tab w:val="left" w:pos="567"/>
        </w:tabs>
        <w:ind w:firstLine="709"/>
        <w:jc w:val="both"/>
        <w:rPr>
          <w:sz w:val="28"/>
          <w:szCs w:val="28"/>
        </w:rPr>
      </w:pPr>
      <w:r>
        <w:rPr>
          <w:sz w:val="28"/>
          <w:szCs w:val="28"/>
        </w:rPr>
        <w:t>- пропаганда насилия и жестокости в средствах массовой информации, а так же через компьютерные игры;</w:t>
      </w:r>
    </w:p>
    <w:p w14:paraId="1C0B494B">
      <w:pPr>
        <w:pStyle w:val="24"/>
        <w:tabs>
          <w:tab w:val="left" w:pos="567"/>
        </w:tabs>
        <w:ind w:firstLine="709"/>
        <w:jc w:val="both"/>
        <w:rPr>
          <w:sz w:val="28"/>
          <w:szCs w:val="28"/>
        </w:rPr>
      </w:pPr>
      <w:r>
        <w:rPr>
          <w:sz w:val="28"/>
          <w:szCs w:val="28"/>
        </w:rPr>
        <w:t>- доступность информации о несовершеннолетних в социальных сетях;</w:t>
      </w:r>
    </w:p>
    <w:p w14:paraId="78078F92">
      <w:pPr>
        <w:pStyle w:val="24"/>
        <w:tabs>
          <w:tab w:val="left" w:pos="567"/>
        </w:tabs>
        <w:ind w:firstLine="709"/>
        <w:jc w:val="both"/>
        <w:rPr>
          <w:sz w:val="28"/>
          <w:szCs w:val="28"/>
        </w:rPr>
      </w:pPr>
      <w:r>
        <w:rPr>
          <w:sz w:val="28"/>
          <w:szCs w:val="28"/>
        </w:rPr>
        <w:t>- чувство безнаказанности за совершенные деяния, назначение наказаний, не соответствующих тяжести содеянного.</w:t>
      </w:r>
    </w:p>
    <w:p w14:paraId="551BBF43">
      <w:pPr>
        <w:pStyle w:val="15"/>
        <w:tabs>
          <w:tab w:val="left" w:pos="284"/>
        </w:tabs>
        <w:ind w:firstLine="709"/>
        <w:jc w:val="both"/>
      </w:pPr>
    </w:p>
    <w:p w14:paraId="2A165CC6">
      <w:pPr>
        <w:pStyle w:val="14"/>
        <w:tabs>
          <w:tab w:val="left" w:pos="709"/>
          <w:tab w:val="left" w:pos="993"/>
        </w:tabs>
        <w:spacing w:before="0" w:beforeAutospacing="0" w:after="0" w:afterAutospacing="0"/>
        <w:ind w:firstLine="709"/>
        <w:contextualSpacing/>
        <w:jc w:val="both"/>
        <w:rPr>
          <w:sz w:val="28"/>
          <w:szCs w:val="28"/>
        </w:rPr>
      </w:pPr>
      <w:r>
        <w:rPr>
          <w:sz w:val="28"/>
          <w:szCs w:val="28"/>
        </w:rPr>
        <w:t xml:space="preserve">С целью профилактики роста фактов насилия и жестокого обращения в отношении детей    комиссией по делам несовершеннолетних и защите их прав района  на заседании 27.05.2025 принято  постановление профилактического характера: «О мерах по профилактике семейного неблагополучия, жестокого обращения с несовершеннолетними, сексуального и иного насилия в отношении  несовершеннолетних». Решением комиссии субъектам системы профилактики  даны поручения по активизации работы в данном направлении,  в том числе даны поручения непосредственно  18 образовательным учреждениям, где отмечен рост фактов  проявления агрессии несовершеннолетних по отношению друг к другу.  Также территориальному отделу образования  проучено  проведение в дошкольных образовательных учреждениях дополнительных мероприятий по обеспечению безопасной образовательной среды для детей.   </w:t>
      </w:r>
    </w:p>
    <w:p w14:paraId="54D78789">
      <w:pPr>
        <w:pStyle w:val="14"/>
        <w:tabs>
          <w:tab w:val="left" w:pos="709"/>
          <w:tab w:val="left" w:pos="993"/>
        </w:tabs>
        <w:spacing w:before="0" w:beforeAutospacing="0" w:after="0" w:afterAutospacing="0"/>
        <w:ind w:firstLine="709"/>
        <w:contextualSpacing/>
        <w:jc w:val="both"/>
        <w:rPr>
          <w:sz w:val="28"/>
          <w:szCs w:val="28"/>
        </w:rPr>
      </w:pPr>
      <w:r>
        <w:rPr>
          <w:sz w:val="28"/>
          <w:szCs w:val="28"/>
        </w:rPr>
        <w:t xml:space="preserve">Субъектами системы профилактики района ведется работа по предупреждению преступлений и административных правонарушений, связанных с жестоким обращением с несовершеннолетними. </w:t>
      </w:r>
    </w:p>
    <w:p w14:paraId="02FF3C7D">
      <w:pPr>
        <w:pStyle w:val="14"/>
        <w:tabs>
          <w:tab w:val="left" w:pos="709"/>
          <w:tab w:val="left" w:pos="993"/>
        </w:tabs>
        <w:spacing w:before="0" w:beforeAutospacing="0" w:after="0" w:afterAutospacing="0"/>
        <w:ind w:firstLine="709"/>
        <w:contextualSpacing/>
        <w:jc w:val="both"/>
        <w:rPr>
          <w:sz w:val="28"/>
          <w:szCs w:val="28"/>
        </w:rPr>
      </w:pPr>
      <w:r>
        <w:rPr>
          <w:sz w:val="28"/>
          <w:szCs w:val="28"/>
        </w:rPr>
        <w:t xml:space="preserve">Так, учреждениями среднего и  профессионального образования  организованы дополнительные мероприятия по разъяснению  несовершеннолетним  правил информационной безопасности, защиты от вредоносного интернет-контента, правил «информационной гигиены»;  законным представителям  -  обязанности по защите прав и интересов ребенка  в том числе в интернет-пространстве, предложены конкретные способы контроля  за перепиской несовершеннолетних в сети Интернет с целью обеспечения  информационной и личной безопасности несовершеннолетних.  В целях обеспечения доступности  экстренной психологической помощи  детям через сайты образовательных организаций организовано массовое  распространение информации о деятельности детского телефона доверия, иных службах оказания  экстренной психологической помощи. </w:t>
      </w:r>
    </w:p>
    <w:p w14:paraId="0D48771F">
      <w:pPr>
        <w:pStyle w:val="14"/>
        <w:tabs>
          <w:tab w:val="left" w:pos="709"/>
          <w:tab w:val="left" w:pos="993"/>
        </w:tabs>
        <w:spacing w:before="0" w:beforeAutospacing="0" w:after="0" w:afterAutospacing="0"/>
        <w:ind w:firstLine="709"/>
        <w:contextualSpacing/>
        <w:jc w:val="both"/>
        <w:rPr>
          <w:sz w:val="28"/>
          <w:szCs w:val="28"/>
        </w:rPr>
      </w:pPr>
      <w:r>
        <w:rPr>
          <w:rFonts w:eastAsia="Calibri"/>
          <w:sz w:val="28"/>
          <w:szCs w:val="28"/>
        </w:rPr>
        <w:t xml:space="preserve">ММАУ ЦПМП «Вектор» </w:t>
      </w:r>
      <w:r>
        <w:rPr>
          <w:sz w:val="28"/>
          <w:szCs w:val="28"/>
        </w:rPr>
        <w:t>проводит  психологические консультации с подучетными несовершеннолетними и их семьями, направленные на гармонизацию детско-родительских отношений, формирование навыков саморегуляции, коммуникации и конфликтной компетентности. В рамках  мероприятия «Площадка  неформального образования» для несовершеннолетних  проходят  тренинги  на «критическое мышление», цель которых  - формирование умения  принимать взвешенные решения  в условиях информационного шума и неопределенности.</w:t>
      </w:r>
    </w:p>
    <w:p w14:paraId="4F4F34D3">
      <w:pPr>
        <w:pStyle w:val="14"/>
        <w:tabs>
          <w:tab w:val="left" w:pos="709"/>
          <w:tab w:val="left" w:pos="993"/>
        </w:tabs>
        <w:spacing w:before="0" w:beforeAutospacing="0" w:after="0" w:afterAutospacing="0"/>
        <w:ind w:firstLine="709"/>
        <w:contextualSpacing/>
        <w:jc w:val="both"/>
        <w:rPr>
          <w:sz w:val="28"/>
          <w:szCs w:val="28"/>
        </w:rPr>
      </w:pPr>
      <w:r>
        <w:rPr>
          <w:sz w:val="28"/>
          <w:szCs w:val="28"/>
        </w:rPr>
        <w:t xml:space="preserve">В деятельности  КГБУ СО «Центр семьи «Эдельвейс» значимую часть  профилактической работы  составляют совместные социально-психологические патронажи  семей, которые проводятся с участием психолога центра. При этом специалистами учитывается то обстоятельство, что большинство фактов  насилия  над несовершеннолетними совершается людьми из числа близкого окружения детей (родитель, близкий родственник, иной значимый взрослый или несовершеннолетний, которому ребенок доверяет). А значит, зачастую, ребенок, замалчивает, скрывает факты жесткого обращения. При патронаже  обращается внимание на наличие  синяков, ссадин на теле ребенка,  на изменение его поведения (упадок сил, сниженное настроение), на внешний вид (неряшливость), на его желание (нежелание) идти домой, внимательно выслушиваются высказывания,  «выдуманные истории» озвученные ребенком на эту тему.     </w:t>
      </w:r>
    </w:p>
    <w:p w14:paraId="1FF94380">
      <w:pPr>
        <w:pStyle w:val="14"/>
        <w:tabs>
          <w:tab w:val="left" w:pos="709"/>
          <w:tab w:val="left" w:pos="993"/>
        </w:tabs>
        <w:spacing w:before="0" w:beforeAutospacing="0" w:after="0" w:afterAutospacing="0"/>
        <w:ind w:firstLine="709"/>
        <w:contextualSpacing/>
        <w:jc w:val="both"/>
        <w:rPr>
          <w:sz w:val="28"/>
          <w:szCs w:val="28"/>
        </w:rPr>
      </w:pPr>
      <w:r>
        <w:rPr>
          <w:sz w:val="28"/>
          <w:szCs w:val="28"/>
        </w:rPr>
        <w:t xml:space="preserve">Отдел по опеке и попечительству в отношении несовершеннолетних участвует в реализации социальных проектов совместно с АНО «Центр социально-психологической поддержки «Все свои!» ( проекты «Никому тебя не отдам», «Вовремя: помощь детям и подросткам в трудной жизненной ситуации», «Стать родными») ;  с благотворительным фондом «Причал добра»  (проекты «Право на будущее», « Сенсорный мост», « Другое будущее»);  КРОО Центр медиации «Территория согласия» ( проект «Отцы и дети – договориться можно!»). Реализация  отдельных мероприятий указанных проектов позволила 36 семьям, в том числе и с опекаемыми детьми, получить индивидуальное психологическое консультирование  и сопровождение в преодолении кризисных ситуаций. </w:t>
      </w:r>
    </w:p>
    <w:p w14:paraId="79CBC6B5">
      <w:pPr>
        <w:pStyle w:val="2"/>
        <w:ind w:firstLine="567"/>
        <w:jc w:val="both"/>
        <w:rPr>
          <w:bCs/>
          <w:szCs w:val="28"/>
        </w:rPr>
      </w:pPr>
      <w:r>
        <w:rPr>
          <w:szCs w:val="28"/>
        </w:rPr>
        <w:t>Руководствуясь п.3 ст. 11 Федерального закона от 24.06.1999 № 120-ФЗ «Об основах системы профилактики безнадзорности и правонарушений несовершеннолетних»,</w:t>
      </w:r>
      <w:r>
        <w:rPr>
          <w:bCs/>
          <w:szCs w:val="28"/>
        </w:rPr>
        <w:t xml:space="preserve"> комиссия</w:t>
      </w:r>
    </w:p>
    <w:p w14:paraId="1992FB74">
      <w:pPr>
        <w:widowControl w:val="0"/>
        <w:tabs>
          <w:tab w:val="left" w:pos="284"/>
          <w:tab w:val="left" w:pos="851"/>
        </w:tabs>
        <w:ind w:firstLine="851"/>
        <w:jc w:val="center"/>
        <w:rPr>
          <w:sz w:val="28"/>
          <w:szCs w:val="28"/>
        </w:rPr>
      </w:pPr>
      <w:r>
        <w:rPr>
          <w:sz w:val="28"/>
          <w:szCs w:val="28"/>
        </w:rPr>
        <w:t>ПОСТАНОВИЛА:</w:t>
      </w:r>
    </w:p>
    <w:p w14:paraId="36C5419F">
      <w:pPr>
        <w:pStyle w:val="22"/>
        <w:numPr>
          <w:ilvl w:val="0"/>
          <w:numId w:val="1"/>
        </w:numPr>
        <w:tabs>
          <w:tab w:val="clear" w:pos="1428"/>
        </w:tabs>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Субъектам системы профилактики: КГБУ СО «Центр семьи «Эдельвейс» (</w:t>
      </w:r>
      <w:r>
        <w:rPr>
          <w:rFonts w:ascii="Times New Roman" w:hAnsi="Times New Roman" w:cs="Times New Roman"/>
          <w:sz w:val="28"/>
          <w:szCs w:val="28"/>
          <w:lang w:val="ru-RU"/>
        </w:rPr>
        <w:t>И</w:t>
      </w:r>
      <w:r>
        <w:rPr>
          <w:rFonts w:ascii="Times New Roman" w:hAnsi="Times New Roman" w:cs="Times New Roman"/>
          <w:sz w:val="28"/>
          <w:szCs w:val="28"/>
        </w:rPr>
        <w:t>.В.</w:t>
      </w:r>
      <w:r>
        <w:rPr>
          <w:rFonts w:hint="default" w:ascii="Times New Roman" w:hAnsi="Times New Roman" w:cs="Times New Roman"/>
          <w:sz w:val="28"/>
          <w:szCs w:val="28"/>
          <w:lang w:val="ru-RU"/>
        </w:rPr>
        <w:t xml:space="preserve"> Зотин</w:t>
      </w:r>
      <w:r>
        <w:rPr>
          <w:rFonts w:ascii="Times New Roman" w:hAnsi="Times New Roman" w:cs="Times New Roman"/>
          <w:sz w:val="28"/>
          <w:szCs w:val="28"/>
        </w:rPr>
        <w:t xml:space="preserve">), </w:t>
      </w:r>
      <w:r>
        <w:rPr>
          <w:rFonts w:ascii="Times New Roman" w:hAnsi="Times New Roman" w:eastAsia="Calibri" w:cs="Times New Roman"/>
          <w:sz w:val="28"/>
          <w:szCs w:val="28"/>
        </w:rPr>
        <w:t xml:space="preserve">ТО ГУО города по Советскому району, учреждения дошкольного и общего среднего образования района (М.Н. Авласевич), отдел по опеке и попечительству в отношении несовершеннолетних (Н.Г. Ибрагимова), ММАУ ЦПМП «Вектор» (В.М. Слипенко), ММАУ МВСЦ «Патриот» (Р.Е. Данилов), ОП № 5 МУ МВД России «Красноярское» (О.В. Панченко), </w:t>
      </w:r>
      <w:r>
        <w:rPr>
          <w:rFonts w:ascii="Times New Roman" w:hAnsi="Times New Roman" w:cs="Times New Roman"/>
          <w:sz w:val="28"/>
          <w:szCs w:val="28"/>
        </w:rPr>
        <w:t xml:space="preserve"> </w:t>
      </w:r>
      <w:r>
        <w:rPr>
          <w:rFonts w:ascii="Times New Roman" w:hAnsi="Times New Roman" w:eastAsia="Calibri" w:cs="Times New Roman"/>
          <w:sz w:val="28"/>
          <w:szCs w:val="28"/>
        </w:rPr>
        <w:t xml:space="preserve">ОП № 9 МУ МВД России «Красноярское» (В.В. Евтушенко), ОП № 10 МУ МВД России «Красноярское» (О.Г. Нешетаева), ОП № 11 МУ МВД России «Красноярское» (В.А. Белякова), Учреждения профессионального образования района (И.В. </w:t>
      </w:r>
      <w:r>
        <w:rPr>
          <w:rFonts w:ascii="Times New Roman" w:hAnsi="Times New Roman" w:cs="Times New Roman"/>
          <w:sz w:val="28"/>
          <w:szCs w:val="28"/>
        </w:rPr>
        <w:t>Берилло, М.В. Семенова, В.В. Батурин, В.Л. Коваленко, О.В. Юдина, И.В. Савинова), КГБУЗ «КГДБ № 8» (М.Ю. Маслова), ФКУ УИИ ГУФСИН по Советскому району (А.А. Доняев):</w:t>
      </w:r>
    </w:p>
    <w:p w14:paraId="3683BA7C">
      <w:pPr>
        <w:tabs>
          <w:tab w:val="left" w:pos="1276"/>
        </w:tabs>
        <w:jc w:val="both"/>
        <w:rPr>
          <w:sz w:val="28"/>
          <w:szCs w:val="28"/>
        </w:rPr>
      </w:pPr>
    </w:p>
    <w:p w14:paraId="07A8A321">
      <w:pPr>
        <w:tabs>
          <w:tab w:val="left" w:pos="1276"/>
        </w:tabs>
        <w:jc w:val="both"/>
        <w:rPr>
          <w:sz w:val="28"/>
          <w:szCs w:val="28"/>
        </w:rPr>
      </w:pPr>
      <w:r>
        <w:rPr>
          <w:sz w:val="28"/>
          <w:szCs w:val="28"/>
        </w:rPr>
        <w:t>1.1 Принять к сведению информацию о результатах работы  субъектов системы профилактики в направлении предупреждения на территории района преступлений и административных правонарушений, связанных с жестоким обращением с несовершеннолетними по итогам 1 полугодия 2025 года;</w:t>
      </w:r>
    </w:p>
    <w:p w14:paraId="7AB224A9">
      <w:pPr>
        <w:tabs>
          <w:tab w:val="left" w:pos="567"/>
          <w:tab w:val="left" w:pos="851"/>
        </w:tabs>
        <w:jc w:val="both"/>
        <w:rPr>
          <w:sz w:val="28"/>
          <w:szCs w:val="28"/>
        </w:rPr>
      </w:pPr>
      <w:r>
        <w:rPr>
          <w:sz w:val="28"/>
          <w:szCs w:val="28"/>
        </w:rPr>
        <w:t>1.2 В целях контроля над ситуацией в семье, предупреждения жестокого обращения с детьми со стороны родителей (членов семьи) продолжить проведение  межведомственных рейдов в семьи подучетной категории (приоритет - семьи, где основанием постановки на учет явилось жестокое обращение с детьми, наличие у членов семьи судимостей по статьям против жизни, здоровья, половой неприкосновенности граждан);</w:t>
      </w:r>
    </w:p>
    <w:p w14:paraId="4B816AE2">
      <w:pPr>
        <w:spacing w:line="228" w:lineRule="auto"/>
        <w:jc w:val="both"/>
        <w:rPr>
          <w:sz w:val="28"/>
          <w:szCs w:val="28"/>
        </w:rPr>
      </w:pPr>
      <w:r>
        <w:rPr>
          <w:sz w:val="28"/>
          <w:szCs w:val="28"/>
        </w:rPr>
        <w:t>1.3 Обеспечить организацию системной социально-психологической работы с детьми, с родителями (законными представителями), находящимися в социально опасном положении, направленной на устранение отрицательных последствий внутрисемейных конфликтов и предупреждения вовлечения несовершеннолетних в противоправную деятельность;</w:t>
      </w:r>
    </w:p>
    <w:p w14:paraId="4D1220CE">
      <w:pPr>
        <w:spacing w:line="228" w:lineRule="auto"/>
        <w:jc w:val="both"/>
        <w:rPr>
          <w:sz w:val="28"/>
          <w:szCs w:val="28"/>
        </w:rPr>
      </w:pPr>
      <w:r>
        <w:rPr>
          <w:bCs/>
          <w:sz w:val="28"/>
          <w:szCs w:val="28"/>
        </w:rPr>
        <w:t>1.4</w:t>
      </w:r>
      <w:r>
        <w:rPr>
          <w:sz w:val="28"/>
          <w:szCs w:val="28"/>
        </w:rPr>
        <w:t>  Инициировать проведение мероприятий по позиционированию семейных ценностей и традиций, ценности дружбы в детской среде, профилактике агрессивных форм воздействия на несовершеннолетних;</w:t>
      </w:r>
    </w:p>
    <w:p w14:paraId="667359C8">
      <w:pPr>
        <w:tabs>
          <w:tab w:val="left" w:pos="567"/>
          <w:tab w:val="left" w:pos="851"/>
        </w:tabs>
        <w:jc w:val="both"/>
        <w:rPr>
          <w:sz w:val="28"/>
          <w:szCs w:val="28"/>
        </w:rPr>
      </w:pPr>
      <w:r>
        <w:rPr>
          <w:bCs/>
          <w:sz w:val="28"/>
          <w:szCs w:val="28"/>
        </w:rPr>
        <w:t xml:space="preserve">1.5. </w:t>
      </w:r>
      <w:r>
        <w:rPr>
          <w:bCs/>
          <w:sz w:val="28"/>
          <w:szCs w:val="28"/>
          <w:lang w:val="ru-RU"/>
        </w:rPr>
        <w:t>О</w:t>
      </w:r>
      <w:r>
        <w:rPr>
          <w:sz w:val="28"/>
          <w:szCs w:val="28"/>
        </w:rPr>
        <w:t>перативно</w:t>
      </w:r>
      <w:r>
        <w:rPr>
          <w:rFonts w:hint="default"/>
          <w:sz w:val="28"/>
          <w:szCs w:val="28"/>
          <w:lang w:val="ru-RU"/>
        </w:rPr>
        <w:t xml:space="preserve"> </w:t>
      </w:r>
      <w:r>
        <w:rPr>
          <w:sz w:val="28"/>
          <w:szCs w:val="28"/>
        </w:rPr>
        <w:t>информирова</w:t>
      </w:r>
      <w:r>
        <w:rPr>
          <w:sz w:val="28"/>
          <w:szCs w:val="28"/>
          <w:lang w:val="ru-RU"/>
        </w:rPr>
        <w:t>ть</w:t>
      </w:r>
      <w:r>
        <w:rPr>
          <w:sz w:val="28"/>
          <w:szCs w:val="28"/>
        </w:rPr>
        <w:t xml:space="preserve">  КДН и ЗП о выявленных семьях, в которых несовершеннолетние проживают с лицами, имеющими судимость за совершение особо тяжких преступлений против жизни, здоровья, половой свободы личности, либо за совершение преступлений против половой неприкосновенности несовершеннолетних; </w:t>
      </w:r>
    </w:p>
    <w:p w14:paraId="3DF983C2">
      <w:pPr>
        <w:contextualSpacing/>
        <w:jc w:val="both"/>
        <w:rPr>
          <w:sz w:val="28"/>
          <w:szCs w:val="28"/>
        </w:rPr>
      </w:pPr>
      <w:r>
        <w:rPr>
          <w:sz w:val="28"/>
          <w:szCs w:val="28"/>
        </w:rPr>
        <w:t xml:space="preserve">1.6 </w:t>
      </w:r>
      <w:r>
        <w:rPr>
          <w:sz w:val="28"/>
          <w:szCs w:val="28"/>
          <w:lang w:val="ru-RU"/>
        </w:rPr>
        <w:t>П</w:t>
      </w:r>
      <w:r>
        <w:rPr>
          <w:sz w:val="28"/>
          <w:szCs w:val="28"/>
        </w:rPr>
        <w:t>ров</w:t>
      </w:r>
      <w:r>
        <w:rPr>
          <w:sz w:val="28"/>
          <w:szCs w:val="28"/>
          <w:lang w:val="ru-RU"/>
        </w:rPr>
        <w:t>одить</w:t>
      </w:r>
      <w:r>
        <w:rPr>
          <w:rFonts w:hint="default"/>
          <w:sz w:val="28"/>
          <w:szCs w:val="28"/>
          <w:lang w:val="ru-RU"/>
        </w:rPr>
        <w:t xml:space="preserve"> </w:t>
      </w:r>
      <w:r>
        <w:rPr>
          <w:sz w:val="28"/>
          <w:szCs w:val="28"/>
        </w:rPr>
        <w:t>мероприяти</w:t>
      </w:r>
      <w:r>
        <w:rPr>
          <w:sz w:val="28"/>
          <w:szCs w:val="28"/>
          <w:lang w:val="ru-RU"/>
        </w:rPr>
        <w:t>я</w:t>
      </w:r>
      <w:r>
        <w:rPr>
          <w:sz w:val="28"/>
          <w:szCs w:val="28"/>
        </w:rPr>
        <w:t xml:space="preserve">  по разъяснению несовершеннолетним  правил  информационной безопасности, защиты от вредоносного интернет-контента,   «информационной гигиены», необходимых мер по охране тайны частной жизни и защите персональных данных;</w:t>
      </w:r>
    </w:p>
    <w:p w14:paraId="506B1058">
      <w:pPr>
        <w:contextualSpacing/>
        <w:jc w:val="both"/>
        <w:rPr>
          <w:sz w:val="28"/>
          <w:szCs w:val="28"/>
        </w:rPr>
      </w:pPr>
      <w:r>
        <w:rPr>
          <w:sz w:val="28"/>
          <w:szCs w:val="28"/>
        </w:rPr>
        <w:t>1.7   Разъяснять  законным представителям несовершеннолетних обязанности по защите законных прав и интересов ребенка, в том числе в интернет-пространстве;  предлагать конкретные способы контроля за перепиской несовершеннолетних  в сети Интернет с целью обеспечения  информационной и личной  безопасности несовершеннолетних;</w:t>
      </w:r>
    </w:p>
    <w:p w14:paraId="5C1470B3">
      <w:pPr>
        <w:contextualSpacing/>
        <w:jc w:val="both"/>
        <w:rPr>
          <w:sz w:val="28"/>
          <w:szCs w:val="28"/>
          <w:lang w:eastAsia="en-US"/>
        </w:rPr>
      </w:pPr>
      <w:r>
        <w:rPr>
          <w:sz w:val="28"/>
          <w:szCs w:val="28"/>
        </w:rPr>
        <w:t xml:space="preserve">1.8 </w:t>
      </w:r>
      <w:r>
        <w:rPr>
          <w:sz w:val="28"/>
          <w:szCs w:val="28"/>
          <w:lang w:val="ru-RU"/>
        </w:rPr>
        <w:t>Проводить</w:t>
      </w:r>
      <w:r>
        <w:rPr>
          <w:rFonts w:hint="default"/>
          <w:sz w:val="28"/>
          <w:szCs w:val="28"/>
          <w:lang w:val="ru-RU"/>
        </w:rPr>
        <w:t xml:space="preserve"> </w:t>
      </w:r>
      <w:r>
        <w:rPr>
          <w:sz w:val="28"/>
          <w:szCs w:val="28"/>
          <w:lang w:eastAsia="en-US"/>
        </w:rPr>
        <w:t>профилактически</w:t>
      </w:r>
      <w:r>
        <w:rPr>
          <w:sz w:val="28"/>
          <w:szCs w:val="28"/>
          <w:lang w:val="ru-RU" w:eastAsia="en-US"/>
        </w:rPr>
        <w:t>е</w:t>
      </w:r>
      <w:r>
        <w:rPr>
          <w:sz w:val="28"/>
          <w:szCs w:val="28"/>
          <w:lang w:eastAsia="en-US"/>
        </w:rPr>
        <w:t xml:space="preserve"> мероприяти</w:t>
      </w:r>
      <w:r>
        <w:rPr>
          <w:sz w:val="28"/>
          <w:szCs w:val="28"/>
          <w:lang w:val="ru-RU" w:eastAsia="en-US"/>
        </w:rPr>
        <w:t>я</w:t>
      </w:r>
      <w:r>
        <w:rPr>
          <w:sz w:val="28"/>
          <w:szCs w:val="28"/>
          <w:lang w:eastAsia="en-US"/>
        </w:rPr>
        <w:t xml:space="preserve"> (практические занятия с элементами тренинга, круглые столы, деловые игры, акции, конкурсы, кинопросмотры, дискуссионные площадки) для несовершеннолетних, направленны</w:t>
      </w:r>
      <w:r>
        <w:rPr>
          <w:sz w:val="28"/>
          <w:szCs w:val="28"/>
          <w:lang w:val="ru-RU" w:eastAsia="en-US"/>
        </w:rPr>
        <w:t>е</w:t>
      </w:r>
      <w:r>
        <w:rPr>
          <w:sz w:val="28"/>
          <w:szCs w:val="28"/>
          <w:lang w:eastAsia="en-US"/>
        </w:rPr>
        <w:t xml:space="preserve"> на коррекцию взаимоотношений со сверстниками, повышение социально-психологической адаптации к меняющимся условиям жизни, формирование навыков конструктивного решения конфликтов.</w:t>
      </w:r>
    </w:p>
    <w:p w14:paraId="1A592DF2">
      <w:pPr>
        <w:tabs>
          <w:tab w:val="left" w:pos="567"/>
        </w:tabs>
        <w:jc w:val="both"/>
        <w:rPr>
          <w:sz w:val="28"/>
          <w:szCs w:val="28"/>
        </w:rPr>
      </w:pPr>
      <w:r>
        <w:rPr>
          <w:rFonts w:eastAsia="Calibri"/>
          <w:sz w:val="28"/>
          <w:szCs w:val="28"/>
        </w:rPr>
        <w:t xml:space="preserve">2. Территориальный отдел ГУО города по Советскому району (М.Н. Авласевич),  ОУ района, учреждения профессионального образования района (И.В. </w:t>
      </w:r>
      <w:r>
        <w:rPr>
          <w:sz w:val="28"/>
          <w:szCs w:val="28"/>
        </w:rPr>
        <w:t>Берилло, М.В. Семенова, В.В. Батурин, В.Л. Коваленко, О.В. Юдина, И.В. Савинова):</w:t>
      </w:r>
    </w:p>
    <w:p w14:paraId="4CC2A82C">
      <w:pPr>
        <w:tabs>
          <w:tab w:val="left" w:pos="567"/>
        </w:tabs>
        <w:jc w:val="both"/>
        <w:rPr>
          <w:sz w:val="28"/>
          <w:szCs w:val="28"/>
        </w:rPr>
      </w:pPr>
      <w:r>
        <w:rPr>
          <w:sz w:val="28"/>
          <w:szCs w:val="28"/>
        </w:rPr>
        <w:t>2.1 В целях предупреждения преступлений против половой неприкосновенности несовершеннолетних, в том числе по раннему вступлению в половую связь с иными лицами, организовать профилактическую работу в общеобразовательных организациях с привлечением специалистов здравоохранения;</w:t>
      </w:r>
    </w:p>
    <w:p w14:paraId="4254D85B">
      <w:pPr>
        <w:tabs>
          <w:tab w:val="left" w:pos="567"/>
        </w:tabs>
        <w:jc w:val="both"/>
        <w:rPr>
          <w:sz w:val="28"/>
          <w:szCs w:val="28"/>
        </w:rPr>
      </w:pPr>
      <w:r>
        <w:rPr>
          <w:sz w:val="28"/>
          <w:szCs w:val="28"/>
        </w:rPr>
        <w:t xml:space="preserve">2.2  </w:t>
      </w:r>
      <w:r>
        <w:rPr>
          <w:sz w:val="28"/>
          <w:szCs w:val="28"/>
          <w:lang w:val="ru-RU"/>
        </w:rPr>
        <w:t>Проводить</w:t>
      </w:r>
      <w:r>
        <w:rPr>
          <w:sz w:val="28"/>
          <w:szCs w:val="28"/>
        </w:rPr>
        <w:t xml:space="preserve"> среди учащихся профилактическ</w:t>
      </w:r>
      <w:r>
        <w:rPr>
          <w:sz w:val="28"/>
          <w:szCs w:val="28"/>
          <w:lang w:val="ru-RU"/>
        </w:rPr>
        <w:t>ую</w:t>
      </w:r>
      <w:r>
        <w:rPr>
          <w:sz w:val="28"/>
          <w:szCs w:val="28"/>
        </w:rPr>
        <w:t xml:space="preserve"> работ</w:t>
      </w:r>
      <w:r>
        <w:rPr>
          <w:sz w:val="28"/>
          <w:szCs w:val="28"/>
          <w:lang w:val="ru-RU"/>
        </w:rPr>
        <w:t>у</w:t>
      </w:r>
      <w:r>
        <w:rPr>
          <w:sz w:val="28"/>
          <w:szCs w:val="28"/>
        </w:rPr>
        <w:t xml:space="preserve"> по половому воспитанию;</w:t>
      </w:r>
    </w:p>
    <w:p w14:paraId="6992F99F">
      <w:pPr>
        <w:spacing w:line="228" w:lineRule="auto"/>
        <w:jc w:val="both"/>
        <w:rPr>
          <w:sz w:val="28"/>
          <w:szCs w:val="28"/>
        </w:rPr>
      </w:pPr>
      <w:r>
        <w:rPr>
          <w:bCs/>
          <w:sz w:val="28"/>
          <w:szCs w:val="28"/>
        </w:rPr>
        <w:t xml:space="preserve">2.3 </w:t>
      </w:r>
      <w:r>
        <w:rPr>
          <w:sz w:val="28"/>
          <w:szCs w:val="28"/>
        </w:rPr>
        <w:t> Ознакомиться с опытом реализации социального проекта «Заступник», осуществляемого автономной некоммерческой организацией «Центр помощи «Заступник» (https://zastupnik.help/) и рассмотреть возможность использования ресурсов данного проекта;</w:t>
      </w:r>
    </w:p>
    <w:p w14:paraId="1C35FC5F">
      <w:pPr>
        <w:spacing w:line="228" w:lineRule="auto"/>
        <w:jc w:val="both"/>
        <w:rPr>
          <w:sz w:val="28"/>
          <w:szCs w:val="28"/>
        </w:rPr>
      </w:pPr>
      <w:r>
        <w:rPr>
          <w:bCs/>
          <w:sz w:val="28"/>
          <w:szCs w:val="28"/>
        </w:rPr>
        <w:t>2.4 О</w:t>
      </w:r>
      <w:r>
        <w:rPr>
          <w:sz w:val="28"/>
          <w:szCs w:val="28"/>
        </w:rPr>
        <w:t xml:space="preserve">рганизовать работу по информированию через родительские чаты родителей о возможностях проведения процедур медиации (примирения) </w:t>
      </w:r>
      <w:r>
        <w:rPr>
          <w:sz w:val="28"/>
          <w:szCs w:val="28"/>
        </w:rPr>
        <w:br w:type="textWrapping"/>
      </w:r>
      <w:r>
        <w:rPr>
          <w:sz w:val="28"/>
          <w:szCs w:val="28"/>
        </w:rPr>
        <w:t>в случае возникновения конфликтных ситуаций в детском коллективе;</w:t>
      </w:r>
    </w:p>
    <w:p w14:paraId="7EC3B819">
      <w:pPr>
        <w:spacing w:line="228" w:lineRule="auto"/>
        <w:jc w:val="both"/>
        <w:rPr>
          <w:bCs/>
          <w:sz w:val="28"/>
          <w:szCs w:val="28"/>
        </w:rPr>
      </w:pPr>
      <w:r>
        <w:rPr>
          <w:bCs/>
          <w:sz w:val="28"/>
          <w:szCs w:val="28"/>
          <w:highlight w:val="white"/>
        </w:rPr>
        <w:t>2.</w:t>
      </w:r>
      <w:r>
        <w:rPr>
          <w:rFonts w:hint="default"/>
          <w:bCs/>
          <w:sz w:val="28"/>
          <w:szCs w:val="28"/>
          <w:highlight w:val="white"/>
          <w:lang w:val="ru-RU"/>
        </w:rPr>
        <w:t>5</w:t>
      </w:r>
      <w:r>
        <w:rPr>
          <w:bCs/>
          <w:sz w:val="28"/>
          <w:szCs w:val="28"/>
          <w:highlight w:val="white"/>
        </w:rPr>
        <w:t xml:space="preserve"> </w:t>
      </w:r>
      <w:r>
        <w:rPr>
          <w:bCs/>
          <w:sz w:val="28"/>
          <w:szCs w:val="28"/>
        </w:rPr>
        <w:t>В</w:t>
      </w:r>
      <w:r>
        <w:rPr>
          <w:sz w:val="28"/>
          <w:szCs w:val="28"/>
        </w:rPr>
        <w:t xml:space="preserve"> целях своевременного выявления и решения проблем, связанных </w:t>
      </w:r>
      <w:r>
        <w:rPr>
          <w:sz w:val="28"/>
          <w:szCs w:val="28"/>
        </w:rPr>
        <w:br w:type="textWrapping"/>
      </w:r>
      <w:r>
        <w:rPr>
          <w:sz w:val="28"/>
          <w:szCs w:val="28"/>
        </w:rPr>
        <w:t>со случаями жестокого обращения, насилия, травли среди несовершеннолетних, а также других ситуаций, требующих вмешательства со стороны взрослых, рассмотреть возможность установления в учреждениях «Ящика (почты) доверия»;</w:t>
      </w:r>
    </w:p>
    <w:p w14:paraId="79771CA6">
      <w:pPr>
        <w:spacing w:line="228" w:lineRule="auto"/>
        <w:jc w:val="both"/>
        <w:rPr>
          <w:sz w:val="28"/>
          <w:szCs w:val="28"/>
        </w:rPr>
      </w:pPr>
      <w:r>
        <w:rPr>
          <w:bCs/>
          <w:sz w:val="28"/>
          <w:szCs w:val="28"/>
          <w:highlight w:val="white"/>
        </w:rPr>
        <w:t>2.</w:t>
      </w:r>
      <w:r>
        <w:rPr>
          <w:rFonts w:hint="default"/>
          <w:bCs/>
          <w:sz w:val="28"/>
          <w:szCs w:val="28"/>
          <w:highlight w:val="white"/>
          <w:lang w:val="ru-RU"/>
        </w:rPr>
        <w:t>6</w:t>
      </w:r>
      <w:r>
        <w:rPr>
          <w:bCs/>
          <w:sz w:val="28"/>
          <w:szCs w:val="28"/>
          <w:highlight w:val="white"/>
        </w:rPr>
        <w:t xml:space="preserve"> Организовать  </w:t>
      </w:r>
      <w:r>
        <w:rPr>
          <w:sz w:val="28"/>
          <w:szCs w:val="28"/>
          <w:highlight w:val="white"/>
        </w:rPr>
        <w:t>исследование психологического климата в каждом учебном коллективе при выстраивании первичной профилактики конфликтных ситуаций и жестокого обращения с последующей организацией профилактической работы, в случае необходимости;</w:t>
      </w:r>
    </w:p>
    <w:p w14:paraId="2473230D">
      <w:pPr>
        <w:tabs>
          <w:tab w:val="left" w:pos="567"/>
        </w:tabs>
        <w:jc w:val="both"/>
        <w:rPr>
          <w:sz w:val="28"/>
          <w:szCs w:val="28"/>
          <w:shd w:val="clear" w:color="auto" w:fill="FFFFFF"/>
        </w:rPr>
      </w:pPr>
      <w:r>
        <w:rPr>
          <w:sz w:val="28"/>
          <w:szCs w:val="28"/>
          <w:shd w:val="clear" w:color="auto" w:fill="FFFFFF"/>
        </w:rPr>
        <w:t>2.</w:t>
      </w:r>
      <w:r>
        <w:rPr>
          <w:rFonts w:hint="default"/>
          <w:sz w:val="28"/>
          <w:szCs w:val="28"/>
          <w:shd w:val="clear" w:color="auto" w:fill="FFFFFF"/>
          <w:lang w:val="ru-RU"/>
        </w:rPr>
        <w:t>7</w:t>
      </w:r>
      <w:r>
        <w:rPr>
          <w:sz w:val="28"/>
          <w:szCs w:val="28"/>
          <w:shd w:val="clear" w:color="auto" w:fill="FFFFFF"/>
        </w:rPr>
        <w:t xml:space="preserve"> </w:t>
      </w:r>
      <w:r>
        <w:rPr>
          <w:sz w:val="28"/>
          <w:szCs w:val="28"/>
          <w:shd w:val="clear" w:color="auto" w:fill="FFFFFF"/>
          <w:lang w:val="ru-RU"/>
        </w:rPr>
        <w:t>Проводить</w:t>
      </w:r>
      <w:r>
        <w:rPr>
          <w:rFonts w:hint="default"/>
          <w:sz w:val="28"/>
          <w:szCs w:val="28"/>
          <w:shd w:val="clear" w:color="auto" w:fill="FFFFFF"/>
          <w:lang w:val="ru-RU"/>
        </w:rPr>
        <w:t xml:space="preserve"> </w:t>
      </w:r>
      <w:r>
        <w:rPr>
          <w:sz w:val="28"/>
          <w:szCs w:val="28"/>
          <w:shd w:val="clear" w:color="auto" w:fill="FFFFFF"/>
        </w:rPr>
        <w:t>целенаправленную работу по выявлению несовершеннолетних, состоящих в конфликтных отношениях с родителями; проведению с данной категорией подростков коррекционной работы, направленной на формирование навыков бесконфликтного урегулирования споров, контроля эмоционального состояния;</w:t>
      </w:r>
    </w:p>
    <w:p w14:paraId="1DB610FA">
      <w:pPr>
        <w:tabs>
          <w:tab w:val="left" w:pos="567"/>
        </w:tabs>
        <w:jc w:val="both"/>
        <w:rPr>
          <w:sz w:val="28"/>
          <w:szCs w:val="28"/>
          <w:shd w:val="clear" w:color="auto" w:fill="FFFFFF"/>
        </w:rPr>
      </w:pPr>
      <w:r>
        <w:rPr>
          <w:sz w:val="28"/>
          <w:szCs w:val="28"/>
          <w:shd w:val="clear" w:color="auto" w:fill="FFFFFF"/>
        </w:rPr>
        <w:t>2.</w:t>
      </w:r>
      <w:r>
        <w:rPr>
          <w:rFonts w:hint="default"/>
          <w:sz w:val="28"/>
          <w:szCs w:val="28"/>
          <w:shd w:val="clear" w:color="auto" w:fill="FFFFFF"/>
          <w:lang w:val="ru-RU"/>
        </w:rPr>
        <w:t>8</w:t>
      </w:r>
      <w:r>
        <w:rPr>
          <w:sz w:val="28"/>
          <w:szCs w:val="28"/>
          <w:shd w:val="clear" w:color="auto" w:fill="FFFFFF"/>
        </w:rPr>
        <w:t xml:space="preserve">  Проводить </w:t>
      </w:r>
      <w:r>
        <w:rPr>
          <w:sz w:val="28"/>
          <w:szCs w:val="28"/>
        </w:rPr>
        <w:t xml:space="preserve"> </w:t>
      </w:r>
      <w:r>
        <w:rPr>
          <w:bCs/>
          <w:sz w:val="28"/>
          <w:szCs w:val="28"/>
          <w:shd w:val="clear" w:color="auto" w:fill="FFFFFF"/>
        </w:rPr>
        <w:t>систематическую работу с родителями по:</w:t>
      </w:r>
    </w:p>
    <w:p w14:paraId="24386307">
      <w:pPr>
        <w:jc w:val="both"/>
        <w:rPr>
          <w:bCs/>
          <w:sz w:val="28"/>
          <w:szCs w:val="28"/>
          <w:shd w:val="clear" w:color="auto" w:fill="FFFFFF"/>
        </w:rPr>
      </w:pPr>
      <w:r>
        <w:rPr>
          <w:bCs/>
          <w:sz w:val="28"/>
          <w:szCs w:val="28"/>
          <w:shd w:val="clear" w:color="auto" w:fill="FFFFFF"/>
        </w:rPr>
        <w:t>- обучению навыкам ответственного родительства с отказом от насильственных методов воспитания;</w:t>
      </w:r>
    </w:p>
    <w:p w14:paraId="75A40A48">
      <w:pPr>
        <w:jc w:val="both"/>
        <w:rPr>
          <w:sz w:val="28"/>
          <w:szCs w:val="28"/>
        </w:rPr>
      </w:pPr>
      <w:r>
        <w:rPr>
          <w:sz w:val="28"/>
          <w:szCs w:val="28"/>
        </w:rPr>
        <w:t>-  оказанию психолого-педагогической помощи нуждающимся в </w:t>
      </w:r>
      <w:r>
        <w:fldChar w:fldCharType="begin"/>
      </w:r>
      <w:r>
        <w:instrText xml:space="preserve"> HYPERLINK "http://dogmon.org/professionalenij-standart-v4.html" </w:instrText>
      </w:r>
      <w:r>
        <w:fldChar w:fldCharType="separate"/>
      </w:r>
      <w:r>
        <w:rPr>
          <w:rStyle w:val="6"/>
          <w:color w:val="auto"/>
          <w:sz w:val="28"/>
          <w:szCs w:val="28"/>
          <w:u w:val="none"/>
        </w:rPr>
        <w:t>этом семьям</w:t>
      </w:r>
      <w:r>
        <w:rPr>
          <w:rStyle w:val="6"/>
          <w:color w:val="auto"/>
          <w:sz w:val="28"/>
          <w:szCs w:val="28"/>
          <w:u w:val="none"/>
        </w:rPr>
        <w:fldChar w:fldCharType="end"/>
      </w:r>
      <w:r>
        <w:rPr>
          <w:sz w:val="28"/>
          <w:szCs w:val="28"/>
        </w:rPr>
        <w:t>;</w:t>
      </w:r>
    </w:p>
    <w:p w14:paraId="24B018D3">
      <w:pPr>
        <w:jc w:val="both"/>
        <w:rPr>
          <w:sz w:val="28"/>
          <w:szCs w:val="28"/>
        </w:rPr>
      </w:pPr>
      <w:r>
        <w:rPr>
          <w:sz w:val="28"/>
          <w:szCs w:val="28"/>
        </w:rPr>
        <w:t>-  коррекции завышенных ожиданий и снижения потолка требований родителей, моделированию позитивных подходов к ребенку с предложением  вариантов решения возникающих проблем;</w:t>
      </w:r>
    </w:p>
    <w:p w14:paraId="4366A90B">
      <w:pPr>
        <w:widowControl w:val="0"/>
        <w:pBdr>
          <w:top w:val="single" w:color="FFFFFF" w:sz="4" w:space="0"/>
          <w:left w:val="single" w:color="FFFFFF" w:sz="4" w:space="31"/>
          <w:bottom w:val="single" w:color="FFFFFF" w:sz="4" w:space="31"/>
          <w:right w:val="single" w:color="FFFFFF" w:sz="4" w:space="4"/>
        </w:pBdr>
        <w:tabs>
          <w:tab w:val="left" w:pos="851"/>
        </w:tabs>
        <w:jc w:val="both"/>
        <w:rPr>
          <w:sz w:val="28"/>
          <w:szCs w:val="28"/>
        </w:rPr>
      </w:pPr>
      <w:r>
        <w:rPr>
          <w:sz w:val="28"/>
          <w:szCs w:val="28"/>
        </w:rPr>
        <w:t>2.</w:t>
      </w:r>
      <w:r>
        <w:rPr>
          <w:rFonts w:hint="default"/>
          <w:sz w:val="28"/>
          <w:szCs w:val="28"/>
          <w:lang w:val="ru-RU"/>
        </w:rPr>
        <w:t>9</w:t>
      </w:r>
      <w:r>
        <w:rPr>
          <w:sz w:val="28"/>
          <w:szCs w:val="28"/>
        </w:rPr>
        <w:t xml:space="preserve"> Активизировать психолого-педагогическую работу, также  с  привлечением «ай-ти»-специалистов, по разъяснению несовершеннолетним  правил  информационной безопасности от вредоносного интернет-контента,   «информационной гигиены», необходимых мер по охране тайны частной жизни и защиты персональных данных; </w:t>
      </w:r>
    </w:p>
    <w:p w14:paraId="546FD1E1">
      <w:pPr>
        <w:widowControl w:val="0"/>
        <w:pBdr>
          <w:top w:val="single" w:color="FFFFFF" w:sz="4" w:space="0"/>
          <w:left w:val="single" w:color="FFFFFF" w:sz="4" w:space="31"/>
          <w:bottom w:val="single" w:color="FFFFFF" w:sz="4" w:space="31"/>
          <w:right w:val="single" w:color="FFFFFF" w:sz="4" w:space="4"/>
        </w:pBdr>
        <w:tabs>
          <w:tab w:val="left" w:pos="851"/>
        </w:tabs>
        <w:jc w:val="both"/>
        <w:rPr>
          <w:sz w:val="28"/>
          <w:szCs w:val="28"/>
        </w:rPr>
      </w:pPr>
      <w:r>
        <w:rPr>
          <w:rFonts w:eastAsiaTheme="minorHAnsi"/>
          <w:sz w:val="28"/>
          <w:szCs w:val="28"/>
          <w:lang w:eastAsia="en-US"/>
        </w:rPr>
        <w:t>2.1</w:t>
      </w:r>
      <w:r>
        <w:rPr>
          <w:rFonts w:hint="default" w:eastAsiaTheme="minorHAnsi"/>
          <w:sz w:val="28"/>
          <w:szCs w:val="28"/>
          <w:lang w:val="ru-RU" w:eastAsia="en-US"/>
        </w:rPr>
        <w:t>0</w:t>
      </w:r>
      <w:r>
        <w:rPr>
          <w:rFonts w:eastAsiaTheme="minorHAnsi"/>
          <w:sz w:val="28"/>
          <w:szCs w:val="28"/>
          <w:lang w:eastAsia="en-US"/>
        </w:rPr>
        <w:t xml:space="preserve"> Про</w:t>
      </w:r>
      <w:r>
        <w:rPr>
          <w:rFonts w:eastAsiaTheme="minorHAnsi"/>
          <w:sz w:val="28"/>
          <w:szCs w:val="28"/>
          <w:lang w:val="ru-RU" w:eastAsia="en-US"/>
        </w:rPr>
        <w:t>водить</w:t>
      </w:r>
      <w:r>
        <w:rPr>
          <w:rFonts w:hint="default" w:eastAsiaTheme="minorHAnsi"/>
          <w:sz w:val="28"/>
          <w:szCs w:val="28"/>
          <w:lang w:val="ru-RU" w:eastAsia="en-US"/>
        </w:rPr>
        <w:t xml:space="preserve"> </w:t>
      </w:r>
      <w:r>
        <w:rPr>
          <w:rFonts w:eastAsiaTheme="minorHAnsi"/>
          <w:sz w:val="28"/>
          <w:szCs w:val="28"/>
          <w:lang w:eastAsia="en-US"/>
        </w:rPr>
        <w:t>психолого-педагогическую работу с учащимися, направленную на снижение уровня виктимности, предотвращение неосмотрительного, рискованного, легкомысленного, распущенного, провокационного поведения, в том числе    при онлайн-общении   посредством мессенджеров сети Интернет;</w:t>
      </w:r>
      <w:r>
        <w:rPr>
          <w:sz w:val="28"/>
          <w:szCs w:val="28"/>
        </w:rPr>
        <w:t xml:space="preserve"> </w:t>
      </w:r>
    </w:p>
    <w:p w14:paraId="0CC96619">
      <w:pPr>
        <w:widowControl w:val="0"/>
        <w:pBdr>
          <w:top w:val="single" w:color="FFFFFF" w:sz="4" w:space="0"/>
          <w:left w:val="single" w:color="FFFFFF" w:sz="4" w:space="31"/>
          <w:bottom w:val="single" w:color="FFFFFF" w:sz="4" w:space="31"/>
          <w:right w:val="single" w:color="FFFFFF" w:sz="4" w:space="4"/>
        </w:pBdr>
        <w:tabs>
          <w:tab w:val="left" w:pos="851"/>
        </w:tabs>
        <w:jc w:val="both"/>
        <w:rPr>
          <w:sz w:val="28"/>
          <w:szCs w:val="28"/>
        </w:rPr>
      </w:pPr>
      <w:r>
        <w:rPr>
          <w:sz w:val="28"/>
          <w:szCs w:val="28"/>
        </w:rPr>
        <w:t>2.1</w:t>
      </w:r>
      <w:r>
        <w:rPr>
          <w:rFonts w:hint="default"/>
          <w:sz w:val="28"/>
          <w:szCs w:val="28"/>
          <w:lang w:val="ru-RU"/>
        </w:rPr>
        <w:t>1</w:t>
      </w:r>
      <w:r>
        <w:rPr>
          <w:sz w:val="28"/>
          <w:szCs w:val="28"/>
        </w:rPr>
        <w:t xml:space="preserve"> </w:t>
      </w:r>
      <w:r>
        <w:rPr>
          <w:sz w:val="28"/>
          <w:szCs w:val="28"/>
          <w:lang w:val="ru-RU"/>
        </w:rPr>
        <w:t>Проводить</w:t>
      </w:r>
      <w:r>
        <w:rPr>
          <w:rFonts w:hint="default"/>
          <w:sz w:val="28"/>
          <w:szCs w:val="28"/>
          <w:lang w:val="ru-RU"/>
        </w:rPr>
        <w:t xml:space="preserve"> </w:t>
      </w:r>
      <w:r>
        <w:rPr>
          <w:sz w:val="28"/>
          <w:szCs w:val="28"/>
        </w:rPr>
        <w:t>в образовательных учреждениях информационно-разъяснительны</w:t>
      </w:r>
      <w:r>
        <w:rPr>
          <w:sz w:val="28"/>
          <w:szCs w:val="28"/>
          <w:lang w:val="ru-RU"/>
        </w:rPr>
        <w:t>е</w:t>
      </w:r>
      <w:r>
        <w:rPr>
          <w:sz w:val="28"/>
          <w:szCs w:val="28"/>
        </w:rPr>
        <w:t xml:space="preserve"> мероприяти</w:t>
      </w:r>
      <w:r>
        <w:rPr>
          <w:sz w:val="28"/>
          <w:szCs w:val="28"/>
          <w:lang w:val="ru-RU"/>
        </w:rPr>
        <w:t>я</w:t>
      </w:r>
      <w:r>
        <w:rPr>
          <w:sz w:val="28"/>
          <w:szCs w:val="28"/>
        </w:rPr>
        <w:t xml:space="preserve"> по предупреждению агрессивных и насильственных способов разрешения межличностных конфликтов, исключению фактов жестокого обращения и насилия.</w:t>
      </w:r>
    </w:p>
    <w:p w14:paraId="352EEE5B">
      <w:pPr>
        <w:widowControl w:val="0"/>
        <w:pBdr>
          <w:top w:val="single" w:color="FFFFFF" w:sz="4" w:space="0"/>
          <w:left w:val="single" w:color="FFFFFF" w:sz="4" w:space="31"/>
          <w:bottom w:val="single" w:color="FFFFFF" w:sz="4" w:space="31"/>
          <w:right w:val="single" w:color="FFFFFF" w:sz="4" w:space="4"/>
        </w:pBdr>
        <w:tabs>
          <w:tab w:val="left" w:pos="851"/>
        </w:tabs>
        <w:jc w:val="both"/>
        <w:rPr>
          <w:sz w:val="28"/>
          <w:szCs w:val="28"/>
        </w:rPr>
      </w:pPr>
    </w:p>
    <w:p w14:paraId="5C171F8A">
      <w:pPr>
        <w:widowControl w:val="0"/>
        <w:pBdr>
          <w:top w:val="single" w:color="FFFFFF" w:sz="4" w:space="0"/>
          <w:left w:val="single" w:color="FFFFFF" w:sz="4" w:space="31"/>
          <w:bottom w:val="single" w:color="FFFFFF" w:sz="4" w:space="31"/>
          <w:right w:val="single" w:color="FFFFFF" w:sz="4" w:space="4"/>
        </w:pBdr>
        <w:tabs>
          <w:tab w:val="left" w:pos="851"/>
        </w:tabs>
        <w:jc w:val="both"/>
        <w:rPr>
          <w:sz w:val="28"/>
          <w:szCs w:val="28"/>
        </w:rPr>
      </w:pPr>
      <w:r>
        <w:rPr>
          <w:sz w:val="28"/>
          <w:szCs w:val="28"/>
        </w:rPr>
        <w:t>3. КГБУ СО «Центр семьи «Эдельвейс» (А.В. Селезнев):</w:t>
      </w:r>
    </w:p>
    <w:p w14:paraId="743A5581">
      <w:pPr>
        <w:widowControl w:val="0"/>
        <w:pBdr>
          <w:top w:val="single" w:color="FFFFFF" w:sz="4" w:space="0"/>
          <w:left w:val="single" w:color="FFFFFF" w:sz="4" w:space="31"/>
          <w:bottom w:val="single" w:color="FFFFFF" w:sz="4" w:space="31"/>
          <w:right w:val="single" w:color="FFFFFF" w:sz="4" w:space="4"/>
        </w:pBdr>
        <w:tabs>
          <w:tab w:val="left" w:pos="851"/>
        </w:tabs>
        <w:jc w:val="both"/>
        <w:rPr>
          <w:sz w:val="28"/>
          <w:szCs w:val="28"/>
        </w:rPr>
      </w:pPr>
      <w:r>
        <w:rPr>
          <w:sz w:val="28"/>
          <w:szCs w:val="28"/>
        </w:rPr>
        <w:t>3.1 проводить социально-психологические патронажи в семьи подучетной категории, в рамках которых проводить диагностику ситуации в семье, используя различные методики. Информацию, отражать в отчетах по работе с семьями и несовершеннолетними;</w:t>
      </w:r>
    </w:p>
    <w:p w14:paraId="145DFDBA">
      <w:pPr>
        <w:widowControl w:val="0"/>
        <w:pBdr>
          <w:top w:val="single" w:color="FFFFFF" w:sz="4" w:space="0"/>
          <w:left w:val="single" w:color="FFFFFF" w:sz="4" w:space="31"/>
          <w:bottom w:val="single" w:color="FFFFFF" w:sz="4" w:space="31"/>
          <w:right w:val="single" w:color="FFFFFF" w:sz="4" w:space="4"/>
        </w:pBdr>
        <w:tabs>
          <w:tab w:val="left" w:pos="851"/>
        </w:tabs>
        <w:jc w:val="both"/>
        <w:rPr>
          <w:sz w:val="28"/>
          <w:szCs w:val="28"/>
        </w:rPr>
      </w:pPr>
      <w:r>
        <w:rPr>
          <w:sz w:val="28"/>
          <w:szCs w:val="28"/>
        </w:rPr>
        <w:t>3.2 социальным педагогам учреждения включить в планы работы с семьями групповые занятия (родитель+ребенок), направленные на формирование, восстановление или сохранение детско-родительских отношений, обучение родителей навыкам ненасильственного воспитания детей.</w:t>
      </w:r>
    </w:p>
    <w:p w14:paraId="230B23D0">
      <w:pPr>
        <w:widowControl w:val="0"/>
        <w:pBdr>
          <w:top w:val="single" w:color="FFFFFF" w:sz="4" w:space="0"/>
          <w:left w:val="single" w:color="FFFFFF" w:sz="4" w:space="31"/>
          <w:bottom w:val="single" w:color="FFFFFF" w:sz="4" w:space="31"/>
          <w:right w:val="single" w:color="FFFFFF" w:sz="4" w:space="4"/>
        </w:pBdr>
        <w:tabs>
          <w:tab w:val="left" w:pos="851"/>
        </w:tabs>
        <w:jc w:val="both"/>
        <w:rPr>
          <w:sz w:val="28"/>
          <w:szCs w:val="28"/>
        </w:rPr>
      </w:pPr>
    </w:p>
    <w:p w14:paraId="6B04677E">
      <w:pPr>
        <w:widowControl w:val="0"/>
        <w:pBdr>
          <w:top w:val="single" w:color="FFFFFF" w:sz="4" w:space="0"/>
          <w:left w:val="single" w:color="FFFFFF" w:sz="4" w:space="31"/>
          <w:bottom w:val="single" w:color="FFFFFF" w:sz="4" w:space="31"/>
          <w:right w:val="single" w:color="FFFFFF" w:sz="4" w:space="4"/>
        </w:pBdr>
        <w:tabs>
          <w:tab w:val="left" w:pos="851"/>
        </w:tabs>
        <w:jc w:val="both"/>
        <w:rPr>
          <w:sz w:val="28"/>
          <w:szCs w:val="28"/>
        </w:rPr>
      </w:pPr>
      <w:r>
        <w:rPr>
          <w:sz w:val="28"/>
          <w:szCs w:val="28"/>
        </w:rPr>
        <w:t xml:space="preserve">4. </w:t>
      </w:r>
      <w:r>
        <w:rPr>
          <w:rFonts w:eastAsia="Calibri"/>
          <w:sz w:val="28"/>
          <w:szCs w:val="28"/>
        </w:rPr>
        <w:t xml:space="preserve">ОП № 5 МУ МВД России «Красноярское» (О.В. Панченко), </w:t>
      </w:r>
      <w:r>
        <w:rPr>
          <w:sz w:val="28"/>
          <w:szCs w:val="28"/>
        </w:rPr>
        <w:t xml:space="preserve"> </w:t>
      </w:r>
      <w:r>
        <w:rPr>
          <w:rFonts w:eastAsia="Calibri"/>
          <w:sz w:val="28"/>
          <w:szCs w:val="28"/>
        </w:rPr>
        <w:t>ОП № 9 МУ МВД России «Красноярское» (В.В. Евтушенко), ОП № 10 МУ МВД России «Красноярское» (О.Г. Нешетаева), ОП № 11 МУ МВД России «Красноярское» (В.А. Белякова)</w:t>
      </w:r>
      <w:r>
        <w:rPr>
          <w:sz w:val="28"/>
          <w:szCs w:val="28"/>
        </w:rPr>
        <w:t>:</w:t>
      </w:r>
    </w:p>
    <w:p w14:paraId="45094C20">
      <w:pPr>
        <w:widowControl w:val="0"/>
        <w:pBdr>
          <w:top w:val="single" w:color="FFFFFF" w:sz="4" w:space="0"/>
          <w:left w:val="single" w:color="FFFFFF" w:sz="4" w:space="31"/>
          <w:bottom w:val="single" w:color="FFFFFF" w:sz="4" w:space="31"/>
          <w:right w:val="single" w:color="FFFFFF" w:sz="4" w:space="4"/>
        </w:pBdr>
        <w:tabs>
          <w:tab w:val="left" w:pos="851"/>
        </w:tabs>
        <w:jc w:val="both"/>
        <w:rPr>
          <w:sz w:val="28"/>
          <w:szCs w:val="28"/>
        </w:rPr>
      </w:pPr>
      <w:r>
        <w:rPr>
          <w:sz w:val="28"/>
          <w:szCs w:val="28"/>
        </w:rPr>
        <w:t>4.1 на инструктажах заступающего наряда, ежедневно доводить информацию о необходимости, в случае выявления семейного неблагополучия при выезде на место происшествия, незамедлительно информировать сотрудников ПДН;</w:t>
      </w:r>
    </w:p>
    <w:p w14:paraId="32800AC1">
      <w:pPr>
        <w:widowControl w:val="0"/>
        <w:pBdr>
          <w:top w:val="single" w:color="FFFFFF" w:sz="4" w:space="0"/>
          <w:left w:val="single" w:color="FFFFFF" w:sz="4" w:space="31"/>
          <w:bottom w:val="single" w:color="FFFFFF" w:sz="4" w:space="31"/>
          <w:right w:val="single" w:color="FFFFFF" w:sz="4" w:space="4"/>
        </w:pBdr>
        <w:tabs>
          <w:tab w:val="left" w:pos="851"/>
        </w:tabs>
        <w:jc w:val="both"/>
        <w:rPr>
          <w:sz w:val="28"/>
          <w:szCs w:val="28"/>
        </w:rPr>
      </w:pPr>
      <w:r>
        <w:rPr>
          <w:sz w:val="28"/>
          <w:szCs w:val="28"/>
        </w:rPr>
        <w:t>4.2 оперативно информировать  КДН и ЗП о выявленных на территории района преступлениях / правонарушениях (ст. 6.1.1 КоАП РФ) против несовершеннолетних, фактах жестокого обращения с детьми с обязательным установлением причин и условий, способствующих совершению противоправного деяния;</w:t>
      </w:r>
    </w:p>
    <w:p w14:paraId="17785E04">
      <w:pPr>
        <w:widowControl w:val="0"/>
        <w:pBdr>
          <w:top w:val="single" w:color="FFFFFF" w:sz="4" w:space="0"/>
          <w:left w:val="single" w:color="FFFFFF" w:sz="4" w:space="31"/>
          <w:bottom w:val="single" w:color="FFFFFF" w:sz="4" w:space="31"/>
          <w:right w:val="single" w:color="FFFFFF" w:sz="4" w:space="4"/>
        </w:pBdr>
        <w:tabs>
          <w:tab w:val="left" w:pos="851"/>
        </w:tabs>
        <w:jc w:val="both"/>
        <w:rPr>
          <w:sz w:val="28"/>
          <w:szCs w:val="28"/>
          <w:shd w:val="clear" w:color="auto" w:fill="FFFFFF"/>
        </w:rPr>
      </w:pPr>
      <w:r>
        <w:rPr>
          <w:sz w:val="28"/>
          <w:szCs w:val="28"/>
        </w:rPr>
        <w:t>4.3. С</w:t>
      </w:r>
      <w:r>
        <w:rPr>
          <w:sz w:val="28"/>
          <w:szCs w:val="28"/>
          <w:shd w:val="clear" w:color="auto" w:fill="FFFFFF"/>
        </w:rPr>
        <w:t>воевременно реагировать на правонарушения, совершаемые на почве семейных и других бытовых конфликтов и способных перерасти в преступления против детей;</w:t>
      </w:r>
    </w:p>
    <w:p w14:paraId="28C6A36B">
      <w:pPr>
        <w:widowControl w:val="0"/>
        <w:pBdr>
          <w:top w:val="single" w:color="FFFFFF" w:sz="4" w:space="0"/>
          <w:left w:val="single" w:color="FFFFFF" w:sz="4" w:space="31"/>
          <w:bottom w:val="single" w:color="FFFFFF" w:sz="4" w:space="31"/>
          <w:right w:val="single" w:color="FFFFFF" w:sz="4" w:space="4"/>
        </w:pBdr>
        <w:tabs>
          <w:tab w:val="left" w:pos="851"/>
        </w:tabs>
        <w:jc w:val="both"/>
        <w:rPr>
          <w:sz w:val="28"/>
          <w:szCs w:val="28"/>
        </w:rPr>
      </w:pPr>
      <w:r>
        <w:rPr>
          <w:sz w:val="28"/>
          <w:szCs w:val="28"/>
          <w:shd w:val="clear" w:color="auto" w:fill="FFFFFF"/>
        </w:rPr>
        <w:t xml:space="preserve">4.4 </w:t>
      </w:r>
      <w:r>
        <w:rPr>
          <w:sz w:val="28"/>
          <w:szCs w:val="28"/>
        </w:rPr>
        <w:t xml:space="preserve"> при направлении административных материалов в КДН и ЗП  в обязательном порядке отражать в справках на родителей и иных взрослых членов семьи, проживающих совместно  с ребенком,  наличие судимостей по статьям против жизни, здоровья, половой неприкосновенности граждан.</w:t>
      </w:r>
    </w:p>
    <w:p w14:paraId="36B9D264">
      <w:pPr>
        <w:widowControl w:val="0"/>
        <w:pBdr>
          <w:top w:val="single" w:color="FFFFFF" w:sz="4" w:space="0"/>
          <w:left w:val="single" w:color="FFFFFF" w:sz="4" w:space="31"/>
          <w:bottom w:val="single" w:color="FFFFFF" w:sz="4" w:space="31"/>
          <w:right w:val="single" w:color="FFFFFF" w:sz="4" w:space="4"/>
        </w:pBdr>
        <w:tabs>
          <w:tab w:val="left" w:pos="851"/>
        </w:tabs>
        <w:jc w:val="both"/>
        <w:rPr>
          <w:sz w:val="28"/>
          <w:szCs w:val="28"/>
        </w:rPr>
      </w:pPr>
    </w:p>
    <w:p w14:paraId="1498AA81">
      <w:pPr>
        <w:widowControl w:val="0"/>
        <w:numPr>
          <w:ilvl w:val="0"/>
          <w:numId w:val="2"/>
        </w:numPr>
        <w:pBdr>
          <w:top w:val="single" w:color="FFFFFF" w:sz="4" w:space="0"/>
          <w:left w:val="single" w:color="FFFFFF" w:sz="4" w:space="31"/>
          <w:bottom w:val="single" w:color="FFFFFF" w:sz="4" w:space="31"/>
          <w:right w:val="single" w:color="FFFFFF" w:sz="4" w:space="4"/>
        </w:pBdr>
        <w:tabs>
          <w:tab w:val="left" w:pos="851"/>
        </w:tabs>
        <w:jc w:val="both"/>
        <w:rPr>
          <w:b/>
          <w:bCs/>
          <w:sz w:val="28"/>
          <w:szCs w:val="28"/>
        </w:rPr>
      </w:pPr>
      <w:r>
        <w:rPr>
          <w:bCs/>
          <w:sz w:val="28"/>
          <w:szCs w:val="28"/>
        </w:rPr>
        <w:t xml:space="preserve">Субъектам системы профилактики информацию об исполнении настоящего постановления направить  в адрес комиссии в срок до  </w:t>
      </w:r>
      <w:r>
        <w:rPr>
          <w:b/>
          <w:bCs/>
          <w:sz w:val="28"/>
          <w:szCs w:val="28"/>
        </w:rPr>
        <w:t>30.12.2025</w:t>
      </w:r>
      <w:r>
        <w:rPr>
          <w:rFonts w:hint="default"/>
          <w:b/>
          <w:bCs/>
          <w:sz w:val="28"/>
          <w:szCs w:val="28"/>
          <w:lang w:val="ru-RU"/>
        </w:rPr>
        <w:t xml:space="preserve">, </w:t>
      </w:r>
      <w:r>
        <w:rPr>
          <w:rFonts w:hint="default"/>
          <w:b w:val="0"/>
          <w:bCs w:val="0"/>
          <w:sz w:val="28"/>
          <w:szCs w:val="28"/>
          <w:lang w:val="ru-RU"/>
        </w:rPr>
        <w:t>и</w:t>
      </w:r>
      <w:r>
        <w:rPr>
          <w:rFonts w:hint="default"/>
          <w:b/>
          <w:bCs/>
          <w:sz w:val="28"/>
          <w:szCs w:val="28"/>
          <w:lang w:val="ru-RU"/>
        </w:rPr>
        <w:t xml:space="preserve"> до 31.03.2026.</w:t>
      </w:r>
      <w:r>
        <w:rPr>
          <w:b/>
          <w:bCs/>
          <w:sz w:val="28"/>
          <w:szCs w:val="28"/>
        </w:rPr>
        <w:t xml:space="preserve"> </w:t>
      </w:r>
    </w:p>
    <w:p w14:paraId="2436A603">
      <w:pPr>
        <w:widowControl w:val="0"/>
        <w:numPr>
          <w:ilvl w:val="0"/>
          <w:numId w:val="2"/>
        </w:numPr>
        <w:pBdr>
          <w:top w:val="single" w:color="FFFFFF" w:sz="4" w:space="0"/>
          <w:left w:val="single" w:color="FFFFFF" w:sz="4" w:space="31"/>
          <w:bottom w:val="single" w:color="FFFFFF" w:sz="4" w:space="31"/>
          <w:right w:val="single" w:color="FFFFFF" w:sz="4" w:space="4"/>
        </w:pBdr>
        <w:tabs>
          <w:tab w:val="left" w:pos="851"/>
        </w:tabs>
        <w:jc w:val="both"/>
        <w:rPr>
          <w:sz w:val="28"/>
          <w:szCs w:val="28"/>
        </w:rPr>
      </w:pPr>
      <w:r>
        <w:rPr>
          <w:bCs/>
          <w:sz w:val="28"/>
          <w:szCs w:val="28"/>
        </w:rPr>
        <w:t xml:space="preserve"> </w:t>
      </w:r>
      <w:r>
        <w:rPr>
          <w:sz w:val="28"/>
          <w:szCs w:val="28"/>
        </w:rPr>
        <w:t>Контроль над исполнением постановления возложить на главного специалиста отдела по обеспечению деятельности КДН и ЗП Звереву Е.В., председателя КДН и ЗП Кучерову О.И.</w:t>
      </w:r>
    </w:p>
    <w:p w14:paraId="37874A58">
      <w:pPr>
        <w:pStyle w:val="16"/>
        <w:tabs>
          <w:tab w:val="left" w:pos="1276"/>
        </w:tabs>
        <w:ind w:firstLine="0"/>
        <w:rPr>
          <w:sz w:val="28"/>
          <w:szCs w:val="28"/>
        </w:rPr>
      </w:pPr>
      <w:r>
        <w:rPr>
          <w:sz w:val="28"/>
          <w:szCs w:val="28"/>
        </w:rPr>
        <w:t>Председательствующий                                                               Т.А. Лепешкина</w:t>
      </w:r>
    </w:p>
    <w:sectPr>
      <w:pgSz w:w="11906" w:h="16838"/>
      <w:pgMar w:top="568" w:right="851" w:bottom="284" w:left="1418"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446747"/>
    <w:multiLevelType w:val="singleLevel"/>
    <w:tmpl w:val="F7446747"/>
    <w:lvl w:ilvl="0" w:tentative="0">
      <w:start w:val="5"/>
      <w:numFmt w:val="decimal"/>
      <w:suff w:val="space"/>
      <w:lvlText w:val="%1."/>
      <w:lvlJc w:val="left"/>
      <w:rPr>
        <w:rFonts w:hint="default"/>
        <w:b w:val="0"/>
        <w:bCs w:val="0"/>
      </w:rPr>
    </w:lvl>
  </w:abstractNum>
  <w:abstractNum w:abstractNumId="1">
    <w:nsid w:val="5DE849B3"/>
    <w:multiLevelType w:val="multilevel"/>
    <w:tmpl w:val="5DE849B3"/>
    <w:lvl w:ilvl="0" w:tentative="0">
      <w:start w:val="1"/>
      <w:numFmt w:val="decimal"/>
      <w:lvlText w:val="%1."/>
      <w:lvlJc w:val="left"/>
      <w:pPr>
        <w:tabs>
          <w:tab w:val="left" w:pos="1428"/>
        </w:tabs>
        <w:ind w:left="1408" w:hanging="340"/>
      </w:pPr>
      <w:rPr>
        <w:rFonts w:hint="default"/>
      </w:rPr>
    </w:lvl>
    <w:lvl w:ilvl="1" w:tentative="0">
      <w:start w:val="1"/>
      <w:numFmt w:val="decimal"/>
      <w:isLgl/>
      <w:lvlText w:val="%1.%2."/>
      <w:lvlJc w:val="left"/>
      <w:pPr>
        <w:ind w:left="1288" w:hanging="720"/>
      </w:pPr>
      <w:rPr>
        <w:rFonts w:hint="default"/>
      </w:rPr>
    </w:lvl>
    <w:lvl w:ilvl="2" w:tentative="0">
      <w:start w:val="1"/>
      <w:numFmt w:val="decimal"/>
      <w:isLgl/>
      <w:lvlText w:val="%1.%2.%3."/>
      <w:lvlJc w:val="left"/>
      <w:pPr>
        <w:ind w:left="1788" w:hanging="720"/>
      </w:pPr>
      <w:rPr>
        <w:rFonts w:hint="default"/>
      </w:rPr>
    </w:lvl>
    <w:lvl w:ilvl="3" w:tentative="0">
      <w:start w:val="1"/>
      <w:numFmt w:val="decimal"/>
      <w:isLgl/>
      <w:lvlText w:val="%1.%2.%3.%4."/>
      <w:lvlJc w:val="left"/>
      <w:pPr>
        <w:ind w:left="2148" w:hanging="1080"/>
      </w:pPr>
      <w:rPr>
        <w:rFonts w:hint="default"/>
      </w:rPr>
    </w:lvl>
    <w:lvl w:ilvl="4" w:tentative="0">
      <w:start w:val="1"/>
      <w:numFmt w:val="decimal"/>
      <w:isLgl/>
      <w:lvlText w:val="%1.%2.%3.%4.%5."/>
      <w:lvlJc w:val="left"/>
      <w:pPr>
        <w:ind w:left="2148" w:hanging="1080"/>
      </w:pPr>
      <w:rPr>
        <w:rFonts w:hint="default"/>
      </w:rPr>
    </w:lvl>
    <w:lvl w:ilvl="5" w:tentative="0">
      <w:start w:val="1"/>
      <w:numFmt w:val="decimal"/>
      <w:isLgl/>
      <w:lvlText w:val="%1.%2.%3.%4.%5.%6."/>
      <w:lvlJc w:val="left"/>
      <w:pPr>
        <w:ind w:left="2508" w:hanging="1440"/>
      </w:pPr>
      <w:rPr>
        <w:rFonts w:hint="default"/>
      </w:rPr>
    </w:lvl>
    <w:lvl w:ilvl="6" w:tentative="0">
      <w:start w:val="1"/>
      <w:numFmt w:val="decimal"/>
      <w:isLgl/>
      <w:lvlText w:val="%1.%2.%3.%4.%5.%6.%7."/>
      <w:lvlJc w:val="left"/>
      <w:pPr>
        <w:ind w:left="2868" w:hanging="1800"/>
      </w:pPr>
      <w:rPr>
        <w:rFonts w:hint="default"/>
      </w:rPr>
    </w:lvl>
    <w:lvl w:ilvl="7" w:tentative="0">
      <w:start w:val="1"/>
      <w:numFmt w:val="decimal"/>
      <w:isLgl/>
      <w:lvlText w:val="%1.%2.%3.%4.%5.%6.%7.%8."/>
      <w:lvlJc w:val="left"/>
      <w:pPr>
        <w:ind w:left="2868" w:hanging="1800"/>
      </w:pPr>
      <w:rPr>
        <w:rFonts w:hint="default"/>
      </w:rPr>
    </w:lvl>
    <w:lvl w:ilvl="8" w:tentative="0">
      <w:start w:val="1"/>
      <w:numFmt w:val="decimal"/>
      <w:isLgl/>
      <w:lvlText w:val="%1.%2.%3.%4.%5.%6.%7.%8.%9."/>
      <w:lvlJc w:val="left"/>
      <w:pPr>
        <w:ind w:left="3228"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2A8"/>
    <w:rsid w:val="00000B0A"/>
    <w:rsid w:val="00000F1B"/>
    <w:rsid w:val="00001DB4"/>
    <w:rsid w:val="000020FE"/>
    <w:rsid w:val="00002BFB"/>
    <w:rsid w:val="00002CD8"/>
    <w:rsid w:val="00003EC5"/>
    <w:rsid w:val="000040EA"/>
    <w:rsid w:val="0000422A"/>
    <w:rsid w:val="00004B3D"/>
    <w:rsid w:val="00014C35"/>
    <w:rsid w:val="00015F84"/>
    <w:rsid w:val="000204F1"/>
    <w:rsid w:val="000207B0"/>
    <w:rsid w:val="000209E2"/>
    <w:rsid w:val="0002192B"/>
    <w:rsid w:val="00022723"/>
    <w:rsid w:val="000230B8"/>
    <w:rsid w:val="00023724"/>
    <w:rsid w:val="00027F0F"/>
    <w:rsid w:val="00034E73"/>
    <w:rsid w:val="0003501B"/>
    <w:rsid w:val="00040E55"/>
    <w:rsid w:val="00041997"/>
    <w:rsid w:val="00042102"/>
    <w:rsid w:val="000476C3"/>
    <w:rsid w:val="00050292"/>
    <w:rsid w:val="000508B4"/>
    <w:rsid w:val="00052101"/>
    <w:rsid w:val="00053022"/>
    <w:rsid w:val="00054AC0"/>
    <w:rsid w:val="00055124"/>
    <w:rsid w:val="00056B3A"/>
    <w:rsid w:val="000612D3"/>
    <w:rsid w:val="00063705"/>
    <w:rsid w:val="000640F0"/>
    <w:rsid w:val="0007102B"/>
    <w:rsid w:val="00072A3C"/>
    <w:rsid w:val="00072A95"/>
    <w:rsid w:val="00072D6B"/>
    <w:rsid w:val="00073117"/>
    <w:rsid w:val="000749CB"/>
    <w:rsid w:val="00075583"/>
    <w:rsid w:val="000761CA"/>
    <w:rsid w:val="0008278E"/>
    <w:rsid w:val="00083279"/>
    <w:rsid w:val="000836A4"/>
    <w:rsid w:val="00083E6C"/>
    <w:rsid w:val="000848B8"/>
    <w:rsid w:val="00084A0A"/>
    <w:rsid w:val="00085039"/>
    <w:rsid w:val="000853DD"/>
    <w:rsid w:val="0008598E"/>
    <w:rsid w:val="000907A0"/>
    <w:rsid w:val="0009124E"/>
    <w:rsid w:val="00091C54"/>
    <w:rsid w:val="00097F75"/>
    <w:rsid w:val="000A0985"/>
    <w:rsid w:val="000A1DF4"/>
    <w:rsid w:val="000A2418"/>
    <w:rsid w:val="000A42F3"/>
    <w:rsid w:val="000A48A3"/>
    <w:rsid w:val="000B1D5D"/>
    <w:rsid w:val="000B2F91"/>
    <w:rsid w:val="000B3D87"/>
    <w:rsid w:val="000C0A83"/>
    <w:rsid w:val="000C2F19"/>
    <w:rsid w:val="000C2F8E"/>
    <w:rsid w:val="000C37A8"/>
    <w:rsid w:val="000C4A97"/>
    <w:rsid w:val="000C754C"/>
    <w:rsid w:val="000D2213"/>
    <w:rsid w:val="000D291C"/>
    <w:rsid w:val="000D7A6E"/>
    <w:rsid w:val="000E07EE"/>
    <w:rsid w:val="000E11D1"/>
    <w:rsid w:val="000E3E6F"/>
    <w:rsid w:val="000E6FF0"/>
    <w:rsid w:val="000F0A71"/>
    <w:rsid w:val="000F1C0F"/>
    <w:rsid w:val="000F240A"/>
    <w:rsid w:val="000F2FBB"/>
    <w:rsid w:val="000F3A4E"/>
    <w:rsid w:val="000F3A6C"/>
    <w:rsid w:val="000F4094"/>
    <w:rsid w:val="000F5291"/>
    <w:rsid w:val="000F6E8E"/>
    <w:rsid w:val="001000DB"/>
    <w:rsid w:val="00100405"/>
    <w:rsid w:val="001011EB"/>
    <w:rsid w:val="00102CA9"/>
    <w:rsid w:val="001057F5"/>
    <w:rsid w:val="00107747"/>
    <w:rsid w:val="00107A7B"/>
    <w:rsid w:val="00107DAD"/>
    <w:rsid w:val="0011195E"/>
    <w:rsid w:val="001133C6"/>
    <w:rsid w:val="0011340B"/>
    <w:rsid w:val="0011509B"/>
    <w:rsid w:val="00115EFC"/>
    <w:rsid w:val="001163EE"/>
    <w:rsid w:val="00117578"/>
    <w:rsid w:val="0012037F"/>
    <w:rsid w:val="00122483"/>
    <w:rsid w:val="0012396E"/>
    <w:rsid w:val="0012489F"/>
    <w:rsid w:val="00127238"/>
    <w:rsid w:val="00127B32"/>
    <w:rsid w:val="0013214D"/>
    <w:rsid w:val="00135A85"/>
    <w:rsid w:val="001362F0"/>
    <w:rsid w:val="00136BFF"/>
    <w:rsid w:val="00140770"/>
    <w:rsid w:val="00142A5B"/>
    <w:rsid w:val="00144DDE"/>
    <w:rsid w:val="0014603D"/>
    <w:rsid w:val="001460B1"/>
    <w:rsid w:val="00152A64"/>
    <w:rsid w:val="00154034"/>
    <w:rsid w:val="001578F2"/>
    <w:rsid w:val="0016118B"/>
    <w:rsid w:val="001649EC"/>
    <w:rsid w:val="001654D4"/>
    <w:rsid w:val="001660E1"/>
    <w:rsid w:val="001660FA"/>
    <w:rsid w:val="00167DCF"/>
    <w:rsid w:val="00170226"/>
    <w:rsid w:val="0017067A"/>
    <w:rsid w:val="0017077F"/>
    <w:rsid w:val="00171B9C"/>
    <w:rsid w:val="00173393"/>
    <w:rsid w:val="001750D1"/>
    <w:rsid w:val="0018088D"/>
    <w:rsid w:val="00181E43"/>
    <w:rsid w:val="00182D4E"/>
    <w:rsid w:val="0018314E"/>
    <w:rsid w:val="001844DD"/>
    <w:rsid w:val="00187667"/>
    <w:rsid w:val="00191664"/>
    <w:rsid w:val="001917F6"/>
    <w:rsid w:val="001937DC"/>
    <w:rsid w:val="00193D16"/>
    <w:rsid w:val="00194BB8"/>
    <w:rsid w:val="00194E31"/>
    <w:rsid w:val="00195569"/>
    <w:rsid w:val="001965C6"/>
    <w:rsid w:val="00196B43"/>
    <w:rsid w:val="001A0A5A"/>
    <w:rsid w:val="001A502A"/>
    <w:rsid w:val="001A5038"/>
    <w:rsid w:val="001A6A33"/>
    <w:rsid w:val="001B212A"/>
    <w:rsid w:val="001B37EB"/>
    <w:rsid w:val="001B39F0"/>
    <w:rsid w:val="001B4828"/>
    <w:rsid w:val="001B4BA1"/>
    <w:rsid w:val="001B6DAA"/>
    <w:rsid w:val="001B7843"/>
    <w:rsid w:val="001B7EEE"/>
    <w:rsid w:val="001C003B"/>
    <w:rsid w:val="001C035B"/>
    <w:rsid w:val="001C24B1"/>
    <w:rsid w:val="001C565F"/>
    <w:rsid w:val="001C7232"/>
    <w:rsid w:val="001C76A8"/>
    <w:rsid w:val="001C7A5E"/>
    <w:rsid w:val="001D1276"/>
    <w:rsid w:val="001D14C1"/>
    <w:rsid w:val="001D1F78"/>
    <w:rsid w:val="001D23F8"/>
    <w:rsid w:val="001D2D8E"/>
    <w:rsid w:val="001D2FF2"/>
    <w:rsid w:val="001D34C8"/>
    <w:rsid w:val="001D4C91"/>
    <w:rsid w:val="001D557F"/>
    <w:rsid w:val="001D6085"/>
    <w:rsid w:val="001E031D"/>
    <w:rsid w:val="001E196A"/>
    <w:rsid w:val="001E463A"/>
    <w:rsid w:val="001E4906"/>
    <w:rsid w:val="001E5608"/>
    <w:rsid w:val="001E5B13"/>
    <w:rsid w:val="001E7EFF"/>
    <w:rsid w:val="001F1C44"/>
    <w:rsid w:val="001F31CB"/>
    <w:rsid w:val="001F4D35"/>
    <w:rsid w:val="001F527A"/>
    <w:rsid w:val="001F5830"/>
    <w:rsid w:val="001F7150"/>
    <w:rsid w:val="001F7BB3"/>
    <w:rsid w:val="00201C6A"/>
    <w:rsid w:val="002038D7"/>
    <w:rsid w:val="002050E7"/>
    <w:rsid w:val="002067FF"/>
    <w:rsid w:val="00207EFC"/>
    <w:rsid w:val="002119FD"/>
    <w:rsid w:val="00213A33"/>
    <w:rsid w:val="00213E11"/>
    <w:rsid w:val="002148DC"/>
    <w:rsid w:val="0021528E"/>
    <w:rsid w:val="0022171B"/>
    <w:rsid w:val="002236AF"/>
    <w:rsid w:val="00226B62"/>
    <w:rsid w:val="002324F7"/>
    <w:rsid w:val="00234701"/>
    <w:rsid w:val="00241A50"/>
    <w:rsid w:val="00242B12"/>
    <w:rsid w:val="00244F42"/>
    <w:rsid w:val="0025004E"/>
    <w:rsid w:val="0025017A"/>
    <w:rsid w:val="00252863"/>
    <w:rsid w:val="00252C62"/>
    <w:rsid w:val="002538D4"/>
    <w:rsid w:val="00253B88"/>
    <w:rsid w:val="00253BB3"/>
    <w:rsid w:val="00256FE2"/>
    <w:rsid w:val="00260C38"/>
    <w:rsid w:val="00261618"/>
    <w:rsid w:val="00261AEB"/>
    <w:rsid w:val="0026364F"/>
    <w:rsid w:val="00265548"/>
    <w:rsid w:val="00265671"/>
    <w:rsid w:val="00265CC7"/>
    <w:rsid w:val="00270531"/>
    <w:rsid w:val="002720C8"/>
    <w:rsid w:val="00272198"/>
    <w:rsid w:val="0027308E"/>
    <w:rsid w:val="00273EB4"/>
    <w:rsid w:val="00280C62"/>
    <w:rsid w:val="00281BC6"/>
    <w:rsid w:val="00284E0D"/>
    <w:rsid w:val="00285823"/>
    <w:rsid w:val="002903C7"/>
    <w:rsid w:val="002903D5"/>
    <w:rsid w:val="00292B79"/>
    <w:rsid w:val="00295858"/>
    <w:rsid w:val="00297D55"/>
    <w:rsid w:val="002A014D"/>
    <w:rsid w:val="002A1366"/>
    <w:rsid w:val="002A47B0"/>
    <w:rsid w:val="002A52EF"/>
    <w:rsid w:val="002A533D"/>
    <w:rsid w:val="002A5766"/>
    <w:rsid w:val="002A5F7F"/>
    <w:rsid w:val="002A7D9B"/>
    <w:rsid w:val="002B297B"/>
    <w:rsid w:val="002B45A6"/>
    <w:rsid w:val="002B4C81"/>
    <w:rsid w:val="002B522B"/>
    <w:rsid w:val="002B7EEE"/>
    <w:rsid w:val="002C001C"/>
    <w:rsid w:val="002C116D"/>
    <w:rsid w:val="002C2DB1"/>
    <w:rsid w:val="002C2EC3"/>
    <w:rsid w:val="002C301C"/>
    <w:rsid w:val="002C3187"/>
    <w:rsid w:val="002C4997"/>
    <w:rsid w:val="002D0ABE"/>
    <w:rsid w:val="002D1AD6"/>
    <w:rsid w:val="002D60B6"/>
    <w:rsid w:val="002E2049"/>
    <w:rsid w:val="002E229F"/>
    <w:rsid w:val="002E3D8A"/>
    <w:rsid w:val="002E68E0"/>
    <w:rsid w:val="002E6C0C"/>
    <w:rsid w:val="002E7303"/>
    <w:rsid w:val="002E7AF4"/>
    <w:rsid w:val="002F0D54"/>
    <w:rsid w:val="002F2D6F"/>
    <w:rsid w:val="002F2E9E"/>
    <w:rsid w:val="002F355A"/>
    <w:rsid w:val="002F407D"/>
    <w:rsid w:val="002F4099"/>
    <w:rsid w:val="002F4C18"/>
    <w:rsid w:val="002F68C5"/>
    <w:rsid w:val="002F728E"/>
    <w:rsid w:val="0030296F"/>
    <w:rsid w:val="003029B4"/>
    <w:rsid w:val="00303036"/>
    <w:rsid w:val="00304565"/>
    <w:rsid w:val="00310E3E"/>
    <w:rsid w:val="003126A7"/>
    <w:rsid w:val="00320537"/>
    <w:rsid w:val="003212CF"/>
    <w:rsid w:val="00323EC6"/>
    <w:rsid w:val="00324C61"/>
    <w:rsid w:val="0032609D"/>
    <w:rsid w:val="00326D82"/>
    <w:rsid w:val="00330CCB"/>
    <w:rsid w:val="00330EF3"/>
    <w:rsid w:val="003317AF"/>
    <w:rsid w:val="0033304A"/>
    <w:rsid w:val="00336E71"/>
    <w:rsid w:val="00337A51"/>
    <w:rsid w:val="00337E42"/>
    <w:rsid w:val="00344D43"/>
    <w:rsid w:val="0034556E"/>
    <w:rsid w:val="00345AE4"/>
    <w:rsid w:val="00346208"/>
    <w:rsid w:val="00350C3F"/>
    <w:rsid w:val="0035343F"/>
    <w:rsid w:val="003578D6"/>
    <w:rsid w:val="0036363B"/>
    <w:rsid w:val="00363E2C"/>
    <w:rsid w:val="00364D62"/>
    <w:rsid w:val="0036720C"/>
    <w:rsid w:val="00370D7B"/>
    <w:rsid w:val="00371E17"/>
    <w:rsid w:val="00375238"/>
    <w:rsid w:val="00375ACE"/>
    <w:rsid w:val="00375B7A"/>
    <w:rsid w:val="00376EE9"/>
    <w:rsid w:val="00376FC2"/>
    <w:rsid w:val="00377F34"/>
    <w:rsid w:val="0038043C"/>
    <w:rsid w:val="00382C2B"/>
    <w:rsid w:val="0038306C"/>
    <w:rsid w:val="00383208"/>
    <w:rsid w:val="00383B6F"/>
    <w:rsid w:val="00386346"/>
    <w:rsid w:val="0039408B"/>
    <w:rsid w:val="0039483B"/>
    <w:rsid w:val="003966C4"/>
    <w:rsid w:val="003A39AF"/>
    <w:rsid w:val="003A468A"/>
    <w:rsid w:val="003A4CBB"/>
    <w:rsid w:val="003A5EE0"/>
    <w:rsid w:val="003A7466"/>
    <w:rsid w:val="003A7774"/>
    <w:rsid w:val="003B1AE0"/>
    <w:rsid w:val="003B2631"/>
    <w:rsid w:val="003B4340"/>
    <w:rsid w:val="003B51A6"/>
    <w:rsid w:val="003B6119"/>
    <w:rsid w:val="003B696F"/>
    <w:rsid w:val="003C0F61"/>
    <w:rsid w:val="003C14DC"/>
    <w:rsid w:val="003C2ED7"/>
    <w:rsid w:val="003C3B55"/>
    <w:rsid w:val="003C742F"/>
    <w:rsid w:val="003D26DB"/>
    <w:rsid w:val="003D5633"/>
    <w:rsid w:val="003D7D0C"/>
    <w:rsid w:val="003E2B09"/>
    <w:rsid w:val="003E631E"/>
    <w:rsid w:val="003F1718"/>
    <w:rsid w:val="003F363D"/>
    <w:rsid w:val="003F4270"/>
    <w:rsid w:val="003F4597"/>
    <w:rsid w:val="003F5E5E"/>
    <w:rsid w:val="003F66FD"/>
    <w:rsid w:val="003F6774"/>
    <w:rsid w:val="003F78EC"/>
    <w:rsid w:val="003F7B6C"/>
    <w:rsid w:val="004023F7"/>
    <w:rsid w:val="004025BA"/>
    <w:rsid w:val="00402D68"/>
    <w:rsid w:val="004031C7"/>
    <w:rsid w:val="00404333"/>
    <w:rsid w:val="00407A1C"/>
    <w:rsid w:val="00410F33"/>
    <w:rsid w:val="004110B4"/>
    <w:rsid w:val="004114DC"/>
    <w:rsid w:val="00413F4D"/>
    <w:rsid w:val="00416C60"/>
    <w:rsid w:val="004209A7"/>
    <w:rsid w:val="00421B9F"/>
    <w:rsid w:val="00422036"/>
    <w:rsid w:val="004228E8"/>
    <w:rsid w:val="00422A46"/>
    <w:rsid w:val="0042559A"/>
    <w:rsid w:val="004265FC"/>
    <w:rsid w:val="00427BF4"/>
    <w:rsid w:val="00431D6C"/>
    <w:rsid w:val="00436C7B"/>
    <w:rsid w:val="00437761"/>
    <w:rsid w:val="00440860"/>
    <w:rsid w:val="00441046"/>
    <w:rsid w:val="004418BE"/>
    <w:rsid w:val="0044405E"/>
    <w:rsid w:val="00444365"/>
    <w:rsid w:val="00444653"/>
    <w:rsid w:val="00444F5E"/>
    <w:rsid w:val="00446503"/>
    <w:rsid w:val="00446742"/>
    <w:rsid w:val="004467F9"/>
    <w:rsid w:val="0044714C"/>
    <w:rsid w:val="00452252"/>
    <w:rsid w:val="004529FE"/>
    <w:rsid w:val="00456888"/>
    <w:rsid w:val="00457E57"/>
    <w:rsid w:val="004610C3"/>
    <w:rsid w:val="00466ED8"/>
    <w:rsid w:val="00467148"/>
    <w:rsid w:val="00474BCF"/>
    <w:rsid w:val="00474F4D"/>
    <w:rsid w:val="004767CD"/>
    <w:rsid w:val="00476DCE"/>
    <w:rsid w:val="00480A36"/>
    <w:rsid w:val="00483039"/>
    <w:rsid w:val="004830AC"/>
    <w:rsid w:val="00485138"/>
    <w:rsid w:val="004876DA"/>
    <w:rsid w:val="00487FF8"/>
    <w:rsid w:val="00494574"/>
    <w:rsid w:val="00494858"/>
    <w:rsid w:val="004953C5"/>
    <w:rsid w:val="004970A1"/>
    <w:rsid w:val="004976AF"/>
    <w:rsid w:val="0049779F"/>
    <w:rsid w:val="004A14E3"/>
    <w:rsid w:val="004A7A05"/>
    <w:rsid w:val="004B3C93"/>
    <w:rsid w:val="004B52BF"/>
    <w:rsid w:val="004B6F04"/>
    <w:rsid w:val="004C1631"/>
    <w:rsid w:val="004C1875"/>
    <w:rsid w:val="004C1C15"/>
    <w:rsid w:val="004C26D9"/>
    <w:rsid w:val="004C29E2"/>
    <w:rsid w:val="004C2D6A"/>
    <w:rsid w:val="004C3915"/>
    <w:rsid w:val="004C41FA"/>
    <w:rsid w:val="004C5632"/>
    <w:rsid w:val="004C5ED6"/>
    <w:rsid w:val="004D0B48"/>
    <w:rsid w:val="004D2150"/>
    <w:rsid w:val="004D43B9"/>
    <w:rsid w:val="004D468B"/>
    <w:rsid w:val="004D5CCD"/>
    <w:rsid w:val="004E004D"/>
    <w:rsid w:val="004E006A"/>
    <w:rsid w:val="004E097E"/>
    <w:rsid w:val="004E1288"/>
    <w:rsid w:val="004E6180"/>
    <w:rsid w:val="004F06F3"/>
    <w:rsid w:val="004F0E95"/>
    <w:rsid w:val="004F35FD"/>
    <w:rsid w:val="004F3C3C"/>
    <w:rsid w:val="004F4CFF"/>
    <w:rsid w:val="005004B0"/>
    <w:rsid w:val="0050081B"/>
    <w:rsid w:val="00500A9A"/>
    <w:rsid w:val="0050208D"/>
    <w:rsid w:val="00502A41"/>
    <w:rsid w:val="0050542C"/>
    <w:rsid w:val="00506EEE"/>
    <w:rsid w:val="005071FE"/>
    <w:rsid w:val="00512C5F"/>
    <w:rsid w:val="0051342E"/>
    <w:rsid w:val="00514AC8"/>
    <w:rsid w:val="00516853"/>
    <w:rsid w:val="00516BAA"/>
    <w:rsid w:val="005173B7"/>
    <w:rsid w:val="005205B7"/>
    <w:rsid w:val="00520DB4"/>
    <w:rsid w:val="00521FCD"/>
    <w:rsid w:val="00522C66"/>
    <w:rsid w:val="00523132"/>
    <w:rsid w:val="00523931"/>
    <w:rsid w:val="005245F3"/>
    <w:rsid w:val="00525419"/>
    <w:rsid w:val="005260BC"/>
    <w:rsid w:val="0053396A"/>
    <w:rsid w:val="0053400D"/>
    <w:rsid w:val="005350B0"/>
    <w:rsid w:val="0053523F"/>
    <w:rsid w:val="00535C59"/>
    <w:rsid w:val="0054363B"/>
    <w:rsid w:val="00543781"/>
    <w:rsid w:val="00545CF1"/>
    <w:rsid w:val="00550033"/>
    <w:rsid w:val="00550239"/>
    <w:rsid w:val="00551A50"/>
    <w:rsid w:val="00551EB4"/>
    <w:rsid w:val="00556680"/>
    <w:rsid w:val="00560256"/>
    <w:rsid w:val="00560610"/>
    <w:rsid w:val="005607FB"/>
    <w:rsid w:val="00560E2C"/>
    <w:rsid w:val="00562560"/>
    <w:rsid w:val="0056792D"/>
    <w:rsid w:val="0057119C"/>
    <w:rsid w:val="00571FF1"/>
    <w:rsid w:val="0057433E"/>
    <w:rsid w:val="0057479E"/>
    <w:rsid w:val="00574F82"/>
    <w:rsid w:val="00582E24"/>
    <w:rsid w:val="005861C8"/>
    <w:rsid w:val="005B08BC"/>
    <w:rsid w:val="005B24CC"/>
    <w:rsid w:val="005B5E66"/>
    <w:rsid w:val="005C0FB4"/>
    <w:rsid w:val="005C1867"/>
    <w:rsid w:val="005C22AC"/>
    <w:rsid w:val="005C2A9D"/>
    <w:rsid w:val="005C52C6"/>
    <w:rsid w:val="005C5995"/>
    <w:rsid w:val="005C5C36"/>
    <w:rsid w:val="005C66D4"/>
    <w:rsid w:val="005D35A3"/>
    <w:rsid w:val="005D3613"/>
    <w:rsid w:val="005D4995"/>
    <w:rsid w:val="005D5CF8"/>
    <w:rsid w:val="005D612D"/>
    <w:rsid w:val="005E7178"/>
    <w:rsid w:val="005F32C8"/>
    <w:rsid w:val="005F4100"/>
    <w:rsid w:val="0060192A"/>
    <w:rsid w:val="00604BFF"/>
    <w:rsid w:val="006109AB"/>
    <w:rsid w:val="0061190F"/>
    <w:rsid w:val="006122B2"/>
    <w:rsid w:val="00612E7D"/>
    <w:rsid w:val="006155F8"/>
    <w:rsid w:val="00615986"/>
    <w:rsid w:val="00616D44"/>
    <w:rsid w:val="00620DD9"/>
    <w:rsid w:val="006214BC"/>
    <w:rsid w:val="00625F04"/>
    <w:rsid w:val="0063148B"/>
    <w:rsid w:val="0063268F"/>
    <w:rsid w:val="00633319"/>
    <w:rsid w:val="00635997"/>
    <w:rsid w:val="00635CA8"/>
    <w:rsid w:val="00640779"/>
    <w:rsid w:val="00641089"/>
    <w:rsid w:val="0064119B"/>
    <w:rsid w:val="0064318A"/>
    <w:rsid w:val="00645B6C"/>
    <w:rsid w:val="00650EBF"/>
    <w:rsid w:val="006513B1"/>
    <w:rsid w:val="006513B3"/>
    <w:rsid w:val="006514FA"/>
    <w:rsid w:val="00651EC1"/>
    <w:rsid w:val="0065347E"/>
    <w:rsid w:val="006633F4"/>
    <w:rsid w:val="006669A7"/>
    <w:rsid w:val="0066767B"/>
    <w:rsid w:val="006676A1"/>
    <w:rsid w:val="00667D04"/>
    <w:rsid w:val="006753DD"/>
    <w:rsid w:val="00675AEC"/>
    <w:rsid w:val="00676300"/>
    <w:rsid w:val="00677203"/>
    <w:rsid w:val="00681312"/>
    <w:rsid w:val="006813A6"/>
    <w:rsid w:val="00681AAD"/>
    <w:rsid w:val="00691718"/>
    <w:rsid w:val="0069441D"/>
    <w:rsid w:val="00695707"/>
    <w:rsid w:val="0069732B"/>
    <w:rsid w:val="006A75A6"/>
    <w:rsid w:val="006A7F6E"/>
    <w:rsid w:val="006B042C"/>
    <w:rsid w:val="006B1949"/>
    <w:rsid w:val="006B2070"/>
    <w:rsid w:val="006B2593"/>
    <w:rsid w:val="006B350E"/>
    <w:rsid w:val="006B3C88"/>
    <w:rsid w:val="006B436D"/>
    <w:rsid w:val="006B5CFB"/>
    <w:rsid w:val="006B7037"/>
    <w:rsid w:val="006C0CAC"/>
    <w:rsid w:val="006C285D"/>
    <w:rsid w:val="006C2B3C"/>
    <w:rsid w:val="006C57C9"/>
    <w:rsid w:val="006C7204"/>
    <w:rsid w:val="006D15B6"/>
    <w:rsid w:val="006D19C8"/>
    <w:rsid w:val="006D4AC8"/>
    <w:rsid w:val="006D785F"/>
    <w:rsid w:val="006E0519"/>
    <w:rsid w:val="006E0781"/>
    <w:rsid w:val="006E0C2C"/>
    <w:rsid w:val="006E17F7"/>
    <w:rsid w:val="006E265D"/>
    <w:rsid w:val="006E313F"/>
    <w:rsid w:val="006E3E6D"/>
    <w:rsid w:val="006E47D9"/>
    <w:rsid w:val="006E4B4D"/>
    <w:rsid w:val="006E4EF8"/>
    <w:rsid w:val="006E76A9"/>
    <w:rsid w:val="006F4444"/>
    <w:rsid w:val="006F6348"/>
    <w:rsid w:val="006F6DB4"/>
    <w:rsid w:val="006F7D64"/>
    <w:rsid w:val="00700B8A"/>
    <w:rsid w:val="0070113D"/>
    <w:rsid w:val="00702550"/>
    <w:rsid w:val="0070263B"/>
    <w:rsid w:val="00706314"/>
    <w:rsid w:val="0070788A"/>
    <w:rsid w:val="00707EE3"/>
    <w:rsid w:val="007148EC"/>
    <w:rsid w:val="00716D54"/>
    <w:rsid w:val="00721279"/>
    <w:rsid w:val="0072612F"/>
    <w:rsid w:val="00726304"/>
    <w:rsid w:val="007302F5"/>
    <w:rsid w:val="00730BB9"/>
    <w:rsid w:val="007326A9"/>
    <w:rsid w:val="00732774"/>
    <w:rsid w:val="00733D85"/>
    <w:rsid w:val="00734249"/>
    <w:rsid w:val="00734267"/>
    <w:rsid w:val="007343B2"/>
    <w:rsid w:val="00741838"/>
    <w:rsid w:val="00742B17"/>
    <w:rsid w:val="00743FB5"/>
    <w:rsid w:val="00745318"/>
    <w:rsid w:val="00747BB2"/>
    <w:rsid w:val="007512C1"/>
    <w:rsid w:val="00752DE8"/>
    <w:rsid w:val="00753322"/>
    <w:rsid w:val="00753C2A"/>
    <w:rsid w:val="0075420E"/>
    <w:rsid w:val="00755C47"/>
    <w:rsid w:val="0075718F"/>
    <w:rsid w:val="0076185C"/>
    <w:rsid w:val="00762778"/>
    <w:rsid w:val="00764DA7"/>
    <w:rsid w:val="00765B65"/>
    <w:rsid w:val="00766671"/>
    <w:rsid w:val="007725B6"/>
    <w:rsid w:val="00772D17"/>
    <w:rsid w:val="0077303D"/>
    <w:rsid w:val="007735F2"/>
    <w:rsid w:val="007737A3"/>
    <w:rsid w:val="00773F85"/>
    <w:rsid w:val="00777F36"/>
    <w:rsid w:val="00781032"/>
    <w:rsid w:val="00781D02"/>
    <w:rsid w:val="00782C59"/>
    <w:rsid w:val="007875FB"/>
    <w:rsid w:val="00796957"/>
    <w:rsid w:val="007A199D"/>
    <w:rsid w:val="007A3666"/>
    <w:rsid w:val="007A39AE"/>
    <w:rsid w:val="007A4DAA"/>
    <w:rsid w:val="007A6D6F"/>
    <w:rsid w:val="007A73C5"/>
    <w:rsid w:val="007A76F6"/>
    <w:rsid w:val="007A7A20"/>
    <w:rsid w:val="007B0BF8"/>
    <w:rsid w:val="007B1533"/>
    <w:rsid w:val="007B4ADA"/>
    <w:rsid w:val="007B54D2"/>
    <w:rsid w:val="007B56BF"/>
    <w:rsid w:val="007B5FD9"/>
    <w:rsid w:val="007C19AB"/>
    <w:rsid w:val="007C1E4D"/>
    <w:rsid w:val="007C270B"/>
    <w:rsid w:val="007C3865"/>
    <w:rsid w:val="007C42F4"/>
    <w:rsid w:val="007C44F7"/>
    <w:rsid w:val="007C6234"/>
    <w:rsid w:val="007D320C"/>
    <w:rsid w:val="007D32BB"/>
    <w:rsid w:val="007D4341"/>
    <w:rsid w:val="007D6CE5"/>
    <w:rsid w:val="007D71AD"/>
    <w:rsid w:val="007E2518"/>
    <w:rsid w:val="007E25EE"/>
    <w:rsid w:val="007E4F57"/>
    <w:rsid w:val="007E63A3"/>
    <w:rsid w:val="007E6F93"/>
    <w:rsid w:val="007F2365"/>
    <w:rsid w:val="007F25CA"/>
    <w:rsid w:val="007F578F"/>
    <w:rsid w:val="007F72A3"/>
    <w:rsid w:val="00801039"/>
    <w:rsid w:val="00801296"/>
    <w:rsid w:val="008059DC"/>
    <w:rsid w:val="00812B8B"/>
    <w:rsid w:val="0081333D"/>
    <w:rsid w:val="008146E9"/>
    <w:rsid w:val="00816390"/>
    <w:rsid w:val="00824763"/>
    <w:rsid w:val="00830DC8"/>
    <w:rsid w:val="008338E2"/>
    <w:rsid w:val="00835939"/>
    <w:rsid w:val="008415B3"/>
    <w:rsid w:val="00843092"/>
    <w:rsid w:val="00843F04"/>
    <w:rsid w:val="00844E12"/>
    <w:rsid w:val="00845DD0"/>
    <w:rsid w:val="00845FB6"/>
    <w:rsid w:val="0084619F"/>
    <w:rsid w:val="00851F7E"/>
    <w:rsid w:val="00852355"/>
    <w:rsid w:val="0085480B"/>
    <w:rsid w:val="0086023F"/>
    <w:rsid w:val="00862497"/>
    <w:rsid w:val="00863CC2"/>
    <w:rsid w:val="00865FDE"/>
    <w:rsid w:val="00866789"/>
    <w:rsid w:val="008671A4"/>
    <w:rsid w:val="0087369B"/>
    <w:rsid w:val="0087606F"/>
    <w:rsid w:val="008769B1"/>
    <w:rsid w:val="008827D4"/>
    <w:rsid w:val="00882C2D"/>
    <w:rsid w:val="00882E9F"/>
    <w:rsid w:val="0088437D"/>
    <w:rsid w:val="008865A2"/>
    <w:rsid w:val="00886F1E"/>
    <w:rsid w:val="0088789D"/>
    <w:rsid w:val="00887D67"/>
    <w:rsid w:val="008905E0"/>
    <w:rsid w:val="0089301F"/>
    <w:rsid w:val="0089405E"/>
    <w:rsid w:val="00894309"/>
    <w:rsid w:val="00897E30"/>
    <w:rsid w:val="008A2844"/>
    <w:rsid w:val="008A3475"/>
    <w:rsid w:val="008A3582"/>
    <w:rsid w:val="008A3F11"/>
    <w:rsid w:val="008A4E24"/>
    <w:rsid w:val="008A6C44"/>
    <w:rsid w:val="008B1529"/>
    <w:rsid w:val="008B2FD5"/>
    <w:rsid w:val="008B3F03"/>
    <w:rsid w:val="008B46C7"/>
    <w:rsid w:val="008B4EC8"/>
    <w:rsid w:val="008B5370"/>
    <w:rsid w:val="008C235B"/>
    <w:rsid w:val="008C26BE"/>
    <w:rsid w:val="008C3974"/>
    <w:rsid w:val="008C5152"/>
    <w:rsid w:val="008C79FF"/>
    <w:rsid w:val="008C7E1F"/>
    <w:rsid w:val="008D000F"/>
    <w:rsid w:val="008D3D8E"/>
    <w:rsid w:val="008D709D"/>
    <w:rsid w:val="008E0514"/>
    <w:rsid w:val="008E3416"/>
    <w:rsid w:val="008E3B1B"/>
    <w:rsid w:val="008E3B1F"/>
    <w:rsid w:val="008E3CA1"/>
    <w:rsid w:val="008E4EC0"/>
    <w:rsid w:val="008F1470"/>
    <w:rsid w:val="008F15EA"/>
    <w:rsid w:val="008F47A9"/>
    <w:rsid w:val="008F5DB3"/>
    <w:rsid w:val="008F7F62"/>
    <w:rsid w:val="00901F89"/>
    <w:rsid w:val="00903F77"/>
    <w:rsid w:val="00904488"/>
    <w:rsid w:val="00905576"/>
    <w:rsid w:val="009059C1"/>
    <w:rsid w:val="00913176"/>
    <w:rsid w:val="00913F41"/>
    <w:rsid w:val="00914543"/>
    <w:rsid w:val="00917BC6"/>
    <w:rsid w:val="009234CA"/>
    <w:rsid w:val="00923F8E"/>
    <w:rsid w:val="009257D1"/>
    <w:rsid w:val="009278DD"/>
    <w:rsid w:val="009326AB"/>
    <w:rsid w:val="00933AA1"/>
    <w:rsid w:val="009343B6"/>
    <w:rsid w:val="00935CE1"/>
    <w:rsid w:val="009378F7"/>
    <w:rsid w:val="0094020D"/>
    <w:rsid w:val="00942C2E"/>
    <w:rsid w:val="009439C2"/>
    <w:rsid w:val="0094459C"/>
    <w:rsid w:val="00945063"/>
    <w:rsid w:val="0094523E"/>
    <w:rsid w:val="00945871"/>
    <w:rsid w:val="00945A76"/>
    <w:rsid w:val="00946D74"/>
    <w:rsid w:val="00947DC0"/>
    <w:rsid w:val="0095522B"/>
    <w:rsid w:val="0095530C"/>
    <w:rsid w:val="0095671F"/>
    <w:rsid w:val="009574E3"/>
    <w:rsid w:val="0095769F"/>
    <w:rsid w:val="00960533"/>
    <w:rsid w:val="00961573"/>
    <w:rsid w:val="00965C06"/>
    <w:rsid w:val="00966FD9"/>
    <w:rsid w:val="0097284C"/>
    <w:rsid w:val="009729C3"/>
    <w:rsid w:val="00974C87"/>
    <w:rsid w:val="00976F90"/>
    <w:rsid w:val="00981EB7"/>
    <w:rsid w:val="00984254"/>
    <w:rsid w:val="00984389"/>
    <w:rsid w:val="009849FE"/>
    <w:rsid w:val="009857B0"/>
    <w:rsid w:val="00986DD8"/>
    <w:rsid w:val="0098709B"/>
    <w:rsid w:val="00987595"/>
    <w:rsid w:val="00990F99"/>
    <w:rsid w:val="00994827"/>
    <w:rsid w:val="00995EC8"/>
    <w:rsid w:val="009971F9"/>
    <w:rsid w:val="009A0405"/>
    <w:rsid w:val="009A055D"/>
    <w:rsid w:val="009A2875"/>
    <w:rsid w:val="009A59B2"/>
    <w:rsid w:val="009A64FF"/>
    <w:rsid w:val="009A79D4"/>
    <w:rsid w:val="009B2410"/>
    <w:rsid w:val="009B264E"/>
    <w:rsid w:val="009B472F"/>
    <w:rsid w:val="009B4AB8"/>
    <w:rsid w:val="009B6B4F"/>
    <w:rsid w:val="009B6F58"/>
    <w:rsid w:val="009B6FE9"/>
    <w:rsid w:val="009C2057"/>
    <w:rsid w:val="009C2A88"/>
    <w:rsid w:val="009C480B"/>
    <w:rsid w:val="009C5AB4"/>
    <w:rsid w:val="009C612A"/>
    <w:rsid w:val="009D2402"/>
    <w:rsid w:val="009D2C35"/>
    <w:rsid w:val="009D71B4"/>
    <w:rsid w:val="009E11A8"/>
    <w:rsid w:val="009E14FF"/>
    <w:rsid w:val="009E1E7D"/>
    <w:rsid w:val="009E50F2"/>
    <w:rsid w:val="009F0163"/>
    <w:rsid w:val="009F0365"/>
    <w:rsid w:val="009F0CCA"/>
    <w:rsid w:val="009F1DF2"/>
    <w:rsid w:val="009F2179"/>
    <w:rsid w:val="009F2801"/>
    <w:rsid w:val="009F2B0D"/>
    <w:rsid w:val="009F693D"/>
    <w:rsid w:val="00A018FD"/>
    <w:rsid w:val="00A02477"/>
    <w:rsid w:val="00A026FD"/>
    <w:rsid w:val="00A03E33"/>
    <w:rsid w:val="00A03EA4"/>
    <w:rsid w:val="00A061F0"/>
    <w:rsid w:val="00A06843"/>
    <w:rsid w:val="00A07420"/>
    <w:rsid w:val="00A14624"/>
    <w:rsid w:val="00A16692"/>
    <w:rsid w:val="00A176CF"/>
    <w:rsid w:val="00A17B53"/>
    <w:rsid w:val="00A21709"/>
    <w:rsid w:val="00A21B59"/>
    <w:rsid w:val="00A22660"/>
    <w:rsid w:val="00A2523C"/>
    <w:rsid w:val="00A2674E"/>
    <w:rsid w:val="00A2689C"/>
    <w:rsid w:val="00A2702D"/>
    <w:rsid w:val="00A27EF5"/>
    <w:rsid w:val="00A306DC"/>
    <w:rsid w:val="00A308AB"/>
    <w:rsid w:val="00A3133E"/>
    <w:rsid w:val="00A34500"/>
    <w:rsid w:val="00A41401"/>
    <w:rsid w:val="00A41A81"/>
    <w:rsid w:val="00A42536"/>
    <w:rsid w:val="00A44C50"/>
    <w:rsid w:val="00A44E74"/>
    <w:rsid w:val="00A61D50"/>
    <w:rsid w:val="00A61FE3"/>
    <w:rsid w:val="00A6292B"/>
    <w:rsid w:val="00A635F1"/>
    <w:rsid w:val="00A640E5"/>
    <w:rsid w:val="00A64A48"/>
    <w:rsid w:val="00A6542D"/>
    <w:rsid w:val="00A65580"/>
    <w:rsid w:val="00A65B59"/>
    <w:rsid w:val="00A6605B"/>
    <w:rsid w:val="00A67953"/>
    <w:rsid w:val="00A730A5"/>
    <w:rsid w:val="00A7473D"/>
    <w:rsid w:val="00A74B1E"/>
    <w:rsid w:val="00A75D8D"/>
    <w:rsid w:val="00A76601"/>
    <w:rsid w:val="00A80262"/>
    <w:rsid w:val="00A811E1"/>
    <w:rsid w:val="00A84D12"/>
    <w:rsid w:val="00A95991"/>
    <w:rsid w:val="00AA09EE"/>
    <w:rsid w:val="00AA37B8"/>
    <w:rsid w:val="00AA405A"/>
    <w:rsid w:val="00AA508C"/>
    <w:rsid w:val="00AA5340"/>
    <w:rsid w:val="00AA63EF"/>
    <w:rsid w:val="00AB4CFF"/>
    <w:rsid w:val="00AB68D8"/>
    <w:rsid w:val="00AB77FB"/>
    <w:rsid w:val="00AB78A2"/>
    <w:rsid w:val="00AB7938"/>
    <w:rsid w:val="00AC0D7A"/>
    <w:rsid w:val="00AC3EE1"/>
    <w:rsid w:val="00AC7A69"/>
    <w:rsid w:val="00AD3C51"/>
    <w:rsid w:val="00AD3D75"/>
    <w:rsid w:val="00AD4129"/>
    <w:rsid w:val="00AD5195"/>
    <w:rsid w:val="00AE1010"/>
    <w:rsid w:val="00AE57A7"/>
    <w:rsid w:val="00AE594D"/>
    <w:rsid w:val="00AF1FA7"/>
    <w:rsid w:val="00AF29E1"/>
    <w:rsid w:val="00AF2D00"/>
    <w:rsid w:val="00AF39CA"/>
    <w:rsid w:val="00AF40DA"/>
    <w:rsid w:val="00AF4112"/>
    <w:rsid w:val="00B00498"/>
    <w:rsid w:val="00B0067F"/>
    <w:rsid w:val="00B049BA"/>
    <w:rsid w:val="00B07F2D"/>
    <w:rsid w:val="00B10720"/>
    <w:rsid w:val="00B11C7D"/>
    <w:rsid w:val="00B145B8"/>
    <w:rsid w:val="00B25485"/>
    <w:rsid w:val="00B25629"/>
    <w:rsid w:val="00B26468"/>
    <w:rsid w:val="00B30CB6"/>
    <w:rsid w:val="00B34A4D"/>
    <w:rsid w:val="00B40A7C"/>
    <w:rsid w:val="00B40ECD"/>
    <w:rsid w:val="00B41DE2"/>
    <w:rsid w:val="00B44C9A"/>
    <w:rsid w:val="00B4756D"/>
    <w:rsid w:val="00B4787B"/>
    <w:rsid w:val="00B51F60"/>
    <w:rsid w:val="00B52AB2"/>
    <w:rsid w:val="00B563C1"/>
    <w:rsid w:val="00B563F6"/>
    <w:rsid w:val="00B64AEB"/>
    <w:rsid w:val="00B7060C"/>
    <w:rsid w:val="00B7406B"/>
    <w:rsid w:val="00B7507B"/>
    <w:rsid w:val="00B7547C"/>
    <w:rsid w:val="00B815EC"/>
    <w:rsid w:val="00B817A3"/>
    <w:rsid w:val="00B82B6F"/>
    <w:rsid w:val="00B82E55"/>
    <w:rsid w:val="00B844E5"/>
    <w:rsid w:val="00B84564"/>
    <w:rsid w:val="00B86341"/>
    <w:rsid w:val="00B8657F"/>
    <w:rsid w:val="00B868AB"/>
    <w:rsid w:val="00B86B89"/>
    <w:rsid w:val="00B914FD"/>
    <w:rsid w:val="00B91938"/>
    <w:rsid w:val="00B9318A"/>
    <w:rsid w:val="00B94507"/>
    <w:rsid w:val="00B96941"/>
    <w:rsid w:val="00B97CE1"/>
    <w:rsid w:val="00BA0262"/>
    <w:rsid w:val="00BA1B45"/>
    <w:rsid w:val="00BA6B51"/>
    <w:rsid w:val="00BA6E48"/>
    <w:rsid w:val="00BB21A9"/>
    <w:rsid w:val="00BB29E2"/>
    <w:rsid w:val="00BB35FB"/>
    <w:rsid w:val="00BB77D3"/>
    <w:rsid w:val="00BC051C"/>
    <w:rsid w:val="00BC0550"/>
    <w:rsid w:val="00BC0968"/>
    <w:rsid w:val="00BC1C95"/>
    <w:rsid w:val="00BC70D6"/>
    <w:rsid w:val="00BD1821"/>
    <w:rsid w:val="00BD48D8"/>
    <w:rsid w:val="00BD5875"/>
    <w:rsid w:val="00BE0140"/>
    <w:rsid w:val="00BE0FEA"/>
    <w:rsid w:val="00BE27A1"/>
    <w:rsid w:val="00BE2A83"/>
    <w:rsid w:val="00BE2F4D"/>
    <w:rsid w:val="00BE5851"/>
    <w:rsid w:val="00BF0ADB"/>
    <w:rsid w:val="00BF3084"/>
    <w:rsid w:val="00BF30A9"/>
    <w:rsid w:val="00BF5AED"/>
    <w:rsid w:val="00BF7A16"/>
    <w:rsid w:val="00C000FD"/>
    <w:rsid w:val="00C00E52"/>
    <w:rsid w:val="00C01417"/>
    <w:rsid w:val="00C018A9"/>
    <w:rsid w:val="00C01AC3"/>
    <w:rsid w:val="00C10299"/>
    <w:rsid w:val="00C1043D"/>
    <w:rsid w:val="00C124CB"/>
    <w:rsid w:val="00C140F6"/>
    <w:rsid w:val="00C15EA6"/>
    <w:rsid w:val="00C17E67"/>
    <w:rsid w:val="00C21907"/>
    <w:rsid w:val="00C2256C"/>
    <w:rsid w:val="00C228E3"/>
    <w:rsid w:val="00C230A0"/>
    <w:rsid w:val="00C23ABA"/>
    <w:rsid w:val="00C25B30"/>
    <w:rsid w:val="00C32E51"/>
    <w:rsid w:val="00C32EA7"/>
    <w:rsid w:val="00C41BCA"/>
    <w:rsid w:val="00C431D4"/>
    <w:rsid w:val="00C43458"/>
    <w:rsid w:val="00C4366B"/>
    <w:rsid w:val="00C43D7E"/>
    <w:rsid w:val="00C45A1B"/>
    <w:rsid w:val="00C45BB9"/>
    <w:rsid w:val="00C46637"/>
    <w:rsid w:val="00C472BC"/>
    <w:rsid w:val="00C51183"/>
    <w:rsid w:val="00C51215"/>
    <w:rsid w:val="00C512C2"/>
    <w:rsid w:val="00C51A2E"/>
    <w:rsid w:val="00C51E70"/>
    <w:rsid w:val="00C51EEB"/>
    <w:rsid w:val="00C523A1"/>
    <w:rsid w:val="00C5328B"/>
    <w:rsid w:val="00C54311"/>
    <w:rsid w:val="00C55680"/>
    <w:rsid w:val="00C579BD"/>
    <w:rsid w:val="00C6120D"/>
    <w:rsid w:val="00C630F3"/>
    <w:rsid w:val="00C65688"/>
    <w:rsid w:val="00C66134"/>
    <w:rsid w:val="00C66C3B"/>
    <w:rsid w:val="00C67AC2"/>
    <w:rsid w:val="00C67B34"/>
    <w:rsid w:val="00C73A79"/>
    <w:rsid w:val="00C7443C"/>
    <w:rsid w:val="00C80426"/>
    <w:rsid w:val="00C80D26"/>
    <w:rsid w:val="00C80F57"/>
    <w:rsid w:val="00C8204F"/>
    <w:rsid w:val="00C86D15"/>
    <w:rsid w:val="00C90F21"/>
    <w:rsid w:val="00C9118E"/>
    <w:rsid w:val="00C92765"/>
    <w:rsid w:val="00C94193"/>
    <w:rsid w:val="00C96259"/>
    <w:rsid w:val="00CA1CD3"/>
    <w:rsid w:val="00CA7835"/>
    <w:rsid w:val="00CB19E5"/>
    <w:rsid w:val="00CB3A20"/>
    <w:rsid w:val="00CB5342"/>
    <w:rsid w:val="00CB6051"/>
    <w:rsid w:val="00CB709B"/>
    <w:rsid w:val="00CB7E47"/>
    <w:rsid w:val="00CC3294"/>
    <w:rsid w:val="00CC4BC1"/>
    <w:rsid w:val="00CC5F4F"/>
    <w:rsid w:val="00CD1230"/>
    <w:rsid w:val="00CD5B30"/>
    <w:rsid w:val="00CD6023"/>
    <w:rsid w:val="00CD62CA"/>
    <w:rsid w:val="00CD6FE8"/>
    <w:rsid w:val="00CE073B"/>
    <w:rsid w:val="00CE0A4F"/>
    <w:rsid w:val="00CE112D"/>
    <w:rsid w:val="00CE6DE5"/>
    <w:rsid w:val="00CE71E6"/>
    <w:rsid w:val="00CF15C7"/>
    <w:rsid w:val="00CF2D8A"/>
    <w:rsid w:val="00CF40E6"/>
    <w:rsid w:val="00CF517E"/>
    <w:rsid w:val="00CF613E"/>
    <w:rsid w:val="00D02A53"/>
    <w:rsid w:val="00D05136"/>
    <w:rsid w:val="00D06553"/>
    <w:rsid w:val="00D1194E"/>
    <w:rsid w:val="00D14C4C"/>
    <w:rsid w:val="00D14F88"/>
    <w:rsid w:val="00D15765"/>
    <w:rsid w:val="00D178EA"/>
    <w:rsid w:val="00D21D29"/>
    <w:rsid w:val="00D225A3"/>
    <w:rsid w:val="00D26253"/>
    <w:rsid w:val="00D3120F"/>
    <w:rsid w:val="00D31744"/>
    <w:rsid w:val="00D31D0C"/>
    <w:rsid w:val="00D327C2"/>
    <w:rsid w:val="00D32A24"/>
    <w:rsid w:val="00D33A0C"/>
    <w:rsid w:val="00D33C95"/>
    <w:rsid w:val="00D35AB6"/>
    <w:rsid w:val="00D4004E"/>
    <w:rsid w:val="00D417AD"/>
    <w:rsid w:val="00D442E3"/>
    <w:rsid w:val="00D46B61"/>
    <w:rsid w:val="00D46CCF"/>
    <w:rsid w:val="00D505F2"/>
    <w:rsid w:val="00D60400"/>
    <w:rsid w:val="00D60691"/>
    <w:rsid w:val="00D60D57"/>
    <w:rsid w:val="00D60E26"/>
    <w:rsid w:val="00D66E42"/>
    <w:rsid w:val="00D67E99"/>
    <w:rsid w:val="00D709BB"/>
    <w:rsid w:val="00D71272"/>
    <w:rsid w:val="00D718AF"/>
    <w:rsid w:val="00D71900"/>
    <w:rsid w:val="00D72941"/>
    <w:rsid w:val="00D74606"/>
    <w:rsid w:val="00D75610"/>
    <w:rsid w:val="00D77CE2"/>
    <w:rsid w:val="00D86140"/>
    <w:rsid w:val="00D8698F"/>
    <w:rsid w:val="00D90785"/>
    <w:rsid w:val="00D91112"/>
    <w:rsid w:val="00D91F58"/>
    <w:rsid w:val="00DA1CF5"/>
    <w:rsid w:val="00DA2800"/>
    <w:rsid w:val="00DA3184"/>
    <w:rsid w:val="00DB037C"/>
    <w:rsid w:val="00DB04AD"/>
    <w:rsid w:val="00DB1726"/>
    <w:rsid w:val="00DB1B67"/>
    <w:rsid w:val="00DB2372"/>
    <w:rsid w:val="00DB3AB2"/>
    <w:rsid w:val="00DC02C2"/>
    <w:rsid w:val="00DC1814"/>
    <w:rsid w:val="00DC2044"/>
    <w:rsid w:val="00DC3805"/>
    <w:rsid w:val="00DC42C3"/>
    <w:rsid w:val="00DC4CFE"/>
    <w:rsid w:val="00DC56CA"/>
    <w:rsid w:val="00DD046A"/>
    <w:rsid w:val="00DD04D2"/>
    <w:rsid w:val="00DD58D3"/>
    <w:rsid w:val="00DD7656"/>
    <w:rsid w:val="00DE2EB9"/>
    <w:rsid w:val="00DE3455"/>
    <w:rsid w:val="00DE3D9A"/>
    <w:rsid w:val="00DE579F"/>
    <w:rsid w:val="00DE706B"/>
    <w:rsid w:val="00DF0D36"/>
    <w:rsid w:val="00DF2629"/>
    <w:rsid w:val="00DF3169"/>
    <w:rsid w:val="00E01030"/>
    <w:rsid w:val="00E03AED"/>
    <w:rsid w:val="00E04A49"/>
    <w:rsid w:val="00E055A6"/>
    <w:rsid w:val="00E056DA"/>
    <w:rsid w:val="00E07EC9"/>
    <w:rsid w:val="00E102A6"/>
    <w:rsid w:val="00E11367"/>
    <w:rsid w:val="00E12DBF"/>
    <w:rsid w:val="00E15121"/>
    <w:rsid w:val="00E1577B"/>
    <w:rsid w:val="00E22CDD"/>
    <w:rsid w:val="00E23DCF"/>
    <w:rsid w:val="00E265B6"/>
    <w:rsid w:val="00E27CB2"/>
    <w:rsid w:val="00E30D6A"/>
    <w:rsid w:val="00E4145B"/>
    <w:rsid w:val="00E424C0"/>
    <w:rsid w:val="00E44391"/>
    <w:rsid w:val="00E46745"/>
    <w:rsid w:val="00E50192"/>
    <w:rsid w:val="00E50BF8"/>
    <w:rsid w:val="00E5222E"/>
    <w:rsid w:val="00E540D7"/>
    <w:rsid w:val="00E559CA"/>
    <w:rsid w:val="00E6294C"/>
    <w:rsid w:val="00E65352"/>
    <w:rsid w:val="00E6645A"/>
    <w:rsid w:val="00E7082D"/>
    <w:rsid w:val="00E73EAF"/>
    <w:rsid w:val="00E74789"/>
    <w:rsid w:val="00E77443"/>
    <w:rsid w:val="00E81998"/>
    <w:rsid w:val="00E82441"/>
    <w:rsid w:val="00E84808"/>
    <w:rsid w:val="00E86BF8"/>
    <w:rsid w:val="00E871B1"/>
    <w:rsid w:val="00E90916"/>
    <w:rsid w:val="00E931F9"/>
    <w:rsid w:val="00E94D03"/>
    <w:rsid w:val="00E94D70"/>
    <w:rsid w:val="00E959AE"/>
    <w:rsid w:val="00E95E92"/>
    <w:rsid w:val="00E97DEA"/>
    <w:rsid w:val="00EA1156"/>
    <w:rsid w:val="00EA194B"/>
    <w:rsid w:val="00EB058B"/>
    <w:rsid w:val="00EB2191"/>
    <w:rsid w:val="00EB28F0"/>
    <w:rsid w:val="00EB5DA5"/>
    <w:rsid w:val="00EB6037"/>
    <w:rsid w:val="00EB69BF"/>
    <w:rsid w:val="00EB69D7"/>
    <w:rsid w:val="00EB6AB0"/>
    <w:rsid w:val="00EB7719"/>
    <w:rsid w:val="00EC033E"/>
    <w:rsid w:val="00EC0866"/>
    <w:rsid w:val="00EC1F9A"/>
    <w:rsid w:val="00EC47C7"/>
    <w:rsid w:val="00EC68A3"/>
    <w:rsid w:val="00EC6CAE"/>
    <w:rsid w:val="00EC7000"/>
    <w:rsid w:val="00ED0195"/>
    <w:rsid w:val="00ED43B5"/>
    <w:rsid w:val="00EE2728"/>
    <w:rsid w:val="00EE302A"/>
    <w:rsid w:val="00EE3A09"/>
    <w:rsid w:val="00EE3A45"/>
    <w:rsid w:val="00EE422E"/>
    <w:rsid w:val="00EE4697"/>
    <w:rsid w:val="00EE48C1"/>
    <w:rsid w:val="00EE74DF"/>
    <w:rsid w:val="00EF0680"/>
    <w:rsid w:val="00EF24F8"/>
    <w:rsid w:val="00EF4C06"/>
    <w:rsid w:val="00EF6066"/>
    <w:rsid w:val="00EF744C"/>
    <w:rsid w:val="00F0122B"/>
    <w:rsid w:val="00F022FD"/>
    <w:rsid w:val="00F02CE2"/>
    <w:rsid w:val="00F03C4E"/>
    <w:rsid w:val="00F0797C"/>
    <w:rsid w:val="00F123E5"/>
    <w:rsid w:val="00F132E2"/>
    <w:rsid w:val="00F135AA"/>
    <w:rsid w:val="00F152A8"/>
    <w:rsid w:val="00F206AD"/>
    <w:rsid w:val="00F21A40"/>
    <w:rsid w:val="00F21BE9"/>
    <w:rsid w:val="00F3189C"/>
    <w:rsid w:val="00F31B5C"/>
    <w:rsid w:val="00F3227F"/>
    <w:rsid w:val="00F336A5"/>
    <w:rsid w:val="00F354D5"/>
    <w:rsid w:val="00F3557B"/>
    <w:rsid w:val="00F35A2E"/>
    <w:rsid w:val="00F3709B"/>
    <w:rsid w:val="00F37202"/>
    <w:rsid w:val="00F41D22"/>
    <w:rsid w:val="00F42528"/>
    <w:rsid w:val="00F42DF7"/>
    <w:rsid w:val="00F43F7D"/>
    <w:rsid w:val="00F44D15"/>
    <w:rsid w:val="00F47385"/>
    <w:rsid w:val="00F508CE"/>
    <w:rsid w:val="00F53294"/>
    <w:rsid w:val="00F536D0"/>
    <w:rsid w:val="00F6024B"/>
    <w:rsid w:val="00F60BAB"/>
    <w:rsid w:val="00F614E1"/>
    <w:rsid w:val="00F62C07"/>
    <w:rsid w:val="00F64712"/>
    <w:rsid w:val="00F64A79"/>
    <w:rsid w:val="00F6581F"/>
    <w:rsid w:val="00F659A8"/>
    <w:rsid w:val="00F7313A"/>
    <w:rsid w:val="00F73EB0"/>
    <w:rsid w:val="00F762DD"/>
    <w:rsid w:val="00F83CFA"/>
    <w:rsid w:val="00F84192"/>
    <w:rsid w:val="00F87112"/>
    <w:rsid w:val="00F91404"/>
    <w:rsid w:val="00F91FCA"/>
    <w:rsid w:val="00F94964"/>
    <w:rsid w:val="00F974E7"/>
    <w:rsid w:val="00FA2F9F"/>
    <w:rsid w:val="00FA38A1"/>
    <w:rsid w:val="00FA56B5"/>
    <w:rsid w:val="00FA62B6"/>
    <w:rsid w:val="00FA7137"/>
    <w:rsid w:val="00FB071F"/>
    <w:rsid w:val="00FB0A26"/>
    <w:rsid w:val="00FB0E23"/>
    <w:rsid w:val="00FB2793"/>
    <w:rsid w:val="00FB43FF"/>
    <w:rsid w:val="00FB60F0"/>
    <w:rsid w:val="00FB653C"/>
    <w:rsid w:val="00FB70E3"/>
    <w:rsid w:val="00FB7AA2"/>
    <w:rsid w:val="00FB7F2E"/>
    <w:rsid w:val="00FC1A55"/>
    <w:rsid w:val="00FC1AC7"/>
    <w:rsid w:val="00FC33E0"/>
    <w:rsid w:val="00FC421C"/>
    <w:rsid w:val="00FC4517"/>
    <w:rsid w:val="00FC5835"/>
    <w:rsid w:val="00FC5F46"/>
    <w:rsid w:val="00FC680A"/>
    <w:rsid w:val="00FC722A"/>
    <w:rsid w:val="00FC7566"/>
    <w:rsid w:val="00FD1EF1"/>
    <w:rsid w:val="00FD2866"/>
    <w:rsid w:val="00FD3C0B"/>
    <w:rsid w:val="00FD6740"/>
    <w:rsid w:val="00FD6FB7"/>
    <w:rsid w:val="00FD7517"/>
    <w:rsid w:val="00FE265A"/>
    <w:rsid w:val="00FE72A7"/>
    <w:rsid w:val="00FF06B2"/>
    <w:rsid w:val="00FF390B"/>
    <w:rsid w:val="00FF47E9"/>
    <w:rsid w:val="00FF5201"/>
    <w:rsid w:val="00FF661F"/>
    <w:rsid w:val="00FF6CD1"/>
    <w:rsid w:val="10CA1840"/>
    <w:rsid w:val="21D818E3"/>
    <w:rsid w:val="37847C99"/>
    <w:rsid w:val="3A03179B"/>
    <w:rsid w:val="484C07B1"/>
    <w:rsid w:val="4B693428"/>
    <w:rsid w:val="51614246"/>
    <w:rsid w:val="53C60BB9"/>
    <w:rsid w:val="5EA92752"/>
    <w:rsid w:val="665A4FC1"/>
    <w:rsid w:val="668F71DD"/>
    <w:rsid w:val="76C515AB"/>
    <w:rsid w:val="7FEE56C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nhideWhenUsed="0" w:uiPriority="0" w:semiHidden="0" w:name="Body Text 3"/>
    <w:lsdException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0" w:semiHidden="0" w:name="No Spacing"/>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paragraph" w:styleId="2">
    <w:name w:val="heading 1"/>
    <w:basedOn w:val="1"/>
    <w:next w:val="1"/>
    <w:link w:val="18"/>
    <w:qFormat/>
    <w:uiPriority w:val="0"/>
    <w:pPr>
      <w:keepNext/>
      <w:jc w:val="center"/>
      <w:outlineLvl w:val="0"/>
    </w:pPr>
    <w:rPr>
      <w:sz w:val="28"/>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annotation reference"/>
    <w:basedOn w:val="3"/>
    <w:semiHidden/>
    <w:unhideWhenUsed/>
    <w:uiPriority w:val="99"/>
    <w:rPr>
      <w:sz w:val="16"/>
      <w:szCs w:val="16"/>
    </w:rPr>
  </w:style>
  <w:style w:type="character" w:styleId="6">
    <w:name w:val="Hyperlink"/>
    <w:semiHidden/>
    <w:unhideWhenUsed/>
    <w:uiPriority w:val="99"/>
    <w:rPr>
      <w:color w:val="0000FF"/>
      <w:u w:val="single"/>
    </w:rPr>
  </w:style>
  <w:style w:type="paragraph" w:styleId="7">
    <w:name w:val="Balloon Text"/>
    <w:basedOn w:val="1"/>
    <w:link w:val="25"/>
    <w:semiHidden/>
    <w:unhideWhenUsed/>
    <w:uiPriority w:val="99"/>
    <w:rPr>
      <w:rFonts w:ascii="Tahoma" w:hAnsi="Tahoma" w:cs="Tahoma"/>
      <w:sz w:val="16"/>
      <w:szCs w:val="16"/>
    </w:rPr>
  </w:style>
  <w:style w:type="paragraph" w:styleId="8">
    <w:name w:val="annotation text"/>
    <w:basedOn w:val="1"/>
    <w:link w:val="29"/>
    <w:semiHidden/>
    <w:unhideWhenUsed/>
    <w:uiPriority w:val="99"/>
    <w:rPr>
      <w:sz w:val="20"/>
      <w:szCs w:val="20"/>
    </w:rPr>
  </w:style>
  <w:style w:type="paragraph" w:styleId="9">
    <w:name w:val="annotation subject"/>
    <w:basedOn w:val="8"/>
    <w:next w:val="8"/>
    <w:link w:val="30"/>
    <w:semiHidden/>
    <w:unhideWhenUsed/>
    <w:uiPriority w:val="99"/>
    <w:rPr>
      <w:b/>
      <w:bCs/>
    </w:rPr>
  </w:style>
  <w:style w:type="paragraph" w:styleId="10">
    <w:name w:val="header"/>
    <w:basedOn w:val="1"/>
    <w:link w:val="26"/>
    <w:unhideWhenUsed/>
    <w:uiPriority w:val="0"/>
    <w:pPr>
      <w:tabs>
        <w:tab w:val="center" w:pos="4677"/>
        <w:tab w:val="right" w:pos="9355"/>
      </w:tabs>
    </w:pPr>
  </w:style>
  <w:style w:type="paragraph" w:styleId="11">
    <w:name w:val="Body Text"/>
    <w:basedOn w:val="1"/>
    <w:link w:val="23"/>
    <w:unhideWhenUsed/>
    <w:uiPriority w:val="99"/>
    <w:pPr>
      <w:spacing w:after="120"/>
    </w:pPr>
  </w:style>
  <w:style w:type="paragraph" w:styleId="12">
    <w:name w:val="Body Text Indent"/>
    <w:basedOn w:val="1"/>
    <w:link w:val="19"/>
    <w:uiPriority w:val="0"/>
    <w:pPr>
      <w:ind w:firstLine="709"/>
    </w:pPr>
  </w:style>
  <w:style w:type="paragraph" w:styleId="13">
    <w:name w:val="footer"/>
    <w:basedOn w:val="1"/>
    <w:link w:val="28"/>
    <w:unhideWhenUsed/>
    <w:uiPriority w:val="99"/>
    <w:pPr>
      <w:tabs>
        <w:tab w:val="center" w:pos="4677"/>
        <w:tab w:val="right" w:pos="9355"/>
      </w:tabs>
    </w:pPr>
  </w:style>
  <w:style w:type="paragraph" w:styleId="14">
    <w:name w:val="Normal (Web)"/>
    <w:basedOn w:val="1"/>
    <w:unhideWhenUsed/>
    <w:uiPriority w:val="99"/>
    <w:pPr>
      <w:spacing w:before="100" w:beforeAutospacing="1" w:after="100" w:afterAutospacing="1"/>
    </w:pPr>
  </w:style>
  <w:style w:type="paragraph" w:styleId="15">
    <w:name w:val="Body Text 3"/>
    <w:basedOn w:val="1"/>
    <w:link w:val="21"/>
    <w:uiPriority w:val="0"/>
    <w:rPr>
      <w:sz w:val="28"/>
      <w:szCs w:val="28"/>
    </w:rPr>
  </w:style>
  <w:style w:type="paragraph" w:styleId="16">
    <w:name w:val="Body Text Indent 2"/>
    <w:basedOn w:val="1"/>
    <w:link w:val="20"/>
    <w:uiPriority w:val="0"/>
    <w:pPr>
      <w:ind w:firstLine="709"/>
      <w:jc w:val="both"/>
    </w:pPr>
  </w:style>
  <w:style w:type="table" w:styleId="17">
    <w:name w:val="Table Grid"/>
    <w:basedOn w:val="4"/>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Заголовок 1 Знак"/>
    <w:basedOn w:val="3"/>
    <w:link w:val="2"/>
    <w:uiPriority w:val="0"/>
    <w:rPr>
      <w:rFonts w:ascii="Times New Roman" w:hAnsi="Times New Roman" w:eastAsia="Times New Roman" w:cs="Times New Roman"/>
      <w:sz w:val="28"/>
      <w:szCs w:val="24"/>
      <w:lang w:eastAsia="ru-RU"/>
    </w:rPr>
  </w:style>
  <w:style w:type="character" w:customStyle="1" w:styleId="19">
    <w:name w:val="Основной текст с отступом Знак"/>
    <w:basedOn w:val="3"/>
    <w:link w:val="12"/>
    <w:uiPriority w:val="0"/>
    <w:rPr>
      <w:rFonts w:ascii="Times New Roman" w:hAnsi="Times New Roman" w:eastAsia="Times New Roman" w:cs="Times New Roman"/>
      <w:sz w:val="24"/>
      <w:szCs w:val="24"/>
      <w:lang w:eastAsia="ru-RU"/>
    </w:rPr>
  </w:style>
  <w:style w:type="character" w:customStyle="1" w:styleId="20">
    <w:name w:val="Основной текст с отступом 2 Знак"/>
    <w:basedOn w:val="3"/>
    <w:link w:val="16"/>
    <w:uiPriority w:val="0"/>
    <w:rPr>
      <w:rFonts w:ascii="Times New Roman" w:hAnsi="Times New Roman" w:eastAsia="Times New Roman" w:cs="Times New Roman"/>
      <w:sz w:val="24"/>
      <w:szCs w:val="24"/>
      <w:lang w:eastAsia="ru-RU"/>
    </w:rPr>
  </w:style>
  <w:style w:type="character" w:customStyle="1" w:styleId="21">
    <w:name w:val="Основной текст 3 Знак"/>
    <w:basedOn w:val="3"/>
    <w:link w:val="15"/>
    <w:uiPriority w:val="0"/>
    <w:rPr>
      <w:rFonts w:ascii="Times New Roman" w:hAnsi="Times New Roman" w:eastAsia="Times New Roman" w:cs="Times New Roman"/>
      <w:sz w:val="28"/>
      <w:szCs w:val="28"/>
      <w:lang w:eastAsia="ru-RU"/>
    </w:rPr>
  </w:style>
  <w:style w:type="paragraph" w:styleId="22">
    <w:name w:val="List Paragraph"/>
    <w:basedOn w:val="1"/>
    <w:qFormat/>
    <w:uiPriority w:val="34"/>
    <w:pPr>
      <w:spacing w:after="200" w:line="276" w:lineRule="auto"/>
      <w:ind w:left="720"/>
      <w:contextualSpacing/>
    </w:pPr>
    <w:rPr>
      <w:rFonts w:asciiTheme="minorHAnsi" w:hAnsiTheme="minorHAnsi" w:eastAsiaTheme="minorHAnsi" w:cstheme="minorBidi"/>
      <w:sz w:val="22"/>
      <w:szCs w:val="22"/>
      <w:lang w:eastAsia="en-US"/>
    </w:rPr>
  </w:style>
  <w:style w:type="character" w:customStyle="1" w:styleId="23">
    <w:name w:val="Основной текст Знак"/>
    <w:basedOn w:val="3"/>
    <w:link w:val="11"/>
    <w:uiPriority w:val="99"/>
    <w:rPr>
      <w:rFonts w:ascii="Times New Roman" w:hAnsi="Times New Roman" w:eastAsia="Times New Roman" w:cs="Times New Roman"/>
      <w:sz w:val="24"/>
      <w:szCs w:val="24"/>
      <w:lang w:eastAsia="ru-RU"/>
    </w:rPr>
  </w:style>
  <w:style w:type="paragraph" w:styleId="24">
    <w:name w:val="No Spacing"/>
    <w:link w:val="33"/>
    <w:qFormat/>
    <w:uiPriority w:val="0"/>
    <w:pPr>
      <w:spacing w:after="0" w:line="240" w:lineRule="auto"/>
    </w:pPr>
    <w:rPr>
      <w:rFonts w:ascii="Times New Roman" w:hAnsi="Times New Roman" w:eastAsia="Times New Roman" w:cs="Times New Roman"/>
      <w:sz w:val="20"/>
      <w:szCs w:val="20"/>
      <w:lang w:val="ru-RU" w:eastAsia="ru-RU" w:bidi="ar-SA"/>
    </w:rPr>
  </w:style>
  <w:style w:type="character" w:customStyle="1" w:styleId="25">
    <w:name w:val="Текст выноски Знак"/>
    <w:basedOn w:val="3"/>
    <w:link w:val="7"/>
    <w:semiHidden/>
    <w:uiPriority w:val="99"/>
    <w:rPr>
      <w:rFonts w:ascii="Tahoma" w:hAnsi="Tahoma" w:eastAsia="Times New Roman" w:cs="Tahoma"/>
      <w:sz w:val="16"/>
      <w:szCs w:val="16"/>
      <w:lang w:eastAsia="ru-RU"/>
    </w:rPr>
  </w:style>
  <w:style w:type="character" w:customStyle="1" w:styleId="26">
    <w:name w:val="Верхний колонтитул Знак"/>
    <w:basedOn w:val="3"/>
    <w:link w:val="10"/>
    <w:uiPriority w:val="0"/>
    <w:rPr>
      <w:rFonts w:ascii="Times New Roman" w:hAnsi="Times New Roman" w:eastAsia="Times New Roman" w:cs="Times New Roman"/>
      <w:sz w:val="24"/>
      <w:szCs w:val="24"/>
      <w:lang w:eastAsia="ru-RU"/>
    </w:rPr>
  </w:style>
  <w:style w:type="paragraph" w:customStyle="1" w:styleId="27">
    <w:name w:val="Default"/>
    <w:uiPriority w:val="0"/>
    <w:pPr>
      <w:autoSpaceDE w:val="0"/>
      <w:autoSpaceDN w:val="0"/>
      <w:adjustRightInd w:val="0"/>
      <w:spacing w:after="0" w:line="240" w:lineRule="auto"/>
    </w:pPr>
    <w:rPr>
      <w:rFonts w:ascii="Times New Roman" w:hAnsi="Times New Roman" w:eastAsia="Calibri" w:cs="Times New Roman"/>
      <w:color w:val="000000"/>
      <w:sz w:val="24"/>
      <w:szCs w:val="24"/>
      <w:lang w:val="ru-RU" w:eastAsia="ru-RU" w:bidi="ar-SA"/>
    </w:rPr>
  </w:style>
  <w:style w:type="character" w:customStyle="1" w:styleId="28">
    <w:name w:val="Нижний колонтитул Знак"/>
    <w:basedOn w:val="3"/>
    <w:link w:val="13"/>
    <w:uiPriority w:val="99"/>
    <w:rPr>
      <w:rFonts w:ascii="Times New Roman" w:hAnsi="Times New Roman" w:eastAsia="Times New Roman" w:cs="Times New Roman"/>
      <w:sz w:val="24"/>
      <w:szCs w:val="24"/>
      <w:lang w:eastAsia="ru-RU"/>
    </w:rPr>
  </w:style>
  <w:style w:type="character" w:customStyle="1" w:styleId="29">
    <w:name w:val="Текст примечания Знак"/>
    <w:basedOn w:val="3"/>
    <w:link w:val="8"/>
    <w:semiHidden/>
    <w:uiPriority w:val="99"/>
    <w:rPr>
      <w:rFonts w:ascii="Times New Roman" w:hAnsi="Times New Roman" w:eastAsia="Times New Roman" w:cs="Times New Roman"/>
      <w:sz w:val="20"/>
      <w:szCs w:val="20"/>
      <w:lang w:eastAsia="ru-RU"/>
    </w:rPr>
  </w:style>
  <w:style w:type="character" w:customStyle="1" w:styleId="30">
    <w:name w:val="Тема примечания Знак"/>
    <w:basedOn w:val="29"/>
    <w:link w:val="9"/>
    <w:semiHidden/>
    <w:uiPriority w:val="99"/>
    <w:rPr>
      <w:rFonts w:ascii="Times New Roman" w:hAnsi="Times New Roman" w:eastAsia="Times New Roman" w:cs="Times New Roman"/>
      <w:b/>
      <w:bCs/>
      <w:sz w:val="20"/>
      <w:szCs w:val="20"/>
      <w:lang w:eastAsia="ru-RU"/>
    </w:rPr>
  </w:style>
  <w:style w:type="character" w:customStyle="1" w:styleId="31">
    <w:name w:val="Основной текст (2)_"/>
    <w:basedOn w:val="3"/>
    <w:link w:val="32"/>
    <w:uiPriority w:val="0"/>
    <w:rPr>
      <w:rFonts w:ascii="Times New Roman" w:hAnsi="Times New Roman" w:eastAsia="Times New Roman" w:cs="Times New Roman"/>
      <w:sz w:val="19"/>
      <w:szCs w:val="19"/>
      <w:shd w:val="clear" w:color="auto" w:fill="FFFFFF"/>
    </w:rPr>
  </w:style>
  <w:style w:type="paragraph" w:customStyle="1" w:styleId="32">
    <w:name w:val="Основной текст (2)"/>
    <w:basedOn w:val="1"/>
    <w:link w:val="31"/>
    <w:qFormat/>
    <w:uiPriority w:val="0"/>
    <w:pPr>
      <w:widowControl w:val="0"/>
      <w:shd w:val="clear" w:color="auto" w:fill="FFFFFF"/>
      <w:spacing w:after="60" w:line="216" w:lineRule="exact"/>
      <w:jc w:val="center"/>
    </w:pPr>
    <w:rPr>
      <w:sz w:val="19"/>
      <w:szCs w:val="19"/>
      <w:lang w:eastAsia="en-US"/>
    </w:rPr>
  </w:style>
  <w:style w:type="character" w:customStyle="1" w:styleId="33">
    <w:name w:val="Без интервала Знак"/>
    <w:link w:val="24"/>
    <w:uiPriority w:val="0"/>
    <w:rPr>
      <w:rFonts w:ascii="Times New Roman" w:hAnsi="Times New Roman" w:eastAsia="Times New Roman" w:cs="Times New Roman"/>
      <w:sz w:val="20"/>
      <w:szCs w:val="20"/>
      <w:lang w:eastAsia="ru-RU"/>
    </w:rPr>
  </w:style>
  <w:style w:type="paragraph" w:customStyle="1" w:styleId="34">
    <w:name w:val="formattext"/>
    <w:basedOn w:val="1"/>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footnotes" Target="footnotes.xml"/><Relationship Id="rId7" Type="http://schemas.openxmlformats.org/officeDocument/2006/relationships/numbering" Target="numbering.xml"/><Relationship Id="rId12" Type="http://schemas.openxmlformats.org/officeDocument/2006/relationships/customXml" Target="../customXml/item5.xml"/><Relationship Id="rId2" Type="http://schemas.openxmlformats.org/officeDocument/2006/relationships/settings" Target="settings.xml"/><Relationship Id="rId6" Type="http://schemas.openxmlformats.org/officeDocument/2006/relationships/customXml" Target="../customXml/item1.xml"/><Relationship Id="rId1" Type="http://schemas.openxmlformats.org/officeDocument/2006/relationships/styles" Target="styles.xml"/><Relationship Id="rId11" Type="http://schemas.openxmlformats.org/officeDocument/2006/relationships/customXml" Target="../customXml/item4.xml"/><Relationship Id="rId5" Type="http://schemas.openxmlformats.org/officeDocument/2006/relationships/theme" Target="theme/theme1.xml"/><Relationship Id="rId10" Type="http://schemas.openxmlformats.org/officeDocument/2006/relationships/customXml" Target="../customXml/item3.xml"/><Relationship Id="rId9" Type="http://schemas.openxmlformats.org/officeDocument/2006/relationships/fontTable" Target="fontTable.xml"/><Relationship Id="rId4"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A910095856AF094786A1EFB8BA33C7F3" ma:contentTypeVersion="1" ma:contentTypeDescription="Создание документа." ma:contentTypeScope="" ma:versionID="41b00251d3de8c33a5e619def456314c">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A6636356-1DF9-4F50-B9B7-13416642056C}"/>
</file>

<file path=customXml/itemProps3.xml><?xml version="1.0" encoding="utf-8"?>
<ds:datastoreItem xmlns:ds="http://schemas.openxmlformats.org/officeDocument/2006/customXml" ds:itemID="{FDB450B7-6B20-4476-B5F4-65D1C944DEDF}"/>
</file>

<file path=customXml/itemProps4.xml><?xml version="1.0" encoding="utf-8"?>
<ds:datastoreItem xmlns:ds="http://schemas.openxmlformats.org/officeDocument/2006/customXml" ds:itemID="{15E96867-815B-4E78-AEE4-A6EB241EB34B}"/>
</file>

<file path=customXml/itemProps5.xml><?xml version="1.0" encoding="utf-8"?>
<ds:datastoreItem xmlns:ds="http://schemas.openxmlformats.org/officeDocument/2006/customXml" ds:itemID="{82E262BE-4179-4DBF-8ED4-068F716293B5}"/>
</file>

<file path=docProps/app.xml><?xml version="1.0" encoding="utf-8"?>
<Properties xmlns="http://schemas.openxmlformats.org/officeDocument/2006/extended-properties" xmlns:vt="http://schemas.openxmlformats.org/officeDocument/2006/docPropsVTypes">
  <Template>Normal</Template>
  <Company>Администрация</Company>
  <Pages>7</Pages>
  <Words>3122</Words>
  <Characters>17799</Characters>
  <Lines>148</Lines>
  <Paragraphs>41</Paragraphs>
  <TotalTime>921</TotalTime>
  <ScaleCrop>false</ScaleCrop>
  <LinksUpToDate>false</LinksUpToDate>
  <CharactersWithSpaces>20880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tereshkova</dc:creator>
  <cp:lastModifiedBy>Zvereva</cp:lastModifiedBy>
  <cp:revision>116</cp:revision>
  <cp:lastPrinted>2025-10-06T03:56:00Z</cp:lastPrinted>
  <dcterms:created xsi:type="dcterms:W3CDTF">2025-09-23T09:38:00Z</dcterms:created>
  <dcterms:modified xsi:type="dcterms:W3CDTF">2025-10-08T08:10:41Z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25E38850FC6A441F96516257A80D3C6F_12</vt:lpwstr>
  </property>
  <property fmtid="{D5CDD505-2E9C-101B-9397-08002B2CF9AE}" pid="4" name="ContentTypeId">
    <vt:lpwstr>0x010100A910095856AF094786A1EFB8BA33C7F3</vt:lpwstr>
  </property>
</Properties>
</file>