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A9" w:rsidRDefault="001A52A9" w:rsidP="001A52A9">
      <w:pPr>
        <w:keepNext/>
        <w:jc w:val="center"/>
        <w:outlineLvl w:val="0"/>
        <w:rPr>
          <w:b/>
          <w:bCs/>
          <w:sz w:val="28"/>
          <w:szCs w:val="28"/>
        </w:rPr>
      </w:pPr>
      <w:r w:rsidRPr="00F36D81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1A52A9" w:rsidRPr="00F36D81" w:rsidRDefault="001A52A9" w:rsidP="001A52A9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1A52A9" w:rsidRPr="00F36D81" w:rsidRDefault="001A52A9" w:rsidP="001A52A9">
      <w:pPr>
        <w:keepNext/>
        <w:jc w:val="center"/>
        <w:outlineLvl w:val="0"/>
        <w:rPr>
          <w:b/>
          <w:bCs/>
          <w:sz w:val="4"/>
          <w:szCs w:val="4"/>
        </w:rPr>
      </w:pPr>
    </w:p>
    <w:p w:rsidR="001A52A9" w:rsidRPr="009E1E80" w:rsidRDefault="001A52A9" w:rsidP="001A52A9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proofErr w:type="spellStart"/>
      <w:r w:rsidRPr="00A70B69">
        <w:rPr>
          <w:bCs/>
          <w:lang w:val="en-US"/>
        </w:rPr>
        <w:t>sov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494858" w:rsidRDefault="00494858" w:rsidP="00494858">
      <w:pPr>
        <w:pStyle w:val="1"/>
        <w:rPr>
          <w:sz w:val="26"/>
          <w:szCs w:val="26"/>
        </w:rPr>
      </w:pPr>
    </w:p>
    <w:p w:rsidR="00494858" w:rsidRPr="00F0180D" w:rsidRDefault="00494858" w:rsidP="00824763">
      <w:pPr>
        <w:pStyle w:val="1"/>
        <w:ind w:left="-284"/>
        <w:rPr>
          <w:b/>
          <w:szCs w:val="28"/>
        </w:rPr>
      </w:pPr>
      <w:r w:rsidRPr="00F0180D">
        <w:rPr>
          <w:b/>
          <w:szCs w:val="28"/>
        </w:rPr>
        <w:t>ПОСТАНОВЛЕНИЕ</w:t>
      </w:r>
      <w:r w:rsidRPr="00F0180D">
        <w:rPr>
          <w:b/>
          <w:szCs w:val="28"/>
        </w:rPr>
        <w:tab/>
      </w:r>
    </w:p>
    <w:tbl>
      <w:tblPr>
        <w:tblStyle w:val="ad"/>
        <w:tblW w:w="160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5272"/>
      </w:tblGrid>
      <w:tr w:rsidR="00423F33" w:rsidRPr="00F0180D" w:rsidTr="00484E2F">
        <w:tc>
          <w:tcPr>
            <w:tcW w:w="10774" w:type="dxa"/>
            <w:hideMark/>
          </w:tcPr>
          <w:p w:rsidR="00CB4FBB" w:rsidRPr="00F0180D" w:rsidRDefault="00CB4FBB" w:rsidP="00CB4FBB">
            <w:pPr>
              <w:ind w:right="-4786" w:firstLine="709"/>
              <w:rPr>
                <w:sz w:val="28"/>
                <w:szCs w:val="28"/>
                <w:lang w:eastAsia="en-US"/>
              </w:rPr>
            </w:pPr>
          </w:p>
          <w:p w:rsidR="00494858" w:rsidRPr="00F0180D" w:rsidRDefault="00BC63E2" w:rsidP="000E3D9D">
            <w:pPr>
              <w:ind w:right="-4786"/>
              <w:rPr>
                <w:sz w:val="28"/>
                <w:szCs w:val="28"/>
                <w:lang w:eastAsia="en-US"/>
              </w:rPr>
            </w:pPr>
            <w:r w:rsidRPr="00F0180D">
              <w:rPr>
                <w:sz w:val="28"/>
                <w:szCs w:val="28"/>
                <w:lang w:eastAsia="en-US"/>
              </w:rPr>
              <w:t xml:space="preserve">   </w:t>
            </w:r>
            <w:r w:rsidR="00F0180D">
              <w:rPr>
                <w:sz w:val="28"/>
                <w:szCs w:val="28"/>
                <w:lang w:eastAsia="en-US"/>
              </w:rPr>
              <w:t xml:space="preserve"> </w:t>
            </w:r>
            <w:r w:rsidR="00ED6E5F">
              <w:rPr>
                <w:sz w:val="28"/>
                <w:szCs w:val="28"/>
                <w:lang w:eastAsia="en-US"/>
              </w:rPr>
              <w:t>20 февраля</w:t>
            </w:r>
            <w:r w:rsidR="00494858" w:rsidRPr="00F0180D">
              <w:rPr>
                <w:sz w:val="28"/>
                <w:szCs w:val="28"/>
                <w:lang w:eastAsia="en-US"/>
              </w:rPr>
              <w:t xml:space="preserve"> </w:t>
            </w:r>
            <w:r w:rsidR="00FF2101" w:rsidRPr="00F0180D">
              <w:rPr>
                <w:sz w:val="28"/>
                <w:szCs w:val="28"/>
                <w:lang w:eastAsia="en-US"/>
              </w:rPr>
              <w:t>202</w:t>
            </w:r>
            <w:r w:rsidR="001A52A9" w:rsidRPr="00F0180D">
              <w:rPr>
                <w:sz w:val="28"/>
                <w:szCs w:val="28"/>
                <w:lang w:eastAsia="en-US"/>
              </w:rPr>
              <w:t>4</w:t>
            </w:r>
            <w:r w:rsidR="00494858" w:rsidRPr="00F0180D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F0180D">
              <w:rPr>
                <w:bCs/>
                <w:sz w:val="28"/>
                <w:szCs w:val="28"/>
                <w:lang w:eastAsia="en-US"/>
              </w:rPr>
              <w:t>ода</w:t>
            </w:r>
            <w:r w:rsidR="00484E2F" w:rsidRPr="00F0180D">
              <w:rPr>
                <w:bCs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r w:rsidR="00CB4FBB" w:rsidRPr="00F0180D">
              <w:rPr>
                <w:bCs/>
                <w:sz w:val="28"/>
                <w:szCs w:val="28"/>
                <w:lang w:eastAsia="en-US"/>
              </w:rPr>
              <w:t xml:space="preserve">            </w:t>
            </w:r>
            <w:r w:rsidR="00740FA0" w:rsidRPr="00F0180D">
              <w:rPr>
                <w:bCs/>
                <w:sz w:val="28"/>
                <w:szCs w:val="28"/>
                <w:lang w:eastAsia="en-US"/>
              </w:rPr>
              <w:t xml:space="preserve">          </w:t>
            </w:r>
            <w:r w:rsidR="000E3D9D">
              <w:rPr>
                <w:bCs/>
                <w:sz w:val="28"/>
                <w:szCs w:val="28"/>
                <w:lang w:eastAsia="en-US"/>
              </w:rPr>
              <w:t xml:space="preserve">  </w:t>
            </w:r>
            <w:bookmarkStart w:id="0" w:name="_GoBack"/>
            <w:bookmarkEnd w:id="0"/>
            <w:r w:rsidR="00484E2F" w:rsidRPr="00F0180D">
              <w:rPr>
                <w:bCs/>
                <w:sz w:val="28"/>
                <w:szCs w:val="28"/>
                <w:lang w:eastAsia="en-US"/>
              </w:rPr>
              <w:t>№</w:t>
            </w:r>
            <w:r w:rsidR="00740FA0" w:rsidRPr="00F0180D"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0E3D9D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72" w:type="dxa"/>
            <w:hideMark/>
          </w:tcPr>
          <w:p w:rsidR="00494858" w:rsidRPr="00F0180D" w:rsidRDefault="00494858" w:rsidP="00CB4FBB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494858" w:rsidRPr="00F0180D" w:rsidRDefault="00494858" w:rsidP="00371E6B">
      <w:pPr>
        <w:pStyle w:val="ab"/>
        <w:tabs>
          <w:tab w:val="left" w:pos="708"/>
        </w:tabs>
        <w:rPr>
          <w:i/>
          <w:sz w:val="28"/>
          <w:szCs w:val="28"/>
        </w:rPr>
      </w:pPr>
    </w:p>
    <w:p w:rsidR="00A70F09" w:rsidRPr="00F0180D" w:rsidRDefault="00423F33" w:rsidP="00A70F09">
      <w:pPr>
        <w:pStyle w:val="1"/>
        <w:ind w:firstLine="709"/>
        <w:jc w:val="both"/>
        <w:rPr>
          <w:b/>
          <w:i/>
          <w:szCs w:val="28"/>
        </w:rPr>
      </w:pPr>
      <w:r w:rsidRPr="00F0180D">
        <w:rPr>
          <w:b/>
          <w:i/>
          <w:szCs w:val="28"/>
        </w:rPr>
        <w:t>«</w:t>
      </w:r>
      <w:r w:rsidR="001A52A9" w:rsidRPr="00F0180D">
        <w:rPr>
          <w:b/>
          <w:i/>
          <w:szCs w:val="28"/>
        </w:rPr>
        <w:t>Об организации работы субъектами системы профилактики по предупреждению потребления детьми алкогольной и спиртосодержащей продукции, наркотических средств, новых потенциально опасных психоактивных и одурманивающих веществ, табака и никотин содержащей продукции по итогам 2023 года</w:t>
      </w:r>
      <w:r w:rsidR="00A70F09" w:rsidRPr="00F0180D">
        <w:rPr>
          <w:b/>
          <w:i/>
          <w:szCs w:val="28"/>
        </w:rPr>
        <w:t>»</w:t>
      </w:r>
    </w:p>
    <w:p w:rsidR="00D10342" w:rsidRPr="00F0180D" w:rsidRDefault="00D10342" w:rsidP="00423F33">
      <w:pPr>
        <w:pStyle w:val="1"/>
        <w:ind w:firstLine="709"/>
        <w:jc w:val="both"/>
        <w:rPr>
          <w:szCs w:val="28"/>
        </w:rPr>
      </w:pPr>
    </w:p>
    <w:p w:rsidR="00FC1E39" w:rsidRPr="00F0180D" w:rsidRDefault="00494858" w:rsidP="0006625A">
      <w:pPr>
        <w:pStyle w:val="1"/>
        <w:ind w:firstLine="709"/>
        <w:jc w:val="both"/>
        <w:rPr>
          <w:b/>
          <w:bCs/>
          <w:szCs w:val="28"/>
        </w:rPr>
      </w:pPr>
      <w:r w:rsidRPr="00F0180D">
        <w:rPr>
          <w:szCs w:val="28"/>
        </w:rPr>
        <w:t xml:space="preserve">Комиссия по делам несовершеннолетних и защите их прав   Советского района в городе </w:t>
      </w:r>
      <w:proofErr w:type="gramStart"/>
      <w:r w:rsidRPr="00F0180D">
        <w:rPr>
          <w:szCs w:val="28"/>
        </w:rPr>
        <w:t>Красноярске</w:t>
      </w:r>
      <w:proofErr w:type="gramEnd"/>
      <w:r w:rsidRPr="00F0180D">
        <w:rPr>
          <w:szCs w:val="28"/>
        </w:rPr>
        <w:t xml:space="preserve"> </w:t>
      </w:r>
      <w:r w:rsidR="00F44863">
        <w:rPr>
          <w:szCs w:val="28"/>
        </w:rPr>
        <w:t xml:space="preserve">(далее - Комиссия) </w:t>
      </w:r>
      <w:r w:rsidRPr="00F0180D">
        <w:rPr>
          <w:szCs w:val="28"/>
        </w:rPr>
        <w:t xml:space="preserve">в составе: </w:t>
      </w:r>
      <w:r w:rsidR="001A52A9" w:rsidRPr="00F0180D">
        <w:rPr>
          <w:bCs/>
          <w:szCs w:val="28"/>
        </w:rPr>
        <w:t xml:space="preserve">председателя – О.И. </w:t>
      </w:r>
      <w:proofErr w:type="spellStart"/>
      <w:r w:rsidR="001A52A9" w:rsidRPr="00F0180D">
        <w:rPr>
          <w:bCs/>
          <w:szCs w:val="28"/>
        </w:rPr>
        <w:t>Кучеровой</w:t>
      </w:r>
      <w:proofErr w:type="spellEnd"/>
      <w:r w:rsidR="001A52A9" w:rsidRPr="00F0180D">
        <w:rPr>
          <w:bCs/>
          <w:szCs w:val="28"/>
        </w:rPr>
        <w:t xml:space="preserve"> </w:t>
      </w:r>
      <w:r w:rsidR="001A52A9" w:rsidRPr="00F0180D">
        <w:rPr>
          <w:bCs/>
          <w:szCs w:val="28"/>
        </w:rPr>
        <w:t xml:space="preserve">, заместителей председателя - Т.А. Лепешкиной </w:t>
      </w:r>
      <w:r w:rsidR="001A52A9" w:rsidRPr="00F0180D">
        <w:rPr>
          <w:bCs/>
          <w:szCs w:val="28"/>
        </w:rPr>
        <w:t xml:space="preserve">,  Н.Г. Ибрагимовой </w:t>
      </w:r>
      <w:r w:rsidR="001A52A9" w:rsidRPr="00F0180D">
        <w:rPr>
          <w:bCs/>
          <w:szCs w:val="28"/>
        </w:rPr>
        <w:t xml:space="preserve">,  членов комиссии:  </w:t>
      </w:r>
      <w:proofErr w:type="gramStart"/>
      <w:r w:rsidR="001A52A9" w:rsidRPr="00F0180D">
        <w:rPr>
          <w:bCs/>
          <w:szCs w:val="28"/>
        </w:rPr>
        <w:t xml:space="preserve">Авласевич М.Н. </w:t>
      </w:r>
      <w:r w:rsidR="001A52A9" w:rsidRPr="00F0180D">
        <w:rPr>
          <w:bCs/>
          <w:szCs w:val="28"/>
        </w:rPr>
        <w:t xml:space="preserve">, Архиповой Л.В. </w:t>
      </w:r>
      <w:r w:rsidR="001A52A9" w:rsidRPr="00F0180D">
        <w:rPr>
          <w:bCs/>
          <w:szCs w:val="28"/>
        </w:rPr>
        <w:t xml:space="preserve">, Беляковой В.А. </w:t>
      </w:r>
      <w:r w:rsidR="001A52A9" w:rsidRPr="00F0180D">
        <w:rPr>
          <w:bCs/>
          <w:szCs w:val="28"/>
        </w:rPr>
        <w:t>, Данилова Р.Е.</w:t>
      </w:r>
      <w:r w:rsidR="001A52A9" w:rsidRPr="00F0180D">
        <w:rPr>
          <w:bCs/>
          <w:szCs w:val="28"/>
        </w:rPr>
        <w:t xml:space="preserve">, </w:t>
      </w:r>
      <w:proofErr w:type="spellStart"/>
      <w:r w:rsidR="001A52A9" w:rsidRPr="00F0180D">
        <w:rPr>
          <w:bCs/>
          <w:szCs w:val="28"/>
        </w:rPr>
        <w:t>Доняева</w:t>
      </w:r>
      <w:proofErr w:type="spellEnd"/>
      <w:r w:rsidR="001A52A9" w:rsidRPr="00F0180D">
        <w:rPr>
          <w:bCs/>
          <w:szCs w:val="28"/>
        </w:rPr>
        <w:t xml:space="preserve"> А.А. </w:t>
      </w:r>
      <w:r w:rsidR="001A52A9" w:rsidRPr="00F0180D">
        <w:rPr>
          <w:bCs/>
          <w:szCs w:val="28"/>
        </w:rPr>
        <w:t xml:space="preserve">, Евтушенко В.В. </w:t>
      </w:r>
      <w:r w:rsidR="001A52A9" w:rsidRPr="00F0180D">
        <w:rPr>
          <w:bCs/>
          <w:szCs w:val="28"/>
        </w:rPr>
        <w:t xml:space="preserve">,   Зиновьевой Л.В. </w:t>
      </w:r>
      <w:r w:rsidR="001A52A9" w:rsidRPr="00F0180D">
        <w:rPr>
          <w:bCs/>
          <w:szCs w:val="28"/>
        </w:rPr>
        <w:t xml:space="preserve">, Зотина И.В. </w:t>
      </w:r>
      <w:r w:rsidR="001A52A9" w:rsidRPr="00F0180D">
        <w:rPr>
          <w:bCs/>
          <w:szCs w:val="28"/>
        </w:rPr>
        <w:t xml:space="preserve">, Кирсанова Д.И. </w:t>
      </w:r>
      <w:r w:rsidR="001A52A9" w:rsidRPr="00F0180D">
        <w:rPr>
          <w:bCs/>
          <w:szCs w:val="28"/>
        </w:rPr>
        <w:t xml:space="preserve">,   </w:t>
      </w:r>
      <w:proofErr w:type="spellStart"/>
      <w:r w:rsidR="001A52A9" w:rsidRPr="00F0180D">
        <w:rPr>
          <w:bCs/>
          <w:szCs w:val="28"/>
        </w:rPr>
        <w:t>Нешетаевой</w:t>
      </w:r>
      <w:proofErr w:type="spellEnd"/>
      <w:r w:rsidR="001A52A9" w:rsidRPr="00F0180D">
        <w:rPr>
          <w:bCs/>
          <w:szCs w:val="28"/>
        </w:rPr>
        <w:t xml:space="preserve"> О.Г. </w:t>
      </w:r>
      <w:r w:rsidR="001A52A9" w:rsidRPr="00F0180D">
        <w:rPr>
          <w:bCs/>
          <w:szCs w:val="28"/>
        </w:rPr>
        <w:t xml:space="preserve">, Панченко О.В. </w:t>
      </w:r>
      <w:r w:rsidR="001A52A9" w:rsidRPr="00F0180D">
        <w:rPr>
          <w:bCs/>
          <w:szCs w:val="28"/>
        </w:rPr>
        <w:t xml:space="preserve">,  Рудковской К.С. </w:t>
      </w:r>
      <w:r w:rsidR="001A52A9" w:rsidRPr="00F0180D">
        <w:rPr>
          <w:bCs/>
          <w:szCs w:val="28"/>
        </w:rPr>
        <w:t xml:space="preserve">,  </w:t>
      </w:r>
      <w:proofErr w:type="spellStart"/>
      <w:r w:rsidR="001A52A9" w:rsidRPr="00F0180D">
        <w:rPr>
          <w:bCs/>
          <w:szCs w:val="28"/>
        </w:rPr>
        <w:t>Слипенко</w:t>
      </w:r>
      <w:proofErr w:type="spellEnd"/>
      <w:r w:rsidR="001A52A9" w:rsidRPr="00F0180D">
        <w:rPr>
          <w:bCs/>
          <w:szCs w:val="28"/>
        </w:rPr>
        <w:t xml:space="preserve"> В.М. </w:t>
      </w:r>
      <w:r w:rsidR="001A52A9" w:rsidRPr="00F0180D">
        <w:rPr>
          <w:bCs/>
          <w:szCs w:val="28"/>
        </w:rPr>
        <w:t xml:space="preserve">, Соколовой З.К. </w:t>
      </w:r>
      <w:r w:rsidR="001A52A9" w:rsidRPr="00F0180D">
        <w:rPr>
          <w:bCs/>
          <w:szCs w:val="28"/>
        </w:rPr>
        <w:t xml:space="preserve">, Соловьевой Ю.А. </w:t>
      </w:r>
      <w:r w:rsidR="001A52A9" w:rsidRPr="00F0180D">
        <w:rPr>
          <w:bCs/>
          <w:szCs w:val="28"/>
        </w:rPr>
        <w:t xml:space="preserve">,   с участием помощника прокурора </w:t>
      </w:r>
      <w:proofErr w:type="spellStart"/>
      <w:r w:rsidR="001A52A9" w:rsidRPr="00F0180D">
        <w:rPr>
          <w:bCs/>
          <w:szCs w:val="28"/>
        </w:rPr>
        <w:t>Шикиной</w:t>
      </w:r>
      <w:proofErr w:type="spellEnd"/>
      <w:r w:rsidR="001A52A9" w:rsidRPr="00F0180D">
        <w:rPr>
          <w:bCs/>
          <w:szCs w:val="28"/>
        </w:rPr>
        <w:t xml:space="preserve"> Е.А. </w:t>
      </w:r>
      <w:r w:rsidR="001A52A9" w:rsidRPr="00F0180D">
        <w:rPr>
          <w:bCs/>
          <w:szCs w:val="28"/>
        </w:rPr>
        <w:t>,</w:t>
      </w:r>
      <w:r w:rsidR="00FC1E39" w:rsidRPr="00F0180D">
        <w:rPr>
          <w:bCs/>
          <w:szCs w:val="28"/>
        </w:rPr>
        <w:t xml:space="preserve"> </w:t>
      </w:r>
      <w:r w:rsidR="0006625A" w:rsidRPr="00F0180D">
        <w:rPr>
          <w:bCs/>
          <w:szCs w:val="28"/>
        </w:rPr>
        <w:t>рассмотрев информацию от субъектов системы профилактики по исполнению</w:t>
      </w:r>
      <w:proofErr w:type="gramEnd"/>
      <w:r w:rsidR="0006625A" w:rsidRPr="00F0180D">
        <w:rPr>
          <w:bCs/>
          <w:szCs w:val="28"/>
        </w:rPr>
        <w:t xml:space="preserve"> постановлений комиссии по делам несовершеннолетних и защите их прав района </w:t>
      </w:r>
      <w:r w:rsidR="00400BD0" w:rsidRPr="00F0180D">
        <w:rPr>
          <w:bCs/>
          <w:szCs w:val="28"/>
        </w:rPr>
        <w:t>от 15.08.2023</w:t>
      </w:r>
      <w:r w:rsidR="00400BD0">
        <w:rPr>
          <w:bCs/>
          <w:szCs w:val="28"/>
        </w:rPr>
        <w:t xml:space="preserve">     </w:t>
      </w:r>
      <w:r w:rsidR="0006625A" w:rsidRPr="00F0180D">
        <w:rPr>
          <w:bCs/>
          <w:szCs w:val="28"/>
        </w:rPr>
        <w:t xml:space="preserve">№ </w:t>
      </w:r>
      <w:r w:rsidR="001A52A9" w:rsidRPr="00F0180D">
        <w:rPr>
          <w:bCs/>
          <w:szCs w:val="28"/>
        </w:rPr>
        <w:t>14</w:t>
      </w:r>
      <w:r w:rsidR="0006625A" w:rsidRPr="00F0180D">
        <w:rPr>
          <w:bCs/>
          <w:szCs w:val="28"/>
        </w:rPr>
        <w:t xml:space="preserve">, заслушав членов комиссии о проводимой работе в данном направлении  </w:t>
      </w:r>
    </w:p>
    <w:p w:rsidR="00494858" w:rsidRPr="00F0180D" w:rsidRDefault="00494858" w:rsidP="00FC1E39">
      <w:pPr>
        <w:pStyle w:val="1"/>
        <w:ind w:firstLine="709"/>
        <w:rPr>
          <w:b/>
          <w:szCs w:val="28"/>
        </w:rPr>
      </w:pPr>
      <w:r w:rsidRPr="00F0180D">
        <w:rPr>
          <w:b/>
          <w:szCs w:val="28"/>
        </w:rPr>
        <w:t>УСТАНОВИЛА</w:t>
      </w:r>
      <w:r w:rsidR="009A055D" w:rsidRPr="00F0180D">
        <w:rPr>
          <w:b/>
          <w:szCs w:val="28"/>
        </w:rPr>
        <w:t>:</w:t>
      </w:r>
    </w:p>
    <w:p w:rsidR="004E5F28" w:rsidRPr="00F0180D" w:rsidRDefault="009A6A74" w:rsidP="004E5F28">
      <w:pPr>
        <w:pStyle w:val="22"/>
        <w:rPr>
          <w:i/>
          <w:sz w:val="28"/>
          <w:szCs w:val="28"/>
        </w:rPr>
      </w:pPr>
      <w:r>
        <w:rPr>
          <w:sz w:val="28"/>
          <w:szCs w:val="28"/>
        </w:rPr>
        <w:t>На территории Советского района г. Красноярска в</w:t>
      </w:r>
      <w:r w:rsidR="00561A75" w:rsidRPr="00F0180D">
        <w:rPr>
          <w:sz w:val="28"/>
          <w:szCs w:val="28"/>
        </w:rPr>
        <w:t xml:space="preserve"> 2023 году отмечается незначительный рост количества </w:t>
      </w:r>
      <w:proofErr w:type="gramStart"/>
      <w:r w:rsidR="00561A75" w:rsidRPr="00F0180D">
        <w:rPr>
          <w:sz w:val="28"/>
          <w:szCs w:val="28"/>
        </w:rPr>
        <w:t>выявленных</w:t>
      </w:r>
      <w:proofErr w:type="gramEnd"/>
      <w:r w:rsidR="00561A75" w:rsidRPr="00F0180D">
        <w:rPr>
          <w:sz w:val="28"/>
          <w:szCs w:val="28"/>
        </w:rPr>
        <w:t xml:space="preserve"> несовершеннолетних</w:t>
      </w:r>
      <w:r w:rsidR="00400BD0">
        <w:rPr>
          <w:sz w:val="28"/>
          <w:szCs w:val="28"/>
        </w:rPr>
        <w:t>,</w:t>
      </w:r>
      <w:r w:rsidR="00561A75" w:rsidRPr="00F0180D">
        <w:rPr>
          <w:sz w:val="28"/>
          <w:szCs w:val="28"/>
        </w:rPr>
        <w:t xml:space="preserve"> употребляющих </w:t>
      </w:r>
      <w:proofErr w:type="spellStart"/>
      <w:r w:rsidR="00561A75" w:rsidRPr="00F0180D">
        <w:rPr>
          <w:sz w:val="28"/>
          <w:szCs w:val="28"/>
        </w:rPr>
        <w:t>психоактивные</w:t>
      </w:r>
      <w:proofErr w:type="spellEnd"/>
      <w:r w:rsidR="00561A75" w:rsidRPr="00F0180D">
        <w:rPr>
          <w:sz w:val="28"/>
          <w:szCs w:val="28"/>
        </w:rPr>
        <w:t xml:space="preserve"> вещества. Так, в </w:t>
      </w:r>
      <w:r w:rsidR="00D005DA" w:rsidRPr="00ED6E5F">
        <w:rPr>
          <w:sz w:val="28"/>
          <w:szCs w:val="28"/>
        </w:rPr>
        <w:t>истекшем</w:t>
      </w:r>
      <w:r w:rsidR="00561A75" w:rsidRPr="00F0180D">
        <w:rPr>
          <w:sz w:val="28"/>
          <w:szCs w:val="28"/>
        </w:rPr>
        <w:t xml:space="preserve"> году профилактическая работа была организована со 120 несовершеннолетними, замеченными в употреблении ПАВ, в сравнении с аналогичным периодо</w:t>
      </w:r>
      <w:r w:rsidR="00400BD0">
        <w:rPr>
          <w:sz w:val="28"/>
          <w:szCs w:val="28"/>
        </w:rPr>
        <w:t>м прошлого года рост составил</w:t>
      </w:r>
      <w:r w:rsidR="00561A75" w:rsidRPr="00F0180D">
        <w:rPr>
          <w:sz w:val="28"/>
          <w:szCs w:val="28"/>
        </w:rPr>
        <w:t xml:space="preserve"> 4%.</w:t>
      </w:r>
    </w:p>
    <w:p w:rsidR="0045622F" w:rsidRPr="00F0180D" w:rsidRDefault="0045622F" w:rsidP="004562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622F">
        <w:rPr>
          <w:rFonts w:eastAsiaTheme="minorHAnsi"/>
          <w:sz w:val="28"/>
          <w:szCs w:val="28"/>
          <w:lang w:eastAsia="en-US"/>
        </w:rPr>
        <w:t>К негативной тенденции проводимой профилактической работы по профилактике употребления несовершеннолетними психоактивных веще</w:t>
      </w:r>
      <w:proofErr w:type="gramStart"/>
      <w:r w:rsidRPr="0045622F">
        <w:rPr>
          <w:rFonts w:eastAsiaTheme="minorHAnsi"/>
          <w:sz w:val="28"/>
          <w:szCs w:val="28"/>
          <w:lang w:eastAsia="en-US"/>
        </w:rPr>
        <w:t>ств сл</w:t>
      </w:r>
      <w:proofErr w:type="gramEnd"/>
      <w:r w:rsidRPr="0045622F">
        <w:rPr>
          <w:rFonts w:eastAsiaTheme="minorHAnsi"/>
          <w:sz w:val="28"/>
          <w:szCs w:val="28"/>
          <w:lang w:eastAsia="en-US"/>
        </w:rPr>
        <w:t>едует отнести рост количества преступлений в сфере незаконного оборота наркотических сред</w:t>
      </w:r>
      <w:r w:rsidR="00400BD0">
        <w:rPr>
          <w:rFonts w:eastAsiaTheme="minorHAnsi"/>
          <w:sz w:val="28"/>
          <w:szCs w:val="28"/>
          <w:lang w:eastAsia="en-US"/>
        </w:rPr>
        <w:t>ств</w:t>
      </w:r>
      <w:r w:rsidRPr="0045622F">
        <w:rPr>
          <w:rFonts w:eastAsiaTheme="minorHAnsi"/>
          <w:sz w:val="28"/>
          <w:szCs w:val="28"/>
          <w:lang w:eastAsia="en-US"/>
        </w:rPr>
        <w:t xml:space="preserve"> и несовершеннолетних, сове</w:t>
      </w:r>
      <w:r w:rsidR="00400BD0">
        <w:rPr>
          <w:rFonts w:eastAsiaTheme="minorHAnsi"/>
          <w:sz w:val="28"/>
          <w:szCs w:val="28"/>
          <w:lang w:eastAsia="en-US"/>
        </w:rPr>
        <w:t>ршивших преступления в сфере незаконного оборота наркотиков</w:t>
      </w:r>
      <w:r w:rsidRPr="0045622F">
        <w:rPr>
          <w:rFonts w:eastAsiaTheme="minorHAnsi"/>
          <w:sz w:val="28"/>
          <w:szCs w:val="28"/>
          <w:lang w:eastAsia="en-US"/>
        </w:rPr>
        <w:t>. Так за данный период времени выявлено 7 преступлений, связанных с незаконным оборотом наркот</w:t>
      </w:r>
      <w:r w:rsidR="00400BD0">
        <w:rPr>
          <w:rFonts w:eastAsiaTheme="minorHAnsi"/>
          <w:sz w:val="28"/>
          <w:szCs w:val="28"/>
          <w:lang w:eastAsia="en-US"/>
        </w:rPr>
        <w:t xml:space="preserve">ических средств, рост составил 5, или </w:t>
      </w:r>
      <w:r w:rsidRPr="0045622F">
        <w:rPr>
          <w:rFonts w:eastAsiaTheme="minorHAnsi"/>
          <w:sz w:val="28"/>
          <w:szCs w:val="28"/>
          <w:lang w:eastAsia="en-US"/>
        </w:rPr>
        <w:t xml:space="preserve">250% в сравнении с АППГ. Также с 3 до 10 увеличилось количество несовершеннолетних, </w:t>
      </w:r>
      <w:proofErr w:type="gramStart"/>
      <w:r w:rsidRPr="0045622F">
        <w:rPr>
          <w:rFonts w:eastAsiaTheme="minorHAnsi"/>
          <w:sz w:val="28"/>
          <w:szCs w:val="28"/>
          <w:lang w:eastAsia="en-US"/>
        </w:rPr>
        <w:t>совершив</w:t>
      </w:r>
      <w:r w:rsidR="00400BD0">
        <w:rPr>
          <w:rFonts w:eastAsiaTheme="minorHAnsi"/>
          <w:sz w:val="28"/>
          <w:szCs w:val="28"/>
          <w:lang w:eastAsia="en-US"/>
        </w:rPr>
        <w:t>ших</w:t>
      </w:r>
      <w:proofErr w:type="gramEnd"/>
      <w:r w:rsidR="00400BD0">
        <w:rPr>
          <w:rFonts w:eastAsiaTheme="minorHAnsi"/>
          <w:sz w:val="28"/>
          <w:szCs w:val="28"/>
          <w:lang w:eastAsia="en-US"/>
        </w:rPr>
        <w:t xml:space="preserve"> преступления в данной сфере</w:t>
      </w:r>
      <w:r w:rsidRPr="0045622F">
        <w:rPr>
          <w:rFonts w:eastAsiaTheme="minorHAnsi"/>
          <w:sz w:val="28"/>
          <w:szCs w:val="28"/>
          <w:lang w:eastAsia="en-US"/>
        </w:rPr>
        <w:t xml:space="preserve">. Снижается возраст несовершеннолетних, совершивших преступления по ст. 228 УК РФ, в </w:t>
      </w:r>
      <w:proofErr w:type="gramStart"/>
      <w:r w:rsidRPr="0045622F"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Pr="0045622F">
        <w:rPr>
          <w:rFonts w:eastAsiaTheme="minorHAnsi"/>
          <w:sz w:val="28"/>
          <w:szCs w:val="28"/>
          <w:lang w:eastAsia="en-US"/>
        </w:rPr>
        <w:t xml:space="preserve"> с чем данные подростки не подлежат уголовной ответственности. </w:t>
      </w:r>
    </w:p>
    <w:p w:rsidR="00C0034C" w:rsidRPr="00C0034C" w:rsidRDefault="00C0034C" w:rsidP="00C0034C">
      <w:pPr>
        <w:pStyle w:val="22"/>
        <w:rPr>
          <w:i/>
          <w:sz w:val="28"/>
          <w:szCs w:val="28"/>
        </w:rPr>
      </w:pPr>
      <w:r w:rsidRPr="00C0034C">
        <w:rPr>
          <w:bCs/>
          <w:sz w:val="28"/>
          <w:szCs w:val="28"/>
        </w:rPr>
        <w:t>Рост преступности в сфере незаконного оборота наркотических средств, и количества выявленных несовершеннолетних</w:t>
      </w:r>
      <w:r w:rsidR="00400BD0">
        <w:rPr>
          <w:bCs/>
          <w:sz w:val="28"/>
          <w:szCs w:val="28"/>
        </w:rPr>
        <w:t>,</w:t>
      </w:r>
      <w:r w:rsidRPr="00C0034C">
        <w:rPr>
          <w:bCs/>
          <w:sz w:val="28"/>
          <w:szCs w:val="28"/>
        </w:rPr>
        <w:t xml:space="preserve"> употребляющих </w:t>
      </w:r>
      <w:proofErr w:type="spellStart"/>
      <w:r w:rsidRPr="00C0034C">
        <w:rPr>
          <w:bCs/>
          <w:sz w:val="28"/>
          <w:szCs w:val="28"/>
        </w:rPr>
        <w:t>психоактивные</w:t>
      </w:r>
      <w:proofErr w:type="spellEnd"/>
      <w:r w:rsidRPr="00C0034C">
        <w:rPr>
          <w:bCs/>
          <w:sz w:val="28"/>
          <w:szCs w:val="28"/>
        </w:rPr>
        <w:t xml:space="preserve"> вещества</w:t>
      </w:r>
      <w:r w:rsidR="00400BD0">
        <w:rPr>
          <w:bCs/>
          <w:sz w:val="28"/>
          <w:szCs w:val="28"/>
        </w:rPr>
        <w:t>,</w:t>
      </w:r>
      <w:r w:rsidRPr="00C0034C">
        <w:rPr>
          <w:bCs/>
          <w:sz w:val="28"/>
          <w:szCs w:val="28"/>
        </w:rPr>
        <w:t xml:space="preserve"> обусловлено комплексом причин. Во-первых, широкая доступность информации о наркотических средствах, их видах, способах заработка в сфере </w:t>
      </w:r>
      <w:r w:rsidRPr="00C0034C">
        <w:rPr>
          <w:bCs/>
          <w:sz w:val="28"/>
          <w:szCs w:val="28"/>
        </w:rPr>
        <w:lastRenderedPageBreak/>
        <w:t xml:space="preserve">оборота наркотиков, неконтролируемость информационного потока при одновременной закрытости детей от членов собственной семьи, отсутствии доверительных отношений внутри семьи. Первые признаки девиации со стороны несовершеннолетних могли быть установлены на первичном этапе: однако воспитательный процесс часто сводится исключительно к исполнению обязанности по содержанию детей и их </w:t>
      </w:r>
      <w:r w:rsidR="00400BD0">
        <w:rPr>
          <w:bCs/>
          <w:sz w:val="28"/>
          <w:szCs w:val="28"/>
        </w:rPr>
        <w:t>контролю (внешнее благополучие)</w:t>
      </w:r>
      <w:r w:rsidRPr="00C0034C">
        <w:rPr>
          <w:bCs/>
          <w:sz w:val="28"/>
          <w:szCs w:val="28"/>
        </w:rPr>
        <w:t xml:space="preserve"> при отсутствии эмоционального контакта, что приводит к отсутствию у родителей информации о жизни собственных детей. Также стоит отметить противоречивый характер антинаркотической информационной кампании, т.к. распространение информ</w:t>
      </w:r>
      <w:r w:rsidR="00400BD0">
        <w:rPr>
          <w:bCs/>
          <w:sz w:val="28"/>
          <w:szCs w:val="28"/>
        </w:rPr>
        <w:t>ации о запрете употребления ПАВ порой</w:t>
      </w:r>
      <w:r w:rsidRPr="00C0034C">
        <w:rPr>
          <w:bCs/>
          <w:sz w:val="28"/>
          <w:szCs w:val="28"/>
        </w:rPr>
        <w:t xml:space="preserve"> </w:t>
      </w:r>
      <w:proofErr w:type="gramStart"/>
      <w:r w:rsidRPr="00C0034C">
        <w:rPr>
          <w:bCs/>
          <w:sz w:val="28"/>
          <w:szCs w:val="28"/>
        </w:rPr>
        <w:t>имеет обратный эффект</w:t>
      </w:r>
      <w:proofErr w:type="gramEnd"/>
      <w:r w:rsidRPr="00C0034C">
        <w:rPr>
          <w:bCs/>
          <w:sz w:val="28"/>
          <w:szCs w:val="28"/>
        </w:rPr>
        <w:t xml:space="preserve">, побуждая нарушить установленные запреты и попробовать свои силы. Также наблюдаются недостатки в </w:t>
      </w:r>
      <w:proofErr w:type="spellStart"/>
      <w:r w:rsidRPr="00C0034C">
        <w:rPr>
          <w:bCs/>
          <w:sz w:val="28"/>
          <w:szCs w:val="28"/>
        </w:rPr>
        <w:t>посткриминальной</w:t>
      </w:r>
      <w:proofErr w:type="spellEnd"/>
      <w:r w:rsidRPr="00C0034C">
        <w:rPr>
          <w:bCs/>
          <w:sz w:val="28"/>
          <w:szCs w:val="28"/>
        </w:rPr>
        <w:t>, исправительной работе с несовершеннолетними – работа с ними ограничивается применением мер юридической ответственности, тогда данная категория правонарушений требует более глубокой психологической, психиатрической и медицинской проработки путем применения мер медицинского характера (реабилитация в КПНД).</w:t>
      </w:r>
    </w:p>
    <w:p w:rsidR="00F0180D" w:rsidRDefault="00F0180D" w:rsidP="0045622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180D">
        <w:rPr>
          <w:rFonts w:eastAsiaTheme="minorHAnsi"/>
          <w:sz w:val="28"/>
          <w:szCs w:val="28"/>
          <w:lang w:eastAsia="en-US"/>
        </w:rPr>
        <w:t xml:space="preserve">Также следует отметить, что в </w:t>
      </w:r>
      <w:proofErr w:type="gramStart"/>
      <w:r w:rsidRPr="00F0180D">
        <w:rPr>
          <w:rFonts w:eastAsiaTheme="minorHAnsi"/>
          <w:sz w:val="28"/>
          <w:szCs w:val="28"/>
          <w:lang w:eastAsia="en-US"/>
        </w:rPr>
        <w:t>сравнении</w:t>
      </w:r>
      <w:proofErr w:type="gramEnd"/>
      <w:r w:rsidRPr="00F0180D">
        <w:rPr>
          <w:rFonts w:eastAsiaTheme="minorHAnsi"/>
          <w:sz w:val="28"/>
          <w:szCs w:val="28"/>
          <w:lang w:eastAsia="en-US"/>
        </w:rPr>
        <w:t xml:space="preserve"> с аналогичным периодом прошлого года в 2023 выросло число несовершеннолетних учащихся средних школ, употребляющих </w:t>
      </w:r>
      <w:proofErr w:type="spellStart"/>
      <w:r w:rsidRPr="00F0180D">
        <w:rPr>
          <w:rFonts w:eastAsiaTheme="minorHAnsi"/>
          <w:sz w:val="28"/>
          <w:szCs w:val="28"/>
          <w:lang w:eastAsia="en-US"/>
        </w:rPr>
        <w:t>пси</w:t>
      </w:r>
      <w:r w:rsidR="00400BD0">
        <w:rPr>
          <w:rFonts w:eastAsiaTheme="minorHAnsi"/>
          <w:sz w:val="28"/>
          <w:szCs w:val="28"/>
          <w:lang w:eastAsia="en-US"/>
        </w:rPr>
        <w:t>хоактивные</w:t>
      </w:r>
      <w:proofErr w:type="spellEnd"/>
      <w:r w:rsidR="00400BD0">
        <w:rPr>
          <w:rFonts w:eastAsiaTheme="minorHAnsi"/>
          <w:sz w:val="28"/>
          <w:szCs w:val="28"/>
          <w:lang w:eastAsia="en-US"/>
        </w:rPr>
        <w:t xml:space="preserve"> вещества, с 59 до 72</w:t>
      </w:r>
      <w:r w:rsidRPr="00F0180D">
        <w:rPr>
          <w:rFonts w:eastAsiaTheme="minorHAnsi"/>
          <w:sz w:val="28"/>
          <w:szCs w:val="28"/>
          <w:lang w:eastAsia="en-US"/>
        </w:rPr>
        <w:t xml:space="preserve"> (Приложение № 1).</w:t>
      </w:r>
    </w:p>
    <w:p w:rsidR="00F0180D" w:rsidRDefault="00F0180D" w:rsidP="0045622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0180D" w:rsidRDefault="00F0180D" w:rsidP="00F0180D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Приложение № 1</w:t>
      </w:r>
    </w:p>
    <w:p w:rsidR="00F0180D" w:rsidRDefault="00F0180D" w:rsidP="00F0180D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45622F" w:rsidRPr="0045622F" w:rsidRDefault="0045622F" w:rsidP="0045622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noProof/>
          <w:sz w:val="26"/>
          <w:szCs w:val="26"/>
        </w:rPr>
        <w:drawing>
          <wp:inline distT="0" distB="0" distL="0" distR="0" wp14:anchorId="1128BE7D" wp14:editId="63206D04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180D" w:rsidRDefault="00F0180D" w:rsidP="0045622F">
      <w:pPr>
        <w:pStyle w:val="22"/>
        <w:rPr>
          <w:bCs/>
          <w:sz w:val="26"/>
          <w:szCs w:val="26"/>
        </w:rPr>
      </w:pPr>
    </w:p>
    <w:p w:rsidR="00F0180D" w:rsidRPr="00DF4EDF" w:rsidRDefault="00F0180D" w:rsidP="0045622F">
      <w:pPr>
        <w:pStyle w:val="22"/>
        <w:rPr>
          <w:bCs/>
          <w:sz w:val="28"/>
          <w:szCs w:val="28"/>
        </w:rPr>
      </w:pPr>
      <w:r w:rsidRPr="00DF4EDF">
        <w:rPr>
          <w:bCs/>
          <w:sz w:val="28"/>
          <w:szCs w:val="28"/>
        </w:rPr>
        <w:t>Соответственно снижается возраст несовершеннолетних</w:t>
      </w:r>
      <w:r w:rsidR="00400BD0">
        <w:rPr>
          <w:bCs/>
          <w:sz w:val="28"/>
          <w:szCs w:val="28"/>
        </w:rPr>
        <w:t>,</w:t>
      </w:r>
      <w:r w:rsidRPr="00DF4EDF">
        <w:rPr>
          <w:bCs/>
          <w:sz w:val="28"/>
          <w:szCs w:val="28"/>
        </w:rPr>
        <w:t xml:space="preserve"> впервые </w:t>
      </w:r>
      <w:proofErr w:type="gramStart"/>
      <w:r w:rsidRPr="00DF4EDF">
        <w:rPr>
          <w:bCs/>
          <w:sz w:val="28"/>
          <w:szCs w:val="28"/>
        </w:rPr>
        <w:t>употребивших</w:t>
      </w:r>
      <w:proofErr w:type="gramEnd"/>
      <w:r w:rsidRPr="00DF4EDF">
        <w:rPr>
          <w:bCs/>
          <w:sz w:val="28"/>
          <w:szCs w:val="28"/>
        </w:rPr>
        <w:t xml:space="preserve"> алкогольные напитки, табачную продукцию, а также наркотические средства. Все чаще подростки в возрасте до </w:t>
      </w:r>
      <w:r w:rsidR="00DF4EDF" w:rsidRPr="00DF4EDF">
        <w:rPr>
          <w:bCs/>
          <w:sz w:val="28"/>
          <w:szCs w:val="28"/>
        </w:rPr>
        <w:t>14 лет пробуют данную продукцию.</w:t>
      </w:r>
      <w:r w:rsidRPr="00DF4EDF">
        <w:rPr>
          <w:bCs/>
          <w:sz w:val="28"/>
          <w:szCs w:val="28"/>
        </w:rPr>
        <w:t xml:space="preserve"> </w:t>
      </w:r>
      <w:r w:rsidR="00DF4EDF" w:rsidRPr="00DF4EDF">
        <w:rPr>
          <w:bCs/>
          <w:sz w:val="28"/>
          <w:szCs w:val="28"/>
        </w:rPr>
        <w:t>Так</w:t>
      </w:r>
      <w:r w:rsidR="00400BD0">
        <w:rPr>
          <w:bCs/>
          <w:sz w:val="28"/>
          <w:szCs w:val="28"/>
        </w:rPr>
        <w:t>,</w:t>
      </w:r>
      <w:r w:rsidR="00DF4EDF" w:rsidRPr="00DF4EDF">
        <w:rPr>
          <w:bCs/>
          <w:sz w:val="28"/>
          <w:szCs w:val="28"/>
        </w:rPr>
        <w:t xml:space="preserve"> в текущем году было выявлено 37 несовершеннолетних потребителей ПАВ, </w:t>
      </w:r>
      <w:r w:rsidRPr="00DF4EDF">
        <w:rPr>
          <w:bCs/>
          <w:sz w:val="28"/>
          <w:szCs w:val="28"/>
        </w:rPr>
        <w:t xml:space="preserve"> </w:t>
      </w:r>
      <w:r w:rsidR="00DF4EDF" w:rsidRPr="00DF4EDF">
        <w:rPr>
          <w:bCs/>
          <w:sz w:val="28"/>
          <w:szCs w:val="28"/>
        </w:rPr>
        <w:t xml:space="preserve">что на 12 человек больше, чем в аналогичный период прошлого года. </w:t>
      </w:r>
      <w:r w:rsidRPr="00DF4EDF">
        <w:rPr>
          <w:bCs/>
          <w:sz w:val="28"/>
          <w:szCs w:val="28"/>
        </w:rPr>
        <w:t xml:space="preserve"> </w:t>
      </w:r>
    </w:p>
    <w:p w:rsidR="00DF4EDF" w:rsidRDefault="00DF4EDF" w:rsidP="0045622F">
      <w:pPr>
        <w:pStyle w:val="22"/>
        <w:rPr>
          <w:bCs/>
          <w:sz w:val="28"/>
          <w:szCs w:val="28"/>
        </w:rPr>
      </w:pPr>
      <w:r w:rsidRPr="00DB41B5">
        <w:rPr>
          <w:bCs/>
          <w:sz w:val="28"/>
          <w:szCs w:val="28"/>
        </w:rPr>
        <w:t>Из 120 выявленных н</w:t>
      </w:r>
      <w:r w:rsidR="00400BD0">
        <w:rPr>
          <w:bCs/>
          <w:sz w:val="28"/>
          <w:szCs w:val="28"/>
        </w:rPr>
        <w:t>есовершеннолетних</w:t>
      </w:r>
      <w:r w:rsidRPr="00DB41B5">
        <w:rPr>
          <w:bCs/>
          <w:sz w:val="28"/>
          <w:szCs w:val="28"/>
        </w:rPr>
        <w:t xml:space="preserve"> в 75,8 % случаев употребляли алкоголь и спиртосодержащую продукцию, в 15,8 % - табачные изделия, 5,8% - </w:t>
      </w:r>
      <w:r w:rsidR="00400BD0">
        <w:rPr>
          <w:bCs/>
          <w:sz w:val="28"/>
          <w:szCs w:val="28"/>
        </w:rPr>
        <w:lastRenderedPageBreak/>
        <w:t>наркотические</w:t>
      </w:r>
      <w:r w:rsidRPr="00DB41B5">
        <w:rPr>
          <w:bCs/>
          <w:sz w:val="28"/>
          <w:szCs w:val="28"/>
        </w:rPr>
        <w:t xml:space="preserve"> средств</w:t>
      </w:r>
      <w:r w:rsidR="00400BD0">
        <w:rPr>
          <w:bCs/>
          <w:sz w:val="28"/>
          <w:szCs w:val="28"/>
        </w:rPr>
        <w:t>а</w:t>
      </w:r>
      <w:r w:rsidRPr="00DB41B5">
        <w:rPr>
          <w:bCs/>
          <w:sz w:val="28"/>
          <w:szCs w:val="28"/>
        </w:rPr>
        <w:t xml:space="preserve">, </w:t>
      </w:r>
      <w:r w:rsidR="00DB41B5" w:rsidRPr="00DB41B5">
        <w:rPr>
          <w:bCs/>
          <w:sz w:val="28"/>
          <w:szCs w:val="28"/>
        </w:rPr>
        <w:t xml:space="preserve">по </w:t>
      </w:r>
      <w:r w:rsidRPr="00DB41B5">
        <w:rPr>
          <w:bCs/>
          <w:sz w:val="28"/>
          <w:szCs w:val="28"/>
        </w:rPr>
        <w:t>0,8%</w:t>
      </w:r>
      <w:r w:rsidR="00DB41B5" w:rsidRPr="00DB41B5">
        <w:rPr>
          <w:bCs/>
          <w:sz w:val="28"/>
          <w:szCs w:val="28"/>
        </w:rPr>
        <w:t xml:space="preserve"> - токсически</w:t>
      </w:r>
      <w:r w:rsidR="00400BD0">
        <w:rPr>
          <w:bCs/>
          <w:sz w:val="28"/>
          <w:szCs w:val="28"/>
        </w:rPr>
        <w:t>е или психотропные</w:t>
      </w:r>
      <w:r w:rsidR="00DB41B5" w:rsidRPr="00DB41B5">
        <w:rPr>
          <w:bCs/>
          <w:sz w:val="28"/>
          <w:szCs w:val="28"/>
        </w:rPr>
        <w:t xml:space="preserve"> веществ</w:t>
      </w:r>
      <w:r w:rsidR="00400BD0">
        <w:rPr>
          <w:bCs/>
          <w:sz w:val="28"/>
          <w:szCs w:val="28"/>
        </w:rPr>
        <w:t>а</w:t>
      </w:r>
      <w:r w:rsidR="00C0034C" w:rsidRPr="00C0034C">
        <w:rPr>
          <w:rFonts w:eastAsiaTheme="minorHAnsi"/>
          <w:sz w:val="28"/>
          <w:szCs w:val="28"/>
          <w:lang w:eastAsia="en-US"/>
        </w:rPr>
        <w:t xml:space="preserve"> </w:t>
      </w:r>
      <w:r w:rsidR="00C0034C">
        <w:rPr>
          <w:bCs/>
          <w:sz w:val="28"/>
          <w:szCs w:val="28"/>
        </w:rPr>
        <w:t>(Приложение № 2</w:t>
      </w:r>
      <w:r w:rsidR="00C0034C" w:rsidRPr="00C0034C">
        <w:rPr>
          <w:bCs/>
          <w:sz w:val="28"/>
          <w:szCs w:val="28"/>
        </w:rPr>
        <w:t>)</w:t>
      </w:r>
      <w:r w:rsidR="00400BD0">
        <w:rPr>
          <w:bCs/>
          <w:sz w:val="28"/>
          <w:szCs w:val="28"/>
        </w:rPr>
        <w:t>.</w:t>
      </w:r>
    </w:p>
    <w:p w:rsidR="00C0034C" w:rsidRDefault="00C0034C" w:rsidP="0045622F">
      <w:pPr>
        <w:pStyle w:val="2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</w:p>
    <w:p w:rsidR="00C0034C" w:rsidRDefault="00C0034C" w:rsidP="0045622F">
      <w:pPr>
        <w:pStyle w:val="2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Приложение № 2</w:t>
      </w:r>
    </w:p>
    <w:p w:rsidR="00DB41B5" w:rsidRPr="00DB41B5" w:rsidRDefault="00DB41B5" w:rsidP="0045622F">
      <w:pPr>
        <w:pStyle w:val="22"/>
        <w:rPr>
          <w:bCs/>
          <w:sz w:val="28"/>
          <w:szCs w:val="28"/>
        </w:rPr>
      </w:pPr>
    </w:p>
    <w:p w:rsidR="00DB41B5" w:rsidRDefault="00DB41B5" w:rsidP="0045622F">
      <w:pPr>
        <w:pStyle w:val="22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inline distT="0" distB="0" distL="0" distR="0" wp14:anchorId="6E0327B7" wp14:editId="0A177B97">
            <wp:extent cx="5591175" cy="28956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180D" w:rsidRDefault="00F0180D" w:rsidP="0045622F">
      <w:pPr>
        <w:pStyle w:val="22"/>
        <w:rPr>
          <w:bCs/>
          <w:sz w:val="26"/>
          <w:szCs w:val="26"/>
        </w:rPr>
      </w:pPr>
    </w:p>
    <w:p w:rsidR="00000F58" w:rsidRDefault="00000F58" w:rsidP="0045622F">
      <w:pPr>
        <w:pStyle w:val="22"/>
        <w:rPr>
          <w:bCs/>
          <w:sz w:val="28"/>
          <w:szCs w:val="28"/>
        </w:rPr>
      </w:pPr>
      <w:r w:rsidRPr="00000F58">
        <w:rPr>
          <w:bCs/>
          <w:sz w:val="28"/>
          <w:szCs w:val="28"/>
        </w:rPr>
        <w:t>В настоящее время увеличивается количество несовершеннолетних</w:t>
      </w:r>
      <w:r w:rsidR="00B2626C">
        <w:rPr>
          <w:bCs/>
          <w:sz w:val="28"/>
          <w:szCs w:val="28"/>
        </w:rPr>
        <w:t xml:space="preserve">, употребляющих </w:t>
      </w:r>
      <w:r w:rsidRPr="00000F58">
        <w:rPr>
          <w:bCs/>
          <w:sz w:val="28"/>
          <w:szCs w:val="28"/>
        </w:rPr>
        <w:t>табачную продукцию</w:t>
      </w:r>
      <w:r w:rsidR="00B2626C">
        <w:rPr>
          <w:bCs/>
          <w:sz w:val="28"/>
          <w:szCs w:val="28"/>
        </w:rPr>
        <w:t xml:space="preserve">, в том числе в самом общеобразовательном учреждении (например, </w:t>
      </w:r>
      <w:r w:rsidR="00DD2B64">
        <w:rPr>
          <w:bCs/>
          <w:sz w:val="28"/>
          <w:szCs w:val="28"/>
        </w:rPr>
        <w:t xml:space="preserve">в </w:t>
      </w:r>
      <w:r w:rsidR="00B2626C">
        <w:rPr>
          <w:bCs/>
          <w:sz w:val="28"/>
          <w:szCs w:val="28"/>
        </w:rPr>
        <w:t>туалете, коридоре образовательного учреждения). Возрастает количество несовершеннолетних, которые курят электронные сигареты (</w:t>
      </w:r>
      <w:proofErr w:type="spellStart"/>
      <w:r w:rsidR="00B2626C">
        <w:rPr>
          <w:bCs/>
          <w:sz w:val="28"/>
          <w:szCs w:val="28"/>
        </w:rPr>
        <w:t>вейпы</w:t>
      </w:r>
      <w:proofErr w:type="spellEnd"/>
      <w:r w:rsidR="00B2626C">
        <w:rPr>
          <w:bCs/>
          <w:sz w:val="28"/>
          <w:szCs w:val="28"/>
        </w:rPr>
        <w:t>)</w:t>
      </w:r>
      <w:r w:rsidR="00E256E9">
        <w:rPr>
          <w:bCs/>
          <w:sz w:val="28"/>
          <w:szCs w:val="28"/>
        </w:rPr>
        <w:t xml:space="preserve">. </w:t>
      </w:r>
      <w:r w:rsidR="00C0034C">
        <w:rPr>
          <w:bCs/>
          <w:sz w:val="28"/>
          <w:szCs w:val="28"/>
        </w:rPr>
        <w:t>Так, е</w:t>
      </w:r>
      <w:r w:rsidR="00E256E9">
        <w:rPr>
          <w:bCs/>
          <w:sz w:val="28"/>
          <w:szCs w:val="28"/>
        </w:rPr>
        <w:t xml:space="preserve">сли в 2022 году </w:t>
      </w:r>
      <w:r w:rsidR="00B8162A">
        <w:rPr>
          <w:bCs/>
          <w:sz w:val="28"/>
          <w:szCs w:val="28"/>
        </w:rPr>
        <w:t xml:space="preserve">за курение электронных сигарет </w:t>
      </w:r>
      <w:r w:rsidR="00E256E9">
        <w:rPr>
          <w:bCs/>
          <w:sz w:val="28"/>
          <w:szCs w:val="28"/>
        </w:rPr>
        <w:t>привлечен</w:t>
      </w:r>
      <w:r w:rsidR="00B8162A">
        <w:rPr>
          <w:bCs/>
          <w:sz w:val="28"/>
          <w:szCs w:val="28"/>
        </w:rPr>
        <w:t>о</w:t>
      </w:r>
      <w:r w:rsidR="00E256E9">
        <w:rPr>
          <w:bCs/>
          <w:sz w:val="28"/>
          <w:szCs w:val="28"/>
        </w:rPr>
        <w:t xml:space="preserve"> к административной ответственности </w:t>
      </w:r>
      <w:r w:rsidR="00B8162A">
        <w:rPr>
          <w:bCs/>
          <w:sz w:val="28"/>
          <w:szCs w:val="28"/>
        </w:rPr>
        <w:t>по</w:t>
      </w:r>
      <w:r w:rsidR="00E256E9">
        <w:rPr>
          <w:bCs/>
          <w:sz w:val="28"/>
          <w:szCs w:val="28"/>
        </w:rPr>
        <w:t xml:space="preserve"> ст. 6.24 КоАП РФ «</w:t>
      </w:r>
      <w:r w:rsidR="00E256E9" w:rsidRPr="00E256E9">
        <w:rPr>
          <w:bCs/>
          <w:sz w:val="28"/>
          <w:szCs w:val="28"/>
        </w:rPr>
        <w:t>Нарушение установленного федеральным законом запрета курения табака на отдельных территориях, в помещениях и на объектах</w:t>
      </w:r>
      <w:r w:rsidR="00E256E9">
        <w:rPr>
          <w:bCs/>
          <w:sz w:val="28"/>
          <w:szCs w:val="28"/>
        </w:rPr>
        <w:t xml:space="preserve">» 1 человек, то в 2023 году таких несовершеннолетних 9. </w:t>
      </w:r>
      <w:r w:rsidR="00B2626C">
        <w:rPr>
          <w:bCs/>
          <w:sz w:val="28"/>
          <w:szCs w:val="28"/>
        </w:rPr>
        <w:t xml:space="preserve"> </w:t>
      </w:r>
    </w:p>
    <w:p w:rsidR="0093703C" w:rsidRPr="00ED6E5F" w:rsidRDefault="0093703C" w:rsidP="0093703C">
      <w:pPr>
        <w:pStyle w:val="22"/>
        <w:rPr>
          <w:bCs/>
          <w:sz w:val="28"/>
          <w:szCs w:val="28"/>
        </w:rPr>
      </w:pPr>
      <w:r w:rsidRPr="0093703C">
        <w:rPr>
          <w:bCs/>
          <w:sz w:val="28"/>
          <w:szCs w:val="28"/>
        </w:rPr>
        <w:t xml:space="preserve">При поступлении в комиссию по делам несовершеннолетним и защите их прав информации либо протокола об </w:t>
      </w:r>
      <w:r w:rsidR="00F44863">
        <w:rPr>
          <w:bCs/>
          <w:sz w:val="28"/>
          <w:szCs w:val="28"/>
        </w:rPr>
        <w:t xml:space="preserve">административном </w:t>
      </w:r>
      <w:proofErr w:type="gramStart"/>
      <w:r w:rsidR="00F44863">
        <w:rPr>
          <w:bCs/>
          <w:sz w:val="28"/>
          <w:szCs w:val="28"/>
        </w:rPr>
        <w:t>правонарушении</w:t>
      </w:r>
      <w:proofErr w:type="gramEnd"/>
      <w:r w:rsidRPr="0093703C">
        <w:rPr>
          <w:bCs/>
          <w:sz w:val="28"/>
          <w:szCs w:val="28"/>
        </w:rPr>
        <w:t xml:space="preserve"> об употреблении несовершеннолетним алкогольной, табачной продукции, наркотических, психотропных веществ или совершения преступления в сфере </w:t>
      </w:r>
      <w:r w:rsidR="00F44863">
        <w:rPr>
          <w:bCs/>
          <w:sz w:val="28"/>
          <w:szCs w:val="28"/>
        </w:rPr>
        <w:t>незаконного оборота наркотиков</w:t>
      </w:r>
      <w:r w:rsidRPr="0093703C">
        <w:rPr>
          <w:bCs/>
          <w:sz w:val="28"/>
          <w:szCs w:val="28"/>
        </w:rPr>
        <w:t>, данная информаци</w:t>
      </w:r>
      <w:r w:rsidR="00F44863">
        <w:rPr>
          <w:bCs/>
          <w:sz w:val="28"/>
          <w:szCs w:val="28"/>
        </w:rPr>
        <w:t>я рассматривается на заседании К</w:t>
      </w:r>
      <w:r w:rsidRPr="0093703C">
        <w:rPr>
          <w:bCs/>
          <w:sz w:val="28"/>
          <w:szCs w:val="28"/>
        </w:rPr>
        <w:t>омиссии с приглашением несовершеннолетнего и его законного представителя</w:t>
      </w:r>
      <w:r w:rsidRPr="00ED6E5F">
        <w:rPr>
          <w:bCs/>
          <w:sz w:val="28"/>
          <w:szCs w:val="28"/>
        </w:rPr>
        <w:t>. В ходе заседания устанавливаются причины и условия, способствующие совершению несовершеннолетним противоправного поведения, употребления ПАВ. Проводится беседа о вреде данных веществ на организм ребенка, о преступлениях, которые могут быть совершены в отношении несовершеннолетнего, нах</w:t>
      </w:r>
      <w:r w:rsidR="00F44863">
        <w:rPr>
          <w:bCs/>
          <w:sz w:val="28"/>
          <w:szCs w:val="28"/>
        </w:rPr>
        <w:t>одящегося в состоянии опьянения, о</w:t>
      </w:r>
      <w:r w:rsidRPr="00ED6E5F">
        <w:rPr>
          <w:bCs/>
          <w:sz w:val="28"/>
          <w:szCs w:val="28"/>
        </w:rPr>
        <w:t>б уголовной ответственности за незаконное приобретение, хранение, перевозку наркотических</w:t>
      </w:r>
      <w:r w:rsidR="00F44863">
        <w:rPr>
          <w:bCs/>
          <w:sz w:val="28"/>
          <w:szCs w:val="28"/>
        </w:rPr>
        <w:t xml:space="preserve"> средств и психотропных веществ</w:t>
      </w:r>
      <w:r w:rsidRPr="00ED6E5F">
        <w:rPr>
          <w:bCs/>
          <w:sz w:val="28"/>
          <w:szCs w:val="28"/>
        </w:rPr>
        <w:t xml:space="preserve"> в случае достижения несовершеннолетним возраста привлечения к уголовной ответ</w:t>
      </w:r>
      <w:r w:rsidR="00F44863">
        <w:rPr>
          <w:bCs/>
          <w:sz w:val="28"/>
          <w:szCs w:val="28"/>
        </w:rPr>
        <w:t>ственности. Несовершеннолетнему</w:t>
      </w:r>
      <w:r w:rsidRPr="00ED6E5F">
        <w:rPr>
          <w:bCs/>
          <w:sz w:val="28"/>
          <w:szCs w:val="28"/>
        </w:rPr>
        <w:t xml:space="preserve"> либо его законному представителю дается направление на первичную консультацию врача-нарколога КГБУЗ ККНД № 1. Органами и учреждениями системы профилактики с несовершеннолетним организовывается работа, направленная на профилактику правонарушений и </w:t>
      </w:r>
      <w:r w:rsidRPr="00ED6E5F">
        <w:rPr>
          <w:bCs/>
          <w:sz w:val="28"/>
          <w:szCs w:val="28"/>
        </w:rPr>
        <w:lastRenderedPageBreak/>
        <w:t>преступлений, а также на формирование здорового образа жизни, отказ от вредных привычек.</w:t>
      </w:r>
    </w:p>
    <w:p w:rsidR="00E256E9" w:rsidRPr="00E256E9" w:rsidRDefault="0093703C" w:rsidP="00E256E9">
      <w:pPr>
        <w:pStyle w:val="22"/>
        <w:rPr>
          <w:bCs/>
          <w:sz w:val="28"/>
          <w:szCs w:val="28"/>
        </w:rPr>
      </w:pPr>
      <w:r w:rsidRPr="00ED6E5F">
        <w:rPr>
          <w:bCs/>
          <w:sz w:val="28"/>
          <w:szCs w:val="28"/>
        </w:rPr>
        <w:t>Следует заметить, что б</w:t>
      </w:r>
      <w:r w:rsidR="00E256E9" w:rsidRPr="00ED6E5F">
        <w:rPr>
          <w:bCs/>
          <w:sz w:val="28"/>
          <w:szCs w:val="28"/>
        </w:rPr>
        <w:t xml:space="preserve">лагодаря проводимой работе органов и </w:t>
      </w:r>
      <w:r w:rsidR="00F44863">
        <w:rPr>
          <w:bCs/>
          <w:sz w:val="28"/>
          <w:szCs w:val="28"/>
        </w:rPr>
        <w:t>учреждений системы профилактики</w:t>
      </w:r>
      <w:r w:rsidR="00E256E9" w:rsidRPr="00ED6E5F">
        <w:rPr>
          <w:bCs/>
          <w:sz w:val="28"/>
          <w:szCs w:val="28"/>
        </w:rPr>
        <w:t xml:space="preserve"> с 64 до 84 увеличилось количество несовершеннолетних</w:t>
      </w:r>
      <w:r w:rsidR="00E256E9" w:rsidRPr="00E256E9">
        <w:rPr>
          <w:bCs/>
          <w:sz w:val="28"/>
          <w:szCs w:val="28"/>
        </w:rPr>
        <w:t xml:space="preserve"> снятых с профилактического учета в связи с исправлением. После снятия несовершеннолетних с профилактического учета повторно в употреблении несовершеннолетние замечены не были.</w:t>
      </w:r>
    </w:p>
    <w:p w:rsidR="00E256E9" w:rsidRPr="00E256E9" w:rsidRDefault="00E256E9" w:rsidP="00E256E9">
      <w:pPr>
        <w:pStyle w:val="22"/>
        <w:rPr>
          <w:bCs/>
          <w:sz w:val="28"/>
          <w:szCs w:val="28"/>
        </w:rPr>
      </w:pPr>
      <w:r w:rsidRPr="00E256E9">
        <w:rPr>
          <w:bCs/>
          <w:sz w:val="28"/>
          <w:szCs w:val="28"/>
        </w:rPr>
        <w:t>Основными причинами и условиями, способствующими потреблению подростками алкогольной и табачной продукции, наркотических средств, а также способствующие совершению преступлений в состоянии алкогольного и наркотического опьянения, в сфере незаконного оборота наркотиков, являются:</w:t>
      </w:r>
    </w:p>
    <w:p w:rsidR="00E256E9" w:rsidRPr="00E256E9" w:rsidRDefault="00E256E9" w:rsidP="00E256E9">
      <w:pPr>
        <w:pStyle w:val="22"/>
        <w:numPr>
          <w:ilvl w:val="0"/>
          <w:numId w:val="7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E256E9">
        <w:rPr>
          <w:bCs/>
          <w:sz w:val="28"/>
          <w:szCs w:val="28"/>
        </w:rPr>
        <w:t xml:space="preserve">отсутствие надлежащего родительского </w:t>
      </w:r>
      <w:proofErr w:type="gramStart"/>
      <w:r w:rsidRPr="00E256E9">
        <w:rPr>
          <w:bCs/>
          <w:sz w:val="28"/>
          <w:szCs w:val="28"/>
        </w:rPr>
        <w:t>контроля за</w:t>
      </w:r>
      <w:proofErr w:type="gramEnd"/>
      <w:r w:rsidRPr="00E256E9">
        <w:rPr>
          <w:bCs/>
          <w:sz w:val="28"/>
          <w:szCs w:val="28"/>
        </w:rPr>
        <w:t xml:space="preserve"> поведением и времяпровождением подростков;</w:t>
      </w:r>
    </w:p>
    <w:p w:rsidR="00E256E9" w:rsidRPr="00E256E9" w:rsidRDefault="00E256E9" w:rsidP="00E256E9">
      <w:pPr>
        <w:pStyle w:val="22"/>
        <w:numPr>
          <w:ilvl w:val="0"/>
          <w:numId w:val="7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E256E9">
        <w:rPr>
          <w:bCs/>
          <w:sz w:val="28"/>
          <w:szCs w:val="28"/>
        </w:rPr>
        <w:t>слабый контроль со стороны родителей;</w:t>
      </w:r>
    </w:p>
    <w:p w:rsidR="00E256E9" w:rsidRPr="00E256E9" w:rsidRDefault="00E256E9" w:rsidP="00E256E9">
      <w:pPr>
        <w:pStyle w:val="22"/>
        <w:numPr>
          <w:ilvl w:val="0"/>
          <w:numId w:val="7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E256E9">
        <w:rPr>
          <w:bCs/>
          <w:sz w:val="28"/>
          <w:szCs w:val="28"/>
        </w:rPr>
        <w:t>противоправная направленность личности, которая выражается в прямом умысле совершения противоправного деяния, негативное влияние со стороны взрослых и сверстников;</w:t>
      </w:r>
    </w:p>
    <w:p w:rsidR="00E256E9" w:rsidRPr="00E256E9" w:rsidRDefault="00E256E9" w:rsidP="00E256E9">
      <w:pPr>
        <w:pStyle w:val="22"/>
        <w:numPr>
          <w:ilvl w:val="0"/>
          <w:numId w:val="7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E256E9">
        <w:rPr>
          <w:bCs/>
          <w:sz w:val="28"/>
          <w:szCs w:val="28"/>
        </w:rPr>
        <w:t>желание подростк</w:t>
      </w:r>
      <w:r w:rsidR="00F44863">
        <w:rPr>
          <w:bCs/>
          <w:sz w:val="28"/>
          <w:szCs w:val="28"/>
        </w:rPr>
        <w:t>ов выделиться среди сверстников</w:t>
      </w:r>
      <w:r w:rsidRPr="00E256E9">
        <w:rPr>
          <w:bCs/>
          <w:sz w:val="28"/>
          <w:szCs w:val="28"/>
        </w:rPr>
        <w:t xml:space="preserve"> либо желание не отстать от компании, стать «своим»;</w:t>
      </w:r>
    </w:p>
    <w:p w:rsidR="00E256E9" w:rsidRPr="00E256E9" w:rsidRDefault="00E256E9" w:rsidP="00E256E9">
      <w:pPr>
        <w:pStyle w:val="22"/>
        <w:numPr>
          <w:ilvl w:val="0"/>
          <w:numId w:val="7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E256E9">
        <w:rPr>
          <w:bCs/>
          <w:sz w:val="28"/>
          <w:szCs w:val="28"/>
        </w:rPr>
        <w:t xml:space="preserve">продажа </w:t>
      </w:r>
      <w:proofErr w:type="spellStart"/>
      <w:r w:rsidRPr="00E256E9">
        <w:rPr>
          <w:bCs/>
          <w:sz w:val="28"/>
          <w:szCs w:val="28"/>
        </w:rPr>
        <w:t>алкосодержащей</w:t>
      </w:r>
      <w:proofErr w:type="spellEnd"/>
      <w:r w:rsidRPr="00E256E9">
        <w:rPr>
          <w:bCs/>
          <w:sz w:val="28"/>
          <w:szCs w:val="28"/>
        </w:rPr>
        <w:t xml:space="preserve"> и табачной продукции несовершеннолетним;</w:t>
      </w:r>
    </w:p>
    <w:p w:rsidR="00E256E9" w:rsidRPr="00E256E9" w:rsidRDefault="00E256E9" w:rsidP="00E256E9">
      <w:pPr>
        <w:pStyle w:val="22"/>
        <w:numPr>
          <w:ilvl w:val="0"/>
          <w:numId w:val="7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E256E9">
        <w:rPr>
          <w:bCs/>
          <w:sz w:val="28"/>
          <w:szCs w:val="28"/>
        </w:rPr>
        <w:t>неорганизованный досуг;</w:t>
      </w:r>
    </w:p>
    <w:p w:rsidR="00E256E9" w:rsidRPr="00E256E9" w:rsidRDefault="00E256E9" w:rsidP="00E256E9">
      <w:pPr>
        <w:pStyle w:val="22"/>
        <w:numPr>
          <w:ilvl w:val="0"/>
          <w:numId w:val="7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E256E9">
        <w:rPr>
          <w:bCs/>
          <w:sz w:val="28"/>
          <w:szCs w:val="28"/>
        </w:rPr>
        <w:t xml:space="preserve">правовая неграмотность несовершеннолетних. </w:t>
      </w:r>
    </w:p>
    <w:p w:rsidR="00666C1D" w:rsidRPr="00244C27" w:rsidRDefault="009A6A74" w:rsidP="00666C1D">
      <w:pPr>
        <w:pStyle w:val="22"/>
        <w:rPr>
          <w:sz w:val="28"/>
          <w:szCs w:val="28"/>
        </w:rPr>
      </w:pPr>
      <w:r>
        <w:rPr>
          <w:sz w:val="28"/>
          <w:szCs w:val="28"/>
        </w:rPr>
        <w:t>С целью предупреждения фактов употреблениями несовершеннолетними психоактивных веществ органами и учреждениями системы профилактики на постоянной основе проводится работа, направленная на формирование здорового образа жизни.</w:t>
      </w:r>
    </w:p>
    <w:p w:rsidR="00361757" w:rsidRPr="00244C27" w:rsidRDefault="004E5F28" w:rsidP="003928C1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 xml:space="preserve">Сотрудниками отделов полиции </w:t>
      </w:r>
      <w:r w:rsidR="00902519" w:rsidRPr="00244C27">
        <w:rPr>
          <w:sz w:val="28"/>
          <w:szCs w:val="28"/>
        </w:rPr>
        <w:t xml:space="preserve">во всех образовательных и средне-специальных учебных заведениях </w:t>
      </w:r>
      <w:r w:rsidR="00F44863">
        <w:rPr>
          <w:sz w:val="28"/>
          <w:szCs w:val="28"/>
        </w:rPr>
        <w:t>на регулярной основе проводи</w:t>
      </w:r>
      <w:r w:rsidRPr="00244C27">
        <w:rPr>
          <w:sz w:val="28"/>
          <w:szCs w:val="28"/>
        </w:rPr>
        <w:t>тся информационно-просветительская работа</w:t>
      </w:r>
      <w:r w:rsidR="00B8162A">
        <w:rPr>
          <w:sz w:val="28"/>
          <w:szCs w:val="28"/>
        </w:rPr>
        <w:t>, направленная на профилактику употребления несовершеннолетними психоактивных веществ, а также</w:t>
      </w:r>
      <w:r w:rsidRPr="00244C27">
        <w:rPr>
          <w:sz w:val="28"/>
          <w:szCs w:val="28"/>
        </w:rPr>
        <w:t xml:space="preserve"> в сфере незаконного оборота наркотических средств. </w:t>
      </w:r>
    </w:p>
    <w:p w:rsidR="003928C1" w:rsidRPr="00244C27" w:rsidRDefault="003928C1" w:rsidP="003928C1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>Так</w:t>
      </w:r>
      <w:r w:rsidR="009A6A74">
        <w:rPr>
          <w:sz w:val="28"/>
          <w:szCs w:val="28"/>
        </w:rPr>
        <w:t>,</w:t>
      </w:r>
      <w:r w:rsidRPr="00244C27">
        <w:rPr>
          <w:sz w:val="28"/>
          <w:szCs w:val="28"/>
        </w:rPr>
        <w:t xml:space="preserve"> ОП № 10 МУ МВД России «Красноярское» в КГБПОУ «Красноярский технологический техникум пищевой промышленности» со студентами проводились профилактические беседы об административн</w:t>
      </w:r>
      <w:r w:rsidR="00902519">
        <w:rPr>
          <w:sz w:val="28"/>
          <w:szCs w:val="28"/>
        </w:rPr>
        <w:t>ой и уголовной ответственности за совершение правонарушений и преступлений в данной сфере</w:t>
      </w:r>
      <w:r w:rsidRPr="00244C27">
        <w:rPr>
          <w:sz w:val="28"/>
          <w:szCs w:val="28"/>
        </w:rPr>
        <w:t xml:space="preserve"> </w:t>
      </w:r>
      <w:r w:rsidR="00902519">
        <w:rPr>
          <w:sz w:val="28"/>
          <w:szCs w:val="28"/>
        </w:rPr>
        <w:t>(</w:t>
      </w:r>
      <w:r w:rsidRPr="00244C27">
        <w:rPr>
          <w:sz w:val="28"/>
          <w:szCs w:val="28"/>
        </w:rPr>
        <w:t>ст. 6.8 КоАП РФ, ст. 6.9 КоАП РФ, ст. 228 УК РФ</w:t>
      </w:r>
      <w:r w:rsidR="00902519">
        <w:rPr>
          <w:sz w:val="28"/>
          <w:szCs w:val="28"/>
        </w:rPr>
        <w:t>)</w:t>
      </w:r>
      <w:r w:rsidRPr="00244C27">
        <w:rPr>
          <w:sz w:val="28"/>
          <w:szCs w:val="28"/>
        </w:rPr>
        <w:t>. Разъяснялась административная ответственность за курение и распитие спиртных напитков по ст. 6.24 КоАП РФ, ст. 20.20 КоАП РФ, ст. 20.21 КоАП РФ. В рамках межведомственной акции «Сообщи</w:t>
      </w:r>
      <w:r w:rsidR="00902519">
        <w:rPr>
          <w:sz w:val="28"/>
          <w:szCs w:val="28"/>
        </w:rPr>
        <w:t>,</w:t>
      </w:r>
      <w:r w:rsidRPr="00244C27">
        <w:rPr>
          <w:sz w:val="28"/>
          <w:szCs w:val="28"/>
        </w:rPr>
        <w:t xml:space="preserve"> где торгуют смертью» инспектором была проведена профилактическая беседа в группах 1 и 2 курсов, направленная на предупреждение совершения правонарушений и преступлений.</w:t>
      </w:r>
    </w:p>
    <w:p w:rsidR="003928C1" w:rsidRPr="00244C27" w:rsidRDefault="003928C1" w:rsidP="003928C1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 xml:space="preserve">В КГБПОУ «Красноярский юридический техникум» инспектором ОП </w:t>
      </w:r>
      <w:r w:rsidR="00902519">
        <w:rPr>
          <w:sz w:val="28"/>
          <w:szCs w:val="28"/>
        </w:rPr>
        <w:t xml:space="preserve">    </w:t>
      </w:r>
      <w:r w:rsidRPr="00244C27">
        <w:rPr>
          <w:sz w:val="28"/>
          <w:szCs w:val="28"/>
        </w:rPr>
        <w:t xml:space="preserve">№ 5 МУ МВД России «Красноярское» с несовершеннолетними проводились профилактические беседы  о недопущении антиобщественного поведения, в том числе разъяснялась ответственность за употребление алкогольной и табачной продукции, а также ответственность за употребление, </w:t>
      </w:r>
      <w:r w:rsidRPr="00244C27">
        <w:rPr>
          <w:sz w:val="28"/>
          <w:szCs w:val="28"/>
        </w:rPr>
        <w:lastRenderedPageBreak/>
        <w:t>распространение и хранение наркотических средств в рамках действующего законодательства РФ.</w:t>
      </w:r>
    </w:p>
    <w:p w:rsidR="00DE2830" w:rsidRPr="00244C27" w:rsidRDefault="00DE2830" w:rsidP="003928C1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 xml:space="preserve">Также со студентами КГБПОУ «КрИМТ» инспекторами ОП № 5, № 9 МУ МВД России «Красноярское» </w:t>
      </w:r>
      <w:r w:rsidR="00F44863">
        <w:rPr>
          <w:sz w:val="28"/>
          <w:szCs w:val="28"/>
        </w:rPr>
        <w:t xml:space="preserve">было проведено </w:t>
      </w:r>
      <w:r w:rsidRPr="00244C27">
        <w:rPr>
          <w:sz w:val="28"/>
          <w:szCs w:val="28"/>
        </w:rPr>
        <w:t>профилактическое мероприятие на тему: «Незаконное распространение наркотических средств». На базе техникума проводятся ежемесячные классные часы и лекции, направленные на формирование законопослушного поведения, разъяснительная работа о недопустимости совершения правонарушений и преступлений. Социальным педагогом техникума совместно с инспектором проводятся беседы с учениками образовате</w:t>
      </w:r>
      <w:r w:rsidR="00F44863">
        <w:rPr>
          <w:sz w:val="28"/>
          <w:szCs w:val="28"/>
        </w:rPr>
        <w:t>льного учреждения на такие темы</w:t>
      </w:r>
      <w:r w:rsidRPr="00244C27">
        <w:rPr>
          <w:sz w:val="28"/>
          <w:szCs w:val="28"/>
        </w:rPr>
        <w:t xml:space="preserve"> как: «Твой выбор», «профилактика административных правонарушений», «Правовая грамотность», «Деструктивное поведение. Виды правонарушений и преступлений. Ответственность, предусмотренная законами РФ».</w:t>
      </w:r>
    </w:p>
    <w:p w:rsidR="00021AE3" w:rsidRPr="00244C27" w:rsidRDefault="00DE2830" w:rsidP="003928C1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 xml:space="preserve">В профессиональных образовательных учреждениях проходят акции «За здоровый образ жизни», «Дети России», </w:t>
      </w:r>
      <w:r w:rsidR="00021AE3" w:rsidRPr="00244C27">
        <w:rPr>
          <w:sz w:val="28"/>
          <w:szCs w:val="28"/>
        </w:rPr>
        <w:t>«Расскажи, где торгуют смертью», «Всероссийский день трезвости» и другие, в которых принимают участие 100 % студентов.</w:t>
      </w:r>
    </w:p>
    <w:p w:rsidR="00244C27" w:rsidRPr="00244C27" w:rsidRDefault="00021AE3" w:rsidP="00021AE3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 xml:space="preserve">В КГБПОУ «КТТПП» за </w:t>
      </w:r>
      <w:proofErr w:type="gramStart"/>
      <w:r w:rsidRPr="00244C27">
        <w:rPr>
          <w:sz w:val="28"/>
          <w:szCs w:val="28"/>
        </w:rPr>
        <w:t>обучающимися</w:t>
      </w:r>
      <w:proofErr w:type="gramEnd"/>
      <w:r w:rsidRPr="00244C27">
        <w:rPr>
          <w:sz w:val="28"/>
          <w:szCs w:val="28"/>
        </w:rPr>
        <w:t xml:space="preserve">, замеченными в употреблении табака, </w:t>
      </w:r>
      <w:proofErr w:type="spellStart"/>
      <w:r w:rsidRPr="00244C27">
        <w:rPr>
          <w:sz w:val="28"/>
          <w:szCs w:val="28"/>
        </w:rPr>
        <w:t>никотиносодержащих</w:t>
      </w:r>
      <w:proofErr w:type="spellEnd"/>
      <w:r w:rsidRPr="00244C27">
        <w:rPr>
          <w:sz w:val="28"/>
          <w:szCs w:val="28"/>
        </w:rPr>
        <w:t xml:space="preserve"> веществ, алкоголя</w:t>
      </w:r>
      <w:r w:rsidR="00F719AF">
        <w:rPr>
          <w:sz w:val="28"/>
          <w:szCs w:val="28"/>
        </w:rPr>
        <w:t>,</w:t>
      </w:r>
      <w:r w:rsidRPr="00244C27">
        <w:rPr>
          <w:sz w:val="28"/>
          <w:szCs w:val="28"/>
        </w:rPr>
        <w:t xml:space="preserve"> закрепляется наставник из числа студентов техникума. Также проводятся консультации несовершеннолетних, направленные  на формирование активной жизненной позиции.</w:t>
      </w:r>
    </w:p>
    <w:p w:rsidR="00244C27" w:rsidRPr="00244C27" w:rsidRDefault="00244C27" w:rsidP="00021AE3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>Сотрудниками КГАПОУ «</w:t>
      </w:r>
      <w:proofErr w:type="spellStart"/>
      <w:r w:rsidRPr="00244C27">
        <w:rPr>
          <w:sz w:val="28"/>
          <w:szCs w:val="28"/>
        </w:rPr>
        <w:t>ТИГиС</w:t>
      </w:r>
      <w:proofErr w:type="spellEnd"/>
      <w:r w:rsidRPr="00244C27">
        <w:rPr>
          <w:sz w:val="28"/>
          <w:szCs w:val="28"/>
        </w:rPr>
        <w:t>» проводят работу по профилактике употребления несовершенноле</w:t>
      </w:r>
      <w:r w:rsidR="00F44863">
        <w:rPr>
          <w:sz w:val="28"/>
          <w:szCs w:val="28"/>
        </w:rPr>
        <w:t>тними ПАВ по таким направлениям</w:t>
      </w:r>
      <w:r w:rsidRPr="00244C27">
        <w:rPr>
          <w:sz w:val="28"/>
          <w:szCs w:val="28"/>
        </w:rPr>
        <w:t xml:space="preserve"> как: </w:t>
      </w:r>
    </w:p>
    <w:p w:rsidR="00244C27" w:rsidRPr="00244C27" w:rsidRDefault="00244C27" w:rsidP="00021AE3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>- вовлечение обучающихся в реализацию социальных проектов, программ профилактической направленности в техникуме и социокультурном учреждении;</w:t>
      </w:r>
    </w:p>
    <w:p w:rsidR="00244C27" w:rsidRPr="00244C27" w:rsidRDefault="00244C27" w:rsidP="00021AE3">
      <w:pPr>
        <w:pStyle w:val="22"/>
        <w:rPr>
          <w:sz w:val="28"/>
          <w:szCs w:val="28"/>
        </w:rPr>
      </w:pPr>
      <w:proofErr w:type="gramStart"/>
      <w:r w:rsidRPr="00244C27">
        <w:rPr>
          <w:sz w:val="28"/>
          <w:szCs w:val="28"/>
        </w:rPr>
        <w:t xml:space="preserve">- организация превентивной работы с обучающимися со сценариями социально одобряемого поведения, по развитию навыков </w:t>
      </w:r>
      <w:proofErr w:type="spellStart"/>
      <w:r w:rsidRPr="00244C27">
        <w:rPr>
          <w:sz w:val="28"/>
          <w:szCs w:val="28"/>
        </w:rPr>
        <w:t>саморефлексии</w:t>
      </w:r>
      <w:proofErr w:type="spellEnd"/>
      <w:r w:rsidRPr="00244C27">
        <w:rPr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244C27" w:rsidRPr="00244C27" w:rsidRDefault="00244C27" w:rsidP="00021AE3">
      <w:pPr>
        <w:pStyle w:val="22"/>
        <w:rPr>
          <w:sz w:val="28"/>
          <w:szCs w:val="28"/>
        </w:rPr>
      </w:pPr>
      <w:r w:rsidRPr="00244C27">
        <w:rPr>
          <w:sz w:val="28"/>
          <w:szCs w:val="28"/>
        </w:rPr>
        <w:t>- профилактика девиаций посредством организации спортивных, творческих и иных мероприятий, в том числе профессиональных, социально-значимых конкурсов и акций;</w:t>
      </w:r>
    </w:p>
    <w:p w:rsidR="00DE2830" w:rsidRDefault="00244C27" w:rsidP="00021AE3">
      <w:pPr>
        <w:pStyle w:val="22"/>
        <w:rPr>
          <w:sz w:val="26"/>
          <w:szCs w:val="26"/>
        </w:rPr>
      </w:pPr>
      <w:r w:rsidRPr="00244C27">
        <w:rPr>
          <w:sz w:val="28"/>
          <w:szCs w:val="28"/>
        </w:rPr>
        <w:t>- проведение коррекционно-воспитательной работы с обучающимися «группы риска» силами педагогического коллектива и с привлечением сторонних  специалистов (психологов), социальных педагогов, сотрудниками ККНД, правоохранительных органов.</w:t>
      </w:r>
      <w:r w:rsidR="00021AE3">
        <w:rPr>
          <w:sz w:val="26"/>
          <w:szCs w:val="26"/>
        </w:rPr>
        <w:t xml:space="preserve"> </w:t>
      </w:r>
      <w:r w:rsidR="00DE2830">
        <w:rPr>
          <w:sz w:val="26"/>
          <w:szCs w:val="26"/>
        </w:rPr>
        <w:t xml:space="preserve">  </w:t>
      </w:r>
    </w:p>
    <w:p w:rsidR="00EF2B18" w:rsidRPr="006B3B78" w:rsidRDefault="00244C27" w:rsidP="00666C1D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>В К</w:t>
      </w:r>
      <w:r w:rsidR="00EF2B18" w:rsidRPr="006B3B78">
        <w:rPr>
          <w:sz w:val="28"/>
          <w:szCs w:val="28"/>
        </w:rPr>
        <w:t>ГАПОУ «</w:t>
      </w:r>
      <w:proofErr w:type="spellStart"/>
      <w:r w:rsidR="00EF2B18" w:rsidRPr="006B3B78">
        <w:rPr>
          <w:sz w:val="28"/>
          <w:szCs w:val="28"/>
        </w:rPr>
        <w:t>ККСУиП</w:t>
      </w:r>
      <w:proofErr w:type="spellEnd"/>
      <w:r w:rsidR="00EF2B18" w:rsidRPr="006B3B78">
        <w:rPr>
          <w:sz w:val="28"/>
          <w:szCs w:val="28"/>
        </w:rPr>
        <w:t xml:space="preserve">» создана комиссия для проведения рейдов по выявлению факта хранения психоактивных веществ. Ежемесячно комиссия проводит рейды в общежитиях </w:t>
      </w:r>
      <w:proofErr w:type="gramStart"/>
      <w:r w:rsidR="00EF2B18" w:rsidRPr="006B3B78">
        <w:rPr>
          <w:sz w:val="28"/>
          <w:szCs w:val="28"/>
        </w:rPr>
        <w:t>техникума</w:t>
      </w:r>
      <w:proofErr w:type="gramEnd"/>
      <w:r w:rsidR="00EF2B18" w:rsidRPr="006B3B78">
        <w:rPr>
          <w:sz w:val="28"/>
          <w:szCs w:val="28"/>
        </w:rPr>
        <w:t xml:space="preserve"> с целью систематического контроля обучающихся, относящихся к «группе риска». Сотрудниками учебно-воспитательного отдела проводится мониторинг страниц обучающихся с целью выявления несовершеннолетних с </w:t>
      </w:r>
      <w:proofErr w:type="spellStart"/>
      <w:r w:rsidR="00EF2B18" w:rsidRPr="006B3B78">
        <w:rPr>
          <w:sz w:val="28"/>
          <w:szCs w:val="28"/>
        </w:rPr>
        <w:t>девиантным</w:t>
      </w:r>
      <w:proofErr w:type="spellEnd"/>
      <w:r w:rsidR="00EF2B18" w:rsidRPr="006B3B78">
        <w:rPr>
          <w:sz w:val="28"/>
          <w:szCs w:val="28"/>
        </w:rPr>
        <w:t xml:space="preserve"> поведением, склонных к употреблению алкогольной, табачной и наркотической продукции, противоправных деяний.</w:t>
      </w:r>
    </w:p>
    <w:p w:rsidR="00C0034C" w:rsidRPr="006B3B78" w:rsidRDefault="00EF2B18" w:rsidP="00666C1D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 xml:space="preserve">Классные руководители в течение учебного года </w:t>
      </w:r>
      <w:r w:rsidR="00772CEA" w:rsidRPr="006B3B78">
        <w:rPr>
          <w:sz w:val="28"/>
          <w:szCs w:val="28"/>
        </w:rPr>
        <w:t xml:space="preserve">проводят с </w:t>
      </w:r>
      <w:proofErr w:type="gramStart"/>
      <w:r w:rsidR="00772CEA" w:rsidRPr="006B3B78">
        <w:rPr>
          <w:sz w:val="28"/>
          <w:szCs w:val="28"/>
        </w:rPr>
        <w:t>обучающимися</w:t>
      </w:r>
      <w:proofErr w:type="gramEnd"/>
      <w:r w:rsidR="00772CEA" w:rsidRPr="006B3B78">
        <w:rPr>
          <w:sz w:val="28"/>
          <w:szCs w:val="28"/>
        </w:rPr>
        <w:t xml:space="preserve"> инструктажи о запрете курения табачных изделий и </w:t>
      </w:r>
      <w:r w:rsidR="00772CEA" w:rsidRPr="006B3B78">
        <w:rPr>
          <w:sz w:val="28"/>
          <w:szCs w:val="28"/>
        </w:rPr>
        <w:lastRenderedPageBreak/>
        <w:t xml:space="preserve">потребления иной </w:t>
      </w:r>
      <w:proofErr w:type="spellStart"/>
      <w:r w:rsidR="00772CEA" w:rsidRPr="006B3B78">
        <w:rPr>
          <w:sz w:val="28"/>
          <w:szCs w:val="28"/>
        </w:rPr>
        <w:t>никотиносодержащей</w:t>
      </w:r>
      <w:proofErr w:type="spellEnd"/>
      <w:r w:rsidR="00772CEA" w:rsidRPr="006B3B78">
        <w:rPr>
          <w:sz w:val="28"/>
          <w:szCs w:val="28"/>
        </w:rPr>
        <w:t xml:space="preserve"> продукции на территории учебного заведения, осуществляют контроль за посещаемостью, успеваемостью, поведением обучающихся, их участием в мероприятиях группы, колледжа, досуговой деятельностью.</w:t>
      </w:r>
      <w:r w:rsidRPr="006B3B78">
        <w:rPr>
          <w:sz w:val="28"/>
          <w:szCs w:val="28"/>
        </w:rPr>
        <w:t xml:space="preserve"> </w:t>
      </w:r>
      <w:r w:rsidR="00772CEA" w:rsidRPr="006B3B78">
        <w:rPr>
          <w:sz w:val="28"/>
          <w:szCs w:val="28"/>
        </w:rPr>
        <w:t>Проводят классные часы, беседы по проблемам употребления наркотических средств и психотропных веществ, направленные на формирование здорового образа жизни.</w:t>
      </w:r>
    </w:p>
    <w:p w:rsidR="00772CEA" w:rsidRPr="006B3B78" w:rsidRDefault="00772CEA" w:rsidP="00666C1D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>В течение учебного года педагоги-психологи оказывают психологическую помощь, проводят консультации, диагностики особенностей личности несовершеннолетних об</w:t>
      </w:r>
      <w:r w:rsidR="00F44863">
        <w:rPr>
          <w:sz w:val="28"/>
          <w:szCs w:val="28"/>
        </w:rPr>
        <w:t>учающихся, их психоэмоционального</w:t>
      </w:r>
      <w:r w:rsidR="001F1905">
        <w:rPr>
          <w:sz w:val="28"/>
          <w:szCs w:val="28"/>
        </w:rPr>
        <w:t xml:space="preserve"> состояния</w:t>
      </w:r>
      <w:r w:rsidRPr="006B3B78">
        <w:rPr>
          <w:sz w:val="28"/>
          <w:szCs w:val="28"/>
        </w:rPr>
        <w:t xml:space="preserve"> с целью своевременного выявления склонностей к употреблению алкогольной, табачной и наркотической продукции, совершению противоправных деяний. С несовершеннолетними, состоящими на учете, проводятся профила</w:t>
      </w:r>
      <w:r w:rsidR="00E47337" w:rsidRPr="006B3B78">
        <w:rPr>
          <w:sz w:val="28"/>
          <w:szCs w:val="28"/>
        </w:rPr>
        <w:t>к</w:t>
      </w:r>
      <w:r w:rsidRPr="006B3B78">
        <w:rPr>
          <w:sz w:val="28"/>
          <w:szCs w:val="28"/>
        </w:rPr>
        <w:t>тические беседы</w:t>
      </w:r>
      <w:r w:rsidR="001F1905">
        <w:rPr>
          <w:sz w:val="28"/>
          <w:szCs w:val="28"/>
        </w:rPr>
        <w:t>,</w:t>
      </w:r>
      <w:r w:rsidRPr="006B3B78">
        <w:rPr>
          <w:sz w:val="28"/>
          <w:szCs w:val="28"/>
        </w:rPr>
        <w:t xml:space="preserve"> в ходе которых устанавливаются причины, способствующие употр</w:t>
      </w:r>
      <w:r w:rsidR="00E47337" w:rsidRPr="006B3B78">
        <w:rPr>
          <w:sz w:val="28"/>
          <w:szCs w:val="28"/>
        </w:rPr>
        <w:t>е</w:t>
      </w:r>
      <w:r w:rsidRPr="006B3B78">
        <w:rPr>
          <w:sz w:val="28"/>
          <w:szCs w:val="28"/>
        </w:rPr>
        <w:t>блению алкогольной, табачной и наркотической продукции, совершению правонарушений и преступлений.</w:t>
      </w:r>
    </w:p>
    <w:p w:rsidR="00C0034C" w:rsidRPr="006B3B78" w:rsidRDefault="00E47337" w:rsidP="00666C1D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 xml:space="preserve">На базе колледжа с января 2023 года действует клуб психологической помощи «Крыша на месте». </w:t>
      </w:r>
      <w:proofErr w:type="gramStart"/>
      <w:r w:rsidRPr="006B3B78">
        <w:rPr>
          <w:sz w:val="28"/>
          <w:szCs w:val="28"/>
        </w:rPr>
        <w:t>Целью данного проекта является сопровождение обучающихся во и вне образовательного процесса, позволяющее им обращаться за помощью к психологу в сложных жизненных ситуациях.</w:t>
      </w:r>
      <w:proofErr w:type="gramEnd"/>
      <w:r w:rsidRPr="006B3B78">
        <w:rPr>
          <w:sz w:val="28"/>
          <w:szCs w:val="28"/>
        </w:rPr>
        <w:t xml:space="preserve"> При этом особое внимание уделяется несовершеннолетним обучающимся, проживающим в общежитии, и обучающимся, </w:t>
      </w:r>
      <w:proofErr w:type="gramStart"/>
      <w:r w:rsidRPr="006B3B78">
        <w:rPr>
          <w:sz w:val="28"/>
          <w:szCs w:val="28"/>
        </w:rPr>
        <w:t>относящихся</w:t>
      </w:r>
      <w:proofErr w:type="gramEnd"/>
      <w:r w:rsidRPr="006B3B78">
        <w:rPr>
          <w:sz w:val="28"/>
          <w:szCs w:val="28"/>
        </w:rPr>
        <w:t xml:space="preserve"> к категории «группа риска». В учебных корпусах, в общежитиях колледжа на стендах размещена информация о службе  помощи и профилактики, а также об организациях, в которых можно получить консультации специалистов по профилактике </w:t>
      </w:r>
      <w:proofErr w:type="spellStart"/>
      <w:r w:rsidRPr="006B3B78">
        <w:rPr>
          <w:sz w:val="28"/>
          <w:szCs w:val="28"/>
        </w:rPr>
        <w:t>наркопотребления</w:t>
      </w:r>
      <w:proofErr w:type="spellEnd"/>
      <w:r w:rsidRPr="006B3B78">
        <w:rPr>
          <w:sz w:val="28"/>
          <w:szCs w:val="28"/>
        </w:rPr>
        <w:t>, лечению и реабилитации зависимых (адреса, телефона).</w:t>
      </w:r>
    </w:p>
    <w:p w:rsidR="006F0F75" w:rsidRPr="006B3B78" w:rsidRDefault="00F719AF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>В общеобразовательных учрежден</w:t>
      </w:r>
      <w:r w:rsidR="00ED6E5F">
        <w:rPr>
          <w:sz w:val="28"/>
          <w:szCs w:val="28"/>
        </w:rPr>
        <w:t>и</w:t>
      </w:r>
      <w:r>
        <w:rPr>
          <w:sz w:val="28"/>
          <w:szCs w:val="28"/>
        </w:rPr>
        <w:t xml:space="preserve">я Советского района г. Красноярска </w:t>
      </w:r>
      <w:r w:rsidRPr="006B3B78">
        <w:rPr>
          <w:sz w:val="28"/>
          <w:szCs w:val="28"/>
        </w:rPr>
        <w:t>проводятся следующие мероприятия</w:t>
      </w:r>
      <w:r>
        <w:rPr>
          <w:sz w:val="28"/>
          <w:szCs w:val="28"/>
        </w:rPr>
        <w:t>, направленные на профилактику</w:t>
      </w:r>
      <w:r w:rsidR="006F0F75" w:rsidRPr="006B3B78">
        <w:rPr>
          <w:sz w:val="28"/>
          <w:szCs w:val="28"/>
        </w:rPr>
        <w:t xml:space="preserve"> употребления несовершеннолетними ПАВ:</w:t>
      </w:r>
    </w:p>
    <w:p w:rsidR="006F0F75" w:rsidRPr="006B3B78" w:rsidRDefault="00F719AF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>проведение диагностики по единой методике СПТ с целью оценки степени риска вовлечения несовершеннолетнего в зависимое поведение;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проведение диагностики личностных особенностей обучающихся, направленной на выявление уровня тревожности, депрессивности, наличие возрастных кризисов и школьной </w:t>
      </w:r>
      <w:proofErr w:type="spellStart"/>
      <w:r w:rsidR="006F0F75" w:rsidRPr="006B3B78">
        <w:rPr>
          <w:sz w:val="28"/>
          <w:szCs w:val="28"/>
        </w:rPr>
        <w:t>неуспешности</w:t>
      </w:r>
      <w:proofErr w:type="spellEnd"/>
      <w:r w:rsidR="006F0F75" w:rsidRPr="006B3B78">
        <w:rPr>
          <w:sz w:val="28"/>
          <w:szCs w:val="28"/>
        </w:rPr>
        <w:t>, выявление отношения несовершеннолетних к вредным привычкам;</w:t>
      </w:r>
    </w:p>
    <w:p w:rsidR="006F0F75" w:rsidRPr="006B3B78" w:rsidRDefault="006F0F75" w:rsidP="006F0F75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 xml:space="preserve"> </w:t>
      </w:r>
      <w:r w:rsidR="00415F41">
        <w:rPr>
          <w:sz w:val="28"/>
          <w:szCs w:val="28"/>
        </w:rPr>
        <w:t xml:space="preserve">- </w:t>
      </w:r>
      <w:r w:rsidRPr="006B3B78">
        <w:rPr>
          <w:sz w:val="28"/>
          <w:szCs w:val="28"/>
        </w:rPr>
        <w:t>проведение мониторинга учащихся, систематически пропускающих учебные занятия без уважительных причин, находящихся в социально-опасном положении, и оказание им психолого-педагогической и социальн</w:t>
      </w:r>
      <w:proofErr w:type="gramStart"/>
      <w:r w:rsidRPr="006B3B78">
        <w:rPr>
          <w:sz w:val="28"/>
          <w:szCs w:val="28"/>
        </w:rPr>
        <w:t>о-</w:t>
      </w:r>
      <w:proofErr w:type="gramEnd"/>
      <w:r w:rsidRPr="006B3B78">
        <w:rPr>
          <w:sz w:val="28"/>
          <w:szCs w:val="28"/>
        </w:rPr>
        <w:t xml:space="preserve"> педагогической помощи;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проведение индивидуальных/групповых коррекционно-развивающих занятий, тренинговых занятий в рамках реализации программ профилактики, направленных на развитие у учащихся умений и навыков активной психологической защиты от вовлечения в процесс употребления ПАВ и антисоциальную деятельность, доминирование ценностей здорового образа жизни;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>организация профил</w:t>
      </w:r>
      <w:r w:rsidR="001F1905">
        <w:rPr>
          <w:sz w:val="28"/>
          <w:szCs w:val="28"/>
        </w:rPr>
        <w:t>актических медицинских осмотров</w:t>
      </w:r>
      <w:r w:rsidR="006F0F75" w:rsidRPr="006B3B78">
        <w:rPr>
          <w:sz w:val="28"/>
          <w:szCs w:val="28"/>
        </w:rPr>
        <w:t xml:space="preserve"> обучающихся согласно графику;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>организация индивидуальных бесед с</w:t>
      </w:r>
      <w:r>
        <w:rPr>
          <w:sz w:val="28"/>
          <w:szCs w:val="28"/>
        </w:rPr>
        <w:t xml:space="preserve"> врачом-</w:t>
      </w:r>
      <w:r w:rsidR="006F0F75" w:rsidRPr="006B3B78">
        <w:rPr>
          <w:sz w:val="28"/>
          <w:szCs w:val="28"/>
        </w:rPr>
        <w:t xml:space="preserve">наркологом несовершеннолетних «группы риска»;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="006F0F75" w:rsidRPr="006B3B78">
        <w:rPr>
          <w:sz w:val="28"/>
          <w:szCs w:val="28"/>
        </w:rPr>
        <w:t xml:space="preserve">создание климата и условий для успешной социализации в ученическом коллективе, социально-психологической адаптации в целом (инклюзивные субботы, психолого-логопедические </w:t>
      </w:r>
      <w:proofErr w:type="spellStart"/>
      <w:r w:rsidR="006F0F75" w:rsidRPr="006B3B78">
        <w:rPr>
          <w:sz w:val="28"/>
          <w:szCs w:val="28"/>
        </w:rPr>
        <w:t>квесты</w:t>
      </w:r>
      <w:proofErr w:type="spellEnd"/>
      <w:r w:rsidR="006F0F75" w:rsidRPr="006B3B78">
        <w:rPr>
          <w:sz w:val="28"/>
          <w:szCs w:val="28"/>
        </w:rPr>
        <w:t>, участие в Неделе психологии, реализаци</w:t>
      </w:r>
      <w:r w:rsidR="001F1905">
        <w:rPr>
          <w:sz w:val="28"/>
          <w:szCs w:val="28"/>
        </w:rPr>
        <w:t xml:space="preserve">я профилактических программ по </w:t>
      </w:r>
      <w:r w:rsidR="006F0F75" w:rsidRPr="006B3B78">
        <w:rPr>
          <w:sz w:val="28"/>
          <w:szCs w:val="28"/>
        </w:rPr>
        <w:t xml:space="preserve">адаптация 1, 5 </w:t>
      </w:r>
      <w:r w:rsidR="001F1905">
        <w:rPr>
          <w:sz w:val="28"/>
          <w:szCs w:val="28"/>
        </w:rPr>
        <w:t>и 10-х классов</w:t>
      </w:r>
      <w:r w:rsidR="006F0F75" w:rsidRPr="006B3B78">
        <w:rPr>
          <w:sz w:val="28"/>
          <w:szCs w:val="28"/>
        </w:rPr>
        <w:t xml:space="preserve">, мониторинг вновь прибывших детей, разработка рекомендаций по оказанию адресной помощи несовершеннолетним); </w:t>
      </w:r>
      <w:proofErr w:type="gramEnd"/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>проведение информационно-просветительских бесед, кинол</w:t>
      </w:r>
      <w:r>
        <w:rPr>
          <w:sz w:val="28"/>
          <w:szCs w:val="28"/>
        </w:rPr>
        <w:t xml:space="preserve">екториев, классных часов, </w:t>
      </w:r>
      <w:proofErr w:type="spellStart"/>
      <w:r>
        <w:rPr>
          <w:sz w:val="28"/>
          <w:szCs w:val="28"/>
        </w:rPr>
        <w:t>брейн</w:t>
      </w:r>
      <w:proofErr w:type="spellEnd"/>
      <w:r>
        <w:rPr>
          <w:sz w:val="28"/>
          <w:szCs w:val="28"/>
        </w:rPr>
        <w:t>-</w:t>
      </w:r>
      <w:r w:rsidR="006F0F75" w:rsidRPr="006B3B78">
        <w:rPr>
          <w:sz w:val="28"/>
          <w:szCs w:val="28"/>
        </w:rPr>
        <w:t xml:space="preserve">рингов, </w:t>
      </w:r>
      <w:proofErr w:type="spellStart"/>
      <w:r w:rsidR="006F0F75" w:rsidRPr="006B3B78">
        <w:rPr>
          <w:sz w:val="28"/>
          <w:szCs w:val="28"/>
        </w:rPr>
        <w:t>квизов</w:t>
      </w:r>
      <w:proofErr w:type="spellEnd"/>
      <w:r w:rsidR="006F0F75" w:rsidRPr="006B3B78">
        <w:rPr>
          <w:sz w:val="28"/>
          <w:szCs w:val="28"/>
        </w:rPr>
        <w:t xml:space="preserve">, диспутов «О вреде </w:t>
      </w:r>
      <w:proofErr w:type="spellStart"/>
      <w:r w:rsidR="006F0F75" w:rsidRPr="006B3B78">
        <w:rPr>
          <w:sz w:val="28"/>
          <w:szCs w:val="28"/>
        </w:rPr>
        <w:t>табакокурения</w:t>
      </w:r>
      <w:proofErr w:type="spellEnd"/>
      <w:r w:rsidR="006F0F75" w:rsidRPr="006B3B78">
        <w:rPr>
          <w:sz w:val="28"/>
          <w:szCs w:val="28"/>
        </w:rPr>
        <w:t xml:space="preserve"> и употребления ЭСДН», «О влиянии употребления алкоголя и наркотических веществ на здоровье», распространение тематических листовок, буклетов;      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проведение бесед по развитию временной перспективы, поддержке в решении экзистенциональных проблем (самопознание, поиск смысла жизни, достижение личностной идентичности), «Для чего живет человек», «Любимая профессия – важное условие жизни», «Умение учиться – шаг к успеху», тестирование «Выбираем профессию», «Мои наклонности», «Знаю ли я, чего хочу»; </w:t>
      </w:r>
      <w:proofErr w:type="gramEnd"/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проведение тематических уроков в рамках учебной деятельности изучаемых предметов (ОБЖ, физическая культура, биология);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организация групп внутреннего контроля;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организация деятельности школьного психолого-педагогического консилиума;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организация родительских собраний, круглых столов, бесед, родительских всеобучей для информирования о факторах риска наркозависимости детей, факторах, препятствующих наркозависимости, распространение памяток и чек – листов «Как не проглядеть беду» и т.д.;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организация совместной деятельности детей и родителей, ориентированной на ЗОЖ: соревнования по волейболу «Родители – школьники»; День здоровья; спортивные эстафеты; творческие мастер-классы, тренинги, акции, сдача норм ГТО;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организация мероприятий по включению подростков в социально значимую деятельность, волонтерские движения, школьное самоуправление, вовлечение в общественные объединения «Орлята России», РДДМ с целью формирования </w:t>
      </w:r>
      <w:proofErr w:type="spellStart"/>
      <w:r w:rsidR="006F0F75" w:rsidRPr="006B3B78">
        <w:rPr>
          <w:sz w:val="28"/>
          <w:szCs w:val="28"/>
        </w:rPr>
        <w:t>просоциальных</w:t>
      </w:r>
      <w:proofErr w:type="spellEnd"/>
      <w:r w:rsidR="006F0F75" w:rsidRPr="006B3B78">
        <w:rPr>
          <w:sz w:val="28"/>
          <w:szCs w:val="28"/>
        </w:rPr>
        <w:t xml:space="preserve"> нравственных установок, популяризации здорового образа жизни, реализации потребности в признании окружающих, раскрытии своих лучших качеств и способностей;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 xml:space="preserve">организация мероприятий по профильной ориентации, личностному и профессиональному самоопределению несовершеннолетних (посещение ВУЗ и </w:t>
      </w:r>
      <w:proofErr w:type="spellStart"/>
      <w:r w:rsidR="006F0F75" w:rsidRPr="006B3B78">
        <w:rPr>
          <w:sz w:val="28"/>
          <w:szCs w:val="28"/>
        </w:rPr>
        <w:t>ССУзов</w:t>
      </w:r>
      <w:proofErr w:type="spellEnd"/>
      <w:r w:rsidR="006F0F75" w:rsidRPr="006B3B78">
        <w:rPr>
          <w:sz w:val="28"/>
          <w:szCs w:val="28"/>
        </w:rPr>
        <w:t xml:space="preserve">);  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>организация мероприятий по повышению уровня компетентности педагогических работников в вопросах профилактики зависимостей: консультирование педагогических работников по вопросам профилактики</w:t>
      </w:r>
      <w:r w:rsidR="001F1905">
        <w:rPr>
          <w:sz w:val="28"/>
          <w:szCs w:val="28"/>
        </w:rPr>
        <w:t xml:space="preserve"> употребления ПАВ, проведение методических объединений</w:t>
      </w:r>
      <w:r w:rsidR="006F0F75" w:rsidRPr="006B3B78">
        <w:rPr>
          <w:sz w:val="28"/>
          <w:szCs w:val="28"/>
        </w:rPr>
        <w:t xml:space="preserve"> кл</w:t>
      </w:r>
      <w:r w:rsidR="001F1905">
        <w:rPr>
          <w:sz w:val="28"/>
          <w:szCs w:val="28"/>
        </w:rPr>
        <w:t xml:space="preserve">ассных руководителей, бесед </w:t>
      </w:r>
      <w:r w:rsidR="006F0F75" w:rsidRPr="006B3B78">
        <w:rPr>
          <w:sz w:val="28"/>
          <w:szCs w:val="28"/>
        </w:rPr>
        <w:t xml:space="preserve">по темам «Чек лист по раннему выявлению деструктивного поведения», «Способы взаимодействия с законными представителями, при выявлении случаев деструктивного поведения», «Вовлечение подростка в полезную деятельность, как профилактика деструктивных проявлений» и т.д. </w:t>
      </w:r>
      <w:proofErr w:type="gramEnd"/>
    </w:p>
    <w:p w:rsidR="006F0F75" w:rsidRPr="006B3B78" w:rsidRDefault="006F0F75" w:rsidP="006F0F75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lastRenderedPageBreak/>
        <w:t xml:space="preserve">Особое значение имеет развитие в </w:t>
      </w:r>
      <w:r w:rsidR="00415F41">
        <w:rPr>
          <w:sz w:val="28"/>
          <w:szCs w:val="28"/>
        </w:rPr>
        <w:t xml:space="preserve">образовательных учреждениях </w:t>
      </w:r>
      <w:r w:rsidRPr="006B3B78">
        <w:rPr>
          <w:sz w:val="28"/>
          <w:szCs w:val="28"/>
        </w:rPr>
        <w:t xml:space="preserve"> социально-психологических служб и повышение профессиональных компетенций у специалистов сопровождения. </w:t>
      </w:r>
      <w:proofErr w:type="gramStart"/>
      <w:r w:rsidRPr="006B3B78">
        <w:rPr>
          <w:sz w:val="28"/>
          <w:szCs w:val="28"/>
        </w:rPr>
        <w:t xml:space="preserve">Согласно плану работы с начала учебного года были проведены образовательные семинары в рамках </w:t>
      </w:r>
      <w:r w:rsidR="001F1905">
        <w:rPr>
          <w:sz w:val="28"/>
          <w:szCs w:val="28"/>
        </w:rPr>
        <w:t>районных методических объединений</w:t>
      </w:r>
      <w:r w:rsidRPr="006B3B78">
        <w:rPr>
          <w:sz w:val="28"/>
          <w:szCs w:val="28"/>
        </w:rPr>
        <w:t xml:space="preserve"> для педагогов-психологов и социальных педагогов школ по темам: </w:t>
      </w:r>
      <w:proofErr w:type="gramEnd"/>
    </w:p>
    <w:p w:rsidR="006F0F75" w:rsidRPr="006B3B78" w:rsidRDefault="00415F41" w:rsidP="006F0F75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>25.01.2023 – «ШСМ как одно из условий формирования безопасного пространства для детей и подростков».</w:t>
      </w:r>
      <w:r w:rsidR="006F0F75" w:rsidRPr="006B3B78">
        <w:rPr>
          <w:sz w:val="28"/>
          <w:szCs w:val="28"/>
        </w:rPr>
        <w:t>30.10.2023 – «Методы оценки психологической безопасности образовательной среды».</w:t>
      </w:r>
    </w:p>
    <w:p w:rsidR="006F0F75" w:rsidRPr="006B3B78" w:rsidRDefault="006F0F75" w:rsidP="006F0F75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 xml:space="preserve">24.11.2023 – «Организация психолого-педагогического сопровождения </w:t>
      </w:r>
      <w:proofErr w:type="gramStart"/>
      <w:r w:rsidRPr="006B3B78">
        <w:rPr>
          <w:sz w:val="28"/>
          <w:szCs w:val="28"/>
        </w:rPr>
        <w:t>обучающихся</w:t>
      </w:r>
      <w:proofErr w:type="gramEnd"/>
      <w:r w:rsidRPr="006B3B78">
        <w:rPr>
          <w:sz w:val="28"/>
          <w:szCs w:val="28"/>
        </w:rPr>
        <w:t xml:space="preserve"> «</w:t>
      </w:r>
      <w:r w:rsidR="001F1905">
        <w:rPr>
          <w:sz w:val="28"/>
          <w:szCs w:val="28"/>
        </w:rPr>
        <w:t>группы риска» по результатам социально-психологического тестирования</w:t>
      </w:r>
      <w:r w:rsidRPr="006B3B78">
        <w:rPr>
          <w:sz w:val="28"/>
          <w:szCs w:val="28"/>
        </w:rPr>
        <w:t xml:space="preserve">. </w:t>
      </w:r>
    </w:p>
    <w:p w:rsidR="006F0F75" w:rsidRPr="006B3B78" w:rsidRDefault="006F0F75" w:rsidP="006F0F75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>Мероприятия, направленные на вторичную профилактику употребления несовершеннолетними психоактивных веществ: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>организация индивидуальной своевременной социально-психологической и педагогической помощи несовершеннолетним при выявленном случае употребления ПАВ;</w:t>
      </w:r>
    </w:p>
    <w:p w:rsidR="006F0F75" w:rsidRPr="006B3B78" w:rsidRDefault="00415F41" w:rsidP="006F0F75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F75" w:rsidRPr="006B3B78">
        <w:rPr>
          <w:sz w:val="28"/>
          <w:szCs w:val="28"/>
        </w:rPr>
        <w:t>организация профилактической помощи семье (информирование о группах поддержки и оказание медицинской, психологической помощи в учреждениях профилактики)</w:t>
      </w:r>
      <w:r>
        <w:rPr>
          <w:sz w:val="28"/>
          <w:szCs w:val="28"/>
        </w:rPr>
        <w:t>.</w:t>
      </w:r>
    </w:p>
    <w:p w:rsidR="00902E5E" w:rsidRPr="006B3B78" w:rsidRDefault="006F0F75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proofErr w:type="gramStart"/>
      <w:r w:rsidRPr="006B3B78">
        <w:rPr>
          <w:rFonts w:eastAsiaTheme="minorEastAsia"/>
          <w:bCs/>
          <w:sz w:val="28"/>
          <w:szCs w:val="28"/>
        </w:rPr>
        <w:t>С целью профилактики употребления несовершеннолетними психоактивных веществ специалистами КГБУ СО «Центр семьи «Эдельвейс» с родителями из семей, находящихся в социально опасном положении, семей, находящихся в условиях, препятствующим нормальной жизнедеятельности семьи, пр</w:t>
      </w:r>
      <w:r w:rsidR="00902E5E" w:rsidRPr="006B3B78">
        <w:rPr>
          <w:rFonts w:eastAsiaTheme="minorEastAsia"/>
          <w:bCs/>
          <w:sz w:val="28"/>
          <w:szCs w:val="28"/>
        </w:rPr>
        <w:t>и</w:t>
      </w:r>
      <w:r w:rsidRPr="006B3B78">
        <w:rPr>
          <w:rFonts w:eastAsiaTheme="minorEastAsia"/>
          <w:bCs/>
          <w:sz w:val="28"/>
          <w:szCs w:val="28"/>
        </w:rPr>
        <w:t xml:space="preserve"> осуществлении  социально-психологического патронажа проводились профилактические беседы об отрицательном влиянии употребления алкоголя   и наркотических веществ</w:t>
      </w:r>
      <w:r w:rsidR="00902E5E" w:rsidRPr="006B3B78">
        <w:rPr>
          <w:rFonts w:eastAsiaTheme="minorEastAsia"/>
          <w:bCs/>
          <w:sz w:val="28"/>
          <w:szCs w:val="28"/>
        </w:rPr>
        <w:t xml:space="preserve"> </w:t>
      </w:r>
      <w:r w:rsidR="00415F41">
        <w:rPr>
          <w:rFonts w:eastAsiaTheme="minorEastAsia"/>
          <w:bCs/>
          <w:sz w:val="28"/>
          <w:szCs w:val="28"/>
        </w:rPr>
        <w:t>на</w:t>
      </w:r>
      <w:r w:rsidR="00902E5E" w:rsidRPr="006B3B78">
        <w:rPr>
          <w:rFonts w:eastAsiaTheme="minorEastAsia"/>
          <w:bCs/>
          <w:sz w:val="28"/>
          <w:szCs w:val="28"/>
        </w:rPr>
        <w:t xml:space="preserve"> здоровье ребенка.</w:t>
      </w:r>
      <w:proofErr w:type="gramEnd"/>
      <w:r w:rsidR="00902E5E" w:rsidRPr="006B3B78">
        <w:rPr>
          <w:rFonts w:eastAsiaTheme="minorEastAsia"/>
          <w:bCs/>
          <w:sz w:val="28"/>
          <w:szCs w:val="28"/>
        </w:rPr>
        <w:t xml:space="preserve"> Проводилась профилактическая работа с родителями, в которой были отмечены следующие темы: как научить несовершеннолетних правилам поведения, которые позволяют преодолеть давление со стороны окружающих, осознать ответственность за свой выбор.</w:t>
      </w:r>
    </w:p>
    <w:p w:rsidR="00902E5E" w:rsidRPr="006B3B78" w:rsidRDefault="00902E5E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С целью пропаганды  здорового образа жизни во время социальных патронажей специалистами были распространены  информационные буклеты: «Скажи наркотикам нет», «Выбирай здоровую жизнь», «Родителям о наркомании», «Зачем молодежь употребляет наркотики», «Спасайся от спайса», «Подчиняться стереотипам или смотреть на вещи реально?». </w:t>
      </w:r>
    </w:p>
    <w:p w:rsidR="00902E5E" w:rsidRPr="006B3B78" w:rsidRDefault="001F1905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Кроме того,</w:t>
      </w:r>
      <w:r w:rsidR="00902E5E" w:rsidRPr="006B3B78">
        <w:rPr>
          <w:rFonts w:eastAsiaTheme="minorEastAsia"/>
          <w:bCs/>
          <w:sz w:val="28"/>
          <w:szCs w:val="28"/>
        </w:rPr>
        <w:t xml:space="preserve"> специалисты КГБУ СО «Центр семьи «Эдельвейс»</w:t>
      </w:r>
      <w:r>
        <w:rPr>
          <w:rFonts w:eastAsiaTheme="minorEastAsia"/>
          <w:bCs/>
          <w:sz w:val="28"/>
          <w:szCs w:val="28"/>
        </w:rPr>
        <w:t xml:space="preserve"> </w:t>
      </w:r>
      <w:proofErr w:type="gramStart"/>
      <w:r>
        <w:rPr>
          <w:rFonts w:eastAsiaTheme="minorEastAsia"/>
          <w:bCs/>
          <w:sz w:val="28"/>
          <w:szCs w:val="28"/>
        </w:rPr>
        <w:t>разработали</w:t>
      </w:r>
      <w:r w:rsidR="00C5492B" w:rsidRPr="006B3B78">
        <w:rPr>
          <w:rFonts w:eastAsiaTheme="minorEastAsia"/>
          <w:bCs/>
          <w:sz w:val="28"/>
          <w:szCs w:val="28"/>
        </w:rPr>
        <w:t xml:space="preserve"> и распространили</w:t>
      </w:r>
      <w:proofErr w:type="gramEnd"/>
      <w:r w:rsidR="00C5492B" w:rsidRPr="006B3B78">
        <w:rPr>
          <w:rFonts w:eastAsiaTheme="minorEastAsia"/>
          <w:bCs/>
          <w:sz w:val="28"/>
          <w:szCs w:val="28"/>
        </w:rPr>
        <w:t xml:space="preserve"> во время социально-педагогических патронажей информационные буклеты: «Табачная зависимость – миф и реальность», «Живи независимо», «Дыши свободно и легко», «Простые правила сложной жизни», «Как поговорить с ребенком о наркотиках и ВИЧ-инфекции», «Беременность и курение несовместимы».</w:t>
      </w:r>
    </w:p>
    <w:p w:rsidR="003730CA" w:rsidRPr="006B3B78" w:rsidRDefault="00902E5E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proofErr w:type="gramStart"/>
      <w:r w:rsidRPr="006B3B78">
        <w:rPr>
          <w:rFonts w:eastAsiaTheme="minorEastAsia"/>
          <w:bCs/>
          <w:sz w:val="28"/>
          <w:szCs w:val="28"/>
        </w:rPr>
        <w:t>В течение 2023 года с целью организации досуга детей и подростков и приобщения их к культурной деятельности и здоровому образу жизни, а также</w:t>
      </w:r>
      <w:r w:rsidR="001F1905">
        <w:rPr>
          <w:rFonts w:eastAsiaTheme="minorEastAsia"/>
          <w:bCs/>
          <w:sz w:val="28"/>
          <w:szCs w:val="28"/>
        </w:rPr>
        <w:t xml:space="preserve"> в рамках основной деятельности</w:t>
      </w:r>
      <w:r w:rsidRPr="006B3B78">
        <w:rPr>
          <w:rFonts w:eastAsiaTheme="minorEastAsia"/>
          <w:bCs/>
          <w:sz w:val="28"/>
          <w:szCs w:val="28"/>
        </w:rPr>
        <w:t xml:space="preserve"> специалистами были проведены 15 занятий, которые включали в себя беседы, лекции, дискуссии на базе библиотеки «Жар-птица» и библиотеки им. Р. Солнцева о профилактике курения, алкоголизма, наркомании, токсикомании, </w:t>
      </w:r>
      <w:proofErr w:type="spellStart"/>
      <w:r w:rsidRPr="006B3B78">
        <w:rPr>
          <w:rFonts w:eastAsiaTheme="minorEastAsia"/>
          <w:bCs/>
          <w:sz w:val="28"/>
          <w:szCs w:val="28"/>
        </w:rPr>
        <w:t>игромании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 и других видов зависимости.</w:t>
      </w:r>
      <w:proofErr w:type="gramEnd"/>
      <w:r w:rsidRPr="006B3B78">
        <w:rPr>
          <w:rFonts w:eastAsiaTheme="minorEastAsia"/>
          <w:bCs/>
          <w:sz w:val="28"/>
          <w:szCs w:val="28"/>
        </w:rPr>
        <w:t xml:space="preserve"> Также </w:t>
      </w:r>
      <w:r w:rsidRPr="006B3B78">
        <w:rPr>
          <w:rFonts w:eastAsiaTheme="minorEastAsia"/>
          <w:bCs/>
          <w:sz w:val="28"/>
          <w:szCs w:val="28"/>
        </w:rPr>
        <w:lastRenderedPageBreak/>
        <w:t xml:space="preserve">несовершеннолетние посещали экскурсии (Эко-парк «Коза-дереза»,  Красноярский заповедник «Столбы» и другие).  </w:t>
      </w:r>
      <w:r w:rsidR="003730CA" w:rsidRPr="006B3B78">
        <w:rPr>
          <w:rFonts w:eastAsiaTheme="minorEastAsia"/>
          <w:bCs/>
          <w:sz w:val="28"/>
          <w:szCs w:val="28"/>
        </w:rPr>
        <w:t xml:space="preserve"> </w:t>
      </w:r>
    </w:p>
    <w:p w:rsidR="00C5492B" w:rsidRPr="006B3B78" w:rsidRDefault="00C5492B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Профилактическая деятельность специалистов КГБУЗ «ККНД № 1» направлена на учащихся и их родителей, педагогов, специалистов, занятых в сфере профилактики. В 2023 году специалистами </w:t>
      </w:r>
      <w:proofErr w:type="gramStart"/>
      <w:r w:rsidRPr="006B3B78">
        <w:rPr>
          <w:rFonts w:eastAsiaTheme="minorEastAsia"/>
          <w:bCs/>
          <w:sz w:val="28"/>
          <w:szCs w:val="28"/>
        </w:rPr>
        <w:t>проведены</w:t>
      </w:r>
      <w:proofErr w:type="gramEnd"/>
      <w:r w:rsidRPr="006B3B78">
        <w:rPr>
          <w:rFonts w:eastAsiaTheme="minorEastAsia"/>
          <w:bCs/>
          <w:sz w:val="28"/>
          <w:szCs w:val="28"/>
        </w:rPr>
        <w:t>:</w:t>
      </w:r>
    </w:p>
    <w:p w:rsidR="00D346DF" w:rsidRPr="006B3B78" w:rsidRDefault="00AB4CA9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- </w:t>
      </w:r>
      <w:proofErr w:type="gramStart"/>
      <w:r w:rsidRPr="006B3B78">
        <w:rPr>
          <w:rFonts w:eastAsiaTheme="minorEastAsia"/>
          <w:bCs/>
          <w:sz w:val="28"/>
          <w:szCs w:val="28"/>
        </w:rPr>
        <w:t>обучающий</w:t>
      </w:r>
      <w:proofErr w:type="gramEnd"/>
      <w:r w:rsidRPr="006B3B78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6B3B78">
        <w:rPr>
          <w:rFonts w:eastAsiaTheme="minorEastAsia"/>
          <w:bCs/>
          <w:sz w:val="28"/>
          <w:szCs w:val="28"/>
        </w:rPr>
        <w:t>вебинар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 для педагогов и психологов образовательных учреждений на тему «</w:t>
      </w:r>
      <w:proofErr w:type="spellStart"/>
      <w:r w:rsidRPr="006B3B78">
        <w:rPr>
          <w:rFonts w:eastAsiaTheme="minorEastAsia"/>
          <w:bCs/>
          <w:sz w:val="28"/>
          <w:szCs w:val="28"/>
        </w:rPr>
        <w:t>Психоактивные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 вещества в жизни современных подростков», «Результаты проведенных профилактических медицинских осмотров, с целью раннего выявления потребителей наркотических и психотропных веществ среди обучающихся образовательных учреждений»</w:t>
      </w:r>
      <w:r w:rsidR="00D346DF" w:rsidRPr="006B3B78">
        <w:rPr>
          <w:rFonts w:eastAsiaTheme="minorEastAsia"/>
          <w:bCs/>
          <w:sz w:val="28"/>
          <w:szCs w:val="28"/>
        </w:rPr>
        <w:t>;</w:t>
      </w:r>
    </w:p>
    <w:p w:rsidR="00D346DF" w:rsidRPr="006B3B78" w:rsidRDefault="00D346DF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>- круглые столы для специалистов, занятых в области профилактики на темы: «Цен</w:t>
      </w:r>
      <w:r w:rsidR="00415F41">
        <w:rPr>
          <w:rFonts w:eastAsiaTheme="minorEastAsia"/>
          <w:bCs/>
          <w:sz w:val="28"/>
          <w:szCs w:val="28"/>
        </w:rPr>
        <w:t>ности. Ответственность. Будущее</w:t>
      </w:r>
      <w:r w:rsidRPr="006B3B78">
        <w:rPr>
          <w:rFonts w:eastAsiaTheme="minorEastAsia"/>
          <w:bCs/>
          <w:sz w:val="28"/>
          <w:szCs w:val="28"/>
        </w:rPr>
        <w:t>», «Ценности здоровья»;</w:t>
      </w:r>
    </w:p>
    <w:p w:rsidR="00D346DF" w:rsidRPr="006B3B78" w:rsidRDefault="00D346DF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- участие </w:t>
      </w:r>
      <w:r w:rsidR="00415F41">
        <w:rPr>
          <w:rFonts w:eastAsiaTheme="minorEastAsia"/>
          <w:bCs/>
          <w:sz w:val="28"/>
          <w:szCs w:val="28"/>
        </w:rPr>
        <w:t xml:space="preserve">специалистов КГБУЗ ККНД № 1 </w:t>
      </w:r>
      <w:r w:rsidRPr="006B3B78">
        <w:rPr>
          <w:rFonts w:eastAsiaTheme="minorEastAsia"/>
          <w:bCs/>
          <w:sz w:val="28"/>
          <w:szCs w:val="28"/>
        </w:rPr>
        <w:t>в родительских собраниях;</w:t>
      </w:r>
    </w:p>
    <w:p w:rsidR="00D346DF" w:rsidRPr="006B3B78" w:rsidRDefault="00D346DF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- семинары для сотрудников силовых ведомств (ОМОН, </w:t>
      </w:r>
      <w:proofErr w:type="spellStart"/>
      <w:r w:rsidRPr="006B3B78">
        <w:rPr>
          <w:rFonts w:eastAsiaTheme="minorEastAsia"/>
          <w:bCs/>
          <w:sz w:val="28"/>
          <w:szCs w:val="28"/>
        </w:rPr>
        <w:t>Росгвардия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, ГУФСИН) на базе Сибирского юридического института и </w:t>
      </w:r>
      <w:proofErr w:type="gramStart"/>
      <w:r w:rsidRPr="006B3B78">
        <w:rPr>
          <w:rFonts w:eastAsiaTheme="minorEastAsia"/>
          <w:bCs/>
          <w:sz w:val="28"/>
          <w:szCs w:val="28"/>
        </w:rPr>
        <w:t>другое</w:t>
      </w:r>
      <w:proofErr w:type="gramEnd"/>
      <w:r w:rsidRPr="006B3B78">
        <w:rPr>
          <w:rFonts w:eastAsiaTheme="minorEastAsia"/>
          <w:bCs/>
          <w:sz w:val="28"/>
          <w:szCs w:val="28"/>
        </w:rPr>
        <w:t>.</w:t>
      </w:r>
    </w:p>
    <w:p w:rsidR="00D346DF" w:rsidRPr="006B3B78" w:rsidRDefault="00D346DF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proofErr w:type="gramStart"/>
      <w:r w:rsidRPr="006B3B78">
        <w:rPr>
          <w:rFonts w:eastAsiaTheme="minorEastAsia"/>
          <w:bCs/>
          <w:sz w:val="28"/>
          <w:szCs w:val="28"/>
        </w:rPr>
        <w:t xml:space="preserve">При проведении профилактической работы среди детей и подростков медицинским психологом и врачом-психиатром-наркологом </w:t>
      </w:r>
      <w:r w:rsidR="00415F41">
        <w:rPr>
          <w:rFonts w:eastAsiaTheme="minorEastAsia"/>
          <w:bCs/>
          <w:sz w:val="28"/>
          <w:szCs w:val="28"/>
        </w:rPr>
        <w:t xml:space="preserve">КГБУЗ </w:t>
      </w:r>
      <w:r w:rsidRPr="006B3B78">
        <w:rPr>
          <w:rFonts w:eastAsiaTheme="minorEastAsia"/>
          <w:bCs/>
          <w:sz w:val="28"/>
          <w:szCs w:val="28"/>
        </w:rPr>
        <w:t xml:space="preserve">ККНД № 1 в образовательном учреждении района в 2023 году прочитано 159 лекций (охвачено более 3600 человек), проведены 81 беседа (охвачено около 1660 человек) и 33 </w:t>
      </w:r>
      <w:proofErr w:type="spellStart"/>
      <w:r w:rsidRPr="006B3B78">
        <w:rPr>
          <w:rFonts w:eastAsiaTheme="minorEastAsia"/>
          <w:bCs/>
          <w:sz w:val="28"/>
          <w:szCs w:val="28"/>
        </w:rPr>
        <w:t>видеолектория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 (охвачено около 800 человек).</w:t>
      </w:r>
      <w:proofErr w:type="gramEnd"/>
    </w:p>
    <w:p w:rsidR="00C5492B" w:rsidRPr="006B3B78" w:rsidRDefault="00D346DF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>В рамках Всероссийского месячника антинаркотической направленнос</w:t>
      </w:r>
      <w:r w:rsidR="00415F41">
        <w:rPr>
          <w:rFonts w:eastAsiaTheme="minorEastAsia"/>
          <w:bCs/>
          <w:sz w:val="28"/>
          <w:szCs w:val="28"/>
        </w:rPr>
        <w:t>т</w:t>
      </w:r>
      <w:r w:rsidRPr="006B3B78">
        <w:rPr>
          <w:rFonts w:eastAsiaTheme="minorEastAsia"/>
          <w:bCs/>
          <w:sz w:val="28"/>
          <w:szCs w:val="28"/>
        </w:rPr>
        <w:t xml:space="preserve">и в июне 2023 года в пришкольных лагерях образовательных учреждений Советского района г. Красноярска было проведено массовое профилактическое мероприятие – спортивный </w:t>
      </w:r>
      <w:proofErr w:type="spellStart"/>
      <w:r w:rsidRPr="006B3B78">
        <w:rPr>
          <w:rFonts w:eastAsiaTheme="minorEastAsia"/>
          <w:bCs/>
          <w:sz w:val="28"/>
          <w:szCs w:val="28"/>
        </w:rPr>
        <w:t>квест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 «Живи </w:t>
      </w:r>
      <w:proofErr w:type="gramStart"/>
      <w:r w:rsidRPr="006B3B78">
        <w:rPr>
          <w:rFonts w:eastAsiaTheme="minorEastAsia"/>
          <w:bCs/>
          <w:sz w:val="28"/>
          <w:szCs w:val="28"/>
        </w:rPr>
        <w:t>здорово</w:t>
      </w:r>
      <w:proofErr w:type="gramEnd"/>
      <w:r w:rsidRPr="006B3B78">
        <w:rPr>
          <w:rFonts w:eastAsiaTheme="minorEastAsia"/>
          <w:bCs/>
          <w:sz w:val="28"/>
          <w:szCs w:val="28"/>
        </w:rPr>
        <w:t xml:space="preserve">!» </w:t>
      </w:r>
      <w:r w:rsidR="00C5492B" w:rsidRPr="006B3B78">
        <w:rPr>
          <w:rFonts w:eastAsiaTheme="minorEastAsia"/>
          <w:bCs/>
          <w:sz w:val="28"/>
          <w:szCs w:val="28"/>
        </w:rPr>
        <w:t xml:space="preserve"> </w:t>
      </w:r>
      <w:r w:rsidRPr="006B3B78">
        <w:rPr>
          <w:rFonts w:eastAsiaTheme="minorEastAsia"/>
          <w:bCs/>
          <w:sz w:val="28"/>
          <w:szCs w:val="28"/>
        </w:rPr>
        <w:t xml:space="preserve">для детей 7-12 лет. Все мероприятия спортивного </w:t>
      </w:r>
      <w:proofErr w:type="spellStart"/>
      <w:r w:rsidRPr="006B3B78">
        <w:rPr>
          <w:rFonts w:eastAsiaTheme="minorEastAsia"/>
          <w:bCs/>
          <w:sz w:val="28"/>
          <w:szCs w:val="28"/>
        </w:rPr>
        <w:t>квеста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 направлены на сохранение и укрепление здоровья, привитие навыков здорового образа жизни.</w:t>
      </w:r>
    </w:p>
    <w:p w:rsidR="00D346DF" w:rsidRPr="006B3B78" w:rsidRDefault="00D346DF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При проведении профилактической работы среди несовершеннолетних широко использовались игровые техники: игра «Тропинка», интеллектуальная игра </w:t>
      </w:r>
      <w:proofErr w:type="spellStart"/>
      <w:r w:rsidRPr="006B3B78">
        <w:rPr>
          <w:rFonts w:eastAsiaTheme="minorEastAsia"/>
          <w:bCs/>
          <w:sz w:val="28"/>
          <w:szCs w:val="28"/>
        </w:rPr>
        <w:t>брейн</w:t>
      </w:r>
      <w:proofErr w:type="spellEnd"/>
      <w:r w:rsidRPr="006B3B78">
        <w:rPr>
          <w:rFonts w:eastAsiaTheme="minorEastAsia"/>
          <w:bCs/>
          <w:sz w:val="28"/>
          <w:szCs w:val="28"/>
        </w:rPr>
        <w:t>-ринг «Грани здоровья», показ мультфильма «Та</w:t>
      </w:r>
      <w:r w:rsidR="009A6A74">
        <w:rPr>
          <w:rFonts w:eastAsiaTheme="minorEastAsia"/>
          <w:bCs/>
          <w:sz w:val="28"/>
          <w:szCs w:val="28"/>
        </w:rPr>
        <w:t>йна</w:t>
      </w:r>
      <w:r w:rsidRPr="006B3B78">
        <w:rPr>
          <w:rFonts w:eastAsiaTheme="minorEastAsia"/>
          <w:bCs/>
          <w:sz w:val="28"/>
          <w:szCs w:val="28"/>
        </w:rPr>
        <w:t xml:space="preserve"> дыма», видео «Чем опасен </w:t>
      </w:r>
      <w:proofErr w:type="spellStart"/>
      <w:r w:rsidRPr="006B3B78">
        <w:rPr>
          <w:rFonts w:eastAsiaTheme="minorEastAsia"/>
          <w:bCs/>
          <w:sz w:val="28"/>
          <w:szCs w:val="28"/>
        </w:rPr>
        <w:t>вейп</w:t>
      </w:r>
      <w:proofErr w:type="spellEnd"/>
      <w:r w:rsidRPr="006B3B78">
        <w:rPr>
          <w:rFonts w:eastAsiaTheme="minorEastAsia"/>
          <w:bCs/>
          <w:sz w:val="28"/>
          <w:szCs w:val="28"/>
        </w:rPr>
        <w:t>», кроссворд «Здоровье – наше богатство», игра для младших школьников «Винни-пух»</w:t>
      </w:r>
      <w:r w:rsidR="009D1581" w:rsidRPr="006B3B78">
        <w:rPr>
          <w:rFonts w:eastAsiaTheme="minorEastAsia"/>
          <w:bCs/>
          <w:sz w:val="28"/>
          <w:szCs w:val="28"/>
        </w:rPr>
        <w:t>. В 2023 году интеллектуальными и интерактивными играми было охвачено 460 несовершеннолетних Советского района (19 мероприятий).</w:t>
      </w:r>
    </w:p>
    <w:p w:rsidR="00992BA9" w:rsidRPr="006B3B78" w:rsidRDefault="009D1581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За период 2023 году специалистами ММАУ МВСЦ «Патриот» проведено более 30 мероприятий профилактической направленности, в которых приняли </w:t>
      </w:r>
      <w:r w:rsidR="009F7AE5" w:rsidRPr="006B3B78">
        <w:rPr>
          <w:rFonts w:eastAsiaTheme="minorEastAsia"/>
          <w:bCs/>
          <w:sz w:val="28"/>
          <w:szCs w:val="28"/>
        </w:rPr>
        <w:t>у</w:t>
      </w:r>
      <w:r w:rsidRPr="006B3B78">
        <w:rPr>
          <w:rFonts w:eastAsiaTheme="minorEastAsia"/>
          <w:bCs/>
          <w:sz w:val="28"/>
          <w:szCs w:val="28"/>
        </w:rPr>
        <w:t>частие более 2162 человек</w:t>
      </w:r>
      <w:r w:rsidR="009F7AE5" w:rsidRPr="006B3B78">
        <w:rPr>
          <w:rFonts w:eastAsiaTheme="minorEastAsia"/>
          <w:bCs/>
          <w:sz w:val="28"/>
          <w:szCs w:val="28"/>
        </w:rPr>
        <w:t xml:space="preserve">, большинство из которых являются несовершеннолетними. Мероприятия проведены на территориях школ, учреждений среднего профессионального образования, молодежных центрах Красноярска. Профилактические мероприятия по вопросам </w:t>
      </w:r>
      <w:proofErr w:type="spellStart"/>
      <w:r w:rsidR="009F7AE5" w:rsidRPr="006B3B78">
        <w:rPr>
          <w:rFonts w:eastAsiaTheme="minorEastAsia"/>
          <w:bCs/>
          <w:sz w:val="28"/>
          <w:szCs w:val="28"/>
        </w:rPr>
        <w:t>здоровьесбережения</w:t>
      </w:r>
      <w:proofErr w:type="spellEnd"/>
      <w:r w:rsidR="009F7AE5" w:rsidRPr="006B3B78">
        <w:rPr>
          <w:rFonts w:eastAsiaTheme="minorEastAsia"/>
          <w:bCs/>
          <w:sz w:val="28"/>
          <w:szCs w:val="28"/>
        </w:rPr>
        <w:t xml:space="preserve"> </w:t>
      </w:r>
      <w:proofErr w:type="gramStart"/>
      <w:r w:rsidR="009F7AE5" w:rsidRPr="006B3B78">
        <w:rPr>
          <w:rFonts w:eastAsiaTheme="minorEastAsia"/>
          <w:bCs/>
          <w:sz w:val="28"/>
          <w:szCs w:val="28"/>
        </w:rPr>
        <w:t>являются одним из основных направлений патриотического воспитания и происходят</w:t>
      </w:r>
      <w:proofErr w:type="gramEnd"/>
      <w:r w:rsidR="009F7AE5" w:rsidRPr="006B3B78">
        <w:rPr>
          <w:rFonts w:eastAsiaTheme="minorEastAsia"/>
          <w:bCs/>
          <w:sz w:val="28"/>
          <w:szCs w:val="28"/>
        </w:rPr>
        <w:t xml:space="preserve"> не только в учебное время, но и в каникулярное.</w:t>
      </w:r>
    </w:p>
    <w:p w:rsidR="00E022EF" w:rsidRPr="006B3B78" w:rsidRDefault="00992BA9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Специалистами ММАУ МВСЦ «Патриот» проведены беседы: «Как через патриотизм противодействовать </w:t>
      </w:r>
      <w:proofErr w:type="spellStart"/>
      <w:r w:rsidRPr="006B3B78">
        <w:rPr>
          <w:rFonts w:eastAsiaTheme="minorEastAsia"/>
          <w:bCs/>
          <w:sz w:val="28"/>
          <w:szCs w:val="28"/>
        </w:rPr>
        <w:t>наркокультуре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», «Развитие патриотического воспитания и противодействие </w:t>
      </w:r>
      <w:proofErr w:type="spellStart"/>
      <w:r w:rsidRPr="006B3B78">
        <w:rPr>
          <w:rFonts w:eastAsiaTheme="minorEastAsia"/>
          <w:bCs/>
          <w:sz w:val="28"/>
          <w:szCs w:val="28"/>
        </w:rPr>
        <w:t>наркопреступности</w:t>
      </w:r>
      <w:proofErr w:type="spellEnd"/>
      <w:r w:rsidRPr="006B3B78">
        <w:rPr>
          <w:rFonts w:eastAsiaTheme="minorEastAsia"/>
          <w:bCs/>
          <w:sz w:val="28"/>
          <w:szCs w:val="28"/>
        </w:rPr>
        <w:t>, экс</w:t>
      </w:r>
      <w:r w:rsidR="009A6A74">
        <w:rPr>
          <w:rFonts w:eastAsiaTheme="minorEastAsia"/>
          <w:bCs/>
          <w:sz w:val="28"/>
          <w:szCs w:val="28"/>
        </w:rPr>
        <w:t>т</w:t>
      </w:r>
      <w:r w:rsidRPr="006B3B78">
        <w:rPr>
          <w:rFonts w:eastAsiaTheme="minorEastAsia"/>
          <w:bCs/>
          <w:sz w:val="28"/>
          <w:szCs w:val="28"/>
        </w:rPr>
        <w:t>ремизму и терроризму в молодежной среде», «Эффективность антитабачных законов, позитивные тенденции антиалкогольной политики некоторых регионов России, обсуждение антинаркотических в</w:t>
      </w:r>
      <w:r w:rsidR="00E022EF" w:rsidRPr="006B3B78">
        <w:rPr>
          <w:rFonts w:eastAsiaTheme="minorEastAsia"/>
          <w:bCs/>
          <w:sz w:val="28"/>
          <w:szCs w:val="28"/>
        </w:rPr>
        <w:t>о</w:t>
      </w:r>
      <w:r w:rsidRPr="006B3B78">
        <w:rPr>
          <w:rFonts w:eastAsiaTheme="minorEastAsia"/>
          <w:bCs/>
          <w:sz w:val="28"/>
          <w:szCs w:val="28"/>
        </w:rPr>
        <w:t>лонтерских движений и дружинах,</w:t>
      </w:r>
      <w:r w:rsidR="00E022EF" w:rsidRPr="006B3B78">
        <w:rPr>
          <w:rFonts w:eastAsiaTheme="minorEastAsia"/>
          <w:bCs/>
          <w:sz w:val="28"/>
          <w:szCs w:val="28"/>
        </w:rPr>
        <w:t xml:space="preserve"> о</w:t>
      </w:r>
      <w:r w:rsidRPr="006B3B78">
        <w:rPr>
          <w:rFonts w:eastAsiaTheme="minorEastAsia"/>
          <w:bCs/>
          <w:sz w:val="28"/>
          <w:szCs w:val="28"/>
        </w:rPr>
        <w:t xml:space="preserve"> </w:t>
      </w:r>
      <w:r w:rsidR="00E022EF" w:rsidRPr="006B3B78">
        <w:rPr>
          <w:rFonts w:eastAsiaTheme="minorEastAsia"/>
          <w:bCs/>
          <w:sz w:val="28"/>
          <w:szCs w:val="28"/>
        </w:rPr>
        <w:t xml:space="preserve">мерах </w:t>
      </w:r>
      <w:r w:rsidR="00E022EF" w:rsidRPr="006B3B78">
        <w:rPr>
          <w:rFonts w:eastAsiaTheme="minorEastAsia"/>
          <w:bCs/>
          <w:sz w:val="28"/>
          <w:szCs w:val="28"/>
        </w:rPr>
        <w:lastRenderedPageBreak/>
        <w:t xml:space="preserve">противодействия </w:t>
      </w:r>
      <w:proofErr w:type="spellStart"/>
      <w:r w:rsidR="00E022EF" w:rsidRPr="006B3B78">
        <w:rPr>
          <w:rFonts w:eastAsiaTheme="minorEastAsia"/>
          <w:bCs/>
          <w:sz w:val="28"/>
          <w:szCs w:val="28"/>
        </w:rPr>
        <w:t>наркопропаганде</w:t>
      </w:r>
      <w:proofErr w:type="spellEnd"/>
      <w:r w:rsidR="00E022EF" w:rsidRPr="006B3B78">
        <w:rPr>
          <w:rFonts w:eastAsiaTheme="minorEastAsia"/>
          <w:bCs/>
          <w:sz w:val="28"/>
          <w:szCs w:val="28"/>
        </w:rPr>
        <w:t xml:space="preserve"> и способах защиты  трезвости российской молодежи</w:t>
      </w:r>
      <w:r w:rsidRPr="006B3B78">
        <w:rPr>
          <w:rFonts w:eastAsiaTheme="minorEastAsia"/>
          <w:bCs/>
          <w:sz w:val="28"/>
          <w:szCs w:val="28"/>
        </w:rPr>
        <w:t>»</w:t>
      </w:r>
      <w:r w:rsidR="00E022EF" w:rsidRPr="006B3B78">
        <w:rPr>
          <w:rFonts w:eastAsiaTheme="minorEastAsia"/>
          <w:bCs/>
          <w:sz w:val="28"/>
          <w:szCs w:val="28"/>
        </w:rPr>
        <w:t xml:space="preserve"> и другое.</w:t>
      </w:r>
      <w:r w:rsidRPr="006B3B78">
        <w:rPr>
          <w:rFonts w:eastAsiaTheme="minorEastAsia"/>
          <w:bCs/>
          <w:sz w:val="28"/>
          <w:szCs w:val="28"/>
        </w:rPr>
        <w:t xml:space="preserve"> </w:t>
      </w:r>
    </w:p>
    <w:p w:rsidR="00E022EF" w:rsidRPr="006B3B78" w:rsidRDefault="00E022EF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ММАУ «ЦПМП «Вектор» в рамках профилактики несовершеннолетними </w:t>
      </w:r>
      <w:proofErr w:type="spellStart"/>
      <w:r w:rsidRPr="006B3B78">
        <w:rPr>
          <w:rFonts w:eastAsiaTheme="minorEastAsia"/>
          <w:bCs/>
          <w:sz w:val="28"/>
          <w:szCs w:val="28"/>
        </w:rPr>
        <w:t>психоактиных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 веществ реализуют следующие меры:</w:t>
      </w:r>
    </w:p>
    <w:p w:rsidR="00A01051" w:rsidRPr="006B3B78" w:rsidRDefault="00E022EF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>- проведение досугово-реабилитационного мероприятия «</w:t>
      </w:r>
      <w:proofErr w:type="spellStart"/>
      <w:r w:rsidRPr="006B3B78">
        <w:rPr>
          <w:rFonts w:eastAsiaTheme="minorEastAsia"/>
          <w:bCs/>
          <w:sz w:val="28"/>
          <w:szCs w:val="28"/>
        </w:rPr>
        <w:t>ВЫХОДной</w:t>
      </w:r>
      <w:proofErr w:type="spellEnd"/>
      <w:r w:rsidRPr="006B3B78">
        <w:rPr>
          <w:rFonts w:eastAsiaTheme="minorEastAsia"/>
          <w:bCs/>
          <w:sz w:val="28"/>
          <w:szCs w:val="28"/>
        </w:rPr>
        <w:t>» на базе культурных учреждений города Красноярска;</w:t>
      </w:r>
    </w:p>
    <w:p w:rsidR="006B3B78" w:rsidRPr="006B3B78" w:rsidRDefault="00A01051" w:rsidP="003730CA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>- проведение тренинга «</w:t>
      </w:r>
      <w:r w:rsidR="006B3B78" w:rsidRPr="006B3B78">
        <w:rPr>
          <w:rFonts w:eastAsiaTheme="minorEastAsia"/>
          <w:bCs/>
          <w:sz w:val="28"/>
          <w:szCs w:val="28"/>
        </w:rPr>
        <w:t>Профилактика употребления психоактивных веществ (на примере алкоголизма)</w:t>
      </w:r>
      <w:r w:rsidRPr="006B3B78">
        <w:rPr>
          <w:rFonts w:eastAsiaTheme="minorEastAsia"/>
          <w:bCs/>
          <w:sz w:val="28"/>
          <w:szCs w:val="28"/>
        </w:rPr>
        <w:t>»</w:t>
      </w:r>
      <w:r w:rsidR="006B3B78" w:rsidRPr="006B3B78">
        <w:rPr>
          <w:rFonts w:eastAsiaTheme="minorEastAsia"/>
          <w:bCs/>
          <w:sz w:val="28"/>
          <w:szCs w:val="28"/>
        </w:rPr>
        <w:t xml:space="preserve"> в рамках мероприятия «Площадка неформального образования» на базе образовательных учреждений г. Красноярска;</w:t>
      </w:r>
    </w:p>
    <w:p w:rsidR="006B3B78" w:rsidRPr="006B3B78" w:rsidRDefault="006B3B78" w:rsidP="006B3B78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>- информирование и содействие в трудоустройстве несовершеннолетних, состоящих на различных видах профилактического учета в КДН и ЗП администрации Советского района г. Красноярска, в Трудовой отряд Главы города подразделения Советского района;</w:t>
      </w:r>
    </w:p>
    <w:p w:rsidR="006B3B78" w:rsidRPr="006B3B78" w:rsidRDefault="006B3B78" w:rsidP="006B3B78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 xml:space="preserve">- организация молодежного объединения «Вектор развития», в рамках которого проходят игры и тренинги, направленные на формирование </w:t>
      </w:r>
      <w:proofErr w:type="spellStart"/>
      <w:r w:rsidRPr="006B3B78">
        <w:rPr>
          <w:rFonts w:eastAsiaTheme="minorEastAsia"/>
          <w:bCs/>
          <w:sz w:val="28"/>
          <w:szCs w:val="28"/>
        </w:rPr>
        <w:t>ассертивного</w:t>
      </w:r>
      <w:proofErr w:type="spellEnd"/>
      <w:r w:rsidRPr="006B3B78">
        <w:rPr>
          <w:rFonts w:eastAsiaTheme="minorEastAsia"/>
          <w:bCs/>
          <w:sz w:val="28"/>
          <w:szCs w:val="28"/>
        </w:rPr>
        <w:t xml:space="preserve"> поведения несовершеннолетних. </w:t>
      </w:r>
    </w:p>
    <w:p w:rsidR="006B3B78" w:rsidRDefault="006B3B78" w:rsidP="006B3B78">
      <w:pPr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6B3B78">
        <w:rPr>
          <w:rFonts w:eastAsiaTheme="minorEastAsia"/>
          <w:bCs/>
          <w:sz w:val="28"/>
          <w:szCs w:val="28"/>
        </w:rPr>
        <w:t>Одним из направлений профилактической работы является создание условий для организации социально – одобряемой деят</w:t>
      </w:r>
      <w:r w:rsidR="009A6A74">
        <w:rPr>
          <w:rFonts w:eastAsiaTheme="minorEastAsia"/>
          <w:bCs/>
          <w:sz w:val="28"/>
          <w:szCs w:val="28"/>
        </w:rPr>
        <w:t>ельности для несовершеннолетних.</w:t>
      </w:r>
      <w:r w:rsidRPr="006B3B78">
        <w:rPr>
          <w:rFonts w:eastAsiaTheme="minorEastAsia"/>
          <w:bCs/>
          <w:sz w:val="28"/>
          <w:szCs w:val="28"/>
        </w:rPr>
        <w:t xml:space="preserve"> Учреждение систематически </w:t>
      </w:r>
      <w:proofErr w:type="gramStart"/>
      <w:r w:rsidRPr="006B3B78">
        <w:rPr>
          <w:rFonts w:eastAsiaTheme="minorEastAsia"/>
          <w:bCs/>
          <w:sz w:val="28"/>
          <w:szCs w:val="28"/>
        </w:rPr>
        <w:t>организовывает и приглашает</w:t>
      </w:r>
      <w:proofErr w:type="gramEnd"/>
      <w:r w:rsidRPr="006B3B78">
        <w:rPr>
          <w:rFonts w:eastAsiaTheme="minorEastAsia"/>
          <w:bCs/>
          <w:sz w:val="28"/>
          <w:szCs w:val="28"/>
        </w:rPr>
        <w:t xml:space="preserve"> молодых людей на мероприятия. </w:t>
      </w:r>
      <w:proofErr w:type="gramStart"/>
      <w:r w:rsidRPr="006B3B78">
        <w:rPr>
          <w:rFonts w:eastAsiaTheme="minorEastAsia"/>
          <w:bCs/>
          <w:sz w:val="28"/>
          <w:szCs w:val="28"/>
        </w:rPr>
        <w:t xml:space="preserve">Также, </w:t>
      </w:r>
      <w:r w:rsidR="009A6A74">
        <w:rPr>
          <w:rFonts w:eastAsiaTheme="minorEastAsia"/>
          <w:bCs/>
          <w:sz w:val="28"/>
          <w:szCs w:val="28"/>
        </w:rPr>
        <w:t xml:space="preserve">молодежный центр </w:t>
      </w:r>
      <w:r w:rsidR="001F1905">
        <w:rPr>
          <w:rFonts w:eastAsiaTheme="minorEastAsia"/>
          <w:bCs/>
          <w:sz w:val="28"/>
          <w:szCs w:val="28"/>
        </w:rPr>
        <w:t xml:space="preserve"> использует формат тренинга</w:t>
      </w:r>
      <w:r w:rsidRPr="006B3B78">
        <w:rPr>
          <w:rFonts w:eastAsiaTheme="minorEastAsia"/>
          <w:bCs/>
          <w:sz w:val="28"/>
          <w:szCs w:val="28"/>
        </w:rPr>
        <w:t xml:space="preserve"> как один из эффективных методов профилактики употребления психоактивных веществ, так как подросток усваивает информацию быстрее, если передача просветительского матер</w:t>
      </w:r>
      <w:r w:rsidR="009A6A74">
        <w:rPr>
          <w:rFonts w:eastAsiaTheme="minorEastAsia"/>
          <w:bCs/>
          <w:sz w:val="28"/>
          <w:szCs w:val="28"/>
        </w:rPr>
        <w:t>иала проходит интерактивно, то есть</w:t>
      </w:r>
      <w:r w:rsidRPr="006B3B78">
        <w:rPr>
          <w:rFonts w:eastAsiaTheme="minorEastAsia"/>
          <w:bCs/>
          <w:sz w:val="28"/>
          <w:szCs w:val="28"/>
        </w:rPr>
        <w:t xml:space="preserve"> когда он имеет возможность одновременно с получением информации обсуждать неясные моменты, задавать вопросы, а также закреплять полученные знания и формировать навыки положительного поведения.</w:t>
      </w:r>
      <w:proofErr w:type="gramEnd"/>
    </w:p>
    <w:p w:rsidR="00FD469B" w:rsidRPr="006B3B78" w:rsidRDefault="00AE44DC" w:rsidP="00CF60E8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несовершеннолетних», комиссия</w:t>
      </w:r>
    </w:p>
    <w:p w:rsidR="00423F33" w:rsidRPr="009F27C5" w:rsidRDefault="00423F33" w:rsidP="00423F33">
      <w:pPr>
        <w:pStyle w:val="22"/>
        <w:jc w:val="center"/>
        <w:rPr>
          <w:b/>
          <w:sz w:val="26"/>
          <w:szCs w:val="26"/>
        </w:rPr>
      </w:pPr>
      <w:r w:rsidRPr="009F27C5">
        <w:rPr>
          <w:b/>
          <w:sz w:val="26"/>
          <w:szCs w:val="26"/>
        </w:rPr>
        <w:t>ПОСТАНОВИЛА:</w:t>
      </w:r>
    </w:p>
    <w:p w:rsidR="006A7EC3" w:rsidRPr="002428BC" w:rsidRDefault="00F007DD" w:rsidP="00F007DD">
      <w:pPr>
        <w:pStyle w:val="22"/>
        <w:ind w:firstLine="0"/>
        <w:rPr>
          <w:sz w:val="28"/>
          <w:szCs w:val="28"/>
        </w:rPr>
      </w:pPr>
      <w:r w:rsidRPr="00F007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23F33" w:rsidRPr="002428BC">
        <w:rPr>
          <w:sz w:val="28"/>
          <w:szCs w:val="28"/>
        </w:rPr>
        <w:t>Принять информацию о проводимой профилактической работе к сведению.</w:t>
      </w:r>
    </w:p>
    <w:p w:rsidR="00D5745D" w:rsidRPr="002428BC" w:rsidRDefault="00F007DD" w:rsidP="00F007DD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C5B72" w:rsidRPr="002428BC">
        <w:rPr>
          <w:sz w:val="28"/>
          <w:szCs w:val="28"/>
        </w:rPr>
        <w:t xml:space="preserve">Субъектам системы профилактики: ОП № 5, 9, 10, 11 МУ МВД России «Красноярское», Территориальный отдел образования, учреждения профессионального образования, КГБУ СО «Центр семьи «Эдельвейс», ММАУ «Вектор», </w:t>
      </w:r>
      <w:r w:rsidR="0093703C" w:rsidRPr="002428BC">
        <w:rPr>
          <w:sz w:val="28"/>
          <w:szCs w:val="28"/>
        </w:rPr>
        <w:t xml:space="preserve">ММАУ «ЦПМП «Патриот», </w:t>
      </w:r>
      <w:r w:rsidR="008C5B72" w:rsidRPr="002428BC">
        <w:rPr>
          <w:sz w:val="28"/>
          <w:szCs w:val="28"/>
        </w:rPr>
        <w:t>ОМП КГБУЗ ККНД № 1:</w:t>
      </w:r>
      <w:r w:rsidR="0093703C" w:rsidRPr="002428BC">
        <w:rPr>
          <w:sz w:val="28"/>
          <w:szCs w:val="28"/>
        </w:rPr>
        <w:t xml:space="preserve"> </w:t>
      </w:r>
    </w:p>
    <w:p w:rsidR="008C5B72" w:rsidRPr="002428BC" w:rsidRDefault="00F007DD" w:rsidP="00F007DD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2.1.) </w:t>
      </w:r>
      <w:r w:rsidR="0093703C" w:rsidRPr="002428BC">
        <w:rPr>
          <w:sz w:val="28"/>
          <w:szCs w:val="28"/>
        </w:rPr>
        <w:t>продолжить работу, направленную на предупреждение употребления несовершеннолетними алкогольной продукции</w:t>
      </w:r>
      <w:r w:rsidR="00D5745D" w:rsidRPr="002428BC">
        <w:rPr>
          <w:sz w:val="28"/>
          <w:szCs w:val="28"/>
        </w:rPr>
        <w:t>;</w:t>
      </w:r>
    </w:p>
    <w:p w:rsidR="00D5745D" w:rsidRPr="002428BC" w:rsidRDefault="00F007DD" w:rsidP="00F007DD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2.2.) </w:t>
      </w:r>
      <w:r w:rsidR="00D5745D" w:rsidRPr="002428BC">
        <w:rPr>
          <w:sz w:val="28"/>
          <w:szCs w:val="28"/>
        </w:rPr>
        <w:t>осуществлять мониторинг социальных сетей  с целью выявления фактов употребления несовершеннолетними психоактивных веществ</w:t>
      </w:r>
      <w:r w:rsidR="00B065B1" w:rsidRPr="002428BC">
        <w:rPr>
          <w:sz w:val="28"/>
          <w:szCs w:val="28"/>
        </w:rPr>
        <w:t xml:space="preserve">, в </w:t>
      </w:r>
      <w:proofErr w:type="gramStart"/>
      <w:r w:rsidR="00B065B1" w:rsidRPr="002428BC">
        <w:rPr>
          <w:sz w:val="28"/>
          <w:szCs w:val="28"/>
        </w:rPr>
        <w:t>целом</w:t>
      </w:r>
      <w:proofErr w:type="gramEnd"/>
      <w:r w:rsidR="00B065B1" w:rsidRPr="002428BC">
        <w:rPr>
          <w:sz w:val="28"/>
          <w:szCs w:val="28"/>
        </w:rPr>
        <w:t xml:space="preserve"> противоправного поведения несовершеннолетних</w:t>
      </w:r>
      <w:r w:rsidR="008A5E42" w:rsidRPr="002428BC">
        <w:rPr>
          <w:sz w:val="28"/>
          <w:szCs w:val="28"/>
        </w:rPr>
        <w:t>;</w:t>
      </w:r>
    </w:p>
    <w:p w:rsidR="00B91E1A" w:rsidRDefault="00F007DD" w:rsidP="00F007DD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2.3.) </w:t>
      </w:r>
      <w:r w:rsidR="008A5E42" w:rsidRPr="002428BC">
        <w:rPr>
          <w:sz w:val="28"/>
          <w:szCs w:val="28"/>
        </w:rPr>
        <w:t>осуществлять межведомственное взаимодействие с целью своевременного выявления и организации профилактическ</w:t>
      </w:r>
      <w:r w:rsidR="00B91E1A">
        <w:rPr>
          <w:sz w:val="28"/>
          <w:szCs w:val="28"/>
        </w:rPr>
        <w:t>ой работы с несовершеннолетними;</w:t>
      </w:r>
    </w:p>
    <w:p w:rsidR="008A5E42" w:rsidRPr="002428BC" w:rsidRDefault="00F007DD" w:rsidP="00F007DD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2.4.) </w:t>
      </w:r>
      <w:r w:rsidR="00B91E1A">
        <w:rPr>
          <w:sz w:val="28"/>
          <w:szCs w:val="28"/>
        </w:rPr>
        <w:t xml:space="preserve">в </w:t>
      </w:r>
      <w:proofErr w:type="gramStart"/>
      <w:r w:rsidR="00B91E1A">
        <w:rPr>
          <w:sz w:val="28"/>
          <w:szCs w:val="28"/>
        </w:rPr>
        <w:t>случае</w:t>
      </w:r>
      <w:proofErr w:type="gramEnd"/>
      <w:r w:rsidR="00B91E1A">
        <w:rPr>
          <w:sz w:val="28"/>
          <w:szCs w:val="28"/>
        </w:rPr>
        <w:t xml:space="preserve"> выявления противоправного интернет-контента у подростков, связанного с незаконным оборотом наркотических средств</w:t>
      </w:r>
      <w:r w:rsidR="001F1905">
        <w:rPr>
          <w:sz w:val="28"/>
          <w:szCs w:val="28"/>
        </w:rPr>
        <w:t>,</w:t>
      </w:r>
      <w:r w:rsidR="00B91E1A">
        <w:rPr>
          <w:sz w:val="28"/>
          <w:szCs w:val="28"/>
        </w:rPr>
        <w:t xml:space="preserve"> незамедлительно направлять информацию в МУ МВД России «Красноярское» для проведения соответствующей оперативной работы.</w:t>
      </w:r>
      <w:r w:rsidR="008A5E42" w:rsidRPr="002428BC">
        <w:rPr>
          <w:sz w:val="28"/>
          <w:szCs w:val="28"/>
        </w:rPr>
        <w:t xml:space="preserve">  </w:t>
      </w:r>
    </w:p>
    <w:p w:rsidR="008C5B72" w:rsidRPr="002428BC" w:rsidRDefault="008C5B72" w:rsidP="008C5B72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8BC">
        <w:rPr>
          <w:rFonts w:ascii="Times New Roman" w:hAnsi="Times New Roman" w:cs="Times New Roman"/>
          <w:sz w:val="28"/>
          <w:szCs w:val="28"/>
        </w:rPr>
        <w:lastRenderedPageBreak/>
        <w:t xml:space="preserve">ПДН </w:t>
      </w:r>
      <w:r w:rsidR="00423F33" w:rsidRPr="002428BC">
        <w:rPr>
          <w:rFonts w:ascii="Times New Roman" w:hAnsi="Times New Roman" w:cs="Times New Roman"/>
          <w:sz w:val="28"/>
          <w:szCs w:val="28"/>
        </w:rPr>
        <w:t xml:space="preserve">ОП № 5,9,10,11 МУ МВД России «Красноярское» </w:t>
      </w:r>
      <w:r w:rsidR="00FF1AFE" w:rsidRPr="002428BC">
        <w:rPr>
          <w:rFonts w:ascii="Times New Roman" w:hAnsi="Times New Roman" w:cs="Times New Roman"/>
          <w:sz w:val="28"/>
          <w:szCs w:val="28"/>
        </w:rPr>
        <w:t>(</w:t>
      </w:r>
      <w:r w:rsidR="00FF1AFE" w:rsidRPr="002428BC">
        <w:rPr>
          <w:rFonts w:ascii="Times New Roman" w:hAnsi="Times New Roman" w:cs="Times New Roman"/>
          <w:bCs/>
          <w:sz w:val="28"/>
          <w:szCs w:val="28"/>
        </w:rPr>
        <w:t xml:space="preserve">Белякова В.А., </w:t>
      </w:r>
      <w:r w:rsidR="00D5745D" w:rsidRPr="002428BC">
        <w:rPr>
          <w:rFonts w:ascii="Times New Roman" w:hAnsi="Times New Roman" w:cs="Times New Roman"/>
          <w:bCs/>
          <w:sz w:val="28"/>
          <w:szCs w:val="28"/>
        </w:rPr>
        <w:t>Панченко О.В.</w:t>
      </w:r>
      <w:r w:rsidR="00FF1AFE" w:rsidRPr="002428B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F1AFE" w:rsidRPr="002428BC">
        <w:rPr>
          <w:rFonts w:ascii="Times New Roman" w:hAnsi="Times New Roman" w:cs="Times New Roman"/>
          <w:bCs/>
          <w:sz w:val="28"/>
          <w:szCs w:val="28"/>
        </w:rPr>
        <w:t>Нешетаева</w:t>
      </w:r>
      <w:proofErr w:type="spellEnd"/>
      <w:r w:rsidR="00FF1AFE" w:rsidRPr="002428BC">
        <w:rPr>
          <w:rFonts w:ascii="Times New Roman" w:hAnsi="Times New Roman" w:cs="Times New Roman"/>
          <w:bCs/>
          <w:sz w:val="28"/>
          <w:szCs w:val="28"/>
        </w:rPr>
        <w:t xml:space="preserve"> О.Г., </w:t>
      </w:r>
      <w:r w:rsidR="00D5745D" w:rsidRPr="002428BC">
        <w:rPr>
          <w:rFonts w:ascii="Times New Roman" w:hAnsi="Times New Roman" w:cs="Times New Roman"/>
          <w:bCs/>
          <w:sz w:val="28"/>
          <w:szCs w:val="28"/>
        </w:rPr>
        <w:t>Евтушенко В.В.</w:t>
      </w:r>
      <w:r w:rsidR="00FF1AFE" w:rsidRPr="002428BC">
        <w:rPr>
          <w:rFonts w:ascii="Times New Roman" w:hAnsi="Times New Roman" w:cs="Times New Roman"/>
          <w:sz w:val="28"/>
          <w:szCs w:val="28"/>
        </w:rPr>
        <w:t>)</w:t>
      </w:r>
      <w:r w:rsidR="00423F33" w:rsidRPr="002428BC">
        <w:rPr>
          <w:rFonts w:ascii="Times New Roman" w:hAnsi="Times New Roman" w:cs="Times New Roman"/>
          <w:sz w:val="28"/>
          <w:szCs w:val="28"/>
        </w:rPr>
        <w:t>:</w:t>
      </w:r>
    </w:p>
    <w:p w:rsidR="008C5B72" w:rsidRPr="00F007DD" w:rsidRDefault="00F007DD" w:rsidP="00F007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3.1.) </w:t>
      </w:r>
      <w:r w:rsidR="00D5745D" w:rsidRPr="00F007DD">
        <w:rPr>
          <w:sz w:val="28"/>
          <w:szCs w:val="28"/>
        </w:rPr>
        <w:t>осуществлять проверки мест концентраций совместно с наружными нарядами, устанавли</w:t>
      </w:r>
      <w:r w:rsidR="001F1905">
        <w:rPr>
          <w:sz w:val="28"/>
          <w:szCs w:val="28"/>
        </w:rPr>
        <w:t>вать новые места сбора молодежи</w:t>
      </w:r>
      <w:r w:rsidR="00D5745D" w:rsidRPr="00F007DD">
        <w:rPr>
          <w:sz w:val="28"/>
          <w:szCs w:val="28"/>
        </w:rPr>
        <w:t xml:space="preserve"> с целью недопущения совершения подростками противоправных деяний, в том числе связанных с употреблением ПАВ и совершением преступлений в сфере </w:t>
      </w:r>
      <w:r w:rsidR="001F1905">
        <w:rPr>
          <w:sz w:val="28"/>
          <w:szCs w:val="28"/>
        </w:rPr>
        <w:t>незаконного оборота наркотиков</w:t>
      </w:r>
      <w:r w:rsidR="00B065B1" w:rsidRPr="00F007DD">
        <w:rPr>
          <w:sz w:val="28"/>
          <w:szCs w:val="28"/>
        </w:rPr>
        <w:t>;</w:t>
      </w:r>
    </w:p>
    <w:p w:rsidR="00B065B1" w:rsidRPr="00F007DD" w:rsidRDefault="00F007DD" w:rsidP="00F007DD">
      <w:pPr>
        <w:tabs>
          <w:tab w:val="left" w:pos="567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3.2.) </w:t>
      </w:r>
      <w:r w:rsidR="00B065B1" w:rsidRPr="00F007DD">
        <w:rPr>
          <w:sz w:val="28"/>
          <w:szCs w:val="28"/>
        </w:rPr>
        <w:t>проводить точечные рейдовые профилактические мероприятия в целях предупреждения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наркотических средств и психотропных веществ, а также повышение уровня осведомленности населения о последствиях потребления наркотиков и об ответственности, предусмотренной законодательством РФ за их незаконный оборот</w:t>
      </w:r>
      <w:r>
        <w:rPr>
          <w:sz w:val="28"/>
          <w:szCs w:val="28"/>
        </w:rPr>
        <w:t>;</w:t>
      </w:r>
      <w:proofErr w:type="gramEnd"/>
    </w:p>
    <w:p w:rsidR="008C5B72" w:rsidRPr="00F007DD" w:rsidRDefault="00F007DD" w:rsidP="00F007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3.3.) </w:t>
      </w:r>
      <w:r w:rsidR="0093703C" w:rsidRPr="00F007DD">
        <w:rPr>
          <w:sz w:val="28"/>
          <w:szCs w:val="28"/>
        </w:rPr>
        <w:t>проводить на постоянной основе рейдовые мероприятия</w:t>
      </w:r>
      <w:r w:rsidR="00D5745D" w:rsidRPr="00F007DD">
        <w:rPr>
          <w:sz w:val="28"/>
          <w:szCs w:val="28"/>
        </w:rPr>
        <w:t xml:space="preserve"> </w:t>
      </w:r>
      <w:r w:rsidR="0093703C" w:rsidRPr="00F007DD">
        <w:rPr>
          <w:sz w:val="28"/>
          <w:szCs w:val="28"/>
        </w:rPr>
        <w:t>по торговым точкам с целью проведения профилактической работы</w:t>
      </w:r>
      <w:r w:rsidR="00D5745D" w:rsidRPr="00F007DD">
        <w:rPr>
          <w:sz w:val="28"/>
          <w:szCs w:val="28"/>
        </w:rPr>
        <w:t>, направленной на недопустимость продажи алкогольной и табачной продукции несовершеннолетним</w:t>
      </w:r>
      <w:r w:rsidR="00990172" w:rsidRPr="00F007DD">
        <w:rPr>
          <w:sz w:val="28"/>
          <w:szCs w:val="28"/>
        </w:rPr>
        <w:t xml:space="preserve">; </w:t>
      </w:r>
    </w:p>
    <w:p w:rsidR="0031086B" w:rsidRPr="00F007DD" w:rsidRDefault="00F007DD" w:rsidP="00F007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3.4.) </w:t>
      </w:r>
      <w:r w:rsidR="0087393C" w:rsidRPr="00F007DD">
        <w:rPr>
          <w:sz w:val="28"/>
          <w:szCs w:val="28"/>
        </w:rPr>
        <w:t xml:space="preserve">продолжить проведение </w:t>
      </w:r>
      <w:r w:rsidR="003D48A1" w:rsidRPr="00F007DD">
        <w:rPr>
          <w:sz w:val="28"/>
          <w:szCs w:val="28"/>
        </w:rPr>
        <w:t>профилактических бесед с несовершеннолетними, направленных на разъяснение ответственности за совершение правонарушений и преступлений</w:t>
      </w:r>
      <w:r w:rsidR="001F576D" w:rsidRPr="00F007DD">
        <w:rPr>
          <w:sz w:val="28"/>
          <w:szCs w:val="28"/>
        </w:rPr>
        <w:t xml:space="preserve"> в сфере употребления психоактивных веществ (ст. 6.24 КоАП РФ, ст. 20.22 КоАП РФ, ст. 20.20 КоАП РФ, ст. 6.8 КоАП РФ, ст. 6.9 КоАП РФ, ст. 228 УК РФ);</w:t>
      </w:r>
    </w:p>
    <w:p w:rsidR="001F576D" w:rsidRPr="00F007DD" w:rsidRDefault="00F007DD" w:rsidP="00F007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3.5.) </w:t>
      </w:r>
      <w:r w:rsidR="001F576D" w:rsidRPr="00F007DD">
        <w:rPr>
          <w:sz w:val="28"/>
          <w:szCs w:val="28"/>
        </w:rPr>
        <w:t xml:space="preserve">осуществлять межведомственное взаимодействие с образовательными учреждениями, принимать участие в родительских </w:t>
      </w:r>
      <w:proofErr w:type="gramStart"/>
      <w:r w:rsidR="001F576D" w:rsidRPr="00F007DD">
        <w:rPr>
          <w:sz w:val="28"/>
          <w:szCs w:val="28"/>
        </w:rPr>
        <w:t>собраниях</w:t>
      </w:r>
      <w:proofErr w:type="gramEnd"/>
      <w:r w:rsidR="001F576D" w:rsidRPr="00F007DD">
        <w:rPr>
          <w:sz w:val="28"/>
          <w:szCs w:val="28"/>
        </w:rPr>
        <w:t xml:space="preserve"> и классных часах с целью проведения профилактической работы, направленной на предупреждение употребления несовершеннолетними ПАВ;</w:t>
      </w:r>
    </w:p>
    <w:p w:rsidR="001F576D" w:rsidRPr="00F007DD" w:rsidRDefault="00F007DD" w:rsidP="00F007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3.6.) </w:t>
      </w:r>
      <w:r w:rsidR="001F576D" w:rsidRPr="00F007DD">
        <w:rPr>
          <w:sz w:val="28"/>
          <w:szCs w:val="28"/>
        </w:rPr>
        <w:t xml:space="preserve">при проведении профилактических бесед с несовершеннолетними уделить особое внимание Федеральному закону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1F576D" w:rsidRPr="00F007DD">
        <w:rPr>
          <w:sz w:val="28"/>
          <w:szCs w:val="28"/>
        </w:rPr>
        <w:t>никотинсодержащей</w:t>
      </w:r>
      <w:proofErr w:type="spellEnd"/>
      <w:r w:rsidR="001F576D" w:rsidRPr="00F007DD">
        <w:rPr>
          <w:sz w:val="28"/>
          <w:szCs w:val="28"/>
        </w:rPr>
        <w:t xml:space="preserve"> продукции», разъяснить подросткам о приравнивании любой </w:t>
      </w:r>
      <w:proofErr w:type="spellStart"/>
      <w:r w:rsidR="001F576D" w:rsidRPr="00F007DD">
        <w:rPr>
          <w:sz w:val="28"/>
          <w:szCs w:val="28"/>
        </w:rPr>
        <w:t>никотинсодержащей</w:t>
      </w:r>
      <w:proofErr w:type="spellEnd"/>
      <w:r w:rsidR="001F576D" w:rsidRPr="00F007DD">
        <w:rPr>
          <w:sz w:val="28"/>
          <w:szCs w:val="28"/>
        </w:rPr>
        <w:t xml:space="preserve"> продукции (</w:t>
      </w:r>
      <w:proofErr w:type="spellStart"/>
      <w:r w:rsidR="001F576D" w:rsidRPr="00F007DD">
        <w:rPr>
          <w:sz w:val="28"/>
          <w:szCs w:val="28"/>
        </w:rPr>
        <w:t>вейпы</w:t>
      </w:r>
      <w:proofErr w:type="spellEnd"/>
      <w:r w:rsidR="001F576D" w:rsidRPr="00F007DD">
        <w:rPr>
          <w:sz w:val="28"/>
          <w:szCs w:val="28"/>
        </w:rPr>
        <w:t xml:space="preserve">, электронные сигареты </w:t>
      </w:r>
      <w:r w:rsidR="001E5645" w:rsidRPr="00F007DD">
        <w:rPr>
          <w:sz w:val="28"/>
          <w:szCs w:val="28"/>
        </w:rPr>
        <w:t xml:space="preserve">кальянов </w:t>
      </w:r>
      <w:r w:rsidR="001F576D" w:rsidRPr="00F007DD">
        <w:rPr>
          <w:sz w:val="28"/>
          <w:szCs w:val="28"/>
        </w:rPr>
        <w:t>и другое) к табачным изделиям</w:t>
      </w:r>
      <w:r w:rsidR="00AB78BF" w:rsidRPr="00F007DD">
        <w:rPr>
          <w:sz w:val="28"/>
          <w:szCs w:val="28"/>
        </w:rPr>
        <w:t>;</w:t>
      </w:r>
    </w:p>
    <w:p w:rsidR="001E5645" w:rsidRPr="00F007DD" w:rsidRDefault="00F007DD" w:rsidP="00F007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3.7.) </w:t>
      </w:r>
      <w:r w:rsidR="00AB78BF" w:rsidRPr="00F007DD">
        <w:rPr>
          <w:sz w:val="28"/>
          <w:szCs w:val="28"/>
        </w:rPr>
        <w:t xml:space="preserve">проводить с несовершеннолетними разъяснительную работу о недопустимости </w:t>
      </w:r>
      <w:r w:rsidR="001E5645" w:rsidRPr="00F007DD">
        <w:rPr>
          <w:sz w:val="28"/>
          <w:szCs w:val="28"/>
        </w:rPr>
        <w:t>получения нелегального заработка через распространение наркотических средств в виде «закладок», об уголовной ответственности за совершение преступлений, предусмотренных ст. 228 УК РФ;</w:t>
      </w:r>
    </w:p>
    <w:p w:rsidR="001E5645" w:rsidRPr="00F007DD" w:rsidRDefault="00F007DD" w:rsidP="00F007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3.8.) </w:t>
      </w:r>
      <w:r w:rsidR="001E5645" w:rsidRPr="00F007DD">
        <w:rPr>
          <w:sz w:val="28"/>
          <w:szCs w:val="28"/>
        </w:rPr>
        <w:t xml:space="preserve">в </w:t>
      </w:r>
      <w:proofErr w:type="gramStart"/>
      <w:r w:rsidR="001E5645" w:rsidRPr="00F007DD">
        <w:rPr>
          <w:sz w:val="28"/>
          <w:szCs w:val="28"/>
        </w:rPr>
        <w:t>рамках</w:t>
      </w:r>
      <w:proofErr w:type="gramEnd"/>
      <w:r w:rsidR="001E5645" w:rsidRPr="00F007DD">
        <w:rPr>
          <w:sz w:val="28"/>
          <w:szCs w:val="28"/>
        </w:rPr>
        <w:t xml:space="preserve"> профилактической работы с несовершеннолетними привлекать к участию в беседах сотрудников </w:t>
      </w:r>
      <w:r w:rsidR="00AB78BF" w:rsidRPr="00F007DD">
        <w:rPr>
          <w:sz w:val="28"/>
          <w:szCs w:val="28"/>
        </w:rPr>
        <w:t xml:space="preserve"> </w:t>
      </w:r>
      <w:r w:rsidR="001E5645" w:rsidRPr="00F007DD">
        <w:rPr>
          <w:sz w:val="28"/>
          <w:szCs w:val="28"/>
        </w:rPr>
        <w:t>Управления по контролю за оборотом наркотиков ГУ МВД России по Красноярскому краю</w:t>
      </w:r>
      <w:r>
        <w:rPr>
          <w:sz w:val="28"/>
          <w:szCs w:val="28"/>
        </w:rPr>
        <w:t>;</w:t>
      </w:r>
    </w:p>
    <w:p w:rsidR="00423F33" w:rsidRPr="002428BC" w:rsidRDefault="008C5B72" w:rsidP="002428BC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4</w:t>
      </w:r>
      <w:r w:rsidR="00423F33" w:rsidRPr="002428BC">
        <w:rPr>
          <w:sz w:val="28"/>
          <w:szCs w:val="28"/>
        </w:rPr>
        <w:t xml:space="preserve">. </w:t>
      </w:r>
      <w:r w:rsidR="004F656C" w:rsidRPr="002428BC">
        <w:rPr>
          <w:sz w:val="28"/>
          <w:szCs w:val="28"/>
        </w:rPr>
        <w:t xml:space="preserve">Территориальному отделу образования (М.Н. </w:t>
      </w:r>
      <w:proofErr w:type="spellStart"/>
      <w:r w:rsidR="004F656C" w:rsidRPr="002428BC">
        <w:rPr>
          <w:sz w:val="28"/>
          <w:szCs w:val="28"/>
        </w:rPr>
        <w:t>Авласевич</w:t>
      </w:r>
      <w:proofErr w:type="spellEnd"/>
      <w:r w:rsidR="004F656C" w:rsidRPr="002428BC">
        <w:rPr>
          <w:sz w:val="28"/>
          <w:szCs w:val="28"/>
        </w:rPr>
        <w:t>)</w:t>
      </w:r>
      <w:r w:rsidR="006A7EC3" w:rsidRPr="002428BC">
        <w:rPr>
          <w:sz w:val="28"/>
          <w:szCs w:val="28"/>
        </w:rPr>
        <w:t>, учреждения</w:t>
      </w:r>
      <w:r w:rsidR="001F1905">
        <w:rPr>
          <w:sz w:val="28"/>
          <w:szCs w:val="28"/>
        </w:rPr>
        <w:t>м</w:t>
      </w:r>
      <w:r w:rsidR="006A7EC3" w:rsidRPr="002428BC">
        <w:rPr>
          <w:sz w:val="28"/>
          <w:szCs w:val="28"/>
        </w:rPr>
        <w:t xml:space="preserve"> профессионального образования Советского района (И.В. </w:t>
      </w:r>
      <w:proofErr w:type="spellStart"/>
      <w:r w:rsidR="006A7EC3" w:rsidRPr="002428BC">
        <w:rPr>
          <w:sz w:val="28"/>
          <w:szCs w:val="28"/>
        </w:rPr>
        <w:t>Берилло</w:t>
      </w:r>
      <w:proofErr w:type="spellEnd"/>
      <w:r w:rsidR="006A7EC3" w:rsidRPr="002428BC">
        <w:rPr>
          <w:sz w:val="28"/>
          <w:szCs w:val="28"/>
        </w:rPr>
        <w:t xml:space="preserve">, </w:t>
      </w:r>
      <w:r w:rsidR="00E7607B" w:rsidRPr="002428BC">
        <w:rPr>
          <w:sz w:val="28"/>
          <w:szCs w:val="28"/>
        </w:rPr>
        <w:t>М.В. Семенова</w:t>
      </w:r>
      <w:r w:rsidR="006A7EC3" w:rsidRPr="002428BC">
        <w:rPr>
          <w:sz w:val="28"/>
          <w:szCs w:val="28"/>
        </w:rPr>
        <w:t>, В.В. Батурин, В.Л. Коваленко, О.В. Юдина</w:t>
      </w:r>
      <w:r w:rsidR="00E7607B" w:rsidRPr="002428BC">
        <w:rPr>
          <w:sz w:val="28"/>
          <w:szCs w:val="28"/>
        </w:rPr>
        <w:t>, И.В. Савинова</w:t>
      </w:r>
      <w:r w:rsidR="006A7EC3" w:rsidRPr="002428BC">
        <w:rPr>
          <w:sz w:val="28"/>
          <w:szCs w:val="28"/>
        </w:rPr>
        <w:t>)</w:t>
      </w:r>
      <w:r w:rsidR="00423F33" w:rsidRPr="002428BC">
        <w:rPr>
          <w:sz w:val="28"/>
          <w:szCs w:val="28"/>
        </w:rPr>
        <w:t xml:space="preserve">: </w:t>
      </w:r>
    </w:p>
    <w:p w:rsidR="00374472" w:rsidRPr="002428BC" w:rsidRDefault="008C5B72" w:rsidP="002428BC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4</w:t>
      </w:r>
      <w:r w:rsidR="00874021" w:rsidRPr="002428BC">
        <w:rPr>
          <w:sz w:val="28"/>
          <w:szCs w:val="28"/>
        </w:rPr>
        <w:t>.1</w:t>
      </w:r>
      <w:r w:rsidR="00F007DD">
        <w:rPr>
          <w:sz w:val="28"/>
          <w:szCs w:val="28"/>
        </w:rPr>
        <w:t>.)</w:t>
      </w:r>
      <w:r w:rsidR="00374472" w:rsidRPr="002428BC">
        <w:rPr>
          <w:sz w:val="28"/>
          <w:szCs w:val="28"/>
        </w:rPr>
        <w:t xml:space="preserve"> организовать работу, направленную на формирование знаний младшего школьника о здоровье, ЗОЖ, о собственном здоровье, о здоровых и вредных привычках растущего человека, о нормальном нравственном и отклоняющемся поведении детей и подростков;</w:t>
      </w:r>
    </w:p>
    <w:p w:rsidR="002428BC" w:rsidRDefault="002428BC" w:rsidP="002428BC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lastRenderedPageBreak/>
        <w:t>4.2</w:t>
      </w:r>
      <w:r w:rsidR="00F007DD">
        <w:rPr>
          <w:sz w:val="28"/>
          <w:szCs w:val="28"/>
        </w:rPr>
        <w:t>.)</w:t>
      </w:r>
      <w:r w:rsidRPr="002428BC">
        <w:rPr>
          <w:sz w:val="28"/>
          <w:szCs w:val="28"/>
        </w:rPr>
        <w:t xml:space="preserve"> внедрение в образовательный процесс двигательных игр-разминок, целью которых является повышение работоспособности, активизации познавательной деятельности, снятие напряжения и усталости;</w:t>
      </w:r>
    </w:p>
    <w:p w:rsidR="0005671B" w:rsidRDefault="0005671B" w:rsidP="002428BC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4.3</w:t>
      </w:r>
      <w:r w:rsidR="00F007DD">
        <w:rPr>
          <w:sz w:val="28"/>
          <w:szCs w:val="28"/>
        </w:rPr>
        <w:t>.)</w:t>
      </w:r>
      <w:r>
        <w:rPr>
          <w:sz w:val="28"/>
          <w:szCs w:val="28"/>
        </w:rPr>
        <w:t xml:space="preserve"> продолжить межведомственное взаимодействие с отделами полиции, КГБУЗ ККНД № 1 с целью организации совместной профилактической работы с несовершеннолетними;</w:t>
      </w:r>
    </w:p>
    <w:p w:rsidR="0037123E" w:rsidRDefault="0005671B" w:rsidP="002428BC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4.4</w:t>
      </w:r>
      <w:r w:rsidR="00F007DD">
        <w:rPr>
          <w:sz w:val="28"/>
          <w:szCs w:val="28"/>
        </w:rPr>
        <w:t>.)</w:t>
      </w:r>
      <w:r>
        <w:rPr>
          <w:sz w:val="28"/>
          <w:szCs w:val="28"/>
        </w:rPr>
        <w:t xml:space="preserve"> привлекать неформальных лидеров в классном </w:t>
      </w:r>
      <w:proofErr w:type="gramStart"/>
      <w:r>
        <w:rPr>
          <w:sz w:val="28"/>
          <w:szCs w:val="28"/>
        </w:rPr>
        <w:t>коллективе</w:t>
      </w:r>
      <w:proofErr w:type="gramEnd"/>
      <w:r>
        <w:rPr>
          <w:sz w:val="28"/>
          <w:szCs w:val="28"/>
        </w:rPr>
        <w:t xml:space="preserve"> к </w:t>
      </w:r>
      <w:r w:rsidR="0037123E">
        <w:rPr>
          <w:sz w:val="28"/>
          <w:szCs w:val="28"/>
        </w:rPr>
        <w:t>организации и проведению мероприятий, направленных на формирование здорового образа жизни;</w:t>
      </w:r>
    </w:p>
    <w:p w:rsidR="0037123E" w:rsidRDefault="0037123E" w:rsidP="002428BC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4.5</w:t>
      </w:r>
      <w:r w:rsidR="00F007DD">
        <w:rPr>
          <w:sz w:val="28"/>
          <w:szCs w:val="28"/>
        </w:rPr>
        <w:t>.)</w:t>
      </w:r>
      <w:r>
        <w:rPr>
          <w:sz w:val="28"/>
          <w:szCs w:val="28"/>
        </w:rPr>
        <w:t xml:space="preserve"> способствовать сплочению классного коллектива через участие в </w:t>
      </w:r>
      <w:proofErr w:type="gramStart"/>
      <w:r>
        <w:rPr>
          <w:sz w:val="28"/>
          <w:szCs w:val="28"/>
        </w:rPr>
        <w:t>мероприятиях</w:t>
      </w:r>
      <w:proofErr w:type="gramEnd"/>
      <w:r>
        <w:rPr>
          <w:sz w:val="28"/>
          <w:szCs w:val="28"/>
        </w:rPr>
        <w:t>, тренингах различной направленности;</w:t>
      </w:r>
    </w:p>
    <w:p w:rsidR="0005671B" w:rsidRPr="002428BC" w:rsidRDefault="0037123E" w:rsidP="002428BC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4.6</w:t>
      </w:r>
      <w:r w:rsidR="00F007DD">
        <w:rPr>
          <w:sz w:val="28"/>
          <w:szCs w:val="28"/>
        </w:rPr>
        <w:t>.)</w:t>
      </w:r>
      <w:r>
        <w:rPr>
          <w:sz w:val="28"/>
          <w:szCs w:val="28"/>
        </w:rPr>
        <w:t xml:space="preserve"> продолжить проведение психологической работы с несовершеннолетними по формированию собственной позиции, отстаивания своего мнения в затруднительных ситуациях, умению противостоять негативному влиянию группы, сказать «нет»; </w:t>
      </w:r>
      <w:r w:rsidR="0005671B">
        <w:rPr>
          <w:sz w:val="28"/>
          <w:szCs w:val="28"/>
        </w:rPr>
        <w:t xml:space="preserve"> </w:t>
      </w:r>
    </w:p>
    <w:p w:rsidR="00874021" w:rsidRDefault="00374472" w:rsidP="001E5645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4.</w:t>
      </w:r>
      <w:r w:rsidR="0037123E">
        <w:rPr>
          <w:sz w:val="28"/>
          <w:szCs w:val="28"/>
        </w:rPr>
        <w:t>7</w:t>
      </w:r>
      <w:r w:rsidR="00F007DD">
        <w:rPr>
          <w:sz w:val="28"/>
          <w:szCs w:val="28"/>
        </w:rPr>
        <w:t>.)</w:t>
      </w:r>
      <w:r w:rsidRPr="002428BC">
        <w:rPr>
          <w:sz w:val="28"/>
          <w:szCs w:val="28"/>
        </w:rPr>
        <w:t xml:space="preserve"> </w:t>
      </w:r>
      <w:r w:rsidR="001E5645" w:rsidRPr="002428BC">
        <w:rPr>
          <w:sz w:val="28"/>
          <w:szCs w:val="28"/>
        </w:rPr>
        <w:t>при выявлении факта употребления несовершеннолетним алкогольной, табачной продукции иных психоактивных веществ незамедлительно информировать отдел полиции, КДНиЗП;</w:t>
      </w:r>
    </w:p>
    <w:p w:rsidR="00374472" w:rsidRDefault="001E5645" w:rsidP="001E5645">
      <w:pPr>
        <w:pStyle w:val="22"/>
        <w:ind w:firstLine="0"/>
        <w:rPr>
          <w:sz w:val="28"/>
          <w:szCs w:val="28"/>
        </w:rPr>
      </w:pPr>
      <w:proofErr w:type="gramStart"/>
      <w:r w:rsidRPr="002428BC">
        <w:rPr>
          <w:sz w:val="28"/>
          <w:szCs w:val="28"/>
        </w:rPr>
        <w:t>4.</w:t>
      </w:r>
      <w:r w:rsidR="0037123E">
        <w:rPr>
          <w:sz w:val="28"/>
          <w:szCs w:val="28"/>
        </w:rPr>
        <w:t>8</w:t>
      </w:r>
      <w:r w:rsidR="00F007DD">
        <w:rPr>
          <w:sz w:val="28"/>
          <w:szCs w:val="28"/>
        </w:rPr>
        <w:t>.)</w:t>
      </w:r>
      <w:r w:rsidRPr="002428BC">
        <w:rPr>
          <w:sz w:val="28"/>
          <w:szCs w:val="28"/>
        </w:rPr>
        <w:t xml:space="preserve"> </w:t>
      </w:r>
      <w:r w:rsidR="002428BC">
        <w:rPr>
          <w:sz w:val="28"/>
          <w:szCs w:val="28"/>
        </w:rPr>
        <w:t>при проведении классных часов разъяснять</w:t>
      </w:r>
      <w:r w:rsidR="00374472" w:rsidRPr="002428BC">
        <w:rPr>
          <w:sz w:val="28"/>
          <w:szCs w:val="28"/>
        </w:rPr>
        <w:t xml:space="preserve"> несовершеннолетним приказ Главного управления образования администрации г. Красноярска №</w:t>
      </w:r>
      <w:r w:rsidR="001F1905">
        <w:rPr>
          <w:sz w:val="28"/>
          <w:szCs w:val="28"/>
        </w:rPr>
        <w:t xml:space="preserve"> 641-п от 19.12.2019</w:t>
      </w:r>
      <w:r w:rsidR="00374472" w:rsidRPr="002428BC">
        <w:rPr>
          <w:sz w:val="28"/>
          <w:szCs w:val="28"/>
        </w:rPr>
        <w:t xml:space="preserve"> «О запрете оборота электронных курительных изделий, предназначенных для совершения действий, имитирующих процесс курения табачных изделий, сосательных и жевательных смесей, содержащих никотин и (или) его производные</w:t>
      </w:r>
      <w:r w:rsidR="001F1905">
        <w:rPr>
          <w:sz w:val="28"/>
          <w:szCs w:val="28"/>
        </w:rPr>
        <w:t>» и ст. 6.24 КоАП РФ</w:t>
      </w:r>
      <w:r w:rsidR="00374472" w:rsidRPr="002428BC">
        <w:rPr>
          <w:sz w:val="28"/>
          <w:szCs w:val="28"/>
        </w:rPr>
        <w:t xml:space="preserve"> «Нарушение установленного федеральным законом запрета курения табака на отдельных территориях, в помещениях и</w:t>
      </w:r>
      <w:proofErr w:type="gramEnd"/>
      <w:r w:rsidR="00374472" w:rsidRPr="002428BC">
        <w:rPr>
          <w:sz w:val="28"/>
          <w:szCs w:val="28"/>
        </w:rPr>
        <w:t xml:space="preserve"> на объектах»;</w:t>
      </w:r>
    </w:p>
    <w:p w:rsidR="00B91E1A" w:rsidRPr="002428BC" w:rsidRDefault="00B91E1A" w:rsidP="001E5645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4.9.</w:t>
      </w:r>
      <w:r w:rsidR="00F007DD">
        <w:rPr>
          <w:sz w:val="28"/>
          <w:szCs w:val="28"/>
        </w:rPr>
        <w:t>)</w:t>
      </w:r>
      <w:r>
        <w:rPr>
          <w:sz w:val="28"/>
          <w:szCs w:val="28"/>
        </w:rPr>
        <w:t xml:space="preserve"> разместить на сайтах образовательных учреждений видеоролики антинаркотической направленности, разработанные КГБУЗ ККНД № 1;</w:t>
      </w:r>
    </w:p>
    <w:p w:rsidR="002428BC" w:rsidRPr="002428BC" w:rsidRDefault="00374472" w:rsidP="00374472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4</w:t>
      </w:r>
      <w:r w:rsidR="0005671B">
        <w:rPr>
          <w:sz w:val="28"/>
          <w:szCs w:val="28"/>
        </w:rPr>
        <w:t>.</w:t>
      </w:r>
      <w:r w:rsidR="00B91E1A">
        <w:rPr>
          <w:sz w:val="28"/>
          <w:szCs w:val="28"/>
        </w:rPr>
        <w:t>10</w:t>
      </w:r>
      <w:r w:rsidR="00F007DD">
        <w:rPr>
          <w:sz w:val="28"/>
          <w:szCs w:val="28"/>
        </w:rPr>
        <w:t>.)</w:t>
      </w:r>
      <w:r w:rsidRPr="002428BC">
        <w:rPr>
          <w:sz w:val="28"/>
          <w:szCs w:val="28"/>
        </w:rPr>
        <w:t xml:space="preserve"> развивать в </w:t>
      </w:r>
      <w:r w:rsidR="001F1905">
        <w:rPr>
          <w:sz w:val="28"/>
          <w:szCs w:val="28"/>
        </w:rPr>
        <w:t xml:space="preserve">образовательных </w:t>
      </w:r>
      <w:proofErr w:type="gramStart"/>
      <w:r w:rsidR="001F1905">
        <w:rPr>
          <w:sz w:val="28"/>
          <w:szCs w:val="28"/>
        </w:rPr>
        <w:t>учреждениях</w:t>
      </w:r>
      <w:proofErr w:type="gramEnd"/>
      <w:r w:rsidRPr="002428BC">
        <w:rPr>
          <w:sz w:val="28"/>
          <w:szCs w:val="28"/>
        </w:rPr>
        <w:t xml:space="preserve"> волонтерски</w:t>
      </w:r>
      <w:r w:rsidR="001F1905">
        <w:rPr>
          <w:sz w:val="28"/>
          <w:szCs w:val="28"/>
        </w:rPr>
        <w:t>е</w:t>
      </w:r>
      <w:r w:rsidRPr="002428BC">
        <w:rPr>
          <w:sz w:val="28"/>
          <w:szCs w:val="28"/>
        </w:rPr>
        <w:t xml:space="preserve"> движени</w:t>
      </w:r>
      <w:r w:rsidR="001F1905">
        <w:rPr>
          <w:sz w:val="28"/>
          <w:szCs w:val="28"/>
        </w:rPr>
        <w:t>я</w:t>
      </w:r>
      <w:r w:rsidRPr="002428BC">
        <w:rPr>
          <w:sz w:val="28"/>
          <w:szCs w:val="28"/>
        </w:rPr>
        <w:t xml:space="preserve">, </w:t>
      </w:r>
      <w:r w:rsidR="002428BC" w:rsidRPr="002428BC">
        <w:rPr>
          <w:sz w:val="28"/>
          <w:szCs w:val="28"/>
        </w:rPr>
        <w:t>отряд</w:t>
      </w:r>
      <w:r w:rsidR="001F1905">
        <w:rPr>
          <w:sz w:val="28"/>
          <w:szCs w:val="28"/>
        </w:rPr>
        <w:t>ы</w:t>
      </w:r>
      <w:r w:rsidR="002428BC" w:rsidRPr="002428BC">
        <w:rPr>
          <w:sz w:val="28"/>
          <w:szCs w:val="28"/>
        </w:rPr>
        <w:t>, популяризирующи</w:t>
      </w:r>
      <w:r w:rsidR="001F1905">
        <w:rPr>
          <w:sz w:val="28"/>
          <w:szCs w:val="28"/>
        </w:rPr>
        <w:t>е</w:t>
      </w:r>
      <w:r w:rsidR="002428BC" w:rsidRPr="002428BC">
        <w:rPr>
          <w:sz w:val="28"/>
          <w:szCs w:val="28"/>
        </w:rPr>
        <w:t xml:space="preserve"> </w:t>
      </w:r>
      <w:r w:rsidR="001F1905">
        <w:rPr>
          <w:sz w:val="28"/>
          <w:szCs w:val="28"/>
        </w:rPr>
        <w:t>здоровый образ жизни</w:t>
      </w:r>
      <w:r w:rsidR="002428BC" w:rsidRPr="002428BC">
        <w:rPr>
          <w:sz w:val="28"/>
          <w:szCs w:val="28"/>
        </w:rPr>
        <w:t xml:space="preserve">; </w:t>
      </w:r>
    </w:p>
    <w:p w:rsidR="00374472" w:rsidRPr="002428BC" w:rsidRDefault="002428BC" w:rsidP="00374472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4.</w:t>
      </w:r>
      <w:r w:rsidR="0037123E">
        <w:rPr>
          <w:sz w:val="28"/>
          <w:szCs w:val="28"/>
        </w:rPr>
        <w:t>1</w:t>
      </w:r>
      <w:r w:rsidR="00B91E1A">
        <w:rPr>
          <w:sz w:val="28"/>
          <w:szCs w:val="28"/>
        </w:rPr>
        <w:t>1</w:t>
      </w:r>
      <w:r w:rsidR="00F007DD">
        <w:rPr>
          <w:sz w:val="28"/>
          <w:szCs w:val="28"/>
        </w:rPr>
        <w:t>.)</w:t>
      </w:r>
      <w:r w:rsidR="00374472" w:rsidRPr="002428BC">
        <w:rPr>
          <w:sz w:val="28"/>
          <w:szCs w:val="28"/>
        </w:rPr>
        <w:t xml:space="preserve"> организация родительских семинаров, тематика занятий которых направлена на овладение родителями положений о путях преодоления внутрисемейных проблем; </w:t>
      </w:r>
    </w:p>
    <w:p w:rsidR="00374472" w:rsidRPr="002428BC" w:rsidRDefault="002428BC" w:rsidP="00374472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4.</w:t>
      </w:r>
      <w:r w:rsidR="00B91E1A">
        <w:rPr>
          <w:sz w:val="28"/>
          <w:szCs w:val="28"/>
        </w:rPr>
        <w:t>12</w:t>
      </w:r>
      <w:r w:rsidR="00F007DD">
        <w:rPr>
          <w:sz w:val="28"/>
          <w:szCs w:val="28"/>
        </w:rPr>
        <w:t>.)</w:t>
      </w:r>
      <w:r w:rsidR="00374472" w:rsidRPr="002428BC">
        <w:rPr>
          <w:sz w:val="28"/>
          <w:szCs w:val="28"/>
        </w:rPr>
        <w:t xml:space="preserve"> усиление </w:t>
      </w:r>
      <w:proofErr w:type="gramStart"/>
      <w:r w:rsidR="00374472" w:rsidRPr="002428BC">
        <w:rPr>
          <w:sz w:val="28"/>
          <w:szCs w:val="28"/>
        </w:rPr>
        <w:t xml:space="preserve">контроля </w:t>
      </w:r>
      <w:r w:rsidR="001F1905">
        <w:rPr>
          <w:sz w:val="28"/>
          <w:szCs w:val="28"/>
        </w:rPr>
        <w:t>за</w:t>
      </w:r>
      <w:proofErr w:type="gramEnd"/>
      <w:r w:rsidR="001F1905">
        <w:rPr>
          <w:sz w:val="28"/>
          <w:szCs w:val="28"/>
        </w:rPr>
        <w:t xml:space="preserve"> </w:t>
      </w:r>
      <w:r w:rsidR="00374472" w:rsidRPr="002428BC">
        <w:rPr>
          <w:sz w:val="28"/>
          <w:szCs w:val="28"/>
        </w:rPr>
        <w:t>соблюдени</w:t>
      </w:r>
      <w:r w:rsidR="001F1905">
        <w:rPr>
          <w:sz w:val="28"/>
          <w:szCs w:val="28"/>
        </w:rPr>
        <w:t>ем</w:t>
      </w:r>
      <w:r w:rsidR="00374472" w:rsidRPr="002428BC">
        <w:rPr>
          <w:sz w:val="28"/>
          <w:szCs w:val="28"/>
        </w:rPr>
        <w:t xml:space="preserve"> прав учащихся при осуществлении первичных профилактических мер в рамках помощи семье, включая выявление и </w:t>
      </w:r>
      <w:proofErr w:type="spellStart"/>
      <w:r w:rsidR="00374472" w:rsidRPr="002428BC">
        <w:rPr>
          <w:sz w:val="28"/>
          <w:szCs w:val="28"/>
        </w:rPr>
        <w:t>внутришкольный</w:t>
      </w:r>
      <w:proofErr w:type="spellEnd"/>
      <w:r w:rsidR="00374472" w:rsidRPr="002428BC">
        <w:rPr>
          <w:sz w:val="28"/>
          <w:szCs w:val="28"/>
        </w:rPr>
        <w:t xml:space="preserve"> учет учащихся, замеченных в употреблении психоактивных веществ; </w:t>
      </w:r>
    </w:p>
    <w:p w:rsidR="001E5645" w:rsidRDefault="002428BC" w:rsidP="00374472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4.</w:t>
      </w:r>
      <w:r w:rsidR="00B91E1A">
        <w:rPr>
          <w:sz w:val="28"/>
          <w:szCs w:val="28"/>
        </w:rPr>
        <w:t>13</w:t>
      </w:r>
      <w:r w:rsidR="00F007DD">
        <w:rPr>
          <w:sz w:val="28"/>
          <w:szCs w:val="28"/>
        </w:rPr>
        <w:t>.)</w:t>
      </w:r>
      <w:r w:rsidR="00374472" w:rsidRPr="002428BC">
        <w:rPr>
          <w:sz w:val="28"/>
          <w:szCs w:val="28"/>
        </w:rPr>
        <w:t xml:space="preserve"> организация мероприятий по информированию родителей о возможностях </w:t>
      </w:r>
      <w:proofErr w:type="gramStart"/>
      <w:r w:rsidR="00374472" w:rsidRPr="002428BC">
        <w:rPr>
          <w:sz w:val="28"/>
          <w:szCs w:val="28"/>
        </w:rPr>
        <w:t>и</w:t>
      </w:r>
      <w:proofErr w:type="gramEnd"/>
      <w:r w:rsidR="00374472" w:rsidRPr="002428BC">
        <w:rPr>
          <w:sz w:val="28"/>
          <w:szCs w:val="28"/>
        </w:rPr>
        <w:t xml:space="preserve"> о необходимости применения в семье контрольной (тестовой) диагностики случаев т</w:t>
      </w:r>
      <w:r w:rsidR="0037123E">
        <w:rPr>
          <w:sz w:val="28"/>
          <w:szCs w:val="28"/>
        </w:rPr>
        <w:t>оксико-наркотического опьянения;</w:t>
      </w:r>
    </w:p>
    <w:p w:rsidR="0037123E" w:rsidRPr="002428BC" w:rsidRDefault="00B91E1A" w:rsidP="00374472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4.14</w:t>
      </w:r>
      <w:r w:rsidR="00F007DD">
        <w:rPr>
          <w:sz w:val="28"/>
          <w:szCs w:val="28"/>
        </w:rPr>
        <w:t>.)</w:t>
      </w:r>
      <w:r w:rsidR="0037123E">
        <w:rPr>
          <w:sz w:val="28"/>
          <w:szCs w:val="28"/>
        </w:rPr>
        <w:t xml:space="preserve"> организовать </w:t>
      </w:r>
      <w:r w:rsidR="0037123E" w:rsidRPr="0037123E">
        <w:rPr>
          <w:bCs/>
          <w:sz w:val="28"/>
          <w:szCs w:val="28"/>
        </w:rPr>
        <w:t>посещ</w:t>
      </w:r>
      <w:r w:rsidR="0037123E">
        <w:rPr>
          <w:bCs/>
          <w:sz w:val="28"/>
          <w:szCs w:val="28"/>
        </w:rPr>
        <w:t>ение классным</w:t>
      </w:r>
      <w:r w:rsidR="00A229AF">
        <w:rPr>
          <w:bCs/>
          <w:sz w:val="28"/>
          <w:szCs w:val="28"/>
        </w:rPr>
        <w:t>и</w:t>
      </w:r>
      <w:r w:rsidR="0037123E">
        <w:rPr>
          <w:bCs/>
          <w:sz w:val="28"/>
          <w:szCs w:val="28"/>
        </w:rPr>
        <w:t xml:space="preserve"> коллектив</w:t>
      </w:r>
      <w:r w:rsidR="00A229AF">
        <w:rPr>
          <w:bCs/>
          <w:sz w:val="28"/>
          <w:szCs w:val="28"/>
        </w:rPr>
        <w:t>ами</w:t>
      </w:r>
      <w:r w:rsidR="0037123E" w:rsidRPr="0037123E">
        <w:rPr>
          <w:bCs/>
          <w:sz w:val="28"/>
          <w:szCs w:val="28"/>
        </w:rPr>
        <w:t xml:space="preserve"> экскурси</w:t>
      </w:r>
      <w:r w:rsidR="0037123E">
        <w:rPr>
          <w:bCs/>
          <w:sz w:val="28"/>
          <w:szCs w:val="28"/>
        </w:rPr>
        <w:t>й</w:t>
      </w:r>
      <w:r w:rsidR="0037123E" w:rsidRPr="0037123E">
        <w:rPr>
          <w:bCs/>
          <w:sz w:val="28"/>
          <w:szCs w:val="28"/>
        </w:rPr>
        <w:t xml:space="preserve"> (Эко-парк «Коза-дереза»,</w:t>
      </w:r>
      <w:r w:rsidR="0037123E">
        <w:rPr>
          <w:bCs/>
          <w:sz w:val="28"/>
          <w:szCs w:val="28"/>
        </w:rPr>
        <w:t xml:space="preserve"> </w:t>
      </w:r>
      <w:proofErr w:type="spellStart"/>
      <w:r w:rsidR="0037123E">
        <w:rPr>
          <w:bCs/>
          <w:sz w:val="28"/>
          <w:szCs w:val="28"/>
        </w:rPr>
        <w:t>Гремячая</w:t>
      </w:r>
      <w:proofErr w:type="spellEnd"/>
      <w:r w:rsidR="0037123E">
        <w:rPr>
          <w:bCs/>
          <w:sz w:val="28"/>
          <w:szCs w:val="28"/>
        </w:rPr>
        <w:t xml:space="preserve"> грива,</w:t>
      </w:r>
      <w:r w:rsidR="0037123E" w:rsidRPr="0037123E">
        <w:rPr>
          <w:bCs/>
          <w:sz w:val="28"/>
          <w:szCs w:val="28"/>
        </w:rPr>
        <w:t xml:space="preserve">  Красноярски</w:t>
      </w:r>
      <w:r w:rsidR="0037123E">
        <w:rPr>
          <w:bCs/>
          <w:sz w:val="28"/>
          <w:szCs w:val="28"/>
        </w:rPr>
        <w:t>й заповедник «Столбы» и другие) с целью привлечения несовершеннолетних к здоровому образу жизни и спорту</w:t>
      </w:r>
      <w:r w:rsidR="00A229AF">
        <w:rPr>
          <w:bCs/>
          <w:sz w:val="28"/>
          <w:szCs w:val="28"/>
        </w:rPr>
        <w:t>.</w:t>
      </w:r>
      <w:r w:rsidR="0037123E">
        <w:rPr>
          <w:bCs/>
          <w:sz w:val="28"/>
          <w:szCs w:val="28"/>
        </w:rPr>
        <w:t xml:space="preserve"> </w:t>
      </w:r>
      <w:r w:rsidR="0037123E" w:rsidRPr="0037123E">
        <w:rPr>
          <w:bCs/>
          <w:sz w:val="28"/>
          <w:szCs w:val="28"/>
        </w:rPr>
        <w:t xml:space="preserve">   </w:t>
      </w:r>
      <w:r w:rsidR="0037123E">
        <w:rPr>
          <w:sz w:val="28"/>
          <w:szCs w:val="28"/>
        </w:rPr>
        <w:t xml:space="preserve"> </w:t>
      </w:r>
    </w:p>
    <w:p w:rsidR="001347C0" w:rsidRPr="002428BC" w:rsidRDefault="008C5B72" w:rsidP="001347C0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5</w:t>
      </w:r>
      <w:r w:rsidR="001347C0" w:rsidRPr="002428BC">
        <w:rPr>
          <w:sz w:val="28"/>
          <w:szCs w:val="28"/>
        </w:rPr>
        <w:t xml:space="preserve">. Отделение медицинской профилактики КГБУЗ ККНД № 1 (Л.С. Пешкова): </w:t>
      </w:r>
    </w:p>
    <w:p w:rsidR="00ED6E5F" w:rsidRPr="00ED6E5F" w:rsidRDefault="008C5B72" w:rsidP="00ED6E5F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5</w:t>
      </w:r>
      <w:r w:rsidR="001347C0" w:rsidRPr="002428BC">
        <w:rPr>
          <w:sz w:val="28"/>
          <w:szCs w:val="28"/>
        </w:rPr>
        <w:t>.1</w:t>
      </w:r>
      <w:r w:rsidR="00F007DD">
        <w:rPr>
          <w:sz w:val="28"/>
          <w:szCs w:val="28"/>
        </w:rPr>
        <w:t>.)</w:t>
      </w:r>
      <w:r w:rsidR="0087393C" w:rsidRPr="002428BC">
        <w:rPr>
          <w:sz w:val="28"/>
          <w:szCs w:val="28"/>
        </w:rPr>
        <w:t xml:space="preserve"> </w:t>
      </w:r>
      <w:r w:rsidR="00ED6E5F" w:rsidRPr="00ED6E5F">
        <w:rPr>
          <w:sz w:val="28"/>
          <w:szCs w:val="28"/>
        </w:rPr>
        <w:t xml:space="preserve">осуществлять тесное взаимодействие с преподавателями и администрацией образовательных учреждений  с целью предоставления им профессиональной поддержки и консультаций по вопросам превенции наркомании среди </w:t>
      </w:r>
      <w:r w:rsidR="00ED6E5F">
        <w:rPr>
          <w:sz w:val="28"/>
          <w:szCs w:val="28"/>
        </w:rPr>
        <w:t>несовершеннолетних</w:t>
      </w:r>
      <w:r w:rsidR="00ED6E5F" w:rsidRPr="00ED6E5F">
        <w:rPr>
          <w:sz w:val="28"/>
          <w:szCs w:val="28"/>
        </w:rPr>
        <w:t>;</w:t>
      </w:r>
    </w:p>
    <w:p w:rsidR="00ED6E5F" w:rsidRDefault="00ED6E5F" w:rsidP="00812DE0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5.2</w:t>
      </w:r>
      <w:r w:rsidR="00F007DD">
        <w:rPr>
          <w:sz w:val="28"/>
          <w:szCs w:val="28"/>
        </w:rPr>
        <w:t>.)</w:t>
      </w:r>
      <w:r>
        <w:rPr>
          <w:sz w:val="28"/>
          <w:szCs w:val="28"/>
        </w:rPr>
        <w:t xml:space="preserve"> р</w:t>
      </w:r>
      <w:r w:rsidRPr="00ED6E5F">
        <w:rPr>
          <w:sz w:val="28"/>
          <w:szCs w:val="28"/>
        </w:rPr>
        <w:t>азработать программы и стратегии, направленные на создание здоровой и безопасной образовательной среды</w:t>
      </w:r>
      <w:r>
        <w:rPr>
          <w:sz w:val="28"/>
          <w:szCs w:val="28"/>
        </w:rPr>
        <w:t>;</w:t>
      </w:r>
    </w:p>
    <w:p w:rsidR="0087393C" w:rsidRPr="002428BC" w:rsidRDefault="00ED6E5F" w:rsidP="00812DE0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5.3</w:t>
      </w:r>
      <w:r w:rsidR="00F007DD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r w:rsidR="0087393C" w:rsidRPr="002428BC">
        <w:rPr>
          <w:sz w:val="28"/>
          <w:szCs w:val="28"/>
        </w:rPr>
        <w:t>продолжить проведение лекций, семинаров с педагогическим составом образовательных учреждений с целью информирования о видах наркотических средств, психотропных веществ, а также о медицинских препаратах, вызывающих зависимость при неоднократном и длительном употреблении</w:t>
      </w:r>
      <w:r w:rsidR="00312ADB" w:rsidRPr="002428BC">
        <w:rPr>
          <w:sz w:val="28"/>
          <w:szCs w:val="28"/>
        </w:rPr>
        <w:t xml:space="preserve"> (например, </w:t>
      </w:r>
      <w:proofErr w:type="spellStart"/>
      <w:r w:rsidR="00312ADB" w:rsidRPr="002428BC">
        <w:rPr>
          <w:sz w:val="28"/>
          <w:szCs w:val="28"/>
        </w:rPr>
        <w:t>баклосан</w:t>
      </w:r>
      <w:proofErr w:type="spellEnd"/>
      <w:r w:rsidR="00312ADB" w:rsidRPr="002428BC">
        <w:rPr>
          <w:sz w:val="28"/>
          <w:szCs w:val="28"/>
        </w:rPr>
        <w:t xml:space="preserve"> и другие)</w:t>
      </w:r>
      <w:r w:rsidR="0087393C" w:rsidRPr="002428BC">
        <w:rPr>
          <w:sz w:val="28"/>
          <w:szCs w:val="28"/>
        </w:rPr>
        <w:t xml:space="preserve">; </w:t>
      </w:r>
      <w:r w:rsidR="001347C0" w:rsidRPr="002428BC">
        <w:rPr>
          <w:sz w:val="28"/>
          <w:szCs w:val="28"/>
        </w:rPr>
        <w:t xml:space="preserve"> </w:t>
      </w:r>
    </w:p>
    <w:p w:rsidR="00812DE0" w:rsidRPr="002428BC" w:rsidRDefault="0087393C" w:rsidP="00812DE0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5.</w:t>
      </w:r>
      <w:r w:rsidR="00ED6E5F">
        <w:rPr>
          <w:bCs/>
          <w:sz w:val="28"/>
          <w:szCs w:val="28"/>
        </w:rPr>
        <w:t>4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</w:t>
      </w:r>
      <w:r w:rsidR="007C30B8" w:rsidRPr="002428BC">
        <w:rPr>
          <w:bCs/>
          <w:sz w:val="28"/>
          <w:szCs w:val="28"/>
        </w:rPr>
        <w:t>брать</w:t>
      </w:r>
      <w:r w:rsidR="00812DE0" w:rsidRPr="002428BC">
        <w:rPr>
          <w:bCs/>
          <w:sz w:val="28"/>
          <w:szCs w:val="28"/>
        </w:rPr>
        <w:t xml:space="preserve"> несовершеннолетних замеченных в </w:t>
      </w:r>
      <w:proofErr w:type="gramStart"/>
      <w:r w:rsidR="00812DE0" w:rsidRPr="002428BC">
        <w:rPr>
          <w:bCs/>
          <w:sz w:val="28"/>
          <w:szCs w:val="28"/>
        </w:rPr>
        <w:t>употреблении</w:t>
      </w:r>
      <w:proofErr w:type="gramEnd"/>
      <w:r w:rsidR="00812DE0" w:rsidRPr="002428BC">
        <w:rPr>
          <w:bCs/>
          <w:sz w:val="28"/>
          <w:szCs w:val="28"/>
        </w:rPr>
        <w:t xml:space="preserve"> ПАВ  на контроль;</w:t>
      </w:r>
    </w:p>
    <w:p w:rsidR="00812DE0" w:rsidRPr="002428BC" w:rsidRDefault="008C5B72" w:rsidP="00812DE0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5</w:t>
      </w:r>
      <w:r w:rsidR="007C30B8" w:rsidRPr="002428BC">
        <w:rPr>
          <w:bCs/>
          <w:sz w:val="28"/>
          <w:szCs w:val="28"/>
        </w:rPr>
        <w:t>.</w:t>
      </w:r>
      <w:r w:rsidR="00ED6E5F">
        <w:rPr>
          <w:bCs/>
          <w:sz w:val="28"/>
          <w:szCs w:val="28"/>
        </w:rPr>
        <w:t>5</w:t>
      </w:r>
      <w:r w:rsidR="00F007DD">
        <w:rPr>
          <w:bCs/>
          <w:sz w:val="28"/>
          <w:szCs w:val="28"/>
        </w:rPr>
        <w:t>.)</w:t>
      </w:r>
      <w:r w:rsidR="007C30B8" w:rsidRPr="002428BC">
        <w:rPr>
          <w:bCs/>
          <w:sz w:val="28"/>
          <w:szCs w:val="28"/>
        </w:rPr>
        <w:t xml:space="preserve"> выдавать</w:t>
      </w:r>
      <w:r w:rsidR="00812DE0" w:rsidRPr="002428BC">
        <w:rPr>
          <w:bCs/>
          <w:sz w:val="28"/>
          <w:szCs w:val="28"/>
        </w:rPr>
        <w:t xml:space="preserve"> направление несовершеннолетн</w:t>
      </w:r>
      <w:r w:rsidR="007C30B8" w:rsidRPr="002428BC">
        <w:rPr>
          <w:bCs/>
          <w:sz w:val="28"/>
          <w:szCs w:val="28"/>
        </w:rPr>
        <w:t>им</w:t>
      </w:r>
      <w:r w:rsidR="00812DE0" w:rsidRPr="002428BC">
        <w:rPr>
          <w:bCs/>
          <w:sz w:val="28"/>
          <w:szCs w:val="28"/>
        </w:rPr>
        <w:t xml:space="preserve"> на очное первичное консультирование  в наркологическом </w:t>
      </w:r>
      <w:proofErr w:type="gramStart"/>
      <w:r w:rsidR="00812DE0" w:rsidRPr="002428BC">
        <w:rPr>
          <w:bCs/>
          <w:sz w:val="28"/>
          <w:szCs w:val="28"/>
        </w:rPr>
        <w:t>диспансере</w:t>
      </w:r>
      <w:proofErr w:type="gramEnd"/>
      <w:r w:rsidR="00812DE0" w:rsidRPr="002428BC">
        <w:rPr>
          <w:bCs/>
          <w:sz w:val="28"/>
          <w:szCs w:val="28"/>
        </w:rPr>
        <w:t xml:space="preserve">  с целью проведения первичной консультации </w:t>
      </w:r>
      <w:proofErr w:type="spellStart"/>
      <w:r w:rsidR="00812DE0" w:rsidRPr="002428BC">
        <w:rPr>
          <w:bCs/>
          <w:sz w:val="28"/>
          <w:szCs w:val="28"/>
        </w:rPr>
        <w:t>аддиктолога</w:t>
      </w:r>
      <w:proofErr w:type="spellEnd"/>
      <w:r w:rsidR="00812DE0" w:rsidRPr="002428BC">
        <w:rPr>
          <w:bCs/>
          <w:sz w:val="28"/>
          <w:szCs w:val="28"/>
        </w:rPr>
        <w:t>/психолога/нарколога о признаках  алкогольной зависимости, стадиях и способах лечения;</w:t>
      </w:r>
    </w:p>
    <w:p w:rsidR="00B91E1A" w:rsidRDefault="008C5B72" w:rsidP="00812DE0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5</w:t>
      </w:r>
      <w:r w:rsidR="00812DE0" w:rsidRPr="002428BC">
        <w:rPr>
          <w:bCs/>
          <w:sz w:val="28"/>
          <w:szCs w:val="28"/>
        </w:rPr>
        <w:t>.</w:t>
      </w:r>
      <w:r w:rsidR="00ED6E5F">
        <w:rPr>
          <w:bCs/>
          <w:sz w:val="28"/>
          <w:szCs w:val="28"/>
        </w:rPr>
        <w:t>6</w:t>
      </w:r>
      <w:r w:rsidR="00F007DD">
        <w:rPr>
          <w:bCs/>
          <w:sz w:val="28"/>
          <w:szCs w:val="28"/>
        </w:rPr>
        <w:t>.)</w:t>
      </w:r>
      <w:r w:rsidR="00812DE0" w:rsidRPr="002428BC">
        <w:rPr>
          <w:bCs/>
          <w:sz w:val="28"/>
          <w:szCs w:val="28"/>
        </w:rPr>
        <w:t xml:space="preserve"> </w:t>
      </w:r>
      <w:r w:rsidR="0087393C" w:rsidRPr="002428BC">
        <w:rPr>
          <w:bCs/>
          <w:sz w:val="28"/>
          <w:szCs w:val="28"/>
        </w:rPr>
        <w:t xml:space="preserve">проводить в индивидуальной или групповой форме, в том числе в образовательном учреждении, консультирование несовершеннолетних </w:t>
      </w:r>
      <w:r w:rsidR="00812DE0" w:rsidRPr="002428BC">
        <w:rPr>
          <w:bCs/>
          <w:sz w:val="28"/>
          <w:szCs w:val="28"/>
        </w:rPr>
        <w:t xml:space="preserve">по формированию мотивации на ведение здорового образа жизни, отказу от употребления </w:t>
      </w:r>
      <w:proofErr w:type="spellStart"/>
      <w:r w:rsidR="0087393C" w:rsidRPr="002428BC">
        <w:rPr>
          <w:bCs/>
          <w:sz w:val="28"/>
          <w:szCs w:val="28"/>
        </w:rPr>
        <w:t>психоактивных</w:t>
      </w:r>
      <w:proofErr w:type="spellEnd"/>
      <w:r w:rsidR="0087393C" w:rsidRPr="002428BC">
        <w:rPr>
          <w:bCs/>
          <w:sz w:val="28"/>
          <w:szCs w:val="28"/>
        </w:rPr>
        <w:t xml:space="preserve"> веществ</w:t>
      </w:r>
      <w:r w:rsidR="00B91E1A">
        <w:rPr>
          <w:bCs/>
          <w:sz w:val="28"/>
          <w:szCs w:val="28"/>
        </w:rPr>
        <w:t>;</w:t>
      </w:r>
    </w:p>
    <w:p w:rsidR="00812DE0" w:rsidRPr="002428BC" w:rsidRDefault="00B91E1A" w:rsidP="00812DE0">
      <w:pPr>
        <w:pStyle w:val="22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5.7</w:t>
      </w:r>
      <w:r w:rsidR="00F007DD">
        <w:rPr>
          <w:bCs/>
          <w:sz w:val="28"/>
          <w:szCs w:val="28"/>
        </w:rPr>
        <w:t>.)</w:t>
      </w:r>
      <w:r>
        <w:rPr>
          <w:bCs/>
          <w:sz w:val="28"/>
          <w:szCs w:val="28"/>
        </w:rPr>
        <w:t xml:space="preserve"> разработать и распространить в образовательных </w:t>
      </w:r>
      <w:proofErr w:type="gramStart"/>
      <w:r>
        <w:rPr>
          <w:bCs/>
          <w:sz w:val="28"/>
          <w:szCs w:val="28"/>
        </w:rPr>
        <w:t>учреждениях</w:t>
      </w:r>
      <w:proofErr w:type="gramEnd"/>
      <w:r>
        <w:rPr>
          <w:bCs/>
          <w:sz w:val="28"/>
          <w:szCs w:val="28"/>
        </w:rPr>
        <w:t xml:space="preserve"> буклеты антинаркотической направленности, содержащие вопросы популяризации в обществе здорового образа жизни, формирование негативного отношения как к употреблению наркотиков, так и их распространению.</w:t>
      </w:r>
    </w:p>
    <w:p w:rsidR="00423F33" w:rsidRPr="002428BC" w:rsidRDefault="008C5B72" w:rsidP="00812DE0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6</w:t>
      </w:r>
      <w:r w:rsidR="00423F33" w:rsidRPr="002428BC">
        <w:rPr>
          <w:sz w:val="28"/>
          <w:szCs w:val="28"/>
        </w:rPr>
        <w:t>. ММАУ «ЦПМП «Вектор»</w:t>
      </w:r>
      <w:r w:rsidR="00312ADB" w:rsidRPr="002428BC">
        <w:rPr>
          <w:sz w:val="28"/>
          <w:szCs w:val="28"/>
        </w:rPr>
        <w:t>,</w:t>
      </w:r>
      <w:r w:rsidR="00423F33" w:rsidRPr="002428BC">
        <w:rPr>
          <w:sz w:val="28"/>
          <w:szCs w:val="28"/>
        </w:rPr>
        <w:t xml:space="preserve"> (</w:t>
      </w:r>
      <w:r w:rsidR="00C37578" w:rsidRPr="002428BC">
        <w:rPr>
          <w:sz w:val="28"/>
          <w:szCs w:val="28"/>
        </w:rPr>
        <w:t xml:space="preserve">В.М. </w:t>
      </w:r>
      <w:proofErr w:type="spellStart"/>
      <w:r w:rsidR="00C37578" w:rsidRPr="002428BC">
        <w:rPr>
          <w:sz w:val="28"/>
          <w:szCs w:val="28"/>
        </w:rPr>
        <w:t>Слипенко</w:t>
      </w:r>
      <w:proofErr w:type="spellEnd"/>
      <w:r w:rsidR="00423F33" w:rsidRPr="002428BC">
        <w:rPr>
          <w:sz w:val="28"/>
          <w:szCs w:val="28"/>
        </w:rPr>
        <w:t>)</w:t>
      </w:r>
      <w:r w:rsidR="00312ADB" w:rsidRPr="002428BC">
        <w:rPr>
          <w:sz w:val="28"/>
          <w:szCs w:val="28"/>
        </w:rPr>
        <w:t>, ММАУ «МВСЦ «Патриот»             (Р.Е. Данилов)</w:t>
      </w:r>
      <w:r w:rsidR="00423F33" w:rsidRPr="002428BC">
        <w:rPr>
          <w:sz w:val="28"/>
          <w:szCs w:val="28"/>
        </w:rPr>
        <w:t xml:space="preserve">: </w:t>
      </w:r>
    </w:p>
    <w:p w:rsidR="00FD2300" w:rsidRPr="002428BC" w:rsidRDefault="008C5B72" w:rsidP="00312ADB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6</w:t>
      </w:r>
      <w:r w:rsidR="006471DB" w:rsidRPr="002428BC">
        <w:rPr>
          <w:bCs/>
          <w:sz w:val="28"/>
          <w:szCs w:val="28"/>
        </w:rPr>
        <w:t>.1</w:t>
      </w:r>
      <w:r w:rsidR="00F007DD">
        <w:rPr>
          <w:bCs/>
          <w:sz w:val="28"/>
          <w:szCs w:val="28"/>
        </w:rPr>
        <w:t>.)</w:t>
      </w:r>
      <w:r w:rsidR="006471DB" w:rsidRPr="002428BC">
        <w:rPr>
          <w:bCs/>
          <w:sz w:val="28"/>
          <w:szCs w:val="28"/>
        </w:rPr>
        <w:t xml:space="preserve"> </w:t>
      </w:r>
      <w:r w:rsidR="00312ADB" w:rsidRPr="002428BC">
        <w:rPr>
          <w:bCs/>
          <w:sz w:val="28"/>
          <w:szCs w:val="28"/>
        </w:rPr>
        <w:t>продолжить вовлечение несовершеннолетних в досуговую и социально-значимую деятельность на базе молодежн</w:t>
      </w:r>
      <w:r w:rsidR="00A229AF">
        <w:rPr>
          <w:bCs/>
          <w:sz w:val="28"/>
          <w:szCs w:val="28"/>
        </w:rPr>
        <w:t>ых центров</w:t>
      </w:r>
      <w:r w:rsidR="00312ADB" w:rsidRPr="002428BC">
        <w:rPr>
          <w:bCs/>
          <w:sz w:val="28"/>
          <w:szCs w:val="28"/>
        </w:rPr>
        <w:t xml:space="preserve"> с целью профилактики отклоняющегося поведения;</w:t>
      </w:r>
    </w:p>
    <w:p w:rsidR="008A5E42" w:rsidRPr="002428BC" w:rsidRDefault="008A5E42" w:rsidP="00312ADB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6.2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продолжить проведение профилактических мероприятий, тренингов, направленных на формирование здорового образа жизни;</w:t>
      </w:r>
    </w:p>
    <w:p w:rsidR="00312ADB" w:rsidRPr="002428BC" w:rsidRDefault="00312ADB" w:rsidP="00312ADB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6.</w:t>
      </w:r>
      <w:r w:rsidR="008A5E42" w:rsidRPr="002428BC">
        <w:rPr>
          <w:bCs/>
          <w:sz w:val="28"/>
          <w:szCs w:val="28"/>
        </w:rPr>
        <w:t>3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внедрять массовое участие в </w:t>
      </w:r>
      <w:proofErr w:type="gramStart"/>
      <w:r w:rsidRPr="002428BC">
        <w:rPr>
          <w:bCs/>
          <w:sz w:val="28"/>
          <w:szCs w:val="28"/>
        </w:rPr>
        <w:t>мероприятиях</w:t>
      </w:r>
      <w:proofErr w:type="gramEnd"/>
      <w:r w:rsidRPr="002428BC">
        <w:rPr>
          <w:bCs/>
          <w:sz w:val="28"/>
          <w:szCs w:val="28"/>
        </w:rPr>
        <w:t xml:space="preserve"> общественных организаций «Федерация ЗОЖ (Жизнь. Мотивация. </w:t>
      </w:r>
      <w:proofErr w:type="gramStart"/>
      <w:r w:rsidRPr="002428BC">
        <w:rPr>
          <w:bCs/>
          <w:sz w:val="28"/>
          <w:szCs w:val="28"/>
        </w:rPr>
        <w:t>Здоровье)», «Трезвая Россия», «Общее Дело – Здоровая Россия» и профилактических форумах;</w:t>
      </w:r>
      <w:proofErr w:type="gramEnd"/>
    </w:p>
    <w:p w:rsidR="00312ADB" w:rsidRPr="002428BC" w:rsidRDefault="00312ADB" w:rsidP="00312ADB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6.</w:t>
      </w:r>
      <w:r w:rsidR="008A5E42" w:rsidRPr="002428BC">
        <w:rPr>
          <w:bCs/>
          <w:sz w:val="28"/>
          <w:szCs w:val="28"/>
        </w:rPr>
        <w:t>4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организовывать мероприятия с лидерами общественного мнения (</w:t>
      </w:r>
      <w:proofErr w:type="spellStart"/>
      <w:r w:rsidR="008A5E42" w:rsidRPr="002428BC">
        <w:rPr>
          <w:bCs/>
          <w:sz w:val="28"/>
          <w:szCs w:val="28"/>
        </w:rPr>
        <w:t>блогеров</w:t>
      </w:r>
      <w:proofErr w:type="spellEnd"/>
      <w:r w:rsidR="008A5E42" w:rsidRPr="002428BC">
        <w:rPr>
          <w:bCs/>
          <w:sz w:val="28"/>
          <w:szCs w:val="28"/>
        </w:rPr>
        <w:t>, медиа личностей</w:t>
      </w:r>
      <w:r w:rsidRPr="002428BC">
        <w:rPr>
          <w:bCs/>
          <w:sz w:val="28"/>
          <w:szCs w:val="28"/>
        </w:rPr>
        <w:t>)</w:t>
      </w:r>
      <w:r w:rsidR="008A5E42" w:rsidRPr="002428BC">
        <w:rPr>
          <w:bCs/>
          <w:sz w:val="28"/>
          <w:szCs w:val="28"/>
        </w:rPr>
        <w:t>, транслирующих тренд на сохранение своего здоровья</w:t>
      </w:r>
      <w:r w:rsidR="00AB78BF" w:rsidRPr="002428BC">
        <w:rPr>
          <w:bCs/>
          <w:sz w:val="28"/>
          <w:szCs w:val="28"/>
        </w:rPr>
        <w:t>;</w:t>
      </w:r>
    </w:p>
    <w:p w:rsidR="00AB78BF" w:rsidRPr="002428BC" w:rsidRDefault="00AB78BF" w:rsidP="00312ADB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6.5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проинформировать несовершеннолетних о способах </w:t>
      </w:r>
      <w:r w:rsidR="001E5645" w:rsidRPr="002428BC">
        <w:rPr>
          <w:bCs/>
          <w:sz w:val="28"/>
          <w:szCs w:val="28"/>
        </w:rPr>
        <w:t>законного</w:t>
      </w:r>
      <w:r w:rsidRPr="002428BC">
        <w:rPr>
          <w:bCs/>
          <w:sz w:val="28"/>
          <w:szCs w:val="28"/>
        </w:rPr>
        <w:t xml:space="preserve"> получения заработка, о возможности официального трудоустройства, в том числе в Трудовой отряд Главы города, проинформировать о работе отдела занятости населения в Советском районе г. Красноярска</w:t>
      </w:r>
      <w:r w:rsidR="00F007DD">
        <w:rPr>
          <w:bCs/>
          <w:sz w:val="28"/>
          <w:szCs w:val="28"/>
        </w:rPr>
        <w:t>.</w:t>
      </w:r>
    </w:p>
    <w:p w:rsidR="008C5B72" w:rsidRPr="002428BC" w:rsidRDefault="008C5B72" w:rsidP="008C5B72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7. КГБУ СО «Центр семьи «Эдельвейс» (А.В. Селезнев):</w:t>
      </w:r>
    </w:p>
    <w:p w:rsidR="008C5B72" w:rsidRPr="002428BC" w:rsidRDefault="008C5B72" w:rsidP="008C5B72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7.1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продолжить выявление детей группы риска, проводить анализ особенностей их окружения</w:t>
      </w:r>
      <w:r w:rsidR="00F007DD">
        <w:rPr>
          <w:bCs/>
          <w:sz w:val="28"/>
          <w:szCs w:val="28"/>
        </w:rPr>
        <w:t>;</w:t>
      </w:r>
    </w:p>
    <w:p w:rsidR="008C5B72" w:rsidRPr="002428BC" w:rsidRDefault="008C5B72" w:rsidP="008C5B72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7.2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оказывать психо</w:t>
      </w:r>
      <w:r w:rsidR="00A229AF">
        <w:rPr>
          <w:bCs/>
          <w:sz w:val="28"/>
          <w:szCs w:val="28"/>
        </w:rPr>
        <w:t>логическую поддержку подросткам по</w:t>
      </w:r>
      <w:r w:rsidRPr="002428BC">
        <w:rPr>
          <w:bCs/>
          <w:sz w:val="28"/>
          <w:szCs w:val="28"/>
        </w:rPr>
        <w:t xml:space="preserve"> определени</w:t>
      </w:r>
      <w:r w:rsidR="00A229AF">
        <w:rPr>
          <w:bCs/>
          <w:sz w:val="28"/>
          <w:szCs w:val="28"/>
        </w:rPr>
        <w:t>ю</w:t>
      </w:r>
      <w:r w:rsidRPr="002428BC">
        <w:rPr>
          <w:bCs/>
          <w:sz w:val="28"/>
          <w:szCs w:val="28"/>
        </w:rPr>
        <w:t xml:space="preserve"> отношения несовершеннолетних к алк</w:t>
      </w:r>
      <w:r w:rsidR="00A229AF">
        <w:rPr>
          <w:bCs/>
          <w:sz w:val="28"/>
          <w:szCs w:val="28"/>
        </w:rPr>
        <w:t>оголю и наркотикам, формированию</w:t>
      </w:r>
      <w:r w:rsidRPr="002428BC">
        <w:rPr>
          <w:bCs/>
          <w:sz w:val="28"/>
          <w:szCs w:val="28"/>
        </w:rPr>
        <w:t xml:space="preserve"> адекватной самооценки, навыков приняти</w:t>
      </w:r>
      <w:r w:rsidR="00A229AF">
        <w:rPr>
          <w:bCs/>
          <w:sz w:val="28"/>
          <w:szCs w:val="28"/>
        </w:rPr>
        <w:t>я решений, умения</w:t>
      </w:r>
      <w:r w:rsidRPr="002428BC">
        <w:rPr>
          <w:bCs/>
          <w:sz w:val="28"/>
          <w:szCs w:val="28"/>
        </w:rPr>
        <w:t xml:space="preserve"> противостоять давлению сверстников;</w:t>
      </w:r>
    </w:p>
    <w:p w:rsidR="008C5B72" w:rsidRPr="002428BC" w:rsidRDefault="008C5B72" w:rsidP="008C5B72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7.3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проводить социально-психологическое консультирование родителей по актуальны</w:t>
      </w:r>
      <w:r w:rsidR="00F007DD">
        <w:rPr>
          <w:bCs/>
          <w:sz w:val="28"/>
          <w:szCs w:val="28"/>
        </w:rPr>
        <w:t>м вопросам семейного воспитания;</w:t>
      </w:r>
      <w:r w:rsidRPr="002428BC">
        <w:rPr>
          <w:bCs/>
          <w:sz w:val="28"/>
          <w:szCs w:val="28"/>
        </w:rPr>
        <w:t xml:space="preserve"> </w:t>
      </w:r>
    </w:p>
    <w:p w:rsidR="008C5B72" w:rsidRPr="002428BC" w:rsidRDefault="008C5B72" w:rsidP="008C5B72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t>7.4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проводить беседы с родителями о необходимости усиленного контроля за времяпровождением и окружением несовершеннолетних;</w:t>
      </w:r>
    </w:p>
    <w:p w:rsidR="008C5B72" w:rsidRPr="002428BC" w:rsidRDefault="008C5B72" w:rsidP="008C5B72">
      <w:pPr>
        <w:pStyle w:val="22"/>
        <w:ind w:firstLine="0"/>
        <w:rPr>
          <w:bCs/>
          <w:sz w:val="28"/>
          <w:szCs w:val="28"/>
        </w:rPr>
      </w:pPr>
      <w:r w:rsidRPr="002428BC">
        <w:rPr>
          <w:bCs/>
          <w:sz w:val="28"/>
          <w:szCs w:val="28"/>
        </w:rPr>
        <w:lastRenderedPageBreak/>
        <w:t>7.5</w:t>
      </w:r>
      <w:r w:rsidR="00F007DD">
        <w:rPr>
          <w:bCs/>
          <w:sz w:val="28"/>
          <w:szCs w:val="28"/>
        </w:rPr>
        <w:t>.)</w:t>
      </w:r>
      <w:r w:rsidRPr="002428BC">
        <w:rPr>
          <w:bCs/>
          <w:sz w:val="28"/>
          <w:szCs w:val="28"/>
        </w:rPr>
        <w:t xml:space="preserve"> </w:t>
      </w:r>
      <w:r w:rsidR="00FD2300" w:rsidRPr="002428BC">
        <w:rPr>
          <w:bCs/>
          <w:sz w:val="28"/>
          <w:szCs w:val="28"/>
        </w:rPr>
        <w:t>организовать работу по выявлению интересов несовершеннолетних в части организации досуга, подбору учреждений, оказывающих услуги по организации занятости в соответствии с интересами детей</w:t>
      </w:r>
      <w:r w:rsidR="00F007DD">
        <w:rPr>
          <w:bCs/>
          <w:sz w:val="28"/>
          <w:szCs w:val="28"/>
        </w:rPr>
        <w:t>.</w:t>
      </w:r>
    </w:p>
    <w:p w:rsidR="00BF317C" w:rsidRPr="002428BC" w:rsidRDefault="00191517" w:rsidP="00423F33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8</w:t>
      </w:r>
      <w:r w:rsidR="00423F33" w:rsidRPr="002428BC">
        <w:rPr>
          <w:sz w:val="28"/>
          <w:szCs w:val="28"/>
        </w:rPr>
        <w:t xml:space="preserve">. </w:t>
      </w:r>
      <w:r w:rsidR="00BF317C" w:rsidRPr="002428BC">
        <w:rPr>
          <w:sz w:val="28"/>
          <w:szCs w:val="28"/>
        </w:rPr>
        <w:t xml:space="preserve">Субъектам системы профилактики информацию об исполнении постановления </w:t>
      </w:r>
      <w:r w:rsidR="008C5B72" w:rsidRPr="002428BC">
        <w:rPr>
          <w:sz w:val="28"/>
          <w:szCs w:val="28"/>
        </w:rPr>
        <w:t>за период первого полугодия 202</w:t>
      </w:r>
      <w:r w:rsidR="0037123E">
        <w:rPr>
          <w:sz w:val="28"/>
          <w:szCs w:val="28"/>
        </w:rPr>
        <w:t>4</w:t>
      </w:r>
      <w:r w:rsidR="008C5B72" w:rsidRPr="002428BC">
        <w:rPr>
          <w:sz w:val="28"/>
          <w:szCs w:val="28"/>
        </w:rPr>
        <w:t xml:space="preserve"> </w:t>
      </w:r>
      <w:r w:rsidR="009A30CF" w:rsidRPr="002428BC">
        <w:rPr>
          <w:sz w:val="28"/>
          <w:szCs w:val="28"/>
        </w:rPr>
        <w:t xml:space="preserve">направить в адрес комиссии </w:t>
      </w:r>
      <w:r w:rsidR="008C5B72" w:rsidRPr="002428BC">
        <w:rPr>
          <w:sz w:val="28"/>
          <w:szCs w:val="28"/>
        </w:rPr>
        <w:t xml:space="preserve">в срок до </w:t>
      </w:r>
      <w:r w:rsidR="009A30CF" w:rsidRPr="002428BC">
        <w:rPr>
          <w:sz w:val="28"/>
          <w:szCs w:val="28"/>
        </w:rPr>
        <w:t>30.</w:t>
      </w:r>
      <w:r w:rsidR="000A42BF" w:rsidRPr="002428BC">
        <w:rPr>
          <w:sz w:val="28"/>
          <w:szCs w:val="28"/>
        </w:rPr>
        <w:t>06</w:t>
      </w:r>
      <w:r w:rsidR="00BF317C" w:rsidRPr="002428BC">
        <w:rPr>
          <w:sz w:val="28"/>
          <w:szCs w:val="28"/>
        </w:rPr>
        <w:t>.202</w:t>
      </w:r>
      <w:r w:rsidR="0037123E">
        <w:rPr>
          <w:sz w:val="28"/>
          <w:szCs w:val="28"/>
        </w:rPr>
        <w:t>4</w:t>
      </w:r>
      <w:r w:rsidR="00BF317C" w:rsidRPr="002428BC">
        <w:rPr>
          <w:sz w:val="28"/>
          <w:szCs w:val="28"/>
        </w:rPr>
        <w:t>.</w:t>
      </w:r>
    </w:p>
    <w:p w:rsidR="00423F33" w:rsidRPr="002428BC" w:rsidRDefault="00191517" w:rsidP="00423F33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>9</w:t>
      </w:r>
      <w:r w:rsidR="00BF317C" w:rsidRPr="002428BC">
        <w:rPr>
          <w:sz w:val="28"/>
          <w:szCs w:val="28"/>
        </w:rPr>
        <w:t xml:space="preserve">. </w:t>
      </w:r>
      <w:r w:rsidR="009F27C5" w:rsidRPr="002428BC">
        <w:rPr>
          <w:sz w:val="28"/>
          <w:szCs w:val="28"/>
        </w:rPr>
        <w:t xml:space="preserve">Контроль над исполнением постановления возложить на главного специалиста отдела по обеспечению деятельности КДН и ЗП Корзун Е.В., председателя КДН и ЗП </w:t>
      </w:r>
      <w:proofErr w:type="spellStart"/>
      <w:r w:rsidR="003730CA" w:rsidRPr="002428BC">
        <w:rPr>
          <w:sz w:val="28"/>
          <w:szCs w:val="28"/>
        </w:rPr>
        <w:t>Кучерову</w:t>
      </w:r>
      <w:proofErr w:type="spellEnd"/>
      <w:r w:rsidR="003730CA" w:rsidRPr="002428BC">
        <w:rPr>
          <w:sz w:val="28"/>
          <w:szCs w:val="28"/>
        </w:rPr>
        <w:t xml:space="preserve"> О.И.</w:t>
      </w:r>
    </w:p>
    <w:p w:rsidR="00423F33" w:rsidRPr="002428BC" w:rsidRDefault="00423F33" w:rsidP="00423F33">
      <w:pPr>
        <w:pStyle w:val="22"/>
        <w:rPr>
          <w:sz w:val="28"/>
          <w:szCs w:val="28"/>
        </w:rPr>
      </w:pPr>
    </w:p>
    <w:p w:rsidR="009275EE" w:rsidRPr="002428BC" w:rsidRDefault="00423F33" w:rsidP="00423F33">
      <w:pPr>
        <w:pStyle w:val="22"/>
        <w:ind w:firstLine="0"/>
        <w:rPr>
          <w:sz w:val="28"/>
          <w:szCs w:val="28"/>
        </w:rPr>
      </w:pPr>
      <w:r w:rsidRPr="002428BC">
        <w:rPr>
          <w:sz w:val="28"/>
          <w:szCs w:val="28"/>
        </w:rPr>
        <w:t xml:space="preserve">Председательствующий                                                           </w:t>
      </w:r>
      <w:r w:rsidR="002428BC">
        <w:rPr>
          <w:sz w:val="28"/>
          <w:szCs w:val="28"/>
        </w:rPr>
        <w:t xml:space="preserve">     </w:t>
      </w:r>
      <w:r w:rsidR="00191517" w:rsidRPr="002428BC">
        <w:rPr>
          <w:sz w:val="28"/>
          <w:szCs w:val="28"/>
        </w:rPr>
        <w:t xml:space="preserve">  </w:t>
      </w:r>
      <w:r w:rsidR="00F007DD">
        <w:rPr>
          <w:sz w:val="28"/>
          <w:szCs w:val="28"/>
        </w:rPr>
        <w:t>Н.Г. Ибрагимова</w:t>
      </w:r>
    </w:p>
    <w:p w:rsidR="00E7226D" w:rsidRDefault="00E7226D" w:rsidP="00423F33">
      <w:pPr>
        <w:pStyle w:val="22"/>
        <w:ind w:firstLine="0"/>
        <w:rPr>
          <w:sz w:val="26"/>
          <w:szCs w:val="26"/>
        </w:rPr>
      </w:pPr>
    </w:p>
    <w:p w:rsidR="00E7226D" w:rsidRDefault="00E7226D" w:rsidP="00423F33">
      <w:pPr>
        <w:pStyle w:val="22"/>
        <w:ind w:firstLine="0"/>
        <w:rPr>
          <w:sz w:val="26"/>
          <w:szCs w:val="26"/>
        </w:rPr>
      </w:pPr>
    </w:p>
    <w:sectPr w:rsidR="00E7226D" w:rsidSect="008B5335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4572CE"/>
    <w:multiLevelType w:val="multilevel"/>
    <w:tmpl w:val="3D30E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760" w:hanging="2160"/>
      </w:pPr>
      <w:rPr>
        <w:rFonts w:hint="default"/>
      </w:rPr>
    </w:lvl>
  </w:abstractNum>
  <w:abstractNum w:abstractNumId="4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6">
    <w:nsid w:val="150C2E43"/>
    <w:multiLevelType w:val="hybridMultilevel"/>
    <w:tmpl w:val="705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9">
    <w:nsid w:val="2FD528EA"/>
    <w:multiLevelType w:val="hybridMultilevel"/>
    <w:tmpl w:val="1B3086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1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6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12"/>
  </w:num>
  <w:num w:numId="9">
    <w:abstractNumId w:val="11"/>
  </w:num>
  <w:num w:numId="10">
    <w:abstractNumId w:val="13"/>
  </w:num>
  <w:num w:numId="11">
    <w:abstractNumId w:val="16"/>
  </w:num>
  <w:num w:numId="12">
    <w:abstractNumId w:val="15"/>
  </w:num>
  <w:num w:numId="13">
    <w:abstractNumId w:val="10"/>
  </w:num>
  <w:num w:numId="14">
    <w:abstractNumId w:val="14"/>
  </w:num>
  <w:num w:numId="15">
    <w:abstractNumId w:val="5"/>
  </w:num>
  <w:num w:numId="16">
    <w:abstractNumId w:val="6"/>
  </w:num>
  <w:num w:numId="17">
    <w:abstractNumId w:val="9"/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0F58"/>
    <w:rsid w:val="000020FE"/>
    <w:rsid w:val="00002BFB"/>
    <w:rsid w:val="00003EC5"/>
    <w:rsid w:val="0000422A"/>
    <w:rsid w:val="00013632"/>
    <w:rsid w:val="00021AE3"/>
    <w:rsid w:val="000230B8"/>
    <w:rsid w:val="00023724"/>
    <w:rsid w:val="0003501B"/>
    <w:rsid w:val="00050292"/>
    <w:rsid w:val="000508B4"/>
    <w:rsid w:val="00053022"/>
    <w:rsid w:val="000544D0"/>
    <w:rsid w:val="0005671B"/>
    <w:rsid w:val="00063705"/>
    <w:rsid w:val="0006625A"/>
    <w:rsid w:val="0007102B"/>
    <w:rsid w:val="000836A4"/>
    <w:rsid w:val="000853DD"/>
    <w:rsid w:val="000907A0"/>
    <w:rsid w:val="000A0985"/>
    <w:rsid w:val="000A1DF4"/>
    <w:rsid w:val="000A42BF"/>
    <w:rsid w:val="000B0CBD"/>
    <w:rsid w:val="000C2F19"/>
    <w:rsid w:val="000C754C"/>
    <w:rsid w:val="000D64DB"/>
    <w:rsid w:val="000E11D1"/>
    <w:rsid w:val="000E3D9D"/>
    <w:rsid w:val="000E3E6F"/>
    <w:rsid w:val="000E71A3"/>
    <w:rsid w:val="000F1C0F"/>
    <w:rsid w:val="000F240A"/>
    <w:rsid w:val="001000DB"/>
    <w:rsid w:val="001011EB"/>
    <w:rsid w:val="001037E8"/>
    <w:rsid w:val="00107A7B"/>
    <w:rsid w:val="00120CC9"/>
    <w:rsid w:val="0013214D"/>
    <w:rsid w:val="001347C0"/>
    <w:rsid w:val="001362F0"/>
    <w:rsid w:val="001409D3"/>
    <w:rsid w:val="0014603D"/>
    <w:rsid w:val="00150C3B"/>
    <w:rsid w:val="00154B7B"/>
    <w:rsid w:val="0015552B"/>
    <w:rsid w:val="001578F2"/>
    <w:rsid w:val="00166195"/>
    <w:rsid w:val="00182D4E"/>
    <w:rsid w:val="00191517"/>
    <w:rsid w:val="001936F1"/>
    <w:rsid w:val="0019433D"/>
    <w:rsid w:val="00194E31"/>
    <w:rsid w:val="001965C6"/>
    <w:rsid w:val="001A5038"/>
    <w:rsid w:val="001A52A9"/>
    <w:rsid w:val="001B2CC6"/>
    <w:rsid w:val="001C565F"/>
    <w:rsid w:val="001C716F"/>
    <w:rsid w:val="001D23F8"/>
    <w:rsid w:val="001D2FF2"/>
    <w:rsid w:val="001D4C91"/>
    <w:rsid w:val="001D6085"/>
    <w:rsid w:val="001E5645"/>
    <w:rsid w:val="001F1905"/>
    <w:rsid w:val="001F4D35"/>
    <w:rsid w:val="001F576D"/>
    <w:rsid w:val="002051D0"/>
    <w:rsid w:val="002148DC"/>
    <w:rsid w:val="002428BC"/>
    <w:rsid w:val="00244C27"/>
    <w:rsid w:val="00245290"/>
    <w:rsid w:val="0025004E"/>
    <w:rsid w:val="00251551"/>
    <w:rsid w:val="00253B88"/>
    <w:rsid w:val="00260C38"/>
    <w:rsid w:val="00261AEB"/>
    <w:rsid w:val="0026364F"/>
    <w:rsid w:val="00272198"/>
    <w:rsid w:val="00273EB4"/>
    <w:rsid w:val="002834D1"/>
    <w:rsid w:val="002903C7"/>
    <w:rsid w:val="002976DA"/>
    <w:rsid w:val="002A1366"/>
    <w:rsid w:val="002A52EF"/>
    <w:rsid w:val="002A533D"/>
    <w:rsid w:val="002A5766"/>
    <w:rsid w:val="002B45A6"/>
    <w:rsid w:val="002B71FD"/>
    <w:rsid w:val="002C116D"/>
    <w:rsid w:val="002C2A3D"/>
    <w:rsid w:val="002C2EC3"/>
    <w:rsid w:val="002C67BA"/>
    <w:rsid w:val="002D0ABE"/>
    <w:rsid w:val="002D60B6"/>
    <w:rsid w:val="002E18CF"/>
    <w:rsid w:val="002F407D"/>
    <w:rsid w:val="002F68C5"/>
    <w:rsid w:val="0030296F"/>
    <w:rsid w:val="003029B4"/>
    <w:rsid w:val="0031086B"/>
    <w:rsid w:val="00310E3E"/>
    <w:rsid w:val="00311FB1"/>
    <w:rsid w:val="00312ADB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5AE4"/>
    <w:rsid w:val="00346208"/>
    <w:rsid w:val="00356A57"/>
    <w:rsid w:val="00361757"/>
    <w:rsid w:val="003635F1"/>
    <w:rsid w:val="00363E2C"/>
    <w:rsid w:val="00365F61"/>
    <w:rsid w:val="0037123E"/>
    <w:rsid w:val="00371E6B"/>
    <w:rsid w:val="003730CA"/>
    <w:rsid w:val="00374472"/>
    <w:rsid w:val="00377F34"/>
    <w:rsid w:val="0038043C"/>
    <w:rsid w:val="00382207"/>
    <w:rsid w:val="00383208"/>
    <w:rsid w:val="00391A0D"/>
    <w:rsid w:val="003928C1"/>
    <w:rsid w:val="003966C4"/>
    <w:rsid w:val="003A4127"/>
    <w:rsid w:val="003A468A"/>
    <w:rsid w:val="003A5EE0"/>
    <w:rsid w:val="003C3B55"/>
    <w:rsid w:val="003C554A"/>
    <w:rsid w:val="003C6EFF"/>
    <w:rsid w:val="003C75B7"/>
    <w:rsid w:val="003D48A1"/>
    <w:rsid w:val="003D4E68"/>
    <w:rsid w:val="003D5633"/>
    <w:rsid w:val="003E16D6"/>
    <w:rsid w:val="003E2B09"/>
    <w:rsid w:val="003E65CD"/>
    <w:rsid w:val="003F66FD"/>
    <w:rsid w:val="003F78EC"/>
    <w:rsid w:val="00400BD0"/>
    <w:rsid w:val="00401338"/>
    <w:rsid w:val="00402D68"/>
    <w:rsid w:val="00404D19"/>
    <w:rsid w:val="00404E6E"/>
    <w:rsid w:val="00413F4D"/>
    <w:rsid w:val="00415BC4"/>
    <w:rsid w:val="00415F41"/>
    <w:rsid w:val="00420299"/>
    <w:rsid w:val="004209A7"/>
    <w:rsid w:val="00423F33"/>
    <w:rsid w:val="0042559A"/>
    <w:rsid w:val="00431D6C"/>
    <w:rsid w:val="00437761"/>
    <w:rsid w:val="00441046"/>
    <w:rsid w:val="004467F9"/>
    <w:rsid w:val="004529FE"/>
    <w:rsid w:val="0045622F"/>
    <w:rsid w:val="00462F78"/>
    <w:rsid w:val="00467148"/>
    <w:rsid w:val="00483039"/>
    <w:rsid w:val="00484E2F"/>
    <w:rsid w:val="00494858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468B"/>
    <w:rsid w:val="004E097E"/>
    <w:rsid w:val="004E5F28"/>
    <w:rsid w:val="004F0E95"/>
    <w:rsid w:val="004F656C"/>
    <w:rsid w:val="0050506E"/>
    <w:rsid w:val="00506EEE"/>
    <w:rsid w:val="005071FE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607FB"/>
    <w:rsid w:val="00561A75"/>
    <w:rsid w:val="00562560"/>
    <w:rsid w:val="00567043"/>
    <w:rsid w:val="00571FF1"/>
    <w:rsid w:val="0057218B"/>
    <w:rsid w:val="00572490"/>
    <w:rsid w:val="0057433E"/>
    <w:rsid w:val="0057479E"/>
    <w:rsid w:val="00583B8A"/>
    <w:rsid w:val="00591D1B"/>
    <w:rsid w:val="005A20E4"/>
    <w:rsid w:val="005A4E3C"/>
    <w:rsid w:val="005B5E66"/>
    <w:rsid w:val="005C1867"/>
    <w:rsid w:val="005C2A9D"/>
    <w:rsid w:val="005C32C5"/>
    <w:rsid w:val="005C5C36"/>
    <w:rsid w:val="00600821"/>
    <w:rsid w:val="0060192A"/>
    <w:rsid w:val="006025BE"/>
    <w:rsid w:val="0060467F"/>
    <w:rsid w:val="006109AB"/>
    <w:rsid w:val="0061190F"/>
    <w:rsid w:val="00614939"/>
    <w:rsid w:val="006155F8"/>
    <w:rsid w:val="00620DD9"/>
    <w:rsid w:val="00625F04"/>
    <w:rsid w:val="00627F52"/>
    <w:rsid w:val="0063268F"/>
    <w:rsid w:val="00640779"/>
    <w:rsid w:val="00644535"/>
    <w:rsid w:val="006457B3"/>
    <w:rsid w:val="006471DB"/>
    <w:rsid w:val="006513B1"/>
    <w:rsid w:val="0065175F"/>
    <w:rsid w:val="006633F4"/>
    <w:rsid w:val="00666C1D"/>
    <w:rsid w:val="006676A1"/>
    <w:rsid w:val="00667D04"/>
    <w:rsid w:val="0067069E"/>
    <w:rsid w:val="006915DB"/>
    <w:rsid w:val="006A3E7E"/>
    <w:rsid w:val="006A66CC"/>
    <w:rsid w:val="006A7EC3"/>
    <w:rsid w:val="006B3B78"/>
    <w:rsid w:val="006B436D"/>
    <w:rsid w:val="006B48E7"/>
    <w:rsid w:val="006C57C9"/>
    <w:rsid w:val="006C66FE"/>
    <w:rsid w:val="006C7204"/>
    <w:rsid w:val="006D13E4"/>
    <w:rsid w:val="006D15B6"/>
    <w:rsid w:val="006E0C2C"/>
    <w:rsid w:val="006E2AFC"/>
    <w:rsid w:val="006E6A0B"/>
    <w:rsid w:val="006F0F75"/>
    <w:rsid w:val="00700B8A"/>
    <w:rsid w:val="0070454A"/>
    <w:rsid w:val="0070525F"/>
    <w:rsid w:val="00706314"/>
    <w:rsid w:val="00707106"/>
    <w:rsid w:val="00725214"/>
    <w:rsid w:val="00730B6A"/>
    <w:rsid w:val="00730BB9"/>
    <w:rsid w:val="0073141A"/>
    <w:rsid w:val="007327A3"/>
    <w:rsid w:val="007327A4"/>
    <w:rsid w:val="00733D85"/>
    <w:rsid w:val="00740FA0"/>
    <w:rsid w:val="00741F93"/>
    <w:rsid w:val="007512C1"/>
    <w:rsid w:val="00751EC1"/>
    <w:rsid w:val="00753C2A"/>
    <w:rsid w:val="00754E8A"/>
    <w:rsid w:val="0075718F"/>
    <w:rsid w:val="00765FBE"/>
    <w:rsid w:val="007725B6"/>
    <w:rsid w:val="00772CEA"/>
    <w:rsid w:val="0077303D"/>
    <w:rsid w:val="007737A3"/>
    <w:rsid w:val="00781D02"/>
    <w:rsid w:val="00785BB1"/>
    <w:rsid w:val="00794E33"/>
    <w:rsid w:val="00796957"/>
    <w:rsid w:val="007A199D"/>
    <w:rsid w:val="007A3E64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703B"/>
    <w:rsid w:val="00842083"/>
    <w:rsid w:val="00843092"/>
    <w:rsid w:val="0084619F"/>
    <w:rsid w:val="00851066"/>
    <w:rsid w:val="0087393C"/>
    <w:rsid w:val="00874021"/>
    <w:rsid w:val="0087613C"/>
    <w:rsid w:val="008827D4"/>
    <w:rsid w:val="00894309"/>
    <w:rsid w:val="00897E30"/>
    <w:rsid w:val="008A3475"/>
    <w:rsid w:val="008A3582"/>
    <w:rsid w:val="008A5E42"/>
    <w:rsid w:val="008A693E"/>
    <w:rsid w:val="008B5335"/>
    <w:rsid w:val="008B5370"/>
    <w:rsid w:val="008C06D0"/>
    <w:rsid w:val="008C3974"/>
    <w:rsid w:val="008C5152"/>
    <w:rsid w:val="008C5B72"/>
    <w:rsid w:val="008D000F"/>
    <w:rsid w:val="008D3D8E"/>
    <w:rsid w:val="008E3B1F"/>
    <w:rsid w:val="008F1470"/>
    <w:rsid w:val="00901F89"/>
    <w:rsid w:val="00902519"/>
    <w:rsid w:val="00902E5E"/>
    <w:rsid w:val="009275EE"/>
    <w:rsid w:val="009314AE"/>
    <w:rsid w:val="0093703C"/>
    <w:rsid w:val="009378F7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4389"/>
    <w:rsid w:val="0098709B"/>
    <w:rsid w:val="00990172"/>
    <w:rsid w:val="00990F99"/>
    <w:rsid w:val="00992BA9"/>
    <w:rsid w:val="009A055D"/>
    <w:rsid w:val="009A30CF"/>
    <w:rsid w:val="009A59B2"/>
    <w:rsid w:val="009A608A"/>
    <w:rsid w:val="009A6A74"/>
    <w:rsid w:val="009B2410"/>
    <w:rsid w:val="009B4AB8"/>
    <w:rsid w:val="009B7DC0"/>
    <w:rsid w:val="009C6905"/>
    <w:rsid w:val="009C7AA3"/>
    <w:rsid w:val="009D1581"/>
    <w:rsid w:val="009D2C35"/>
    <w:rsid w:val="009D71B4"/>
    <w:rsid w:val="009E14FF"/>
    <w:rsid w:val="009E1E7D"/>
    <w:rsid w:val="009F2179"/>
    <w:rsid w:val="009F27C5"/>
    <w:rsid w:val="009F5EAE"/>
    <w:rsid w:val="009F7AE5"/>
    <w:rsid w:val="00A01051"/>
    <w:rsid w:val="00A01654"/>
    <w:rsid w:val="00A018FD"/>
    <w:rsid w:val="00A02477"/>
    <w:rsid w:val="00A03E33"/>
    <w:rsid w:val="00A061F0"/>
    <w:rsid w:val="00A07420"/>
    <w:rsid w:val="00A130E7"/>
    <w:rsid w:val="00A13F4B"/>
    <w:rsid w:val="00A16692"/>
    <w:rsid w:val="00A20D0E"/>
    <w:rsid w:val="00A213A2"/>
    <w:rsid w:val="00A21709"/>
    <w:rsid w:val="00A21B59"/>
    <w:rsid w:val="00A229AF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542D"/>
    <w:rsid w:val="00A67953"/>
    <w:rsid w:val="00A70F09"/>
    <w:rsid w:val="00A74CFF"/>
    <w:rsid w:val="00A75D8D"/>
    <w:rsid w:val="00A917C6"/>
    <w:rsid w:val="00AA37B8"/>
    <w:rsid w:val="00AB4CA9"/>
    <w:rsid w:val="00AB78BF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F2D00"/>
    <w:rsid w:val="00B0067F"/>
    <w:rsid w:val="00B049BA"/>
    <w:rsid w:val="00B065B1"/>
    <w:rsid w:val="00B11C7D"/>
    <w:rsid w:val="00B2530C"/>
    <w:rsid w:val="00B2626C"/>
    <w:rsid w:val="00B262BF"/>
    <w:rsid w:val="00B34A4D"/>
    <w:rsid w:val="00B41DE2"/>
    <w:rsid w:val="00B4289E"/>
    <w:rsid w:val="00B4787B"/>
    <w:rsid w:val="00B50E8B"/>
    <w:rsid w:val="00B7060C"/>
    <w:rsid w:val="00B7406B"/>
    <w:rsid w:val="00B7482D"/>
    <w:rsid w:val="00B76776"/>
    <w:rsid w:val="00B8162A"/>
    <w:rsid w:val="00B8181C"/>
    <w:rsid w:val="00B82B6F"/>
    <w:rsid w:val="00B844E5"/>
    <w:rsid w:val="00B86341"/>
    <w:rsid w:val="00B91E1A"/>
    <w:rsid w:val="00B9318A"/>
    <w:rsid w:val="00B95B03"/>
    <w:rsid w:val="00B96365"/>
    <w:rsid w:val="00BA0337"/>
    <w:rsid w:val="00BA1B45"/>
    <w:rsid w:val="00BB63D9"/>
    <w:rsid w:val="00BC0968"/>
    <w:rsid w:val="00BC1500"/>
    <w:rsid w:val="00BC63E2"/>
    <w:rsid w:val="00BD32BA"/>
    <w:rsid w:val="00BE22A4"/>
    <w:rsid w:val="00BE2F4D"/>
    <w:rsid w:val="00BF3084"/>
    <w:rsid w:val="00BF317C"/>
    <w:rsid w:val="00C0034C"/>
    <w:rsid w:val="00C018DF"/>
    <w:rsid w:val="00C0581F"/>
    <w:rsid w:val="00C10299"/>
    <w:rsid w:val="00C1595C"/>
    <w:rsid w:val="00C17E67"/>
    <w:rsid w:val="00C26157"/>
    <w:rsid w:val="00C27CEA"/>
    <w:rsid w:val="00C32E51"/>
    <w:rsid w:val="00C37578"/>
    <w:rsid w:val="00C43458"/>
    <w:rsid w:val="00C43F62"/>
    <w:rsid w:val="00C51183"/>
    <w:rsid w:val="00C51A9E"/>
    <w:rsid w:val="00C51EEB"/>
    <w:rsid w:val="00C5492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204F"/>
    <w:rsid w:val="00C86D15"/>
    <w:rsid w:val="00C90F21"/>
    <w:rsid w:val="00CA1CD3"/>
    <w:rsid w:val="00CA7B31"/>
    <w:rsid w:val="00CB0C05"/>
    <w:rsid w:val="00CB4FBB"/>
    <w:rsid w:val="00CB709B"/>
    <w:rsid w:val="00CC3294"/>
    <w:rsid w:val="00CC490D"/>
    <w:rsid w:val="00CD1ECA"/>
    <w:rsid w:val="00CD7F2C"/>
    <w:rsid w:val="00CE0C5F"/>
    <w:rsid w:val="00CF36B3"/>
    <w:rsid w:val="00CF60E8"/>
    <w:rsid w:val="00CF613E"/>
    <w:rsid w:val="00D005DA"/>
    <w:rsid w:val="00D02A53"/>
    <w:rsid w:val="00D03AB4"/>
    <w:rsid w:val="00D05147"/>
    <w:rsid w:val="00D10342"/>
    <w:rsid w:val="00D15765"/>
    <w:rsid w:val="00D16B9C"/>
    <w:rsid w:val="00D238AB"/>
    <w:rsid w:val="00D3018B"/>
    <w:rsid w:val="00D3120D"/>
    <w:rsid w:val="00D3120F"/>
    <w:rsid w:val="00D32A24"/>
    <w:rsid w:val="00D346DF"/>
    <w:rsid w:val="00D40A43"/>
    <w:rsid w:val="00D505F2"/>
    <w:rsid w:val="00D5745D"/>
    <w:rsid w:val="00D629C9"/>
    <w:rsid w:val="00D62E85"/>
    <w:rsid w:val="00D71973"/>
    <w:rsid w:val="00D75892"/>
    <w:rsid w:val="00D90785"/>
    <w:rsid w:val="00DA0CFB"/>
    <w:rsid w:val="00DA1CF5"/>
    <w:rsid w:val="00DB41B5"/>
    <w:rsid w:val="00DC42C3"/>
    <w:rsid w:val="00DC56CA"/>
    <w:rsid w:val="00DD046A"/>
    <w:rsid w:val="00DD0AA3"/>
    <w:rsid w:val="00DD2B64"/>
    <w:rsid w:val="00DE2830"/>
    <w:rsid w:val="00DF055D"/>
    <w:rsid w:val="00DF0D36"/>
    <w:rsid w:val="00DF4EDF"/>
    <w:rsid w:val="00E022EF"/>
    <w:rsid w:val="00E15121"/>
    <w:rsid w:val="00E22CDD"/>
    <w:rsid w:val="00E256E9"/>
    <w:rsid w:val="00E44391"/>
    <w:rsid w:val="00E46BA2"/>
    <w:rsid w:val="00E47337"/>
    <w:rsid w:val="00E50287"/>
    <w:rsid w:val="00E5222E"/>
    <w:rsid w:val="00E522F9"/>
    <w:rsid w:val="00E57FA9"/>
    <w:rsid w:val="00E6645A"/>
    <w:rsid w:val="00E7226D"/>
    <w:rsid w:val="00E74789"/>
    <w:rsid w:val="00E7607B"/>
    <w:rsid w:val="00E90916"/>
    <w:rsid w:val="00E969B9"/>
    <w:rsid w:val="00EA1156"/>
    <w:rsid w:val="00EA7DB8"/>
    <w:rsid w:val="00EB28F0"/>
    <w:rsid w:val="00EB6AB0"/>
    <w:rsid w:val="00EC0866"/>
    <w:rsid w:val="00EC6CAE"/>
    <w:rsid w:val="00ED6E5F"/>
    <w:rsid w:val="00EE3A09"/>
    <w:rsid w:val="00EE422E"/>
    <w:rsid w:val="00EE4697"/>
    <w:rsid w:val="00EF2B18"/>
    <w:rsid w:val="00EF4C06"/>
    <w:rsid w:val="00F007DD"/>
    <w:rsid w:val="00F0180D"/>
    <w:rsid w:val="00F0797C"/>
    <w:rsid w:val="00F10D48"/>
    <w:rsid w:val="00F135AA"/>
    <w:rsid w:val="00F152A8"/>
    <w:rsid w:val="00F31B5C"/>
    <w:rsid w:val="00F3227F"/>
    <w:rsid w:val="00F3557B"/>
    <w:rsid w:val="00F37202"/>
    <w:rsid w:val="00F44863"/>
    <w:rsid w:val="00F627FE"/>
    <w:rsid w:val="00F63657"/>
    <w:rsid w:val="00F719AF"/>
    <w:rsid w:val="00F7200E"/>
    <w:rsid w:val="00F762DD"/>
    <w:rsid w:val="00F77B81"/>
    <w:rsid w:val="00F80E86"/>
    <w:rsid w:val="00F81AE7"/>
    <w:rsid w:val="00F84192"/>
    <w:rsid w:val="00F86155"/>
    <w:rsid w:val="00F91FCA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80A"/>
    <w:rsid w:val="00FC78EA"/>
    <w:rsid w:val="00FD2300"/>
    <w:rsid w:val="00FD3C0B"/>
    <w:rsid w:val="00FD469B"/>
    <w:rsid w:val="00FD6FB7"/>
    <w:rsid w:val="00FE103B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E5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152A8"/>
    <w:pPr>
      <w:ind w:firstLine="709"/>
      <w:jc w:val="both"/>
    </w:pPr>
  </w:style>
  <w:style w:type="character" w:customStyle="1" w:styleId="23">
    <w:name w:val="Основной текст с отступом 2 Знак"/>
    <w:basedOn w:val="a0"/>
    <w:link w:val="22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4">
    <w:name w:val="Body Text 2"/>
    <w:basedOn w:val="a"/>
    <w:link w:val="25"/>
    <w:uiPriority w:val="99"/>
    <w:semiHidden/>
    <w:unhideWhenUsed/>
    <w:rsid w:val="00AC666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F0180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">
    <w:name w:val="Заголовок 2 Знак"/>
    <w:basedOn w:val="a0"/>
    <w:link w:val="20"/>
    <w:uiPriority w:val="9"/>
    <w:semiHidden/>
    <w:rsid w:val="001E5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E5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152A8"/>
    <w:pPr>
      <w:ind w:firstLine="709"/>
      <w:jc w:val="both"/>
    </w:pPr>
  </w:style>
  <w:style w:type="character" w:customStyle="1" w:styleId="23">
    <w:name w:val="Основной текст с отступом 2 Знак"/>
    <w:basedOn w:val="a0"/>
    <w:link w:val="22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4">
    <w:name w:val="Body Text 2"/>
    <w:basedOn w:val="a"/>
    <w:link w:val="25"/>
    <w:uiPriority w:val="99"/>
    <w:semiHidden/>
    <w:unhideWhenUsed/>
    <w:rsid w:val="00AC666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F0180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">
    <w:name w:val="Заголовок 2 Знак"/>
    <w:basedOn w:val="a0"/>
    <w:link w:val="20"/>
    <w:uiPriority w:val="9"/>
    <w:semiHidden/>
    <w:rsid w:val="001E5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Занятость несовершеннолетних, употребляющих ПАВ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ОУ</c:v>
                </c:pt>
                <c:pt idx="1">
                  <c:v>ПОУ</c:v>
                </c:pt>
                <c:pt idx="2">
                  <c:v>н/у, н/р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</c:v>
                </c:pt>
                <c:pt idx="1">
                  <c:v>44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ОУ</c:v>
                </c:pt>
                <c:pt idx="1">
                  <c:v>ПОУ</c:v>
                </c:pt>
                <c:pt idx="2">
                  <c:v>н/у, н/р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</c:v>
                </c:pt>
                <c:pt idx="1">
                  <c:v>37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16729728"/>
        <c:axId val="116740864"/>
      </c:barChart>
      <c:catAx>
        <c:axId val="1167297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16740864"/>
        <c:crosses val="autoZero"/>
        <c:auto val="1"/>
        <c:lblAlgn val="ctr"/>
        <c:lblOffset val="100"/>
        <c:noMultiLvlLbl val="0"/>
      </c:catAx>
      <c:valAx>
        <c:axId val="1167408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167297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видам психоактивных веществ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Алкоголь</c:v>
                </c:pt>
                <c:pt idx="1">
                  <c:v>Табак</c:v>
                </c:pt>
                <c:pt idx="2">
                  <c:v>Наркотики</c:v>
                </c:pt>
                <c:pt idx="3">
                  <c:v>Токсические вещества</c:v>
                </c:pt>
                <c:pt idx="4">
                  <c:v>Психотропные вещества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91</c:v>
                </c:pt>
                <c:pt idx="1">
                  <c:v>19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51A324-8B07-40F9-8A92-90A7B69F76BB}"/>
</file>

<file path=customXml/itemProps2.xml><?xml version="1.0" encoding="utf-8"?>
<ds:datastoreItem xmlns:ds="http://schemas.openxmlformats.org/officeDocument/2006/customXml" ds:itemID="{A1FC3C68-0BE9-4672-8134-40DE9063D295}"/>
</file>

<file path=customXml/itemProps3.xml><?xml version="1.0" encoding="utf-8"?>
<ds:datastoreItem xmlns:ds="http://schemas.openxmlformats.org/officeDocument/2006/customXml" ds:itemID="{5C21A78D-EAA7-4845-BF74-648E69DD9AA9}"/>
</file>

<file path=customXml/itemProps4.xml><?xml version="1.0" encoding="utf-8"?>
<ds:datastoreItem xmlns:ds="http://schemas.openxmlformats.org/officeDocument/2006/customXml" ds:itemID="{85F84DF0-B457-4451-8349-F50251385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5397</Words>
  <Characters>30764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Корзун Екатерина Владимировна</cp:lastModifiedBy>
  <cp:revision>5</cp:revision>
  <cp:lastPrinted>2023-03-20T02:23:00Z</cp:lastPrinted>
  <dcterms:created xsi:type="dcterms:W3CDTF">2024-02-29T08:04:00Z</dcterms:created>
  <dcterms:modified xsi:type="dcterms:W3CDTF">2024-03-07T04:20:00Z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