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58" w:rsidRPr="002148DC" w:rsidRDefault="00494858" w:rsidP="00494858">
      <w:pPr>
        <w:jc w:val="center"/>
        <w:rPr>
          <w:b/>
          <w:bCs/>
          <w:sz w:val="26"/>
          <w:szCs w:val="26"/>
        </w:rPr>
      </w:pPr>
      <w:r w:rsidRPr="002148DC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99DEED2" wp14:editId="3ADFD9F6">
            <wp:simplePos x="0" y="0"/>
            <wp:positionH relativeFrom="column">
              <wp:posOffset>0</wp:posOffset>
            </wp:positionH>
            <wp:positionV relativeFrom="paragraph">
              <wp:posOffset>-19050</wp:posOffset>
            </wp:positionV>
            <wp:extent cx="518160" cy="685800"/>
            <wp:effectExtent l="19050" t="0" r="0" b="0"/>
            <wp:wrapTight wrapText="bothSides">
              <wp:wrapPolygon edited="0">
                <wp:start x="-794" y="0"/>
                <wp:lineTo x="-794" y="19800"/>
                <wp:lineTo x="4765" y="21000"/>
                <wp:lineTo x="8735" y="21000"/>
                <wp:lineTo x="11912" y="21000"/>
                <wp:lineTo x="15882" y="21000"/>
                <wp:lineTo x="21441" y="19800"/>
                <wp:lineTo x="21441" y="0"/>
                <wp:lineTo x="-794" y="0"/>
              </wp:wrapPolygon>
            </wp:wrapTight>
            <wp:docPr id="2" name="Рисунок 2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48DC">
        <w:rPr>
          <w:b/>
          <w:bCs/>
          <w:sz w:val="26"/>
          <w:szCs w:val="26"/>
        </w:rPr>
        <w:t>РОССИЙСКАЯ ФЕДЕРАЦИЯ</w:t>
      </w:r>
    </w:p>
    <w:p w:rsidR="00494858" w:rsidRPr="002148DC" w:rsidRDefault="00494858" w:rsidP="00494858">
      <w:pPr>
        <w:jc w:val="center"/>
        <w:rPr>
          <w:b/>
          <w:bCs/>
          <w:sz w:val="26"/>
          <w:szCs w:val="26"/>
        </w:rPr>
      </w:pPr>
      <w:r w:rsidRPr="002148DC">
        <w:rPr>
          <w:b/>
          <w:bCs/>
          <w:sz w:val="26"/>
          <w:szCs w:val="26"/>
        </w:rPr>
        <w:t>АДМИНИСТРАЦИЯ СОВЕТСКОГО РАЙОНА</w:t>
      </w:r>
    </w:p>
    <w:p w:rsidR="00494858" w:rsidRPr="00377F34" w:rsidRDefault="00494858" w:rsidP="00377F34">
      <w:pPr>
        <w:jc w:val="center"/>
        <w:rPr>
          <w:bCs/>
          <w:sz w:val="26"/>
          <w:szCs w:val="26"/>
        </w:rPr>
      </w:pPr>
      <w:r w:rsidRPr="002148DC">
        <w:rPr>
          <w:b/>
          <w:bCs/>
          <w:sz w:val="26"/>
          <w:szCs w:val="26"/>
        </w:rPr>
        <w:t>В ГОРОДЕ КРАСНОЯРСКЕ</w:t>
      </w:r>
    </w:p>
    <w:p w:rsidR="00494858" w:rsidRPr="002148DC" w:rsidRDefault="00494858" w:rsidP="00494858">
      <w:pPr>
        <w:pStyle w:val="1"/>
        <w:pBdr>
          <w:bottom w:val="single" w:sz="12" w:space="1" w:color="auto"/>
        </w:pBdr>
        <w:rPr>
          <w:b/>
          <w:sz w:val="26"/>
          <w:szCs w:val="26"/>
        </w:rPr>
      </w:pPr>
      <w:r w:rsidRPr="002148DC">
        <w:rPr>
          <w:b/>
          <w:sz w:val="26"/>
          <w:szCs w:val="26"/>
        </w:rPr>
        <w:t>Комиссия по делам несовершеннолетних и защите их прав</w:t>
      </w:r>
    </w:p>
    <w:p w:rsidR="00494858" w:rsidRPr="006669A7" w:rsidRDefault="00494858" w:rsidP="006669A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г. Красноярск, ул. П. Железняка, д. 36, тел. 220-06-51, тел/факс 220-11-70, 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sovkdn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sov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admkrsk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6669A7" w:rsidRDefault="006669A7" w:rsidP="00824763">
      <w:pPr>
        <w:pStyle w:val="1"/>
        <w:ind w:left="-284"/>
        <w:rPr>
          <w:b/>
          <w:sz w:val="26"/>
          <w:szCs w:val="26"/>
        </w:rPr>
      </w:pPr>
    </w:p>
    <w:p w:rsidR="00494858" w:rsidRPr="00377F34" w:rsidRDefault="00494858" w:rsidP="00824763">
      <w:pPr>
        <w:pStyle w:val="1"/>
        <w:ind w:left="-284"/>
        <w:rPr>
          <w:b/>
          <w:sz w:val="26"/>
          <w:szCs w:val="26"/>
        </w:rPr>
      </w:pPr>
      <w:r w:rsidRPr="00377F34">
        <w:rPr>
          <w:b/>
          <w:sz w:val="26"/>
          <w:szCs w:val="26"/>
        </w:rPr>
        <w:t>ПОСТАНОВЛЕНИЕ</w:t>
      </w:r>
      <w:r w:rsidRPr="00377F34">
        <w:rPr>
          <w:b/>
          <w:sz w:val="26"/>
          <w:szCs w:val="26"/>
        </w:rPr>
        <w:tab/>
      </w:r>
    </w:p>
    <w:tbl>
      <w:tblPr>
        <w:tblStyle w:val="a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0A0985" w:rsidRPr="000A0985" w:rsidTr="002148DC">
        <w:tc>
          <w:tcPr>
            <w:tcW w:w="4651" w:type="dxa"/>
            <w:hideMark/>
          </w:tcPr>
          <w:p w:rsidR="00494858" w:rsidRDefault="00E4145B" w:rsidP="00F94964">
            <w:pPr>
              <w:ind w:left="-108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</w:t>
            </w:r>
            <w:r w:rsidR="00F94964">
              <w:rPr>
                <w:sz w:val="26"/>
                <w:szCs w:val="26"/>
                <w:lang w:eastAsia="en-US"/>
              </w:rPr>
              <w:t>14</w:t>
            </w:r>
            <w:r w:rsidR="00494858" w:rsidRPr="002148DC">
              <w:rPr>
                <w:sz w:val="26"/>
                <w:szCs w:val="26"/>
                <w:lang w:eastAsia="en-US"/>
              </w:rPr>
              <w:t xml:space="preserve"> </w:t>
            </w:r>
            <w:r w:rsidR="00F94964">
              <w:rPr>
                <w:sz w:val="26"/>
                <w:szCs w:val="26"/>
                <w:lang w:eastAsia="en-US"/>
              </w:rPr>
              <w:t>марта</w:t>
            </w:r>
            <w:r w:rsidR="00494858" w:rsidRPr="002148DC">
              <w:rPr>
                <w:sz w:val="26"/>
                <w:szCs w:val="26"/>
                <w:lang w:eastAsia="en-US"/>
              </w:rPr>
              <w:t xml:space="preserve"> </w:t>
            </w:r>
            <w:r w:rsidR="00377F34">
              <w:rPr>
                <w:sz w:val="26"/>
                <w:szCs w:val="26"/>
                <w:lang w:eastAsia="en-US"/>
              </w:rPr>
              <w:t>20</w:t>
            </w:r>
            <w:r w:rsidR="00D225A3">
              <w:rPr>
                <w:sz w:val="26"/>
                <w:szCs w:val="26"/>
                <w:lang w:eastAsia="en-US"/>
              </w:rPr>
              <w:t>2</w:t>
            </w:r>
            <w:r w:rsidR="00F94964">
              <w:rPr>
                <w:sz w:val="26"/>
                <w:szCs w:val="26"/>
                <w:lang w:eastAsia="en-US"/>
              </w:rPr>
              <w:t>3</w:t>
            </w:r>
            <w:r w:rsidR="00494858">
              <w:rPr>
                <w:sz w:val="26"/>
                <w:szCs w:val="26"/>
                <w:lang w:eastAsia="en-US"/>
              </w:rPr>
              <w:t xml:space="preserve"> г</w:t>
            </w:r>
            <w:r w:rsidR="00494858">
              <w:rPr>
                <w:bCs/>
                <w:sz w:val="26"/>
                <w:szCs w:val="26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:rsidR="00494858" w:rsidRPr="000A0985" w:rsidRDefault="00494858" w:rsidP="00F94964">
            <w:pPr>
              <w:ind w:left="-284"/>
              <w:rPr>
                <w:lang w:eastAsia="en-US"/>
              </w:rPr>
            </w:pPr>
            <w:r w:rsidRPr="000A0985">
              <w:rPr>
                <w:sz w:val="26"/>
                <w:szCs w:val="26"/>
                <w:lang w:eastAsia="en-US"/>
              </w:rPr>
              <w:t xml:space="preserve">                </w:t>
            </w:r>
            <w:r w:rsidR="00824763" w:rsidRPr="000A0985">
              <w:rPr>
                <w:sz w:val="26"/>
                <w:szCs w:val="26"/>
                <w:lang w:eastAsia="en-US"/>
              </w:rPr>
              <w:t xml:space="preserve">                                                    </w:t>
            </w:r>
            <w:r w:rsidRPr="000A0985">
              <w:rPr>
                <w:sz w:val="26"/>
                <w:szCs w:val="26"/>
                <w:lang w:eastAsia="en-US"/>
              </w:rPr>
              <w:t xml:space="preserve">   </w:t>
            </w:r>
            <w:r w:rsidR="000A0985" w:rsidRPr="000A0985">
              <w:rPr>
                <w:sz w:val="26"/>
                <w:szCs w:val="26"/>
                <w:lang w:eastAsia="en-US"/>
              </w:rPr>
              <w:t xml:space="preserve">  </w:t>
            </w:r>
            <w:r w:rsidRPr="000A0985">
              <w:rPr>
                <w:sz w:val="26"/>
                <w:szCs w:val="26"/>
                <w:lang w:eastAsia="en-US"/>
              </w:rPr>
              <w:t xml:space="preserve"> №</w:t>
            </w:r>
            <w:r w:rsidR="00487FF8">
              <w:rPr>
                <w:sz w:val="26"/>
                <w:szCs w:val="26"/>
                <w:lang w:eastAsia="en-US"/>
              </w:rPr>
              <w:t xml:space="preserve"> 2 </w:t>
            </w:r>
            <w:r w:rsidRPr="000A0985">
              <w:rPr>
                <w:sz w:val="26"/>
                <w:szCs w:val="26"/>
                <w:lang w:eastAsia="en-US"/>
              </w:rPr>
              <w:t xml:space="preserve">  </w:t>
            </w:r>
          </w:p>
        </w:tc>
      </w:tr>
    </w:tbl>
    <w:p w:rsidR="00494858" w:rsidRDefault="00494858" w:rsidP="00824763">
      <w:pPr>
        <w:pStyle w:val="ab"/>
        <w:tabs>
          <w:tab w:val="left" w:pos="708"/>
        </w:tabs>
        <w:ind w:left="-284"/>
        <w:rPr>
          <w:i/>
          <w:sz w:val="26"/>
          <w:szCs w:val="26"/>
        </w:rPr>
      </w:pPr>
    </w:p>
    <w:p w:rsidR="00494858" w:rsidRPr="006669A7" w:rsidRDefault="00494858" w:rsidP="006669A7">
      <w:pPr>
        <w:pStyle w:val="3"/>
        <w:ind w:left="-284"/>
        <w:jc w:val="center"/>
        <w:rPr>
          <w:b/>
          <w:i/>
          <w:sz w:val="24"/>
          <w:szCs w:val="24"/>
        </w:rPr>
      </w:pPr>
      <w:r w:rsidRPr="007512C1">
        <w:rPr>
          <w:b/>
          <w:i/>
          <w:sz w:val="26"/>
          <w:szCs w:val="26"/>
        </w:rPr>
        <w:t>«</w:t>
      </w:r>
      <w:r w:rsidRPr="007512C1">
        <w:rPr>
          <w:b/>
          <w:i/>
          <w:sz w:val="24"/>
          <w:szCs w:val="24"/>
        </w:rPr>
        <w:t xml:space="preserve">О состоянии </w:t>
      </w:r>
      <w:r w:rsidR="0014603D">
        <w:rPr>
          <w:b/>
          <w:i/>
          <w:sz w:val="24"/>
          <w:szCs w:val="24"/>
        </w:rPr>
        <w:t>работы по профилактике подростковой преступности</w:t>
      </w:r>
      <w:r w:rsidR="00107DAD">
        <w:rPr>
          <w:b/>
          <w:i/>
          <w:sz w:val="24"/>
          <w:szCs w:val="24"/>
        </w:rPr>
        <w:t xml:space="preserve">, общественно опасных деяний </w:t>
      </w:r>
      <w:r w:rsidRPr="007512C1">
        <w:rPr>
          <w:b/>
          <w:i/>
          <w:sz w:val="24"/>
          <w:szCs w:val="24"/>
        </w:rPr>
        <w:t>на территории</w:t>
      </w:r>
      <w:r w:rsidR="0014603D">
        <w:rPr>
          <w:b/>
          <w:i/>
          <w:sz w:val="24"/>
          <w:szCs w:val="24"/>
        </w:rPr>
        <w:t xml:space="preserve"> </w:t>
      </w:r>
      <w:r w:rsidRPr="007512C1">
        <w:rPr>
          <w:b/>
          <w:i/>
          <w:sz w:val="24"/>
          <w:szCs w:val="24"/>
        </w:rPr>
        <w:t xml:space="preserve">Советского района за </w:t>
      </w:r>
      <w:r w:rsidR="00377F34">
        <w:rPr>
          <w:b/>
          <w:i/>
          <w:sz w:val="24"/>
          <w:szCs w:val="24"/>
        </w:rPr>
        <w:t>12</w:t>
      </w:r>
      <w:r w:rsidR="00F614E1">
        <w:rPr>
          <w:b/>
          <w:i/>
          <w:sz w:val="24"/>
          <w:szCs w:val="24"/>
        </w:rPr>
        <w:t xml:space="preserve"> месяцев 202</w:t>
      </w:r>
      <w:r w:rsidR="000A48A3">
        <w:rPr>
          <w:b/>
          <w:i/>
          <w:sz w:val="24"/>
          <w:szCs w:val="24"/>
        </w:rPr>
        <w:t>2</w:t>
      </w:r>
      <w:r w:rsidRPr="007512C1">
        <w:rPr>
          <w:b/>
          <w:i/>
          <w:sz w:val="24"/>
          <w:szCs w:val="24"/>
        </w:rPr>
        <w:t xml:space="preserve"> года</w:t>
      </w:r>
      <w:r w:rsidRPr="007512C1">
        <w:rPr>
          <w:b/>
          <w:i/>
          <w:sz w:val="26"/>
          <w:szCs w:val="26"/>
        </w:rPr>
        <w:t>»</w:t>
      </w:r>
    </w:p>
    <w:p w:rsidR="006669A7" w:rsidRDefault="006669A7" w:rsidP="00755C47">
      <w:pPr>
        <w:pStyle w:val="1"/>
        <w:ind w:firstLine="567"/>
        <w:jc w:val="both"/>
        <w:rPr>
          <w:sz w:val="26"/>
          <w:szCs w:val="26"/>
        </w:rPr>
      </w:pPr>
    </w:p>
    <w:p w:rsidR="00F614E1" w:rsidRPr="0012037F" w:rsidRDefault="00F94964" w:rsidP="00F614E1">
      <w:pPr>
        <w:pStyle w:val="1"/>
        <w:ind w:left="-284" w:firstLine="567"/>
        <w:jc w:val="both"/>
        <w:rPr>
          <w:b/>
          <w:sz w:val="26"/>
          <w:szCs w:val="26"/>
        </w:rPr>
      </w:pPr>
      <w:r w:rsidRPr="0012037F">
        <w:rPr>
          <w:sz w:val="26"/>
          <w:szCs w:val="26"/>
        </w:rPr>
        <w:t xml:space="preserve">Комиссия по делам несовершеннолетних и защите их прав администрации   Советского района в городе Красноярске в составе: председателя – О.И. </w:t>
      </w:r>
      <w:proofErr w:type="spellStart"/>
      <w:r w:rsidRPr="0012037F">
        <w:rPr>
          <w:sz w:val="26"/>
          <w:szCs w:val="26"/>
        </w:rPr>
        <w:t>Кучеровой</w:t>
      </w:r>
      <w:proofErr w:type="spellEnd"/>
      <w:r w:rsidRPr="0012037F">
        <w:rPr>
          <w:sz w:val="26"/>
          <w:szCs w:val="26"/>
        </w:rPr>
        <w:t xml:space="preserve"> </w:t>
      </w:r>
      <w:r w:rsidRPr="0012037F">
        <w:rPr>
          <w:sz w:val="26"/>
          <w:szCs w:val="26"/>
        </w:rPr>
        <w:t xml:space="preserve">, заместителей председателя - Т.А. Лепешкиной </w:t>
      </w:r>
      <w:r w:rsidRPr="0012037F">
        <w:rPr>
          <w:sz w:val="26"/>
          <w:szCs w:val="26"/>
        </w:rPr>
        <w:t xml:space="preserve">,  Е.В. Сидяченко </w:t>
      </w:r>
      <w:r w:rsidRPr="0012037F">
        <w:rPr>
          <w:sz w:val="26"/>
          <w:szCs w:val="26"/>
        </w:rPr>
        <w:t xml:space="preserve">,  членов комиссии:  </w:t>
      </w:r>
      <w:proofErr w:type="spellStart"/>
      <w:proofErr w:type="gramStart"/>
      <w:r w:rsidRPr="0012037F">
        <w:rPr>
          <w:sz w:val="26"/>
          <w:szCs w:val="26"/>
        </w:rPr>
        <w:t>Авласевич</w:t>
      </w:r>
      <w:proofErr w:type="spellEnd"/>
      <w:r w:rsidRPr="0012037F">
        <w:rPr>
          <w:sz w:val="26"/>
          <w:szCs w:val="26"/>
        </w:rPr>
        <w:t xml:space="preserve"> М.Н. </w:t>
      </w:r>
      <w:r w:rsidRPr="0012037F">
        <w:rPr>
          <w:sz w:val="26"/>
          <w:szCs w:val="26"/>
        </w:rPr>
        <w:t xml:space="preserve">, Беляковой В.А. </w:t>
      </w:r>
      <w:r w:rsidRPr="0012037F">
        <w:rPr>
          <w:sz w:val="26"/>
          <w:szCs w:val="26"/>
        </w:rPr>
        <w:t xml:space="preserve">, </w:t>
      </w:r>
      <w:proofErr w:type="spellStart"/>
      <w:r w:rsidRPr="0012037F">
        <w:rPr>
          <w:sz w:val="26"/>
          <w:szCs w:val="26"/>
        </w:rPr>
        <w:t>Доняева</w:t>
      </w:r>
      <w:proofErr w:type="spellEnd"/>
      <w:r w:rsidRPr="0012037F">
        <w:rPr>
          <w:sz w:val="26"/>
          <w:szCs w:val="26"/>
        </w:rPr>
        <w:t xml:space="preserve"> А.А. </w:t>
      </w:r>
      <w:r w:rsidRPr="0012037F">
        <w:rPr>
          <w:sz w:val="26"/>
          <w:szCs w:val="26"/>
        </w:rPr>
        <w:t xml:space="preserve">, Зверевой Е.В. </w:t>
      </w:r>
      <w:r w:rsidRPr="0012037F">
        <w:rPr>
          <w:sz w:val="26"/>
          <w:szCs w:val="26"/>
        </w:rPr>
        <w:t xml:space="preserve">, Зиновьевой Л.В. </w:t>
      </w:r>
      <w:r w:rsidRPr="0012037F">
        <w:rPr>
          <w:sz w:val="26"/>
          <w:szCs w:val="26"/>
        </w:rPr>
        <w:t xml:space="preserve">, Зотина И.В. </w:t>
      </w:r>
      <w:r w:rsidRPr="0012037F">
        <w:rPr>
          <w:sz w:val="26"/>
          <w:szCs w:val="26"/>
        </w:rPr>
        <w:t xml:space="preserve">, Кирсанова Д.И. </w:t>
      </w:r>
      <w:r w:rsidRPr="0012037F">
        <w:rPr>
          <w:sz w:val="26"/>
          <w:szCs w:val="26"/>
        </w:rPr>
        <w:t xml:space="preserve">, Корзун Е.В. </w:t>
      </w:r>
      <w:r w:rsidRPr="0012037F">
        <w:rPr>
          <w:sz w:val="26"/>
          <w:szCs w:val="26"/>
        </w:rPr>
        <w:t xml:space="preserve">, </w:t>
      </w:r>
      <w:proofErr w:type="spellStart"/>
      <w:r w:rsidRPr="0012037F">
        <w:rPr>
          <w:sz w:val="26"/>
          <w:szCs w:val="26"/>
        </w:rPr>
        <w:t>Куркула</w:t>
      </w:r>
      <w:proofErr w:type="spellEnd"/>
      <w:r w:rsidRPr="0012037F">
        <w:rPr>
          <w:sz w:val="26"/>
          <w:szCs w:val="26"/>
        </w:rPr>
        <w:t xml:space="preserve"> О.В. </w:t>
      </w:r>
      <w:r w:rsidRPr="0012037F">
        <w:rPr>
          <w:sz w:val="26"/>
          <w:szCs w:val="26"/>
        </w:rPr>
        <w:t xml:space="preserve">, Лопатиной Е.Е. </w:t>
      </w:r>
      <w:r w:rsidRPr="0012037F">
        <w:rPr>
          <w:sz w:val="26"/>
          <w:szCs w:val="26"/>
        </w:rPr>
        <w:t xml:space="preserve">, </w:t>
      </w:r>
      <w:proofErr w:type="spellStart"/>
      <w:r w:rsidRPr="0012037F">
        <w:rPr>
          <w:sz w:val="26"/>
          <w:szCs w:val="26"/>
        </w:rPr>
        <w:t>Мошенской</w:t>
      </w:r>
      <w:proofErr w:type="spellEnd"/>
      <w:r w:rsidRPr="0012037F">
        <w:rPr>
          <w:sz w:val="26"/>
          <w:szCs w:val="26"/>
        </w:rPr>
        <w:t xml:space="preserve"> Н.Е. </w:t>
      </w:r>
      <w:r w:rsidRPr="0012037F">
        <w:rPr>
          <w:sz w:val="26"/>
          <w:szCs w:val="26"/>
        </w:rPr>
        <w:t xml:space="preserve">, </w:t>
      </w:r>
      <w:proofErr w:type="spellStart"/>
      <w:r w:rsidRPr="0012037F">
        <w:rPr>
          <w:sz w:val="26"/>
          <w:szCs w:val="26"/>
        </w:rPr>
        <w:t>Нешетаевой</w:t>
      </w:r>
      <w:proofErr w:type="spellEnd"/>
      <w:r w:rsidRPr="0012037F">
        <w:rPr>
          <w:sz w:val="26"/>
          <w:szCs w:val="26"/>
        </w:rPr>
        <w:t xml:space="preserve"> О.Г. </w:t>
      </w:r>
      <w:r w:rsidRPr="0012037F">
        <w:rPr>
          <w:sz w:val="26"/>
          <w:szCs w:val="26"/>
        </w:rPr>
        <w:t xml:space="preserve">, </w:t>
      </w:r>
      <w:proofErr w:type="spellStart"/>
      <w:r w:rsidRPr="0012037F">
        <w:rPr>
          <w:sz w:val="26"/>
          <w:szCs w:val="26"/>
        </w:rPr>
        <w:t>Рекаевой</w:t>
      </w:r>
      <w:proofErr w:type="spellEnd"/>
      <w:r w:rsidRPr="0012037F">
        <w:rPr>
          <w:sz w:val="26"/>
          <w:szCs w:val="26"/>
        </w:rPr>
        <w:t xml:space="preserve"> О.В. </w:t>
      </w:r>
      <w:r w:rsidRPr="0012037F">
        <w:rPr>
          <w:sz w:val="26"/>
          <w:szCs w:val="26"/>
        </w:rPr>
        <w:t>, Рудковск</w:t>
      </w:r>
      <w:r w:rsidR="00C54311" w:rsidRPr="0012037F">
        <w:rPr>
          <w:sz w:val="26"/>
          <w:szCs w:val="26"/>
        </w:rPr>
        <w:t>ой</w:t>
      </w:r>
      <w:r w:rsidRPr="0012037F">
        <w:rPr>
          <w:sz w:val="26"/>
          <w:szCs w:val="26"/>
        </w:rPr>
        <w:t xml:space="preserve"> К.С., </w:t>
      </w:r>
      <w:r w:rsidRPr="0012037F">
        <w:rPr>
          <w:sz w:val="26"/>
          <w:szCs w:val="26"/>
        </w:rPr>
        <w:t xml:space="preserve"> </w:t>
      </w:r>
      <w:proofErr w:type="spellStart"/>
      <w:r w:rsidRPr="0012037F">
        <w:rPr>
          <w:sz w:val="26"/>
          <w:szCs w:val="26"/>
        </w:rPr>
        <w:t>Слипенко</w:t>
      </w:r>
      <w:proofErr w:type="spellEnd"/>
      <w:r w:rsidRPr="0012037F">
        <w:rPr>
          <w:sz w:val="26"/>
          <w:szCs w:val="26"/>
        </w:rPr>
        <w:t xml:space="preserve"> В.М. </w:t>
      </w:r>
      <w:r w:rsidRPr="0012037F">
        <w:rPr>
          <w:sz w:val="26"/>
          <w:szCs w:val="26"/>
        </w:rPr>
        <w:t xml:space="preserve">, Соколовой З.К. </w:t>
      </w:r>
      <w:r w:rsidRPr="0012037F">
        <w:rPr>
          <w:sz w:val="26"/>
          <w:szCs w:val="26"/>
        </w:rPr>
        <w:t xml:space="preserve">, Соловьевой Ю.А. </w:t>
      </w:r>
      <w:r w:rsidRPr="0012037F">
        <w:rPr>
          <w:sz w:val="26"/>
          <w:szCs w:val="26"/>
        </w:rPr>
        <w:t xml:space="preserve">, Тепловой Ю.Е. </w:t>
      </w:r>
      <w:r w:rsidRPr="0012037F">
        <w:rPr>
          <w:sz w:val="26"/>
          <w:szCs w:val="26"/>
        </w:rPr>
        <w:t xml:space="preserve">, с участием помощника прокурора </w:t>
      </w:r>
      <w:proofErr w:type="spellStart"/>
      <w:r w:rsidRPr="0012037F">
        <w:rPr>
          <w:sz w:val="26"/>
          <w:szCs w:val="26"/>
        </w:rPr>
        <w:t>Шикиной</w:t>
      </w:r>
      <w:proofErr w:type="spellEnd"/>
      <w:r w:rsidRPr="0012037F">
        <w:rPr>
          <w:sz w:val="26"/>
          <w:szCs w:val="26"/>
        </w:rPr>
        <w:t xml:space="preserve"> Е.</w:t>
      </w:r>
      <w:proofErr w:type="gramEnd"/>
      <w:r w:rsidRPr="0012037F">
        <w:rPr>
          <w:sz w:val="26"/>
          <w:szCs w:val="26"/>
        </w:rPr>
        <w:t xml:space="preserve">А. </w:t>
      </w:r>
      <w:r w:rsidRPr="0012037F">
        <w:rPr>
          <w:sz w:val="26"/>
          <w:szCs w:val="26"/>
        </w:rPr>
        <w:t>,</w:t>
      </w:r>
      <w:r w:rsidR="00002CD8" w:rsidRPr="0012037F">
        <w:rPr>
          <w:bCs/>
          <w:sz w:val="26"/>
          <w:szCs w:val="26"/>
        </w:rPr>
        <w:t xml:space="preserve"> </w:t>
      </w:r>
      <w:r w:rsidR="008E3B1B" w:rsidRPr="0012037F">
        <w:rPr>
          <w:bCs/>
          <w:sz w:val="26"/>
          <w:szCs w:val="26"/>
        </w:rPr>
        <w:t xml:space="preserve">рассмотрев информацию от субъектов системы профилактики по исполнению постановлений комиссии по делам несовершеннолетних и защите их прав администрации района № 1 от </w:t>
      </w:r>
      <w:r w:rsidRPr="0012037F">
        <w:rPr>
          <w:bCs/>
          <w:sz w:val="26"/>
          <w:szCs w:val="26"/>
        </w:rPr>
        <w:t>22.02.2022</w:t>
      </w:r>
      <w:r w:rsidR="008E3B1B" w:rsidRPr="0012037F">
        <w:rPr>
          <w:bCs/>
          <w:sz w:val="26"/>
          <w:szCs w:val="26"/>
        </w:rPr>
        <w:t xml:space="preserve">, № </w:t>
      </w:r>
      <w:r w:rsidRPr="0012037F">
        <w:rPr>
          <w:bCs/>
          <w:sz w:val="26"/>
          <w:szCs w:val="26"/>
        </w:rPr>
        <w:t>8</w:t>
      </w:r>
      <w:r w:rsidR="008E3B1B" w:rsidRPr="0012037F">
        <w:rPr>
          <w:bCs/>
          <w:sz w:val="26"/>
          <w:szCs w:val="26"/>
        </w:rPr>
        <w:t xml:space="preserve"> от </w:t>
      </w:r>
      <w:r w:rsidRPr="0012037F">
        <w:rPr>
          <w:bCs/>
          <w:sz w:val="26"/>
          <w:szCs w:val="26"/>
        </w:rPr>
        <w:t>19.07.2022</w:t>
      </w:r>
      <w:r w:rsidR="008E3B1B" w:rsidRPr="0012037F">
        <w:rPr>
          <w:bCs/>
          <w:sz w:val="26"/>
          <w:szCs w:val="26"/>
        </w:rPr>
        <w:t>, заслушав членов комиссии о проводимой работе в данном направлении</w:t>
      </w:r>
      <w:r w:rsidR="00002CD8" w:rsidRPr="0012037F">
        <w:rPr>
          <w:bCs/>
          <w:sz w:val="26"/>
          <w:szCs w:val="26"/>
        </w:rPr>
        <w:t xml:space="preserve"> </w:t>
      </w:r>
      <w:r w:rsidR="00F614E1" w:rsidRPr="0012037F">
        <w:rPr>
          <w:bCs/>
          <w:sz w:val="26"/>
          <w:szCs w:val="26"/>
        </w:rPr>
        <w:t xml:space="preserve"> </w:t>
      </w:r>
    </w:p>
    <w:p w:rsidR="00EB69D7" w:rsidRPr="0012037F" w:rsidRDefault="00494858" w:rsidP="00EB69D7">
      <w:pPr>
        <w:pStyle w:val="a3"/>
        <w:ind w:left="-284" w:firstLine="567"/>
        <w:jc w:val="center"/>
        <w:rPr>
          <w:b/>
          <w:sz w:val="26"/>
          <w:szCs w:val="26"/>
        </w:rPr>
      </w:pPr>
      <w:r w:rsidRPr="0012037F">
        <w:rPr>
          <w:b/>
          <w:sz w:val="26"/>
          <w:szCs w:val="26"/>
        </w:rPr>
        <w:t>УСТАНОВИЛА</w:t>
      </w:r>
      <w:r w:rsidR="009A055D" w:rsidRPr="0012037F">
        <w:rPr>
          <w:b/>
          <w:sz w:val="26"/>
          <w:szCs w:val="26"/>
        </w:rPr>
        <w:t>:</w:t>
      </w:r>
    </w:p>
    <w:p w:rsidR="008B3F03" w:rsidRPr="0012037F" w:rsidRDefault="006214BC" w:rsidP="008B3F03">
      <w:pPr>
        <w:ind w:left="-284" w:firstLine="568"/>
        <w:jc w:val="both"/>
        <w:rPr>
          <w:bCs/>
          <w:sz w:val="26"/>
          <w:szCs w:val="26"/>
        </w:rPr>
      </w:pPr>
      <w:r w:rsidRPr="0012037F">
        <w:rPr>
          <w:sz w:val="26"/>
          <w:szCs w:val="26"/>
        </w:rPr>
        <w:t xml:space="preserve">На территории Советского района в городе Красноярске </w:t>
      </w:r>
      <w:r w:rsidR="00D225A3" w:rsidRPr="0012037F">
        <w:rPr>
          <w:sz w:val="26"/>
          <w:szCs w:val="26"/>
        </w:rPr>
        <w:t>по итогам 202</w:t>
      </w:r>
      <w:r w:rsidR="00027F0F" w:rsidRPr="0012037F">
        <w:rPr>
          <w:sz w:val="26"/>
          <w:szCs w:val="26"/>
        </w:rPr>
        <w:t>2</w:t>
      </w:r>
      <w:r w:rsidR="00D225A3" w:rsidRPr="0012037F">
        <w:rPr>
          <w:sz w:val="26"/>
          <w:szCs w:val="26"/>
        </w:rPr>
        <w:t xml:space="preserve"> года наблюдается снижение у</w:t>
      </w:r>
      <w:r w:rsidR="007D320C" w:rsidRPr="0012037F">
        <w:rPr>
          <w:sz w:val="26"/>
          <w:szCs w:val="26"/>
        </w:rPr>
        <w:t>ровня подростковой преступности</w:t>
      </w:r>
      <w:r w:rsidR="00D225A3" w:rsidRPr="0012037F">
        <w:rPr>
          <w:sz w:val="26"/>
          <w:szCs w:val="26"/>
        </w:rPr>
        <w:t xml:space="preserve">. </w:t>
      </w:r>
      <w:r w:rsidR="00EE74DF" w:rsidRPr="0012037F">
        <w:rPr>
          <w:sz w:val="26"/>
          <w:szCs w:val="26"/>
        </w:rPr>
        <w:t>Так,</w:t>
      </w:r>
      <w:r w:rsidR="00D225A3" w:rsidRPr="0012037F">
        <w:rPr>
          <w:sz w:val="26"/>
          <w:szCs w:val="26"/>
        </w:rPr>
        <w:t xml:space="preserve"> </w:t>
      </w:r>
      <w:r w:rsidR="00EE74DF" w:rsidRPr="0012037F">
        <w:rPr>
          <w:sz w:val="26"/>
          <w:szCs w:val="26"/>
        </w:rPr>
        <w:t xml:space="preserve">в целом, </w:t>
      </w:r>
      <w:r w:rsidR="00D225A3" w:rsidRPr="0012037F">
        <w:rPr>
          <w:sz w:val="26"/>
          <w:szCs w:val="26"/>
        </w:rPr>
        <w:t>в 202</w:t>
      </w:r>
      <w:r w:rsidR="00375238" w:rsidRPr="0012037F">
        <w:rPr>
          <w:sz w:val="26"/>
          <w:szCs w:val="26"/>
        </w:rPr>
        <w:t>2</w:t>
      </w:r>
      <w:r w:rsidR="00D225A3" w:rsidRPr="0012037F">
        <w:rPr>
          <w:sz w:val="26"/>
          <w:szCs w:val="26"/>
        </w:rPr>
        <w:t xml:space="preserve"> году</w:t>
      </w:r>
      <w:r w:rsidR="00EE74DF" w:rsidRPr="0012037F">
        <w:rPr>
          <w:sz w:val="26"/>
          <w:szCs w:val="26"/>
        </w:rPr>
        <w:t>,</w:t>
      </w:r>
      <w:r w:rsidR="00D225A3" w:rsidRPr="0012037F">
        <w:rPr>
          <w:sz w:val="26"/>
          <w:szCs w:val="26"/>
        </w:rPr>
        <w:t xml:space="preserve"> несовершеннолетними было совершенно </w:t>
      </w:r>
      <w:r w:rsidR="00375238" w:rsidRPr="0012037F">
        <w:rPr>
          <w:sz w:val="26"/>
          <w:szCs w:val="26"/>
        </w:rPr>
        <w:t>52</w:t>
      </w:r>
      <w:r w:rsidR="00D225A3" w:rsidRPr="0012037F">
        <w:rPr>
          <w:sz w:val="26"/>
          <w:szCs w:val="26"/>
        </w:rPr>
        <w:t xml:space="preserve"> преступлени</w:t>
      </w:r>
      <w:r w:rsidR="00AA5340">
        <w:rPr>
          <w:sz w:val="26"/>
          <w:szCs w:val="26"/>
        </w:rPr>
        <w:t>я</w:t>
      </w:r>
      <w:r w:rsidR="00D225A3" w:rsidRPr="0012037F">
        <w:rPr>
          <w:sz w:val="26"/>
          <w:szCs w:val="26"/>
        </w:rPr>
        <w:t xml:space="preserve">, что на </w:t>
      </w:r>
      <w:r w:rsidR="00375238" w:rsidRPr="0012037F">
        <w:rPr>
          <w:sz w:val="26"/>
          <w:szCs w:val="26"/>
        </w:rPr>
        <w:t xml:space="preserve">38 </w:t>
      </w:r>
      <w:r w:rsidR="00D225A3" w:rsidRPr="0012037F">
        <w:rPr>
          <w:sz w:val="26"/>
          <w:szCs w:val="26"/>
        </w:rPr>
        <w:t>% ниже АППГ.</w:t>
      </w:r>
      <w:r w:rsidR="007D320C" w:rsidRPr="0012037F">
        <w:rPr>
          <w:sz w:val="26"/>
          <w:szCs w:val="26"/>
        </w:rPr>
        <w:t xml:space="preserve"> </w:t>
      </w:r>
      <w:r w:rsidR="008B3F03" w:rsidRPr="0012037F">
        <w:rPr>
          <w:sz w:val="26"/>
          <w:szCs w:val="26"/>
        </w:rPr>
        <w:t>Однако</w:t>
      </w:r>
      <w:proofErr w:type="gramStart"/>
      <w:r w:rsidR="008B3F03" w:rsidRPr="0012037F">
        <w:rPr>
          <w:sz w:val="26"/>
          <w:szCs w:val="26"/>
        </w:rPr>
        <w:t>,</w:t>
      </w:r>
      <w:proofErr w:type="gramEnd"/>
      <w:r w:rsidR="008B3F03" w:rsidRPr="0012037F">
        <w:rPr>
          <w:sz w:val="26"/>
          <w:szCs w:val="26"/>
        </w:rPr>
        <w:t xml:space="preserve"> </w:t>
      </w:r>
      <w:r w:rsidR="008B3F03" w:rsidRPr="0012037F">
        <w:rPr>
          <w:bCs/>
          <w:sz w:val="26"/>
          <w:szCs w:val="26"/>
        </w:rPr>
        <w:t>рост подростковой преступности произошел н</w:t>
      </w:r>
      <w:r w:rsidR="00375238" w:rsidRPr="0012037F">
        <w:rPr>
          <w:bCs/>
          <w:sz w:val="26"/>
          <w:szCs w:val="26"/>
        </w:rPr>
        <w:t>а территории обслуживания ОП № 9, ОП № 10</w:t>
      </w:r>
      <w:r w:rsidR="008B3F03" w:rsidRPr="0012037F">
        <w:rPr>
          <w:bCs/>
          <w:sz w:val="26"/>
          <w:szCs w:val="26"/>
        </w:rPr>
        <w:t xml:space="preserve"> МУ МВД России «Красноярское» (+ </w:t>
      </w:r>
      <w:r w:rsidR="0036363B" w:rsidRPr="0012037F">
        <w:rPr>
          <w:bCs/>
          <w:sz w:val="26"/>
          <w:szCs w:val="26"/>
        </w:rPr>
        <w:t>45</w:t>
      </w:r>
      <w:r w:rsidR="007302F5">
        <w:rPr>
          <w:bCs/>
          <w:sz w:val="26"/>
          <w:szCs w:val="26"/>
        </w:rPr>
        <w:t xml:space="preserve"> % и</w:t>
      </w:r>
      <w:r w:rsidR="008B3F03" w:rsidRPr="0012037F">
        <w:rPr>
          <w:bCs/>
          <w:sz w:val="26"/>
          <w:szCs w:val="26"/>
        </w:rPr>
        <w:t xml:space="preserve"> + </w:t>
      </w:r>
      <w:r w:rsidR="0036363B" w:rsidRPr="0012037F">
        <w:rPr>
          <w:bCs/>
          <w:sz w:val="26"/>
          <w:szCs w:val="26"/>
        </w:rPr>
        <w:t>15</w:t>
      </w:r>
      <w:r w:rsidR="008B3F03" w:rsidRPr="0012037F">
        <w:rPr>
          <w:bCs/>
          <w:sz w:val="26"/>
          <w:szCs w:val="26"/>
        </w:rPr>
        <w:t>%</w:t>
      </w:r>
      <w:r w:rsidR="0036363B" w:rsidRPr="0012037F">
        <w:rPr>
          <w:bCs/>
          <w:sz w:val="26"/>
          <w:szCs w:val="26"/>
        </w:rPr>
        <w:t xml:space="preserve"> соответственно)</w:t>
      </w:r>
      <w:r w:rsidR="008B3F03" w:rsidRPr="0012037F">
        <w:rPr>
          <w:bCs/>
          <w:sz w:val="26"/>
          <w:szCs w:val="26"/>
        </w:rPr>
        <w:t>.</w:t>
      </w:r>
    </w:p>
    <w:p w:rsidR="009F1DF2" w:rsidRPr="0012037F" w:rsidRDefault="00F336A5" w:rsidP="009F1DF2">
      <w:pPr>
        <w:ind w:left="-284" w:firstLine="568"/>
        <w:jc w:val="both"/>
        <w:rPr>
          <w:sz w:val="26"/>
          <w:szCs w:val="26"/>
        </w:rPr>
      </w:pPr>
      <w:r w:rsidRPr="0012037F">
        <w:rPr>
          <w:sz w:val="26"/>
          <w:szCs w:val="26"/>
        </w:rPr>
        <w:t xml:space="preserve">В состоянии алкогольного опьянения подростками совершено </w:t>
      </w:r>
      <w:r w:rsidR="0036363B" w:rsidRPr="0012037F">
        <w:rPr>
          <w:sz w:val="26"/>
          <w:szCs w:val="26"/>
        </w:rPr>
        <w:t>1</w:t>
      </w:r>
      <w:r w:rsidRPr="0012037F">
        <w:rPr>
          <w:sz w:val="26"/>
          <w:szCs w:val="26"/>
        </w:rPr>
        <w:t xml:space="preserve"> преступлени</w:t>
      </w:r>
      <w:r w:rsidR="0036363B" w:rsidRPr="0012037F">
        <w:rPr>
          <w:sz w:val="26"/>
          <w:szCs w:val="26"/>
        </w:rPr>
        <w:t>е</w:t>
      </w:r>
      <w:r w:rsidRPr="0012037F">
        <w:rPr>
          <w:sz w:val="26"/>
          <w:szCs w:val="26"/>
        </w:rPr>
        <w:t xml:space="preserve"> (</w:t>
      </w:r>
      <w:r w:rsidR="0036363B" w:rsidRPr="0012037F">
        <w:rPr>
          <w:sz w:val="26"/>
          <w:szCs w:val="26"/>
        </w:rPr>
        <w:t>на 50% ниже АППГ</w:t>
      </w:r>
      <w:r w:rsidRPr="0012037F">
        <w:rPr>
          <w:sz w:val="26"/>
          <w:szCs w:val="26"/>
        </w:rPr>
        <w:t xml:space="preserve">). </w:t>
      </w:r>
      <w:r w:rsidR="004C5ED6" w:rsidRPr="0012037F">
        <w:rPr>
          <w:sz w:val="26"/>
          <w:szCs w:val="26"/>
        </w:rPr>
        <w:t>Также</w:t>
      </w:r>
      <w:r w:rsidRPr="0012037F">
        <w:rPr>
          <w:sz w:val="26"/>
          <w:szCs w:val="26"/>
        </w:rPr>
        <w:t xml:space="preserve"> зафиксировано </w:t>
      </w:r>
      <w:r w:rsidR="0036363B" w:rsidRPr="0012037F">
        <w:rPr>
          <w:sz w:val="26"/>
          <w:szCs w:val="26"/>
        </w:rPr>
        <w:t>2</w:t>
      </w:r>
      <w:r w:rsidRPr="0012037F">
        <w:rPr>
          <w:sz w:val="26"/>
          <w:szCs w:val="26"/>
        </w:rPr>
        <w:t xml:space="preserve"> преступлени</w:t>
      </w:r>
      <w:r w:rsidR="0036363B" w:rsidRPr="0012037F">
        <w:rPr>
          <w:sz w:val="26"/>
          <w:szCs w:val="26"/>
        </w:rPr>
        <w:t>я</w:t>
      </w:r>
      <w:r w:rsidRPr="0012037F">
        <w:rPr>
          <w:sz w:val="26"/>
          <w:szCs w:val="26"/>
        </w:rPr>
        <w:t xml:space="preserve"> в сфере незаконного оборота наркотических веществ, </w:t>
      </w:r>
      <w:r w:rsidR="0036363B" w:rsidRPr="0012037F">
        <w:rPr>
          <w:sz w:val="26"/>
          <w:szCs w:val="26"/>
        </w:rPr>
        <w:t>что на 30 % ниже АППГ</w:t>
      </w:r>
      <w:r w:rsidRPr="0012037F">
        <w:rPr>
          <w:sz w:val="26"/>
          <w:szCs w:val="26"/>
        </w:rPr>
        <w:t xml:space="preserve">. </w:t>
      </w:r>
      <w:r w:rsidR="009F1DF2" w:rsidRPr="0012037F">
        <w:rPr>
          <w:sz w:val="26"/>
          <w:szCs w:val="26"/>
        </w:rPr>
        <w:t>Совершение несовершеннолетними преступ</w:t>
      </w:r>
      <w:r w:rsidR="00122483" w:rsidRPr="0012037F">
        <w:rPr>
          <w:sz w:val="26"/>
          <w:szCs w:val="26"/>
        </w:rPr>
        <w:t>л</w:t>
      </w:r>
      <w:r w:rsidR="009F1DF2" w:rsidRPr="0012037F">
        <w:rPr>
          <w:sz w:val="26"/>
          <w:szCs w:val="26"/>
        </w:rPr>
        <w:t xml:space="preserve">ений в сфере незаконного оборота наркотических средств обусловлено желанием подростков быстро заработать большую сумму денег, распространение информации о работе, связанной с  распространением наркотических веществ через интернет ресурсы, а также посредствам размещения на фасадах зданий граффити с указанием сайта. </w:t>
      </w:r>
    </w:p>
    <w:p w:rsidR="00FF390B" w:rsidRPr="0012037F" w:rsidRDefault="000F2FBB" w:rsidP="004C5ED6">
      <w:pPr>
        <w:ind w:left="-284" w:firstLine="709"/>
        <w:jc w:val="both"/>
        <w:rPr>
          <w:sz w:val="26"/>
          <w:szCs w:val="26"/>
        </w:rPr>
      </w:pPr>
      <w:r w:rsidRPr="0012037F">
        <w:rPr>
          <w:sz w:val="26"/>
          <w:szCs w:val="26"/>
        </w:rPr>
        <w:t>Следует отметить, что в 202</w:t>
      </w:r>
      <w:r w:rsidR="00D06553" w:rsidRPr="0012037F">
        <w:rPr>
          <w:sz w:val="26"/>
          <w:szCs w:val="26"/>
        </w:rPr>
        <w:t>2</w:t>
      </w:r>
      <w:r w:rsidRPr="0012037F">
        <w:rPr>
          <w:sz w:val="26"/>
          <w:szCs w:val="26"/>
        </w:rPr>
        <w:t xml:space="preserve"> году </w:t>
      </w:r>
      <w:r w:rsidR="00D06553" w:rsidRPr="0012037F">
        <w:rPr>
          <w:sz w:val="26"/>
          <w:szCs w:val="26"/>
        </w:rPr>
        <w:t>на 40 % снизилось</w:t>
      </w:r>
      <w:r w:rsidRPr="0012037F">
        <w:rPr>
          <w:sz w:val="26"/>
          <w:szCs w:val="26"/>
        </w:rPr>
        <w:t xml:space="preserve"> количество несовершеннолетних, совершивших преступления</w:t>
      </w:r>
      <w:r w:rsidR="004418BE" w:rsidRPr="0012037F">
        <w:rPr>
          <w:sz w:val="26"/>
          <w:szCs w:val="26"/>
        </w:rPr>
        <w:t xml:space="preserve">, и составило </w:t>
      </w:r>
      <w:r w:rsidR="00D06553" w:rsidRPr="0012037F">
        <w:rPr>
          <w:sz w:val="26"/>
          <w:szCs w:val="26"/>
        </w:rPr>
        <w:t>44</w:t>
      </w:r>
      <w:r w:rsidR="004418BE" w:rsidRPr="0012037F">
        <w:rPr>
          <w:sz w:val="26"/>
          <w:szCs w:val="26"/>
        </w:rPr>
        <w:t xml:space="preserve"> </w:t>
      </w:r>
      <w:r w:rsidR="003C742F" w:rsidRPr="0012037F">
        <w:rPr>
          <w:sz w:val="26"/>
          <w:szCs w:val="26"/>
        </w:rPr>
        <w:t>человек</w:t>
      </w:r>
      <w:r w:rsidR="00D06553" w:rsidRPr="0012037F">
        <w:rPr>
          <w:sz w:val="26"/>
          <w:szCs w:val="26"/>
        </w:rPr>
        <w:t>а (на 29 человек меньше)</w:t>
      </w:r>
      <w:r w:rsidRPr="0012037F">
        <w:rPr>
          <w:sz w:val="26"/>
          <w:szCs w:val="26"/>
        </w:rPr>
        <w:t>.</w:t>
      </w:r>
      <w:r w:rsidR="00DB1726" w:rsidRPr="0012037F">
        <w:rPr>
          <w:sz w:val="26"/>
          <w:szCs w:val="26"/>
        </w:rPr>
        <w:t xml:space="preserve">  </w:t>
      </w:r>
    </w:p>
    <w:p w:rsidR="00F91404" w:rsidRPr="0012037F" w:rsidRDefault="004C5ED6" w:rsidP="004C5ED6">
      <w:pPr>
        <w:ind w:left="-284" w:firstLine="709"/>
        <w:jc w:val="both"/>
        <w:rPr>
          <w:sz w:val="26"/>
          <w:szCs w:val="26"/>
        </w:rPr>
      </w:pPr>
      <w:r w:rsidRPr="0012037F">
        <w:rPr>
          <w:sz w:val="26"/>
          <w:szCs w:val="26"/>
        </w:rPr>
        <w:t xml:space="preserve">По видам преступлений, совершенных несовершеннолетними, </w:t>
      </w:r>
      <w:r w:rsidR="00F91404" w:rsidRPr="0012037F">
        <w:rPr>
          <w:sz w:val="26"/>
          <w:szCs w:val="26"/>
        </w:rPr>
        <w:t xml:space="preserve">преобладают </w:t>
      </w:r>
      <w:proofErr w:type="gramStart"/>
      <w:r w:rsidR="00F91404" w:rsidRPr="0012037F">
        <w:rPr>
          <w:sz w:val="26"/>
          <w:szCs w:val="26"/>
        </w:rPr>
        <w:t>имущественные</w:t>
      </w:r>
      <w:proofErr w:type="gramEnd"/>
      <w:r w:rsidRPr="0012037F">
        <w:rPr>
          <w:sz w:val="26"/>
          <w:szCs w:val="26"/>
        </w:rPr>
        <w:t>. Так,</w:t>
      </w:r>
      <w:r w:rsidR="00F91404" w:rsidRPr="0012037F">
        <w:rPr>
          <w:sz w:val="26"/>
          <w:szCs w:val="26"/>
        </w:rPr>
        <w:t xml:space="preserve"> в 202</w:t>
      </w:r>
      <w:r w:rsidR="0081333D" w:rsidRPr="0012037F">
        <w:rPr>
          <w:sz w:val="26"/>
          <w:szCs w:val="26"/>
        </w:rPr>
        <w:t>2</w:t>
      </w:r>
      <w:r w:rsidR="00F91404" w:rsidRPr="0012037F">
        <w:rPr>
          <w:sz w:val="26"/>
          <w:szCs w:val="26"/>
        </w:rPr>
        <w:t xml:space="preserve"> году совершено краж </w:t>
      </w:r>
      <w:r w:rsidR="001E4906" w:rsidRPr="0012037F">
        <w:rPr>
          <w:sz w:val="26"/>
          <w:szCs w:val="26"/>
        </w:rPr>
        <w:t>29</w:t>
      </w:r>
      <w:r w:rsidR="00F91404" w:rsidRPr="0012037F">
        <w:rPr>
          <w:sz w:val="26"/>
          <w:szCs w:val="26"/>
        </w:rPr>
        <w:t xml:space="preserve">, грабежей – </w:t>
      </w:r>
      <w:r w:rsidR="001E4906" w:rsidRPr="0012037F">
        <w:rPr>
          <w:sz w:val="26"/>
          <w:szCs w:val="26"/>
        </w:rPr>
        <w:t>5</w:t>
      </w:r>
      <w:r w:rsidR="00F91404" w:rsidRPr="0012037F">
        <w:rPr>
          <w:sz w:val="26"/>
          <w:szCs w:val="26"/>
        </w:rPr>
        <w:t>, неправомерное завладение ТС –</w:t>
      </w:r>
      <w:r w:rsidR="004418BE" w:rsidRPr="0012037F">
        <w:rPr>
          <w:sz w:val="26"/>
          <w:szCs w:val="26"/>
        </w:rPr>
        <w:t xml:space="preserve"> </w:t>
      </w:r>
      <w:r w:rsidR="001E4906" w:rsidRPr="0012037F">
        <w:rPr>
          <w:sz w:val="26"/>
          <w:szCs w:val="26"/>
        </w:rPr>
        <w:t>10, разбоев - 1</w:t>
      </w:r>
      <w:r w:rsidR="004418BE" w:rsidRPr="0012037F">
        <w:rPr>
          <w:sz w:val="26"/>
          <w:szCs w:val="26"/>
        </w:rPr>
        <w:t>.</w:t>
      </w:r>
    </w:p>
    <w:p w:rsidR="0081333D" w:rsidRPr="0012037F" w:rsidRDefault="00F91404" w:rsidP="00122483">
      <w:pPr>
        <w:jc w:val="both"/>
        <w:rPr>
          <w:sz w:val="26"/>
          <w:szCs w:val="26"/>
        </w:rPr>
      </w:pPr>
      <w:r w:rsidRPr="0012037F">
        <w:rPr>
          <w:sz w:val="26"/>
          <w:szCs w:val="26"/>
        </w:rPr>
        <w:t xml:space="preserve">. </w:t>
      </w:r>
      <w:r w:rsidRPr="0012037F">
        <w:rPr>
          <w:noProof/>
          <w:sz w:val="26"/>
          <w:szCs w:val="26"/>
        </w:rPr>
        <w:drawing>
          <wp:inline distT="0" distB="0" distL="0" distR="0" wp14:anchorId="29A705FD" wp14:editId="079D8F22">
            <wp:extent cx="5438775" cy="17049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4C5ED6" w:rsidRPr="0012037F">
        <w:rPr>
          <w:sz w:val="26"/>
          <w:szCs w:val="26"/>
        </w:rPr>
        <w:t xml:space="preserve">  </w:t>
      </w:r>
    </w:p>
    <w:p w:rsidR="0081333D" w:rsidRPr="0012037F" w:rsidRDefault="0081333D" w:rsidP="004C5ED6">
      <w:pPr>
        <w:ind w:left="-284" w:firstLine="709"/>
        <w:jc w:val="both"/>
        <w:rPr>
          <w:sz w:val="26"/>
          <w:szCs w:val="26"/>
        </w:rPr>
      </w:pPr>
      <w:r w:rsidRPr="0012037F">
        <w:rPr>
          <w:sz w:val="26"/>
          <w:szCs w:val="26"/>
        </w:rPr>
        <w:lastRenderedPageBreak/>
        <w:t xml:space="preserve">Согласно данным </w:t>
      </w:r>
      <w:r w:rsidR="005C0FB4" w:rsidRPr="0012037F">
        <w:rPr>
          <w:sz w:val="26"/>
          <w:szCs w:val="26"/>
        </w:rPr>
        <w:t>преобладают кражи. Однако</w:t>
      </w:r>
      <w:r w:rsidRPr="0012037F">
        <w:rPr>
          <w:sz w:val="26"/>
          <w:szCs w:val="26"/>
        </w:rPr>
        <w:t xml:space="preserve"> можно отметить интересную динамику: в рамках общей тенденции к снижению преступлений значительно снизился и удельный вес краж (с 78 % до 55 % от общего числа преступлений), однако удельный вес остальных преступлен</w:t>
      </w:r>
      <w:r w:rsidR="0095522B" w:rsidRPr="0012037F">
        <w:rPr>
          <w:sz w:val="26"/>
          <w:szCs w:val="26"/>
        </w:rPr>
        <w:t xml:space="preserve">ий увеличился. </w:t>
      </w:r>
      <w:r w:rsidR="000A48A3" w:rsidRPr="0012037F">
        <w:rPr>
          <w:sz w:val="26"/>
          <w:szCs w:val="26"/>
        </w:rPr>
        <w:t>При этом</w:t>
      </w:r>
      <w:proofErr w:type="gramStart"/>
      <w:r w:rsidR="000A48A3" w:rsidRPr="0012037F">
        <w:rPr>
          <w:sz w:val="26"/>
          <w:szCs w:val="26"/>
        </w:rPr>
        <w:t>,</w:t>
      </w:r>
      <w:proofErr w:type="gramEnd"/>
      <w:r w:rsidR="000A48A3" w:rsidRPr="0012037F">
        <w:rPr>
          <w:sz w:val="26"/>
          <w:szCs w:val="26"/>
        </w:rPr>
        <w:t xml:space="preserve"> значительно увеличилось число неправомерных завладений ТС, что случилось за счет резкого скачка преступлений, зарегистрированных на территории ОП № 9 при снижении на территории других ОП. </w:t>
      </w:r>
      <w:r w:rsidR="009B264E" w:rsidRPr="0012037F">
        <w:rPr>
          <w:sz w:val="26"/>
          <w:szCs w:val="26"/>
        </w:rPr>
        <w:t>При этом</w:t>
      </w:r>
      <w:proofErr w:type="gramStart"/>
      <w:r w:rsidR="009B264E" w:rsidRPr="0012037F">
        <w:rPr>
          <w:sz w:val="26"/>
          <w:szCs w:val="26"/>
        </w:rPr>
        <w:t>,</w:t>
      </w:r>
      <w:proofErr w:type="gramEnd"/>
      <w:r w:rsidR="009B264E" w:rsidRPr="0012037F">
        <w:rPr>
          <w:sz w:val="26"/>
          <w:szCs w:val="26"/>
        </w:rPr>
        <w:t xml:space="preserve"> на 25 % выросло число грабежей</w:t>
      </w:r>
      <w:r w:rsidR="005C0FB4" w:rsidRPr="0012037F">
        <w:rPr>
          <w:sz w:val="26"/>
          <w:szCs w:val="26"/>
        </w:rPr>
        <w:t>, а также зарегистрирован разбой (1), что свидетельствует о росте уровня агрессии и демонстрации пренебрежения к социальным нормам, т.к. кража совершается тайным способом, а для данных правонарушений характерен открытый способ их совершения, т.е. в присутствии собственника или иного владельца имущества либо на виду у посторонних, когда лицо, совершающее это преступление, сознает, что присутствующие при этом лица понимают противоправный характер его действий независимо от того, принимали ли они меры к пресечению этих действий или нет.</w:t>
      </w:r>
    </w:p>
    <w:p w:rsidR="0081333D" w:rsidRPr="0012037F" w:rsidRDefault="0081333D" w:rsidP="004C5ED6">
      <w:pPr>
        <w:ind w:left="-284" w:firstLine="709"/>
        <w:jc w:val="both"/>
        <w:rPr>
          <w:sz w:val="26"/>
          <w:szCs w:val="26"/>
        </w:rPr>
      </w:pPr>
    </w:p>
    <w:p w:rsidR="004C5ED6" w:rsidRPr="0012037F" w:rsidRDefault="00375238" w:rsidP="004C5ED6">
      <w:pPr>
        <w:ind w:left="-284" w:firstLine="709"/>
        <w:jc w:val="both"/>
        <w:rPr>
          <w:sz w:val="26"/>
          <w:szCs w:val="26"/>
        </w:rPr>
      </w:pPr>
      <w:r w:rsidRPr="0012037F">
        <w:rPr>
          <w:noProof/>
          <w:sz w:val="26"/>
          <w:szCs w:val="26"/>
        </w:rPr>
        <w:drawing>
          <wp:inline distT="0" distB="0" distL="0" distR="0" wp14:anchorId="4288C51F" wp14:editId="13FF11D4">
            <wp:extent cx="5257800" cy="258127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F2FBB" w:rsidRPr="0012037F" w:rsidRDefault="000F2FBB" w:rsidP="006214BC">
      <w:pPr>
        <w:ind w:firstLine="709"/>
        <w:jc w:val="both"/>
        <w:rPr>
          <w:sz w:val="26"/>
          <w:szCs w:val="26"/>
        </w:rPr>
      </w:pPr>
    </w:p>
    <w:p w:rsidR="000F2FBB" w:rsidRPr="0012037F" w:rsidRDefault="00A44C50" w:rsidP="006214BC">
      <w:pPr>
        <w:ind w:firstLine="709"/>
        <w:jc w:val="both"/>
        <w:rPr>
          <w:sz w:val="26"/>
          <w:szCs w:val="26"/>
        </w:rPr>
      </w:pPr>
      <w:r w:rsidRPr="0012037F">
        <w:rPr>
          <w:sz w:val="26"/>
          <w:szCs w:val="26"/>
        </w:rPr>
        <w:t xml:space="preserve">К </w:t>
      </w:r>
      <w:r w:rsidR="00D06553" w:rsidRPr="0012037F">
        <w:rPr>
          <w:sz w:val="26"/>
          <w:szCs w:val="26"/>
        </w:rPr>
        <w:t>отрицательным</w:t>
      </w:r>
      <w:r w:rsidRPr="0012037F">
        <w:rPr>
          <w:sz w:val="26"/>
          <w:szCs w:val="26"/>
        </w:rPr>
        <w:t xml:space="preserve"> моментам следует отнести </w:t>
      </w:r>
      <w:r w:rsidR="001E4906" w:rsidRPr="0012037F">
        <w:rPr>
          <w:sz w:val="26"/>
          <w:szCs w:val="26"/>
        </w:rPr>
        <w:t>увеличение</w:t>
      </w:r>
      <w:r w:rsidRPr="0012037F">
        <w:rPr>
          <w:sz w:val="26"/>
          <w:szCs w:val="26"/>
        </w:rPr>
        <w:t xml:space="preserve"> количества групповых преступлений. Так, в 202</w:t>
      </w:r>
      <w:r w:rsidR="001133C6" w:rsidRPr="0012037F">
        <w:rPr>
          <w:sz w:val="26"/>
          <w:szCs w:val="26"/>
        </w:rPr>
        <w:t>2</w:t>
      </w:r>
      <w:r w:rsidRPr="0012037F">
        <w:rPr>
          <w:sz w:val="26"/>
          <w:szCs w:val="26"/>
        </w:rPr>
        <w:t xml:space="preserve"> году было зафиксировано </w:t>
      </w:r>
      <w:r w:rsidR="001133C6" w:rsidRPr="0012037F">
        <w:rPr>
          <w:sz w:val="26"/>
          <w:szCs w:val="26"/>
        </w:rPr>
        <w:t>21</w:t>
      </w:r>
      <w:r w:rsidRPr="0012037F">
        <w:rPr>
          <w:sz w:val="26"/>
          <w:szCs w:val="26"/>
        </w:rPr>
        <w:t xml:space="preserve"> преступлени</w:t>
      </w:r>
      <w:r w:rsidR="001133C6" w:rsidRPr="0012037F">
        <w:rPr>
          <w:sz w:val="26"/>
          <w:szCs w:val="26"/>
        </w:rPr>
        <w:t>е</w:t>
      </w:r>
      <w:r w:rsidRPr="0012037F">
        <w:rPr>
          <w:sz w:val="26"/>
          <w:szCs w:val="26"/>
        </w:rPr>
        <w:t>, совершенн</w:t>
      </w:r>
      <w:r w:rsidR="001133C6" w:rsidRPr="0012037F">
        <w:rPr>
          <w:sz w:val="26"/>
          <w:szCs w:val="26"/>
        </w:rPr>
        <w:t>ое</w:t>
      </w:r>
      <w:r w:rsidRPr="0012037F">
        <w:rPr>
          <w:sz w:val="26"/>
          <w:szCs w:val="26"/>
        </w:rPr>
        <w:t xml:space="preserve"> в группе, </w:t>
      </w:r>
      <w:r w:rsidR="006E47D9" w:rsidRPr="0012037F">
        <w:rPr>
          <w:sz w:val="26"/>
          <w:szCs w:val="26"/>
        </w:rPr>
        <w:t>увеличение составило 4</w:t>
      </w:r>
      <w:r w:rsidRPr="0012037F">
        <w:rPr>
          <w:sz w:val="26"/>
          <w:szCs w:val="26"/>
        </w:rPr>
        <w:t xml:space="preserve">, или </w:t>
      </w:r>
      <w:r w:rsidR="006E47D9" w:rsidRPr="0012037F">
        <w:rPr>
          <w:sz w:val="26"/>
          <w:szCs w:val="26"/>
        </w:rPr>
        <w:t>24</w:t>
      </w:r>
      <w:r w:rsidRPr="0012037F">
        <w:rPr>
          <w:sz w:val="26"/>
          <w:szCs w:val="26"/>
        </w:rPr>
        <w:t>% в сравнении с АППГ.</w:t>
      </w:r>
      <w:r w:rsidR="0050542C" w:rsidRPr="0012037F">
        <w:rPr>
          <w:sz w:val="26"/>
          <w:szCs w:val="26"/>
        </w:rPr>
        <w:t xml:space="preserve"> Возможными причинами такой тенденции является недостаточная работа субъектов профилактики по выявлению связей несовершеннолетних преступников, объединению их в социально устойчивые общности</w:t>
      </w:r>
      <w:r w:rsidR="009F1DF2" w:rsidRPr="0012037F">
        <w:rPr>
          <w:sz w:val="26"/>
          <w:szCs w:val="26"/>
        </w:rPr>
        <w:t>.</w:t>
      </w:r>
      <w:r w:rsidR="0050542C" w:rsidRPr="0012037F">
        <w:rPr>
          <w:sz w:val="26"/>
          <w:szCs w:val="26"/>
        </w:rPr>
        <w:t xml:space="preserve"> </w:t>
      </w:r>
      <w:proofErr w:type="gramStart"/>
      <w:r w:rsidR="0050542C" w:rsidRPr="0012037F">
        <w:rPr>
          <w:sz w:val="26"/>
          <w:szCs w:val="26"/>
        </w:rPr>
        <w:t>Также со стороны образовательных учреждений требуется</w:t>
      </w:r>
      <w:r w:rsidR="009F1DF2" w:rsidRPr="0012037F">
        <w:rPr>
          <w:sz w:val="26"/>
          <w:szCs w:val="26"/>
        </w:rPr>
        <w:t xml:space="preserve"> </w:t>
      </w:r>
      <w:r w:rsidR="0050542C" w:rsidRPr="0012037F">
        <w:rPr>
          <w:sz w:val="26"/>
          <w:szCs w:val="26"/>
        </w:rPr>
        <w:t xml:space="preserve">глубокая психодиагностическая работа по выявлению лидеров с </w:t>
      </w:r>
      <w:proofErr w:type="spellStart"/>
      <w:r w:rsidR="0050542C" w:rsidRPr="0012037F">
        <w:rPr>
          <w:sz w:val="26"/>
          <w:szCs w:val="26"/>
        </w:rPr>
        <w:t>девиантным</w:t>
      </w:r>
      <w:proofErr w:type="spellEnd"/>
      <w:r w:rsidR="0050542C" w:rsidRPr="0012037F">
        <w:rPr>
          <w:sz w:val="26"/>
          <w:szCs w:val="26"/>
        </w:rPr>
        <w:t xml:space="preserve"> поведением, способных оказать негативное влияние на конформных членов коллектива, а также проработка мер по разобщению устойчивых преступных групп, в том числе, путем организации их досуга, а также минимизации отрицательного влияния социальной среды (например, несовершеннолетние, проживающие в неблагополучных семьях, законные представители которых преступают закон).</w:t>
      </w:r>
      <w:proofErr w:type="gramEnd"/>
    </w:p>
    <w:p w:rsidR="004B6F04" w:rsidRPr="0012037F" w:rsidRDefault="004B6F04" w:rsidP="006214BC">
      <w:pPr>
        <w:ind w:firstLine="709"/>
        <w:jc w:val="both"/>
        <w:rPr>
          <w:sz w:val="26"/>
          <w:szCs w:val="26"/>
        </w:rPr>
      </w:pPr>
      <w:r w:rsidRPr="0012037F">
        <w:rPr>
          <w:sz w:val="26"/>
          <w:szCs w:val="26"/>
        </w:rPr>
        <w:t>Несмотря на то, что число несовершеннолетних, ранее совершавших преступления</w:t>
      </w:r>
      <w:r w:rsidR="00EF6066" w:rsidRPr="0012037F">
        <w:rPr>
          <w:sz w:val="26"/>
          <w:szCs w:val="26"/>
        </w:rPr>
        <w:t>,</w:t>
      </w:r>
      <w:r w:rsidRPr="0012037F">
        <w:rPr>
          <w:sz w:val="26"/>
          <w:szCs w:val="26"/>
        </w:rPr>
        <w:t xml:space="preserve"> сократилось на </w:t>
      </w:r>
      <w:r w:rsidR="00EF6066" w:rsidRPr="0012037F">
        <w:rPr>
          <w:sz w:val="26"/>
          <w:szCs w:val="26"/>
        </w:rPr>
        <w:t>21 %</w:t>
      </w:r>
      <w:r w:rsidRPr="0012037F">
        <w:rPr>
          <w:sz w:val="26"/>
          <w:szCs w:val="26"/>
        </w:rPr>
        <w:t xml:space="preserve"> (с 17 до 14 человек в 2022 г.)</w:t>
      </w:r>
      <w:r w:rsidR="00EF6066" w:rsidRPr="0012037F">
        <w:rPr>
          <w:sz w:val="26"/>
          <w:szCs w:val="26"/>
        </w:rPr>
        <w:t>,</w:t>
      </w:r>
      <w:r w:rsidRPr="0012037F">
        <w:rPr>
          <w:sz w:val="26"/>
          <w:szCs w:val="26"/>
        </w:rPr>
        <w:t xml:space="preserve"> в контексте об</w:t>
      </w:r>
      <w:bookmarkStart w:id="0" w:name="_GoBack"/>
      <w:bookmarkEnd w:id="0"/>
      <w:r w:rsidRPr="0012037F">
        <w:rPr>
          <w:sz w:val="26"/>
          <w:szCs w:val="26"/>
        </w:rPr>
        <w:t xml:space="preserve">щей динамики к снижению такое маленькое снижение говорит </w:t>
      </w:r>
      <w:r w:rsidR="007B56BF" w:rsidRPr="0012037F">
        <w:rPr>
          <w:sz w:val="26"/>
          <w:szCs w:val="26"/>
        </w:rPr>
        <w:t xml:space="preserve">о неэффективности организованной профилактической работы, о необходимости совершенствования механизмов коррекции </w:t>
      </w:r>
      <w:proofErr w:type="spellStart"/>
      <w:r w:rsidR="007B56BF" w:rsidRPr="0012037F">
        <w:rPr>
          <w:sz w:val="26"/>
          <w:szCs w:val="26"/>
        </w:rPr>
        <w:t>девиантного</w:t>
      </w:r>
      <w:proofErr w:type="spellEnd"/>
      <w:r w:rsidR="007B56BF" w:rsidRPr="0012037F">
        <w:rPr>
          <w:sz w:val="26"/>
          <w:szCs w:val="26"/>
        </w:rPr>
        <w:t xml:space="preserve"> поведения, смещении акцентов с превенции на коррекцию. При этом</w:t>
      </w:r>
      <w:proofErr w:type="gramStart"/>
      <w:r w:rsidR="007B56BF" w:rsidRPr="0012037F">
        <w:rPr>
          <w:sz w:val="26"/>
          <w:szCs w:val="26"/>
        </w:rPr>
        <w:t>,</w:t>
      </w:r>
      <w:proofErr w:type="gramEnd"/>
      <w:r w:rsidR="007B56BF" w:rsidRPr="0012037F">
        <w:rPr>
          <w:sz w:val="26"/>
          <w:szCs w:val="26"/>
        </w:rPr>
        <w:t xml:space="preserve"> наблюдается рост в 50 % (с 8 до 12 человек) числа несовершеннолетних, со</w:t>
      </w:r>
      <w:r w:rsidR="007148EC" w:rsidRPr="0012037F">
        <w:rPr>
          <w:sz w:val="26"/>
          <w:szCs w:val="26"/>
        </w:rPr>
        <w:t>вершивших преступления повторно и</w:t>
      </w:r>
      <w:r w:rsidR="007B56BF" w:rsidRPr="0012037F">
        <w:rPr>
          <w:sz w:val="26"/>
          <w:szCs w:val="26"/>
        </w:rPr>
        <w:t xml:space="preserve"> при этом освобожденны</w:t>
      </w:r>
      <w:r w:rsidR="007148EC" w:rsidRPr="0012037F">
        <w:rPr>
          <w:sz w:val="26"/>
          <w:szCs w:val="26"/>
        </w:rPr>
        <w:t>х</w:t>
      </w:r>
      <w:r w:rsidR="007B56BF" w:rsidRPr="0012037F">
        <w:rPr>
          <w:sz w:val="26"/>
          <w:szCs w:val="26"/>
        </w:rPr>
        <w:t xml:space="preserve"> от ответственности по </w:t>
      </w:r>
      <w:proofErr w:type="spellStart"/>
      <w:r w:rsidR="007B56BF" w:rsidRPr="0012037F">
        <w:rPr>
          <w:sz w:val="26"/>
          <w:szCs w:val="26"/>
        </w:rPr>
        <w:t>нереабилитирующим</w:t>
      </w:r>
      <w:proofErr w:type="spellEnd"/>
      <w:r w:rsidR="007B56BF" w:rsidRPr="0012037F">
        <w:rPr>
          <w:sz w:val="26"/>
          <w:szCs w:val="26"/>
        </w:rPr>
        <w:t xml:space="preserve"> основаниям. Данная тенденция свидетельствует о необходимости более тщательной проработки вопроса о применении освобождения от наказания, в котором нельзя руководствоваться </w:t>
      </w:r>
      <w:r w:rsidR="007B56BF" w:rsidRPr="0012037F">
        <w:rPr>
          <w:sz w:val="26"/>
          <w:szCs w:val="26"/>
        </w:rPr>
        <w:lastRenderedPageBreak/>
        <w:t xml:space="preserve">мнимым гуманизмом, а нужно учитывать личность преступника при определении возможности его применения. А также необходимо усиление </w:t>
      </w:r>
      <w:proofErr w:type="gramStart"/>
      <w:r w:rsidR="007B56BF" w:rsidRPr="0012037F">
        <w:rPr>
          <w:sz w:val="26"/>
          <w:szCs w:val="26"/>
        </w:rPr>
        <w:t>контроля за</w:t>
      </w:r>
      <w:proofErr w:type="gramEnd"/>
      <w:r w:rsidR="007B56BF" w:rsidRPr="0012037F">
        <w:rPr>
          <w:sz w:val="26"/>
          <w:szCs w:val="26"/>
        </w:rPr>
        <w:t xml:space="preserve"> такими лицами со стороны учреждений, осуществляющих </w:t>
      </w:r>
      <w:r w:rsidR="006B1949" w:rsidRPr="0012037F">
        <w:rPr>
          <w:sz w:val="26"/>
          <w:szCs w:val="26"/>
        </w:rPr>
        <w:t xml:space="preserve">пенитенциарный </w:t>
      </w:r>
      <w:r w:rsidR="007B56BF" w:rsidRPr="0012037F">
        <w:rPr>
          <w:sz w:val="26"/>
          <w:szCs w:val="26"/>
        </w:rPr>
        <w:t>надзор.</w:t>
      </w:r>
    </w:p>
    <w:p w:rsidR="003B6119" w:rsidRPr="0012037F" w:rsidRDefault="003B6119" w:rsidP="006214BC">
      <w:pPr>
        <w:ind w:firstLine="709"/>
        <w:jc w:val="both"/>
        <w:rPr>
          <w:sz w:val="26"/>
          <w:szCs w:val="26"/>
        </w:rPr>
      </w:pPr>
    </w:p>
    <w:p w:rsidR="006E47D9" w:rsidRPr="0012037F" w:rsidRDefault="006E47D9" w:rsidP="006214BC">
      <w:pPr>
        <w:ind w:firstLine="709"/>
        <w:jc w:val="both"/>
        <w:rPr>
          <w:sz w:val="26"/>
          <w:szCs w:val="26"/>
        </w:rPr>
      </w:pPr>
      <w:r w:rsidRPr="0012037F">
        <w:rPr>
          <w:noProof/>
          <w:sz w:val="26"/>
          <w:szCs w:val="26"/>
        </w:rPr>
        <w:drawing>
          <wp:inline distT="0" distB="0" distL="0" distR="0" wp14:anchorId="3B5BA425" wp14:editId="45B4E6C6">
            <wp:extent cx="4086225" cy="29432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B6119" w:rsidRPr="0012037F" w:rsidRDefault="003B6119" w:rsidP="006214BC">
      <w:pPr>
        <w:ind w:firstLine="709"/>
        <w:jc w:val="both"/>
        <w:rPr>
          <w:sz w:val="26"/>
          <w:szCs w:val="26"/>
        </w:rPr>
      </w:pPr>
    </w:p>
    <w:p w:rsidR="006E47D9" w:rsidRPr="0012037F" w:rsidRDefault="004876DA" w:rsidP="006214BC">
      <w:pPr>
        <w:ind w:firstLine="709"/>
        <w:jc w:val="both"/>
        <w:rPr>
          <w:sz w:val="26"/>
          <w:szCs w:val="26"/>
        </w:rPr>
      </w:pPr>
      <w:proofErr w:type="gramStart"/>
      <w:r w:rsidRPr="0012037F">
        <w:rPr>
          <w:sz w:val="26"/>
          <w:szCs w:val="26"/>
        </w:rPr>
        <w:t>В 2022 году сохранилось положение дел в части распределения преступлений по возрасту несовершеннолетних: так же, как и в 2021 году более 60 % несовершеннолетних совершили преступления в возрасте 16-17 лет, тогда как в возрасте 14-15 лет чуть более 30 %.</w:t>
      </w:r>
      <w:r w:rsidR="00AA09EE" w:rsidRPr="0012037F">
        <w:rPr>
          <w:sz w:val="26"/>
          <w:szCs w:val="26"/>
        </w:rPr>
        <w:t>. При этом, 63 % (28 чел.) несовершеннолетних, совершивших преступления, обучаются в школе, тогда как 20 % в учреждения среднего профессионального образования.</w:t>
      </w:r>
      <w:proofErr w:type="gramEnd"/>
      <w:r w:rsidR="00AA09EE" w:rsidRPr="0012037F">
        <w:rPr>
          <w:sz w:val="26"/>
          <w:szCs w:val="26"/>
        </w:rPr>
        <w:t xml:space="preserve"> Возможной причиной такого положения является то, что обучающиеся в учреждениях СПО имеют большую заинтересованность и мотивацию к обучению ввиду очевидной профессиональной направленности обучения, учета </w:t>
      </w:r>
      <w:r w:rsidR="00F42DF7" w:rsidRPr="0012037F">
        <w:rPr>
          <w:sz w:val="26"/>
          <w:szCs w:val="26"/>
        </w:rPr>
        <w:t xml:space="preserve">профессиональных предпочтений, тогда как общеобразовательная программа не подразумевает четкой конечной профессиональной цели, что снижает учебную мотивацию и вовлеченность в школьную жизнь, высвобождая время для неорганизованного досуга. </w:t>
      </w:r>
      <w:r w:rsidR="00F64712" w:rsidRPr="0012037F">
        <w:rPr>
          <w:sz w:val="26"/>
          <w:szCs w:val="26"/>
        </w:rPr>
        <w:t xml:space="preserve">Также в учреждениях СПО более эффективно организована </w:t>
      </w:r>
      <w:proofErr w:type="spellStart"/>
      <w:r w:rsidR="00F64712" w:rsidRPr="0012037F">
        <w:rPr>
          <w:sz w:val="26"/>
          <w:szCs w:val="26"/>
        </w:rPr>
        <w:t>внеучебная</w:t>
      </w:r>
      <w:proofErr w:type="spellEnd"/>
      <w:r w:rsidR="00F64712" w:rsidRPr="0012037F">
        <w:rPr>
          <w:sz w:val="26"/>
          <w:szCs w:val="26"/>
        </w:rPr>
        <w:t xml:space="preserve"> деятельность, сформированы связи с молодежными учреждениями города, направленные на вовлечение несовершеннолетних в организацию и участие в мероприятиях, акциях иной общественно полезной де</w:t>
      </w:r>
      <w:r w:rsidR="00502A41" w:rsidRPr="0012037F">
        <w:rPr>
          <w:sz w:val="26"/>
          <w:szCs w:val="26"/>
        </w:rPr>
        <w:t>я</w:t>
      </w:r>
      <w:r w:rsidR="00F64712" w:rsidRPr="0012037F">
        <w:rPr>
          <w:sz w:val="26"/>
          <w:szCs w:val="26"/>
        </w:rPr>
        <w:t>тельности.</w:t>
      </w:r>
    </w:p>
    <w:p w:rsidR="003B6119" w:rsidRPr="0012037F" w:rsidRDefault="0025017A" w:rsidP="00FB653C">
      <w:pPr>
        <w:ind w:firstLine="709"/>
        <w:jc w:val="both"/>
        <w:rPr>
          <w:noProof/>
          <w:sz w:val="26"/>
          <w:szCs w:val="26"/>
        </w:rPr>
      </w:pPr>
      <w:r w:rsidRPr="0012037F">
        <w:rPr>
          <w:sz w:val="26"/>
          <w:szCs w:val="26"/>
        </w:rPr>
        <w:t>В 202</w:t>
      </w:r>
      <w:r w:rsidR="002067FF" w:rsidRPr="0012037F">
        <w:rPr>
          <w:sz w:val="26"/>
          <w:szCs w:val="26"/>
        </w:rPr>
        <w:t>2</w:t>
      </w:r>
      <w:r w:rsidRPr="0012037F">
        <w:rPr>
          <w:sz w:val="26"/>
          <w:szCs w:val="26"/>
        </w:rPr>
        <w:t xml:space="preserve"> году на территории Советского райо</w:t>
      </w:r>
      <w:r w:rsidR="000C2F8E" w:rsidRPr="0012037F">
        <w:rPr>
          <w:sz w:val="26"/>
          <w:szCs w:val="26"/>
        </w:rPr>
        <w:t xml:space="preserve">на в г. Красноярске наблюдается увеличение числа </w:t>
      </w:r>
      <w:r w:rsidRPr="0012037F">
        <w:rPr>
          <w:bCs/>
          <w:sz w:val="26"/>
          <w:szCs w:val="26"/>
        </w:rPr>
        <w:t>общественно опасных деяний, совершенных несовершеннолетними</w:t>
      </w:r>
      <w:r w:rsidR="000C2F8E" w:rsidRPr="0012037F">
        <w:rPr>
          <w:bCs/>
          <w:sz w:val="26"/>
          <w:szCs w:val="26"/>
        </w:rPr>
        <w:t>: 29 % рост по сравнению с 202</w:t>
      </w:r>
      <w:r w:rsidR="002E229F" w:rsidRPr="0012037F">
        <w:rPr>
          <w:bCs/>
          <w:sz w:val="26"/>
          <w:szCs w:val="26"/>
        </w:rPr>
        <w:t>0</w:t>
      </w:r>
      <w:r w:rsidR="000C2F8E" w:rsidRPr="0012037F">
        <w:rPr>
          <w:bCs/>
          <w:sz w:val="26"/>
          <w:szCs w:val="26"/>
        </w:rPr>
        <w:t xml:space="preserve"> г., 59 % по сравнению с 2021 годом</w:t>
      </w:r>
      <w:r w:rsidRPr="0012037F">
        <w:rPr>
          <w:bCs/>
          <w:sz w:val="26"/>
          <w:szCs w:val="26"/>
        </w:rPr>
        <w:t>. По видам ООД – это преступления против жизни и здоровья, а также имущественные преступления.</w:t>
      </w:r>
      <w:r w:rsidR="000C2F8E" w:rsidRPr="0012037F">
        <w:rPr>
          <w:bCs/>
          <w:sz w:val="26"/>
          <w:szCs w:val="26"/>
        </w:rPr>
        <w:t xml:space="preserve"> </w:t>
      </w:r>
      <w:r w:rsidR="00FB653C" w:rsidRPr="0012037F">
        <w:rPr>
          <w:bCs/>
          <w:sz w:val="26"/>
          <w:szCs w:val="26"/>
        </w:rPr>
        <w:t xml:space="preserve">Причинами такого явления видится, в первую очередь, позиция безнаказанности со стороны самих несовершеннолетних, которые осведомлены о том, что ввиду </w:t>
      </w:r>
      <w:proofErr w:type="spellStart"/>
      <w:r w:rsidR="00FB653C" w:rsidRPr="0012037F">
        <w:rPr>
          <w:bCs/>
          <w:sz w:val="26"/>
          <w:szCs w:val="26"/>
        </w:rPr>
        <w:t>недостижения</w:t>
      </w:r>
      <w:proofErr w:type="spellEnd"/>
      <w:r w:rsidR="00FB653C" w:rsidRPr="0012037F">
        <w:rPr>
          <w:bCs/>
          <w:sz w:val="26"/>
          <w:szCs w:val="26"/>
        </w:rPr>
        <w:t xml:space="preserve"> возраста юридической ответственности, негативные последствия их деяний ограничатся применением мер воздействия, в большинстве случаев – замечанием. Такой ограниченный арсенал мер воздействия, предусмотренного законодательством (ст. 12 Закона Красноярского края "О системе профилактики безнадзорности и правонарушений несовершеннолетних") не позволяет реализоват</w:t>
      </w:r>
      <w:r w:rsidR="00084A0A" w:rsidRPr="0012037F">
        <w:rPr>
          <w:bCs/>
          <w:sz w:val="26"/>
          <w:szCs w:val="26"/>
        </w:rPr>
        <w:t>ь цели исправления и превенции противоправного</w:t>
      </w:r>
      <w:r w:rsidR="00FB653C" w:rsidRPr="0012037F">
        <w:rPr>
          <w:bCs/>
          <w:sz w:val="26"/>
          <w:szCs w:val="26"/>
        </w:rPr>
        <w:t xml:space="preserve"> поведения несовершеннолетних ввиду их несоразмерности деянию. При этом, помещение в ЦВСНП, СУВУЗТ, являясь эффективной мерой воздействия, необоснованно не применяются.</w:t>
      </w:r>
      <w:r w:rsidR="000C2F8E" w:rsidRPr="0012037F">
        <w:rPr>
          <w:noProof/>
          <w:sz w:val="26"/>
          <w:szCs w:val="26"/>
        </w:rPr>
        <w:t xml:space="preserve"> </w:t>
      </w:r>
    </w:p>
    <w:p w:rsidR="0025017A" w:rsidRPr="0012037F" w:rsidRDefault="000C2F8E" w:rsidP="00FB653C">
      <w:pPr>
        <w:ind w:firstLine="709"/>
        <w:jc w:val="both"/>
        <w:rPr>
          <w:noProof/>
          <w:sz w:val="26"/>
          <w:szCs w:val="26"/>
        </w:rPr>
      </w:pPr>
      <w:r w:rsidRPr="0012037F">
        <w:rPr>
          <w:noProof/>
          <w:sz w:val="26"/>
          <w:szCs w:val="26"/>
        </w:rPr>
        <w:lastRenderedPageBreak/>
        <w:drawing>
          <wp:inline distT="0" distB="0" distL="0" distR="0" wp14:anchorId="480610C5" wp14:editId="2BBE436A">
            <wp:extent cx="5562600" cy="276225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B6119" w:rsidRPr="0012037F" w:rsidRDefault="003B6119" w:rsidP="00FB653C">
      <w:pPr>
        <w:ind w:firstLine="709"/>
        <w:jc w:val="both"/>
        <w:rPr>
          <w:bCs/>
          <w:sz w:val="26"/>
          <w:szCs w:val="26"/>
        </w:rPr>
      </w:pPr>
    </w:p>
    <w:p w:rsidR="00A44C50" w:rsidRPr="0012037F" w:rsidRDefault="003C742F" w:rsidP="000D2213">
      <w:pPr>
        <w:ind w:firstLine="709"/>
        <w:jc w:val="both"/>
        <w:rPr>
          <w:sz w:val="26"/>
          <w:szCs w:val="26"/>
        </w:rPr>
      </w:pPr>
      <w:r w:rsidRPr="0012037F">
        <w:rPr>
          <w:sz w:val="26"/>
          <w:szCs w:val="26"/>
        </w:rPr>
        <w:t>Основными причинами и условиями, способствующими совершению несовершеннолетними преступлений, являются:</w:t>
      </w:r>
    </w:p>
    <w:p w:rsidR="00284E0D" w:rsidRPr="0012037F" w:rsidRDefault="00284E0D" w:rsidP="000D2213">
      <w:pPr>
        <w:ind w:firstLine="709"/>
        <w:jc w:val="both"/>
        <w:rPr>
          <w:sz w:val="26"/>
          <w:szCs w:val="26"/>
        </w:rPr>
      </w:pPr>
      <w:r w:rsidRPr="0012037F">
        <w:rPr>
          <w:sz w:val="26"/>
          <w:szCs w:val="26"/>
        </w:rPr>
        <w:t>- нарушение детско-родительских отношений</w:t>
      </w:r>
      <w:r w:rsidR="00BE27A1" w:rsidRPr="0012037F">
        <w:rPr>
          <w:sz w:val="26"/>
          <w:szCs w:val="26"/>
        </w:rPr>
        <w:t xml:space="preserve">: неумение родителей адекватно реагировать на возрастные изменения в поведении детей, </w:t>
      </w:r>
      <w:proofErr w:type="spellStart"/>
      <w:r w:rsidR="00BE27A1" w:rsidRPr="0012037F">
        <w:rPr>
          <w:sz w:val="26"/>
          <w:szCs w:val="26"/>
        </w:rPr>
        <w:t>несформированность</w:t>
      </w:r>
      <w:proofErr w:type="spellEnd"/>
      <w:r w:rsidR="00BE27A1" w:rsidRPr="0012037F">
        <w:rPr>
          <w:sz w:val="26"/>
          <w:szCs w:val="26"/>
        </w:rPr>
        <w:t xml:space="preserve"> навыков общения с детьми, отсутствие </w:t>
      </w:r>
      <w:r w:rsidRPr="0012037F">
        <w:rPr>
          <w:sz w:val="26"/>
          <w:szCs w:val="26"/>
        </w:rPr>
        <w:t>родительского авторитета;</w:t>
      </w:r>
    </w:p>
    <w:p w:rsidR="00BE27A1" w:rsidRPr="0012037F" w:rsidRDefault="00BE27A1" w:rsidP="000D2213">
      <w:pPr>
        <w:ind w:firstLine="709"/>
        <w:jc w:val="both"/>
        <w:rPr>
          <w:sz w:val="26"/>
          <w:szCs w:val="26"/>
        </w:rPr>
      </w:pPr>
      <w:r w:rsidRPr="0012037F">
        <w:rPr>
          <w:sz w:val="26"/>
          <w:szCs w:val="26"/>
        </w:rPr>
        <w:t xml:space="preserve">- отсутствие «эффективного диалога» между родителями и субъектами системы профилактики, продиктованное, в том числе, неадекватной оценкой родителями своих детей, </w:t>
      </w:r>
      <w:r w:rsidR="00F3189C" w:rsidRPr="0012037F">
        <w:rPr>
          <w:sz w:val="26"/>
          <w:szCs w:val="26"/>
        </w:rPr>
        <w:t>невозможностью признать проблемы;</w:t>
      </w:r>
    </w:p>
    <w:p w:rsidR="00284E0D" w:rsidRPr="0012037F" w:rsidRDefault="00284E0D" w:rsidP="00284E0D">
      <w:pPr>
        <w:ind w:firstLine="709"/>
        <w:jc w:val="both"/>
        <w:rPr>
          <w:sz w:val="26"/>
          <w:szCs w:val="26"/>
        </w:rPr>
      </w:pPr>
      <w:r w:rsidRPr="0012037F">
        <w:rPr>
          <w:sz w:val="26"/>
          <w:szCs w:val="26"/>
        </w:rPr>
        <w:t>- слабый контроль со стороны родителей, их постоянная трудовая занятость;</w:t>
      </w:r>
    </w:p>
    <w:p w:rsidR="00284E0D" w:rsidRPr="0012037F" w:rsidRDefault="003C742F" w:rsidP="00284E0D">
      <w:pPr>
        <w:ind w:firstLine="709"/>
        <w:jc w:val="both"/>
        <w:rPr>
          <w:sz w:val="26"/>
          <w:szCs w:val="26"/>
        </w:rPr>
      </w:pPr>
      <w:r w:rsidRPr="0012037F">
        <w:rPr>
          <w:sz w:val="26"/>
          <w:szCs w:val="26"/>
        </w:rPr>
        <w:t xml:space="preserve">- </w:t>
      </w:r>
      <w:r w:rsidR="00284E0D" w:rsidRPr="0012037F">
        <w:rPr>
          <w:sz w:val="26"/>
          <w:szCs w:val="26"/>
        </w:rPr>
        <w:t xml:space="preserve">неограниченный доступ несовершеннолетних к источникам информации, в </w:t>
      </w:r>
      <w:proofErr w:type="spellStart"/>
      <w:r w:rsidR="00284E0D" w:rsidRPr="0012037F">
        <w:rPr>
          <w:sz w:val="26"/>
          <w:szCs w:val="26"/>
        </w:rPr>
        <w:t>т.ч</w:t>
      </w:r>
      <w:proofErr w:type="spellEnd"/>
      <w:r w:rsidR="00284E0D" w:rsidRPr="0012037F">
        <w:rPr>
          <w:sz w:val="26"/>
          <w:szCs w:val="26"/>
        </w:rPr>
        <w:t xml:space="preserve">. </w:t>
      </w:r>
      <w:r w:rsidRPr="0012037F">
        <w:rPr>
          <w:sz w:val="26"/>
          <w:szCs w:val="26"/>
        </w:rPr>
        <w:t>пропаганда насилия и жестокости в средствах массовой информации;</w:t>
      </w:r>
    </w:p>
    <w:p w:rsidR="003C742F" w:rsidRPr="0012037F" w:rsidRDefault="003C742F" w:rsidP="003C742F">
      <w:pPr>
        <w:ind w:firstLine="709"/>
        <w:jc w:val="both"/>
        <w:rPr>
          <w:sz w:val="26"/>
          <w:szCs w:val="26"/>
        </w:rPr>
      </w:pPr>
      <w:r w:rsidRPr="0012037F">
        <w:rPr>
          <w:sz w:val="26"/>
          <w:szCs w:val="26"/>
        </w:rPr>
        <w:t xml:space="preserve">- </w:t>
      </w:r>
      <w:r w:rsidR="00284E0D" w:rsidRPr="0012037F">
        <w:rPr>
          <w:sz w:val="26"/>
          <w:szCs w:val="26"/>
        </w:rPr>
        <w:t>психологические особенности личности несовершеннолетнего (склонность к агрессии, жестокости, слабый самоконтроль, подвижность нервной системы и т.д.)</w:t>
      </w:r>
      <w:r w:rsidRPr="0012037F">
        <w:rPr>
          <w:sz w:val="26"/>
          <w:szCs w:val="26"/>
        </w:rPr>
        <w:t>;</w:t>
      </w:r>
    </w:p>
    <w:p w:rsidR="003C742F" w:rsidRPr="0012037F" w:rsidRDefault="003C742F" w:rsidP="003C742F">
      <w:pPr>
        <w:ind w:firstLine="709"/>
        <w:jc w:val="both"/>
        <w:rPr>
          <w:sz w:val="26"/>
          <w:szCs w:val="26"/>
        </w:rPr>
      </w:pPr>
      <w:r w:rsidRPr="0012037F">
        <w:rPr>
          <w:sz w:val="26"/>
          <w:szCs w:val="26"/>
        </w:rPr>
        <w:t>-</w:t>
      </w:r>
      <w:r w:rsidR="00284E0D" w:rsidRPr="0012037F">
        <w:rPr>
          <w:sz w:val="26"/>
          <w:szCs w:val="26"/>
        </w:rPr>
        <w:t xml:space="preserve"> возрастные особенности личности, в </w:t>
      </w:r>
      <w:proofErr w:type="spellStart"/>
      <w:r w:rsidR="00284E0D" w:rsidRPr="0012037F">
        <w:rPr>
          <w:sz w:val="26"/>
          <w:szCs w:val="26"/>
        </w:rPr>
        <w:t>т.ч</w:t>
      </w:r>
      <w:proofErr w:type="spellEnd"/>
      <w:r w:rsidR="00284E0D" w:rsidRPr="0012037F">
        <w:rPr>
          <w:sz w:val="26"/>
          <w:szCs w:val="26"/>
        </w:rPr>
        <w:t>.</w:t>
      </w:r>
      <w:r w:rsidRPr="0012037F">
        <w:rPr>
          <w:sz w:val="26"/>
          <w:szCs w:val="26"/>
        </w:rPr>
        <w:t xml:space="preserve"> желание самоутвердиться, доказать свою значимость, выделиться перед сверстниками;</w:t>
      </w:r>
    </w:p>
    <w:p w:rsidR="003C742F" w:rsidRPr="0012037F" w:rsidRDefault="003C742F" w:rsidP="003C742F">
      <w:pPr>
        <w:ind w:firstLine="709"/>
        <w:jc w:val="both"/>
        <w:rPr>
          <w:sz w:val="26"/>
          <w:szCs w:val="26"/>
        </w:rPr>
      </w:pPr>
      <w:r w:rsidRPr="0012037F">
        <w:rPr>
          <w:sz w:val="26"/>
          <w:szCs w:val="26"/>
        </w:rPr>
        <w:t>- негативное влияние со стороны окружения, как взрослых, так и сверстников;</w:t>
      </w:r>
    </w:p>
    <w:p w:rsidR="003C742F" w:rsidRPr="0012037F" w:rsidRDefault="003C742F" w:rsidP="003C742F">
      <w:pPr>
        <w:ind w:firstLine="709"/>
        <w:jc w:val="both"/>
        <w:rPr>
          <w:sz w:val="26"/>
          <w:szCs w:val="26"/>
        </w:rPr>
      </w:pPr>
      <w:r w:rsidRPr="0012037F">
        <w:rPr>
          <w:sz w:val="26"/>
          <w:szCs w:val="26"/>
        </w:rPr>
        <w:t>- отсутствие досуговой занятости несовершеннолетних;</w:t>
      </w:r>
    </w:p>
    <w:p w:rsidR="003C742F" w:rsidRPr="0012037F" w:rsidRDefault="003C742F" w:rsidP="00284E0D">
      <w:pPr>
        <w:ind w:firstLine="709"/>
        <w:jc w:val="both"/>
        <w:rPr>
          <w:sz w:val="26"/>
          <w:szCs w:val="26"/>
        </w:rPr>
      </w:pPr>
      <w:r w:rsidRPr="0012037F">
        <w:rPr>
          <w:sz w:val="26"/>
          <w:szCs w:val="26"/>
        </w:rPr>
        <w:t>- чувство безнаказанности,</w:t>
      </w:r>
      <w:r w:rsidR="00284E0D" w:rsidRPr="0012037F">
        <w:rPr>
          <w:sz w:val="26"/>
          <w:szCs w:val="26"/>
        </w:rPr>
        <w:t xml:space="preserve"> обусловленное применением</w:t>
      </w:r>
      <w:r w:rsidRPr="0012037F">
        <w:rPr>
          <w:sz w:val="26"/>
          <w:szCs w:val="26"/>
        </w:rPr>
        <w:t xml:space="preserve"> </w:t>
      </w:r>
      <w:r w:rsidR="00284E0D" w:rsidRPr="0012037F">
        <w:rPr>
          <w:sz w:val="26"/>
          <w:szCs w:val="26"/>
        </w:rPr>
        <w:t xml:space="preserve">несоразмерных мер ответственности либо их неприменением (освобождение от уголовной ответственности, </w:t>
      </w:r>
      <w:r w:rsidRPr="0012037F">
        <w:rPr>
          <w:sz w:val="26"/>
          <w:szCs w:val="26"/>
        </w:rPr>
        <w:t>назначени</w:t>
      </w:r>
      <w:r w:rsidR="00284E0D" w:rsidRPr="0012037F">
        <w:rPr>
          <w:sz w:val="26"/>
          <w:szCs w:val="26"/>
        </w:rPr>
        <w:t xml:space="preserve">е </w:t>
      </w:r>
      <w:r w:rsidRPr="0012037F">
        <w:rPr>
          <w:sz w:val="26"/>
          <w:szCs w:val="26"/>
        </w:rPr>
        <w:t xml:space="preserve">наказаний, не соответствующих тяжести </w:t>
      </w:r>
      <w:proofErr w:type="gramStart"/>
      <w:r w:rsidRPr="0012037F">
        <w:rPr>
          <w:sz w:val="26"/>
          <w:szCs w:val="26"/>
        </w:rPr>
        <w:t>содеянного</w:t>
      </w:r>
      <w:proofErr w:type="gramEnd"/>
      <w:r w:rsidR="00284E0D" w:rsidRPr="0012037F">
        <w:rPr>
          <w:sz w:val="26"/>
          <w:szCs w:val="26"/>
        </w:rPr>
        <w:t>, ошибки в квалификации деяний, снижающие их общественную опасность, латентная преступность)</w:t>
      </w:r>
      <w:r w:rsidRPr="0012037F">
        <w:rPr>
          <w:sz w:val="26"/>
          <w:szCs w:val="26"/>
        </w:rPr>
        <w:t>.</w:t>
      </w:r>
    </w:p>
    <w:p w:rsidR="008B4EC8" w:rsidRPr="0012037F" w:rsidRDefault="008B4EC8" w:rsidP="008B4EC8">
      <w:pPr>
        <w:ind w:firstLine="709"/>
        <w:jc w:val="both"/>
        <w:rPr>
          <w:sz w:val="26"/>
          <w:szCs w:val="26"/>
        </w:rPr>
      </w:pPr>
      <w:r w:rsidRPr="0012037F">
        <w:rPr>
          <w:sz w:val="26"/>
          <w:szCs w:val="26"/>
        </w:rPr>
        <w:t>Также к причинам совершения преступлений несовершеннолетними, которые приезжают в Совет</w:t>
      </w:r>
      <w:r w:rsidR="00914543" w:rsidRPr="0012037F">
        <w:rPr>
          <w:sz w:val="26"/>
          <w:szCs w:val="26"/>
        </w:rPr>
        <w:t xml:space="preserve">ский район г. Красноярска, являются: </w:t>
      </w:r>
      <w:r w:rsidRPr="0012037F">
        <w:rPr>
          <w:sz w:val="26"/>
          <w:szCs w:val="26"/>
        </w:rPr>
        <w:t>благополучие и инфраструктура района, расположение торгово-развлекательных центров, магазинов, баров, кафе.</w:t>
      </w:r>
    </w:p>
    <w:p w:rsidR="00DC1814" w:rsidRPr="0012037F" w:rsidRDefault="00DC1814" w:rsidP="008B3F03">
      <w:pPr>
        <w:ind w:firstLine="709"/>
        <w:jc w:val="both"/>
        <w:rPr>
          <w:sz w:val="26"/>
          <w:szCs w:val="26"/>
        </w:rPr>
      </w:pPr>
      <w:r w:rsidRPr="0012037F">
        <w:rPr>
          <w:sz w:val="26"/>
          <w:szCs w:val="26"/>
        </w:rPr>
        <w:t xml:space="preserve">С целью </w:t>
      </w:r>
      <w:r w:rsidR="008E3B1B" w:rsidRPr="0012037F">
        <w:rPr>
          <w:sz w:val="26"/>
          <w:szCs w:val="26"/>
        </w:rPr>
        <w:t>недопущения</w:t>
      </w:r>
      <w:r w:rsidRPr="0012037F">
        <w:rPr>
          <w:sz w:val="26"/>
          <w:szCs w:val="26"/>
        </w:rPr>
        <w:t xml:space="preserve"> подростковой преступности в районе и пресечению правонарушений</w:t>
      </w:r>
      <w:r w:rsidR="008E3B1B" w:rsidRPr="0012037F">
        <w:rPr>
          <w:sz w:val="26"/>
          <w:szCs w:val="26"/>
        </w:rPr>
        <w:t>, общественно опасных деяний</w:t>
      </w:r>
      <w:r w:rsidRPr="0012037F">
        <w:rPr>
          <w:sz w:val="26"/>
          <w:szCs w:val="26"/>
        </w:rPr>
        <w:t xml:space="preserve"> со стороны несовершеннолетних, на территории района проводится правовая пропаганда </w:t>
      </w:r>
      <w:r w:rsidR="00444653" w:rsidRPr="0012037F">
        <w:rPr>
          <w:sz w:val="26"/>
          <w:szCs w:val="26"/>
        </w:rPr>
        <w:t>в образовательных учреждениях, на постоянной основе</w:t>
      </w:r>
      <w:r w:rsidRPr="0012037F">
        <w:rPr>
          <w:sz w:val="26"/>
          <w:szCs w:val="26"/>
        </w:rPr>
        <w:t xml:space="preserve"> проводятся рейдовые мероприятия по выявлению несовершеннолетних, совершающих правонарушения. </w:t>
      </w:r>
      <w:r w:rsidR="008B3F03" w:rsidRPr="0012037F">
        <w:rPr>
          <w:sz w:val="26"/>
          <w:szCs w:val="26"/>
        </w:rPr>
        <w:t xml:space="preserve">Подросткам разъясняется уголовная и административная ответственность за совершение правонарушений и преступлений, в том числе за противоправные деяния против общественной безопасности, предусмотренные ст. 205 УК РФ, а также разъяснены последствия совершения правонарушений, предусмотренных ст. 6.24, 20.20, 20.21, 20.22 КоАП РФ. </w:t>
      </w:r>
      <w:r w:rsidRPr="0012037F">
        <w:rPr>
          <w:sz w:val="26"/>
          <w:szCs w:val="26"/>
        </w:rPr>
        <w:t xml:space="preserve">Инспекторами ОДН ежедневно проводятся инструктажи наружных нарядов с указанием мест концентрации несовершеннолетних, оснований доставления, и </w:t>
      </w:r>
      <w:r w:rsidRPr="0012037F">
        <w:rPr>
          <w:sz w:val="26"/>
          <w:szCs w:val="26"/>
        </w:rPr>
        <w:lastRenderedPageBreak/>
        <w:t>согласно проводимым анализам преступности, указанием административных участков, где совершено наибольшее количество преступлений.</w:t>
      </w:r>
    </w:p>
    <w:p w:rsidR="006E313F" w:rsidRPr="0012037F" w:rsidRDefault="006E313F" w:rsidP="006E313F">
      <w:pPr>
        <w:ind w:firstLine="709"/>
        <w:jc w:val="both"/>
        <w:rPr>
          <w:sz w:val="26"/>
          <w:szCs w:val="26"/>
        </w:rPr>
      </w:pPr>
      <w:r w:rsidRPr="0012037F">
        <w:rPr>
          <w:sz w:val="26"/>
          <w:szCs w:val="26"/>
        </w:rPr>
        <w:t>В целях предупреждения совершения несовершеннолетними преступлений в состоянии алкогольного опьянения, на постоянной основе  проводятся рейдовые мероприятия по объектам торговли, местам массового отдыха по выявлению фактов продажи несовершеннолетним алкогольной продукции, а также выявление взрослых лиц, вовлекающих подростков в распитие спиртных напитков.</w:t>
      </w:r>
    </w:p>
    <w:p w:rsidR="004E004D" w:rsidRPr="0012037F" w:rsidRDefault="004E004D" w:rsidP="006E313F">
      <w:pPr>
        <w:ind w:firstLine="709"/>
        <w:jc w:val="both"/>
        <w:rPr>
          <w:i/>
          <w:sz w:val="26"/>
          <w:szCs w:val="26"/>
        </w:rPr>
      </w:pPr>
      <w:proofErr w:type="gramStart"/>
      <w:r w:rsidRPr="0012037F">
        <w:rPr>
          <w:sz w:val="26"/>
          <w:szCs w:val="26"/>
        </w:rPr>
        <w:t>С учетом обострения социально-политической обстановки, а также сложной контролируемости интернет-пространства, активно проводится работа органов внутренних дел, направленная на обеспечение безопасности несовершеннолетних в сети «Интернет», а также предупреждение противоправных действий террористического и экстремистского характера: проведение профилактических бесед  и занятий в образовательных учреждениях, участие в педсоветах, доведение информации об отличительных признаках молодежных движений противоправной направленности («</w:t>
      </w:r>
      <w:proofErr w:type="spellStart"/>
      <w:r w:rsidRPr="0012037F">
        <w:rPr>
          <w:sz w:val="26"/>
          <w:szCs w:val="26"/>
        </w:rPr>
        <w:t>Колумбайн</w:t>
      </w:r>
      <w:proofErr w:type="spellEnd"/>
      <w:r w:rsidRPr="0012037F">
        <w:rPr>
          <w:sz w:val="26"/>
          <w:szCs w:val="26"/>
        </w:rPr>
        <w:t>», «АУЕ», «</w:t>
      </w:r>
      <w:proofErr w:type="spellStart"/>
      <w:r w:rsidRPr="0012037F">
        <w:rPr>
          <w:sz w:val="26"/>
          <w:szCs w:val="26"/>
        </w:rPr>
        <w:t>Скулшутинг</w:t>
      </w:r>
      <w:proofErr w:type="spellEnd"/>
      <w:r w:rsidRPr="0012037F">
        <w:rPr>
          <w:sz w:val="26"/>
          <w:szCs w:val="26"/>
        </w:rPr>
        <w:t xml:space="preserve">»). </w:t>
      </w:r>
      <w:proofErr w:type="gramEnd"/>
    </w:p>
    <w:p w:rsidR="00DC1814" w:rsidRPr="0012037F" w:rsidRDefault="00DC1814" w:rsidP="00DC1814">
      <w:pPr>
        <w:ind w:firstLine="709"/>
        <w:jc w:val="both"/>
        <w:rPr>
          <w:sz w:val="26"/>
          <w:szCs w:val="26"/>
        </w:rPr>
      </w:pPr>
      <w:proofErr w:type="gramStart"/>
      <w:r w:rsidRPr="0012037F">
        <w:rPr>
          <w:sz w:val="26"/>
          <w:szCs w:val="26"/>
        </w:rPr>
        <w:t>В целях активизации деятельности по выявлению лиц, провоцирующих и склоняющих подростков к потенциально  опасному поведению в течение 202</w:t>
      </w:r>
      <w:r w:rsidR="00444653" w:rsidRPr="0012037F">
        <w:rPr>
          <w:sz w:val="26"/>
          <w:szCs w:val="26"/>
        </w:rPr>
        <w:t>2</w:t>
      </w:r>
      <w:r w:rsidRPr="0012037F">
        <w:rPr>
          <w:sz w:val="26"/>
          <w:szCs w:val="26"/>
        </w:rPr>
        <w:t>года с директорами образовательных учреждений и педагогическим составом проводились разъяснительные беседы, доведен алгоритм действий для педагогов по раннему выявлению и реагированию на деструктивное поведение несовершеннолетних, также разъяснена необходимость незамедлительно направлять информацию</w:t>
      </w:r>
      <w:r w:rsidR="004E004D" w:rsidRPr="0012037F">
        <w:rPr>
          <w:sz w:val="26"/>
          <w:szCs w:val="26"/>
        </w:rPr>
        <w:t xml:space="preserve"> о выявлении лиц с агрессивным поведением, направ</w:t>
      </w:r>
      <w:r w:rsidR="00FC7566" w:rsidRPr="0012037F">
        <w:rPr>
          <w:sz w:val="26"/>
          <w:szCs w:val="26"/>
        </w:rPr>
        <w:t>ленном на применение насилия, лиц, пропагандирующих</w:t>
      </w:r>
      <w:proofErr w:type="gramEnd"/>
      <w:r w:rsidR="00FC7566" w:rsidRPr="0012037F">
        <w:rPr>
          <w:sz w:val="26"/>
          <w:szCs w:val="26"/>
        </w:rPr>
        <w:t xml:space="preserve"> взгляды экстремистской и террористической направленности, </w:t>
      </w:r>
      <w:r w:rsidRPr="0012037F">
        <w:rPr>
          <w:sz w:val="26"/>
          <w:szCs w:val="26"/>
        </w:rPr>
        <w:t>в правоохранительные органы</w:t>
      </w:r>
      <w:r w:rsidR="00FC7566" w:rsidRPr="0012037F">
        <w:rPr>
          <w:sz w:val="26"/>
          <w:szCs w:val="26"/>
        </w:rPr>
        <w:t xml:space="preserve">. </w:t>
      </w:r>
      <w:r w:rsidRPr="0012037F">
        <w:rPr>
          <w:sz w:val="26"/>
          <w:szCs w:val="26"/>
        </w:rPr>
        <w:t xml:space="preserve"> </w:t>
      </w:r>
    </w:p>
    <w:p w:rsidR="008B4EC8" w:rsidRPr="0012037F" w:rsidRDefault="008B4EC8" w:rsidP="008B4EC8">
      <w:pPr>
        <w:ind w:firstLine="709"/>
        <w:jc w:val="both"/>
        <w:rPr>
          <w:sz w:val="26"/>
          <w:szCs w:val="26"/>
          <w:lang w:bidi="ru-RU"/>
        </w:rPr>
      </w:pPr>
      <w:proofErr w:type="gramStart"/>
      <w:r w:rsidRPr="0012037F">
        <w:rPr>
          <w:sz w:val="26"/>
          <w:szCs w:val="26"/>
          <w:lang w:bidi="ru-RU"/>
        </w:rPr>
        <w:t xml:space="preserve">Инспекторами ПДН в  родительские школьные чаты по согласованию с образовательными организациями на постоянной основе выставляется   информация </w:t>
      </w:r>
      <w:r w:rsidR="00FC7566" w:rsidRPr="0012037F">
        <w:rPr>
          <w:sz w:val="26"/>
          <w:szCs w:val="26"/>
          <w:lang w:bidi="ru-RU"/>
        </w:rPr>
        <w:t xml:space="preserve">с </w:t>
      </w:r>
      <w:r w:rsidRPr="0012037F">
        <w:rPr>
          <w:sz w:val="26"/>
          <w:szCs w:val="26"/>
          <w:lang w:bidi="ru-RU"/>
        </w:rPr>
        <w:t>призыв</w:t>
      </w:r>
      <w:r w:rsidR="00FC7566" w:rsidRPr="0012037F">
        <w:rPr>
          <w:sz w:val="26"/>
          <w:szCs w:val="26"/>
          <w:lang w:bidi="ru-RU"/>
        </w:rPr>
        <w:t>ом</w:t>
      </w:r>
      <w:r w:rsidRPr="0012037F">
        <w:rPr>
          <w:sz w:val="26"/>
          <w:szCs w:val="26"/>
          <w:lang w:bidi="ru-RU"/>
        </w:rPr>
        <w:t xml:space="preserve"> осуществлять </w:t>
      </w:r>
      <w:r w:rsidR="00FC7566" w:rsidRPr="0012037F">
        <w:rPr>
          <w:sz w:val="26"/>
          <w:szCs w:val="26"/>
          <w:lang w:bidi="ru-RU"/>
        </w:rPr>
        <w:t>контроль</w:t>
      </w:r>
      <w:r w:rsidRPr="0012037F">
        <w:rPr>
          <w:sz w:val="26"/>
          <w:szCs w:val="26"/>
          <w:lang w:bidi="ru-RU"/>
        </w:rPr>
        <w:t xml:space="preserve"> общения несовершеннолетних в информационно – телекоммуникационных сетях, включая сеть «Интернет», социальные сети и мессенджеры, информировать правоохранительные органы о  </w:t>
      </w:r>
      <w:r w:rsidRPr="0012037F">
        <w:rPr>
          <w:bCs/>
          <w:iCs/>
          <w:sz w:val="26"/>
          <w:szCs w:val="26"/>
        </w:rPr>
        <w:t>любом выявленном противоправном факте влияния на подростков, проявления какой-либо агрессии и побуждения к насильственным проявлениям в отношении окружающих, суициду.</w:t>
      </w:r>
      <w:proofErr w:type="gramEnd"/>
    </w:p>
    <w:p w:rsidR="008B4EC8" w:rsidRPr="0012037F" w:rsidRDefault="00DC1814" w:rsidP="000E07EE">
      <w:pPr>
        <w:ind w:firstLine="709"/>
        <w:jc w:val="both"/>
        <w:rPr>
          <w:sz w:val="26"/>
          <w:szCs w:val="26"/>
        </w:rPr>
      </w:pPr>
      <w:proofErr w:type="gramStart"/>
      <w:r w:rsidRPr="0012037F">
        <w:rPr>
          <w:sz w:val="26"/>
          <w:szCs w:val="26"/>
        </w:rPr>
        <w:t>Руководителям образовательных учреждений рекомендовано привлекать к работе педагогов-психологов в целях выявления подростков, наиболее подверженных отрицательному влиянию негативного интернет-контента и проведения с ними тренингов, направленных на гармонизацию социального и индивидуального функционирования личности и формированию навыков конструктивного  реагирования в конфликтных и стрессовых ситуаций, укрепления психологического здоровья.</w:t>
      </w:r>
      <w:proofErr w:type="gramEnd"/>
    </w:p>
    <w:p w:rsidR="00CD6FE8" w:rsidRPr="0012037F" w:rsidRDefault="00CD6FE8" w:rsidP="00CD6FE8">
      <w:pPr>
        <w:ind w:firstLine="709"/>
        <w:jc w:val="both"/>
        <w:rPr>
          <w:sz w:val="26"/>
          <w:szCs w:val="26"/>
        </w:rPr>
      </w:pPr>
      <w:r w:rsidRPr="0012037F">
        <w:rPr>
          <w:sz w:val="26"/>
          <w:szCs w:val="26"/>
        </w:rPr>
        <w:t xml:space="preserve">Общеобразовательными учреждениями осуществляется тесное взаимодействие с инспекторами ПДН ОП № 5, 9, 10, 11 МУ МВД России «Красноярское». Инспектора участвуют в профилактических беседах, проводят индивидуальные беседы с учащимися "группы риска" и стоящими на учете. </w:t>
      </w:r>
    </w:p>
    <w:p w:rsidR="00CD6FE8" w:rsidRPr="0012037F" w:rsidRDefault="00CD6FE8" w:rsidP="00CD6FE8">
      <w:pPr>
        <w:ind w:firstLine="709"/>
        <w:jc w:val="both"/>
        <w:rPr>
          <w:sz w:val="26"/>
          <w:szCs w:val="26"/>
        </w:rPr>
      </w:pPr>
      <w:r w:rsidRPr="0012037F">
        <w:rPr>
          <w:sz w:val="26"/>
          <w:szCs w:val="26"/>
        </w:rPr>
        <w:t xml:space="preserve">Кроме того, </w:t>
      </w:r>
      <w:r w:rsidR="00BB35FB" w:rsidRPr="0012037F">
        <w:rPr>
          <w:sz w:val="26"/>
          <w:szCs w:val="26"/>
        </w:rPr>
        <w:t>в</w:t>
      </w:r>
      <w:r w:rsidRPr="0012037F">
        <w:rPr>
          <w:sz w:val="26"/>
          <w:szCs w:val="26"/>
        </w:rPr>
        <w:t xml:space="preserve"> педагогических коллективах проведены совещания, где обсуждались вопросы профилактики по всем направлениям, вопросы нравственного и правового поведения учащихся, рассмотрены методы и формы работы с учащимися.</w:t>
      </w:r>
    </w:p>
    <w:p w:rsidR="00CD6FE8" w:rsidRPr="0012037F" w:rsidRDefault="00CD6FE8" w:rsidP="00CD6FE8">
      <w:pPr>
        <w:ind w:firstLine="709"/>
        <w:jc w:val="both"/>
        <w:rPr>
          <w:sz w:val="26"/>
          <w:szCs w:val="26"/>
        </w:rPr>
      </w:pPr>
      <w:r w:rsidRPr="0012037F">
        <w:rPr>
          <w:sz w:val="26"/>
          <w:szCs w:val="26"/>
        </w:rPr>
        <w:t xml:space="preserve">С выявленными несовершеннолетними, участвующими в деструктивных объединениях осуществляется психолого-педагогическая работа. Обучающиеся поставлены на учет, реализуются  программы психолого-педагогического сопровождения в форме индивидуальных коррекционно-развивающих занятий. </w:t>
      </w:r>
    </w:p>
    <w:p w:rsidR="00745318" w:rsidRPr="0012037F" w:rsidRDefault="00745318" w:rsidP="00745318">
      <w:pPr>
        <w:ind w:firstLine="709"/>
        <w:jc w:val="both"/>
        <w:rPr>
          <w:sz w:val="26"/>
          <w:szCs w:val="26"/>
        </w:rPr>
      </w:pPr>
      <w:r w:rsidRPr="0012037F">
        <w:rPr>
          <w:sz w:val="26"/>
          <w:szCs w:val="26"/>
          <w:u w:val="single"/>
        </w:rPr>
        <w:t>В образовательных учреждениях</w:t>
      </w:r>
      <w:r w:rsidRPr="0012037F">
        <w:rPr>
          <w:sz w:val="26"/>
          <w:szCs w:val="26"/>
        </w:rPr>
        <w:t xml:space="preserve"> Советского района г. </w:t>
      </w:r>
      <w:proofErr w:type="gramStart"/>
      <w:r w:rsidRPr="0012037F">
        <w:rPr>
          <w:sz w:val="26"/>
          <w:szCs w:val="26"/>
        </w:rPr>
        <w:t>Красноярска</w:t>
      </w:r>
      <w:proofErr w:type="gramEnd"/>
      <w:r w:rsidRPr="0012037F">
        <w:rPr>
          <w:sz w:val="26"/>
          <w:szCs w:val="26"/>
        </w:rPr>
        <w:t xml:space="preserve"> как в общеобразовательных, так и в учреждениях среднего профессионального образования, реализуется цикл занятий «Разговоры о важном», направленный на </w:t>
      </w:r>
      <w:r w:rsidRPr="0012037F">
        <w:rPr>
          <w:sz w:val="26"/>
          <w:szCs w:val="26"/>
        </w:rPr>
        <w:lastRenderedPageBreak/>
        <w:t xml:space="preserve">формирование позитивных нравственных ценностей несовершеннолетних, любви к Отечеству, правовой культуры, развитие позитивной творческой и социально значимой активности. </w:t>
      </w:r>
    </w:p>
    <w:p w:rsidR="00DB3AB2" w:rsidRPr="0012037F" w:rsidRDefault="00DB3AB2" w:rsidP="00DB3AB2">
      <w:pPr>
        <w:ind w:firstLine="709"/>
        <w:jc w:val="both"/>
        <w:rPr>
          <w:sz w:val="26"/>
          <w:szCs w:val="26"/>
        </w:rPr>
      </w:pPr>
      <w:r w:rsidRPr="0012037F">
        <w:rPr>
          <w:sz w:val="26"/>
          <w:szCs w:val="26"/>
        </w:rPr>
        <w:t xml:space="preserve">В школах реализуются Рабочие программы воспитания, планы воспитательных мероприятий. Во исполнение планов и программ по профилактики безнадзорности и правонарушений несовершеннолетними в общеобразовательных учреждениях были проведены такие мероприятия: «Неделя правовых знаний», «Неделя психологии», «Международный день правовой помощи». </w:t>
      </w:r>
    </w:p>
    <w:p w:rsidR="00DB3AB2" w:rsidRPr="0012037F" w:rsidRDefault="00DB3AB2" w:rsidP="00DB3AB2">
      <w:pPr>
        <w:ind w:firstLine="709"/>
        <w:jc w:val="both"/>
        <w:rPr>
          <w:sz w:val="26"/>
          <w:szCs w:val="26"/>
        </w:rPr>
      </w:pPr>
      <w:r w:rsidRPr="0012037F">
        <w:rPr>
          <w:sz w:val="26"/>
          <w:szCs w:val="26"/>
        </w:rPr>
        <w:t xml:space="preserve">В системе проводились классные родительские собрания, обязательно включающие тематику профилактического направления, например: </w:t>
      </w:r>
      <w:proofErr w:type="gramStart"/>
      <w:r w:rsidRPr="0012037F">
        <w:rPr>
          <w:sz w:val="26"/>
          <w:szCs w:val="26"/>
        </w:rPr>
        <w:t>«Актуальные вопросы и практики воспитания подростков», «Ответственность родителей», «Особенности подросткового возраста», «Агрессия детей: ее причины и предупреждение», «Как взаимодействовать с ребенком в конфликтной ситуации», «Интернет: да или нет?», «Профилактика зависимостей», «Культурные ценности семьи и их значение для ребенка», «Роль общения в жизни ребенка», «Полезный досуг», «Как уберечь детей от беды», «Общаться с ребенком (подростком) как».</w:t>
      </w:r>
      <w:proofErr w:type="gramEnd"/>
      <w:r w:rsidRPr="0012037F">
        <w:rPr>
          <w:sz w:val="26"/>
          <w:szCs w:val="26"/>
        </w:rPr>
        <w:t xml:space="preserve">  Тематические классные родительские собрания проводились с участием инспекторов ОП №№ 5, 9, 10, 11 МУ МВД России «Красноярское». </w:t>
      </w:r>
    </w:p>
    <w:p w:rsidR="00EC47C7" w:rsidRPr="0012037F" w:rsidRDefault="00EC47C7" w:rsidP="00DB3AB2">
      <w:pPr>
        <w:ind w:firstLine="709"/>
        <w:jc w:val="both"/>
        <w:rPr>
          <w:sz w:val="26"/>
          <w:szCs w:val="26"/>
        </w:rPr>
      </w:pPr>
      <w:r w:rsidRPr="0012037F">
        <w:rPr>
          <w:sz w:val="26"/>
          <w:szCs w:val="26"/>
        </w:rPr>
        <w:t>В учреждениях проведены классные часы по темам: «Ответственность в сфере незаконного оборота наркотических веществ. Вред ПАВ на человека»; «Вредные привычки и ответственность»; «О запрете употребления электронных курительных изделий»; «Культура поведения в Сети»; «</w:t>
      </w:r>
      <w:proofErr w:type="spellStart"/>
      <w:r w:rsidRPr="0012037F">
        <w:rPr>
          <w:sz w:val="26"/>
          <w:szCs w:val="26"/>
        </w:rPr>
        <w:t>Буллинг</w:t>
      </w:r>
      <w:proofErr w:type="spellEnd"/>
      <w:r w:rsidRPr="0012037F">
        <w:rPr>
          <w:sz w:val="26"/>
          <w:szCs w:val="26"/>
        </w:rPr>
        <w:t xml:space="preserve"> - стоп!»; «Прогулка по </w:t>
      </w:r>
      <w:proofErr w:type="spellStart"/>
      <w:r w:rsidRPr="0012037F">
        <w:rPr>
          <w:sz w:val="26"/>
          <w:szCs w:val="26"/>
        </w:rPr>
        <w:t>Правограду</w:t>
      </w:r>
      <w:proofErr w:type="spellEnd"/>
      <w:r w:rsidRPr="0012037F">
        <w:rPr>
          <w:sz w:val="26"/>
          <w:szCs w:val="26"/>
        </w:rPr>
        <w:t>»; «Как воспользоваться службой  «Телефон доверия».</w:t>
      </w:r>
    </w:p>
    <w:p w:rsidR="00DB3AB2" w:rsidRPr="0012037F" w:rsidRDefault="00DB3AB2" w:rsidP="00DB3AB2">
      <w:pPr>
        <w:ind w:firstLine="709"/>
        <w:jc w:val="both"/>
        <w:rPr>
          <w:sz w:val="26"/>
          <w:szCs w:val="26"/>
        </w:rPr>
      </w:pPr>
      <w:r w:rsidRPr="0012037F">
        <w:rPr>
          <w:sz w:val="26"/>
          <w:szCs w:val="26"/>
        </w:rPr>
        <w:t xml:space="preserve"> В родительские чаты классных коллективов постоянно размещались разработанные правоохранительными органами, социально-психологическими службами школ памятки об ответственности родителей, о безопасном поведении, социальные видеоролики, информация о возможных видах занятости несовершеннолетних в каникулярный период. Также родители проинформированы посредством распространения памяток о работе Кризисного центра «Верба», ММАУ ЦПМП «Вектор», МАУ ЦППМСП «Эго».</w:t>
      </w:r>
    </w:p>
    <w:p w:rsidR="00DB3AB2" w:rsidRPr="0012037F" w:rsidRDefault="00DB3AB2" w:rsidP="00DB3AB2">
      <w:pPr>
        <w:ind w:firstLine="709"/>
        <w:jc w:val="both"/>
        <w:rPr>
          <w:sz w:val="26"/>
          <w:szCs w:val="26"/>
        </w:rPr>
      </w:pPr>
      <w:r w:rsidRPr="0012037F">
        <w:rPr>
          <w:sz w:val="26"/>
          <w:szCs w:val="26"/>
        </w:rPr>
        <w:t xml:space="preserve">Особое внимание в 2022 году уделялось реализации медиативных технологий в общеобразовательных учреждениях: 24 педагога прошли повышение квалификации по программе «Теоретические и практические аспекты восстановительных медиативных технологий в образовательных организациях», что способствует возможности функционирования служб медиации во всех общеобразовательных учреждениях Советского района в г. Красноярске. </w:t>
      </w:r>
    </w:p>
    <w:p w:rsidR="003F6774" w:rsidRPr="0012037F" w:rsidRDefault="003F6774" w:rsidP="00DB3AB2">
      <w:pPr>
        <w:ind w:firstLine="709"/>
        <w:jc w:val="both"/>
        <w:rPr>
          <w:sz w:val="26"/>
          <w:szCs w:val="26"/>
        </w:rPr>
      </w:pPr>
      <w:r w:rsidRPr="0012037F">
        <w:rPr>
          <w:sz w:val="26"/>
          <w:szCs w:val="26"/>
        </w:rPr>
        <w:t>Также активно внедряется психолого-диагностическая работа: в начале 2022-2023 учебного года было проведено социально-психологическое тестирование, которым было охвачено 13571 несовершеннолетний обучающийся. В отношении несовершеннолетних, имеющих «явный риск вовлечения» разработаны программы индивидуально-профилактической работы.</w:t>
      </w:r>
    </w:p>
    <w:p w:rsidR="00EC47C7" w:rsidRPr="0012037F" w:rsidRDefault="00EC47C7" w:rsidP="00DB3AB2">
      <w:pPr>
        <w:ind w:firstLine="709"/>
        <w:jc w:val="both"/>
        <w:rPr>
          <w:sz w:val="26"/>
          <w:szCs w:val="26"/>
        </w:rPr>
      </w:pPr>
      <w:r w:rsidRPr="0012037F">
        <w:rPr>
          <w:sz w:val="26"/>
          <w:szCs w:val="26"/>
        </w:rPr>
        <w:t>Проводится работа по оперативному выявлению фактов неблагополучия, в том числе, путем мониторинга социальных сетей несовершеннолетних, а также реализации разработанного Алгоритма выявления среди учащихся сторонников идеологии насилия в школе.</w:t>
      </w:r>
    </w:p>
    <w:p w:rsidR="00193D16" w:rsidRPr="0012037F" w:rsidRDefault="00193D16" w:rsidP="00DB3AB2">
      <w:pPr>
        <w:ind w:firstLine="709"/>
        <w:jc w:val="both"/>
        <w:rPr>
          <w:sz w:val="26"/>
          <w:szCs w:val="26"/>
        </w:rPr>
      </w:pPr>
      <w:r w:rsidRPr="0012037F">
        <w:rPr>
          <w:sz w:val="26"/>
          <w:szCs w:val="26"/>
        </w:rPr>
        <w:t>Активно развивается организация досуговой деятельности несовершеннолетних</w:t>
      </w:r>
      <w:r w:rsidR="00330CCB" w:rsidRPr="0012037F">
        <w:rPr>
          <w:sz w:val="26"/>
          <w:szCs w:val="26"/>
        </w:rPr>
        <w:t>, что является одним из ключевых факторов снижения преступности</w:t>
      </w:r>
      <w:r w:rsidRPr="0012037F">
        <w:rPr>
          <w:sz w:val="26"/>
          <w:szCs w:val="26"/>
        </w:rPr>
        <w:t xml:space="preserve">: </w:t>
      </w:r>
      <w:r w:rsidR="00330CCB" w:rsidRPr="0012037F">
        <w:rPr>
          <w:sz w:val="26"/>
          <w:szCs w:val="26"/>
        </w:rPr>
        <w:t>с</w:t>
      </w:r>
      <w:r w:rsidRPr="0012037F">
        <w:rPr>
          <w:sz w:val="26"/>
          <w:szCs w:val="26"/>
        </w:rPr>
        <w:t xml:space="preserve"> несовершеннолетними, состоящими на различных видах учета, систематически реализуются программы индивидуально-профилактической работы. Перед педагогами ставится задача максимального вовлечения несовершеннолетних к участию в Российском движении школьников, </w:t>
      </w:r>
      <w:proofErr w:type="spellStart"/>
      <w:r w:rsidRPr="0012037F">
        <w:rPr>
          <w:sz w:val="26"/>
          <w:szCs w:val="26"/>
        </w:rPr>
        <w:t>Юнармии</w:t>
      </w:r>
      <w:proofErr w:type="spellEnd"/>
      <w:r w:rsidRPr="0012037F">
        <w:rPr>
          <w:sz w:val="26"/>
          <w:szCs w:val="26"/>
        </w:rPr>
        <w:t>, с целью переориентации поведения.</w:t>
      </w:r>
    </w:p>
    <w:p w:rsidR="00582E24" w:rsidRPr="0012037F" w:rsidRDefault="00582E24" w:rsidP="00DB3AB2">
      <w:pPr>
        <w:ind w:firstLine="709"/>
        <w:jc w:val="both"/>
        <w:rPr>
          <w:sz w:val="26"/>
          <w:szCs w:val="26"/>
        </w:rPr>
      </w:pPr>
      <w:r w:rsidRPr="0012037F">
        <w:rPr>
          <w:sz w:val="26"/>
          <w:szCs w:val="26"/>
        </w:rPr>
        <w:lastRenderedPageBreak/>
        <w:t xml:space="preserve">Учреждениями </w:t>
      </w:r>
      <w:r w:rsidRPr="0012037F">
        <w:rPr>
          <w:sz w:val="26"/>
          <w:szCs w:val="26"/>
          <w:u w:val="single"/>
        </w:rPr>
        <w:t>среднего профессионального образования</w:t>
      </w:r>
      <w:r w:rsidR="0056792D" w:rsidRPr="0012037F">
        <w:rPr>
          <w:sz w:val="26"/>
          <w:szCs w:val="26"/>
          <w:u w:val="single"/>
        </w:rPr>
        <w:t xml:space="preserve"> (далее - СПО)</w:t>
      </w:r>
      <w:r w:rsidRPr="0012037F">
        <w:rPr>
          <w:sz w:val="26"/>
          <w:szCs w:val="26"/>
        </w:rPr>
        <w:t xml:space="preserve"> </w:t>
      </w:r>
      <w:r w:rsidR="004110B4" w:rsidRPr="0012037F">
        <w:rPr>
          <w:sz w:val="26"/>
          <w:szCs w:val="26"/>
        </w:rPr>
        <w:t xml:space="preserve">также проводится работа, направленная на профилактику преступности несовершеннолетних. </w:t>
      </w:r>
      <w:r w:rsidR="00213A33" w:rsidRPr="0012037F">
        <w:rPr>
          <w:sz w:val="26"/>
          <w:szCs w:val="26"/>
        </w:rPr>
        <w:t>В учреждениях проводится работа по вовлечению обучающихся в волонтерскую деятельность в рамках акции «#</w:t>
      </w:r>
      <w:proofErr w:type="spellStart"/>
      <w:r w:rsidR="00213A33" w:rsidRPr="0012037F">
        <w:rPr>
          <w:sz w:val="26"/>
          <w:szCs w:val="26"/>
        </w:rPr>
        <w:t>МыВместе</w:t>
      </w:r>
      <w:proofErr w:type="spellEnd"/>
      <w:r w:rsidR="00213A33" w:rsidRPr="0012037F">
        <w:rPr>
          <w:sz w:val="26"/>
          <w:szCs w:val="26"/>
        </w:rPr>
        <w:t>»</w:t>
      </w:r>
      <w:r w:rsidR="0053523F" w:rsidRPr="0012037F">
        <w:rPr>
          <w:sz w:val="26"/>
          <w:szCs w:val="26"/>
        </w:rPr>
        <w:t xml:space="preserve"> по организации помощи семьям военнослужащих. Таким образом, учитывая сложную социально-политическую обстановку, работа в данном направлении</w:t>
      </w:r>
      <w:proofErr w:type="gramStart"/>
      <w:r w:rsidR="0053523F" w:rsidRPr="0012037F">
        <w:rPr>
          <w:sz w:val="26"/>
          <w:szCs w:val="26"/>
        </w:rPr>
        <w:t xml:space="preserve"> ,</w:t>
      </w:r>
      <w:proofErr w:type="gramEnd"/>
      <w:r w:rsidR="0053523F" w:rsidRPr="0012037F">
        <w:rPr>
          <w:sz w:val="26"/>
          <w:szCs w:val="26"/>
        </w:rPr>
        <w:t xml:space="preserve"> в том числе борьба с терроризмом и экстремизмом, становятся наиболее актуальными.</w:t>
      </w:r>
    </w:p>
    <w:p w:rsidR="004C41FA" w:rsidRPr="0012037F" w:rsidRDefault="004C41FA" w:rsidP="00DB3AB2">
      <w:pPr>
        <w:ind w:firstLine="709"/>
        <w:jc w:val="both"/>
        <w:rPr>
          <w:sz w:val="26"/>
          <w:szCs w:val="26"/>
        </w:rPr>
      </w:pPr>
      <w:r w:rsidRPr="0012037F">
        <w:rPr>
          <w:sz w:val="26"/>
          <w:szCs w:val="26"/>
        </w:rPr>
        <w:t>Также в учреждениях СПО продолжена реализация ежегодной акции «Всероссийский день правовой помощи детям», подтвердившая свою эффективность в рамках формирования правовой культуры подростков.</w:t>
      </w:r>
    </w:p>
    <w:p w:rsidR="0056792D" w:rsidRPr="0012037F" w:rsidRDefault="0056792D" w:rsidP="00DB3AB2">
      <w:pPr>
        <w:ind w:firstLine="709"/>
        <w:jc w:val="both"/>
        <w:rPr>
          <w:sz w:val="26"/>
          <w:szCs w:val="26"/>
        </w:rPr>
      </w:pPr>
      <w:r w:rsidRPr="0012037F">
        <w:rPr>
          <w:sz w:val="26"/>
          <w:szCs w:val="26"/>
        </w:rPr>
        <w:t>Также учреждения СПО активно взаимодействуют с правоохранительными органами: проводятся профилактические беседы с участием сотрудников полиции, организуются мероприятия с их участием.</w:t>
      </w:r>
    </w:p>
    <w:p w:rsidR="004110B4" w:rsidRPr="0012037F" w:rsidRDefault="004110B4" w:rsidP="004110B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 w:rsidRPr="0012037F">
        <w:rPr>
          <w:sz w:val="26"/>
          <w:szCs w:val="26"/>
        </w:rPr>
        <w:t xml:space="preserve">Так, КГБПОУ «Красноярский юридический техникум» в соответствии с утвержденными панами ко «Дню солидарности в борьбе с терроризмом» проведены групповые беседы с целью развития у подростков и молодежи активной гражданской позиции, направленной на неприятие идеологии терроризма. Учреждением налажено активное сотрудничество с органами внутренних дел (ОП № 5, Сибирское ЛУ МВД России на транспорте), вовлечение сотрудников в проведение мероприятий. </w:t>
      </w:r>
      <w:proofErr w:type="gramStart"/>
      <w:r w:rsidRPr="0012037F">
        <w:rPr>
          <w:sz w:val="26"/>
          <w:szCs w:val="26"/>
        </w:rPr>
        <w:t xml:space="preserve">Также активизирована </w:t>
      </w:r>
      <w:proofErr w:type="spellStart"/>
      <w:r w:rsidRPr="0012037F">
        <w:rPr>
          <w:sz w:val="26"/>
          <w:szCs w:val="26"/>
        </w:rPr>
        <w:t>антиэкстремистская</w:t>
      </w:r>
      <w:proofErr w:type="spellEnd"/>
      <w:r w:rsidRPr="0012037F">
        <w:rPr>
          <w:sz w:val="26"/>
          <w:szCs w:val="26"/>
        </w:rPr>
        <w:t xml:space="preserve"> и антитеррористическая работа через взаимодействие не только с правоохранительными органами (со следователем ОП № 5 МУ МВД России «Красноярское» проведено мероприятие «Ответственность за экстремизм, терроризм, участие в деструктивных молодежных группах»</w:t>
      </w:r>
      <w:r w:rsidR="001F1C44" w:rsidRPr="0012037F">
        <w:rPr>
          <w:sz w:val="26"/>
          <w:szCs w:val="26"/>
        </w:rPr>
        <w:t>, но и с учреждениями культуры, образования, молодежной политики (</w:t>
      </w:r>
      <w:proofErr w:type="spellStart"/>
      <w:r w:rsidR="001F1C44" w:rsidRPr="0012037F">
        <w:rPr>
          <w:sz w:val="26"/>
          <w:szCs w:val="26"/>
        </w:rPr>
        <w:t>квиз</w:t>
      </w:r>
      <w:proofErr w:type="spellEnd"/>
      <w:r w:rsidR="001F1C44" w:rsidRPr="0012037F">
        <w:rPr>
          <w:sz w:val="26"/>
          <w:szCs w:val="26"/>
        </w:rPr>
        <w:t xml:space="preserve"> «Народы.</w:t>
      </w:r>
      <w:proofErr w:type="gramEnd"/>
      <w:r w:rsidR="001F1C44" w:rsidRPr="0012037F">
        <w:rPr>
          <w:sz w:val="26"/>
          <w:szCs w:val="26"/>
        </w:rPr>
        <w:t xml:space="preserve"> Языки. </w:t>
      </w:r>
      <w:proofErr w:type="gramStart"/>
      <w:r w:rsidR="001F1C44" w:rsidRPr="0012037F">
        <w:rPr>
          <w:sz w:val="26"/>
          <w:szCs w:val="26"/>
        </w:rPr>
        <w:t>Традиции»</w:t>
      </w:r>
      <w:r w:rsidR="00BD1821" w:rsidRPr="0012037F">
        <w:rPr>
          <w:sz w:val="26"/>
          <w:szCs w:val="26"/>
        </w:rPr>
        <w:t>).</w:t>
      </w:r>
      <w:proofErr w:type="gramEnd"/>
    </w:p>
    <w:p w:rsidR="004110B4" w:rsidRPr="0012037F" w:rsidRDefault="0056792D" w:rsidP="004110B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proofErr w:type="gramStart"/>
      <w:r w:rsidRPr="0012037F">
        <w:rPr>
          <w:sz w:val="26"/>
          <w:szCs w:val="26"/>
        </w:rPr>
        <w:t>Так, в</w:t>
      </w:r>
      <w:r w:rsidR="004110B4" w:rsidRPr="0012037F">
        <w:rPr>
          <w:sz w:val="26"/>
          <w:szCs w:val="26"/>
        </w:rPr>
        <w:t xml:space="preserve"> КГАПОУ «Красноярский колледж сферы услуг и предпринимательства» проводится психологическая диагностика с целью выявления «группы риска» среди обучающихся 1 курса, классными руководителями в начале учебного года ведется знакомство с личными делами обучающихся, а также осуществляется контроль за их посещаемостью и поведением, социальный педагог знакомится с личными делами обучающихся, относящихся к категории детей-сирот и детей, оставшихся без попечения родителей, для</w:t>
      </w:r>
      <w:proofErr w:type="gramEnd"/>
      <w:r w:rsidR="004110B4" w:rsidRPr="0012037F">
        <w:rPr>
          <w:sz w:val="26"/>
          <w:szCs w:val="26"/>
        </w:rPr>
        <w:t xml:space="preserve"> выявления «группы риска».</w:t>
      </w:r>
    </w:p>
    <w:p w:rsidR="004110B4" w:rsidRPr="0012037F" w:rsidRDefault="004110B4" w:rsidP="004110B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proofErr w:type="gramStart"/>
      <w:r w:rsidRPr="0012037F">
        <w:rPr>
          <w:sz w:val="26"/>
          <w:szCs w:val="26"/>
        </w:rPr>
        <w:t>С обучающимися проводится работа классным руководителем, педагогом-психологом, педагогами-организаторами, направленная на развитие у подростков позитивных жизненных ориентиров, развития способности контролировать свое поведение, делая выбор в пользу социально-приемлемых поведенческих стратегий и приемлемых в обществе форм поведения, формирование моральной ответственности за совершаемые действия.</w:t>
      </w:r>
      <w:proofErr w:type="gramEnd"/>
    </w:p>
    <w:p w:rsidR="004110B4" w:rsidRPr="0012037F" w:rsidRDefault="004110B4" w:rsidP="004110B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 w:rsidRPr="0012037F">
        <w:rPr>
          <w:sz w:val="26"/>
          <w:szCs w:val="26"/>
        </w:rPr>
        <w:t xml:space="preserve">Сотрудниками колледжа проводится мониторинг страниц обучающихся в социальных сетях с целью выявления несовершеннолетних с </w:t>
      </w:r>
      <w:proofErr w:type="spellStart"/>
      <w:r w:rsidRPr="0012037F">
        <w:rPr>
          <w:sz w:val="26"/>
          <w:szCs w:val="26"/>
        </w:rPr>
        <w:t>девиантным</w:t>
      </w:r>
      <w:proofErr w:type="spellEnd"/>
      <w:r w:rsidRPr="0012037F">
        <w:rPr>
          <w:sz w:val="26"/>
          <w:szCs w:val="26"/>
        </w:rPr>
        <w:t xml:space="preserve"> поведением, склонных к совершению противоправных деяний.</w:t>
      </w:r>
    </w:p>
    <w:p w:rsidR="004110B4" w:rsidRPr="0012037F" w:rsidRDefault="004110B4" w:rsidP="00213A33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 w:rsidRPr="0012037F">
        <w:rPr>
          <w:sz w:val="26"/>
          <w:szCs w:val="26"/>
        </w:rPr>
        <w:t>В колледже проводятся мероприятия, акции, направленные на вовлечение несовершеннолетних в социально-полезную деятельность, организацию досугов</w:t>
      </w:r>
      <w:r w:rsidR="00213A33" w:rsidRPr="0012037F">
        <w:rPr>
          <w:sz w:val="26"/>
          <w:szCs w:val="26"/>
        </w:rPr>
        <w:t xml:space="preserve">ой занятости несовершеннолетних. </w:t>
      </w:r>
    </w:p>
    <w:p w:rsidR="00E95E92" w:rsidRPr="0012037F" w:rsidRDefault="00E95E92" w:rsidP="00E95E92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37F">
        <w:rPr>
          <w:rFonts w:ascii="Times New Roman" w:hAnsi="Times New Roman" w:cs="Times New Roman"/>
          <w:sz w:val="26"/>
          <w:szCs w:val="26"/>
        </w:rPr>
        <w:t xml:space="preserve">КГБУ </w:t>
      </w:r>
      <w:proofErr w:type="gramStart"/>
      <w:r w:rsidRPr="0012037F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12037F">
        <w:rPr>
          <w:rFonts w:ascii="Times New Roman" w:hAnsi="Times New Roman" w:cs="Times New Roman"/>
          <w:sz w:val="26"/>
          <w:szCs w:val="26"/>
        </w:rPr>
        <w:t xml:space="preserve"> «Центр семьи «Эдельвейс» была проведена </w:t>
      </w:r>
      <w:r w:rsidR="000E07EE" w:rsidRPr="0012037F">
        <w:rPr>
          <w:rFonts w:ascii="Times New Roman" w:hAnsi="Times New Roman" w:cs="Times New Roman"/>
          <w:sz w:val="26"/>
          <w:szCs w:val="26"/>
        </w:rPr>
        <w:t xml:space="preserve">следующая </w:t>
      </w:r>
      <w:r w:rsidRPr="0012037F">
        <w:rPr>
          <w:rFonts w:ascii="Times New Roman" w:hAnsi="Times New Roman" w:cs="Times New Roman"/>
          <w:sz w:val="26"/>
          <w:szCs w:val="26"/>
        </w:rPr>
        <w:t xml:space="preserve">профилактическая </w:t>
      </w:r>
      <w:r w:rsidR="000E07EE" w:rsidRPr="0012037F">
        <w:rPr>
          <w:rFonts w:ascii="Times New Roman" w:hAnsi="Times New Roman" w:cs="Times New Roman"/>
          <w:sz w:val="26"/>
          <w:szCs w:val="26"/>
        </w:rPr>
        <w:t>работа, направленная на предупреждение подростковой преступности</w:t>
      </w:r>
      <w:r w:rsidRPr="0012037F">
        <w:rPr>
          <w:rFonts w:ascii="Times New Roman" w:hAnsi="Times New Roman" w:cs="Times New Roman"/>
          <w:sz w:val="26"/>
          <w:szCs w:val="26"/>
        </w:rPr>
        <w:t>:</w:t>
      </w:r>
    </w:p>
    <w:p w:rsidR="004C41FA" w:rsidRPr="0012037F" w:rsidRDefault="004C41FA" w:rsidP="00E95E92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37F">
        <w:rPr>
          <w:rFonts w:ascii="Times New Roman" w:hAnsi="Times New Roman" w:cs="Times New Roman"/>
          <w:sz w:val="26"/>
          <w:szCs w:val="26"/>
        </w:rPr>
        <w:t xml:space="preserve">- правовые дискуссии в школах: «Молодежь выбирает жизнь», «Читай,  твори, и путешествуй, пусть будет жизнь твоя чудесной», «Путешествие в страну </w:t>
      </w:r>
      <w:proofErr w:type="spellStart"/>
      <w:r w:rsidRPr="0012037F">
        <w:rPr>
          <w:rFonts w:ascii="Times New Roman" w:hAnsi="Times New Roman" w:cs="Times New Roman"/>
          <w:sz w:val="26"/>
          <w:szCs w:val="26"/>
        </w:rPr>
        <w:t>Законию</w:t>
      </w:r>
      <w:proofErr w:type="spellEnd"/>
      <w:r w:rsidRPr="0012037F">
        <w:rPr>
          <w:rFonts w:ascii="Times New Roman" w:hAnsi="Times New Roman" w:cs="Times New Roman"/>
          <w:sz w:val="26"/>
          <w:szCs w:val="26"/>
        </w:rPr>
        <w:t>» в рамках Всероссийского дня правовой помощи детям</w:t>
      </w:r>
      <w:r w:rsidR="00887D67" w:rsidRPr="0012037F">
        <w:rPr>
          <w:rFonts w:ascii="Times New Roman" w:hAnsi="Times New Roman" w:cs="Times New Roman"/>
          <w:sz w:val="26"/>
          <w:szCs w:val="26"/>
        </w:rPr>
        <w:t>;</w:t>
      </w:r>
    </w:p>
    <w:p w:rsidR="00887D67" w:rsidRPr="0012037F" w:rsidRDefault="00887D67" w:rsidP="00E95E92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37F">
        <w:rPr>
          <w:rFonts w:ascii="Times New Roman" w:hAnsi="Times New Roman" w:cs="Times New Roman"/>
          <w:sz w:val="26"/>
          <w:szCs w:val="26"/>
        </w:rPr>
        <w:t xml:space="preserve">- правовые консультации несовершеннолетних и их родителей, в </w:t>
      </w:r>
      <w:proofErr w:type="spellStart"/>
      <w:r w:rsidRPr="0012037F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12037F">
        <w:rPr>
          <w:rFonts w:ascii="Times New Roman" w:hAnsi="Times New Roman" w:cs="Times New Roman"/>
          <w:sz w:val="26"/>
          <w:szCs w:val="26"/>
        </w:rPr>
        <w:t>. в рамках Всероссийского дня правовой помощи детям;</w:t>
      </w:r>
    </w:p>
    <w:p w:rsidR="00887D67" w:rsidRPr="0012037F" w:rsidRDefault="00887D67" w:rsidP="00E95E92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37F">
        <w:rPr>
          <w:rFonts w:ascii="Times New Roman" w:hAnsi="Times New Roman" w:cs="Times New Roman"/>
          <w:sz w:val="26"/>
          <w:szCs w:val="26"/>
        </w:rPr>
        <w:lastRenderedPageBreak/>
        <w:t>- предоставление возможности бесплатных занятий в тренажерном зале «Богатырь» (организация досуга, формирование здорового образа жизни);</w:t>
      </w:r>
    </w:p>
    <w:p w:rsidR="000E07EE" w:rsidRPr="0012037F" w:rsidRDefault="000E07EE" w:rsidP="00E95E92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37F">
        <w:rPr>
          <w:rFonts w:ascii="Times New Roman" w:hAnsi="Times New Roman" w:cs="Times New Roman"/>
          <w:sz w:val="26"/>
          <w:szCs w:val="26"/>
        </w:rPr>
        <w:t>- индивидуальные коррекционные занятия, направленные на оптимизацию общения подростка с ближайшим окружением. Создание положительного эмоционального фона в различных видах деятельности, снятия эмоционального напряжения во взаимодействии. Развитие коммуникативных навыков, умения понимать свое эмоциональное состояние;</w:t>
      </w:r>
    </w:p>
    <w:p w:rsidR="000E07EE" w:rsidRPr="0012037F" w:rsidRDefault="000E07EE" w:rsidP="00E95E92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37F">
        <w:rPr>
          <w:rFonts w:ascii="Times New Roman" w:hAnsi="Times New Roman" w:cs="Times New Roman"/>
          <w:sz w:val="26"/>
          <w:szCs w:val="26"/>
        </w:rPr>
        <w:t>- индивидуальное социально-психологическое консультирование родителей, в котором рассматривались следующие темы: преодоление внутрисемейного кризиса, изменение родительских установок и позиций, расширение сферы социального взаимодействия ребенка, формирование у ребенка адекватного отношения к себе и к другим;</w:t>
      </w:r>
    </w:p>
    <w:p w:rsidR="000E07EE" w:rsidRPr="0012037F" w:rsidRDefault="000E07EE" w:rsidP="00E95E92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37F">
        <w:rPr>
          <w:rFonts w:ascii="Times New Roman" w:hAnsi="Times New Roman" w:cs="Times New Roman"/>
          <w:sz w:val="26"/>
          <w:szCs w:val="26"/>
        </w:rPr>
        <w:t xml:space="preserve">- </w:t>
      </w:r>
      <w:r w:rsidR="00E07EC9" w:rsidRPr="0012037F">
        <w:rPr>
          <w:rFonts w:ascii="Times New Roman" w:hAnsi="Times New Roman" w:cs="Times New Roman"/>
          <w:sz w:val="26"/>
          <w:szCs w:val="26"/>
        </w:rPr>
        <w:t xml:space="preserve">проводились </w:t>
      </w:r>
      <w:proofErr w:type="spellStart"/>
      <w:r w:rsidR="00E07EC9" w:rsidRPr="0012037F">
        <w:rPr>
          <w:rFonts w:ascii="Times New Roman" w:hAnsi="Times New Roman" w:cs="Times New Roman"/>
          <w:sz w:val="26"/>
          <w:szCs w:val="26"/>
        </w:rPr>
        <w:t>профориентационные</w:t>
      </w:r>
      <w:proofErr w:type="spellEnd"/>
      <w:r w:rsidR="00E07EC9" w:rsidRPr="0012037F">
        <w:rPr>
          <w:rFonts w:ascii="Times New Roman" w:hAnsi="Times New Roman" w:cs="Times New Roman"/>
          <w:sz w:val="26"/>
          <w:szCs w:val="26"/>
        </w:rPr>
        <w:t xml:space="preserve"> занятия: «Сколько профессий и все хороши: каждый способен найти для души», а также мероприятия, направленные на профилактику </w:t>
      </w:r>
      <w:proofErr w:type="spellStart"/>
      <w:r w:rsidR="00E07EC9" w:rsidRPr="0012037F">
        <w:rPr>
          <w:rFonts w:ascii="Times New Roman" w:hAnsi="Times New Roman" w:cs="Times New Roman"/>
          <w:sz w:val="26"/>
          <w:szCs w:val="26"/>
        </w:rPr>
        <w:t>буллинга</w:t>
      </w:r>
      <w:proofErr w:type="spellEnd"/>
      <w:r w:rsidRPr="0012037F">
        <w:rPr>
          <w:rFonts w:ascii="Times New Roman" w:hAnsi="Times New Roman" w:cs="Times New Roman"/>
          <w:sz w:val="26"/>
          <w:szCs w:val="26"/>
        </w:rPr>
        <w:t>;</w:t>
      </w:r>
    </w:p>
    <w:p w:rsidR="000E07EE" w:rsidRPr="0012037F" w:rsidRDefault="000E07EE" w:rsidP="00E95E92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37F">
        <w:rPr>
          <w:rFonts w:ascii="Times New Roman" w:hAnsi="Times New Roman" w:cs="Times New Roman"/>
          <w:sz w:val="26"/>
          <w:szCs w:val="26"/>
        </w:rPr>
        <w:t>- психопрофилактическая работа с родителями, в которой были рассмотрены следующие темы: как научить несовершеннолетних правилам поведения, которые позволяют преодолеть давление со стороны окружающих, осознать ответственность за свой выбор;</w:t>
      </w:r>
    </w:p>
    <w:p w:rsidR="000E07EE" w:rsidRPr="0012037F" w:rsidRDefault="000E07EE" w:rsidP="00E95E92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37F">
        <w:rPr>
          <w:rFonts w:ascii="Times New Roman" w:hAnsi="Times New Roman" w:cs="Times New Roman"/>
          <w:sz w:val="26"/>
          <w:szCs w:val="26"/>
        </w:rPr>
        <w:t>- организация досуговой занятости несовершеннолетних, а также предоставлялась возможность бесплатно заниматься в тренажерном зале «Богатырь» с целью привлечения подростков к здоровому образу жизни;</w:t>
      </w:r>
    </w:p>
    <w:p w:rsidR="000E07EE" w:rsidRPr="0012037F" w:rsidRDefault="005004B0" w:rsidP="00E95E92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37F">
        <w:rPr>
          <w:rFonts w:ascii="Times New Roman" w:hAnsi="Times New Roman" w:cs="Times New Roman"/>
          <w:sz w:val="26"/>
          <w:szCs w:val="26"/>
        </w:rPr>
        <w:t>- проводились мероприятия, направленные на предупреждение вовлечения несовершеннолетних в противоправную деятельность, с целью воспитания ответственного отношения к своему здоровью и безопасности, а также развитие безопасного поведения в современной информационно-телекоммуникационной среде и разъяснение правовые норм и последствий участия в несанкционированных митингах.</w:t>
      </w:r>
    </w:p>
    <w:p w:rsidR="005004B0" w:rsidRPr="0012037F" w:rsidRDefault="005004B0" w:rsidP="00E95E92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37F">
        <w:rPr>
          <w:rFonts w:ascii="Times New Roman" w:hAnsi="Times New Roman" w:cs="Times New Roman"/>
          <w:sz w:val="26"/>
          <w:szCs w:val="26"/>
        </w:rPr>
        <w:t>ММАУ «ЦПМП «Вектор» в рамках профилактики подростковой преступности реализует следующие меры:</w:t>
      </w:r>
    </w:p>
    <w:p w:rsidR="005004B0" w:rsidRPr="0012037F" w:rsidRDefault="005004B0" w:rsidP="00E95E92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37F">
        <w:rPr>
          <w:rFonts w:ascii="Times New Roman" w:hAnsi="Times New Roman" w:cs="Times New Roman"/>
          <w:sz w:val="26"/>
          <w:szCs w:val="26"/>
        </w:rPr>
        <w:t>- проводит информационно-просветительскую работу посредством размещения информации в социальных сетях учреждения;</w:t>
      </w:r>
    </w:p>
    <w:p w:rsidR="005004B0" w:rsidRPr="0012037F" w:rsidRDefault="005004B0" w:rsidP="00E95E92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37F">
        <w:rPr>
          <w:rFonts w:ascii="Times New Roman" w:hAnsi="Times New Roman" w:cs="Times New Roman"/>
          <w:sz w:val="26"/>
          <w:szCs w:val="26"/>
        </w:rPr>
        <w:t>- вовлекает несовершеннолетних в досуговую деятельность</w:t>
      </w:r>
      <w:r w:rsidR="00CD6FE8" w:rsidRPr="0012037F">
        <w:rPr>
          <w:rFonts w:ascii="Times New Roman" w:hAnsi="Times New Roman" w:cs="Times New Roman"/>
          <w:sz w:val="26"/>
          <w:szCs w:val="26"/>
        </w:rPr>
        <w:t xml:space="preserve"> </w:t>
      </w:r>
      <w:r w:rsidRPr="0012037F">
        <w:rPr>
          <w:rFonts w:ascii="Times New Roman" w:hAnsi="Times New Roman" w:cs="Times New Roman"/>
          <w:sz w:val="26"/>
          <w:szCs w:val="26"/>
        </w:rPr>
        <w:t>посредством организации и проведения мероприятий, деятельности молодежных клубов и объединений;</w:t>
      </w:r>
    </w:p>
    <w:p w:rsidR="005004B0" w:rsidRPr="0012037F" w:rsidRDefault="00CD6FE8" w:rsidP="00E95E92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37F">
        <w:rPr>
          <w:rFonts w:ascii="Times New Roman" w:hAnsi="Times New Roman" w:cs="Times New Roman"/>
          <w:sz w:val="26"/>
          <w:szCs w:val="26"/>
        </w:rPr>
        <w:t>- проводит серию тренингов «Правовой тренинг», «Коммуникативный тренинг», «Зависимые формы поведения»; направленные на формирование конфликтной компетенции, правовой грамотности несовершеннолетних, а также профилактику употребления ПАВ;</w:t>
      </w:r>
    </w:p>
    <w:p w:rsidR="00CD6FE8" w:rsidRPr="0012037F" w:rsidRDefault="00CD6FE8" w:rsidP="00E95E92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37F">
        <w:rPr>
          <w:rFonts w:ascii="Times New Roman" w:hAnsi="Times New Roman" w:cs="Times New Roman"/>
          <w:sz w:val="26"/>
          <w:szCs w:val="26"/>
        </w:rPr>
        <w:t>- организует и проводит ежемесячное досугово-реабилитационное мероприятие «</w:t>
      </w:r>
      <w:proofErr w:type="spellStart"/>
      <w:r w:rsidRPr="0012037F">
        <w:rPr>
          <w:rFonts w:ascii="Times New Roman" w:hAnsi="Times New Roman" w:cs="Times New Roman"/>
          <w:sz w:val="26"/>
          <w:szCs w:val="26"/>
        </w:rPr>
        <w:t>ВЫХОДной</w:t>
      </w:r>
      <w:proofErr w:type="spellEnd"/>
      <w:r w:rsidRPr="0012037F">
        <w:rPr>
          <w:rFonts w:ascii="Times New Roman" w:hAnsi="Times New Roman" w:cs="Times New Roman"/>
          <w:sz w:val="26"/>
          <w:szCs w:val="26"/>
        </w:rPr>
        <w:t>»;</w:t>
      </w:r>
    </w:p>
    <w:p w:rsidR="00CD6FE8" w:rsidRPr="0012037F" w:rsidRDefault="00CD6FE8" w:rsidP="00E95E92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37F">
        <w:rPr>
          <w:rFonts w:ascii="Times New Roman" w:hAnsi="Times New Roman" w:cs="Times New Roman"/>
          <w:sz w:val="26"/>
          <w:szCs w:val="26"/>
        </w:rPr>
        <w:t>- реализует проект «Открытое пространство «Тренинг-кафе #</w:t>
      </w:r>
      <w:proofErr w:type="spellStart"/>
      <w:r w:rsidRPr="0012037F">
        <w:rPr>
          <w:rFonts w:ascii="Times New Roman" w:hAnsi="Times New Roman" w:cs="Times New Roman"/>
          <w:sz w:val="26"/>
          <w:szCs w:val="26"/>
        </w:rPr>
        <w:t>векторпроектор</w:t>
      </w:r>
      <w:proofErr w:type="spellEnd"/>
      <w:r w:rsidRPr="0012037F">
        <w:rPr>
          <w:rFonts w:ascii="Times New Roman" w:hAnsi="Times New Roman" w:cs="Times New Roman"/>
          <w:sz w:val="26"/>
          <w:szCs w:val="26"/>
        </w:rPr>
        <w:t>», в рамках которого несовершеннолетние принимают участие в мероприятиях и реализуют собственные инициативы;</w:t>
      </w:r>
    </w:p>
    <w:p w:rsidR="00CD6FE8" w:rsidRPr="0012037F" w:rsidRDefault="00CD6FE8" w:rsidP="00E95E92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37F">
        <w:rPr>
          <w:rFonts w:ascii="Times New Roman" w:hAnsi="Times New Roman" w:cs="Times New Roman"/>
          <w:sz w:val="26"/>
          <w:szCs w:val="26"/>
        </w:rPr>
        <w:t xml:space="preserve">- содействуют в трудоустройстве в Трудовой отряд Главы города подразделения Советского района. </w:t>
      </w:r>
    </w:p>
    <w:p w:rsidR="00107DAD" w:rsidRPr="0012037F" w:rsidRDefault="00107DAD" w:rsidP="00107DAD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color w:val="FF0000"/>
          <w:sz w:val="26"/>
          <w:szCs w:val="26"/>
        </w:rPr>
      </w:pPr>
      <w:r w:rsidRPr="0012037F">
        <w:rPr>
          <w:sz w:val="26"/>
          <w:szCs w:val="26"/>
        </w:rPr>
        <w:t>Руководствуясь п. 3 ст. 11 Федерального закона «Об основах системы профилактики безнадзорности и правонарушений несовершеннолетних» от 24.06.1999 г. № 120 комиссия</w:t>
      </w:r>
    </w:p>
    <w:p w:rsidR="00040E55" w:rsidRPr="0012037F" w:rsidRDefault="00040E55" w:rsidP="00040E55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37F">
        <w:rPr>
          <w:rFonts w:ascii="Times New Roman" w:hAnsi="Times New Roman" w:cs="Times New Roman"/>
          <w:b/>
          <w:sz w:val="26"/>
          <w:szCs w:val="26"/>
        </w:rPr>
        <w:t>ПОСТАНОВИЛА:</w:t>
      </w:r>
    </w:p>
    <w:p w:rsidR="00040E55" w:rsidRPr="0012037F" w:rsidRDefault="00040E55" w:rsidP="00040E55">
      <w:pPr>
        <w:pStyle w:val="a5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37F">
        <w:rPr>
          <w:rFonts w:ascii="Times New Roman" w:hAnsi="Times New Roman" w:cs="Times New Roman"/>
          <w:sz w:val="26"/>
          <w:szCs w:val="26"/>
        </w:rPr>
        <w:t>Принять информацию субъектов системы профилактики к сведению.</w:t>
      </w:r>
    </w:p>
    <w:p w:rsidR="00040E55" w:rsidRPr="0012037F" w:rsidRDefault="00040E55" w:rsidP="00040E55">
      <w:pPr>
        <w:pStyle w:val="a5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37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ОП МУ МВД России «Красноярское»  (</w:t>
      </w:r>
      <w:r w:rsidR="00FC421C" w:rsidRPr="0012037F">
        <w:rPr>
          <w:rFonts w:ascii="Times New Roman" w:hAnsi="Times New Roman" w:cs="Times New Roman"/>
          <w:bCs/>
          <w:sz w:val="26"/>
          <w:szCs w:val="26"/>
        </w:rPr>
        <w:t xml:space="preserve">Белякова В.А., Лопатина Е.Е., </w:t>
      </w:r>
      <w:proofErr w:type="spellStart"/>
      <w:r w:rsidR="00FC421C" w:rsidRPr="0012037F">
        <w:rPr>
          <w:rFonts w:ascii="Times New Roman" w:hAnsi="Times New Roman" w:cs="Times New Roman"/>
          <w:bCs/>
          <w:sz w:val="26"/>
          <w:szCs w:val="26"/>
        </w:rPr>
        <w:t>Нешетаева</w:t>
      </w:r>
      <w:proofErr w:type="spellEnd"/>
      <w:r w:rsidR="00FC421C" w:rsidRPr="0012037F">
        <w:rPr>
          <w:rFonts w:ascii="Times New Roman" w:hAnsi="Times New Roman" w:cs="Times New Roman"/>
          <w:bCs/>
          <w:sz w:val="26"/>
          <w:szCs w:val="26"/>
        </w:rPr>
        <w:t xml:space="preserve"> О.Г., </w:t>
      </w:r>
      <w:proofErr w:type="spellStart"/>
      <w:r w:rsidR="00FC421C" w:rsidRPr="0012037F">
        <w:rPr>
          <w:rFonts w:ascii="Times New Roman" w:hAnsi="Times New Roman" w:cs="Times New Roman"/>
          <w:bCs/>
          <w:sz w:val="26"/>
          <w:szCs w:val="26"/>
        </w:rPr>
        <w:t>Куркула</w:t>
      </w:r>
      <w:proofErr w:type="spellEnd"/>
      <w:r w:rsidR="00FC421C" w:rsidRPr="0012037F">
        <w:rPr>
          <w:rFonts w:ascii="Times New Roman" w:hAnsi="Times New Roman" w:cs="Times New Roman"/>
          <w:bCs/>
          <w:sz w:val="26"/>
          <w:szCs w:val="26"/>
        </w:rPr>
        <w:t xml:space="preserve"> О.В.</w:t>
      </w:r>
      <w:r w:rsidRPr="0012037F">
        <w:rPr>
          <w:rFonts w:ascii="Times New Roman" w:eastAsia="Times New Roman" w:hAnsi="Times New Roman" w:cs="Times New Roman"/>
          <w:sz w:val="26"/>
          <w:szCs w:val="26"/>
          <w:lang w:eastAsia="ru-RU"/>
        </w:rPr>
        <w:t>):</w:t>
      </w:r>
    </w:p>
    <w:p w:rsidR="00040E55" w:rsidRPr="0012037F" w:rsidRDefault="00EF744C" w:rsidP="00040E55">
      <w:pPr>
        <w:pStyle w:val="a5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037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84254" w:rsidRPr="001203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родолжить проведение рейдовых мероприятий, направленных на выявление правонарушений, преступлений, выявление противоправных деяний в отношении несовершеннолетних, а также совершаемых подростками в местах концентрации </w:t>
      </w:r>
      <w:r w:rsidR="00EA194B" w:rsidRPr="0012037F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молодежи, местах массового пребывания несовершеннолетних;</w:t>
      </w:r>
    </w:p>
    <w:p w:rsidR="00D31744" w:rsidRPr="0012037F" w:rsidRDefault="00EF744C" w:rsidP="00D31744">
      <w:pPr>
        <w:pStyle w:val="a5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2037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31744" w:rsidRPr="0012037F">
        <w:rPr>
          <w:rFonts w:ascii="Times New Roman" w:eastAsia="Times New Roman" w:hAnsi="Times New Roman" w:cs="Times New Roman"/>
          <w:sz w:val="26"/>
          <w:szCs w:val="26"/>
          <w:lang w:eastAsia="ru-RU"/>
        </w:rPr>
        <w:t>зучение (мониторинг) контингента детей, в том числе находящихся в особо тяжелых условиях (категории:</w:t>
      </w:r>
      <w:proofErr w:type="gramEnd"/>
      <w:r w:rsidR="00D31744" w:rsidRPr="001203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СОП, ТЖС, конфликт с законом), на предмет организации ими групп, деятельность которых носит антиобщественную направленность, которая проявляется в совершении ее участниками совместных действий аморального, правонарушающего, в том числе административн</w:t>
      </w:r>
      <w:proofErr w:type="gramStart"/>
      <w:r w:rsidR="00D31744" w:rsidRPr="0012037F">
        <w:rPr>
          <w:rFonts w:ascii="Times New Roman" w:eastAsia="Times New Roman" w:hAnsi="Times New Roman" w:cs="Times New Roman"/>
          <w:sz w:val="26"/>
          <w:szCs w:val="26"/>
          <w:lang w:eastAsia="ru-RU"/>
        </w:rPr>
        <w:t>о-</w:t>
      </w:r>
      <w:proofErr w:type="gramEnd"/>
      <w:r w:rsidR="00D31744" w:rsidRPr="001203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уголовно-правового характера, а также несовершеннолетних, проявляющих интерес к криминальной субкультуре;</w:t>
      </w:r>
    </w:p>
    <w:p w:rsidR="00D31744" w:rsidRPr="0012037F" w:rsidRDefault="00EF744C" w:rsidP="00D31744">
      <w:pPr>
        <w:pStyle w:val="a5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037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31744" w:rsidRPr="0012037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 с участниками групп работы по их разобщению, либо перепрофилированию на позитивные виды деятельности, выявляя мотивы  пребывания в группе, причины и условия,  побудившие каждого участника группы на участие в ней;</w:t>
      </w:r>
    </w:p>
    <w:p w:rsidR="00DE579F" w:rsidRPr="0012037F" w:rsidRDefault="00EF744C" w:rsidP="0012037F">
      <w:pPr>
        <w:pStyle w:val="a5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037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E579F" w:rsidRPr="0012037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ровести в общеобразовательных учреждениях  профилактические беседы, направленные на соблюдение мер личной безопасности, в том числе в сети интернет, разъяснить ответственность за совершение имущественных преступлений, в том числе групповых, пожарная безопасность, правила действий в чрезвычайных ситуациях;</w:t>
      </w:r>
    </w:p>
    <w:p w:rsidR="00DE579F" w:rsidRPr="0012037F" w:rsidRDefault="00EF744C" w:rsidP="0012037F">
      <w:pPr>
        <w:pStyle w:val="a5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037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E579F" w:rsidRPr="0012037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родолжить разъяснительную работу по молодежным течениям деструктивной, экстремистской направленности среди несовершеннолетних;</w:t>
      </w:r>
    </w:p>
    <w:p w:rsidR="00F47385" w:rsidRPr="0012037F" w:rsidRDefault="00EF744C" w:rsidP="0012037F">
      <w:pPr>
        <w:pStyle w:val="a5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037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F47385" w:rsidRPr="0012037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 разъяснительной работы с учащимися общеобразовательных, средних профессиональных образовательных учреждений, а также их родителей об ответственности за участие (в том числе, в виде опубликования/поддержки информации в сети «Интернет»), в запрещенных движениях «</w:t>
      </w:r>
      <w:proofErr w:type="spellStart"/>
      <w:r w:rsidR="00F47385" w:rsidRPr="0012037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Колумбайн</w:t>
      </w:r>
      <w:proofErr w:type="spellEnd"/>
      <w:r w:rsidR="00F47385" w:rsidRPr="0012037F">
        <w:rPr>
          <w:rFonts w:ascii="Times New Roman" w:eastAsia="Times New Roman" w:hAnsi="Times New Roman" w:cs="Times New Roman"/>
          <w:sz w:val="26"/>
          <w:szCs w:val="26"/>
          <w:lang w:eastAsia="ru-RU"/>
        </w:rPr>
        <w:t>», «АУЕ» и других им подобных, а также о серьезных правовых последствиях, вплоть до уголовной ответственности</w:t>
      </w:r>
    </w:p>
    <w:p w:rsidR="00F47385" w:rsidRPr="0012037F" w:rsidRDefault="00ED0195" w:rsidP="0012037F">
      <w:pPr>
        <w:pStyle w:val="a5"/>
        <w:numPr>
          <w:ilvl w:val="1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2037F">
        <w:rPr>
          <w:rFonts w:ascii="Times New Roman" w:hAnsi="Times New Roman" w:cs="Times New Roman"/>
          <w:sz w:val="26"/>
          <w:szCs w:val="26"/>
        </w:rPr>
        <w:t>с целью снижения уровня преступлений в состоянии алкогольного опьянения, продолжить рейдовые мероприятия по объектам торговли, массового отдыха по выявлению фактов продажи несовершеннолетним алкогольной продукции, а также взрослых лиц, вовлекающих подростков в распитие спиртных напитков;</w:t>
      </w:r>
    </w:p>
    <w:p w:rsidR="0012037F" w:rsidRPr="0012037F" w:rsidRDefault="0012037F" w:rsidP="0012037F">
      <w:pPr>
        <w:pStyle w:val="a5"/>
        <w:numPr>
          <w:ilvl w:val="1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2037F">
        <w:rPr>
          <w:rFonts w:ascii="Times New Roman" w:hAnsi="Times New Roman" w:cs="Times New Roman"/>
          <w:sz w:val="26"/>
          <w:szCs w:val="26"/>
        </w:rPr>
        <w:t>усилить координацию с другими подразделениями МВД РФ (ОУР, УУП), а также иными органами внутренних дел (Следственный комитет России)  в части взаимообмена информацией о несовершеннолетних, совершивших противоправные деяния, взрослых, вовлекающих несовершеннолетних в совершение преступлений;</w:t>
      </w:r>
    </w:p>
    <w:p w:rsidR="0012037F" w:rsidRPr="0012037F" w:rsidRDefault="0012037F" w:rsidP="0012037F">
      <w:pPr>
        <w:pStyle w:val="a5"/>
        <w:numPr>
          <w:ilvl w:val="1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2037F">
        <w:rPr>
          <w:rFonts w:ascii="Times New Roman" w:hAnsi="Times New Roman" w:cs="Times New Roman"/>
          <w:sz w:val="26"/>
          <w:szCs w:val="26"/>
        </w:rPr>
        <w:t xml:space="preserve">предпринять меры, направленные на </w:t>
      </w:r>
      <w:proofErr w:type="gramStart"/>
      <w:r w:rsidRPr="0012037F">
        <w:rPr>
          <w:rFonts w:ascii="Times New Roman" w:hAnsi="Times New Roman" w:cs="Times New Roman"/>
          <w:sz w:val="26"/>
          <w:szCs w:val="26"/>
        </w:rPr>
        <w:t>необоснованное</w:t>
      </w:r>
      <w:proofErr w:type="gramEnd"/>
      <w:r w:rsidRPr="0012037F">
        <w:rPr>
          <w:rFonts w:ascii="Times New Roman" w:hAnsi="Times New Roman" w:cs="Times New Roman"/>
          <w:sz w:val="26"/>
          <w:szCs w:val="26"/>
        </w:rPr>
        <w:t xml:space="preserve"> (исключительно ввиду несовершеннолетнего возраста) освобождения от уголовной ответственности путем тщательного сбора характеризующего личность несовершеннолетнего материала;</w:t>
      </w:r>
    </w:p>
    <w:p w:rsidR="0012037F" w:rsidRPr="0012037F" w:rsidRDefault="0012037F" w:rsidP="0012037F">
      <w:pPr>
        <w:pStyle w:val="a5"/>
        <w:numPr>
          <w:ilvl w:val="1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2037F">
        <w:rPr>
          <w:rFonts w:ascii="Times New Roman" w:hAnsi="Times New Roman" w:cs="Times New Roman"/>
          <w:sz w:val="26"/>
          <w:szCs w:val="26"/>
        </w:rPr>
        <w:t>обеспечить более широкое применение мер общественного воздействия, в частности помещение в ЦВСНП, СУВУЗТ; при наличии основании ходатайствовать об их применении перед судом.</w:t>
      </w:r>
    </w:p>
    <w:p w:rsidR="006F4444" w:rsidRPr="0012037F" w:rsidRDefault="00040E55" w:rsidP="00D31744">
      <w:pPr>
        <w:pStyle w:val="a5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037F">
        <w:rPr>
          <w:rFonts w:ascii="Times New Roman" w:hAnsi="Times New Roman" w:cs="Times New Roman"/>
          <w:sz w:val="26"/>
          <w:szCs w:val="26"/>
        </w:rPr>
        <w:t xml:space="preserve">Филиал по Советскому району г. Красноярска ФКУ УИИ ГУФСИН России по Красноярскому краю </w:t>
      </w:r>
      <w:r w:rsidR="00F47385" w:rsidRPr="0012037F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C54311" w:rsidRPr="0012037F">
        <w:rPr>
          <w:rFonts w:ascii="Times New Roman" w:hAnsi="Times New Roman" w:cs="Times New Roman"/>
          <w:sz w:val="26"/>
          <w:szCs w:val="26"/>
        </w:rPr>
        <w:t>А.А.Доняев</w:t>
      </w:r>
      <w:proofErr w:type="spellEnd"/>
      <w:r w:rsidR="00F47385" w:rsidRPr="0012037F">
        <w:rPr>
          <w:rFonts w:ascii="Times New Roman" w:hAnsi="Times New Roman" w:cs="Times New Roman"/>
          <w:sz w:val="26"/>
          <w:szCs w:val="26"/>
        </w:rPr>
        <w:t>)</w:t>
      </w:r>
      <w:r w:rsidRPr="0012037F">
        <w:rPr>
          <w:rFonts w:ascii="Times New Roman" w:hAnsi="Times New Roman" w:cs="Times New Roman"/>
          <w:sz w:val="26"/>
          <w:szCs w:val="26"/>
        </w:rPr>
        <w:t xml:space="preserve">, ОП МУ МВД России «Красноярское»  </w:t>
      </w:r>
      <w:r w:rsidR="00F47385" w:rsidRPr="0012037F">
        <w:rPr>
          <w:rFonts w:ascii="Times New Roman" w:hAnsi="Times New Roman" w:cs="Times New Roman"/>
          <w:sz w:val="26"/>
          <w:szCs w:val="26"/>
        </w:rPr>
        <w:t>(</w:t>
      </w:r>
      <w:r w:rsidR="00C54311" w:rsidRPr="0012037F">
        <w:rPr>
          <w:rFonts w:ascii="Times New Roman" w:hAnsi="Times New Roman" w:cs="Times New Roman"/>
          <w:bCs/>
          <w:sz w:val="26"/>
          <w:szCs w:val="26"/>
        </w:rPr>
        <w:t xml:space="preserve">Белякова В.А., Лопатина Е.Е., </w:t>
      </w:r>
      <w:proofErr w:type="spellStart"/>
      <w:r w:rsidR="00C54311" w:rsidRPr="0012037F">
        <w:rPr>
          <w:rFonts w:ascii="Times New Roman" w:hAnsi="Times New Roman" w:cs="Times New Roman"/>
          <w:bCs/>
          <w:sz w:val="26"/>
          <w:szCs w:val="26"/>
        </w:rPr>
        <w:t>Нешетаева</w:t>
      </w:r>
      <w:proofErr w:type="spellEnd"/>
      <w:r w:rsidR="00C54311" w:rsidRPr="0012037F">
        <w:rPr>
          <w:rFonts w:ascii="Times New Roman" w:hAnsi="Times New Roman" w:cs="Times New Roman"/>
          <w:bCs/>
          <w:sz w:val="26"/>
          <w:szCs w:val="26"/>
        </w:rPr>
        <w:t xml:space="preserve"> О.Г., </w:t>
      </w:r>
      <w:proofErr w:type="spellStart"/>
      <w:r w:rsidR="00C54311" w:rsidRPr="0012037F">
        <w:rPr>
          <w:rFonts w:ascii="Times New Roman" w:hAnsi="Times New Roman" w:cs="Times New Roman"/>
          <w:bCs/>
          <w:sz w:val="26"/>
          <w:szCs w:val="26"/>
        </w:rPr>
        <w:t>Куркула</w:t>
      </w:r>
      <w:proofErr w:type="spellEnd"/>
      <w:r w:rsidR="00C54311" w:rsidRPr="0012037F">
        <w:rPr>
          <w:rFonts w:ascii="Times New Roman" w:hAnsi="Times New Roman" w:cs="Times New Roman"/>
          <w:bCs/>
          <w:sz w:val="26"/>
          <w:szCs w:val="26"/>
        </w:rPr>
        <w:t xml:space="preserve"> О.В.</w:t>
      </w:r>
      <w:r w:rsidR="00F47385" w:rsidRPr="0012037F">
        <w:rPr>
          <w:rFonts w:ascii="Times New Roman" w:hAnsi="Times New Roman" w:cs="Times New Roman"/>
          <w:sz w:val="26"/>
          <w:szCs w:val="26"/>
        </w:rPr>
        <w:t>)</w:t>
      </w:r>
      <w:r w:rsidRPr="0012037F">
        <w:rPr>
          <w:rFonts w:ascii="Times New Roman" w:hAnsi="Times New Roman" w:cs="Times New Roman"/>
          <w:sz w:val="26"/>
          <w:szCs w:val="26"/>
        </w:rPr>
        <w:t xml:space="preserve">, отдел по обеспечению деятельности комиссии по делам несовершеннолетних и защите их прав  (Т.А. Лепешкина): </w:t>
      </w:r>
      <w:r w:rsidR="00F47385" w:rsidRPr="0012037F">
        <w:rPr>
          <w:rFonts w:ascii="Times New Roman" w:hAnsi="Times New Roman" w:cs="Times New Roman"/>
          <w:sz w:val="26"/>
          <w:szCs w:val="26"/>
        </w:rPr>
        <w:t xml:space="preserve">продолжить принимать участие в </w:t>
      </w:r>
      <w:r w:rsidR="006F4444" w:rsidRPr="0012037F">
        <w:rPr>
          <w:rFonts w:ascii="Times New Roman" w:hAnsi="Times New Roman" w:cs="Times New Roman"/>
          <w:sz w:val="26"/>
          <w:szCs w:val="26"/>
          <w:lang w:eastAsia="ar-SA"/>
        </w:rPr>
        <w:t>совместны</w:t>
      </w:r>
      <w:r w:rsidR="00F47385" w:rsidRPr="0012037F">
        <w:rPr>
          <w:rFonts w:ascii="Times New Roman" w:hAnsi="Times New Roman" w:cs="Times New Roman"/>
          <w:sz w:val="26"/>
          <w:szCs w:val="26"/>
          <w:lang w:eastAsia="ar-SA"/>
        </w:rPr>
        <w:t>х</w:t>
      </w:r>
      <w:r w:rsidR="006F4444" w:rsidRPr="0012037F">
        <w:rPr>
          <w:rFonts w:ascii="Times New Roman" w:hAnsi="Times New Roman" w:cs="Times New Roman"/>
          <w:sz w:val="26"/>
          <w:szCs w:val="26"/>
          <w:lang w:eastAsia="ar-SA"/>
        </w:rPr>
        <w:t xml:space="preserve"> рейд</w:t>
      </w:r>
      <w:r w:rsidR="00F47385" w:rsidRPr="0012037F">
        <w:rPr>
          <w:rFonts w:ascii="Times New Roman" w:hAnsi="Times New Roman" w:cs="Times New Roman"/>
          <w:sz w:val="26"/>
          <w:szCs w:val="26"/>
          <w:lang w:eastAsia="ar-SA"/>
        </w:rPr>
        <w:t>ах</w:t>
      </w:r>
      <w:r w:rsidR="006F4444" w:rsidRPr="0012037F">
        <w:rPr>
          <w:rFonts w:ascii="Times New Roman" w:hAnsi="Times New Roman" w:cs="Times New Roman"/>
          <w:sz w:val="26"/>
          <w:szCs w:val="26"/>
          <w:lang w:eastAsia="ar-SA"/>
        </w:rPr>
        <w:t xml:space="preserve"> по проверке несовершеннолетних </w:t>
      </w:r>
      <w:r w:rsidR="00F47385" w:rsidRPr="0012037F">
        <w:rPr>
          <w:rFonts w:ascii="Times New Roman" w:hAnsi="Times New Roman" w:cs="Times New Roman"/>
          <w:sz w:val="26"/>
          <w:szCs w:val="26"/>
          <w:lang w:eastAsia="ar-SA"/>
        </w:rPr>
        <w:t xml:space="preserve">правонарушителей и </w:t>
      </w:r>
      <w:r w:rsidR="006F4444" w:rsidRPr="0012037F">
        <w:rPr>
          <w:rFonts w:ascii="Times New Roman" w:hAnsi="Times New Roman" w:cs="Times New Roman"/>
          <w:sz w:val="26"/>
          <w:szCs w:val="26"/>
          <w:lang w:eastAsia="ar-SA"/>
        </w:rPr>
        <w:t>осужденных</w:t>
      </w:r>
      <w:proofErr w:type="gramEnd"/>
      <w:r w:rsidR="006F4444" w:rsidRPr="0012037F">
        <w:rPr>
          <w:rFonts w:ascii="Times New Roman" w:hAnsi="Times New Roman" w:cs="Times New Roman"/>
          <w:sz w:val="26"/>
          <w:szCs w:val="26"/>
          <w:lang w:eastAsia="ar-SA"/>
        </w:rPr>
        <w:t xml:space="preserve">, состоящих на учете в филиале по месту жительства с целью изучения жилищно-бытовых условий и </w:t>
      </w:r>
      <w:r w:rsidR="006F4444" w:rsidRPr="0012037F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выявлении причин и условий, способствующих совершению административных правонарушений и уголовных преступлений;</w:t>
      </w:r>
    </w:p>
    <w:p w:rsidR="00040E55" w:rsidRPr="0012037F" w:rsidRDefault="00040E55" w:rsidP="00C54311">
      <w:pPr>
        <w:pStyle w:val="20"/>
        <w:numPr>
          <w:ilvl w:val="0"/>
          <w:numId w:val="13"/>
        </w:numPr>
        <w:tabs>
          <w:tab w:val="left" w:pos="1276"/>
        </w:tabs>
        <w:ind w:left="0" w:firstLine="709"/>
        <w:rPr>
          <w:sz w:val="26"/>
          <w:szCs w:val="26"/>
        </w:rPr>
      </w:pPr>
      <w:r w:rsidRPr="0012037F">
        <w:rPr>
          <w:sz w:val="26"/>
          <w:szCs w:val="26"/>
        </w:rPr>
        <w:t>Филиал по Советскому району г. Красноярска ФКУ УИИ ГУФСИН России по Красноярскому краю (</w:t>
      </w:r>
      <w:proofErr w:type="spellStart"/>
      <w:r w:rsidR="00C54311" w:rsidRPr="0012037F">
        <w:rPr>
          <w:sz w:val="26"/>
          <w:szCs w:val="26"/>
        </w:rPr>
        <w:t>А.А.Доняев</w:t>
      </w:r>
      <w:proofErr w:type="spellEnd"/>
      <w:r w:rsidRPr="0012037F">
        <w:rPr>
          <w:sz w:val="26"/>
          <w:szCs w:val="26"/>
        </w:rPr>
        <w:t>)</w:t>
      </w:r>
      <w:r w:rsidR="00F47385" w:rsidRPr="0012037F">
        <w:rPr>
          <w:sz w:val="26"/>
          <w:szCs w:val="26"/>
        </w:rPr>
        <w:t>:</w:t>
      </w:r>
      <w:r w:rsidRPr="0012037F">
        <w:rPr>
          <w:sz w:val="26"/>
          <w:szCs w:val="26"/>
        </w:rPr>
        <w:t xml:space="preserve"> </w:t>
      </w:r>
    </w:p>
    <w:p w:rsidR="00040E55" w:rsidRPr="0012037F" w:rsidRDefault="00E94D03" w:rsidP="00040E55">
      <w:pPr>
        <w:pStyle w:val="20"/>
        <w:tabs>
          <w:tab w:val="left" w:pos="1134"/>
        </w:tabs>
        <w:rPr>
          <w:sz w:val="26"/>
          <w:szCs w:val="26"/>
        </w:rPr>
      </w:pPr>
      <w:r>
        <w:rPr>
          <w:sz w:val="26"/>
          <w:szCs w:val="26"/>
        </w:rPr>
        <w:t>4</w:t>
      </w:r>
      <w:r w:rsidR="00040E55" w:rsidRPr="0012037F">
        <w:rPr>
          <w:sz w:val="26"/>
          <w:szCs w:val="26"/>
        </w:rPr>
        <w:t xml:space="preserve">.1 продолжить работу по </w:t>
      </w:r>
      <w:proofErr w:type="gramStart"/>
      <w:r w:rsidR="00040E55" w:rsidRPr="0012037F">
        <w:rPr>
          <w:sz w:val="26"/>
          <w:szCs w:val="26"/>
        </w:rPr>
        <w:t>контролю за</w:t>
      </w:r>
      <w:proofErr w:type="gramEnd"/>
      <w:r w:rsidR="00040E55" w:rsidRPr="0012037F">
        <w:rPr>
          <w:sz w:val="26"/>
          <w:szCs w:val="26"/>
        </w:rPr>
        <w:t xml:space="preserve"> исполнением условий отбывания наказания несовершеннолетними, осужденными к мерам наказания не связанным с лишением свободы;</w:t>
      </w:r>
    </w:p>
    <w:p w:rsidR="0012037F" w:rsidRPr="0012037F" w:rsidRDefault="00E94D03" w:rsidP="0012037F">
      <w:pPr>
        <w:pStyle w:val="20"/>
        <w:tabs>
          <w:tab w:val="left" w:pos="1134"/>
        </w:tabs>
        <w:rPr>
          <w:sz w:val="26"/>
          <w:szCs w:val="26"/>
        </w:rPr>
      </w:pPr>
      <w:r>
        <w:rPr>
          <w:sz w:val="26"/>
          <w:szCs w:val="26"/>
        </w:rPr>
        <w:t>4</w:t>
      </w:r>
      <w:r w:rsidR="00040E55" w:rsidRPr="0012037F">
        <w:rPr>
          <w:sz w:val="26"/>
          <w:szCs w:val="26"/>
        </w:rPr>
        <w:t xml:space="preserve">.2 </w:t>
      </w:r>
      <w:r w:rsidR="006F4444" w:rsidRPr="0012037F">
        <w:rPr>
          <w:sz w:val="26"/>
          <w:szCs w:val="26"/>
        </w:rPr>
        <w:t>с целью профилактики повторной преступности направлять ходатайство о замене условного осуждения осужденным несовершеннолетним на реальное отбывание наказания</w:t>
      </w:r>
      <w:r w:rsidR="0012037F" w:rsidRPr="0012037F">
        <w:rPr>
          <w:sz w:val="26"/>
          <w:szCs w:val="26"/>
        </w:rPr>
        <w:t>.</w:t>
      </w:r>
    </w:p>
    <w:p w:rsidR="008E3416" w:rsidRPr="0012037F" w:rsidRDefault="00E94D03" w:rsidP="008E3416">
      <w:pPr>
        <w:pStyle w:val="20"/>
        <w:tabs>
          <w:tab w:val="left" w:pos="1134"/>
        </w:tabs>
        <w:rPr>
          <w:sz w:val="26"/>
          <w:szCs w:val="26"/>
        </w:rPr>
      </w:pPr>
      <w:r>
        <w:rPr>
          <w:sz w:val="26"/>
          <w:szCs w:val="26"/>
        </w:rPr>
        <w:t>5</w:t>
      </w:r>
      <w:r w:rsidR="006F4444" w:rsidRPr="0012037F">
        <w:rPr>
          <w:sz w:val="26"/>
          <w:szCs w:val="26"/>
        </w:rPr>
        <w:t xml:space="preserve">. </w:t>
      </w:r>
      <w:r w:rsidR="00612E7D" w:rsidRPr="0012037F">
        <w:rPr>
          <w:sz w:val="26"/>
          <w:szCs w:val="26"/>
        </w:rPr>
        <w:t xml:space="preserve">Территориальный отдел ГУО города по Советскому району, ОУ района (М.Н. </w:t>
      </w:r>
      <w:proofErr w:type="spellStart"/>
      <w:r w:rsidR="00612E7D" w:rsidRPr="0012037F">
        <w:rPr>
          <w:sz w:val="26"/>
          <w:szCs w:val="26"/>
        </w:rPr>
        <w:t>Авласевич</w:t>
      </w:r>
      <w:proofErr w:type="spellEnd"/>
      <w:r w:rsidR="00612E7D" w:rsidRPr="0012037F">
        <w:rPr>
          <w:sz w:val="26"/>
          <w:szCs w:val="26"/>
        </w:rPr>
        <w:t xml:space="preserve">), учреждения профессионального образования района </w:t>
      </w:r>
      <w:r w:rsidR="00C54311" w:rsidRPr="0012037F">
        <w:rPr>
          <w:sz w:val="26"/>
          <w:szCs w:val="26"/>
        </w:rPr>
        <w:t xml:space="preserve">(И.В. </w:t>
      </w:r>
      <w:proofErr w:type="spellStart"/>
      <w:r w:rsidR="00C54311" w:rsidRPr="0012037F">
        <w:rPr>
          <w:sz w:val="26"/>
          <w:szCs w:val="26"/>
        </w:rPr>
        <w:t>Берилло</w:t>
      </w:r>
      <w:proofErr w:type="spellEnd"/>
      <w:r w:rsidR="00C54311" w:rsidRPr="0012037F">
        <w:rPr>
          <w:sz w:val="26"/>
          <w:szCs w:val="26"/>
        </w:rPr>
        <w:t>, М.В. Семенова, В.В. Батурин, В.Л. Коваленко, О.В. Юдина, И.В. Савинова)</w:t>
      </w:r>
      <w:r w:rsidR="00040E55" w:rsidRPr="0012037F">
        <w:rPr>
          <w:sz w:val="26"/>
          <w:szCs w:val="26"/>
        </w:rPr>
        <w:t xml:space="preserve">: </w:t>
      </w:r>
    </w:p>
    <w:p w:rsidR="008E3416" w:rsidRPr="0012037F" w:rsidRDefault="00E94D03" w:rsidP="008E3416">
      <w:pPr>
        <w:pStyle w:val="20"/>
        <w:tabs>
          <w:tab w:val="left" w:pos="1134"/>
        </w:tabs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8E3416" w:rsidRPr="0012037F">
        <w:rPr>
          <w:rFonts w:eastAsiaTheme="minorHAnsi"/>
          <w:sz w:val="26"/>
          <w:szCs w:val="26"/>
          <w:lang w:eastAsia="en-US"/>
        </w:rPr>
        <w:t>.1</w:t>
      </w:r>
      <w:r w:rsidR="00F03C4E" w:rsidRPr="0012037F">
        <w:rPr>
          <w:rFonts w:eastAsiaTheme="minorHAnsi"/>
          <w:sz w:val="26"/>
          <w:szCs w:val="26"/>
          <w:lang w:eastAsia="en-US"/>
        </w:rPr>
        <w:t xml:space="preserve"> </w:t>
      </w:r>
      <w:r w:rsidR="008E3416" w:rsidRPr="0012037F">
        <w:rPr>
          <w:sz w:val="26"/>
          <w:szCs w:val="26"/>
        </w:rPr>
        <w:t>проводить профилактическую работу, направленную на ранее выявление несовершеннолетних, склонных к совершению противоправных деяний, развивать у данных подростков позитивные жизненные ориентиры и способности контролировать своё поведение, делая выбор в пользу социально приемлемых поведенческих стратегий и приемлемых в обществе форм поведения, формирование моральной ответственности за совершаемые действия;</w:t>
      </w:r>
    </w:p>
    <w:p w:rsidR="008E3416" w:rsidRPr="0012037F" w:rsidRDefault="00E94D03" w:rsidP="009B6FE9">
      <w:pPr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9B6FE9" w:rsidRPr="0012037F">
        <w:rPr>
          <w:rFonts w:eastAsiaTheme="minorHAnsi"/>
          <w:sz w:val="26"/>
          <w:szCs w:val="26"/>
          <w:lang w:eastAsia="en-US"/>
        </w:rPr>
        <w:t>.2 продолжить проводить</w:t>
      </w:r>
      <w:r w:rsidR="009B6FE9" w:rsidRPr="0012037F">
        <w:rPr>
          <w:sz w:val="26"/>
          <w:szCs w:val="26"/>
        </w:rPr>
        <w:t xml:space="preserve"> работу по выявлению антиобщественных и радикальных взглядов среди несовершеннолетних, при обнаружении данных фактов информировать комиссию по делам несовершеннолетних и защите их прав, отдел полиции Советского района г. Красноярска</w:t>
      </w:r>
      <w:r w:rsidR="00F0122B" w:rsidRPr="0012037F">
        <w:rPr>
          <w:sz w:val="26"/>
          <w:szCs w:val="26"/>
        </w:rPr>
        <w:t>;</w:t>
      </w:r>
      <w:r w:rsidR="009B6FE9" w:rsidRPr="0012037F">
        <w:rPr>
          <w:sz w:val="26"/>
          <w:szCs w:val="26"/>
        </w:rPr>
        <w:t xml:space="preserve"> </w:t>
      </w:r>
    </w:p>
    <w:p w:rsidR="0022171B" w:rsidRPr="0012037F" w:rsidRDefault="00E94D03" w:rsidP="0022171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9B6FE9" w:rsidRPr="0012037F">
        <w:rPr>
          <w:rFonts w:eastAsiaTheme="minorHAnsi"/>
          <w:sz w:val="26"/>
          <w:szCs w:val="26"/>
          <w:lang w:eastAsia="en-US"/>
        </w:rPr>
        <w:t xml:space="preserve">.3 </w:t>
      </w:r>
      <w:r w:rsidR="0022171B" w:rsidRPr="0012037F">
        <w:rPr>
          <w:rFonts w:eastAsiaTheme="minorHAnsi"/>
          <w:sz w:val="26"/>
          <w:szCs w:val="26"/>
          <w:lang w:eastAsia="en-US"/>
        </w:rPr>
        <w:t>принять дополнительные меры по совершенствованию воспитательного процесса в образовательных организациях в части профилактики правонарушений и антиобщественны</w:t>
      </w:r>
      <w:r w:rsidR="00F0122B" w:rsidRPr="0012037F">
        <w:rPr>
          <w:rFonts w:eastAsiaTheme="minorHAnsi"/>
          <w:sz w:val="26"/>
          <w:szCs w:val="26"/>
          <w:lang w:eastAsia="en-US"/>
        </w:rPr>
        <w:t>х действий несовершеннолетних;</w:t>
      </w:r>
      <w:r w:rsidR="0022171B" w:rsidRPr="0012037F">
        <w:rPr>
          <w:rFonts w:eastAsiaTheme="minorHAnsi"/>
          <w:sz w:val="26"/>
          <w:szCs w:val="26"/>
          <w:lang w:eastAsia="en-US"/>
        </w:rPr>
        <w:t xml:space="preserve"> </w:t>
      </w:r>
    </w:p>
    <w:p w:rsidR="0012037F" w:rsidRPr="0012037F" w:rsidRDefault="00E94D03" w:rsidP="0012037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12037F" w:rsidRPr="0012037F">
        <w:rPr>
          <w:rFonts w:eastAsiaTheme="minorHAnsi"/>
          <w:sz w:val="26"/>
          <w:szCs w:val="26"/>
          <w:lang w:eastAsia="en-US"/>
        </w:rPr>
        <w:t xml:space="preserve">.4 усилить воспитательную и коррекционную работу с несовершеннолетними, находящимися в группе риска, состоящими на </w:t>
      </w:r>
      <w:proofErr w:type="spellStart"/>
      <w:r w:rsidR="0012037F" w:rsidRPr="0012037F">
        <w:rPr>
          <w:rFonts w:eastAsiaTheme="minorHAnsi"/>
          <w:sz w:val="26"/>
          <w:szCs w:val="26"/>
          <w:lang w:eastAsia="en-US"/>
        </w:rPr>
        <w:t>внутришкольном</w:t>
      </w:r>
      <w:proofErr w:type="spellEnd"/>
      <w:r w:rsidR="0012037F" w:rsidRPr="0012037F">
        <w:rPr>
          <w:rFonts w:eastAsiaTheme="minorHAnsi"/>
          <w:sz w:val="26"/>
          <w:szCs w:val="26"/>
          <w:lang w:eastAsia="en-US"/>
        </w:rPr>
        <w:t xml:space="preserve">, </w:t>
      </w:r>
      <w:proofErr w:type="gramStart"/>
      <w:r w:rsidR="0012037F" w:rsidRPr="0012037F">
        <w:rPr>
          <w:rFonts w:eastAsiaTheme="minorHAnsi"/>
          <w:sz w:val="26"/>
          <w:szCs w:val="26"/>
          <w:lang w:eastAsia="en-US"/>
        </w:rPr>
        <w:t>профилактическом</w:t>
      </w:r>
      <w:proofErr w:type="gramEnd"/>
      <w:r w:rsidR="0012037F" w:rsidRPr="0012037F">
        <w:rPr>
          <w:rFonts w:eastAsiaTheme="minorHAnsi"/>
          <w:sz w:val="26"/>
          <w:szCs w:val="26"/>
          <w:lang w:eastAsia="en-US"/>
        </w:rPr>
        <w:t xml:space="preserve"> и иных видах учета, путем включения психологических служб учреждений, оказания индивидуальной консультативной помощи несовершеннолетним и их семьям;</w:t>
      </w:r>
    </w:p>
    <w:p w:rsidR="0012037F" w:rsidRPr="0012037F" w:rsidRDefault="00E94D03" w:rsidP="0012037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5</w:t>
      </w:r>
      <w:r w:rsidR="0012037F" w:rsidRPr="0012037F">
        <w:rPr>
          <w:rFonts w:eastAsiaTheme="minorHAnsi"/>
          <w:sz w:val="26"/>
          <w:szCs w:val="26"/>
          <w:lang w:eastAsia="en-US"/>
        </w:rPr>
        <w:t xml:space="preserve">.5 проводить психодиагностическую работу по выявлению лидеров с </w:t>
      </w:r>
      <w:proofErr w:type="spellStart"/>
      <w:r w:rsidR="0012037F" w:rsidRPr="0012037F">
        <w:rPr>
          <w:rFonts w:eastAsiaTheme="minorHAnsi"/>
          <w:sz w:val="26"/>
          <w:szCs w:val="26"/>
          <w:lang w:eastAsia="en-US"/>
        </w:rPr>
        <w:t>девиантным</w:t>
      </w:r>
      <w:proofErr w:type="spellEnd"/>
      <w:r w:rsidR="0012037F" w:rsidRPr="0012037F">
        <w:rPr>
          <w:rFonts w:eastAsiaTheme="minorHAnsi"/>
          <w:sz w:val="26"/>
          <w:szCs w:val="26"/>
          <w:lang w:eastAsia="en-US"/>
        </w:rPr>
        <w:t xml:space="preserve"> поведением, способных оказать негативное влияние на конформных членов коллектива, а также проработать меры по разобщению устойчивых преступных групп, в том числе, путем организации их досуга, а также минимизации отрицательного влияния социальной среды (например, несовершеннолетние, проживающие в неблагополучных семьях, законные представители которых преступают закон);</w:t>
      </w:r>
      <w:proofErr w:type="gramEnd"/>
    </w:p>
    <w:p w:rsidR="00D31744" w:rsidRPr="0012037F" w:rsidRDefault="00E94D03" w:rsidP="0022171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D31744" w:rsidRPr="0012037F">
        <w:rPr>
          <w:rFonts w:eastAsiaTheme="minorHAnsi"/>
          <w:sz w:val="26"/>
          <w:szCs w:val="26"/>
          <w:lang w:eastAsia="en-US"/>
        </w:rPr>
        <w:t>.</w:t>
      </w:r>
      <w:r w:rsidR="0012037F" w:rsidRPr="0012037F">
        <w:rPr>
          <w:rFonts w:eastAsiaTheme="minorHAnsi"/>
          <w:sz w:val="26"/>
          <w:szCs w:val="26"/>
          <w:lang w:eastAsia="en-US"/>
        </w:rPr>
        <w:t>6</w:t>
      </w:r>
      <w:r w:rsidR="00D31744" w:rsidRPr="0012037F">
        <w:rPr>
          <w:rFonts w:eastAsiaTheme="minorHAnsi"/>
          <w:sz w:val="26"/>
          <w:szCs w:val="26"/>
          <w:lang w:eastAsia="en-US"/>
        </w:rPr>
        <w:t xml:space="preserve"> проводить в образовательных учреждениях </w:t>
      </w:r>
      <w:r w:rsidR="00EF744C" w:rsidRPr="0012037F">
        <w:rPr>
          <w:rFonts w:eastAsiaTheme="minorHAnsi"/>
          <w:sz w:val="26"/>
          <w:szCs w:val="26"/>
          <w:lang w:eastAsia="en-US"/>
        </w:rPr>
        <w:t xml:space="preserve">родительские собрания, в ходе которых разъяснять родителям о необходимости усиленного </w:t>
      </w:r>
      <w:proofErr w:type="gramStart"/>
      <w:r w:rsidR="00EF744C" w:rsidRPr="0012037F">
        <w:rPr>
          <w:rFonts w:eastAsiaTheme="minorHAnsi"/>
          <w:sz w:val="26"/>
          <w:szCs w:val="26"/>
          <w:lang w:eastAsia="en-US"/>
        </w:rPr>
        <w:t>контроля за</w:t>
      </w:r>
      <w:proofErr w:type="gramEnd"/>
      <w:r w:rsidR="00EF744C" w:rsidRPr="0012037F">
        <w:rPr>
          <w:rFonts w:eastAsiaTheme="minorHAnsi"/>
          <w:sz w:val="26"/>
          <w:szCs w:val="26"/>
          <w:lang w:eastAsia="en-US"/>
        </w:rPr>
        <w:t xml:space="preserve"> несовершеннолетним ребенком, его окружением и времяпровождением, о выстраивании с ребенком доверительных отношений, а также о необходимости организации занятости несовершеннолетнего во внеурочное время, с целью предупреждения совершения подростками противоправных деяний </w:t>
      </w:r>
    </w:p>
    <w:p w:rsidR="008E3416" w:rsidRPr="0012037F" w:rsidRDefault="00E94D03" w:rsidP="00EF744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9B6FE9" w:rsidRPr="0012037F">
        <w:rPr>
          <w:rFonts w:eastAsiaTheme="minorHAnsi"/>
          <w:sz w:val="26"/>
          <w:szCs w:val="26"/>
          <w:lang w:eastAsia="en-US"/>
        </w:rPr>
        <w:t>.</w:t>
      </w:r>
      <w:r w:rsidR="0012037F" w:rsidRPr="0012037F">
        <w:rPr>
          <w:rFonts w:eastAsiaTheme="minorHAnsi"/>
          <w:sz w:val="26"/>
          <w:szCs w:val="26"/>
          <w:lang w:eastAsia="en-US"/>
        </w:rPr>
        <w:t>7</w:t>
      </w:r>
      <w:r w:rsidR="009B6FE9" w:rsidRPr="0012037F">
        <w:rPr>
          <w:rFonts w:eastAsiaTheme="minorHAnsi"/>
          <w:sz w:val="26"/>
          <w:szCs w:val="26"/>
          <w:lang w:eastAsia="en-US"/>
        </w:rPr>
        <w:t xml:space="preserve"> продолжить осуществление мониторинга социальных сетей обучающихся, с целью выявления несовершеннолетних </w:t>
      </w:r>
      <w:r w:rsidR="00981EB7" w:rsidRPr="0012037F">
        <w:rPr>
          <w:rFonts w:eastAsiaTheme="minorHAnsi"/>
          <w:sz w:val="26"/>
          <w:szCs w:val="26"/>
          <w:lang w:eastAsia="en-US"/>
        </w:rPr>
        <w:t xml:space="preserve">с </w:t>
      </w:r>
      <w:proofErr w:type="spellStart"/>
      <w:r w:rsidR="00981EB7" w:rsidRPr="0012037F">
        <w:rPr>
          <w:rFonts w:eastAsiaTheme="minorHAnsi"/>
          <w:sz w:val="26"/>
          <w:szCs w:val="26"/>
          <w:lang w:eastAsia="en-US"/>
        </w:rPr>
        <w:t>девиантным</w:t>
      </w:r>
      <w:proofErr w:type="spellEnd"/>
      <w:r w:rsidR="00981EB7" w:rsidRPr="0012037F">
        <w:rPr>
          <w:rFonts w:eastAsiaTheme="minorHAnsi"/>
          <w:sz w:val="26"/>
          <w:szCs w:val="26"/>
          <w:lang w:eastAsia="en-US"/>
        </w:rPr>
        <w:t xml:space="preserve"> поведением, склонных к совершению противоправных деяний</w:t>
      </w:r>
      <w:r w:rsidR="00F0122B" w:rsidRPr="0012037F">
        <w:rPr>
          <w:rFonts w:eastAsiaTheme="minorHAnsi"/>
          <w:sz w:val="26"/>
          <w:szCs w:val="26"/>
          <w:lang w:eastAsia="en-US"/>
        </w:rPr>
        <w:t>;</w:t>
      </w:r>
    </w:p>
    <w:p w:rsidR="00EF744C" w:rsidRPr="0012037F" w:rsidRDefault="00E94D03" w:rsidP="00EF744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EF744C" w:rsidRPr="0012037F">
        <w:rPr>
          <w:rFonts w:eastAsiaTheme="minorHAnsi"/>
          <w:sz w:val="26"/>
          <w:szCs w:val="26"/>
          <w:lang w:eastAsia="en-US"/>
        </w:rPr>
        <w:t>.</w:t>
      </w:r>
      <w:r w:rsidR="0012037F" w:rsidRPr="0012037F">
        <w:rPr>
          <w:rFonts w:eastAsiaTheme="minorHAnsi"/>
          <w:sz w:val="26"/>
          <w:szCs w:val="26"/>
          <w:lang w:eastAsia="en-US"/>
        </w:rPr>
        <w:t>8</w:t>
      </w:r>
      <w:r w:rsidR="00EF744C" w:rsidRPr="0012037F">
        <w:rPr>
          <w:sz w:val="26"/>
          <w:szCs w:val="26"/>
        </w:rPr>
        <w:t xml:space="preserve"> проведение мероприятий, акций, направленных на вовлечение несовершеннолетних в социально-полезную деятельность, организацию досуговой занятости несовершеннолетних;</w:t>
      </w:r>
    </w:p>
    <w:p w:rsidR="00ED0195" w:rsidRPr="0012037F" w:rsidRDefault="00E94D03" w:rsidP="00ED0195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EF744C" w:rsidRPr="0012037F">
        <w:rPr>
          <w:sz w:val="26"/>
          <w:szCs w:val="26"/>
        </w:rPr>
        <w:t>.</w:t>
      </w:r>
      <w:r w:rsidR="0012037F" w:rsidRPr="0012037F">
        <w:rPr>
          <w:sz w:val="26"/>
          <w:szCs w:val="26"/>
        </w:rPr>
        <w:t>9</w:t>
      </w:r>
      <w:r w:rsidR="008E3416" w:rsidRPr="0012037F">
        <w:rPr>
          <w:sz w:val="26"/>
          <w:szCs w:val="26"/>
        </w:rPr>
        <w:t xml:space="preserve"> </w:t>
      </w:r>
      <w:r w:rsidR="00EF744C" w:rsidRPr="0012037F">
        <w:rPr>
          <w:sz w:val="26"/>
          <w:szCs w:val="26"/>
        </w:rPr>
        <w:t>включать несовершеннолетних</w:t>
      </w:r>
      <w:r w:rsidR="008E3416" w:rsidRPr="0012037F">
        <w:rPr>
          <w:sz w:val="26"/>
          <w:szCs w:val="26"/>
        </w:rPr>
        <w:t xml:space="preserve"> участников асоциальных групп </w:t>
      </w:r>
      <w:proofErr w:type="gramStart"/>
      <w:r w:rsidR="008E3416" w:rsidRPr="0012037F">
        <w:rPr>
          <w:sz w:val="26"/>
          <w:szCs w:val="26"/>
        </w:rPr>
        <w:t>в</w:t>
      </w:r>
      <w:proofErr w:type="gramEnd"/>
      <w:r w:rsidR="008E3416" w:rsidRPr="0012037F">
        <w:rPr>
          <w:sz w:val="26"/>
          <w:szCs w:val="26"/>
        </w:rPr>
        <w:t xml:space="preserve"> </w:t>
      </w:r>
      <w:proofErr w:type="gramStart"/>
      <w:r w:rsidR="008E3416" w:rsidRPr="0012037F">
        <w:rPr>
          <w:sz w:val="26"/>
          <w:szCs w:val="26"/>
        </w:rPr>
        <w:t>про</w:t>
      </w:r>
      <w:proofErr w:type="gramEnd"/>
      <w:r w:rsidR="008E3416" w:rsidRPr="0012037F">
        <w:rPr>
          <w:sz w:val="26"/>
          <w:szCs w:val="26"/>
        </w:rPr>
        <w:t xml:space="preserve"> социальные объединения, творческие направления РДШ, для переориентации их поведения</w:t>
      </w:r>
      <w:r w:rsidR="00EF744C" w:rsidRPr="0012037F">
        <w:rPr>
          <w:sz w:val="26"/>
          <w:szCs w:val="26"/>
        </w:rPr>
        <w:t xml:space="preserve">. </w:t>
      </w:r>
    </w:p>
    <w:p w:rsidR="00040E55" w:rsidRPr="0012037F" w:rsidRDefault="00E94D03" w:rsidP="00ED0195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027F0F" w:rsidRPr="0012037F">
        <w:rPr>
          <w:sz w:val="26"/>
          <w:szCs w:val="26"/>
        </w:rPr>
        <w:t xml:space="preserve">. ММАУ ЦПМП «Вектор» (В.М. </w:t>
      </w:r>
      <w:proofErr w:type="spellStart"/>
      <w:r w:rsidR="00027F0F" w:rsidRPr="0012037F">
        <w:rPr>
          <w:sz w:val="26"/>
          <w:szCs w:val="26"/>
        </w:rPr>
        <w:t>Слипенко</w:t>
      </w:r>
      <w:proofErr w:type="spellEnd"/>
      <w:r w:rsidR="00040E55" w:rsidRPr="0012037F">
        <w:rPr>
          <w:sz w:val="26"/>
          <w:szCs w:val="26"/>
        </w:rPr>
        <w:t xml:space="preserve">): </w:t>
      </w:r>
    </w:p>
    <w:p w:rsidR="00ED0195" w:rsidRPr="0012037F" w:rsidRDefault="00E94D03" w:rsidP="00ED0195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D0195" w:rsidRPr="0012037F">
        <w:rPr>
          <w:sz w:val="26"/>
          <w:szCs w:val="26"/>
        </w:rPr>
        <w:t>.1 продолжить вовлечение несовершеннолетних в досуговую деятельность, посредством организации и проведения мероприятий, деятельности молодежных клубов и объединений;</w:t>
      </w:r>
    </w:p>
    <w:p w:rsidR="00ED0195" w:rsidRPr="0012037F" w:rsidRDefault="00E94D03" w:rsidP="00ED0195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D0195" w:rsidRPr="0012037F">
        <w:rPr>
          <w:sz w:val="26"/>
          <w:szCs w:val="26"/>
        </w:rPr>
        <w:t xml:space="preserve">.2 содействовать в трудоустройстве трудового </w:t>
      </w:r>
      <w:proofErr w:type="gramStart"/>
      <w:r w:rsidR="00ED0195" w:rsidRPr="0012037F">
        <w:rPr>
          <w:sz w:val="26"/>
          <w:szCs w:val="26"/>
        </w:rPr>
        <w:t>отряда Главы города подразделения Советского района</w:t>
      </w:r>
      <w:proofErr w:type="gramEnd"/>
      <w:r w:rsidR="00ED0195" w:rsidRPr="0012037F">
        <w:rPr>
          <w:sz w:val="26"/>
          <w:szCs w:val="26"/>
        </w:rPr>
        <w:t xml:space="preserve"> г. Красноярска;</w:t>
      </w:r>
    </w:p>
    <w:p w:rsidR="00ED0195" w:rsidRPr="0012037F" w:rsidRDefault="00E94D03" w:rsidP="00ED0195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D0195" w:rsidRPr="0012037F">
        <w:rPr>
          <w:sz w:val="26"/>
          <w:szCs w:val="26"/>
        </w:rPr>
        <w:t xml:space="preserve">.3 в случае неорганизованной занятости несовершеннолетних, окончивших основное общее образование, </w:t>
      </w:r>
      <w:r w:rsidR="00ED0195" w:rsidRPr="0012037F">
        <w:rPr>
          <w:bCs/>
          <w:sz w:val="26"/>
          <w:szCs w:val="26"/>
        </w:rPr>
        <w:t xml:space="preserve">проводить с несовершеннолетними </w:t>
      </w:r>
      <w:proofErr w:type="spellStart"/>
      <w:r w:rsidR="00ED0195" w:rsidRPr="0012037F">
        <w:rPr>
          <w:bCs/>
          <w:sz w:val="26"/>
          <w:szCs w:val="26"/>
        </w:rPr>
        <w:t>профориентационную</w:t>
      </w:r>
      <w:proofErr w:type="spellEnd"/>
      <w:r w:rsidR="00ED0195" w:rsidRPr="0012037F">
        <w:rPr>
          <w:bCs/>
          <w:sz w:val="26"/>
          <w:szCs w:val="26"/>
        </w:rPr>
        <w:t xml:space="preserve"> работу, а также оказать подросткам консультативную помощь в вопросах получения профессионального образования и учреждениях оказывающих данные услуги</w:t>
      </w:r>
      <w:r w:rsidR="00ED0195" w:rsidRPr="0012037F">
        <w:rPr>
          <w:sz w:val="26"/>
          <w:szCs w:val="26"/>
        </w:rPr>
        <w:t>;</w:t>
      </w:r>
    </w:p>
    <w:p w:rsidR="00ED0195" w:rsidRPr="0012037F" w:rsidRDefault="00E94D03" w:rsidP="00ED0195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D0195" w:rsidRPr="0012037F">
        <w:rPr>
          <w:sz w:val="26"/>
          <w:szCs w:val="26"/>
        </w:rPr>
        <w:t xml:space="preserve">.4 провести с несовершеннолетним беседу о возможности трудоустройства, разъяснить несовершеннолетнему условия приема на работу несовершеннолетних граждан, рекомендовать обратиться в отдел занятости населения в </w:t>
      </w:r>
      <w:r w:rsidR="0012037F" w:rsidRPr="0012037F">
        <w:rPr>
          <w:sz w:val="26"/>
          <w:szCs w:val="26"/>
        </w:rPr>
        <w:t>Советском районе г. Красноярска;</w:t>
      </w:r>
    </w:p>
    <w:p w:rsidR="0012037F" w:rsidRPr="0012037F" w:rsidRDefault="00E94D03" w:rsidP="0012037F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2037F" w:rsidRPr="0012037F">
        <w:rPr>
          <w:sz w:val="26"/>
          <w:szCs w:val="26"/>
        </w:rPr>
        <w:t xml:space="preserve">.5 проводить работу по вовлечению несовершеннолетних в различные формы социально полезной и инициативной деятельности: (волонтерские движения, подготовка и участие в </w:t>
      </w:r>
      <w:proofErr w:type="spellStart"/>
      <w:r w:rsidR="0012037F" w:rsidRPr="0012037F">
        <w:rPr>
          <w:sz w:val="26"/>
          <w:szCs w:val="26"/>
        </w:rPr>
        <w:t>грантовых</w:t>
      </w:r>
      <w:proofErr w:type="spellEnd"/>
      <w:r w:rsidR="0012037F" w:rsidRPr="0012037F">
        <w:rPr>
          <w:sz w:val="26"/>
          <w:szCs w:val="26"/>
        </w:rPr>
        <w:t xml:space="preserve"> проектах), в том числе путем информирования и организации взаимодействия с некоммерческими организациями.</w:t>
      </w:r>
    </w:p>
    <w:p w:rsidR="00ED0195" w:rsidRPr="0012037F" w:rsidRDefault="00E94D03" w:rsidP="00ED0195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7</w:t>
      </w:r>
      <w:r w:rsidR="00ED0195" w:rsidRPr="0012037F">
        <w:rPr>
          <w:sz w:val="26"/>
          <w:szCs w:val="26"/>
        </w:rPr>
        <w:t xml:space="preserve">. КГБУ </w:t>
      </w:r>
      <w:proofErr w:type="gramStart"/>
      <w:r w:rsidR="00ED0195" w:rsidRPr="0012037F">
        <w:rPr>
          <w:sz w:val="26"/>
          <w:szCs w:val="26"/>
        </w:rPr>
        <w:t>СО</w:t>
      </w:r>
      <w:proofErr w:type="gramEnd"/>
      <w:r w:rsidR="00ED0195" w:rsidRPr="0012037F">
        <w:rPr>
          <w:sz w:val="26"/>
          <w:szCs w:val="26"/>
        </w:rPr>
        <w:t xml:space="preserve"> «Центр семьи «Эдельвейс» </w:t>
      </w:r>
      <w:r w:rsidR="00ED0195" w:rsidRPr="0012037F">
        <w:rPr>
          <w:bCs/>
          <w:sz w:val="26"/>
          <w:szCs w:val="26"/>
        </w:rPr>
        <w:t>(А.В. Селезнев):</w:t>
      </w:r>
    </w:p>
    <w:p w:rsidR="00117578" w:rsidRPr="0012037F" w:rsidRDefault="00E94D03" w:rsidP="00ED0195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="00117578" w:rsidRPr="0012037F">
        <w:rPr>
          <w:bCs/>
          <w:sz w:val="26"/>
          <w:szCs w:val="26"/>
        </w:rPr>
        <w:t>.1 при осуществлении социальных патронажей в семью, проводить профилактические беседы с родителями, направленные на повышение ответственности за своих детей и предупреждение причинения им вреда;</w:t>
      </w:r>
    </w:p>
    <w:p w:rsidR="00117578" w:rsidRPr="0012037F" w:rsidRDefault="00E94D03" w:rsidP="00ED0195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="00117578" w:rsidRPr="0012037F">
        <w:rPr>
          <w:bCs/>
          <w:sz w:val="26"/>
          <w:szCs w:val="26"/>
        </w:rPr>
        <w:t>.2 проводить с несовершеннолетними беседы о нормах поведения в обществе, разъяснять последствия ведения асоциального образа жизни;</w:t>
      </w:r>
    </w:p>
    <w:p w:rsidR="00117578" w:rsidRPr="0012037F" w:rsidRDefault="00E94D03" w:rsidP="00ED0195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="00117578" w:rsidRPr="0012037F">
        <w:rPr>
          <w:bCs/>
          <w:sz w:val="26"/>
          <w:szCs w:val="26"/>
        </w:rPr>
        <w:t xml:space="preserve">.3 подростков категории </w:t>
      </w:r>
      <w:r w:rsidR="0012037F" w:rsidRPr="0012037F">
        <w:rPr>
          <w:bCs/>
          <w:sz w:val="26"/>
          <w:szCs w:val="26"/>
        </w:rPr>
        <w:t xml:space="preserve">риска </w:t>
      </w:r>
      <w:r w:rsidR="00117578" w:rsidRPr="0012037F">
        <w:rPr>
          <w:bCs/>
          <w:sz w:val="26"/>
          <w:szCs w:val="26"/>
        </w:rPr>
        <w:t>вовлекать в мероприятия, проводимые на базе учреждения, оказывать им психолого-педагогическую помощь.</w:t>
      </w:r>
    </w:p>
    <w:p w:rsidR="00117578" w:rsidRPr="0012037F" w:rsidRDefault="00E94D03" w:rsidP="00ED0195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8</w:t>
      </w:r>
      <w:r w:rsidR="00117578" w:rsidRPr="0012037F">
        <w:rPr>
          <w:bCs/>
          <w:sz w:val="26"/>
          <w:szCs w:val="26"/>
        </w:rPr>
        <w:t>. Субъектам системы профилактики: информацию об исполнении постановления направить в адрес комиссии в срок до 30.06.202</w:t>
      </w:r>
      <w:r>
        <w:rPr>
          <w:bCs/>
          <w:sz w:val="26"/>
          <w:szCs w:val="26"/>
        </w:rPr>
        <w:t>3</w:t>
      </w:r>
      <w:r w:rsidR="00117578" w:rsidRPr="0012037F">
        <w:rPr>
          <w:bCs/>
          <w:sz w:val="26"/>
          <w:szCs w:val="26"/>
        </w:rPr>
        <w:t>.</w:t>
      </w:r>
    </w:p>
    <w:p w:rsidR="00117578" w:rsidRPr="0012037F" w:rsidRDefault="00E94D03" w:rsidP="00EF744C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9</w:t>
      </w:r>
      <w:r w:rsidR="00117578" w:rsidRPr="0012037F">
        <w:rPr>
          <w:bCs/>
          <w:sz w:val="26"/>
          <w:szCs w:val="26"/>
        </w:rPr>
        <w:t xml:space="preserve">. </w:t>
      </w:r>
      <w:proofErr w:type="gramStart"/>
      <w:r w:rsidR="00117578" w:rsidRPr="0012037F">
        <w:rPr>
          <w:bCs/>
          <w:sz w:val="26"/>
          <w:szCs w:val="26"/>
        </w:rPr>
        <w:t>Контроль за</w:t>
      </w:r>
      <w:proofErr w:type="gramEnd"/>
      <w:r w:rsidR="00117578" w:rsidRPr="0012037F">
        <w:rPr>
          <w:bCs/>
          <w:sz w:val="26"/>
          <w:szCs w:val="26"/>
        </w:rPr>
        <w:t xml:space="preserve"> исполнением постановления оставляю за собой.</w:t>
      </w:r>
    </w:p>
    <w:p w:rsidR="00040E55" w:rsidRPr="0012037F" w:rsidRDefault="00040E55" w:rsidP="008F5DB3">
      <w:pPr>
        <w:pStyle w:val="20"/>
        <w:ind w:firstLine="0"/>
        <w:rPr>
          <w:sz w:val="26"/>
          <w:szCs w:val="26"/>
        </w:rPr>
      </w:pPr>
      <w:r w:rsidRPr="0012037F">
        <w:rPr>
          <w:sz w:val="26"/>
          <w:szCs w:val="26"/>
        </w:rPr>
        <w:t xml:space="preserve">Председательствующий                                                                    </w:t>
      </w:r>
      <w:r w:rsidR="008F5DB3" w:rsidRPr="0012037F">
        <w:rPr>
          <w:sz w:val="26"/>
          <w:szCs w:val="26"/>
        </w:rPr>
        <w:t xml:space="preserve">              </w:t>
      </w:r>
      <w:r w:rsidRPr="0012037F">
        <w:rPr>
          <w:sz w:val="26"/>
          <w:szCs w:val="26"/>
        </w:rPr>
        <w:t>О.И. Кучерова</w:t>
      </w:r>
    </w:p>
    <w:p w:rsidR="00040E55" w:rsidRDefault="00040E55" w:rsidP="00EC6CAE">
      <w:pPr>
        <w:pStyle w:val="20"/>
        <w:rPr>
          <w:sz w:val="26"/>
          <w:szCs w:val="26"/>
        </w:rPr>
      </w:pPr>
    </w:p>
    <w:sectPr w:rsidR="00040E55" w:rsidSect="00122483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60F"/>
    <w:multiLevelType w:val="hybridMultilevel"/>
    <w:tmpl w:val="3CFACD76"/>
    <w:lvl w:ilvl="0" w:tplc="F8660B70">
      <w:start w:val="1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C54CD7"/>
    <w:multiLevelType w:val="hybridMultilevel"/>
    <w:tmpl w:val="B5167D6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990191"/>
    <w:multiLevelType w:val="hybridMultilevel"/>
    <w:tmpl w:val="99DCFF02"/>
    <w:lvl w:ilvl="0" w:tplc="BBB46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0ABA2AC1"/>
    <w:multiLevelType w:val="multilevel"/>
    <w:tmpl w:val="AF0860F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>
    <w:nsid w:val="13F95D42"/>
    <w:multiLevelType w:val="hybridMultilevel"/>
    <w:tmpl w:val="B2DAF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00F5B"/>
    <w:multiLevelType w:val="multilevel"/>
    <w:tmpl w:val="9BB62F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4" w:hanging="163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1B331DAA"/>
    <w:multiLevelType w:val="hybridMultilevel"/>
    <w:tmpl w:val="5F2459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F709A1"/>
    <w:multiLevelType w:val="multilevel"/>
    <w:tmpl w:val="C7AA51B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0367126"/>
    <w:multiLevelType w:val="multilevel"/>
    <w:tmpl w:val="0419001D"/>
    <w:numStyleLink w:val="2"/>
  </w:abstractNum>
  <w:abstractNum w:abstractNumId="10">
    <w:nsid w:val="244B1703"/>
    <w:multiLevelType w:val="multilevel"/>
    <w:tmpl w:val="F91C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8C604E"/>
    <w:multiLevelType w:val="hybridMultilevel"/>
    <w:tmpl w:val="5F4C5B96"/>
    <w:lvl w:ilvl="0" w:tplc="487E7B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0C58ED"/>
    <w:multiLevelType w:val="hybridMultilevel"/>
    <w:tmpl w:val="04C69B8A"/>
    <w:lvl w:ilvl="0" w:tplc="261AFF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902156"/>
    <w:multiLevelType w:val="hybridMultilevel"/>
    <w:tmpl w:val="2F08C0A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2B19231A"/>
    <w:multiLevelType w:val="multilevel"/>
    <w:tmpl w:val="8A30B6E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300F63FF"/>
    <w:multiLevelType w:val="hybridMultilevel"/>
    <w:tmpl w:val="DE888E2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5293D"/>
    <w:multiLevelType w:val="multilevel"/>
    <w:tmpl w:val="8864D7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>
    <w:nsid w:val="32202491"/>
    <w:multiLevelType w:val="hybridMultilevel"/>
    <w:tmpl w:val="71EA8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858C9"/>
    <w:multiLevelType w:val="multilevel"/>
    <w:tmpl w:val="E10ABC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3A0506E4"/>
    <w:multiLevelType w:val="hybridMultilevel"/>
    <w:tmpl w:val="3816F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C5E1867"/>
    <w:multiLevelType w:val="multilevel"/>
    <w:tmpl w:val="A3CE95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21">
    <w:nsid w:val="4266093E"/>
    <w:multiLevelType w:val="multilevel"/>
    <w:tmpl w:val="63CE619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2">
    <w:nsid w:val="459824A2"/>
    <w:multiLevelType w:val="hybridMultilevel"/>
    <w:tmpl w:val="E5209AB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9E5BB6"/>
    <w:multiLevelType w:val="hybridMultilevel"/>
    <w:tmpl w:val="760C19B0"/>
    <w:lvl w:ilvl="0" w:tplc="A8069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1542AC"/>
    <w:multiLevelType w:val="multilevel"/>
    <w:tmpl w:val="0C7C76E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4BA659A4"/>
    <w:multiLevelType w:val="hybridMultilevel"/>
    <w:tmpl w:val="2354C7F4"/>
    <w:lvl w:ilvl="0" w:tplc="8318B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687638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7">
    <w:nsid w:val="52955A13"/>
    <w:multiLevelType w:val="hybridMultilevel"/>
    <w:tmpl w:val="DAB87AB6"/>
    <w:lvl w:ilvl="0" w:tplc="CF242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1B6EAE"/>
    <w:multiLevelType w:val="hybridMultilevel"/>
    <w:tmpl w:val="B9A2F7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4D6B93"/>
    <w:multiLevelType w:val="multilevel"/>
    <w:tmpl w:val="8772C0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58156FEC"/>
    <w:multiLevelType w:val="multilevel"/>
    <w:tmpl w:val="F606FD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>
    <w:nsid w:val="5DE849B3"/>
    <w:multiLevelType w:val="multilevel"/>
    <w:tmpl w:val="5090115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67FE59ED"/>
    <w:multiLevelType w:val="multilevel"/>
    <w:tmpl w:val="2834C828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3">
    <w:nsid w:val="6A917B85"/>
    <w:multiLevelType w:val="hybridMultilevel"/>
    <w:tmpl w:val="2B081E0E"/>
    <w:lvl w:ilvl="0" w:tplc="8E98E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C735143"/>
    <w:multiLevelType w:val="hybridMultilevel"/>
    <w:tmpl w:val="8974BE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FD04D68"/>
    <w:multiLevelType w:val="hybridMultilevel"/>
    <w:tmpl w:val="911419C8"/>
    <w:lvl w:ilvl="0" w:tplc="E7A67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FD21FE7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7">
    <w:nsid w:val="7248153B"/>
    <w:multiLevelType w:val="hybridMultilevel"/>
    <w:tmpl w:val="A26477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242603"/>
    <w:multiLevelType w:val="multilevel"/>
    <w:tmpl w:val="D06AE90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9">
    <w:nsid w:val="7B973505"/>
    <w:multiLevelType w:val="hybridMultilevel"/>
    <w:tmpl w:val="95A44D1A"/>
    <w:lvl w:ilvl="0" w:tplc="7ED40CE2">
      <w:start w:val="8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0">
    <w:nsid w:val="7D463E5D"/>
    <w:multiLevelType w:val="hybridMultilevel"/>
    <w:tmpl w:val="0A8CDA18"/>
    <w:lvl w:ilvl="0" w:tplc="62DC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E2E7292"/>
    <w:multiLevelType w:val="hybridMultilevel"/>
    <w:tmpl w:val="4A8A1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4"/>
  </w:num>
  <w:num w:numId="3">
    <w:abstractNumId w:val="10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3"/>
  </w:num>
  <w:num w:numId="8">
    <w:abstractNumId w:val="21"/>
  </w:num>
  <w:num w:numId="9">
    <w:abstractNumId w:val="20"/>
  </w:num>
  <w:num w:numId="10">
    <w:abstractNumId w:val="17"/>
  </w:num>
  <w:num w:numId="11">
    <w:abstractNumId w:val="5"/>
  </w:num>
  <w:num w:numId="12">
    <w:abstractNumId w:val="3"/>
  </w:num>
  <w:num w:numId="13">
    <w:abstractNumId w:val="36"/>
  </w:num>
  <w:num w:numId="14">
    <w:abstractNumId w:val="7"/>
  </w:num>
  <w:num w:numId="15">
    <w:abstractNumId w:val="14"/>
  </w:num>
  <w:num w:numId="16">
    <w:abstractNumId w:val="39"/>
  </w:num>
  <w:num w:numId="17">
    <w:abstractNumId w:val="2"/>
  </w:num>
  <w:num w:numId="18">
    <w:abstractNumId w:val="37"/>
  </w:num>
  <w:num w:numId="19">
    <w:abstractNumId w:val="19"/>
  </w:num>
  <w:num w:numId="20">
    <w:abstractNumId w:val="1"/>
  </w:num>
  <w:num w:numId="21">
    <w:abstractNumId w:val="35"/>
  </w:num>
  <w:num w:numId="22">
    <w:abstractNumId w:val="27"/>
  </w:num>
  <w:num w:numId="23">
    <w:abstractNumId w:val="23"/>
  </w:num>
  <w:num w:numId="24">
    <w:abstractNumId w:val="12"/>
  </w:num>
  <w:num w:numId="25">
    <w:abstractNumId w:val="11"/>
  </w:num>
  <w:num w:numId="26">
    <w:abstractNumId w:val="33"/>
  </w:num>
  <w:num w:numId="27">
    <w:abstractNumId w:val="8"/>
  </w:num>
  <w:num w:numId="28">
    <w:abstractNumId w:val="9"/>
  </w:num>
  <w:num w:numId="29">
    <w:abstractNumId w:val="29"/>
  </w:num>
  <w:num w:numId="30">
    <w:abstractNumId w:val="18"/>
  </w:num>
  <w:num w:numId="31">
    <w:abstractNumId w:val="38"/>
  </w:num>
  <w:num w:numId="32">
    <w:abstractNumId w:val="0"/>
  </w:num>
  <w:num w:numId="33">
    <w:abstractNumId w:val="6"/>
  </w:num>
  <w:num w:numId="34">
    <w:abstractNumId w:val="40"/>
  </w:num>
  <w:num w:numId="35">
    <w:abstractNumId w:val="30"/>
  </w:num>
  <w:num w:numId="36">
    <w:abstractNumId w:val="24"/>
  </w:num>
  <w:num w:numId="37">
    <w:abstractNumId w:val="26"/>
  </w:num>
  <w:num w:numId="38">
    <w:abstractNumId w:val="28"/>
  </w:num>
  <w:num w:numId="39">
    <w:abstractNumId w:val="16"/>
  </w:num>
  <w:num w:numId="40">
    <w:abstractNumId w:val="15"/>
  </w:num>
  <w:num w:numId="41">
    <w:abstractNumId w:val="25"/>
  </w:num>
  <w:num w:numId="42">
    <w:abstractNumId w:val="41"/>
  </w:num>
  <w:num w:numId="43">
    <w:abstractNumId w:val="32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20FE"/>
    <w:rsid w:val="00002BFB"/>
    <w:rsid w:val="00002CD8"/>
    <w:rsid w:val="00003EC5"/>
    <w:rsid w:val="0000422A"/>
    <w:rsid w:val="00014C35"/>
    <w:rsid w:val="000209E2"/>
    <w:rsid w:val="000230B8"/>
    <w:rsid w:val="00023724"/>
    <w:rsid w:val="00027F0F"/>
    <w:rsid w:val="0003501B"/>
    <w:rsid w:val="00040E55"/>
    <w:rsid w:val="00042102"/>
    <w:rsid w:val="00050292"/>
    <w:rsid w:val="000508B4"/>
    <w:rsid w:val="00053022"/>
    <w:rsid w:val="000612D3"/>
    <w:rsid w:val="00063705"/>
    <w:rsid w:val="0007102B"/>
    <w:rsid w:val="0008278E"/>
    <w:rsid w:val="000836A4"/>
    <w:rsid w:val="00084A0A"/>
    <w:rsid w:val="00085039"/>
    <w:rsid w:val="000853DD"/>
    <w:rsid w:val="000907A0"/>
    <w:rsid w:val="000A0985"/>
    <w:rsid w:val="000A1DF4"/>
    <w:rsid w:val="000A2418"/>
    <w:rsid w:val="000A48A3"/>
    <w:rsid w:val="000C0A83"/>
    <w:rsid w:val="000C2F19"/>
    <w:rsid w:val="000C2F8E"/>
    <w:rsid w:val="000C754C"/>
    <w:rsid w:val="000D2213"/>
    <w:rsid w:val="000D291C"/>
    <w:rsid w:val="000E07EE"/>
    <w:rsid w:val="000E11D1"/>
    <w:rsid w:val="000E3E6F"/>
    <w:rsid w:val="000F1C0F"/>
    <w:rsid w:val="000F240A"/>
    <w:rsid w:val="000F2FBB"/>
    <w:rsid w:val="001000DB"/>
    <w:rsid w:val="001011EB"/>
    <w:rsid w:val="00107A7B"/>
    <w:rsid w:val="00107DAD"/>
    <w:rsid w:val="001133C6"/>
    <w:rsid w:val="00117578"/>
    <w:rsid w:val="0012037F"/>
    <w:rsid w:val="00122483"/>
    <w:rsid w:val="0013214D"/>
    <w:rsid w:val="001362F0"/>
    <w:rsid w:val="0014603D"/>
    <w:rsid w:val="001578F2"/>
    <w:rsid w:val="00173393"/>
    <w:rsid w:val="001750D1"/>
    <w:rsid w:val="00182D4E"/>
    <w:rsid w:val="00193D16"/>
    <w:rsid w:val="00194E31"/>
    <w:rsid w:val="001965C6"/>
    <w:rsid w:val="00196B43"/>
    <w:rsid w:val="001A5038"/>
    <w:rsid w:val="001C565F"/>
    <w:rsid w:val="001D14C1"/>
    <w:rsid w:val="001D1F78"/>
    <w:rsid w:val="001D23F8"/>
    <w:rsid w:val="001D2FF2"/>
    <w:rsid w:val="001D4C91"/>
    <w:rsid w:val="001D6085"/>
    <w:rsid w:val="001E196A"/>
    <w:rsid w:val="001E4906"/>
    <w:rsid w:val="001F1C44"/>
    <w:rsid w:val="001F4D35"/>
    <w:rsid w:val="001F5830"/>
    <w:rsid w:val="002067FF"/>
    <w:rsid w:val="00207EFC"/>
    <w:rsid w:val="00213A33"/>
    <w:rsid w:val="002148DC"/>
    <w:rsid w:val="0022171B"/>
    <w:rsid w:val="0025004E"/>
    <w:rsid w:val="0025017A"/>
    <w:rsid w:val="00253B88"/>
    <w:rsid w:val="00260C38"/>
    <w:rsid w:val="00261AEB"/>
    <w:rsid w:val="0026364F"/>
    <w:rsid w:val="00272198"/>
    <w:rsid w:val="0027308E"/>
    <w:rsid w:val="00273EB4"/>
    <w:rsid w:val="00281BC6"/>
    <w:rsid w:val="00284E0D"/>
    <w:rsid w:val="002903C7"/>
    <w:rsid w:val="00292B79"/>
    <w:rsid w:val="002A1366"/>
    <w:rsid w:val="002A52EF"/>
    <w:rsid w:val="002A533D"/>
    <w:rsid w:val="002A5766"/>
    <w:rsid w:val="002B45A6"/>
    <w:rsid w:val="002C116D"/>
    <w:rsid w:val="002C2EC3"/>
    <w:rsid w:val="002D0ABE"/>
    <w:rsid w:val="002D60B6"/>
    <w:rsid w:val="002E229F"/>
    <w:rsid w:val="002E68E0"/>
    <w:rsid w:val="002F407D"/>
    <w:rsid w:val="002F68C5"/>
    <w:rsid w:val="0030296F"/>
    <w:rsid w:val="003029B4"/>
    <w:rsid w:val="00310E3E"/>
    <w:rsid w:val="003212CF"/>
    <w:rsid w:val="00323EC6"/>
    <w:rsid w:val="0032609D"/>
    <w:rsid w:val="00330CCB"/>
    <w:rsid w:val="00330EF3"/>
    <w:rsid w:val="003317AF"/>
    <w:rsid w:val="00337E42"/>
    <w:rsid w:val="00345AE4"/>
    <w:rsid w:val="00346208"/>
    <w:rsid w:val="0035343F"/>
    <w:rsid w:val="0036363B"/>
    <w:rsid w:val="00363E2C"/>
    <w:rsid w:val="00364D62"/>
    <w:rsid w:val="00375238"/>
    <w:rsid w:val="00377F34"/>
    <w:rsid w:val="0038043C"/>
    <w:rsid w:val="00383208"/>
    <w:rsid w:val="003966C4"/>
    <w:rsid w:val="003A468A"/>
    <w:rsid w:val="003A4CBB"/>
    <w:rsid w:val="003A5EE0"/>
    <w:rsid w:val="003B2631"/>
    <w:rsid w:val="003B6119"/>
    <w:rsid w:val="003B696F"/>
    <w:rsid w:val="003C3B55"/>
    <w:rsid w:val="003C742F"/>
    <w:rsid w:val="003D5633"/>
    <w:rsid w:val="003E2B09"/>
    <w:rsid w:val="003F1718"/>
    <w:rsid w:val="003F66FD"/>
    <w:rsid w:val="003F6774"/>
    <w:rsid w:val="003F78EC"/>
    <w:rsid w:val="00402D68"/>
    <w:rsid w:val="004110B4"/>
    <w:rsid w:val="00413F4D"/>
    <w:rsid w:val="004209A7"/>
    <w:rsid w:val="004228E8"/>
    <w:rsid w:val="0042559A"/>
    <w:rsid w:val="00431D6C"/>
    <w:rsid w:val="00437761"/>
    <w:rsid w:val="00440860"/>
    <w:rsid w:val="00441046"/>
    <w:rsid w:val="004418BE"/>
    <w:rsid w:val="00444365"/>
    <w:rsid w:val="00444653"/>
    <w:rsid w:val="00446503"/>
    <w:rsid w:val="004467F9"/>
    <w:rsid w:val="004529FE"/>
    <w:rsid w:val="00467148"/>
    <w:rsid w:val="00474BCF"/>
    <w:rsid w:val="00483039"/>
    <w:rsid w:val="004876DA"/>
    <w:rsid w:val="00487FF8"/>
    <w:rsid w:val="00494858"/>
    <w:rsid w:val="004970A1"/>
    <w:rsid w:val="004B3C93"/>
    <w:rsid w:val="004B6F04"/>
    <w:rsid w:val="004C1C15"/>
    <w:rsid w:val="004C2D6A"/>
    <w:rsid w:val="004C3915"/>
    <w:rsid w:val="004C41FA"/>
    <w:rsid w:val="004C5632"/>
    <w:rsid w:val="004C5ED6"/>
    <w:rsid w:val="004D468B"/>
    <w:rsid w:val="004E004D"/>
    <w:rsid w:val="004E097E"/>
    <w:rsid w:val="004F0E95"/>
    <w:rsid w:val="005004B0"/>
    <w:rsid w:val="00502A41"/>
    <w:rsid w:val="0050542C"/>
    <w:rsid w:val="00506EEE"/>
    <w:rsid w:val="005071FE"/>
    <w:rsid w:val="00514AC8"/>
    <w:rsid w:val="00516853"/>
    <w:rsid w:val="00516BAA"/>
    <w:rsid w:val="005205B7"/>
    <w:rsid w:val="00520DB4"/>
    <w:rsid w:val="00521FCD"/>
    <w:rsid w:val="00522C66"/>
    <w:rsid w:val="005260BC"/>
    <w:rsid w:val="0053523F"/>
    <w:rsid w:val="00550239"/>
    <w:rsid w:val="005607FB"/>
    <w:rsid w:val="00562560"/>
    <w:rsid w:val="0056792D"/>
    <w:rsid w:val="00571FF1"/>
    <w:rsid w:val="0057433E"/>
    <w:rsid w:val="0057479E"/>
    <w:rsid w:val="00582E24"/>
    <w:rsid w:val="005B5E66"/>
    <w:rsid w:val="005C0FB4"/>
    <w:rsid w:val="005C1867"/>
    <w:rsid w:val="005C2A9D"/>
    <w:rsid w:val="005C5C36"/>
    <w:rsid w:val="0060192A"/>
    <w:rsid w:val="006109AB"/>
    <w:rsid w:val="0061190F"/>
    <w:rsid w:val="00612E7D"/>
    <w:rsid w:val="006155F8"/>
    <w:rsid w:val="00620DD9"/>
    <w:rsid w:val="006214BC"/>
    <w:rsid w:val="00625F04"/>
    <w:rsid w:val="0063268F"/>
    <w:rsid w:val="00640779"/>
    <w:rsid w:val="006513B1"/>
    <w:rsid w:val="006513B3"/>
    <w:rsid w:val="00651EC1"/>
    <w:rsid w:val="006633F4"/>
    <w:rsid w:val="006669A7"/>
    <w:rsid w:val="0066767B"/>
    <w:rsid w:val="006676A1"/>
    <w:rsid w:val="00667D04"/>
    <w:rsid w:val="006813A6"/>
    <w:rsid w:val="006B1949"/>
    <w:rsid w:val="006B2070"/>
    <w:rsid w:val="006B436D"/>
    <w:rsid w:val="006C57C9"/>
    <w:rsid w:val="006C7204"/>
    <w:rsid w:val="006D15B6"/>
    <w:rsid w:val="006D785F"/>
    <w:rsid w:val="006E0C2C"/>
    <w:rsid w:val="006E313F"/>
    <w:rsid w:val="006E47D9"/>
    <w:rsid w:val="006E76A9"/>
    <w:rsid w:val="006F4444"/>
    <w:rsid w:val="00700B8A"/>
    <w:rsid w:val="00702550"/>
    <w:rsid w:val="00706314"/>
    <w:rsid w:val="00707EE3"/>
    <w:rsid w:val="007148EC"/>
    <w:rsid w:val="007302F5"/>
    <w:rsid w:val="00730BB9"/>
    <w:rsid w:val="00732774"/>
    <w:rsid w:val="00733D85"/>
    <w:rsid w:val="00741838"/>
    <w:rsid w:val="00745318"/>
    <w:rsid w:val="007512C1"/>
    <w:rsid w:val="00753322"/>
    <w:rsid w:val="00753C2A"/>
    <w:rsid w:val="00755C47"/>
    <w:rsid w:val="0075718F"/>
    <w:rsid w:val="00762778"/>
    <w:rsid w:val="007725B6"/>
    <w:rsid w:val="0077303D"/>
    <w:rsid w:val="007737A3"/>
    <w:rsid w:val="00781D02"/>
    <w:rsid w:val="00796957"/>
    <w:rsid w:val="007A199D"/>
    <w:rsid w:val="007A73C5"/>
    <w:rsid w:val="007A76F6"/>
    <w:rsid w:val="007B56BF"/>
    <w:rsid w:val="007B5FD9"/>
    <w:rsid w:val="007C6234"/>
    <w:rsid w:val="007D320C"/>
    <w:rsid w:val="007D4341"/>
    <w:rsid w:val="007D71AD"/>
    <w:rsid w:val="007F2365"/>
    <w:rsid w:val="007F578F"/>
    <w:rsid w:val="007F72A3"/>
    <w:rsid w:val="008059DC"/>
    <w:rsid w:val="0081333D"/>
    <w:rsid w:val="00824763"/>
    <w:rsid w:val="00830DC8"/>
    <w:rsid w:val="008338E2"/>
    <w:rsid w:val="00843092"/>
    <w:rsid w:val="00844E12"/>
    <w:rsid w:val="0084619F"/>
    <w:rsid w:val="00865FDE"/>
    <w:rsid w:val="008671A4"/>
    <w:rsid w:val="008827D4"/>
    <w:rsid w:val="0088437D"/>
    <w:rsid w:val="00886F1E"/>
    <w:rsid w:val="00887D67"/>
    <w:rsid w:val="00894309"/>
    <w:rsid w:val="00897E30"/>
    <w:rsid w:val="008A3475"/>
    <w:rsid w:val="008A3582"/>
    <w:rsid w:val="008B1529"/>
    <w:rsid w:val="008B3F03"/>
    <w:rsid w:val="008B4EC8"/>
    <w:rsid w:val="008B5370"/>
    <w:rsid w:val="008C235B"/>
    <w:rsid w:val="008C3974"/>
    <w:rsid w:val="008C5152"/>
    <w:rsid w:val="008D000F"/>
    <w:rsid w:val="008D3D8E"/>
    <w:rsid w:val="008E3416"/>
    <w:rsid w:val="008E3B1B"/>
    <w:rsid w:val="008E3B1F"/>
    <w:rsid w:val="008F1470"/>
    <w:rsid w:val="008F5DB3"/>
    <w:rsid w:val="00901F89"/>
    <w:rsid w:val="00904488"/>
    <w:rsid w:val="00914543"/>
    <w:rsid w:val="009278DD"/>
    <w:rsid w:val="00935CE1"/>
    <w:rsid w:val="009378F7"/>
    <w:rsid w:val="0094020D"/>
    <w:rsid w:val="00942C2E"/>
    <w:rsid w:val="0095522B"/>
    <w:rsid w:val="009574E3"/>
    <w:rsid w:val="00960533"/>
    <w:rsid w:val="0097284C"/>
    <w:rsid w:val="00976F90"/>
    <w:rsid w:val="00981EB7"/>
    <w:rsid w:val="00984254"/>
    <w:rsid w:val="00984389"/>
    <w:rsid w:val="0098709B"/>
    <w:rsid w:val="00990F99"/>
    <w:rsid w:val="009A055D"/>
    <w:rsid w:val="009A59B2"/>
    <w:rsid w:val="009B2410"/>
    <w:rsid w:val="009B264E"/>
    <w:rsid w:val="009B4AB8"/>
    <w:rsid w:val="009B6FE9"/>
    <w:rsid w:val="009D2C35"/>
    <w:rsid w:val="009D71B4"/>
    <w:rsid w:val="009E14FF"/>
    <w:rsid w:val="009E1E7D"/>
    <w:rsid w:val="009F1DF2"/>
    <w:rsid w:val="009F2179"/>
    <w:rsid w:val="00A018FD"/>
    <w:rsid w:val="00A02477"/>
    <w:rsid w:val="00A03E33"/>
    <w:rsid w:val="00A03EA4"/>
    <w:rsid w:val="00A061F0"/>
    <w:rsid w:val="00A07420"/>
    <w:rsid w:val="00A16692"/>
    <w:rsid w:val="00A21709"/>
    <w:rsid w:val="00A21B59"/>
    <w:rsid w:val="00A2523C"/>
    <w:rsid w:val="00A34500"/>
    <w:rsid w:val="00A41401"/>
    <w:rsid w:val="00A41A81"/>
    <w:rsid w:val="00A44C50"/>
    <w:rsid w:val="00A44E74"/>
    <w:rsid w:val="00A61FE3"/>
    <w:rsid w:val="00A6292B"/>
    <w:rsid w:val="00A635F1"/>
    <w:rsid w:val="00A6542D"/>
    <w:rsid w:val="00A6605B"/>
    <w:rsid w:val="00A67953"/>
    <w:rsid w:val="00A74B1E"/>
    <w:rsid w:val="00A75D8D"/>
    <w:rsid w:val="00AA09EE"/>
    <w:rsid w:val="00AA37B8"/>
    <w:rsid w:val="00AA5340"/>
    <w:rsid w:val="00AB7938"/>
    <w:rsid w:val="00AC0D7A"/>
    <w:rsid w:val="00AC7A69"/>
    <w:rsid w:val="00AD3C51"/>
    <w:rsid w:val="00AD5195"/>
    <w:rsid w:val="00AF2D00"/>
    <w:rsid w:val="00B0067F"/>
    <w:rsid w:val="00B049BA"/>
    <w:rsid w:val="00B11C7D"/>
    <w:rsid w:val="00B34A4D"/>
    <w:rsid w:val="00B40ECD"/>
    <w:rsid w:val="00B41DE2"/>
    <w:rsid w:val="00B4787B"/>
    <w:rsid w:val="00B7060C"/>
    <w:rsid w:val="00B7406B"/>
    <w:rsid w:val="00B82B6F"/>
    <w:rsid w:val="00B844E5"/>
    <w:rsid w:val="00B86341"/>
    <w:rsid w:val="00B9318A"/>
    <w:rsid w:val="00BA1B45"/>
    <w:rsid w:val="00BA6B51"/>
    <w:rsid w:val="00BB29E2"/>
    <w:rsid w:val="00BB35FB"/>
    <w:rsid w:val="00BC051C"/>
    <w:rsid w:val="00BC0968"/>
    <w:rsid w:val="00BD1821"/>
    <w:rsid w:val="00BE27A1"/>
    <w:rsid w:val="00BE2A83"/>
    <w:rsid w:val="00BE2F4D"/>
    <w:rsid w:val="00BF3084"/>
    <w:rsid w:val="00BF5AED"/>
    <w:rsid w:val="00C000FD"/>
    <w:rsid w:val="00C10299"/>
    <w:rsid w:val="00C1043D"/>
    <w:rsid w:val="00C17E67"/>
    <w:rsid w:val="00C228E3"/>
    <w:rsid w:val="00C32E51"/>
    <w:rsid w:val="00C43458"/>
    <w:rsid w:val="00C43D7E"/>
    <w:rsid w:val="00C45BB9"/>
    <w:rsid w:val="00C51183"/>
    <w:rsid w:val="00C51EEB"/>
    <w:rsid w:val="00C54311"/>
    <w:rsid w:val="00C579BD"/>
    <w:rsid w:val="00C630F3"/>
    <w:rsid w:val="00C65688"/>
    <w:rsid w:val="00C67AC2"/>
    <w:rsid w:val="00C73A79"/>
    <w:rsid w:val="00C7443C"/>
    <w:rsid w:val="00C80426"/>
    <w:rsid w:val="00C80D26"/>
    <w:rsid w:val="00C8204F"/>
    <w:rsid w:val="00C86D15"/>
    <w:rsid w:val="00C90F21"/>
    <w:rsid w:val="00C94193"/>
    <w:rsid w:val="00CA1CD3"/>
    <w:rsid w:val="00CB709B"/>
    <w:rsid w:val="00CC3294"/>
    <w:rsid w:val="00CD1230"/>
    <w:rsid w:val="00CD62CA"/>
    <w:rsid w:val="00CD6FE8"/>
    <w:rsid w:val="00CE073B"/>
    <w:rsid w:val="00CF613E"/>
    <w:rsid w:val="00D02A53"/>
    <w:rsid w:val="00D05136"/>
    <w:rsid w:val="00D06553"/>
    <w:rsid w:val="00D15765"/>
    <w:rsid w:val="00D225A3"/>
    <w:rsid w:val="00D3120F"/>
    <w:rsid w:val="00D31744"/>
    <w:rsid w:val="00D32A24"/>
    <w:rsid w:val="00D442E3"/>
    <w:rsid w:val="00D46B61"/>
    <w:rsid w:val="00D505F2"/>
    <w:rsid w:val="00D60400"/>
    <w:rsid w:val="00D60D57"/>
    <w:rsid w:val="00D90785"/>
    <w:rsid w:val="00D91112"/>
    <w:rsid w:val="00DA1CF5"/>
    <w:rsid w:val="00DB1726"/>
    <w:rsid w:val="00DB3AB2"/>
    <w:rsid w:val="00DC1814"/>
    <w:rsid w:val="00DC42C3"/>
    <w:rsid w:val="00DC4CFE"/>
    <w:rsid w:val="00DC56CA"/>
    <w:rsid w:val="00DD046A"/>
    <w:rsid w:val="00DD04D2"/>
    <w:rsid w:val="00DE579F"/>
    <w:rsid w:val="00DF0D36"/>
    <w:rsid w:val="00E03AED"/>
    <w:rsid w:val="00E07EC9"/>
    <w:rsid w:val="00E102A6"/>
    <w:rsid w:val="00E15121"/>
    <w:rsid w:val="00E22CDD"/>
    <w:rsid w:val="00E4145B"/>
    <w:rsid w:val="00E44391"/>
    <w:rsid w:val="00E46745"/>
    <w:rsid w:val="00E5222E"/>
    <w:rsid w:val="00E6645A"/>
    <w:rsid w:val="00E74789"/>
    <w:rsid w:val="00E90916"/>
    <w:rsid w:val="00E94D03"/>
    <w:rsid w:val="00E95E92"/>
    <w:rsid w:val="00EA1156"/>
    <w:rsid w:val="00EA194B"/>
    <w:rsid w:val="00EB058B"/>
    <w:rsid w:val="00EB28F0"/>
    <w:rsid w:val="00EB69BF"/>
    <w:rsid w:val="00EB69D7"/>
    <w:rsid w:val="00EB6AB0"/>
    <w:rsid w:val="00EC0866"/>
    <w:rsid w:val="00EC47C7"/>
    <w:rsid w:val="00EC6CAE"/>
    <w:rsid w:val="00ED0195"/>
    <w:rsid w:val="00EE3A09"/>
    <w:rsid w:val="00EE422E"/>
    <w:rsid w:val="00EE4697"/>
    <w:rsid w:val="00EE74DF"/>
    <w:rsid w:val="00EF4C06"/>
    <w:rsid w:val="00EF6066"/>
    <w:rsid w:val="00EF744C"/>
    <w:rsid w:val="00F0122B"/>
    <w:rsid w:val="00F02CE2"/>
    <w:rsid w:val="00F03C4E"/>
    <w:rsid w:val="00F0797C"/>
    <w:rsid w:val="00F135AA"/>
    <w:rsid w:val="00F152A8"/>
    <w:rsid w:val="00F3189C"/>
    <w:rsid w:val="00F31B5C"/>
    <w:rsid w:val="00F3227F"/>
    <w:rsid w:val="00F336A5"/>
    <w:rsid w:val="00F3557B"/>
    <w:rsid w:val="00F37202"/>
    <w:rsid w:val="00F42DF7"/>
    <w:rsid w:val="00F47385"/>
    <w:rsid w:val="00F53294"/>
    <w:rsid w:val="00F6024B"/>
    <w:rsid w:val="00F60BAB"/>
    <w:rsid w:val="00F614E1"/>
    <w:rsid w:val="00F62C07"/>
    <w:rsid w:val="00F64712"/>
    <w:rsid w:val="00F762DD"/>
    <w:rsid w:val="00F84192"/>
    <w:rsid w:val="00F91404"/>
    <w:rsid w:val="00F91FCA"/>
    <w:rsid w:val="00F94964"/>
    <w:rsid w:val="00FA56B5"/>
    <w:rsid w:val="00FB43FF"/>
    <w:rsid w:val="00FB60F0"/>
    <w:rsid w:val="00FB653C"/>
    <w:rsid w:val="00FB7AA2"/>
    <w:rsid w:val="00FC1A55"/>
    <w:rsid w:val="00FC33E0"/>
    <w:rsid w:val="00FC421C"/>
    <w:rsid w:val="00FC5835"/>
    <w:rsid w:val="00FC680A"/>
    <w:rsid w:val="00FC7566"/>
    <w:rsid w:val="00FD3C0B"/>
    <w:rsid w:val="00FD6FB7"/>
    <w:rsid w:val="00FF06B2"/>
    <w:rsid w:val="00FF390B"/>
    <w:rsid w:val="00FF5201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4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chart" Target="charts/chart3.xml"/><Relationship Id="rId4" Type="http://schemas.microsoft.com/office/2007/relationships/stylesWithEffects" Target="stylesWithEffects.xml"/><Relationship Id="rId9" Type="http://schemas.openxmlformats.org/officeDocument/2006/relationships/chart" Target="charts/chart2.xml"/><Relationship Id="rId14" Type="http://schemas.openxmlformats.org/officeDocument/2006/relationships/customXml" Target="../customXml/item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Удельный вес отдельных составов преступлений в 2022 г., в % от общего числа</a:t>
            </a:r>
          </a:p>
        </c:rich>
      </c:tx>
      <c:layout>
        <c:manualLayout>
          <c:xMode val="edge"/>
          <c:yMode val="edge"/>
          <c:x val="0.14140229885057473"/>
          <c:y val="2.5293586269196026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кража</c:v>
                </c:pt>
                <c:pt idx="1">
                  <c:v>грабеж</c:v>
                </c:pt>
                <c:pt idx="2">
                  <c:v>неправомерное завладение ТС</c:v>
                </c:pt>
                <c:pt idx="3">
                  <c:v>преступления в сфере НОН</c:v>
                </c:pt>
                <c:pt idx="4">
                  <c:v>Всего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0.55000000000000004</c:v>
                </c:pt>
                <c:pt idx="1">
                  <c:v>0.1</c:v>
                </c:pt>
                <c:pt idx="2">
                  <c:v>0.19</c:v>
                </c:pt>
                <c:pt idx="3">
                  <c:v>0.04</c:v>
                </c:pt>
                <c:pt idx="4">
                  <c:v>0.12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5694273364344313"/>
          <c:y val="0.34276259585198909"/>
          <c:w val="0.32985594622454373"/>
          <c:h val="0.590944881889763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/>
              <a:t>Число преступлений,</a:t>
            </a:r>
            <a:r>
              <a:rPr lang="ru-RU" sz="1200" baseline="0"/>
              <a:t> соершенных н</a:t>
            </a:r>
            <a:r>
              <a:rPr lang="en-US" sz="1200" baseline="0"/>
              <a:t>/</a:t>
            </a:r>
            <a:r>
              <a:rPr lang="ru-RU" sz="1200" baseline="0"/>
              <a:t>л</a:t>
            </a:r>
            <a:endParaRPr lang="ru-RU" sz="12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в сост.алк.опьянен</c:v>
                </c:pt>
                <c:pt idx="2">
                  <c:v>в обществ.местах</c:v>
                </c:pt>
                <c:pt idx="3">
                  <c:v>В группе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85</c:v>
                </c:pt>
                <c:pt idx="1">
                  <c:v>2</c:v>
                </c:pt>
                <c:pt idx="2">
                  <c:v>56</c:v>
                </c:pt>
                <c:pt idx="3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в сост.алк.опьянен</c:v>
                </c:pt>
                <c:pt idx="2">
                  <c:v>в обществ.местах</c:v>
                </c:pt>
                <c:pt idx="3">
                  <c:v>В группе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52</c:v>
                </c:pt>
                <c:pt idx="1">
                  <c:v>1</c:v>
                </c:pt>
                <c:pt idx="2">
                  <c:v>39</c:v>
                </c:pt>
                <c:pt idx="3">
                  <c:v>21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10331776"/>
        <c:axId val="110333312"/>
      </c:barChart>
      <c:catAx>
        <c:axId val="110331776"/>
        <c:scaling>
          <c:orientation val="minMax"/>
        </c:scaling>
        <c:delete val="0"/>
        <c:axPos val="b"/>
        <c:majorTickMark val="out"/>
        <c:minorTickMark val="none"/>
        <c:tickLblPos val="nextTo"/>
        <c:crossAx val="110333312"/>
        <c:crosses val="autoZero"/>
        <c:auto val="1"/>
        <c:lblAlgn val="ctr"/>
        <c:lblOffset val="100"/>
        <c:noMultiLvlLbl val="0"/>
      </c:catAx>
      <c:valAx>
        <c:axId val="110333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03317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/>
              <a:t>Повторная преступность</a:t>
            </a:r>
            <a:r>
              <a:rPr lang="ru-RU" sz="1200" baseline="0"/>
              <a:t>, чел.</a:t>
            </a:r>
            <a:endParaRPr lang="ru-RU" sz="12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ранее соверш</c:v>
                </c:pt>
                <c:pt idx="1">
                  <c:v>освоб по нереаб основаниям</c:v>
                </c:pt>
                <c:pt idx="2">
                  <c:v>В группе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</c:v>
                </c:pt>
                <c:pt idx="1">
                  <c:v>8</c:v>
                </c:pt>
                <c:pt idx="2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ранее соверш</c:v>
                </c:pt>
                <c:pt idx="1">
                  <c:v>освоб по нереаб основаниям</c:v>
                </c:pt>
                <c:pt idx="2">
                  <c:v>В группе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14</c:v>
                </c:pt>
                <c:pt idx="1">
                  <c:v>12</c:v>
                </c:pt>
                <c:pt idx="2">
                  <c:v>18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59237888"/>
        <c:axId val="59239424"/>
      </c:barChart>
      <c:catAx>
        <c:axId val="59237888"/>
        <c:scaling>
          <c:orientation val="minMax"/>
        </c:scaling>
        <c:delete val="0"/>
        <c:axPos val="b"/>
        <c:majorTickMark val="out"/>
        <c:minorTickMark val="none"/>
        <c:tickLblPos val="nextTo"/>
        <c:crossAx val="59239424"/>
        <c:crosses val="autoZero"/>
        <c:auto val="1"/>
        <c:lblAlgn val="ctr"/>
        <c:lblOffset val="100"/>
        <c:noMultiLvlLbl val="0"/>
      </c:catAx>
      <c:valAx>
        <c:axId val="59239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923788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/>
              <a:t>Число</a:t>
            </a:r>
            <a:r>
              <a:rPr lang="ru-RU" sz="1200" baseline="0"/>
              <a:t> несовершеннолетних, совершивших ООД 2020-2022 гг.</a:t>
            </a:r>
            <a:endParaRPr lang="ru-RU" sz="12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Количество н/л, в отн. кот. рассмотрены материалы по факту совершения ООД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Количество н/л, в отн. кот. рассмотрены материалы по факту совершения ООД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Количество н/л, в отн. кот. рассмотрены материалы по факту совершения ООД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59283712"/>
        <c:axId val="59289600"/>
      </c:barChart>
      <c:catAx>
        <c:axId val="59283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9289600"/>
        <c:crosses val="autoZero"/>
        <c:auto val="1"/>
        <c:lblAlgn val="ctr"/>
        <c:lblOffset val="100"/>
        <c:noMultiLvlLbl val="0"/>
      </c:catAx>
      <c:valAx>
        <c:axId val="59289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92837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5B554B-801F-44BD-85A3-0BB25B52D9D8}"/>
</file>

<file path=customXml/itemProps2.xml><?xml version="1.0" encoding="utf-8"?>
<ds:datastoreItem xmlns:ds="http://schemas.openxmlformats.org/officeDocument/2006/customXml" ds:itemID="{8C77EFEA-BCEA-4097-9C94-F495FBEAD970}"/>
</file>

<file path=customXml/itemProps3.xml><?xml version="1.0" encoding="utf-8"?>
<ds:datastoreItem xmlns:ds="http://schemas.openxmlformats.org/officeDocument/2006/customXml" ds:itemID="{2EF86A27-1494-4323-8D36-C51B328F7C0D}"/>
</file>

<file path=customXml/itemProps4.xml><?xml version="1.0" encoding="utf-8"?>
<ds:datastoreItem xmlns:ds="http://schemas.openxmlformats.org/officeDocument/2006/customXml" ds:itemID="{AC5ECD13-6581-4AAF-B7E3-CFD0C40977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6079</TotalTime>
  <Pages>11</Pages>
  <Words>4821</Words>
  <Characters>27483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tereshkova</dc:creator>
  <cp:keywords/>
  <dc:description/>
  <cp:lastModifiedBy>Соловьева Юлия Алексеевна</cp:lastModifiedBy>
  <cp:revision>214</cp:revision>
  <cp:lastPrinted>2021-02-11T01:53:00Z</cp:lastPrinted>
  <dcterms:created xsi:type="dcterms:W3CDTF">2016-07-28T03:40:00Z</dcterms:created>
  <dcterms:modified xsi:type="dcterms:W3CDTF">2023-03-16T05:26:00Z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