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C0" w:rsidRDefault="00B141C0" w:rsidP="005D54BF">
      <w:pPr>
        <w:shd w:val="clear" w:color="auto" w:fill="FFFFFF"/>
        <w:spacing w:after="0" w:line="240" w:lineRule="auto"/>
        <w:ind w:firstLine="851"/>
        <w:rPr>
          <w:rFonts w:ascii="Times New Roman" w:eastAsia="Times New Roman" w:hAnsi="Times New Roman" w:cs="Times New Roman"/>
          <w:color w:val="000000"/>
          <w:sz w:val="28"/>
          <w:szCs w:val="28"/>
        </w:rPr>
      </w:pPr>
    </w:p>
    <w:p w:rsidR="00D7226C" w:rsidRPr="005D54BF" w:rsidRDefault="005D54BF" w:rsidP="005D54BF">
      <w:pPr>
        <w:shd w:val="clear" w:color="auto" w:fill="FFFFFF"/>
        <w:spacing w:after="0" w:line="240" w:lineRule="auto"/>
        <w:jc w:val="center"/>
        <w:rPr>
          <w:rFonts w:ascii="Times New Roman" w:eastAsia="Times New Roman" w:hAnsi="Times New Roman" w:cs="Times New Roman"/>
          <w:b/>
          <w:color w:val="000000"/>
          <w:sz w:val="28"/>
          <w:szCs w:val="28"/>
        </w:rPr>
      </w:pPr>
      <w:r w:rsidRPr="005D54BF">
        <w:rPr>
          <w:rFonts w:ascii="Times New Roman" w:eastAsia="Times New Roman" w:hAnsi="Times New Roman" w:cs="Times New Roman"/>
          <w:b/>
          <w:color w:val="000000"/>
          <w:sz w:val="28"/>
          <w:szCs w:val="28"/>
        </w:rPr>
        <w:t>ПРОКУРАТУРА ЛЕНИНСКОГО РАЙОНА Г.КРАСНОЯРСКА РАЗЪЯСНЯЕТ:</w:t>
      </w:r>
    </w:p>
    <w:p w:rsidR="005D54BF" w:rsidRDefault="005D54BF" w:rsidP="005D54BF">
      <w:pPr>
        <w:shd w:val="clear" w:color="auto" w:fill="FFFFFF"/>
        <w:spacing w:after="0" w:line="240" w:lineRule="auto"/>
        <w:rPr>
          <w:rFonts w:ascii="Times New Roman" w:eastAsia="Times New Roman" w:hAnsi="Times New Roman" w:cs="Times New Roman"/>
          <w:b/>
          <w:bCs/>
          <w:color w:val="333333"/>
          <w:sz w:val="28"/>
          <w:szCs w:val="28"/>
        </w:rPr>
      </w:pPr>
    </w:p>
    <w:p w:rsidR="00E66196" w:rsidRPr="00902165" w:rsidRDefault="00E66196" w:rsidP="005D54BF">
      <w:pPr>
        <w:shd w:val="clear" w:color="auto" w:fill="FFFFFF"/>
        <w:spacing w:after="0" w:line="240" w:lineRule="auto"/>
        <w:jc w:val="center"/>
        <w:rPr>
          <w:rFonts w:ascii="Times New Roman" w:eastAsia="Times New Roman" w:hAnsi="Times New Roman" w:cs="Times New Roman"/>
          <w:b/>
          <w:bCs/>
          <w:color w:val="333333"/>
          <w:sz w:val="28"/>
          <w:szCs w:val="28"/>
        </w:rPr>
      </w:pPr>
      <w:r w:rsidRPr="00902165">
        <w:rPr>
          <w:rFonts w:ascii="Times New Roman" w:eastAsia="Times New Roman" w:hAnsi="Times New Roman" w:cs="Times New Roman"/>
          <w:b/>
          <w:bCs/>
          <w:color w:val="333333"/>
          <w:sz w:val="28"/>
          <w:szCs w:val="28"/>
        </w:rPr>
        <w:t>Новое в гражданском законодательстве</w:t>
      </w:r>
      <w:bookmarkStart w:id="0" w:name="_GoBack"/>
      <w:bookmarkEnd w:id="0"/>
    </w:p>
    <w:p w:rsidR="00E66196" w:rsidRPr="00902165" w:rsidRDefault="00E66196" w:rsidP="00C2682C">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000000"/>
          <w:sz w:val="28"/>
          <w:szCs w:val="28"/>
        </w:rPr>
        <w:t> </w:t>
      </w:r>
      <w:r w:rsidRPr="00902165">
        <w:rPr>
          <w:rFonts w:ascii="Times New Roman" w:eastAsia="Times New Roman" w:hAnsi="Times New Roman" w:cs="Times New Roman"/>
          <w:color w:val="333333"/>
          <w:sz w:val="28"/>
          <w:szCs w:val="28"/>
        </w:rPr>
        <w:t>С 14.04.2023 всту</w:t>
      </w:r>
      <w:r>
        <w:rPr>
          <w:rFonts w:ascii="Times New Roman" w:eastAsia="Times New Roman" w:hAnsi="Times New Roman" w:cs="Times New Roman"/>
          <w:color w:val="333333"/>
          <w:sz w:val="28"/>
          <w:szCs w:val="28"/>
        </w:rPr>
        <w:t>пил</w:t>
      </w:r>
      <w:r w:rsidRPr="00902165">
        <w:rPr>
          <w:rFonts w:ascii="Times New Roman" w:eastAsia="Times New Roman" w:hAnsi="Times New Roman" w:cs="Times New Roman"/>
          <w:color w:val="333333"/>
          <w:sz w:val="28"/>
          <w:szCs w:val="28"/>
        </w:rPr>
        <w:t xml:space="preserve"> в силу Федеральный закон от 03.04.2023 № 101-ФЗ «О внесении изменений в статью 185.1 части первой и часть третью Гражданского кодекса Российской Федерации», ко</w:t>
      </w:r>
      <w:r>
        <w:rPr>
          <w:rFonts w:ascii="Times New Roman" w:eastAsia="Times New Roman" w:hAnsi="Times New Roman" w:cs="Times New Roman"/>
          <w:color w:val="333333"/>
          <w:sz w:val="28"/>
          <w:szCs w:val="28"/>
        </w:rPr>
        <w:t xml:space="preserve">торым внесены важные изменения по </w:t>
      </w:r>
      <w:r w:rsidRPr="00902165">
        <w:rPr>
          <w:rFonts w:ascii="Times New Roman" w:eastAsia="Times New Roman" w:hAnsi="Times New Roman" w:cs="Times New Roman"/>
          <w:color w:val="333333"/>
          <w:sz w:val="28"/>
          <w:szCs w:val="28"/>
        </w:rPr>
        <w:t>порядк</w:t>
      </w:r>
      <w:r>
        <w:rPr>
          <w:rFonts w:ascii="Times New Roman" w:eastAsia="Times New Roman" w:hAnsi="Times New Roman" w:cs="Times New Roman"/>
          <w:color w:val="333333"/>
          <w:sz w:val="28"/>
          <w:szCs w:val="28"/>
        </w:rPr>
        <w:t>у</w:t>
      </w:r>
      <w:r w:rsidRPr="00902165">
        <w:rPr>
          <w:rFonts w:ascii="Times New Roman" w:eastAsia="Times New Roman" w:hAnsi="Times New Roman" w:cs="Times New Roman"/>
          <w:color w:val="333333"/>
          <w:sz w:val="28"/>
          <w:szCs w:val="28"/>
        </w:rPr>
        <w:t xml:space="preserve"> оформления нотариально удостоверенных доверенности и завещания отдельными категориями граждан.</w:t>
      </w:r>
    </w:p>
    <w:p w:rsidR="00E66196" w:rsidRPr="00902165" w:rsidRDefault="00E66196" w:rsidP="00C2682C">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Теперь</w:t>
      </w:r>
      <w:r w:rsidRPr="00902165">
        <w:rPr>
          <w:rFonts w:ascii="Times New Roman" w:eastAsia="Times New Roman" w:hAnsi="Times New Roman" w:cs="Times New Roman"/>
          <w:color w:val="333333"/>
          <w:sz w:val="28"/>
          <w:szCs w:val="28"/>
        </w:rPr>
        <w:t xml:space="preserve"> доверенности совершеннолетних дееспособных граждан, проживающих в стационарных организациях социального обслуживания, приравниваются к нотариально удостоверенным доверенностям только в случае их удостоверения руководителями (их заместителями) таких организаций.</w:t>
      </w:r>
    </w:p>
    <w:p w:rsidR="00E66196" w:rsidRPr="00902165" w:rsidRDefault="00E66196" w:rsidP="00C2682C">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Также к</w:t>
      </w:r>
      <w:r w:rsidRPr="00902165">
        <w:rPr>
          <w:rFonts w:ascii="Times New Roman" w:eastAsia="Times New Roman" w:hAnsi="Times New Roman" w:cs="Times New Roman"/>
          <w:color w:val="333333"/>
          <w:sz w:val="28"/>
          <w:szCs w:val="28"/>
        </w:rPr>
        <w:t xml:space="preserve"> числу завещаний граждан, приравненных к нотариально удостоверенным завещаниям, </w:t>
      </w:r>
      <w:proofErr w:type="gramStart"/>
      <w:r w:rsidRPr="00902165">
        <w:rPr>
          <w:rFonts w:ascii="Times New Roman" w:eastAsia="Times New Roman" w:hAnsi="Times New Roman" w:cs="Times New Roman"/>
          <w:color w:val="333333"/>
          <w:sz w:val="28"/>
          <w:szCs w:val="28"/>
        </w:rPr>
        <w:t>отнесены</w:t>
      </w:r>
      <w:proofErr w:type="gramEnd"/>
      <w:r w:rsidRPr="00902165">
        <w:rPr>
          <w:rFonts w:ascii="Times New Roman" w:eastAsia="Times New Roman" w:hAnsi="Times New Roman" w:cs="Times New Roman"/>
          <w:color w:val="333333"/>
          <w:sz w:val="28"/>
          <w:szCs w:val="28"/>
        </w:rPr>
        <w:t>:</w:t>
      </w:r>
    </w:p>
    <w:p w:rsidR="00E66196" w:rsidRDefault="00E66196" w:rsidP="00C2682C">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завещания военнослужащих, а в пунктах дислокации воинских частей, соединений, учреждений и военно-учебных заведений, где нет нотариусов, также завещания работающих в этих частях, соединениях, учреждениях и военно-учебных заведениях гражданских лиц, членов их семей и членов семей военнослужащих, удостоверенные командирами (начальниками) соответствующих воинских частей, соединений, учреждений или военно-учебных заведений</w:t>
      </w:r>
    </w:p>
    <w:p w:rsidR="00E66196" w:rsidRPr="00902165" w:rsidRDefault="00E66196" w:rsidP="00C2682C">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завещания граждан, проживающих в стационарных организациях социального обслуживания, удостоверенные руководителями (заместителями) таких организаций</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У</w:t>
      </w:r>
      <w:r w:rsidRPr="00902165">
        <w:rPr>
          <w:rFonts w:ascii="Times New Roman" w:eastAsia="Times New Roman" w:hAnsi="Times New Roman" w:cs="Times New Roman"/>
          <w:color w:val="333333"/>
          <w:sz w:val="28"/>
          <w:szCs w:val="28"/>
        </w:rPr>
        <w:t xml:space="preserve">казанным должностным лицам </w:t>
      </w:r>
      <w:r>
        <w:rPr>
          <w:rFonts w:ascii="Times New Roman" w:eastAsia="Times New Roman" w:hAnsi="Times New Roman" w:cs="Times New Roman"/>
          <w:color w:val="333333"/>
          <w:sz w:val="28"/>
          <w:szCs w:val="28"/>
        </w:rPr>
        <w:t xml:space="preserve">также </w:t>
      </w:r>
      <w:r w:rsidRPr="00902165">
        <w:rPr>
          <w:rFonts w:ascii="Times New Roman" w:eastAsia="Times New Roman" w:hAnsi="Times New Roman" w:cs="Times New Roman"/>
          <w:color w:val="333333"/>
          <w:sz w:val="28"/>
          <w:szCs w:val="28"/>
        </w:rPr>
        <w:t xml:space="preserve">предоставлено право </w:t>
      </w:r>
      <w:proofErr w:type="gramStart"/>
      <w:r w:rsidRPr="00902165">
        <w:rPr>
          <w:rFonts w:ascii="Times New Roman" w:eastAsia="Times New Roman" w:hAnsi="Times New Roman" w:cs="Times New Roman"/>
          <w:color w:val="333333"/>
          <w:sz w:val="28"/>
          <w:szCs w:val="28"/>
        </w:rPr>
        <w:t>заверять</w:t>
      </w:r>
      <w:proofErr w:type="gramEnd"/>
      <w:r w:rsidRPr="00902165">
        <w:rPr>
          <w:rFonts w:ascii="Times New Roman" w:eastAsia="Times New Roman" w:hAnsi="Times New Roman" w:cs="Times New Roman"/>
          <w:color w:val="333333"/>
          <w:sz w:val="28"/>
          <w:szCs w:val="28"/>
        </w:rPr>
        <w:t xml:space="preserve"> подпись наследника на заявлениях о принятии наследства, о выдаче свидетельства о праве на наследство либо об отказе от наследства.</w:t>
      </w:r>
    </w:p>
    <w:p w:rsidR="00E66196" w:rsidRPr="00902165" w:rsidRDefault="00E66196" w:rsidP="00E66196">
      <w:pPr>
        <w:spacing w:after="0" w:line="240" w:lineRule="auto"/>
        <w:ind w:firstLine="709"/>
        <w:rPr>
          <w:rFonts w:ascii="Times New Roman" w:hAnsi="Times New Roman" w:cs="Times New Roman"/>
          <w:sz w:val="28"/>
          <w:szCs w:val="28"/>
        </w:rPr>
      </w:pPr>
    </w:p>
    <w:p w:rsidR="00E66196" w:rsidRPr="00902165" w:rsidRDefault="00E66196" w:rsidP="00E66196">
      <w:pPr>
        <w:spacing w:after="0" w:line="240" w:lineRule="auto"/>
        <w:ind w:firstLine="709"/>
        <w:rPr>
          <w:rFonts w:ascii="Times New Roman" w:hAnsi="Times New Roman" w:cs="Times New Roman"/>
          <w:sz w:val="28"/>
          <w:szCs w:val="28"/>
        </w:rPr>
      </w:pPr>
    </w:p>
    <w:p w:rsidR="00E66196" w:rsidRPr="00902165" w:rsidRDefault="00E66196" w:rsidP="005D54BF">
      <w:pPr>
        <w:shd w:val="clear" w:color="auto" w:fill="FFFFFF"/>
        <w:spacing w:after="0" w:line="240" w:lineRule="auto"/>
        <w:ind w:firstLine="709"/>
        <w:jc w:val="center"/>
        <w:rPr>
          <w:rFonts w:ascii="Times New Roman" w:eastAsia="Times New Roman" w:hAnsi="Times New Roman" w:cs="Times New Roman"/>
          <w:b/>
          <w:bCs/>
          <w:color w:val="333333"/>
          <w:sz w:val="28"/>
          <w:szCs w:val="28"/>
        </w:rPr>
      </w:pPr>
      <w:r w:rsidRPr="00902165">
        <w:rPr>
          <w:rFonts w:ascii="Times New Roman" w:eastAsia="Times New Roman" w:hAnsi="Times New Roman" w:cs="Times New Roman"/>
          <w:b/>
          <w:bCs/>
          <w:color w:val="333333"/>
          <w:sz w:val="28"/>
          <w:szCs w:val="28"/>
        </w:rPr>
        <w:t>О нововведениях в процедуре признания лица инвалидом</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Поста</w:t>
      </w:r>
      <w:r w:rsidRPr="00902165">
        <w:rPr>
          <w:rFonts w:ascii="Times New Roman" w:eastAsia="Times New Roman" w:hAnsi="Times New Roman" w:cs="Times New Roman"/>
          <w:color w:val="333333"/>
          <w:sz w:val="28"/>
          <w:szCs w:val="28"/>
        </w:rPr>
        <w:t xml:space="preserve">новлением Правительства Российской Федерации от 05.04.2022 № 588 утверждены Правила признания лица инвалидом (далее – </w:t>
      </w:r>
      <w:r>
        <w:rPr>
          <w:rFonts w:ascii="Times New Roman" w:eastAsia="Times New Roman" w:hAnsi="Times New Roman" w:cs="Times New Roman"/>
          <w:color w:val="333333"/>
          <w:sz w:val="28"/>
          <w:szCs w:val="28"/>
        </w:rPr>
        <w:t>Правила</w:t>
      </w:r>
      <w:r w:rsidRPr="00902165">
        <w:rPr>
          <w:rFonts w:ascii="Times New Roman" w:eastAsia="Times New Roman" w:hAnsi="Times New Roman" w:cs="Times New Roman"/>
          <w:color w:val="333333"/>
          <w:sz w:val="28"/>
          <w:szCs w:val="28"/>
        </w:rPr>
        <w:t>).</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Так, с</w:t>
      </w:r>
      <w:r w:rsidRPr="00902165">
        <w:rPr>
          <w:rFonts w:ascii="Times New Roman" w:eastAsia="Times New Roman" w:hAnsi="Times New Roman" w:cs="Times New Roman"/>
          <w:color w:val="333333"/>
          <w:sz w:val="28"/>
          <w:szCs w:val="28"/>
        </w:rPr>
        <w:t xml:space="preserve"> 01.06.2023 вступает в силу пункт 28 </w:t>
      </w:r>
      <w:r>
        <w:rPr>
          <w:rFonts w:ascii="Times New Roman" w:eastAsia="Times New Roman" w:hAnsi="Times New Roman" w:cs="Times New Roman"/>
          <w:color w:val="333333"/>
          <w:sz w:val="28"/>
          <w:szCs w:val="28"/>
        </w:rPr>
        <w:t>Правил</w:t>
      </w:r>
      <w:r w:rsidRPr="00902165">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регламентирующий, что </w:t>
      </w:r>
      <w:r w:rsidRPr="00902165">
        <w:rPr>
          <w:rFonts w:ascii="Times New Roman" w:eastAsia="Times New Roman" w:hAnsi="Times New Roman" w:cs="Times New Roman"/>
          <w:color w:val="333333"/>
          <w:sz w:val="28"/>
          <w:szCs w:val="28"/>
        </w:rPr>
        <w:t>медико-социальная экспертиза признания гражданина инвалидом может проводит</w:t>
      </w:r>
      <w:r>
        <w:rPr>
          <w:rFonts w:ascii="Times New Roman" w:eastAsia="Times New Roman" w:hAnsi="Times New Roman" w:cs="Times New Roman"/>
          <w:color w:val="333333"/>
          <w:sz w:val="28"/>
          <w:szCs w:val="28"/>
        </w:rPr>
        <w:t>ь</w:t>
      </w:r>
      <w:r w:rsidRPr="00902165">
        <w:rPr>
          <w:rFonts w:ascii="Times New Roman" w:eastAsia="Times New Roman" w:hAnsi="Times New Roman" w:cs="Times New Roman"/>
          <w:color w:val="333333"/>
          <w:sz w:val="28"/>
          <w:szCs w:val="28"/>
        </w:rPr>
        <w:t>ся как при личном присутствии гражданина, в том числе с выездом к гражданину по месту его нахождения, так и дистанционно, с применением информационно-коммуникационных технологий.</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 xml:space="preserve">Медико-социальная экспертиза дистанционно проводится посредством использования информационных технологий, обеспечивающих дистанционное взаимодействие между собой специалистов бюро медико-социальной экспертизы, в том числе посредством федеральной государственной информационной системы «Единый портал </w:t>
      </w:r>
      <w:r w:rsidRPr="00902165">
        <w:rPr>
          <w:rFonts w:ascii="Times New Roman" w:eastAsia="Times New Roman" w:hAnsi="Times New Roman" w:cs="Times New Roman"/>
          <w:color w:val="333333"/>
          <w:sz w:val="28"/>
          <w:szCs w:val="28"/>
        </w:rPr>
        <w:lastRenderedPageBreak/>
        <w:t>государственных и муниципальных услуг (функций)», с документированием совершаемых ими действий при взаимодействии.</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Э</w:t>
      </w:r>
      <w:r w:rsidRPr="00902165">
        <w:rPr>
          <w:rFonts w:ascii="Times New Roman" w:eastAsia="Times New Roman" w:hAnsi="Times New Roman" w:cs="Times New Roman"/>
          <w:color w:val="333333"/>
          <w:sz w:val="28"/>
          <w:szCs w:val="28"/>
        </w:rPr>
        <w:t xml:space="preserve">кспертиза без личного присутствия гражданина проводится путём изучения представленных документов, анализа имеющихся в направлении на медико-социальную экспертизу данных о состоянии здоровья гражданина, отражающих степень нарушения функций органов и систем организма, состояние компенсаторных возможностей организма, сведений о результатах проведенных реабилитационных или </w:t>
      </w:r>
      <w:proofErr w:type="spellStart"/>
      <w:r w:rsidRPr="00902165">
        <w:rPr>
          <w:rFonts w:ascii="Times New Roman" w:eastAsia="Times New Roman" w:hAnsi="Times New Roman" w:cs="Times New Roman"/>
          <w:color w:val="333333"/>
          <w:sz w:val="28"/>
          <w:szCs w:val="28"/>
        </w:rPr>
        <w:t>абилитационных</w:t>
      </w:r>
      <w:proofErr w:type="spellEnd"/>
      <w:r w:rsidRPr="00902165">
        <w:rPr>
          <w:rFonts w:ascii="Times New Roman" w:eastAsia="Times New Roman" w:hAnsi="Times New Roman" w:cs="Times New Roman"/>
          <w:color w:val="333333"/>
          <w:sz w:val="28"/>
          <w:szCs w:val="28"/>
        </w:rPr>
        <w:t xml:space="preserve"> мероприятий, сведений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w:t>
      </w:r>
      <w:proofErr w:type="gramEnd"/>
      <w:r w:rsidRPr="00902165">
        <w:rPr>
          <w:rFonts w:ascii="Times New Roman" w:eastAsia="Times New Roman" w:hAnsi="Times New Roman" w:cs="Times New Roman"/>
          <w:color w:val="333333"/>
          <w:sz w:val="28"/>
          <w:szCs w:val="28"/>
        </w:rPr>
        <w:t xml:space="preserve"> экспертизы.</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При проведении медико-социальной экспертизы с личным присутствием гражданина, в том числе дистанционно с применением информационно-коммуникационных технологий, решение объявляется гражданину (его законному представителю) в присутствии всех специалистов, проводивших медико-социальную экспертизу, которые дают по нему разъяснения.</w:t>
      </w:r>
    </w:p>
    <w:p w:rsidR="00E66196" w:rsidRPr="00902165" w:rsidRDefault="00E66196" w:rsidP="00E66196">
      <w:pPr>
        <w:spacing w:after="0" w:line="240" w:lineRule="auto"/>
        <w:ind w:firstLine="709"/>
        <w:rPr>
          <w:rFonts w:ascii="Times New Roman" w:hAnsi="Times New Roman" w:cs="Times New Roman"/>
          <w:sz w:val="28"/>
          <w:szCs w:val="28"/>
        </w:rPr>
      </w:pP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902165">
        <w:rPr>
          <w:rFonts w:ascii="Times New Roman" w:eastAsia="Times New Roman" w:hAnsi="Times New Roman" w:cs="Times New Roman"/>
          <w:b/>
          <w:bCs/>
          <w:color w:val="333333"/>
          <w:sz w:val="28"/>
          <w:szCs w:val="28"/>
        </w:rPr>
        <w:t>Продлены предельные сроки направления требований об уплате задолженности и принятия решений о взыскании задолженности</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902165">
        <w:rPr>
          <w:rFonts w:ascii="Times New Roman" w:eastAsia="Times New Roman" w:hAnsi="Times New Roman" w:cs="Times New Roman"/>
          <w:color w:val="333333"/>
          <w:sz w:val="28"/>
          <w:szCs w:val="28"/>
        </w:rPr>
        <w:t>Постановлением Правительства РФ от 29.03.2023 № 500 «О мерах по урегулированию задолженности по уплате налогов, сборов, страховых взносов, пеней, штрафов, процентов, установленных Налоговым кодексом Российской Федерации, в 2023 году»</w:t>
      </w:r>
      <w:r>
        <w:rPr>
          <w:rFonts w:ascii="Times New Roman" w:eastAsia="Times New Roman" w:hAnsi="Times New Roman" w:cs="Times New Roman"/>
          <w:color w:val="333333"/>
          <w:sz w:val="28"/>
          <w:szCs w:val="28"/>
        </w:rPr>
        <w:t xml:space="preserve"> регламентировано, </w:t>
      </w:r>
      <w:r w:rsidRPr="00902165">
        <w:rPr>
          <w:rFonts w:ascii="Times New Roman" w:eastAsia="Times New Roman" w:hAnsi="Times New Roman" w:cs="Times New Roman"/>
          <w:color w:val="333333"/>
          <w:sz w:val="28"/>
          <w:szCs w:val="28"/>
        </w:rPr>
        <w:t>что предусмотренные Налоговым кодексом Российской Федерации предельные сроки направления требований об уплате задолженности и принятия решений о взыскании задолженности увеличиваются на 6 месяцев.</w:t>
      </w:r>
      <w:proofErr w:type="gramEnd"/>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902165">
        <w:rPr>
          <w:rFonts w:ascii="Times New Roman" w:eastAsia="Times New Roman" w:hAnsi="Times New Roman" w:cs="Times New Roman"/>
          <w:color w:val="333333"/>
          <w:sz w:val="28"/>
          <w:szCs w:val="28"/>
        </w:rPr>
        <w:t>С 1 января по 30 июня 2023 г. включительно пеня не начисляется на сумму недоимки в размере, не превышающем в соответствующий календарный день размер положительного сальдо единого налогового счета налогоплательщика, плательщика сборов, плательщика страховых взносов и (или) налогового агента, увеличенный на сумму, зачтенную в счет исполнения предстоящей обязанности по уплате конкретного налога, сбора, страховых взносов указанного лица.</w:t>
      </w:r>
      <w:proofErr w:type="gramEnd"/>
    </w:p>
    <w:p w:rsidR="00E66196" w:rsidRPr="00902165" w:rsidRDefault="00E66196" w:rsidP="00E66196">
      <w:pPr>
        <w:spacing w:after="0" w:line="240" w:lineRule="auto"/>
        <w:ind w:firstLine="709"/>
        <w:rPr>
          <w:rFonts w:ascii="Times New Roman" w:hAnsi="Times New Roman" w:cs="Times New Roman"/>
          <w:sz w:val="28"/>
          <w:szCs w:val="28"/>
        </w:rPr>
      </w:pPr>
    </w:p>
    <w:p w:rsidR="00E66196"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902165">
        <w:rPr>
          <w:rFonts w:ascii="Times New Roman" w:eastAsia="Times New Roman" w:hAnsi="Times New Roman" w:cs="Times New Roman"/>
          <w:b/>
          <w:bCs/>
          <w:color w:val="333333"/>
          <w:sz w:val="28"/>
          <w:szCs w:val="28"/>
        </w:rPr>
        <w:t>С 1 мая 2023 года доставка страховой пенсии, выплачиваемой наличными средствами, производится исключительно организациями федеральной почтовой связи</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Федеральным законом от 18.03.2023 № 76-ФЗ «О внесении</w:t>
      </w:r>
      <w:r>
        <w:rPr>
          <w:rFonts w:ascii="Times New Roman" w:eastAsia="Times New Roman" w:hAnsi="Times New Roman" w:cs="Times New Roman"/>
          <w:color w:val="333333"/>
          <w:sz w:val="28"/>
          <w:szCs w:val="28"/>
        </w:rPr>
        <w:t xml:space="preserve"> изменений в Федеральный закон «О почтовой связи»</w:t>
      </w:r>
      <w:r w:rsidRPr="00902165">
        <w:rPr>
          <w:rFonts w:ascii="Times New Roman" w:eastAsia="Times New Roman" w:hAnsi="Times New Roman" w:cs="Times New Roman"/>
          <w:color w:val="333333"/>
          <w:sz w:val="28"/>
          <w:szCs w:val="28"/>
        </w:rPr>
        <w:t xml:space="preserve"> и отдельные законодательные акты Российской Федераци</w:t>
      </w:r>
      <w:r>
        <w:rPr>
          <w:rFonts w:ascii="Times New Roman" w:eastAsia="Times New Roman" w:hAnsi="Times New Roman" w:cs="Times New Roman"/>
          <w:color w:val="333333"/>
          <w:sz w:val="28"/>
          <w:szCs w:val="28"/>
        </w:rPr>
        <w:t>и</w:t>
      </w:r>
      <w:r w:rsidRPr="00902165">
        <w:rPr>
          <w:rFonts w:ascii="Times New Roman" w:eastAsia="Times New Roman" w:hAnsi="Times New Roman" w:cs="Times New Roman"/>
          <w:color w:val="333333"/>
          <w:sz w:val="28"/>
          <w:szCs w:val="28"/>
        </w:rPr>
        <w:t xml:space="preserve">» предусмотрены два способа доставки страховой пенсии по выбору пенсионера: </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902165">
        <w:rPr>
          <w:rFonts w:ascii="Times New Roman" w:eastAsia="Times New Roman" w:hAnsi="Times New Roman" w:cs="Times New Roman"/>
          <w:color w:val="333333"/>
          <w:sz w:val="28"/>
          <w:szCs w:val="28"/>
        </w:rPr>
        <w:t xml:space="preserve">через кредитную организацию путем зачисления сумм страховой пенсии на счет пенсионера в этой кредитной организации </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Pr>
          <w:rFonts w:ascii="Times New Roman" w:eastAsia="Times New Roman" w:hAnsi="Times New Roman" w:cs="Times New Roman"/>
          <w:color w:val="333333"/>
          <w:sz w:val="28"/>
          <w:szCs w:val="28"/>
        </w:rPr>
        <w:lastRenderedPageBreak/>
        <w:t xml:space="preserve">- </w:t>
      </w:r>
      <w:r w:rsidRPr="00902165">
        <w:rPr>
          <w:rFonts w:ascii="Times New Roman" w:eastAsia="Times New Roman" w:hAnsi="Times New Roman" w:cs="Times New Roman"/>
          <w:color w:val="333333"/>
          <w:sz w:val="28"/>
          <w:szCs w:val="28"/>
        </w:rPr>
        <w:t xml:space="preserve"> через организации федеральной почтовой связи путем вручения сумм страховой пенсии на дому или в кассе организации федеральной почтовой связи.</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Уточнен порядок предъявления претензии при неисполнении или ненадлежащем исполнении обязательств по оказанию услуг почтовой связи.</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Письменные ответы на претензии должны быть даны в следующие сроки:</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на претензии по почтовым отправлениям и почтовым переводам денежных средств, пересылаемых (переводимых) в пределах одного населенного пункта, - в течение пяти дней;</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02165">
        <w:rPr>
          <w:rFonts w:ascii="Times New Roman" w:eastAsia="Times New Roman" w:hAnsi="Times New Roman" w:cs="Times New Roman"/>
          <w:color w:val="333333"/>
          <w:sz w:val="28"/>
          <w:szCs w:val="28"/>
        </w:rPr>
        <w:t xml:space="preserve">на претензии по всем другим почтовым отправлениям и почтовым переводам денежных средств - в течение тридцати дней. </w:t>
      </w:r>
      <w:proofErr w:type="gramStart"/>
      <w:r w:rsidRPr="00902165">
        <w:rPr>
          <w:rFonts w:ascii="Times New Roman" w:eastAsia="Times New Roman" w:hAnsi="Times New Roman" w:cs="Times New Roman"/>
          <w:color w:val="333333"/>
          <w:sz w:val="28"/>
          <w:szCs w:val="28"/>
        </w:rPr>
        <w:t>В исключительных случаях, а также в случае направления запроса о представлении документов и информации, необходимых для рассмотрения претензии, в государственные органы, органы местного самоуправления, организации или должностным лицам срок рассмотрения претензии может быть продлен не более чем на тридцать дней с уведомлением пользователя услуг почтовой связи, предъявившего претензию, о продлении срока рассмотрения претензии.</w:t>
      </w:r>
      <w:proofErr w:type="gramEnd"/>
      <w:r w:rsidRPr="00902165">
        <w:rPr>
          <w:rFonts w:ascii="Times New Roman" w:eastAsia="Times New Roman" w:hAnsi="Times New Roman" w:cs="Times New Roman"/>
          <w:color w:val="333333"/>
          <w:sz w:val="28"/>
          <w:szCs w:val="28"/>
        </w:rPr>
        <w:t xml:space="preserve"> Уведомление о продлении срока рассмотрения претензии с указанием причин его продления направляется пользователю услуг почтовой связи, предъявившему претензию, по адресу, указанному в претензии.</w:t>
      </w:r>
    </w:p>
    <w:p w:rsidR="00E66196" w:rsidRPr="00902165"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902165">
        <w:rPr>
          <w:rFonts w:ascii="Times New Roman" w:eastAsia="Times New Roman" w:hAnsi="Times New Roman" w:cs="Times New Roman"/>
          <w:color w:val="333333"/>
          <w:sz w:val="28"/>
          <w:szCs w:val="28"/>
        </w:rPr>
        <w:t>Также за</w:t>
      </w:r>
      <w:r>
        <w:rPr>
          <w:rFonts w:ascii="Times New Roman" w:eastAsia="Times New Roman" w:hAnsi="Times New Roman" w:cs="Times New Roman"/>
          <w:color w:val="333333"/>
          <w:sz w:val="28"/>
          <w:szCs w:val="28"/>
        </w:rPr>
        <w:t>коном исключена обязанность АО «</w:t>
      </w:r>
      <w:r w:rsidRPr="00902165">
        <w:rPr>
          <w:rFonts w:ascii="Times New Roman" w:eastAsia="Times New Roman" w:hAnsi="Times New Roman" w:cs="Times New Roman"/>
          <w:color w:val="333333"/>
          <w:sz w:val="28"/>
          <w:szCs w:val="28"/>
        </w:rPr>
        <w:t>Почта России</w:t>
      </w:r>
      <w:r>
        <w:rPr>
          <w:rFonts w:ascii="Times New Roman" w:eastAsia="Times New Roman" w:hAnsi="Times New Roman" w:cs="Times New Roman"/>
          <w:color w:val="333333"/>
          <w:sz w:val="28"/>
          <w:szCs w:val="28"/>
        </w:rPr>
        <w:t>»</w:t>
      </w:r>
      <w:r w:rsidRPr="00902165">
        <w:rPr>
          <w:rFonts w:ascii="Times New Roman" w:eastAsia="Times New Roman" w:hAnsi="Times New Roman" w:cs="Times New Roman"/>
          <w:color w:val="333333"/>
          <w:sz w:val="28"/>
          <w:szCs w:val="28"/>
        </w:rPr>
        <w:t xml:space="preserve"> проводить идентификацию клиента - физического лица при осуществлении почтовых переводов в пользу юридических лиц и ИП в целях оплаты товаров, работ и услуг, а также в пользу органов государственной власти и органов местного самоуправления и учреждений, находящихся в их ведении, если сумма денежных средств по почтовому переводу не превышает 15 тыс. рублей.</w:t>
      </w:r>
      <w:proofErr w:type="gramEnd"/>
    </w:p>
    <w:p w:rsidR="00E66196" w:rsidRDefault="00E66196" w:rsidP="00E66196"/>
    <w:p w:rsidR="00E66196"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6E5D1D">
        <w:rPr>
          <w:rFonts w:ascii="Times New Roman" w:eastAsia="Times New Roman" w:hAnsi="Times New Roman" w:cs="Times New Roman"/>
          <w:b/>
          <w:bCs/>
          <w:color w:val="333333"/>
          <w:sz w:val="28"/>
          <w:szCs w:val="28"/>
        </w:rPr>
        <w:t>Правительством Российской Федерации приняты меры к снижению долговой нагрузки заемщиков</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Федеральным законом №613-ФЗ от 29.12.2022 в</w:t>
      </w:r>
      <w:r w:rsidRPr="006E5D1D">
        <w:rPr>
          <w:rFonts w:ascii="Times New Roman" w:eastAsia="Times New Roman" w:hAnsi="Times New Roman" w:cs="Times New Roman"/>
          <w:color w:val="333333"/>
          <w:sz w:val="28"/>
          <w:szCs w:val="28"/>
        </w:rPr>
        <w:t>несены изменения в Федеральный закон «О п</w:t>
      </w:r>
      <w:r>
        <w:rPr>
          <w:rFonts w:ascii="Times New Roman" w:eastAsia="Times New Roman" w:hAnsi="Times New Roman" w:cs="Times New Roman"/>
          <w:color w:val="333333"/>
          <w:sz w:val="28"/>
          <w:szCs w:val="28"/>
        </w:rPr>
        <w:t>отребительском кредите (займе)», которым с</w:t>
      </w:r>
      <w:r w:rsidRPr="006E5D1D">
        <w:rPr>
          <w:rFonts w:ascii="Times New Roman" w:eastAsia="Times New Roman" w:hAnsi="Times New Roman" w:cs="Times New Roman"/>
          <w:color w:val="333333"/>
          <w:sz w:val="28"/>
          <w:szCs w:val="28"/>
        </w:rPr>
        <w:t>нижены размеры установленных ограничений по начислениям на кредиты, займы и их полную стоимость.</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Так, с</w:t>
      </w:r>
      <w:r w:rsidRPr="006E5D1D">
        <w:rPr>
          <w:rFonts w:ascii="Times New Roman" w:eastAsia="Times New Roman" w:hAnsi="Times New Roman" w:cs="Times New Roman"/>
          <w:color w:val="333333"/>
          <w:sz w:val="28"/>
          <w:szCs w:val="28"/>
        </w:rPr>
        <w:t xml:space="preserve"> июля 2023 года процентная ставка по договору потребительского кредита (займа) не должна превышать 0,8% в день (в настоящее время – 1%).</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При достижении суммы всех начислений по кредиту (займу), срок возврата которого не превышает один год, 130% размера кредита, вводится запрет на начисление процентов, неустойки (штрафа, пени), иных мер ответственности.</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Уменьшена полная стоимость кредита, устанавливаемая на момент заключения договора займа, с 365% до 292%.</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 xml:space="preserve">С 30% до 15% снижена фиксируемая сумма просроченной задолженности по кредитам, при достижении которой на задолженность </w:t>
      </w:r>
      <w:r w:rsidRPr="006E5D1D">
        <w:rPr>
          <w:rFonts w:ascii="Times New Roman" w:eastAsia="Times New Roman" w:hAnsi="Times New Roman" w:cs="Times New Roman"/>
          <w:color w:val="333333"/>
          <w:sz w:val="28"/>
          <w:szCs w:val="28"/>
        </w:rPr>
        <w:lastRenderedPageBreak/>
        <w:t>начисляют только 0,1% за каждый день просрочки по кредитам и займам на срок не более 15 дней и на сумму не более 10 тысяч рублей.</w:t>
      </w:r>
    </w:p>
    <w:p w:rsidR="00E66196" w:rsidRPr="006E5D1D" w:rsidRDefault="00E66196" w:rsidP="00E66196">
      <w:pPr>
        <w:shd w:val="clear" w:color="auto" w:fill="FFFFFF"/>
        <w:spacing w:after="0" w:line="240" w:lineRule="auto"/>
        <w:ind w:firstLine="709"/>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Указанные и</w:t>
      </w:r>
      <w:r w:rsidRPr="006E5D1D">
        <w:rPr>
          <w:rFonts w:ascii="Times New Roman" w:eastAsia="Times New Roman" w:hAnsi="Times New Roman" w:cs="Times New Roman"/>
          <w:color w:val="333333"/>
          <w:sz w:val="28"/>
          <w:szCs w:val="28"/>
        </w:rPr>
        <w:t>зменения вступают в силу с 1 июля 2023 года.</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А</w:t>
      </w:r>
      <w:r w:rsidRPr="006E5D1D">
        <w:rPr>
          <w:rFonts w:ascii="Times New Roman" w:eastAsia="Times New Roman" w:hAnsi="Times New Roman" w:cs="Times New Roman"/>
          <w:b/>
          <w:bCs/>
          <w:color w:val="333333"/>
          <w:sz w:val="28"/>
          <w:szCs w:val="28"/>
        </w:rPr>
        <w:t>нтикоррупционны</w:t>
      </w:r>
      <w:r>
        <w:rPr>
          <w:rFonts w:ascii="Times New Roman" w:eastAsia="Times New Roman" w:hAnsi="Times New Roman" w:cs="Times New Roman"/>
          <w:b/>
          <w:bCs/>
          <w:color w:val="333333"/>
          <w:sz w:val="28"/>
          <w:szCs w:val="28"/>
        </w:rPr>
        <w:t>е</w:t>
      </w:r>
      <w:r w:rsidRPr="006E5D1D">
        <w:rPr>
          <w:rFonts w:ascii="Times New Roman" w:eastAsia="Times New Roman" w:hAnsi="Times New Roman" w:cs="Times New Roman"/>
          <w:b/>
          <w:bCs/>
          <w:color w:val="333333"/>
          <w:sz w:val="28"/>
          <w:szCs w:val="28"/>
        </w:rPr>
        <w:t xml:space="preserve"> обязанност</w:t>
      </w:r>
      <w:r>
        <w:rPr>
          <w:rFonts w:ascii="Times New Roman" w:eastAsia="Times New Roman" w:hAnsi="Times New Roman" w:cs="Times New Roman"/>
          <w:b/>
          <w:bCs/>
          <w:color w:val="333333"/>
          <w:sz w:val="28"/>
          <w:szCs w:val="28"/>
        </w:rPr>
        <w:t>и</w:t>
      </w:r>
      <w:r w:rsidRPr="006E5D1D">
        <w:rPr>
          <w:rFonts w:ascii="Times New Roman" w:eastAsia="Times New Roman" w:hAnsi="Times New Roman" w:cs="Times New Roman"/>
          <w:b/>
          <w:bCs/>
          <w:color w:val="333333"/>
          <w:sz w:val="28"/>
          <w:szCs w:val="28"/>
        </w:rPr>
        <w:t xml:space="preserve"> при приеме на работу бывшего государственного (муниципального) служащего. </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w:t>
      </w:r>
      <w:r w:rsidRPr="006E5D1D">
        <w:rPr>
          <w:rFonts w:ascii="Times New Roman" w:eastAsia="Times New Roman" w:hAnsi="Times New Roman" w:cs="Times New Roman"/>
          <w:color w:val="333333"/>
          <w:sz w:val="28"/>
          <w:szCs w:val="28"/>
        </w:rPr>
        <w:t>татье</w:t>
      </w:r>
      <w:r>
        <w:rPr>
          <w:rFonts w:ascii="Times New Roman" w:eastAsia="Times New Roman" w:hAnsi="Times New Roman" w:cs="Times New Roman"/>
          <w:color w:val="333333"/>
          <w:sz w:val="28"/>
          <w:szCs w:val="28"/>
        </w:rPr>
        <w:t>й</w:t>
      </w:r>
      <w:r w:rsidRPr="006E5D1D">
        <w:rPr>
          <w:rFonts w:ascii="Times New Roman" w:eastAsia="Times New Roman" w:hAnsi="Times New Roman" w:cs="Times New Roman"/>
          <w:color w:val="333333"/>
          <w:sz w:val="28"/>
          <w:szCs w:val="28"/>
        </w:rPr>
        <w:t xml:space="preserve"> 12 Федерального закона от 25.12.2008 № 273-ФЗ «О противодейс</w:t>
      </w:r>
      <w:r>
        <w:rPr>
          <w:rFonts w:ascii="Times New Roman" w:eastAsia="Times New Roman" w:hAnsi="Times New Roman" w:cs="Times New Roman"/>
          <w:color w:val="333333"/>
          <w:sz w:val="28"/>
          <w:szCs w:val="28"/>
        </w:rPr>
        <w:t>твии коррупции» (далее – Закон)</w:t>
      </w:r>
      <w:r w:rsidRPr="006E5D1D">
        <w:rPr>
          <w:rFonts w:ascii="Times New Roman" w:eastAsia="Times New Roman" w:hAnsi="Times New Roman" w:cs="Times New Roman"/>
          <w:color w:val="333333"/>
          <w:sz w:val="28"/>
          <w:szCs w:val="28"/>
        </w:rPr>
        <w:t xml:space="preserve"> установлены ограничения, налагаемые на гражданина, замещавшего должность государственной и муниципальной службы, при заключении им трудового либо гражданско-правового договора.</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6E5D1D">
        <w:rPr>
          <w:rFonts w:ascii="Times New Roman" w:eastAsia="Times New Roman" w:hAnsi="Times New Roman" w:cs="Times New Roman"/>
          <w:color w:val="333333"/>
          <w:sz w:val="28"/>
          <w:szCs w:val="28"/>
        </w:rPr>
        <w:t xml:space="preserve">Так, </w:t>
      </w:r>
      <w:r>
        <w:rPr>
          <w:rFonts w:ascii="Times New Roman" w:eastAsia="Times New Roman" w:hAnsi="Times New Roman" w:cs="Times New Roman"/>
          <w:color w:val="333333"/>
          <w:sz w:val="28"/>
          <w:szCs w:val="28"/>
        </w:rPr>
        <w:t xml:space="preserve">бывший </w:t>
      </w:r>
      <w:r w:rsidRPr="006E5D1D">
        <w:rPr>
          <w:rFonts w:ascii="Times New Roman" w:eastAsia="Times New Roman" w:hAnsi="Times New Roman" w:cs="Times New Roman"/>
          <w:color w:val="333333"/>
          <w:sz w:val="28"/>
          <w:szCs w:val="28"/>
        </w:rPr>
        <w:t>государственн</w:t>
      </w:r>
      <w:r>
        <w:rPr>
          <w:rFonts w:ascii="Times New Roman" w:eastAsia="Times New Roman" w:hAnsi="Times New Roman" w:cs="Times New Roman"/>
          <w:color w:val="333333"/>
          <w:sz w:val="28"/>
          <w:szCs w:val="28"/>
        </w:rPr>
        <w:t>ы</w:t>
      </w:r>
      <w:r w:rsidRPr="006E5D1D">
        <w:rPr>
          <w:rFonts w:ascii="Times New Roman" w:eastAsia="Times New Roman" w:hAnsi="Times New Roman" w:cs="Times New Roman"/>
          <w:color w:val="333333"/>
          <w:sz w:val="28"/>
          <w:szCs w:val="28"/>
        </w:rPr>
        <w:t>й и муниципальн</w:t>
      </w:r>
      <w:r>
        <w:rPr>
          <w:rFonts w:ascii="Times New Roman" w:eastAsia="Times New Roman" w:hAnsi="Times New Roman" w:cs="Times New Roman"/>
          <w:color w:val="333333"/>
          <w:sz w:val="28"/>
          <w:szCs w:val="28"/>
        </w:rPr>
        <w:t>ый</w:t>
      </w:r>
      <w:r w:rsidRPr="006E5D1D">
        <w:rPr>
          <w:rFonts w:ascii="Times New Roman" w:eastAsia="Times New Roman" w:hAnsi="Times New Roman" w:cs="Times New Roman"/>
          <w:color w:val="333333"/>
          <w:sz w:val="28"/>
          <w:szCs w:val="28"/>
        </w:rPr>
        <w:t xml:space="preserve"> служ</w:t>
      </w:r>
      <w:r>
        <w:rPr>
          <w:rFonts w:ascii="Times New Roman" w:eastAsia="Times New Roman" w:hAnsi="Times New Roman" w:cs="Times New Roman"/>
          <w:color w:val="333333"/>
          <w:sz w:val="28"/>
          <w:szCs w:val="28"/>
        </w:rPr>
        <w:t xml:space="preserve">ащий </w:t>
      </w:r>
      <w:r w:rsidRPr="006E5D1D">
        <w:rPr>
          <w:rFonts w:ascii="Times New Roman" w:eastAsia="Times New Roman" w:hAnsi="Times New Roman" w:cs="Times New Roman"/>
          <w:color w:val="333333"/>
          <w:sz w:val="28"/>
          <w:szCs w:val="28"/>
        </w:rPr>
        <w:t>в тече</w:t>
      </w:r>
      <w:r>
        <w:rPr>
          <w:rFonts w:ascii="Times New Roman" w:eastAsia="Times New Roman" w:hAnsi="Times New Roman" w:cs="Times New Roman"/>
          <w:color w:val="333333"/>
          <w:sz w:val="28"/>
          <w:szCs w:val="28"/>
        </w:rPr>
        <w:t xml:space="preserve">ние двух лет после увольнения со </w:t>
      </w:r>
      <w:r w:rsidRPr="006E5D1D">
        <w:rPr>
          <w:rFonts w:ascii="Times New Roman" w:eastAsia="Times New Roman" w:hAnsi="Times New Roman" w:cs="Times New Roman"/>
          <w:color w:val="333333"/>
          <w:sz w:val="28"/>
          <w:szCs w:val="28"/>
        </w:rPr>
        <w:t xml:space="preserve">службы </w:t>
      </w:r>
      <w:r>
        <w:rPr>
          <w:rFonts w:ascii="Times New Roman" w:eastAsia="Times New Roman" w:hAnsi="Times New Roman" w:cs="Times New Roman"/>
          <w:color w:val="333333"/>
          <w:sz w:val="28"/>
          <w:szCs w:val="28"/>
        </w:rPr>
        <w:t>вправе</w:t>
      </w:r>
      <w:r w:rsidRPr="006E5D1D">
        <w:rPr>
          <w:rFonts w:ascii="Times New Roman" w:eastAsia="Times New Roman" w:hAnsi="Times New Roman" w:cs="Times New Roman"/>
          <w:color w:val="333333"/>
          <w:sz w:val="28"/>
          <w:szCs w:val="28"/>
        </w:rPr>
        <w:t xml:space="preserve"> замещать на условиях трудового договора должности в организации и (или) выполнять в данной организации работы (оказывать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w:t>
      </w:r>
      <w:r>
        <w:rPr>
          <w:rFonts w:ascii="Times New Roman" w:eastAsia="Times New Roman" w:hAnsi="Times New Roman" w:cs="Times New Roman"/>
          <w:color w:val="333333"/>
          <w:sz w:val="28"/>
          <w:szCs w:val="28"/>
        </w:rPr>
        <w:t xml:space="preserve">его </w:t>
      </w:r>
      <w:r w:rsidRPr="006E5D1D">
        <w:rPr>
          <w:rFonts w:ascii="Times New Roman" w:eastAsia="Times New Roman" w:hAnsi="Times New Roman" w:cs="Times New Roman"/>
          <w:color w:val="333333"/>
          <w:sz w:val="28"/>
          <w:szCs w:val="28"/>
        </w:rPr>
        <w:t>должностные (служебные) обязанности</w:t>
      </w:r>
      <w:proofErr w:type="gramEnd"/>
      <w:r w:rsidRPr="006E5D1D">
        <w:rPr>
          <w:rFonts w:ascii="Times New Roman" w:eastAsia="Times New Roman" w:hAnsi="Times New Roman" w:cs="Times New Roman"/>
          <w:color w:val="333333"/>
          <w:sz w:val="28"/>
          <w:szCs w:val="28"/>
        </w:rPr>
        <w:t xml:space="preserve"> </w:t>
      </w:r>
      <w:r w:rsidRPr="00CA3E75">
        <w:rPr>
          <w:rFonts w:ascii="Times New Roman" w:eastAsia="Times New Roman" w:hAnsi="Times New Roman" w:cs="Times New Roman"/>
          <w:b/>
          <w:color w:val="333333"/>
          <w:sz w:val="28"/>
          <w:szCs w:val="28"/>
        </w:rPr>
        <w:t>только</w:t>
      </w:r>
      <w:r w:rsidRPr="006E5D1D">
        <w:rPr>
          <w:rFonts w:ascii="Times New Roman" w:eastAsia="Times New Roman" w:hAnsi="Times New Roman" w:cs="Times New Roman"/>
          <w:color w:val="333333"/>
          <w:sz w:val="28"/>
          <w:szCs w:val="28"/>
        </w:rPr>
        <w:t xml:space="preserve"> с согласия соответствующей комиссии по соблюдению требований к служебному поведению государственных (муниципальных) служащих и урегулированию конфликта интересов.</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Неисполнение гражданином указанной антикоррупционной обязанности влечет прекращение трудового или гражданско-правового договора на выполнение работ (оказание услуг) (ч.ч. 2, 3 ст. 12 Закона).</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Бывший </w:t>
      </w:r>
      <w:r w:rsidRPr="006E5D1D">
        <w:rPr>
          <w:rFonts w:ascii="Times New Roman" w:eastAsia="Times New Roman" w:hAnsi="Times New Roman" w:cs="Times New Roman"/>
          <w:color w:val="333333"/>
          <w:sz w:val="28"/>
          <w:szCs w:val="28"/>
        </w:rPr>
        <w:t>государственн</w:t>
      </w:r>
      <w:r>
        <w:rPr>
          <w:rFonts w:ascii="Times New Roman" w:eastAsia="Times New Roman" w:hAnsi="Times New Roman" w:cs="Times New Roman"/>
          <w:color w:val="333333"/>
          <w:sz w:val="28"/>
          <w:szCs w:val="28"/>
        </w:rPr>
        <w:t>ы</w:t>
      </w:r>
      <w:r w:rsidRPr="006E5D1D">
        <w:rPr>
          <w:rFonts w:ascii="Times New Roman" w:eastAsia="Times New Roman" w:hAnsi="Times New Roman" w:cs="Times New Roman"/>
          <w:color w:val="333333"/>
          <w:sz w:val="28"/>
          <w:szCs w:val="28"/>
        </w:rPr>
        <w:t>й и муниципальн</w:t>
      </w:r>
      <w:r>
        <w:rPr>
          <w:rFonts w:ascii="Times New Roman" w:eastAsia="Times New Roman" w:hAnsi="Times New Roman" w:cs="Times New Roman"/>
          <w:color w:val="333333"/>
          <w:sz w:val="28"/>
          <w:szCs w:val="28"/>
        </w:rPr>
        <w:t>ый</w:t>
      </w:r>
      <w:r w:rsidRPr="006E5D1D">
        <w:rPr>
          <w:rFonts w:ascii="Times New Roman" w:eastAsia="Times New Roman" w:hAnsi="Times New Roman" w:cs="Times New Roman"/>
          <w:color w:val="333333"/>
          <w:sz w:val="28"/>
          <w:szCs w:val="28"/>
        </w:rPr>
        <w:t xml:space="preserve"> служ</w:t>
      </w:r>
      <w:r>
        <w:rPr>
          <w:rFonts w:ascii="Times New Roman" w:eastAsia="Times New Roman" w:hAnsi="Times New Roman" w:cs="Times New Roman"/>
          <w:color w:val="333333"/>
          <w:sz w:val="28"/>
          <w:szCs w:val="28"/>
        </w:rPr>
        <w:t xml:space="preserve">ащий </w:t>
      </w:r>
      <w:r w:rsidRPr="006E5D1D">
        <w:rPr>
          <w:rFonts w:ascii="Times New Roman" w:eastAsia="Times New Roman" w:hAnsi="Times New Roman" w:cs="Times New Roman"/>
          <w:color w:val="333333"/>
          <w:sz w:val="28"/>
          <w:szCs w:val="28"/>
        </w:rPr>
        <w:t>в течение двух лет после увольнения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В свою очередь</w:t>
      </w:r>
      <w:r w:rsidRPr="006E5D1D">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новый</w:t>
      </w:r>
      <w:r w:rsidRPr="006E5D1D">
        <w:rPr>
          <w:rFonts w:ascii="Times New Roman" w:eastAsia="Times New Roman" w:hAnsi="Times New Roman" w:cs="Times New Roman"/>
          <w:color w:val="333333"/>
          <w:sz w:val="28"/>
          <w:szCs w:val="28"/>
        </w:rPr>
        <w:t xml:space="preserve"> работодатель при заключении трудового или гражданско-правового договора на выполнение работ (оказание услуг) в указанных случаях, с гражданином, замещавшим должности государственной или муниципальной службы, в течение двух лет после его увольнения со службы обязан в десятидневный срок сообщать о заключении такого договора представителю нанимателя (работодателю) служащего по последнему месту его службы (ч. 4 ст. 12 Закона).</w:t>
      </w:r>
      <w:proofErr w:type="gramEnd"/>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Неисполнение работодателем указанной антикоррупционной обязанности</w:t>
      </w:r>
      <w:r>
        <w:rPr>
          <w:rFonts w:ascii="Times New Roman" w:eastAsia="Times New Roman" w:hAnsi="Times New Roman" w:cs="Times New Roman"/>
          <w:color w:val="333333"/>
          <w:sz w:val="28"/>
          <w:szCs w:val="28"/>
        </w:rPr>
        <w:t xml:space="preserve">, в </w:t>
      </w:r>
      <w:proofErr w:type="spellStart"/>
      <w:r>
        <w:rPr>
          <w:rFonts w:ascii="Times New Roman" w:eastAsia="Times New Roman" w:hAnsi="Times New Roman" w:cs="Times New Roman"/>
          <w:color w:val="333333"/>
          <w:sz w:val="28"/>
          <w:szCs w:val="28"/>
        </w:rPr>
        <w:t>т.ч</w:t>
      </w:r>
      <w:proofErr w:type="spellEnd"/>
      <w:r>
        <w:rPr>
          <w:rFonts w:ascii="Times New Roman" w:eastAsia="Times New Roman" w:hAnsi="Times New Roman" w:cs="Times New Roman"/>
          <w:color w:val="333333"/>
          <w:sz w:val="28"/>
          <w:szCs w:val="28"/>
        </w:rPr>
        <w:t>. нарушение сроков уведомления,</w:t>
      </w:r>
      <w:r w:rsidRPr="006E5D1D">
        <w:rPr>
          <w:rFonts w:ascii="Times New Roman" w:eastAsia="Times New Roman" w:hAnsi="Times New Roman" w:cs="Times New Roman"/>
          <w:color w:val="333333"/>
          <w:sz w:val="28"/>
          <w:szCs w:val="28"/>
        </w:rPr>
        <w:t xml:space="preserve"> является правонарушением и влечет административную ответственность, предусмотренную ст. 19.29 Кодекса Российской Федерации об административных правонарушениях</w:t>
      </w:r>
      <w:r>
        <w:rPr>
          <w:rFonts w:ascii="Times New Roman" w:eastAsia="Times New Roman" w:hAnsi="Times New Roman" w:cs="Times New Roman"/>
          <w:color w:val="333333"/>
          <w:sz w:val="28"/>
          <w:szCs w:val="28"/>
        </w:rPr>
        <w:t>. Н</w:t>
      </w:r>
      <w:r w:rsidRPr="006E5D1D">
        <w:rPr>
          <w:rFonts w:ascii="Times New Roman" w:eastAsia="Times New Roman" w:hAnsi="Times New Roman" w:cs="Times New Roman"/>
          <w:color w:val="333333"/>
          <w:sz w:val="28"/>
          <w:szCs w:val="28"/>
        </w:rPr>
        <w:t xml:space="preserve">аказание </w:t>
      </w:r>
      <w:r>
        <w:rPr>
          <w:rFonts w:ascii="Times New Roman" w:eastAsia="Times New Roman" w:hAnsi="Times New Roman" w:cs="Times New Roman"/>
          <w:color w:val="333333"/>
          <w:sz w:val="28"/>
          <w:szCs w:val="28"/>
        </w:rPr>
        <w:t xml:space="preserve">предусмотрено санкцией данной статьи </w:t>
      </w:r>
      <w:r w:rsidRPr="006E5D1D">
        <w:rPr>
          <w:rFonts w:ascii="Times New Roman" w:eastAsia="Times New Roman" w:hAnsi="Times New Roman" w:cs="Times New Roman"/>
          <w:color w:val="333333"/>
          <w:sz w:val="28"/>
          <w:szCs w:val="28"/>
        </w:rPr>
        <w:t>в виде штрафа в размере до 50 тыс. руб. в отношении должностного лица и 500 тыс. руб. в отношении юридического лица.</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p>
    <w:p w:rsidR="005D54BF" w:rsidRDefault="005D54BF"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6E5D1D">
        <w:rPr>
          <w:rFonts w:ascii="Times New Roman" w:eastAsia="Times New Roman" w:hAnsi="Times New Roman" w:cs="Times New Roman"/>
          <w:b/>
          <w:bCs/>
          <w:color w:val="333333"/>
          <w:sz w:val="28"/>
          <w:szCs w:val="28"/>
        </w:rPr>
        <w:lastRenderedPageBreak/>
        <w:t>Изменен перечень технических средств реабилитации, предоставляемых инвалиду</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С 01.03.2023 вступ</w:t>
      </w:r>
      <w:r>
        <w:rPr>
          <w:rFonts w:ascii="Times New Roman" w:eastAsia="Times New Roman" w:hAnsi="Times New Roman" w:cs="Times New Roman"/>
          <w:color w:val="333333"/>
          <w:sz w:val="28"/>
          <w:szCs w:val="28"/>
        </w:rPr>
        <w:t>ило в силу р</w:t>
      </w:r>
      <w:r w:rsidRPr="006E5D1D">
        <w:rPr>
          <w:rFonts w:ascii="Times New Roman" w:eastAsia="Times New Roman" w:hAnsi="Times New Roman" w:cs="Times New Roman"/>
          <w:color w:val="333333"/>
          <w:sz w:val="28"/>
          <w:szCs w:val="28"/>
        </w:rPr>
        <w:t>аспоряжение Правительства Российской Федерации от 16.01.2023 № 42-р, которым дополнен перечень технических средств реабилитации, предоставляемых инвалиду. </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В перечень включены вспомогательные электронные средства ориентации с функциями определения расстояния до объектов, определения категорий объектов, лиц людей, с вибрационной индикацией и речевым выходом. </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В соответствии со статьей 10 Федерального закона от 24.11.1995 № 181-ФЗ «О социальной защите инвалидов в Российской Федерации» государство гарантирует инвалидам получение технических средств за счет средств федерального бюджета. </w:t>
      </w:r>
    </w:p>
    <w:p w:rsidR="00E66196" w:rsidRDefault="00E66196" w:rsidP="00E66196">
      <w:pPr>
        <w:spacing w:after="0" w:line="240" w:lineRule="auto"/>
        <w:ind w:firstLine="709"/>
        <w:jc w:val="both"/>
        <w:rPr>
          <w:rFonts w:ascii="Times New Roman" w:eastAsia="Times New Roman" w:hAnsi="Times New Roman" w:cs="Times New Roman"/>
          <w:b/>
          <w:bCs/>
          <w:color w:val="333333"/>
          <w:sz w:val="28"/>
          <w:szCs w:val="28"/>
        </w:rPr>
      </w:pPr>
    </w:p>
    <w:p w:rsidR="00E66196" w:rsidRPr="006E5D1D" w:rsidRDefault="00E66196" w:rsidP="00E66196">
      <w:pPr>
        <w:spacing w:after="0" w:line="240" w:lineRule="auto"/>
        <w:ind w:firstLine="709"/>
        <w:jc w:val="both"/>
        <w:rPr>
          <w:rFonts w:ascii="Times New Roman" w:eastAsia="Times New Roman" w:hAnsi="Times New Roman" w:cs="Times New Roman"/>
          <w:b/>
          <w:bCs/>
          <w:color w:val="333333"/>
          <w:sz w:val="28"/>
          <w:szCs w:val="28"/>
        </w:rPr>
      </w:pPr>
      <w:r w:rsidRPr="006E5D1D">
        <w:rPr>
          <w:rFonts w:ascii="Times New Roman" w:eastAsia="Times New Roman" w:hAnsi="Times New Roman" w:cs="Times New Roman"/>
          <w:b/>
          <w:bCs/>
          <w:color w:val="333333"/>
          <w:sz w:val="28"/>
          <w:szCs w:val="28"/>
        </w:rPr>
        <w:t>Появилась возможность дистанционного участия подсудимого в уголовном процессе</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С 9 января 2023 года вступил в силу Федеральный закон от 29.12.2022 № 610</w:t>
      </w:r>
      <w:r>
        <w:rPr>
          <w:rFonts w:ascii="Times New Roman" w:eastAsia="Times New Roman" w:hAnsi="Times New Roman" w:cs="Times New Roman"/>
          <w:color w:val="333333"/>
          <w:sz w:val="28"/>
          <w:szCs w:val="28"/>
        </w:rPr>
        <w:t xml:space="preserve"> </w:t>
      </w:r>
      <w:r w:rsidRPr="006E5D1D">
        <w:rPr>
          <w:rFonts w:ascii="Times New Roman" w:eastAsia="Times New Roman" w:hAnsi="Times New Roman" w:cs="Times New Roman"/>
          <w:color w:val="333333"/>
          <w:sz w:val="28"/>
          <w:szCs w:val="28"/>
        </w:rPr>
        <w:t>- ФЗ «О внесении изменений в</w:t>
      </w:r>
      <w:proofErr w:type="gramStart"/>
      <w:r w:rsidRPr="006E5D1D">
        <w:rPr>
          <w:rFonts w:ascii="Times New Roman" w:eastAsia="Times New Roman" w:hAnsi="Times New Roman" w:cs="Times New Roman"/>
          <w:color w:val="333333"/>
          <w:sz w:val="28"/>
          <w:szCs w:val="28"/>
        </w:rPr>
        <w:t xml:space="preserve"> У</w:t>
      </w:r>
      <w:proofErr w:type="gramEnd"/>
      <w:r w:rsidRPr="006E5D1D">
        <w:rPr>
          <w:rFonts w:ascii="Times New Roman" w:eastAsia="Times New Roman" w:hAnsi="Times New Roman" w:cs="Times New Roman"/>
          <w:color w:val="333333"/>
          <w:sz w:val="28"/>
          <w:szCs w:val="28"/>
        </w:rPr>
        <w:t>головно - процессуальн</w:t>
      </w:r>
      <w:r>
        <w:rPr>
          <w:rFonts w:ascii="Times New Roman" w:eastAsia="Times New Roman" w:hAnsi="Times New Roman" w:cs="Times New Roman"/>
          <w:color w:val="333333"/>
          <w:sz w:val="28"/>
          <w:szCs w:val="28"/>
        </w:rPr>
        <w:t>ый кодекс Российской Федерации».</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Закреплено </w:t>
      </w:r>
      <w:r w:rsidRPr="006E5D1D">
        <w:rPr>
          <w:rFonts w:ascii="Times New Roman" w:eastAsia="Times New Roman" w:hAnsi="Times New Roman" w:cs="Times New Roman"/>
          <w:color w:val="333333"/>
          <w:sz w:val="28"/>
          <w:szCs w:val="28"/>
        </w:rPr>
        <w:t>прав</w:t>
      </w:r>
      <w:r>
        <w:rPr>
          <w:rFonts w:ascii="Times New Roman" w:eastAsia="Times New Roman" w:hAnsi="Times New Roman" w:cs="Times New Roman"/>
          <w:color w:val="333333"/>
          <w:sz w:val="28"/>
          <w:szCs w:val="28"/>
        </w:rPr>
        <w:t>о</w:t>
      </w:r>
      <w:r w:rsidRPr="006E5D1D">
        <w:rPr>
          <w:rFonts w:ascii="Times New Roman" w:eastAsia="Times New Roman" w:hAnsi="Times New Roman" w:cs="Times New Roman"/>
          <w:color w:val="333333"/>
          <w:sz w:val="28"/>
          <w:szCs w:val="28"/>
        </w:rPr>
        <w:t xml:space="preserve"> участников уголовного судопроизводства принять участие в судебном заседании с помощью видео-конференц</w:t>
      </w:r>
      <w:r>
        <w:rPr>
          <w:rFonts w:ascii="Times New Roman" w:eastAsia="Times New Roman" w:hAnsi="Times New Roman" w:cs="Times New Roman"/>
          <w:color w:val="333333"/>
          <w:sz w:val="28"/>
          <w:szCs w:val="28"/>
        </w:rPr>
        <w:t>-</w:t>
      </w:r>
      <w:r w:rsidRPr="006E5D1D">
        <w:rPr>
          <w:rFonts w:ascii="Times New Roman" w:eastAsia="Times New Roman" w:hAnsi="Times New Roman" w:cs="Times New Roman"/>
          <w:color w:val="333333"/>
          <w:sz w:val="28"/>
          <w:szCs w:val="28"/>
        </w:rPr>
        <w:t>связи при наличии</w:t>
      </w:r>
      <w:r>
        <w:rPr>
          <w:rFonts w:ascii="Times New Roman" w:eastAsia="Times New Roman" w:hAnsi="Times New Roman" w:cs="Times New Roman"/>
          <w:color w:val="333333"/>
          <w:sz w:val="28"/>
          <w:szCs w:val="28"/>
        </w:rPr>
        <w:t xml:space="preserve"> к тому технической возможности. Данное право может быть реализовано</w:t>
      </w:r>
      <w:r w:rsidRPr="006E5D1D">
        <w:rPr>
          <w:rFonts w:ascii="Times New Roman" w:eastAsia="Times New Roman" w:hAnsi="Times New Roman" w:cs="Times New Roman"/>
          <w:color w:val="333333"/>
          <w:sz w:val="28"/>
          <w:szCs w:val="28"/>
        </w:rPr>
        <w:t xml:space="preserve"> в случае, если имеются обстоятельс</w:t>
      </w:r>
      <w:r>
        <w:rPr>
          <w:rFonts w:ascii="Times New Roman" w:eastAsia="Times New Roman" w:hAnsi="Times New Roman" w:cs="Times New Roman"/>
          <w:color w:val="333333"/>
          <w:sz w:val="28"/>
          <w:szCs w:val="28"/>
        </w:rPr>
        <w:t xml:space="preserve">тва, исключающие возможность </w:t>
      </w:r>
      <w:r w:rsidRPr="006E5D1D">
        <w:rPr>
          <w:rFonts w:ascii="Times New Roman" w:eastAsia="Times New Roman" w:hAnsi="Times New Roman" w:cs="Times New Roman"/>
          <w:color w:val="333333"/>
          <w:sz w:val="28"/>
          <w:szCs w:val="28"/>
        </w:rPr>
        <w:t xml:space="preserve"> участия</w:t>
      </w:r>
      <w:r>
        <w:rPr>
          <w:rFonts w:ascii="Times New Roman" w:eastAsia="Times New Roman" w:hAnsi="Times New Roman" w:cs="Times New Roman"/>
          <w:color w:val="333333"/>
          <w:sz w:val="28"/>
          <w:szCs w:val="28"/>
        </w:rPr>
        <w:t xml:space="preserve"> участника </w:t>
      </w:r>
      <w:r w:rsidRPr="006E5D1D">
        <w:rPr>
          <w:rFonts w:ascii="Times New Roman" w:eastAsia="Times New Roman" w:hAnsi="Times New Roman" w:cs="Times New Roman"/>
          <w:color w:val="333333"/>
          <w:sz w:val="28"/>
          <w:szCs w:val="28"/>
        </w:rPr>
        <w:t>судопроизводства в судебном заседании непосредственно.</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При обязательном участии защитника в целях обеспечения безопасности участников судопроизводства суд вправе при рассмотрении уголовных дел о тяжких и особо тяжких преступлениях по ходатайству любой из сторон принять решение об участии в судебном заседании подсудимого, содержащегося под стражей, путем использования систем видео-конференц-связи.</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Pr="006E5D1D">
        <w:rPr>
          <w:rFonts w:ascii="Times New Roman" w:eastAsia="Times New Roman" w:hAnsi="Times New Roman" w:cs="Times New Roman"/>
          <w:color w:val="333333"/>
          <w:sz w:val="28"/>
          <w:szCs w:val="28"/>
        </w:rPr>
        <w:t>ри рассмотрении уголовного дела с</w:t>
      </w:r>
      <w:r>
        <w:rPr>
          <w:rFonts w:ascii="Times New Roman" w:eastAsia="Times New Roman" w:hAnsi="Times New Roman" w:cs="Times New Roman"/>
          <w:color w:val="333333"/>
          <w:sz w:val="28"/>
          <w:szCs w:val="28"/>
        </w:rPr>
        <w:t xml:space="preserve"> участием присяжных заседателей</w:t>
      </w:r>
      <w:r w:rsidRPr="00F36C5A">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т</w:t>
      </w:r>
      <w:r w:rsidRPr="006E5D1D">
        <w:rPr>
          <w:rFonts w:ascii="Times New Roman" w:eastAsia="Times New Roman" w:hAnsi="Times New Roman" w:cs="Times New Roman"/>
          <w:color w:val="333333"/>
          <w:sz w:val="28"/>
          <w:szCs w:val="28"/>
        </w:rPr>
        <w:t>акой способ участия исключен</w:t>
      </w:r>
      <w:r>
        <w:rPr>
          <w:rFonts w:ascii="Times New Roman" w:eastAsia="Times New Roman" w:hAnsi="Times New Roman" w:cs="Times New Roman"/>
          <w:color w:val="333333"/>
          <w:sz w:val="28"/>
          <w:szCs w:val="28"/>
        </w:rPr>
        <w:t>.</w:t>
      </w:r>
    </w:p>
    <w:p w:rsidR="00E66196" w:rsidRDefault="00E66196" w:rsidP="00E66196">
      <w:pPr>
        <w:shd w:val="clear" w:color="auto" w:fill="FFFFFF"/>
        <w:spacing w:after="0" w:line="240" w:lineRule="auto"/>
        <w:ind w:firstLine="709"/>
        <w:rPr>
          <w:rFonts w:ascii="Times New Roman" w:eastAsia="Times New Roman" w:hAnsi="Times New Roman" w:cs="Times New Roman"/>
          <w:b/>
          <w:bCs/>
          <w:color w:val="333333"/>
          <w:sz w:val="28"/>
          <w:szCs w:val="28"/>
        </w:rPr>
      </w:pPr>
    </w:p>
    <w:p w:rsidR="00E66196" w:rsidRPr="006E5D1D" w:rsidRDefault="00E66196" w:rsidP="00E66196">
      <w:pPr>
        <w:shd w:val="clear" w:color="auto" w:fill="FFFFFF"/>
        <w:spacing w:after="0" w:line="240" w:lineRule="auto"/>
        <w:ind w:firstLine="709"/>
        <w:rPr>
          <w:rFonts w:ascii="Times New Roman" w:eastAsia="Times New Roman" w:hAnsi="Times New Roman" w:cs="Times New Roman"/>
          <w:b/>
          <w:bCs/>
          <w:color w:val="333333"/>
          <w:sz w:val="28"/>
          <w:szCs w:val="28"/>
        </w:rPr>
      </w:pPr>
      <w:r w:rsidRPr="006E5D1D">
        <w:rPr>
          <w:rFonts w:ascii="Times New Roman" w:eastAsia="Times New Roman" w:hAnsi="Times New Roman" w:cs="Times New Roman"/>
          <w:b/>
          <w:bCs/>
          <w:color w:val="333333"/>
          <w:sz w:val="28"/>
          <w:szCs w:val="28"/>
        </w:rPr>
        <w:t>Уточнены требования к перевозке детей</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Pr="006E5D1D">
        <w:rPr>
          <w:rFonts w:ascii="Times New Roman" w:eastAsia="Times New Roman" w:hAnsi="Times New Roman" w:cs="Times New Roman"/>
          <w:color w:val="333333"/>
          <w:sz w:val="28"/>
          <w:szCs w:val="28"/>
        </w:rPr>
        <w:t>остановлением Правительства РФ от 30.11.2022 № 2165 «О внесении изменений в некоторые акты Правительства Российской Федерации»</w:t>
      </w:r>
      <w:r w:rsidRPr="006E5D1D">
        <w:rPr>
          <w:rFonts w:ascii="Times New Roman" w:eastAsia="Times New Roman" w:hAnsi="Times New Roman" w:cs="Times New Roman"/>
          <w:color w:val="000000"/>
          <w:sz w:val="28"/>
          <w:szCs w:val="28"/>
        </w:rPr>
        <w:t> </w:t>
      </w:r>
      <w:r>
        <w:rPr>
          <w:rFonts w:ascii="Times New Roman" w:eastAsia="Times New Roman" w:hAnsi="Times New Roman" w:cs="Times New Roman"/>
          <w:color w:val="333333"/>
          <w:sz w:val="28"/>
          <w:szCs w:val="28"/>
        </w:rPr>
        <w:t>с</w:t>
      </w:r>
      <w:r w:rsidRPr="006E5D1D">
        <w:rPr>
          <w:rFonts w:ascii="Times New Roman" w:eastAsia="Times New Roman" w:hAnsi="Times New Roman" w:cs="Times New Roman"/>
          <w:color w:val="333333"/>
          <w:sz w:val="28"/>
          <w:szCs w:val="28"/>
        </w:rPr>
        <w:t xml:space="preserve"> 01.03.2023 </w:t>
      </w:r>
      <w:r>
        <w:rPr>
          <w:rFonts w:ascii="Times New Roman" w:eastAsia="Times New Roman" w:hAnsi="Times New Roman" w:cs="Times New Roman"/>
          <w:color w:val="333333"/>
          <w:sz w:val="28"/>
          <w:szCs w:val="28"/>
        </w:rPr>
        <w:t>уточнен ряд требований к перевозке детей.</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Так, </w:t>
      </w:r>
      <w:r w:rsidRPr="006E5D1D">
        <w:rPr>
          <w:rFonts w:ascii="Times New Roman" w:eastAsia="Times New Roman" w:hAnsi="Times New Roman" w:cs="Times New Roman"/>
          <w:color w:val="333333"/>
          <w:sz w:val="28"/>
          <w:szCs w:val="28"/>
        </w:rPr>
        <w:t>во время организованной перевозки группы детей водитель может иметь при себе оригинал договора фрахтования или его копию, в том числе копию договора фрахтования, заключенного в электронном виде, на бумажном носителе.</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Кроме</w:t>
      </w:r>
      <w:r w:rsidRPr="006E5D1D">
        <w:rPr>
          <w:rFonts w:ascii="Times New Roman" w:eastAsia="Times New Roman" w:hAnsi="Times New Roman" w:cs="Times New Roman"/>
          <w:color w:val="333333"/>
          <w:sz w:val="28"/>
          <w:szCs w:val="28"/>
        </w:rPr>
        <w:t xml:space="preserve"> договора фрахтования или его копии при перевозке детей в обязательном порядке необходим документ, составленный в произвольной форме, содержащий сведения о маршруте перевозки, в том числе о  пункте отправления, промежуточных пунктах посадки (высадки) (если имеются) </w:t>
      </w:r>
      <w:r w:rsidRPr="006E5D1D">
        <w:rPr>
          <w:rFonts w:ascii="Times New Roman" w:eastAsia="Times New Roman" w:hAnsi="Times New Roman" w:cs="Times New Roman"/>
          <w:color w:val="333333"/>
          <w:sz w:val="28"/>
          <w:szCs w:val="28"/>
        </w:rPr>
        <w:lastRenderedPageBreak/>
        <w:t>детей и иных лиц, участвующих в организованной перевозке группы детей, пункте назначения,  а в случае организованной перевозки группы детей в междугородном сообщении – о местах остановок</w:t>
      </w:r>
      <w:proofErr w:type="gramEnd"/>
      <w:r w:rsidRPr="006E5D1D">
        <w:rPr>
          <w:rFonts w:ascii="Times New Roman" w:eastAsia="Times New Roman" w:hAnsi="Times New Roman" w:cs="Times New Roman"/>
          <w:color w:val="333333"/>
          <w:sz w:val="28"/>
          <w:szCs w:val="28"/>
        </w:rPr>
        <w:t xml:space="preserve"> для приема пищи, кратковременного отдыха, ночного отдыха (при многодневных поездках).</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6E5D1D">
        <w:rPr>
          <w:rFonts w:ascii="Times New Roman" w:eastAsia="Times New Roman" w:hAnsi="Times New Roman" w:cs="Times New Roman"/>
          <w:b/>
          <w:bCs/>
          <w:color w:val="333333"/>
          <w:sz w:val="28"/>
          <w:szCs w:val="28"/>
        </w:rPr>
        <w:t>Предпринимателям предоставлена отсрочка платежей по договорам аренды федерального имущества в связи с частичной мобилизацией</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000000"/>
          <w:sz w:val="28"/>
          <w:szCs w:val="28"/>
        </w:rPr>
        <w:t> </w:t>
      </w:r>
      <w:r w:rsidRPr="006E5D1D">
        <w:rPr>
          <w:rFonts w:ascii="Times New Roman" w:eastAsia="Times New Roman" w:hAnsi="Times New Roman" w:cs="Times New Roman"/>
          <w:color w:val="333333"/>
          <w:sz w:val="28"/>
          <w:szCs w:val="28"/>
        </w:rPr>
        <w:t>Распоряжением Правительства РФ от 15.10.2022 №3046-р предоставлена отсрочка уплаты арендной платы по договорам аренды федерального имущества</w:t>
      </w:r>
      <w:r>
        <w:rPr>
          <w:rFonts w:ascii="Times New Roman" w:eastAsia="Times New Roman" w:hAnsi="Times New Roman" w:cs="Times New Roman"/>
          <w:color w:val="333333"/>
          <w:sz w:val="28"/>
          <w:szCs w:val="28"/>
        </w:rPr>
        <w:t>.</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6E5D1D">
        <w:rPr>
          <w:rFonts w:ascii="Times New Roman" w:eastAsia="Times New Roman" w:hAnsi="Times New Roman" w:cs="Times New Roman"/>
          <w:color w:val="333333"/>
          <w:sz w:val="28"/>
          <w:szCs w:val="28"/>
        </w:rPr>
        <w:t>Право на отсрочку имеют физические лица, индивидуальные предприниматели, юридические лица, в которых одно и то же физическое лицо является единственным его учредителем (участником) и руководителем, в случае если указанные лица призваны на военную службу по мобилизации в Вооруженные Силы Российской Федерации либо заключили контракт о добровольном содействии в выполнении задач, возложенных на Вооруженные Силы Российской Федерации (далее – военная служба).</w:t>
      </w:r>
      <w:proofErr w:type="gramEnd"/>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Предоставление отсрочки уплаты арендной платы осуществляется на условиях отсутствия использования арендованного по договору имущества в период прохождения военной службы, а также предоставления арендатором документов, подтверждающих статус прохождения военной службы.</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Задолженность по арендной плате подлежит уплате со дня окончания периода прохождения военной службы на основании дополнительного соглашения к договору аренды. При этом оплата осуществляется поэтапно, не чаще одного раза в месяц, равными платежами, размер которых не может превышать размера половины ежемесячной арендной платы по договору аренды.</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Установление дополнительных платежей в связи с предоставлением отсрочки не допускает, штрафы, проценты или иные меры ответственности не применяются.</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Кроме того, предоставляется возможность расторжения договоров аренды без применения штрафных санкций.</w:t>
      </w:r>
    </w:p>
    <w:p w:rsidR="00E66196" w:rsidRDefault="00E66196" w:rsidP="00E66196">
      <w:pPr>
        <w:spacing w:after="0" w:line="240" w:lineRule="auto"/>
        <w:ind w:firstLine="709"/>
        <w:jc w:val="both"/>
        <w:rPr>
          <w:rFonts w:ascii="Times New Roman" w:eastAsia="Times New Roman" w:hAnsi="Times New Roman" w:cs="Times New Roman"/>
          <w:b/>
          <w:bCs/>
          <w:color w:val="333333"/>
          <w:sz w:val="28"/>
          <w:szCs w:val="28"/>
        </w:rPr>
      </w:pPr>
    </w:p>
    <w:p w:rsidR="00E66196" w:rsidRPr="006E5D1D" w:rsidRDefault="00E66196" w:rsidP="00E66196">
      <w:pPr>
        <w:spacing w:after="0" w:line="240" w:lineRule="auto"/>
        <w:ind w:firstLine="709"/>
        <w:jc w:val="both"/>
        <w:rPr>
          <w:rFonts w:ascii="Times New Roman" w:eastAsia="Times New Roman" w:hAnsi="Times New Roman" w:cs="Times New Roman"/>
          <w:b/>
          <w:bCs/>
          <w:color w:val="333333"/>
          <w:sz w:val="28"/>
          <w:szCs w:val="28"/>
        </w:rPr>
      </w:pPr>
      <w:r w:rsidRPr="006E5D1D">
        <w:rPr>
          <w:rFonts w:ascii="Times New Roman" w:eastAsia="Times New Roman" w:hAnsi="Times New Roman" w:cs="Times New Roman"/>
          <w:b/>
          <w:bCs/>
          <w:color w:val="333333"/>
          <w:sz w:val="28"/>
          <w:szCs w:val="28"/>
        </w:rPr>
        <w:t>Указом Президента Российской Федерации введено понятие «культурный суверенитет»</w:t>
      </w:r>
    </w:p>
    <w:p w:rsidR="00E66196" w:rsidRPr="006E5D1D" w:rsidRDefault="00E66196" w:rsidP="00E66196">
      <w:pPr>
        <w:spacing w:after="0" w:line="240" w:lineRule="auto"/>
        <w:ind w:firstLine="709"/>
        <w:rPr>
          <w:rFonts w:ascii="Times New Roman" w:eastAsia="Times New Roman" w:hAnsi="Times New Roman" w:cs="Times New Roman"/>
          <w:color w:val="333333"/>
          <w:sz w:val="28"/>
          <w:szCs w:val="28"/>
        </w:rPr>
      </w:pPr>
      <w:r w:rsidRPr="006E5D1D">
        <w:rPr>
          <w:rFonts w:ascii="Times New Roman" w:eastAsia="Times New Roman" w:hAnsi="Times New Roman" w:cs="Times New Roman"/>
          <w:sz w:val="28"/>
          <w:szCs w:val="28"/>
        </w:rPr>
        <w:t> </w:t>
      </w:r>
      <w:r w:rsidRPr="006E5D1D">
        <w:rPr>
          <w:rFonts w:ascii="Times New Roman" w:eastAsia="Times New Roman" w:hAnsi="Times New Roman" w:cs="Times New Roman"/>
          <w:color w:val="333333"/>
          <w:sz w:val="28"/>
          <w:szCs w:val="28"/>
        </w:rPr>
        <w:t>Указом Президента РФ внесены изменения в Основы государственной культурной политики.</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З</w:t>
      </w:r>
      <w:r w:rsidRPr="006E5D1D">
        <w:rPr>
          <w:rFonts w:ascii="Times New Roman" w:eastAsia="Times New Roman" w:hAnsi="Times New Roman" w:cs="Times New Roman"/>
          <w:color w:val="333333"/>
          <w:sz w:val="28"/>
          <w:szCs w:val="28"/>
        </w:rPr>
        <w:t>адачам</w:t>
      </w:r>
      <w:r>
        <w:rPr>
          <w:rFonts w:ascii="Times New Roman" w:eastAsia="Times New Roman" w:hAnsi="Times New Roman" w:cs="Times New Roman"/>
          <w:color w:val="333333"/>
          <w:sz w:val="28"/>
          <w:szCs w:val="28"/>
        </w:rPr>
        <w:t>и</w:t>
      </w:r>
      <w:r w:rsidRPr="006E5D1D">
        <w:rPr>
          <w:rFonts w:ascii="Times New Roman" w:eastAsia="Times New Roman" w:hAnsi="Times New Roman" w:cs="Times New Roman"/>
          <w:color w:val="333333"/>
          <w:sz w:val="28"/>
          <w:szCs w:val="28"/>
        </w:rPr>
        <w:t xml:space="preserve"> государственной культурной политики </w:t>
      </w:r>
      <w:proofErr w:type="gramStart"/>
      <w:r w:rsidRPr="006E5D1D">
        <w:rPr>
          <w:rFonts w:ascii="Times New Roman" w:eastAsia="Times New Roman" w:hAnsi="Times New Roman" w:cs="Times New Roman"/>
          <w:color w:val="333333"/>
          <w:sz w:val="28"/>
          <w:szCs w:val="28"/>
        </w:rPr>
        <w:t>закреплены</w:t>
      </w:r>
      <w:proofErr w:type="gramEnd"/>
      <w:r w:rsidRPr="006E5D1D">
        <w:rPr>
          <w:rFonts w:ascii="Times New Roman" w:eastAsia="Times New Roman" w:hAnsi="Times New Roman" w:cs="Times New Roman"/>
          <w:color w:val="333333"/>
          <w:sz w:val="28"/>
          <w:szCs w:val="28"/>
        </w:rPr>
        <w:t xml:space="preserve"> в том числе защита и поддержка русского языка как государственного языка РФ, обеспечение соблюдения норм современного русского литературного языка (в том числе недопущение нецензурной лексики) и противодействие излишнему использованию иностранной лексики.</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w:t>
      </w:r>
      <w:r w:rsidRPr="006E5D1D">
        <w:rPr>
          <w:rFonts w:ascii="Times New Roman" w:eastAsia="Times New Roman" w:hAnsi="Times New Roman" w:cs="Times New Roman"/>
          <w:color w:val="333333"/>
          <w:sz w:val="28"/>
          <w:szCs w:val="28"/>
        </w:rPr>
        <w:t>ведены понятия:</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lastRenderedPageBreak/>
        <w:t>"культурный суверенитет" - совокупность социально-культурных факторов, позволяющих народу и государству формировать свою идентичность, избегать социально-психологической и культурной зависимости от внешнего влияния, быть защищенными от деструктивного идеологического и информационного воздействия, сохранять историческую память, придерживаться традиционных российских духовно-нравственных ценностей;</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6E5D1D">
        <w:rPr>
          <w:rFonts w:ascii="Times New Roman" w:eastAsia="Times New Roman" w:hAnsi="Times New Roman" w:cs="Times New Roman"/>
          <w:color w:val="333333"/>
          <w:sz w:val="28"/>
          <w:szCs w:val="28"/>
        </w:rPr>
        <w:t>"гражданское общество" - совокупность граждан, принимающих активное участие в общественной жизни, и неформальных гражданских объединений, а также самостоятельных и организационно независимых от государства добровольных объединений (в том числе политических партий, общественных организаций, общественных движений, общественных фондов, профессиональных союзов, религиозных организаций, ассоциаций), созданных в целях реализации политических, профессиональных, культурных и иных общественно значимых интересов граждан.</w:t>
      </w:r>
      <w:proofErr w:type="gramEnd"/>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6E5D1D">
        <w:rPr>
          <w:rFonts w:ascii="Times New Roman" w:eastAsia="Times New Roman" w:hAnsi="Times New Roman" w:cs="Times New Roman"/>
          <w:color w:val="333333"/>
          <w:sz w:val="28"/>
          <w:szCs w:val="28"/>
        </w:rPr>
        <w:t>К принципам государственной культурной политики отнесены:</w:t>
      </w:r>
      <w:proofErr w:type="gramEnd"/>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-создание условий для воспитания и развития детей на основе традиционных российских духовно-нравственных ценностей и защита интересов детей;</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 защита традиционных семейных ценностей и института брака как союза мужчины и женщины;</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 сохранение культурной самобытности всех народов и этнических общностей Российской Федерации, этнокультурного и языкового многообразия.</w:t>
      </w:r>
    </w:p>
    <w:p w:rsidR="00E66196" w:rsidRDefault="00E66196" w:rsidP="00E66196">
      <w:pPr>
        <w:spacing w:after="0" w:line="240" w:lineRule="auto"/>
        <w:ind w:firstLine="709"/>
        <w:jc w:val="both"/>
        <w:rPr>
          <w:rFonts w:ascii="Times New Roman" w:eastAsia="Times New Roman" w:hAnsi="Times New Roman" w:cs="Times New Roman"/>
          <w:b/>
          <w:bCs/>
          <w:color w:val="333333"/>
          <w:sz w:val="28"/>
          <w:szCs w:val="28"/>
        </w:rPr>
      </w:pPr>
    </w:p>
    <w:p w:rsidR="00E66196" w:rsidRPr="006E5D1D" w:rsidRDefault="00E66196" w:rsidP="00E66196">
      <w:pPr>
        <w:spacing w:after="0" w:line="240" w:lineRule="auto"/>
        <w:ind w:firstLine="709"/>
        <w:jc w:val="both"/>
        <w:rPr>
          <w:rFonts w:ascii="Times New Roman" w:eastAsia="Times New Roman" w:hAnsi="Times New Roman" w:cs="Times New Roman"/>
          <w:b/>
          <w:bCs/>
          <w:color w:val="333333"/>
          <w:sz w:val="28"/>
          <w:szCs w:val="28"/>
        </w:rPr>
      </w:pPr>
      <w:r w:rsidRPr="006E5D1D">
        <w:rPr>
          <w:rFonts w:ascii="Times New Roman" w:eastAsia="Times New Roman" w:hAnsi="Times New Roman" w:cs="Times New Roman"/>
          <w:b/>
          <w:bCs/>
          <w:color w:val="333333"/>
          <w:sz w:val="28"/>
          <w:szCs w:val="28"/>
        </w:rPr>
        <w:t>Правительством утверждены правила оказания физкультурно-оздоровительных услуг</w:t>
      </w:r>
    </w:p>
    <w:p w:rsidR="00E66196" w:rsidRPr="006E5D1D" w:rsidRDefault="00E66196" w:rsidP="00E66196">
      <w:pPr>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sz w:val="28"/>
          <w:szCs w:val="28"/>
        </w:rPr>
        <w:t> </w:t>
      </w:r>
      <w:r w:rsidRPr="006E5D1D">
        <w:rPr>
          <w:rFonts w:ascii="Times New Roman" w:eastAsia="Times New Roman" w:hAnsi="Times New Roman" w:cs="Times New Roman"/>
          <w:color w:val="333333"/>
          <w:sz w:val="28"/>
          <w:szCs w:val="28"/>
        </w:rPr>
        <w:t>Постановлением Правительства РФ от 30.01.2023 № 129 утверждены Правила оказания физкультурно-оздоровительных услуг.</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Правилами предусмотрено, что цена по договору должна быть одинаковой для всех потребителей (заказчиков).</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Исполнитель помимо информации, доведение которой предусмотрено Законом Российской Федерации "О защите прав потребителей", до заключения договора и в период его действия обязан предоставлять потребителю (заказчику) следующую информацию:</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а) перечень оказываемых физкультурно-оздоровительных услуг, форм и (или) условий их предоставления, в том числе информация о форме и порядке их оплаты;</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б) сведения о сроках оказания физкультурно-оздоровительных услуг;</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в) сведения об условиях изменения или расторжения договора;</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г) перечень и цена дополнительных платных физкультурно-оздоровительных услуг (при наличии), оказываемых исполнителем за отдельную плату в рамках заключенного договора, условия их приобретения и оплаты;</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д) перечень категорий лиц, имеющих право на получение льгот, а также перечень льгот, предоставляемых при оказании физкультурно-</w:t>
      </w:r>
      <w:r w:rsidRPr="006E5D1D">
        <w:rPr>
          <w:rFonts w:ascii="Times New Roman" w:eastAsia="Times New Roman" w:hAnsi="Times New Roman" w:cs="Times New Roman"/>
          <w:color w:val="333333"/>
          <w:sz w:val="28"/>
          <w:szCs w:val="28"/>
        </w:rPr>
        <w:lastRenderedPageBreak/>
        <w:t>оздоровительных услуг в соответствии с законодательством Российской Федерации;</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е) способы оплаты физк</w:t>
      </w:r>
      <w:r>
        <w:rPr>
          <w:rFonts w:ascii="Times New Roman" w:eastAsia="Times New Roman" w:hAnsi="Times New Roman" w:cs="Times New Roman"/>
          <w:color w:val="333333"/>
          <w:sz w:val="28"/>
          <w:szCs w:val="28"/>
        </w:rPr>
        <w:t>ультурно-оздоровительной услуги</w:t>
      </w:r>
      <w:r w:rsidRPr="006E5D1D">
        <w:rPr>
          <w:rFonts w:ascii="Times New Roman" w:eastAsia="Times New Roman" w:hAnsi="Times New Roman" w:cs="Times New Roman"/>
          <w:color w:val="333333"/>
          <w:sz w:val="28"/>
          <w:szCs w:val="28"/>
        </w:rPr>
        <w:t>.</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Вред, причиненный жизни или здоровью потребителя в результате предоставления физкультурно-оздоровительных услуг ненадлежащего качества, подлежит возмещению исполнителем в соответствии с законодательством Российской Федерации.</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333333"/>
          <w:sz w:val="28"/>
          <w:szCs w:val="28"/>
        </w:rPr>
        <w:t xml:space="preserve">Правила вступают в силу с 1 сентября 2023 </w:t>
      </w:r>
      <w:proofErr w:type="gramStart"/>
      <w:r w:rsidRPr="006E5D1D">
        <w:rPr>
          <w:rFonts w:ascii="Times New Roman" w:eastAsia="Times New Roman" w:hAnsi="Times New Roman" w:cs="Times New Roman"/>
          <w:color w:val="333333"/>
          <w:sz w:val="28"/>
          <w:szCs w:val="28"/>
        </w:rPr>
        <w:t>года</w:t>
      </w:r>
      <w:proofErr w:type="gramEnd"/>
      <w:r w:rsidRPr="006E5D1D">
        <w:rPr>
          <w:rFonts w:ascii="Times New Roman" w:eastAsia="Times New Roman" w:hAnsi="Times New Roman" w:cs="Times New Roman"/>
          <w:color w:val="333333"/>
          <w:sz w:val="28"/>
          <w:szCs w:val="28"/>
        </w:rPr>
        <w:t xml:space="preserve"> и действует до 1 сентября 2029 года.</w:t>
      </w:r>
    </w:p>
    <w:p w:rsidR="00E66196"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6E5D1D">
        <w:rPr>
          <w:rFonts w:ascii="Times New Roman" w:eastAsia="Times New Roman" w:hAnsi="Times New Roman" w:cs="Times New Roman"/>
          <w:b/>
          <w:bCs/>
          <w:color w:val="333333"/>
          <w:sz w:val="28"/>
          <w:szCs w:val="28"/>
        </w:rPr>
        <w:t>С 1 января 2023 года расшир</w:t>
      </w:r>
      <w:r>
        <w:rPr>
          <w:rFonts w:ascii="Times New Roman" w:eastAsia="Times New Roman" w:hAnsi="Times New Roman" w:cs="Times New Roman"/>
          <w:b/>
          <w:bCs/>
          <w:color w:val="333333"/>
          <w:sz w:val="28"/>
          <w:szCs w:val="28"/>
        </w:rPr>
        <w:t>ен</w:t>
      </w:r>
      <w:r w:rsidRPr="006E5D1D">
        <w:rPr>
          <w:rFonts w:ascii="Times New Roman" w:eastAsia="Times New Roman" w:hAnsi="Times New Roman" w:cs="Times New Roman"/>
          <w:b/>
          <w:bCs/>
          <w:color w:val="333333"/>
          <w:sz w:val="28"/>
          <w:szCs w:val="28"/>
        </w:rPr>
        <w:t xml:space="preserve"> перечень категорий граждан, имеющих право на бесплатное предоставление социальных услуг в форме социального обслуживания на дому, в полустационарной и стационарной формах</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6E5D1D">
        <w:rPr>
          <w:rFonts w:ascii="Times New Roman" w:eastAsia="Times New Roman" w:hAnsi="Times New Roman" w:cs="Times New Roman"/>
          <w:color w:val="000000"/>
          <w:sz w:val="28"/>
          <w:szCs w:val="28"/>
        </w:rPr>
        <w:t> </w:t>
      </w:r>
      <w:r w:rsidRPr="006E5D1D">
        <w:rPr>
          <w:rFonts w:ascii="Times New Roman" w:eastAsia="Times New Roman" w:hAnsi="Times New Roman" w:cs="Times New Roman"/>
          <w:color w:val="333333"/>
          <w:sz w:val="28"/>
          <w:szCs w:val="28"/>
        </w:rPr>
        <w:t>Федеральным законом от 28.12.2022 № 570-ФЗ расширен</w:t>
      </w:r>
      <w:r>
        <w:rPr>
          <w:rFonts w:ascii="Times New Roman" w:eastAsia="Times New Roman" w:hAnsi="Times New Roman" w:cs="Times New Roman"/>
          <w:color w:val="333333"/>
          <w:sz w:val="28"/>
          <w:szCs w:val="28"/>
        </w:rPr>
        <w:t>ы</w:t>
      </w:r>
      <w:r w:rsidRPr="006E5D1D">
        <w:rPr>
          <w:rFonts w:ascii="Times New Roman" w:eastAsia="Times New Roman" w:hAnsi="Times New Roman" w:cs="Times New Roman"/>
          <w:color w:val="333333"/>
          <w:sz w:val="28"/>
          <w:szCs w:val="28"/>
        </w:rPr>
        <w:t xml:space="preserve"> категори</w:t>
      </w:r>
      <w:r>
        <w:rPr>
          <w:rFonts w:ascii="Times New Roman" w:eastAsia="Times New Roman" w:hAnsi="Times New Roman" w:cs="Times New Roman"/>
          <w:color w:val="333333"/>
          <w:sz w:val="28"/>
          <w:szCs w:val="28"/>
        </w:rPr>
        <w:t>и</w:t>
      </w:r>
      <w:r w:rsidRPr="006E5D1D">
        <w:rPr>
          <w:rFonts w:ascii="Times New Roman" w:eastAsia="Times New Roman" w:hAnsi="Times New Roman" w:cs="Times New Roman"/>
          <w:color w:val="333333"/>
          <w:sz w:val="28"/>
          <w:szCs w:val="28"/>
        </w:rPr>
        <w:t xml:space="preserve"> граждан, имеющих право на бесплатное предоставление социальных услуг в форме социального обслуживания на дому, в полустационарной и стационарной формах.</w:t>
      </w:r>
    </w:p>
    <w:p w:rsidR="00E66196" w:rsidRPr="006E5D1D" w:rsidRDefault="00E66196" w:rsidP="00E66196">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 xml:space="preserve">В </w:t>
      </w:r>
      <w:r w:rsidRPr="006E5D1D">
        <w:rPr>
          <w:rFonts w:ascii="Times New Roman" w:eastAsia="Times New Roman" w:hAnsi="Times New Roman" w:cs="Times New Roman"/>
          <w:color w:val="333333"/>
          <w:sz w:val="28"/>
          <w:szCs w:val="28"/>
        </w:rPr>
        <w:t>перечень включены участники и инвалиды Великой Отечественной войны, инвалиды боевых действий, лица, награжденные знаком "Жителю блокадного Ленинграда" и "Житель осажденного Севастополя", а также лица, работавшие в период Великой Отечественной войны на объектах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w:t>
      </w:r>
      <w:proofErr w:type="gramEnd"/>
      <w:r w:rsidRPr="006E5D1D">
        <w:rPr>
          <w:rFonts w:ascii="Times New Roman" w:eastAsia="Times New Roman" w:hAnsi="Times New Roman" w:cs="Times New Roman"/>
          <w:color w:val="333333"/>
          <w:sz w:val="28"/>
          <w:szCs w:val="28"/>
        </w:rPr>
        <w:t xml:space="preserve">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E66196" w:rsidRDefault="00E66196" w:rsidP="00E66196"/>
    <w:p w:rsidR="00E66196" w:rsidRPr="00E66196" w:rsidRDefault="00E66196" w:rsidP="00E66196">
      <w:pPr>
        <w:shd w:val="clear" w:color="auto" w:fill="FFFFFF"/>
        <w:spacing w:after="0" w:line="240" w:lineRule="auto"/>
        <w:ind w:firstLine="709"/>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b/>
          <w:bCs/>
          <w:color w:val="333333"/>
          <w:sz w:val="28"/>
          <w:szCs w:val="28"/>
        </w:rPr>
        <w:t>Увеличены предельные размеры социальных налоговых вычетов по налогу на доходы физических лиц</w:t>
      </w: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000000"/>
          <w:sz w:val="28"/>
          <w:szCs w:val="28"/>
        </w:rPr>
        <w:t> </w:t>
      </w:r>
      <w:r w:rsidRPr="00E66196">
        <w:rPr>
          <w:rFonts w:ascii="Times New Roman" w:eastAsia="Times New Roman" w:hAnsi="Times New Roman" w:cs="Times New Roman"/>
          <w:color w:val="333333"/>
          <w:sz w:val="28"/>
          <w:szCs w:val="28"/>
        </w:rPr>
        <w:t xml:space="preserve">Федеральным законом от 28.04.2023 № 159-ФЗ внесены изменения в статью 219 Налогового кодекса Российской Федерации, </w:t>
      </w:r>
      <w:r w:rsidR="000A2ABE">
        <w:rPr>
          <w:rFonts w:ascii="Times New Roman" w:eastAsia="Times New Roman" w:hAnsi="Times New Roman" w:cs="Times New Roman"/>
          <w:color w:val="333333"/>
          <w:sz w:val="28"/>
          <w:szCs w:val="28"/>
        </w:rPr>
        <w:t xml:space="preserve">согласно которым </w:t>
      </w:r>
      <w:r w:rsidRPr="00E66196">
        <w:rPr>
          <w:rFonts w:ascii="Times New Roman" w:eastAsia="Times New Roman" w:hAnsi="Times New Roman" w:cs="Times New Roman"/>
          <w:color w:val="333333"/>
          <w:sz w:val="28"/>
          <w:szCs w:val="28"/>
        </w:rPr>
        <w:t>увелич</w:t>
      </w:r>
      <w:r w:rsidR="000A2ABE">
        <w:rPr>
          <w:rFonts w:ascii="Times New Roman" w:eastAsia="Times New Roman" w:hAnsi="Times New Roman" w:cs="Times New Roman"/>
          <w:color w:val="333333"/>
          <w:sz w:val="28"/>
          <w:szCs w:val="28"/>
        </w:rPr>
        <w:t>ены</w:t>
      </w:r>
      <w:r w:rsidRPr="00E66196">
        <w:rPr>
          <w:rFonts w:ascii="Times New Roman" w:eastAsia="Times New Roman" w:hAnsi="Times New Roman" w:cs="Times New Roman"/>
          <w:color w:val="333333"/>
          <w:sz w:val="28"/>
          <w:szCs w:val="28"/>
        </w:rPr>
        <w:t xml:space="preserve"> предельные размеры социальных налоговых вычетов по налогу на доходы физических лиц:</w:t>
      </w: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в части расходов на обучение детей с 50 000 рублей до 110 000 рублей;</w:t>
      </w: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по иным расходам, в том числе по расходам на собственное обучение, лечение (в том числе членов семьи) и приобретение лекарств, с 120 000 рублей до 150 000 рублей.</w:t>
      </w: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Изменения вступают в силу с 1 января 2024 года.</w:t>
      </w:r>
    </w:p>
    <w:p w:rsidR="00E66196" w:rsidRDefault="00E66196" w:rsidP="00E66196">
      <w:pPr>
        <w:shd w:val="clear" w:color="auto" w:fill="FFFFFF"/>
        <w:spacing w:after="0" w:line="240" w:lineRule="auto"/>
        <w:ind w:firstLine="709"/>
        <w:rPr>
          <w:rFonts w:ascii="Times New Roman" w:eastAsia="Times New Roman" w:hAnsi="Times New Roman" w:cs="Times New Roman"/>
          <w:b/>
          <w:bCs/>
          <w:color w:val="333333"/>
          <w:sz w:val="28"/>
          <w:szCs w:val="28"/>
        </w:rPr>
      </w:pPr>
    </w:p>
    <w:p w:rsidR="005D54BF" w:rsidRDefault="005D54BF" w:rsidP="00E66196">
      <w:pPr>
        <w:shd w:val="clear" w:color="auto" w:fill="FFFFFF"/>
        <w:spacing w:after="0" w:line="240" w:lineRule="auto"/>
        <w:ind w:firstLine="709"/>
        <w:rPr>
          <w:rFonts w:ascii="Times New Roman" w:eastAsia="Times New Roman" w:hAnsi="Times New Roman" w:cs="Times New Roman"/>
          <w:b/>
          <w:bCs/>
          <w:color w:val="333333"/>
          <w:sz w:val="28"/>
          <w:szCs w:val="28"/>
        </w:rPr>
      </w:pPr>
    </w:p>
    <w:p w:rsidR="005D54BF" w:rsidRDefault="005D54BF" w:rsidP="00E66196">
      <w:pPr>
        <w:shd w:val="clear" w:color="auto" w:fill="FFFFFF"/>
        <w:spacing w:after="0" w:line="240" w:lineRule="auto"/>
        <w:ind w:firstLine="709"/>
        <w:rPr>
          <w:rFonts w:ascii="Times New Roman" w:eastAsia="Times New Roman" w:hAnsi="Times New Roman" w:cs="Times New Roman"/>
          <w:b/>
          <w:bCs/>
          <w:color w:val="333333"/>
          <w:sz w:val="28"/>
          <w:szCs w:val="28"/>
        </w:rPr>
      </w:pP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b/>
          <w:bCs/>
          <w:color w:val="333333"/>
          <w:sz w:val="28"/>
          <w:szCs w:val="28"/>
        </w:rPr>
        <w:lastRenderedPageBreak/>
        <w:t>Изменены сроки давности привлечения к административной ответственности и порядок их исчисления</w:t>
      </w: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Ф</w:t>
      </w:r>
      <w:r w:rsidRPr="00E66196">
        <w:rPr>
          <w:rFonts w:ascii="Times New Roman" w:eastAsia="Times New Roman" w:hAnsi="Times New Roman" w:cs="Times New Roman"/>
          <w:color w:val="333333"/>
          <w:sz w:val="28"/>
          <w:szCs w:val="28"/>
        </w:rPr>
        <w:t>едеральным законом от 14.04.2023 № 122-ФЗ внесены изменения в статьи 4.5 и 4.8 Кодекса Российской Федерации об административных правонарушениях.</w:t>
      </w: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С 25.04.2023 п</w:t>
      </w:r>
      <w:r w:rsidRPr="00E66196">
        <w:rPr>
          <w:rFonts w:ascii="Times New Roman" w:eastAsia="Times New Roman" w:hAnsi="Times New Roman" w:cs="Times New Roman"/>
          <w:color w:val="22272F"/>
          <w:sz w:val="28"/>
          <w:szCs w:val="28"/>
          <w:shd w:val="clear" w:color="auto" w:fill="FFFFFF"/>
        </w:rPr>
        <w:t>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если иные сроки прямо не установлены частью 1 статьи 4.5 </w:t>
      </w:r>
      <w:r w:rsidRPr="00E66196">
        <w:rPr>
          <w:rFonts w:ascii="Times New Roman" w:eastAsia="Times New Roman" w:hAnsi="Times New Roman" w:cs="Times New Roman"/>
          <w:color w:val="333333"/>
          <w:sz w:val="28"/>
          <w:szCs w:val="28"/>
        </w:rPr>
        <w:t>Кодекса Российской Федерации об административных правонарушениях.</w:t>
      </w: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При этом с</w:t>
      </w:r>
      <w:r w:rsidRPr="00E66196">
        <w:rPr>
          <w:rFonts w:ascii="Times New Roman" w:eastAsia="Times New Roman" w:hAnsi="Times New Roman" w:cs="Times New Roman"/>
          <w:color w:val="22272F"/>
          <w:sz w:val="28"/>
          <w:szCs w:val="28"/>
          <w:shd w:val="clear" w:color="auto" w:fill="FFFFFF"/>
        </w:rPr>
        <w:t>рок давности привлечения к административной ответственности исчисляется со дня совершения административного правонарушения.</w:t>
      </w:r>
    </w:p>
    <w:p w:rsidR="00D7226C" w:rsidRPr="000A2ABE" w:rsidRDefault="00D7226C" w:rsidP="000A2ABE">
      <w:pPr>
        <w:spacing w:after="0" w:line="240" w:lineRule="auto"/>
        <w:ind w:firstLine="709"/>
        <w:rPr>
          <w:rFonts w:ascii="Times New Roman" w:eastAsia="Times New Roman" w:hAnsi="Times New Roman" w:cs="Times New Roman"/>
          <w:b/>
          <w:bCs/>
          <w:color w:val="333333"/>
          <w:sz w:val="28"/>
          <w:szCs w:val="28"/>
        </w:rPr>
      </w:pPr>
    </w:p>
    <w:p w:rsidR="00E66196" w:rsidRPr="00E66196" w:rsidRDefault="00E66196" w:rsidP="000A2ABE">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b/>
          <w:bCs/>
          <w:color w:val="333333"/>
          <w:sz w:val="28"/>
          <w:szCs w:val="28"/>
        </w:rPr>
        <w:t>Внесены изменения в Федеральные законы</w:t>
      </w:r>
      <w:r w:rsidR="000A2ABE">
        <w:rPr>
          <w:rFonts w:ascii="Times New Roman" w:eastAsia="Times New Roman" w:hAnsi="Times New Roman" w:cs="Times New Roman"/>
          <w:b/>
          <w:bCs/>
          <w:color w:val="333333"/>
          <w:sz w:val="28"/>
          <w:szCs w:val="28"/>
        </w:rPr>
        <w:t xml:space="preserve"> </w:t>
      </w:r>
      <w:r w:rsidRPr="00E66196">
        <w:rPr>
          <w:rFonts w:ascii="Times New Roman" w:eastAsia="Times New Roman" w:hAnsi="Times New Roman" w:cs="Times New Roman"/>
          <w:b/>
          <w:bCs/>
          <w:color w:val="333333"/>
          <w:sz w:val="28"/>
          <w:szCs w:val="28"/>
        </w:rPr>
        <w:t>«Об обязательном социальном страховании от несчастных случаев на производстве и профессиональных заболеваний» и «Об обязательном социальном страховании на случай временной нетрудоспособности и в связи с материнством»</w:t>
      </w:r>
    </w:p>
    <w:p w:rsidR="00E66196" w:rsidRPr="00E66196" w:rsidRDefault="000A2ABE"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w:t>
      </w:r>
      <w:r w:rsidRPr="00E66196">
        <w:rPr>
          <w:rFonts w:ascii="Times New Roman" w:eastAsia="Times New Roman" w:hAnsi="Times New Roman" w:cs="Times New Roman"/>
          <w:color w:val="333333"/>
          <w:sz w:val="28"/>
          <w:szCs w:val="28"/>
        </w:rPr>
        <w:t xml:space="preserve"> 03.04.2023 </w:t>
      </w:r>
      <w:r>
        <w:rPr>
          <w:rFonts w:ascii="Times New Roman" w:eastAsia="Times New Roman" w:hAnsi="Times New Roman" w:cs="Times New Roman"/>
          <w:color w:val="333333"/>
          <w:sz w:val="28"/>
          <w:szCs w:val="28"/>
        </w:rPr>
        <w:t xml:space="preserve">года </w:t>
      </w:r>
      <w:r w:rsidR="00E66196" w:rsidRPr="00E66196">
        <w:rPr>
          <w:rFonts w:ascii="Times New Roman" w:eastAsia="Times New Roman" w:hAnsi="Times New Roman" w:cs="Times New Roman"/>
          <w:color w:val="333333"/>
          <w:sz w:val="28"/>
          <w:szCs w:val="28"/>
        </w:rPr>
        <w:t>Федеральным законом от 03.04.2023 № 98-ФЗ увеличен размер единовременной страховой выплаты в случае смерти работника вследствие несчастного случая на производстве или профзаболевания</w:t>
      </w:r>
      <w:r>
        <w:rPr>
          <w:rFonts w:ascii="Times New Roman" w:eastAsia="Times New Roman" w:hAnsi="Times New Roman" w:cs="Times New Roman"/>
          <w:color w:val="333333"/>
          <w:sz w:val="28"/>
          <w:szCs w:val="28"/>
        </w:rPr>
        <w:t xml:space="preserve"> </w:t>
      </w:r>
      <w:r w:rsidR="00E66196" w:rsidRPr="00E66196">
        <w:rPr>
          <w:rFonts w:ascii="Times New Roman" w:eastAsia="Times New Roman" w:hAnsi="Times New Roman" w:cs="Times New Roman"/>
          <w:color w:val="333333"/>
          <w:sz w:val="28"/>
          <w:szCs w:val="28"/>
        </w:rPr>
        <w:t>с 1 до 2 миллионов рублей.</w:t>
      </w:r>
    </w:p>
    <w:p w:rsidR="00E66196" w:rsidRPr="00E66196" w:rsidRDefault="000A2ABE"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Д</w:t>
      </w:r>
      <w:r w:rsidR="00E66196" w:rsidRPr="00E66196">
        <w:rPr>
          <w:rFonts w:ascii="Times New Roman" w:eastAsia="Times New Roman" w:hAnsi="Times New Roman" w:cs="Times New Roman"/>
          <w:color w:val="333333"/>
          <w:sz w:val="28"/>
          <w:szCs w:val="28"/>
        </w:rPr>
        <w:t xml:space="preserve">анным Федеральным законом </w:t>
      </w:r>
      <w:r>
        <w:rPr>
          <w:rFonts w:ascii="Times New Roman" w:eastAsia="Times New Roman" w:hAnsi="Times New Roman" w:cs="Times New Roman"/>
          <w:color w:val="333333"/>
          <w:sz w:val="28"/>
          <w:szCs w:val="28"/>
        </w:rPr>
        <w:t xml:space="preserve">также </w:t>
      </w:r>
      <w:r w:rsidR="00E66196" w:rsidRPr="00E66196">
        <w:rPr>
          <w:rFonts w:ascii="Times New Roman" w:eastAsia="Times New Roman" w:hAnsi="Times New Roman" w:cs="Times New Roman"/>
          <w:color w:val="333333"/>
          <w:sz w:val="28"/>
          <w:szCs w:val="28"/>
        </w:rPr>
        <w:t>предусмотрено, что в </w:t>
      </w:r>
      <w:r w:rsidR="00E66196" w:rsidRPr="00E66196">
        <w:rPr>
          <w:rFonts w:ascii="Times New Roman" w:eastAsia="Times New Roman" w:hAnsi="Times New Roman" w:cs="Times New Roman"/>
          <w:color w:val="22272F"/>
          <w:sz w:val="28"/>
          <w:szCs w:val="28"/>
          <w:shd w:val="clear" w:color="auto" w:fill="FFFFFF"/>
        </w:rPr>
        <w:t>страховой стаж для определения размеров пособий по временной нетрудоспособности, по беременности и родам засчитываются период пребывания в добровольческом формировании, содействующем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w:t>
      </w:r>
      <w:proofErr w:type="gramEnd"/>
      <w:r w:rsidR="00E66196" w:rsidRPr="00E66196">
        <w:rPr>
          <w:rFonts w:ascii="Times New Roman" w:eastAsia="Times New Roman" w:hAnsi="Times New Roman" w:cs="Times New Roman"/>
          <w:color w:val="22272F"/>
          <w:sz w:val="28"/>
          <w:szCs w:val="28"/>
          <w:shd w:val="clear" w:color="auto" w:fill="FFFFFF"/>
        </w:rPr>
        <w:t xml:space="preserve"> Российской Федерации за пределами территории Российской Федерации.</w:t>
      </w:r>
    </w:p>
    <w:p w:rsidR="00E66196" w:rsidRDefault="000A2ABE" w:rsidP="000A2ABE">
      <w:pPr>
        <w:shd w:val="clear" w:color="auto" w:fill="FFFFFF"/>
        <w:spacing w:after="0" w:line="240" w:lineRule="auto"/>
        <w:ind w:firstLine="709"/>
        <w:jc w:val="both"/>
        <w:rPr>
          <w:rFonts w:ascii="Times New Roman" w:eastAsia="Times New Roman" w:hAnsi="Times New Roman" w:cs="Times New Roman"/>
          <w:color w:val="22272F"/>
          <w:sz w:val="28"/>
          <w:szCs w:val="28"/>
          <w:shd w:val="clear" w:color="auto" w:fill="FFFFFF"/>
        </w:rPr>
      </w:pPr>
      <w:r>
        <w:rPr>
          <w:rFonts w:ascii="Times New Roman" w:eastAsia="Times New Roman" w:hAnsi="Times New Roman" w:cs="Times New Roman"/>
          <w:color w:val="333333"/>
          <w:sz w:val="28"/>
          <w:szCs w:val="28"/>
        </w:rPr>
        <w:t>Нововведение</w:t>
      </w:r>
      <w:r w:rsidR="00E66196" w:rsidRPr="00E66196">
        <w:rPr>
          <w:rFonts w:ascii="Times New Roman" w:eastAsia="Times New Roman" w:hAnsi="Times New Roman" w:cs="Times New Roman"/>
          <w:color w:val="333333"/>
          <w:sz w:val="28"/>
          <w:szCs w:val="28"/>
        </w:rPr>
        <w:t xml:space="preserve"> распространяется на </w:t>
      </w:r>
      <w:r w:rsidR="00E66196" w:rsidRPr="00E66196">
        <w:rPr>
          <w:rFonts w:ascii="Times New Roman" w:eastAsia="Times New Roman" w:hAnsi="Times New Roman" w:cs="Times New Roman"/>
          <w:color w:val="22272F"/>
          <w:sz w:val="28"/>
          <w:szCs w:val="28"/>
          <w:shd w:val="clear" w:color="auto" w:fill="FFFFFF"/>
        </w:rPr>
        <w:t>правоотношения, возникшие с 24 февраля 2022 года.</w:t>
      </w:r>
    </w:p>
    <w:p w:rsidR="000A2ABE" w:rsidRPr="00E66196" w:rsidRDefault="000A2ABE"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b/>
          <w:bCs/>
          <w:color w:val="333333"/>
          <w:sz w:val="28"/>
          <w:szCs w:val="28"/>
        </w:rPr>
        <w:t>Установлена административная ответственность за публичные действия, направленные на дискредитацию оказания добровольческими формированиями, организациями или лицами содействия в выполнении задач, возложенных на Вооруженные Силы РФ</w:t>
      </w: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xml:space="preserve">Федеральным законом от 18.03.2023 № 57-ФЗ установлена административная ответственность за публичные действия, направленные на дискредитацию оказания добровольческими формированиями, </w:t>
      </w:r>
      <w:r w:rsidRPr="00E66196">
        <w:rPr>
          <w:rFonts w:ascii="Times New Roman" w:eastAsia="Times New Roman" w:hAnsi="Times New Roman" w:cs="Times New Roman"/>
          <w:color w:val="333333"/>
          <w:sz w:val="28"/>
          <w:szCs w:val="28"/>
        </w:rPr>
        <w:lastRenderedPageBreak/>
        <w:t>организациями или лицами содействия в выполнении задач, возложенных на Вооруженные Силы РФ.</w:t>
      </w:r>
    </w:p>
    <w:p w:rsidR="00E66196" w:rsidRPr="00E66196" w:rsidRDefault="00242F83"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Штраф </w:t>
      </w:r>
      <w:proofErr w:type="gramStart"/>
      <w:r>
        <w:rPr>
          <w:rFonts w:ascii="Times New Roman" w:eastAsia="Times New Roman" w:hAnsi="Times New Roman" w:cs="Times New Roman"/>
          <w:color w:val="333333"/>
          <w:sz w:val="28"/>
          <w:szCs w:val="28"/>
        </w:rPr>
        <w:t>за указанное правонарушение установлен</w:t>
      </w:r>
      <w:r w:rsidR="00E66196" w:rsidRPr="00E6619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для</w:t>
      </w:r>
      <w:r w:rsidR="00E66196" w:rsidRPr="00E66196">
        <w:rPr>
          <w:rFonts w:ascii="Times New Roman" w:eastAsia="Times New Roman" w:hAnsi="Times New Roman" w:cs="Times New Roman"/>
          <w:color w:val="333333"/>
          <w:sz w:val="28"/>
          <w:szCs w:val="28"/>
        </w:rPr>
        <w:t xml:space="preserve"> граждан в размере от тридцати тысяч до пятидесяти тысяч рублей</w:t>
      </w:r>
      <w:proofErr w:type="gramEnd"/>
      <w:r w:rsidR="00E66196" w:rsidRPr="00E6619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для</w:t>
      </w:r>
      <w:r w:rsidR="00E66196" w:rsidRPr="00E66196">
        <w:rPr>
          <w:rFonts w:ascii="Times New Roman" w:eastAsia="Times New Roman" w:hAnsi="Times New Roman" w:cs="Times New Roman"/>
          <w:color w:val="333333"/>
          <w:sz w:val="28"/>
          <w:szCs w:val="28"/>
        </w:rPr>
        <w:t xml:space="preserve"> должностных лиц - от ста тысяч до двухсот тысяч рублей; </w:t>
      </w:r>
      <w:r>
        <w:rPr>
          <w:rFonts w:ascii="Times New Roman" w:eastAsia="Times New Roman" w:hAnsi="Times New Roman" w:cs="Times New Roman"/>
          <w:color w:val="333333"/>
          <w:sz w:val="28"/>
          <w:szCs w:val="28"/>
        </w:rPr>
        <w:t>для</w:t>
      </w:r>
      <w:r w:rsidR="00E66196" w:rsidRPr="00E66196">
        <w:rPr>
          <w:rFonts w:ascii="Times New Roman" w:eastAsia="Times New Roman" w:hAnsi="Times New Roman" w:cs="Times New Roman"/>
          <w:color w:val="333333"/>
          <w:sz w:val="28"/>
          <w:szCs w:val="28"/>
        </w:rPr>
        <w:t xml:space="preserve"> юридических лиц - от трехсот тысяч до пятисот тысяч рублей.</w:t>
      </w:r>
    </w:p>
    <w:p w:rsidR="00E66196" w:rsidRPr="00E66196" w:rsidRDefault="00242F83"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Также </w:t>
      </w:r>
      <w:r w:rsidR="00E66196" w:rsidRPr="00E66196">
        <w:rPr>
          <w:rFonts w:ascii="Times New Roman" w:eastAsia="Times New Roman" w:hAnsi="Times New Roman" w:cs="Times New Roman"/>
          <w:color w:val="333333"/>
          <w:sz w:val="28"/>
          <w:szCs w:val="28"/>
        </w:rPr>
        <w:t>введена административная ответственность граждан, должностных лиц, индивидуальных предпринимателей и юридических лиц за распространение в СМИ, а также в информационно-телекоммуникационных сетях сведений, содержащих инструкции по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w:t>
      </w: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Административная ответственность наступает в случае, если эти действия не содержат признаков уголовно наказуемого деяния.</w:t>
      </w:r>
    </w:p>
    <w:p w:rsidR="00242F83" w:rsidRDefault="00242F83" w:rsidP="00242F83">
      <w:pPr>
        <w:shd w:val="clear" w:color="auto" w:fill="FFFFFF"/>
        <w:spacing w:after="0" w:line="240" w:lineRule="auto"/>
        <w:ind w:firstLine="709"/>
        <w:jc w:val="both"/>
        <w:rPr>
          <w:rFonts w:ascii="Times New Roman" w:eastAsia="Times New Roman" w:hAnsi="Times New Roman" w:cs="Times New Roman"/>
          <w:b/>
          <w:bCs/>
          <w:color w:val="333333"/>
          <w:sz w:val="28"/>
          <w:szCs w:val="28"/>
        </w:rPr>
      </w:pPr>
    </w:p>
    <w:p w:rsidR="00242F83" w:rsidRDefault="00242F83" w:rsidP="00242F83">
      <w:pPr>
        <w:shd w:val="clear" w:color="auto" w:fill="FFFFFF"/>
        <w:spacing w:after="0" w:line="240" w:lineRule="auto"/>
        <w:ind w:firstLine="709"/>
        <w:jc w:val="both"/>
        <w:rPr>
          <w:rFonts w:ascii="Times New Roman" w:eastAsia="Times New Roman" w:hAnsi="Times New Roman" w:cs="Times New Roman"/>
          <w:b/>
          <w:bCs/>
          <w:color w:val="333333"/>
          <w:sz w:val="28"/>
          <w:szCs w:val="28"/>
        </w:rPr>
      </w:pP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b/>
          <w:bCs/>
          <w:color w:val="333333"/>
          <w:sz w:val="28"/>
          <w:szCs w:val="28"/>
        </w:rPr>
        <w:t>Банки не будут проводить идентификацию клиентов-физ</w:t>
      </w:r>
      <w:r w:rsidR="00242F83">
        <w:rPr>
          <w:rFonts w:ascii="Times New Roman" w:eastAsia="Times New Roman" w:hAnsi="Times New Roman" w:cs="Times New Roman"/>
          <w:b/>
          <w:bCs/>
          <w:color w:val="333333"/>
          <w:sz w:val="28"/>
          <w:szCs w:val="28"/>
        </w:rPr>
        <w:t xml:space="preserve">ических </w:t>
      </w:r>
      <w:r w:rsidRPr="00E66196">
        <w:rPr>
          <w:rFonts w:ascii="Times New Roman" w:eastAsia="Times New Roman" w:hAnsi="Times New Roman" w:cs="Times New Roman"/>
          <w:b/>
          <w:bCs/>
          <w:color w:val="333333"/>
          <w:sz w:val="28"/>
          <w:szCs w:val="28"/>
        </w:rPr>
        <w:t xml:space="preserve">лиц при оплате покупок </w:t>
      </w:r>
      <w:proofErr w:type="gramStart"/>
      <w:r w:rsidRPr="00E66196">
        <w:rPr>
          <w:rFonts w:ascii="Times New Roman" w:eastAsia="Times New Roman" w:hAnsi="Times New Roman" w:cs="Times New Roman"/>
          <w:b/>
          <w:bCs/>
          <w:color w:val="333333"/>
          <w:sz w:val="28"/>
          <w:szCs w:val="28"/>
        </w:rPr>
        <w:t>в</w:t>
      </w:r>
      <w:proofErr w:type="gramEnd"/>
      <w:r w:rsidRPr="00E66196">
        <w:rPr>
          <w:rFonts w:ascii="Times New Roman" w:eastAsia="Times New Roman" w:hAnsi="Times New Roman" w:cs="Times New Roman"/>
          <w:b/>
          <w:bCs/>
          <w:color w:val="333333"/>
          <w:sz w:val="28"/>
          <w:szCs w:val="28"/>
        </w:rPr>
        <w:t xml:space="preserve"> иностранных интернет-магазинах</w:t>
      </w: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000000"/>
          <w:sz w:val="28"/>
          <w:szCs w:val="28"/>
        </w:rPr>
        <w:t> </w:t>
      </w:r>
      <w:r w:rsidRPr="00E66196">
        <w:rPr>
          <w:rFonts w:ascii="Times New Roman" w:eastAsia="Times New Roman" w:hAnsi="Times New Roman" w:cs="Times New Roman"/>
          <w:color w:val="333333"/>
          <w:sz w:val="28"/>
          <w:szCs w:val="28"/>
        </w:rPr>
        <w:t>Федеральный закон от 18.03.2023 № 74-ФЗ «О внесении изменения в статью 7 Федерального закона "О противодействии легализации (отмыванию) доходов, полученных преступным путем, и финансированию терроризма"» упрощена процедура идентификации клиентов-физлиц.</w:t>
      </w: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E66196">
        <w:rPr>
          <w:rFonts w:ascii="Times New Roman" w:eastAsia="Times New Roman" w:hAnsi="Times New Roman" w:cs="Times New Roman"/>
          <w:color w:val="333333"/>
          <w:sz w:val="28"/>
          <w:szCs w:val="28"/>
        </w:rPr>
        <w:t>Теперь обязательная идентификация клиента - физического лица, а также упрощенная идентификация не проводятся также при осуществлении кредитными организациями перевода денежных средств за счет остатка электронных денежных средств клиента в пользу организации, созданной за пределами территории РФ, в целях оплаты товаров, работ и услуг, использования результатов интеллектуальной деятельности, если сумма переводимых денежных средств не превышает 15 000 рублей либо сумму в иностранной</w:t>
      </w:r>
      <w:proofErr w:type="gramEnd"/>
      <w:r w:rsidRPr="00E66196">
        <w:rPr>
          <w:rFonts w:ascii="Times New Roman" w:eastAsia="Times New Roman" w:hAnsi="Times New Roman" w:cs="Times New Roman"/>
          <w:color w:val="333333"/>
          <w:sz w:val="28"/>
          <w:szCs w:val="28"/>
        </w:rPr>
        <w:t xml:space="preserve"> валюте, </w:t>
      </w:r>
      <w:proofErr w:type="gramStart"/>
      <w:r w:rsidRPr="00E66196">
        <w:rPr>
          <w:rFonts w:ascii="Times New Roman" w:eastAsia="Times New Roman" w:hAnsi="Times New Roman" w:cs="Times New Roman"/>
          <w:color w:val="333333"/>
          <w:sz w:val="28"/>
          <w:szCs w:val="28"/>
        </w:rPr>
        <w:t>эквивалентную</w:t>
      </w:r>
      <w:proofErr w:type="gramEnd"/>
      <w:r w:rsidRPr="00E66196">
        <w:rPr>
          <w:rFonts w:ascii="Times New Roman" w:eastAsia="Times New Roman" w:hAnsi="Times New Roman" w:cs="Times New Roman"/>
          <w:color w:val="333333"/>
          <w:sz w:val="28"/>
          <w:szCs w:val="28"/>
        </w:rPr>
        <w:t xml:space="preserve"> 15 000 рублей.</w:t>
      </w:r>
    </w:p>
    <w:p w:rsidR="00242F83" w:rsidRDefault="00242F83" w:rsidP="000A2ABE">
      <w:pPr>
        <w:shd w:val="clear" w:color="auto" w:fill="FFFFFF"/>
        <w:spacing w:after="0" w:line="240" w:lineRule="auto"/>
        <w:ind w:firstLine="709"/>
        <w:rPr>
          <w:rFonts w:ascii="Times New Roman" w:eastAsia="Times New Roman" w:hAnsi="Times New Roman" w:cs="Times New Roman"/>
          <w:b/>
          <w:bCs/>
          <w:color w:val="333333"/>
          <w:sz w:val="28"/>
          <w:szCs w:val="28"/>
        </w:rPr>
      </w:pPr>
    </w:p>
    <w:p w:rsidR="00242F83" w:rsidRDefault="00E66196" w:rsidP="00242F83">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b/>
          <w:bCs/>
          <w:color w:val="333333"/>
          <w:sz w:val="28"/>
          <w:szCs w:val="28"/>
        </w:rPr>
        <w:t>Ответственность за самовольную перепланировку жилого помещения</w:t>
      </w:r>
    </w:p>
    <w:p w:rsidR="00E66196" w:rsidRPr="00E66196" w:rsidRDefault="00242F83"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С</w:t>
      </w:r>
      <w:r w:rsidR="00E66196" w:rsidRPr="00E66196">
        <w:rPr>
          <w:rFonts w:ascii="Times New Roman" w:eastAsia="Times New Roman" w:hAnsi="Times New Roman" w:cs="Times New Roman"/>
          <w:color w:val="333333"/>
          <w:sz w:val="28"/>
          <w:szCs w:val="28"/>
        </w:rPr>
        <w:t>амовольн</w:t>
      </w:r>
      <w:r>
        <w:rPr>
          <w:rFonts w:ascii="Times New Roman" w:eastAsia="Times New Roman" w:hAnsi="Times New Roman" w:cs="Times New Roman"/>
          <w:color w:val="333333"/>
          <w:sz w:val="28"/>
          <w:szCs w:val="28"/>
        </w:rPr>
        <w:t>ая перепланировка</w:t>
      </w:r>
      <w:r w:rsidR="00E66196" w:rsidRPr="00E66196">
        <w:rPr>
          <w:rFonts w:ascii="Times New Roman" w:eastAsia="Times New Roman" w:hAnsi="Times New Roman" w:cs="Times New Roman"/>
          <w:color w:val="333333"/>
          <w:sz w:val="28"/>
          <w:szCs w:val="28"/>
        </w:rPr>
        <w:t xml:space="preserve"> жилого помещения </w:t>
      </w:r>
      <w:r>
        <w:rPr>
          <w:rFonts w:ascii="Times New Roman" w:eastAsia="Times New Roman" w:hAnsi="Times New Roman" w:cs="Times New Roman"/>
          <w:color w:val="333333"/>
          <w:sz w:val="28"/>
          <w:szCs w:val="28"/>
        </w:rPr>
        <w:t>является административным правонарушением</w:t>
      </w:r>
      <w:r w:rsidR="00E66196" w:rsidRPr="00E66196">
        <w:rPr>
          <w:rFonts w:ascii="Times New Roman" w:eastAsia="Times New Roman" w:hAnsi="Times New Roman" w:cs="Times New Roman"/>
          <w:color w:val="333333"/>
          <w:sz w:val="28"/>
          <w:szCs w:val="28"/>
        </w:rPr>
        <w:t>. </w:t>
      </w:r>
    </w:p>
    <w:p w:rsidR="00E66196" w:rsidRDefault="00242F83" w:rsidP="00242F83">
      <w:pPr>
        <w:shd w:val="clear" w:color="auto" w:fill="FFFFFF"/>
        <w:spacing w:after="0" w:line="240" w:lineRule="auto"/>
        <w:ind w:left="14"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З</w:t>
      </w:r>
      <w:r w:rsidR="00E66196" w:rsidRPr="00E66196">
        <w:rPr>
          <w:rFonts w:ascii="Times New Roman" w:eastAsia="Times New Roman" w:hAnsi="Times New Roman" w:cs="Times New Roman"/>
          <w:color w:val="333333"/>
          <w:sz w:val="28"/>
          <w:szCs w:val="28"/>
        </w:rPr>
        <w:t>а самовольное переустройство и (или) перепланировку помещения в мно</w:t>
      </w:r>
      <w:r>
        <w:rPr>
          <w:rFonts w:ascii="Times New Roman" w:eastAsia="Times New Roman" w:hAnsi="Times New Roman" w:cs="Times New Roman"/>
          <w:color w:val="333333"/>
          <w:sz w:val="28"/>
          <w:szCs w:val="28"/>
        </w:rPr>
        <w:t>гоквартирном доме предусмотрена ответственности по ст.7.21 КоАП РФ. А</w:t>
      </w:r>
      <w:r w:rsidR="00E66196" w:rsidRPr="00E66196">
        <w:rPr>
          <w:rFonts w:ascii="Times New Roman" w:eastAsia="Times New Roman" w:hAnsi="Times New Roman" w:cs="Times New Roman"/>
          <w:color w:val="333333"/>
          <w:sz w:val="28"/>
          <w:szCs w:val="28"/>
        </w:rPr>
        <w:t xml:space="preserve">дминистративный штраф по </w:t>
      </w:r>
      <w:r>
        <w:rPr>
          <w:rFonts w:ascii="Times New Roman" w:eastAsia="Times New Roman" w:hAnsi="Times New Roman" w:cs="Times New Roman"/>
          <w:color w:val="333333"/>
          <w:sz w:val="28"/>
          <w:szCs w:val="28"/>
        </w:rPr>
        <w:t xml:space="preserve">указанной статье </w:t>
      </w:r>
      <w:r w:rsidR="00E66196" w:rsidRPr="00E66196">
        <w:rPr>
          <w:rFonts w:ascii="Times New Roman" w:eastAsia="Times New Roman" w:hAnsi="Times New Roman" w:cs="Times New Roman"/>
          <w:color w:val="333333"/>
          <w:sz w:val="28"/>
          <w:szCs w:val="28"/>
        </w:rPr>
        <w:t>для граждан</w:t>
      </w:r>
      <w:r>
        <w:rPr>
          <w:rFonts w:ascii="Times New Roman" w:eastAsia="Times New Roman" w:hAnsi="Times New Roman" w:cs="Times New Roman"/>
          <w:color w:val="333333"/>
          <w:sz w:val="28"/>
          <w:szCs w:val="28"/>
        </w:rPr>
        <w:t xml:space="preserve"> составляет</w:t>
      </w:r>
      <w:r w:rsidR="00E66196" w:rsidRPr="00E66196">
        <w:rPr>
          <w:rFonts w:ascii="Times New Roman" w:eastAsia="Times New Roman" w:hAnsi="Times New Roman" w:cs="Times New Roman"/>
          <w:color w:val="333333"/>
          <w:sz w:val="28"/>
          <w:szCs w:val="28"/>
        </w:rPr>
        <w:t xml:space="preserve"> от 2 000 до 2 500 руб.;</w:t>
      </w:r>
      <w:r>
        <w:rPr>
          <w:rFonts w:ascii="Times New Roman" w:eastAsia="Times New Roman" w:hAnsi="Times New Roman" w:cs="Times New Roman"/>
          <w:color w:val="333333"/>
          <w:sz w:val="28"/>
          <w:szCs w:val="28"/>
        </w:rPr>
        <w:t xml:space="preserve"> </w:t>
      </w:r>
      <w:r w:rsidR="00E66196" w:rsidRPr="00E66196">
        <w:rPr>
          <w:rFonts w:ascii="Times New Roman" w:eastAsia="Times New Roman" w:hAnsi="Times New Roman" w:cs="Times New Roman"/>
          <w:color w:val="333333"/>
          <w:sz w:val="28"/>
          <w:szCs w:val="28"/>
        </w:rPr>
        <w:t>для должностных лиц от 4 000 до 5 000 руб.;</w:t>
      </w:r>
      <w:r>
        <w:rPr>
          <w:rFonts w:ascii="Times New Roman" w:eastAsia="Times New Roman" w:hAnsi="Times New Roman" w:cs="Times New Roman"/>
          <w:color w:val="333333"/>
          <w:sz w:val="28"/>
          <w:szCs w:val="28"/>
        </w:rPr>
        <w:t xml:space="preserve"> </w:t>
      </w:r>
      <w:r w:rsidR="00E66196" w:rsidRPr="00E66196">
        <w:rPr>
          <w:rFonts w:ascii="Times New Roman" w:eastAsia="Times New Roman" w:hAnsi="Times New Roman" w:cs="Times New Roman"/>
          <w:color w:val="333333"/>
          <w:sz w:val="28"/>
          <w:szCs w:val="28"/>
        </w:rPr>
        <w:t xml:space="preserve">для юридических лиц от 40 000 </w:t>
      </w:r>
      <w:proofErr w:type="gramStart"/>
      <w:r w:rsidR="00E66196" w:rsidRPr="00E66196">
        <w:rPr>
          <w:rFonts w:ascii="Times New Roman" w:eastAsia="Times New Roman" w:hAnsi="Times New Roman" w:cs="Times New Roman"/>
          <w:color w:val="333333"/>
          <w:sz w:val="28"/>
          <w:szCs w:val="28"/>
        </w:rPr>
        <w:t>до</w:t>
      </w:r>
      <w:proofErr w:type="gramEnd"/>
      <w:r w:rsidR="00E66196" w:rsidRPr="00E66196">
        <w:rPr>
          <w:rFonts w:ascii="Times New Roman" w:eastAsia="Times New Roman" w:hAnsi="Times New Roman" w:cs="Times New Roman"/>
          <w:color w:val="333333"/>
          <w:sz w:val="28"/>
          <w:szCs w:val="28"/>
        </w:rPr>
        <w:t xml:space="preserve"> 50 000 руб., </w:t>
      </w:r>
      <w:proofErr w:type="gramStart"/>
      <w:r w:rsidR="00E66196" w:rsidRPr="00E66196">
        <w:rPr>
          <w:rFonts w:ascii="Times New Roman" w:eastAsia="Times New Roman" w:hAnsi="Times New Roman" w:cs="Times New Roman"/>
          <w:color w:val="333333"/>
          <w:sz w:val="28"/>
          <w:szCs w:val="28"/>
        </w:rPr>
        <w:t>в</w:t>
      </w:r>
      <w:proofErr w:type="gramEnd"/>
      <w:r w:rsidR="00E66196" w:rsidRPr="00E66196">
        <w:rPr>
          <w:rFonts w:ascii="Times New Roman" w:eastAsia="Times New Roman" w:hAnsi="Times New Roman" w:cs="Times New Roman"/>
          <w:color w:val="333333"/>
          <w:sz w:val="28"/>
          <w:szCs w:val="28"/>
        </w:rPr>
        <w:t xml:space="preserve"> т.ч. для лиц, осуществляющих предпринимательскую деятельность бе</w:t>
      </w:r>
      <w:r>
        <w:rPr>
          <w:rFonts w:ascii="Times New Roman" w:eastAsia="Times New Roman" w:hAnsi="Times New Roman" w:cs="Times New Roman"/>
          <w:color w:val="333333"/>
          <w:sz w:val="28"/>
          <w:szCs w:val="28"/>
        </w:rPr>
        <w:t>з образования юридического лица.</w:t>
      </w:r>
    </w:p>
    <w:p w:rsidR="00E66196" w:rsidRPr="00E66196" w:rsidRDefault="00242F83" w:rsidP="00242F83">
      <w:pPr>
        <w:shd w:val="clear" w:color="auto" w:fill="FFFFFF"/>
        <w:spacing w:after="0" w:line="240" w:lineRule="auto"/>
        <w:ind w:left="14"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В качестве иных мер ответственности возможна </w:t>
      </w:r>
      <w:r w:rsidR="00E66196" w:rsidRPr="00E66196">
        <w:rPr>
          <w:rFonts w:ascii="Times New Roman" w:eastAsia="Times New Roman" w:hAnsi="Times New Roman" w:cs="Times New Roman"/>
          <w:color w:val="333333"/>
          <w:sz w:val="28"/>
          <w:szCs w:val="28"/>
        </w:rPr>
        <w:t>утрата права собственности на помещение в многоквартирном доме;</w:t>
      </w:r>
      <w:r>
        <w:rPr>
          <w:rFonts w:ascii="Times New Roman" w:eastAsia="Times New Roman" w:hAnsi="Times New Roman" w:cs="Times New Roman"/>
          <w:color w:val="333333"/>
          <w:sz w:val="28"/>
          <w:szCs w:val="28"/>
        </w:rPr>
        <w:t xml:space="preserve"> </w:t>
      </w:r>
      <w:r w:rsidR="00E66196" w:rsidRPr="00E66196">
        <w:rPr>
          <w:rFonts w:ascii="Times New Roman" w:eastAsia="Times New Roman" w:hAnsi="Times New Roman" w:cs="Times New Roman"/>
          <w:color w:val="333333"/>
          <w:sz w:val="28"/>
          <w:szCs w:val="28"/>
        </w:rPr>
        <w:t xml:space="preserve">расторжение договора социального найма жилого помещения, договора найма жилого </w:t>
      </w:r>
      <w:r w:rsidR="00E66196" w:rsidRPr="00E66196">
        <w:rPr>
          <w:rFonts w:ascii="Times New Roman" w:eastAsia="Times New Roman" w:hAnsi="Times New Roman" w:cs="Times New Roman"/>
          <w:color w:val="333333"/>
          <w:sz w:val="28"/>
          <w:szCs w:val="28"/>
        </w:rPr>
        <w:lastRenderedPageBreak/>
        <w:t>помещения жилищного фонда социального использования;</w:t>
      </w:r>
      <w:r>
        <w:rPr>
          <w:rFonts w:ascii="Times New Roman" w:eastAsia="Times New Roman" w:hAnsi="Times New Roman" w:cs="Times New Roman"/>
          <w:color w:val="333333"/>
          <w:sz w:val="28"/>
          <w:szCs w:val="28"/>
        </w:rPr>
        <w:t xml:space="preserve"> возложение обязанности </w:t>
      </w:r>
      <w:r w:rsidR="00E66196" w:rsidRPr="00E66196">
        <w:rPr>
          <w:rFonts w:ascii="Times New Roman" w:eastAsia="Times New Roman" w:hAnsi="Times New Roman" w:cs="Times New Roman"/>
          <w:color w:val="333333"/>
          <w:sz w:val="28"/>
          <w:szCs w:val="28"/>
        </w:rPr>
        <w:t>восстановить помещение в прежне</w:t>
      </w:r>
      <w:r>
        <w:rPr>
          <w:rFonts w:ascii="Times New Roman" w:eastAsia="Times New Roman" w:hAnsi="Times New Roman" w:cs="Times New Roman"/>
          <w:color w:val="333333"/>
          <w:sz w:val="28"/>
          <w:szCs w:val="28"/>
        </w:rPr>
        <w:t>е</w:t>
      </w:r>
      <w:r w:rsidR="00E66196" w:rsidRPr="00E66196">
        <w:rPr>
          <w:rFonts w:ascii="Times New Roman" w:eastAsia="Times New Roman" w:hAnsi="Times New Roman" w:cs="Times New Roman"/>
          <w:color w:val="333333"/>
          <w:sz w:val="28"/>
          <w:szCs w:val="28"/>
        </w:rPr>
        <w:t xml:space="preserve"> состояни</w:t>
      </w:r>
      <w:r>
        <w:rPr>
          <w:rFonts w:ascii="Times New Roman" w:eastAsia="Times New Roman" w:hAnsi="Times New Roman" w:cs="Times New Roman"/>
          <w:color w:val="333333"/>
          <w:sz w:val="28"/>
          <w:szCs w:val="28"/>
        </w:rPr>
        <w:t>е</w:t>
      </w:r>
      <w:r w:rsidR="00E66196" w:rsidRPr="00E66196">
        <w:rPr>
          <w:rFonts w:ascii="Times New Roman" w:eastAsia="Times New Roman" w:hAnsi="Times New Roman" w:cs="Times New Roman"/>
          <w:color w:val="333333"/>
          <w:sz w:val="28"/>
          <w:szCs w:val="28"/>
        </w:rPr>
        <w:t>.</w:t>
      </w:r>
    </w:p>
    <w:p w:rsidR="00E66196" w:rsidRPr="00E66196" w:rsidRDefault="00E66196" w:rsidP="00242F83">
      <w:pPr>
        <w:shd w:val="clear" w:color="auto" w:fill="FFFFFF"/>
        <w:spacing w:after="0" w:line="240" w:lineRule="auto"/>
        <w:ind w:left="14"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w:t>
      </w:r>
      <w:r w:rsidR="00242F83">
        <w:rPr>
          <w:rFonts w:ascii="Times New Roman" w:eastAsia="Times New Roman" w:hAnsi="Times New Roman" w:cs="Times New Roman"/>
          <w:color w:val="333333"/>
          <w:sz w:val="28"/>
          <w:szCs w:val="28"/>
        </w:rPr>
        <w:t>Е</w:t>
      </w:r>
      <w:r w:rsidRPr="00E66196">
        <w:rPr>
          <w:rFonts w:ascii="Times New Roman" w:eastAsia="Times New Roman" w:hAnsi="Times New Roman" w:cs="Times New Roman"/>
          <w:color w:val="333333"/>
          <w:sz w:val="28"/>
          <w:szCs w:val="28"/>
        </w:rPr>
        <w:t xml:space="preserve">сли узаконить перепланировку невозможно, </w:t>
      </w:r>
      <w:r w:rsidR="00242F83">
        <w:rPr>
          <w:rFonts w:ascii="Times New Roman" w:eastAsia="Times New Roman" w:hAnsi="Times New Roman" w:cs="Times New Roman"/>
          <w:color w:val="333333"/>
          <w:sz w:val="28"/>
          <w:szCs w:val="28"/>
        </w:rPr>
        <w:t xml:space="preserve">то </w:t>
      </w:r>
      <w:r w:rsidRPr="00E66196">
        <w:rPr>
          <w:rFonts w:ascii="Times New Roman" w:eastAsia="Times New Roman" w:hAnsi="Times New Roman" w:cs="Times New Roman"/>
          <w:color w:val="333333"/>
          <w:sz w:val="28"/>
          <w:szCs w:val="28"/>
        </w:rPr>
        <w:t xml:space="preserve">собственник или наниматель </w:t>
      </w:r>
      <w:proofErr w:type="gramStart"/>
      <w:r w:rsidRPr="00E66196">
        <w:rPr>
          <w:rFonts w:ascii="Times New Roman" w:eastAsia="Times New Roman" w:hAnsi="Times New Roman" w:cs="Times New Roman"/>
          <w:color w:val="333333"/>
          <w:sz w:val="28"/>
          <w:szCs w:val="28"/>
        </w:rPr>
        <w:t>обязаны</w:t>
      </w:r>
      <w:proofErr w:type="gramEnd"/>
      <w:r w:rsidRPr="00E66196">
        <w:rPr>
          <w:rFonts w:ascii="Times New Roman" w:eastAsia="Times New Roman" w:hAnsi="Times New Roman" w:cs="Times New Roman"/>
          <w:color w:val="333333"/>
          <w:sz w:val="28"/>
          <w:szCs w:val="28"/>
        </w:rPr>
        <w:t xml:space="preserve"> привести такое помещение в прежнее состояние в разумный срок и в порядке, которые установлены органом, осуществляющим </w:t>
      </w:r>
      <w:r w:rsidR="00242F83">
        <w:rPr>
          <w:rFonts w:ascii="Times New Roman" w:eastAsia="Times New Roman" w:hAnsi="Times New Roman" w:cs="Times New Roman"/>
          <w:color w:val="333333"/>
          <w:sz w:val="28"/>
          <w:szCs w:val="28"/>
        </w:rPr>
        <w:t xml:space="preserve">ее </w:t>
      </w:r>
      <w:r w:rsidRPr="00E66196">
        <w:rPr>
          <w:rFonts w:ascii="Times New Roman" w:eastAsia="Times New Roman" w:hAnsi="Times New Roman" w:cs="Times New Roman"/>
          <w:color w:val="333333"/>
          <w:sz w:val="28"/>
          <w:szCs w:val="28"/>
        </w:rPr>
        <w:t>согласование.</w:t>
      </w:r>
    </w:p>
    <w:p w:rsidR="00E66196" w:rsidRPr="000A2ABE" w:rsidRDefault="00E66196" w:rsidP="00242F83">
      <w:pPr>
        <w:shd w:val="clear" w:color="auto" w:fill="FFFFFF"/>
        <w:spacing w:after="0" w:line="240" w:lineRule="auto"/>
        <w:ind w:left="14" w:firstLine="709"/>
        <w:jc w:val="both"/>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color w:val="333333"/>
          <w:sz w:val="28"/>
          <w:szCs w:val="28"/>
        </w:rPr>
        <w:t> </w:t>
      </w: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b/>
          <w:bCs/>
          <w:color w:val="333333"/>
          <w:sz w:val="28"/>
          <w:szCs w:val="28"/>
        </w:rPr>
        <w:t>Об установлении требований к одежде обучающихся</w:t>
      </w: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000000"/>
          <w:sz w:val="28"/>
          <w:szCs w:val="28"/>
        </w:rPr>
        <w:t> </w:t>
      </w:r>
      <w:r w:rsidRPr="00E66196">
        <w:rPr>
          <w:rFonts w:ascii="Times New Roman" w:eastAsia="Times New Roman" w:hAnsi="Times New Roman" w:cs="Times New Roman"/>
          <w:color w:val="333333"/>
          <w:sz w:val="28"/>
          <w:szCs w:val="28"/>
        </w:rPr>
        <w:t>Федеральн</w:t>
      </w:r>
      <w:r w:rsidR="001031A2">
        <w:rPr>
          <w:rFonts w:ascii="Times New Roman" w:eastAsia="Times New Roman" w:hAnsi="Times New Roman" w:cs="Times New Roman"/>
          <w:color w:val="333333"/>
          <w:sz w:val="28"/>
          <w:szCs w:val="28"/>
        </w:rPr>
        <w:t>ым</w:t>
      </w:r>
      <w:r w:rsidRPr="00E66196">
        <w:rPr>
          <w:rFonts w:ascii="Times New Roman" w:eastAsia="Times New Roman" w:hAnsi="Times New Roman" w:cs="Times New Roman"/>
          <w:color w:val="333333"/>
          <w:sz w:val="28"/>
          <w:szCs w:val="28"/>
        </w:rPr>
        <w:t xml:space="preserve"> закон</w:t>
      </w:r>
      <w:r w:rsidR="001031A2">
        <w:rPr>
          <w:rFonts w:ascii="Times New Roman" w:eastAsia="Times New Roman" w:hAnsi="Times New Roman" w:cs="Times New Roman"/>
          <w:color w:val="333333"/>
          <w:sz w:val="28"/>
          <w:szCs w:val="28"/>
        </w:rPr>
        <w:t>ом</w:t>
      </w:r>
      <w:r w:rsidRPr="00E66196">
        <w:rPr>
          <w:rFonts w:ascii="Times New Roman" w:eastAsia="Times New Roman" w:hAnsi="Times New Roman" w:cs="Times New Roman"/>
          <w:color w:val="333333"/>
          <w:sz w:val="28"/>
          <w:szCs w:val="28"/>
        </w:rPr>
        <w:t xml:space="preserve"> от 29.12.2012 № 273-ФЗ «Об образовании в Российской Федерации» </w:t>
      </w:r>
      <w:r w:rsidR="001031A2">
        <w:rPr>
          <w:rFonts w:ascii="Times New Roman" w:eastAsia="Times New Roman" w:hAnsi="Times New Roman" w:cs="Times New Roman"/>
          <w:color w:val="333333"/>
          <w:sz w:val="28"/>
          <w:szCs w:val="28"/>
        </w:rPr>
        <w:t xml:space="preserve">предоставлено право </w:t>
      </w:r>
      <w:r w:rsidRPr="00E66196">
        <w:rPr>
          <w:rFonts w:ascii="Times New Roman" w:eastAsia="Times New Roman" w:hAnsi="Times New Roman" w:cs="Times New Roman"/>
          <w:color w:val="333333"/>
          <w:sz w:val="28"/>
          <w:szCs w:val="28"/>
        </w:rPr>
        <w:t>образовательн</w:t>
      </w:r>
      <w:r w:rsidR="001031A2">
        <w:rPr>
          <w:rFonts w:ascii="Times New Roman" w:eastAsia="Times New Roman" w:hAnsi="Times New Roman" w:cs="Times New Roman"/>
          <w:color w:val="333333"/>
          <w:sz w:val="28"/>
          <w:szCs w:val="28"/>
        </w:rPr>
        <w:t>ым</w:t>
      </w:r>
      <w:r w:rsidRPr="00E66196">
        <w:rPr>
          <w:rFonts w:ascii="Times New Roman" w:eastAsia="Times New Roman" w:hAnsi="Times New Roman" w:cs="Times New Roman"/>
          <w:color w:val="333333"/>
          <w:sz w:val="28"/>
          <w:szCs w:val="28"/>
        </w:rPr>
        <w:t xml:space="preserve"> организаци</w:t>
      </w:r>
      <w:r w:rsidR="001031A2">
        <w:rPr>
          <w:rFonts w:ascii="Times New Roman" w:eastAsia="Times New Roman" w:hAnsi="Times New Roman" w:cs="Times New Roman"/>
          <w:color w:val="333333"/>
          <w:sz w:val="28"/>
          <w:szCs w:val="28"/>
        </w:rPr>
        <w:t>ям</w:t>
      </w:r>
      <w:r w:rsidRPr="00E66196">
        <w:rPr>
          <w:rFonts w:ascii="Times New Roman" w:eastAsia="Times New Roman" w:hAnsi="Times New Roman" w:cs="Times New Roman"/>
          <w:color w:val="333333"/>
          <w:sz w:val="28"/>
          <w:szCs w:val="28"/>
        </w:rPr>
        <w:t xml:space="preserve"> устанавливать требования к одежде </w:t>
      </w:r>
      <w:proofErr w:type="gramStart"/>
      <w:r w:rsidRPr="00E66196">
        <w:rPr>
          <w:rFonts w:ascii="Times New Roman" w:eastAsia="Times New Roman" w:hAnsi="Times New Roman" w:cs="Times New Roman"/>
          <w:color w:val="333333"/>
          <w:sz w:val="28"/>
          <w:szCs w:val="28"/>
        </w:rPr>
        <w:t>обучающихся</w:t>
      </w:r>
      <w:proofErr w:type="gramEnd"/>
      <w:r w:rsidRPr="00E66196">
        <w:rPr>
          <w:rFonts w:ascii="Times New Roman" w:eastAsia="Times New Roman" w:hAnsi="Times New Roman" w:cs="Times New Roman"/>
          <w:color w:val="333333"/>
          <w:sz w:val="28"/>
          <w:szCs w:val="28"/>
        </w:rPr>
        <w:t>, в том числе требования к её общему виду, цвету, фасону, размерам, знакам отличия, а также правила ношения такой одежды.</w:t>
      </w:r>
    </w:p>
    <w:p w:rsidR="00E66196" w:rsidRPr="00E66196" w:rsidRDefault="00E66196"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Требования к одежде устанавливается локальным нормативным актом образовательной организации, который принимается с учетом мнения обучающихся, их родителей, а также представительного органа работников школы.</w:t>
      </w:r>
    </w:p>
    <w:p w:rsidR="00E66196" w:rsidRPr="00E66196" w:rsidRDefault="001031A2"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w:t>
      </w:r>
      <w:r w:rsidR="00E66196" w:rsidRPr="00E66196">
        <w:rPr>
          <w:rFonts w:ascii="Times New Roman" w:eastAsia="Times New Roman" w:hAnsi="Times New Roman" w:cs="Times New Roman"/>
          <w:color w:val="333333"/>
          <w:sz w:val="28"/>
          <w:szCs w:val="28"/>
        </w:rPr>
        <w:t xml:space="preserve"> соответствии с действующим законодательством если в образовательной организации утверждены требования к школьной форме, то их соблюдение </w:t>
      </w:r>
      <w:proofErr w:type="gramStart"/>
      <w:r w:rsidR="00E66196" w:rsidRPr="00E66196">
        <w:rPr>
          <w:rFonts w:ascii="Times New Roman" w:eastAsia="Times New Roman" w:hAnsi="Times New Roman" w:cs="Times New Roman"/>
          <w:color w:val="333333"/>
          <w:sz w:val="28"/>
          <w:szCs w:val="28"/>
        </w:rPr>
        <w:t>для</w:t>
      </w:r>
      <w:proofErr w:type="gramEnd"/>
      <w:r w:rsidR="00E66196" w:rsidRPr="00E66196">
        <w:rPr>
          <w:rFonts w:ascii="Times New Roman" w:eastAsia="Times New Roman" w:hAnsi="Times New Roman" w:cs="Times New Roman"/>
          <w:color w:val="333333"/>
          <w:sz w:val="28"/>
          <w:szCs w:val="28"/>
        </w:rPr>
        <w:t xml:space="preserve"> обучающихся является обязательным.</w:t>
      </w:r>
    </w:p>
    <w:p w:rsidR="00E66196" w:rsidRPr="00E66196" w:rsidRDefault="001031A2" w:rsidP="00242F83">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w:t>
      </w:r>
      <w:r w:rsidR="00E66196" w:rsidRPr="00E66196">
        <w:rPr>
          <w:rFonts w:ascii="Times New Roman" w:eastAsia="Times New Roman" w:hAnsi="Times New Roman" w:cs="Times New Roman"/>
          <w:color w:val="333333"/>
          <w:sz w:val="28"/>
          <w:szCs w:val="28"/>
        </w:rPr>
        <w:t xml:space="preserve">ледует </w:t>
      </w:r>
      <w:r>
        <w:rPr>
          <w:rFonts w:ascii="Times New Roman" w:eastAsia="Times New Roman" w:hAnsi="Times New Roman" w:cs="Times New Roman"/>
          <w:color w:val="333333"/>
          <w:sz w:val="28"/>
          <w:szCs w:val="28"/>
        </w:rPr>
        <w:t>отметить</w:t>
      </w:r>
      <w:r w:rsidR="00E66196" w:rsidRPr="00E66196">
        <w:rPr>
          <w:rFonts w:ascii="Times New Roman" w:eastAsia="Times New Roman" w:hAnsi="Times New Roman" w:cs="Times New Roman"/>
          <w:color w:val="333333"/>
          <w:sz w:val="28"/>
          <w:szCs w:val="28"/>
        </w:rPr>
        <w:t xml:space="preserve">, что </w:t>
      </w:r>
      <w:r>
        <w:rPr>
          <w:rFonts w:ascii="Times New Roman" w:eastAsia="Times New Roman" w:hAnsi="Times New Roman" w:cs="Times New Roman"/>
          <w:color w:val="333333"/>
          <w:sz w:val="28"/>
          <w:szCs w:val="28"/>
        </w:rPr>
        <w:t>действующее законодательство предоставляет</w:t>
      </w:r>
      <w:r w:rsidR="00E66196" w:rsidRPr="00E66196">
        <w:rPr>
          <w:rFonts w:ascii="Times New Roman" w:eastAsia="Times New Roman" w:hAnsi="Times New Roman" w:cs="Times New Roman"/>
          <w:color w:val="333333"/>
          <w:sz w:val="28"/>
          <w:szCs w:val="28"/>
        </w:rPr>
        <w:t xml:space="preserve"> право образовательной организации на установление </w:t>
      </w:r>
      <w:r>
        <w:rPr>
          <w:rFonts w:ascii="Times New Roman" w:eastAsia="Times New Roman" w:hAnsi="Times New Roman" w:cs="Times New Roman"/>
          <w:color w:val="333333"/>
          <w:sz w:val="28"/>
          <w:szCs w:val="28"/>
        </w:rPr>
        <w:t xml:space="preserve">только </w:t>
      </w:r>
      <w:r w:rsidR="00E66196" w:rsidRPr="00E66196">
        <w:rPr>
          <w:rFonts w:ascii="Times New Roman" w:eastAsia="Times New Roman" w:hAnsi="Times New Roman" w:cs="Times New Roman"/>
          <w:color w:val="333333"/>
          <w:sz w:val="28"/>
          <w:szCs w:val="28"/>
        </w:rPr>
        <w:t xml:space="preserve">требования к одежде, в </w:t>
      </w:r>
      <w:proofErr w:type="gramStart"/>
      <w:r w:rsidR="00E66196" w:rsidRPr="00E66196">
        <w:rPr>
          <w:rFonts w:ascii="Times New Roman" w:eastAsia="Times New Roman" w:hAnsi="Times New Roman" w:cs="Times New Roman"/>
          <w:color w:val="333333"/>
          <w:sz w:val="28"/>
          <w:szCs w:val="28"/>
        </w:rPr>
        <w:t>связи</w:t>
      </w:r>
      <w:proofErr w:type="gramEnd"/>
      <w:r w:rsidR="00E66196" w:rsidRPr="00E66196">
        <w:rPr>
          <w:rFonts w:ascii="Times New Roman" w:eastAsia="Times New Roman" w:hAnsi="Times New Roman" w:cs="Times New Roman"/>
          <w:color w:val="333333"/>
          <w:sz w:val="28"/>
          <w:szCs w:val="28"/>
        </w:rPr>
        <w:t xml:space="preserve"> с чем образовательн</w:t>
      </w:r>
      <w:r>
        <w:rPr>
          <w:rFonts w:ascii="Times New Roman" w:eastAsia="Times New Roman" w:hAnsi="Times New Roman" w:cs="Times New Roman"/>
          <w:color w:val="333333"/>
          <w:sz w:val="28"/>
          <w:szCs w:val="28"/>
        </w:rPr>
        <w:t>ая</w:t>
      </w:r>
      <w:r w:rsidR="00E66196" w:rsidRPr="00E66196">
        <w:rPr>
          <w:rFonts w:ascii="Times New Roman" w:eastAsia="Times New Roman" w:hAnsi="Times New Roman" w:cs="Times New Roman"/>
          <w:color w:val="333333"/>
          <w:sz w:val="28"/>
          <w:szCs w:val="28"/>
        </w:rPr>
        <w:t xml:space="preserve"> организаци</w:t>
      </w:r>
      <w:r>
        <w:rPr>
          <w:rFonts w:ascii="Times New Roman" w:eastAsia="Times New Roman" w:hAnsi="Times New Roman" w:cs="Times New Roman"/>
          <w:color w:val="333333"/>
          <w:sz w:val="28"/>
          <w:szCs w:val="28"/>
        </w:rPr>
        <w:t>я</w:t>
      </w:r>
      <w:r w:rsidR="00E66196" w:rsidRPr="00E66196">
        <w:rPr>
          <w:rFonts w:ascii="Times New Roman" w:eastAsia="Times New Roman" w:hAnsi="Times New Roman" w:cs="Times New Roman"/>
          <w:color w:val="333333"/>
          <w:sz w:val="28"/>
          <w:szCs w:val="28"/>
        </w:rPr>
        <w:t xml:space="preserve"> не может </w:t>
      </w:r>
      <w:r>
        <w:rPr>
          <w:rFonts w:ascii="Times New Roman" w:eastAsia="Times New Roman" w:hAnsi="Times New Roman" w:cs="Times New Roman"/>
          <w:color w:val="333333"/>
          <w:sz w:val="28"/>
          <w:szCs w:val="28"/>
        </w:rPr>
        <w:t>устанавливать</w:t>
      </w:r>
      <w:r w:rsidR="00E66196" w:rsidRPr="00E66196">
        <w:rPr>
          <w:rFonts w:ascii="Times New Roman" w:eastAsia="Times New Roman" w:hAnsi="Times New Roman" w:cs="Times New Roman"/>
          <w:color w:val="333333"/>
          <w:sz w:val="28"/>
          <w:szCs w:val="28"/>
        </w:rPr>
        <w:t xml:space="preserve"> нормы о внешнем виде затрагивающего облик учащихся, например, запрещать </w:t>
      </w:r>
      <w:r>
        <w:rPr>
          <w:rFonts w:ascii="Times New Roman" w:eastAsia="Times New Roman" w:hAnsi="Times New Roman" w:cs="Times New Roman"/>
          <w:color w:val="333333"/>
          <w:sz w:val="28"/>
          <w:szCs w:val="28"/>
        </w:rPr>
        <w:t>определенные нестандартные</w:t>
      </w:r>
      <w:r w:rsidR="00E66196" w:rsidRPr="00E66196">
        <w:rPr>
          <w:rFonts w:ascii="Times New Roman" w:eastAsia="Times New Roman" w:hAnsi="Times New Roman" w:cs="Times New Roman"/>
          <w:color w:val="333333"/>
          <w:sz w:val="28"/>
          <w:szCs w:val="28"/>
        </w:rPr>
        <w:t xml:space="preserve"> стрижки и прически, окрашивание волос и т.д.).</w:t>
      </w:r>
    </w:p>
    <w:p w:rsidR="00E66196" w:rsidRPr="000A2ABE" w:rsidRDefault="00E66196" w:rsidP="000A2ABE">
      <w:pPr>
        <w:spacing w:after="0" w:line="240" w:lineRule="auto"/>
        <w:ind w:firstLine="709"/>
        <w:rPr>
          <w:rFonts w:ascii="Times New Roman" w:eastAsia="Times New Roman" w:hAnsi="Times New Roman" w:cs="Times New Roman"/>
          <w:b/>
          <w:bCs/>
          <w:color w:val="333333"/>
          <w:sz w:val="28"/>
          <w:szCs w:val="28"/>
        </w:rPr>
      </w:pP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E66196">
        <w:rPr>
          <w:rFonts w:ascii="Times New Roman" w:eastAsia="Times New Roman" w:hAnsi="Times New Roman" w:cs="Times New Roman"/>
          <w:b/>
          <w:bCs/>
          <w:color w:val="333333"/>
          <w:sz w:val="28"/>
          <w:szCs w:val="28"/>
        </w:rPr>
        <w:t>Конституционный Суд указал на необходимость признания потерпевшим несовершеннолетнего, вовлеченного в совершение преступления, независимо от способа такого вовлечения.</w:t>
      </w:r>
    </w:p>
    <w:p w:rsidR="00E66196" w:rsidRPr="00E66196" w:rsidRDefault="001031A2"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В </w:t>
      </w:r>
      <w:r w:rsidRPr="00E66196">
        <w:rPr>
          <w:rFonts w:ascii="Times New Roman" w:eastAsia="Times New Roman" w:hAnsi="Times New Roman" w:cs="Times New Roman"/>
          <w:color w:val="333333"/>
          <w:sz w:val="28"/>
          <w:szCs w:val="28"/>
        </w:rPr>
        <w:t>постановлении Конституционн</w:t>
      </w:r>
      <w:r>
        <w:rPr>
          <w:rFonts w:ascii="Times New Roman" w:eastAsia="Times New Roman" w:hAnsi="Times New Roman" w:cs="Times New Roman"/>
          <w:color w:val="333333"/>
          <w:sz w:val="28"/>
          <w:szCs w:val="28"/>
        </w:rPr>
        <w:t>ого</w:t>
      </w:r>
      <w:r w:rsidRPr="00E66196">
        <w:rPr>
          <w:rFonts w:ascii="Times New Roman" w:eastAsia="Times New Roman" w:hAnsi="Times New Roman" w:cs="Times New Roman"/>
          <w:color w:val="333333"/>
          <w:sz w:val="28"/>
          <w:szCs w:val="28"/>
        </w:rPr>
        <w:t xml:space="preserve"> Суд</w:t>
      </w:r>
      <w:r>
        <w:rPr>
          <w:rFonts w:ascii="Times New Roman" w:eastAsia="Times New Roman" w:hAnsi="Times New Roman" w:cs="Times New Roman"/>
          <w:color w:val="333333"/>
          <w:sz w:val="28"/>
          <w:szCs w:val="28"/>
        </w:rPr>
        <w:t>а</w:t>
      </w:r>
      <w:r w:rsidRPr="00E66196">
        <w:rPr>
          <w:rFonts w:ascii="Times New Roman" w:eastAsia="Times New Roman" w:hAnsi="Times New Roman" w:cs="Times New Roman"/>
          <w:color w:val="333333"/>
          <w:sz w:val="28"/>
          <w:szCs w:val="28"/>
        </w:rPr>
        <w:t xml:space="preserve"> Р</w:t>
      </w:r>
      <w:r>
        <w:rPr>
          <w:rFonts w:ascii="Times New Roman" w:eastAsia="Times New Roman" w:hAnsi="Times New Roman" w:cs="Times New Roman"/>
          <w:color w:val="333333"/>
          <w:sz w:val="28"/>
          <w:szCs w:val="28"/>
        </w:rPr>
        <w:t xml:space="preserve">оссийской </w:t>
      </w:r>
      <w:r w:rsidRPr="00E66196">
        <w:rPr>
          <w:rFonts w:ascii="Times New Roman" w:eastAsia="Times New Roman" w:hAnsi="Times New Roman" w:cs="Times New Roman"/>
          <w:color w:val="333333"/>
          <w:sz w:val="28"/>
          <w:szCs w:val="28"/>
        </w:rPr>
        <w:t>Ф</w:t>
      </w:r>
      <w:r>
        <w:rPr>
          <w:rFonts w:ascii="Times New Roman" w:eastAsia="Times New Roman" w:hAnsi="Times New Roman" w:cs="Times New Roman"/>
          <w:color w:val="333333"/>
          <w:sz w:val="28"/>
          <w:szCs w:val="28"/>
        </w:rPr>
        <w:t>едерации</w:t>
      </w:r>
      <w:r w:rsidRPr="00E66196">
        <w:rPr>
          <w:rFonts w:ascii="Times New Roman" w:eastAsia="Times New Roman" w:hAnsi="Times New Roman" w:cs="Times New Roman"/>
          <w:color w:val="333333"/>
          <w:sz w:val="28"/>
          <w:szCs w:val="28"/>
        </w:rPr>
        <w:t xml:space="preserve"> от 25.05.2023 № 26-П «По делу о проверке конституционности ч. 1 ст. 150 УК РФ и ряда положений статей 42, 45, 145, 146 и 222 УПК РФ</w:t>
      </w:r>
      <w:r w:rsidR="00E66196" w:rsidRPr="00E66196">
        <w:rPr>
          <w:rFonts w:ascii="Times New Roman" w:eastAsia="Times New Roman" w:hAnsi="Times New Roman" w:cs="Times New Roman"/>
          <w:color w:val="333333"/>
          <w:sz w:val="28"/>
          <w:szCs w:val="28"/>
        </w:rPr>
        <w:t>» отмечено, что основанием для возбуждения уголовного дела является наличие достаточных данных, указывающих на признаки преступления. </w:t>
      </w: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В случае возбуждения уголовного дела о вовлечении несовершеннолетнего в совершение преступления констатируется наличие признаков пагубного влияния на его нравственность и признаков причинения вреда достоинству его личности и морального вреда.</w:t>
      </w: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Вредные последствия в виде физического, имущественного, морального вреда возникают с момента их причинения конкретному лицу, и оно является потерпевшим в силу самого факта причинения ему вреда.</w:t>
      </w: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xml:space="preserve"> Правовой статус лица как потерпевшего устанавливается </w:t>
      </w:r>
      <w:proofErr w:type="gramStart"/>
      <w:r w:rsidRPr="00E66196">
        <w:rPr>
          <w:rFonts w:ascii="Times New Roman" w:eastAsia="Times New Roman" w:hAnsi="Times New Roman" w:cs="Times New Roman"/>
          <w:color w:val="333333"/>
          <w:sz w:val="28"/>
          <w:szCs w:val="28"/>
        </w:rPr>
        <w:t>исходя из фактического его положения и лишь процессуально оформляется</w:t>
      </w:r>
      <w:proofErr w:type="gramEnd"/>
      <w:r w:rsidRPr="00E66196">
        <w:rPr>
          <w:rFonts w:ascii="Times New Roman" w:eastAsia="Times New Roman" w:hAnsi="Times New Roman" w:cs="Times New Roman"/>
          <w:color w:val="333333"/>
          <w:sz w:val="28"/>
          <w:szCs w:val="28"/>
        </w:rPr>
        <w:t xml:space="preserve"> решением дознавателя, следователя или суда, но не формируется им.</w:t>
      </w: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lastRenderedPageBreak/>
        <w:t> Для реализации всей полноты процессуальных возможностей потерпевшего требуется официальное придание лицу такого статуса.</w:t>
      </w: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w:t>
      </w:r>
      <w:proofErr w:type="spellStart"/>
      <w:r w:rsidRPr="00E66196">
        <w:rPr>
          <w:rFonts w:ascii="Times New Roman" w:eastAsia="Times New Roman" w:hAnsi="Times New Roman" w:cs="Times New Roman"/>
          <w:color w:val="333333"/>
          <w:sz w:val="28"/>
          <w:szCs w:val="28"/>
        </w:rPr>
        <w:t>Правоприменитель</w:t>
      </w:r>
      <w:proofErr w:type="spellEnd"/>
      <w:r w:rsidRPr="00E66196">
        <w:rPr>
          <w:rFonts w:ascii="Times New Roman" w:eastAsia="Times New Roman" w:hAnsi="Times New Roman" w:cs="Times New Roman"/>
          <w:color w:val="333333"/>
          <w:sz w:val="28"/>
          <w:szCs w:val="28"/>
        </w:rPr>
        <w:t>, выяснив, что лицу преступлением причинен вред, обязан незамедлительно оформить данный факт постановлением о признании его потерпевшим.</w:t>
      </w: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Иное лишило бы потерпевшего возможности отстаивать свои права и законные интересы и ограничило бы его доступ к правосудию.</w:t>
      </w: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xml:space="preserve"> Таким образом, </w:t>
      </w:r>
      <w:r w:rsidR="001031A2">
        <w:rPr>
          <w:rFonts w:ascii="Times New Roman" w:eastAsia="Times New Roman" w:hAnsi="Times New Roman" w:cs="Times New Roman"/>
          <w:color w:val="333333"/>
          <w:sz w:val="28"/>
          <w:szCs w:val="28"/>
        </w:rPr>
        <w:t xml:space="preserve">положения </w:t>
      </w:r>
      <w:r w:rsidRPr="00E66196">
        <w:rPr>
          <w:rFonts w:ascii="Times New Roman" w:eastAsia="Times New Roman" w:hAnsi="Times New Roman" w:cs="Times New Roman"/>
          <w:color w:val="333333"/>
          <w:sz w:val="28"/>
          <w:szCs w:val="28"/>
        </w:rPr>
        <w:t>ч.4 ст.150 УК РФ и ч.1 ст.42 УПК РФ предполагают признание лица потерпевшим по возбужденному уголовному делу о его вовлечении в период несовершеннолетия в совершение преступления независимо от способа такого вовлечения.</w:t>
      </w:r>
    </w:p>
    <w:p w:rsidR="00E66196" w:rsidRPr="00E66196" w:rsidRDefault="00E66196"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E66196">
        <w:rPr>
          <w:rFonts w:ascii="Times New Roman" w:eastAsia="Times New Roman" w:hAnsi="Times New Roman" w:cs="Times New Roman"/>
          <w:color w:val="333333"/>
          <w:sz w:val="28"/>
          <w:szCs w:val="28"/>
        </w:rPr>
        <w:t> Обеспечение участия данного лица в производстве по уголовному делу в качестве свидетеля не может компенсировать отказ в признании его потерпевшим.</w:t>
      </w:r>
    </w:p>
    <w:p w:rsidR="00E66196" w:rsidRPr="000A2ABE" w:rsidRDefault="00E66196" w:rsidP="000A2ABE">
      <w:pPr>
        <w:spacing w:after="0" w:line="240" w:lineRule="auto"/>
        <w:ind w:firstLine="709"/>
        <w:rPr>
          <w:rFonts w:ascii="Times New Roman" w:eastAsia="Times New Roman" w:hAnsi="Times New Roman" w:cs="Times New Roman"/>
          <w:b/>
          <w:bCs/>
          <w:color w:val="333333"/>
          <w:sz w:val="28"/>
          <w:szCs w:val="28"/>
        </w:rPr>
      </w:pPr>
    </w:p>
    <w:p w:rsidR="00F3306D" w:rsidRPr="00F3306D" w:rsidRDefault="00F3306D" w:rsidP="001031A2">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F3306D">
        <w:rPr>
          <w:rFonts w:ascii="Times New Roman" w:eastAsia="Times New Roman" w:hAnsi="Times New Roman" w:cs="Times New Roman"/>
          <w:b/>
          <w:bCs/>
          <w:color w:val="333333"/>
          <w:sz w:val="28"/>
          <w:szCs w:val="28"/>
        </w:rPr>
        <w:t xml:space="preserve">Принудительные работы </w:t>
      </w:r>
      <w:r w:rsidR="001031A2">
        <w:rPr>
          <w:rFonts w:ascii="Times New Roman" w:eastAsia="Times New Roman" w:hAnsi="Times New Roman" w:cs="Times New Roman"/>
          <w:b/>
          <w:bCs/>
          <w:color w:val="333333"/>
          <w:sz w:val="28"/>
          <w:szCs w:val="28"/>
        </w:rPr>
        <w:t>-</w:t>
      </w:r>
      <w:r w:rsidRPr="00F3306D">
        <w:rPr>
          <w:rFonts w:ascii="Times New Roman" w:eastAsia="Times New Roman" w:hAnsi="Times New Roman" w:cs="Times New Roman"/>
          <w:b/>
          <w:bCs/>
          <w:color w:val="333333"/>
          <w:sz w:val="28"/>
          <w:szCs w:val="28"/>
        </w:rPr>
        <w:t xml:space="preserve"> современная альтернатива лишению свободы</w:t>
      </w:r>
    </w:p>
    <w:p w:rsidR="001031A2" w:rsidRDefault="001031A2"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Федеральным законом от 03.04.2023 № 102-ФЗ</w:t>
      </w:r>
      <w:r w:rsidRPr="00F3306D">
        <w:rPr>
          <w:rFonts w:ascii="Times New Roman" w:eastAsia="Times New Roman" w:hAnsi="Times New Roman" w:cs="Times New Roman"/>
          <w:color w:val="333333"/>
          <w:sz w:val="28"/>
          <w:szCs w:val="28"/>
        </w:rPr>
        <w:br/>
        <w:t xml:space="preserve">«О внесении изменений в Уголовно-исполнительный кодекс РФ» </w:t>
      </w:r>
      <w:r>
        <w:rPr>
          <w:rFonts w:ascii="Times New Roman" w:eastAsia="Times New Roman" w:hAnsi="Times New Roman" w:cs="Times New Roman"/>
          <w:color w:val="333333"/>
          <w:sz w:val="28"/>
          <w:szCs w:val="28"/>
        </w:rPr>
        <w:t>д</w:t>
      </w:r>
      <w:r w:rsidR="00F3306D" w:rsidRPr="00F3306D">
        <w:rPr>
          <w:rFonts w:ascii="Times New Roman" w:eastAsia="Times New Roman" w:hAnsi="Times New Roman" w:cs="Times New Roman"/>
          <w:color w:val="333333"/>
          <w:sz w:val="28"/>
          <w:szCs w:val="28"/>
        </w:rPr>
        <w:t>ля более эффективного применения наказания в виде принудительных работ предусмотрена возможность трудоустройства осужденных</w:t>
      </w:r>
      <w:r w:rsidR="00F3306D" w:rsidRPr="00F3306D">
        <w:rPr>
          <w:rFonts w:ascii="Times New Roman" w:eastAsia="Times New Roman" w:hAnsi="Times New Roman" w:cs="Times New Roman"/>
          <w:color w:val="333333"/>
          <w:sz w:val="28"/>
          <w:szCs w:val="28"/>
        </w:rPr>
        <w:br/>
        <w:t>к принудительным работам у индивидуальных предпринимателей.</w:t>
      </w:r>
    </w:p>
    <w:p w:rsidR="00F3306D" w:rsidRPr="00F3306D" w:rsidRDefault="00F3306D"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xml:space="preserve"> При этом</w:t>
      </w:r>
      <w:proofErr w:type="gramStart"/>
      <w:r w:rsidRPr="00F3306D">
        <w:rPr>
          <w:rFonts w:ascii="Times New Roman" w:eastAsia="Times New Roman" w:hAnsi="Times New Roman" w:cs="Times New Roman"/>
          <w:color w:val="333333"/>
          <w:sz w:val="28"/>
          <w:szCs w:val="28"/>
        </w:rPr>
        <w:t>,</w:t>
      </w:r>
      <w:proofErr w:type="gramEnd"/>
      <w:r w:rsidRPr="00F3306D">
        <w:rPr>
          <w:rFonts w:ascii="Times New Roman" w:eastAsia="Times New Roman" w:hAnsi="Times New Roman" w:cs="Times New Roman"/>
          <w:color w:val="333333"/>
          <w:sz w:val="28"/>
          <w:szCs w:val="28"/>
        </w:rPr>
        <w:t xml:space="preserve"> порядок осуществления надзора, в том числе за осужденными, работающими у индивидуальных предпринимателей, будет определяться</w:t>
      </w:r>
      <w:r w:rsidR="001031A2">
        <w:rPr>
          <w:rFonts w:ascii="Times New Roman" w:eastAsia="Times New Roman" w:hAnsi="Times New Roman" w:cs="Times New Roman"/>
          <w:color w:val="333333"/>
          <w:sz w:val="28"/>
          <w:szCs w:val="28"/>
        </w:rPr>
        <w:t xml:space="preserve"> </w:t>
      </w:r>
      <w:r w:rsidRPr="00F3306D">
        <w:rPr>
          <w:rFonts w:ascii="Times New Roman" w:eastAsia="Times New Roman" w:hAnsi="Times New Roman" w:cs="Times New Roman"/>
          <w:color w:val="333333"/>
          <w:sz w:val="28"/>
          <w:szCs w:val="28"/>
        </w:rPr>
        <w:t>Минюстом</w:t>
      </w:r>
      <w:r w:rsidR="001031A2">
        <w:rPr>
          <w:rFonts w:ascii="Times New Roman" w:eastAsia="Times New Roman" w:hAnsi="Times New Roman" w:cs="Times New Roman"/>
          <w:color w:val="333333"/>
          <w:sz w:val="28"/>
          <w:szCs w:val="28"/>
        </w:rPr>
        <w:t xml:space="preserve"> </w:t>
      </w:r>
      <w:r w:rsidRPr="00F3306D">
        <w:rPr>
          <w:rFonts w:ascii="Times New Roman" w:eastAsia="Times New Roman" w:hAnsi="Times New Roman" w:cs="Times New Roman"/>
          <w:color w:val="333333"/>
          <w:sz w:val="28"/>
          <w:szCs w:val="28"/>
        </w:rPr>
        <w:t>по согласованию с Генеральной прокуратурой.</w:t>
      </w:r>
    </w:p>
    <w:p w:rsidR="00F3306D" w:rsidRPr="00F3306D" w:rsidRDefault="00F3306D"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Данные изменения вступят в силу с 01.10.2023.</w:t>
      </w:r>
    </w:p>
    <w:p w:rsidR="00F3306D" w:rsidRPr="00F3306D" w:rsidRDefault="00F3306D" w:rsidP="0083326C">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w:t>
      </w:r>
      <w:r w:rsidR="0083326C">
        <w:rPr>
          <w:rFonts w:ascii="Times New Roman" w:eastAsia="Times New Roman" w:hAnsi="Times New Roman" w:cs="Times New Roman"/>
          <w:color w:val="333333"/>
          <w:sz w:val="28"/>
          <w:szCs w:val="28"/>
        </w:rPr>
        <w:t>Д</w:t>
      </w:r>
      <w:r w:rsidRPr="00F3306D">
        <w:rPr>
          <w:rFonts w:ascii="Times New Roman" w:eastAsia="Times New Roman" w:hAnsi="Times New Roman" w:cs="Times New Roman"/>
          <w:color w:val="333333"/>
          <w:sz w:val="28"/>
          <w:szCs w:val="28"/>
        </w:rPr>
        <w:t>ействующей в настоящее время редакци</w:t>
      </w:r>
      <w:r w:rsidR="0083326C">
        <w:rPr>
          <w:rFonts w:ascii="Times New Roman" w:eastAsia="Times New Roman" w:hAnsi="Times New Roman" w:cs="Times New Roman"/>
          <w:color w:val="333333"/>
          <w:sz w:val="28"/>
          <w:szCs w:val="28"/>
        </w:rPr>
        <w:t>ей</w:t>
      </w:r>
      <w:r w:rsidRPr="00F3306D">
        <w:rPr>
          <w:rFonts w:ascii="Times New Roman" w:eastAsia="Times New Roman" w:hAnsi="Times New Roman" w:cs="Times New Roman"/>
          <w:color w:val="333333"/>
          <w:sz w:val="28"/>
          <w:szCs w:val="28"/>
        </w:rPr>
        <w:t xml:space="preserve"> статьи</w:t>
      </w:r>
      <w:r w:rsidRPr="00F3306D">
        <w:rPr>
          <w:rFonts w:ascii="Times New Roman" w:eastAsia="Times New Roman" w:hAnsi="Times New Roman" w:cs="Times New Roman"/>
          <w:color w:val="333333"/>
          <w:sz w:val="28"/>
          <w:szCs w:val="28"/>
        </w:rPr>
        <w:br/>
        <w:t xml:space="preserve">60.7 УИК </w:t>
      </w:r>
      <w:r w:rsidR="0083326C">
        <w:rPr>
          <w:rFonts w:ascii="Times New Roman" w:eastAsia="Times New Roman" w:hAnsi="Times New Roman" w:cs="Times New Roman"/>
          <w:color w:val="333333"/>
          <w:sz w:val="28"/>
          <w:szCs w:val="28"/>
        </w:rPr>
        <w:t>РФ предусмотрено, что</w:t>
      </w:r>
      <w:r w:rsidRPr="00F3306D">
        <w:rPr>
          <w:rFonts w:ascii="Times New Roman" w:eastAsia="Times New Roman" w:hAnsi="Times New Roman" w:cs="Times New Roman"/>
          <w:color w:val="333333"/>
          <w:sz w:val="28"/>
          <w:szCs w:val="28"/>
        </w:rPr>
        <w:t xml:space="preserve"> осужденные к принудительным работам привлекаются к труду в организациях любой организационно-правовой формы.</w:t>
      </w:r>
    </w:p>
    <w:p w:rsidR="00F3306D" w:rsidRPr="00F3306D" w:rsidRDefault="00F3306D" w:rsidP="0083326C">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w:t>
      </w:r>
      <w:r w:rsidR="0083326C">
        <w:rPr>
          <w:rFonts w:ascii="Times New Roman" w:eastAsia="Times New Roman" w:hAnsi="Times New Roman" w:cs="Times New Roman"/>
          <w:color w:val="333333"/>
          <w:sz w:val="28"/>
          <w:szCs w:val="28"/>
        </w:rPr>
        <w:t>Нововведения</w:t>
      </w:r>
      <w:r w:rsidRPr="00F3306D">
        <w:rPr>
          <w:rFonts w:ascii="Times New Roman" w:eastAsia="Times New Roman" w:hAnsi="Times New Roman" w:cs="Times New Roman"/>
          <w:color w:val="333333"/>
          <w:sz w:val="28"/>
          <w:szCs w:val="28"/>
        </w:rPr>
        <w:t xml:space="preserve"> позволят в большем объеме заключать договоры между исправительными центрами уголовно-исполнительной системы</w:t>
      </w:r>
      <w:r w:rsidRPr="00F3306D">
        <w:rPr>
          <w:rFonts w:ascii="Times New Roman" w:eastAsia="Times New Roman" w:hAnsi="Times New Roman" w:cs="Times New Roman"/>
          <w:color w:val="333333"/>
          <w:sz w:val="28"/>
          <w:szCs w:val="28"/>
        </w:rPr>
        <w:br/>
        <w:t>и субъектами предпринимательской деятельности, использующими труд осужденных к принудительным работам, что повлечет за собой увеличение количества исправительных центров и последовательное снижение количества осужденных, отбывающих наказание в местах лишения свободы.</w:t>
      </w:r>
    </w:p>
    <w:p w:rsidR="00F3306D" w:rsidRPr="00F3306D" w:rsidRDefault="00F3306D" w:rsidP="001031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w:t>
      </w:r>
    </w:p>
    <w:p w:rsidR="0083326C" w:rsidRDefault="00F3306D" w:rsidP="0083326C">
      <w:pPr>
        <w:shd w:val="clear" w:color="auto" w:fill="FFFFFF"/>
        <w:spacing w:after="0" w:line="240" w:lineRule="auto"/>
        <w:ind w:firstLine="709"/>
        <w:rPr>
          <w:rFonts w:ascii="Times New Roman" w:hAnsi="Times New Roman" w:cs="Times New Roman"/>
          <w:b/>
          <w:bCs/>
          <w:color w:val="333333"/>
          <w:sz w:val="28"/>
          <w:szCs w:val="28"/>
        </w:rPr>
      </w:pPr>
      <w:r w:rsidRPr="000A2ABE">
        <w:rPr>
          <w:rFonts w:ascii="Times New Roman" w:hAnsi="Times New Roman" w:cs="Times New Roman"/>
          <w:b/>
          <w:bCs/>
          <w:color w:val="333333"/>
          <w:sz w:val="28"/>
          <w:szCs w:val="28"/>
        </w:rPr>
        <w:t>Внесены изменения в статью 53.1 Уголовного кодекса Российской Федерации</w:t>
      </w:r>
    </w:p>
    <w:p w:rsidR="00F3306D" w:rsidRPr="0083326C" w:rsidRDefault="00F3306D" w:rsidP="00487072">
      <w:pPr>
        <w:shd w:val="clear" w:color="auto" w:fill="FFFFFF"/>
        <w:spacing w:after="0" w:line="240" w:lineRule="auto"/>
        <w:ind w:firstLine="709"/>
        <w:jc w:val="both"/>
        <w:rPr>
          <w:rFonts w:ascii="Times New Roman" w:hAnsi="Times New Roman" w:cs="Times New Roman"/>
          <w:color w:val="333333"/>
          <w:sz w:val="28"/>
          <w:szCs w:val="28"/>
        </w:rPr>
      </w:pPr>
      <w:r w:rsidRPr="000A2ABE">
        <w:rPr>
          <w:rStyle w:val="feeds-pagenavigationicon"/>
          <w:rFonts w:ascii="Times New Roman" w:hAnsi="Times New Roman" w:cs="Times New Roman"/>
          <w:color w:val="000000"/>
          <w:sz w:val="28"/>
          <w:szCs w:val="28"/>
        </w:rPr>
        <w:t> </w:t>
      </w:r>
      <w:hyperlink r:id="rId6" w:history="1">
        <w:r w:rsidRPr="0083326C">
          <w:rPr>
            <w:rStyle w:val="a4"/>
            <w:rFonts w:ascii="Times New Roman" w:hAnsi="Times New Roman" w:cs="Times New Roman"/>
            <w:color w:val="000000"/>
            <w:sz w:val="28"/>
            <w:szCs w:val="28"/>
            <w:u w:val="none"/>
          </w:rPr>
          <w:t>Федеральным законом</w:t>
        </w:r>
        <w:r w:rsidR="0083326C" w:rsidRPr="0083326C">
          <w:rPr>
            <w:rStyle w:val="a4"/>
            <w:rFonts w:ascii="Times New Roman" w:hAnsi="Times New Roman" w:cs="Times New Roman"/>
            <w:color w:val="000000"/>
            <w:sz w:val="28"/>
            <w:szCs w:val="28"/>
            <w:u w:val="none"/>
          </w:rPr>
          <w:t xml:space="preserve"> от </w:t>
        </w:r>
        <w:r w:rsidRPr="0083326C">
          <w:rPr>
            <w:rStyle w:val="a4"/>
            <w:rFonts w:ascii="Times New Roman" w:hAnsi="Times New Roman" w:cs="Times New Roman"/>
            <w:color w:val="000000"/>
            <w:sz w:val="28"/>
            <w:szCs w:val="28"/>
            <w:u w:val="none"/>
          </w:rPr>
          <w:t xml:space="preserve"> </w:t>
        </w:r>
        <w:r w:rsidR="00487072">
          <w:rPr>
            <w:rFonts w:ascii="Times New Roman" w:hAnsi="Times New Roman" w:cs="Times New Roman"/>
            <w:color w:val="000000"/>
            <w:sz w:val="28"/>
            <w:szCs w:val="28"/>
          </w:rPr>
          <w:t>03.04.2023 №</w:t>
        </w:r>
        <w:r w:rsidR="0083326C" w:rsidRPr="0083326C">
          <w:rPr>
            <w:rFonts w:ascii="Times New Roman" w:hAnsi="Times New Roman" w:cs="Times New Roman"/>
            <w:color w:val="000000"/>
            <w:sz w:val="28"/>
            <w:szCs w:val="28"/>
          </w:rPr>
          <w:t xml:space="preserve"> 111-ФЗ</w:t>
        </w:r>
        <w:r w:rsidR="00487072">
          <w:rPr>
            <w:rFonts w:ascii="Times New Roman" w:hAnsi="Times New Roman" w:cs="Times New Roman"/>
            <w:color w:val="000000"/>
            <w:sz w:val="28"/>
            <w:szCs w:val="28"/>
          </w:rPr>
          <w:t xml:space="preserve"> </w:t>
        </w:r>
        <w:r w:rsidRPr="0083326C">
          <w:rPr>
            <w:rStyle w:val="a4"/>
            <w:rFonts w:ascii="Times New Roman" w:hAnsi="Times New Roman" w:cs="Times New Roman"/>
            <w:color w:val="000000"/>
            <w:sz w:val="28"/>
            <w:szCs w:val="28"/>
            <w:u w:val="none"/>
          </w:rPr>
          <w:t>внесены изменения в ч. 7 ст. 53.1 УК</w:t>
        </w:r>
      </w:hyperlink>
      <w:r w:rsidRPr="0083326C">
        <w:rPr>
          <w:rFonts w:ascii="Times New Roman" w:hAnsi="Times New Roman" w:cs="Times New Roman"/>
          <w:color w:val="000000"/>
          <w:sz w:val="28"/>
          <w:szCs w:val="28"/>
          <w:shd w:val="clear" w:color="auto" w:fill="FFFFFF"/>
        </w:rPr>
        <w:t> РФ в части возможности замены </w:t>
      </w:r>
      <w:proofErr w:type="spellStart"/>
      <w:r w:rsidRPr="0083326C">
        <w:rPr>
          <w:rFonts w:ascii="Times New Roman" w:hAnsi="Times New Roman" w:cs="Times New Roman"/>
          <w:color w:val="000000"/>
          <w:sz w:val="28"/>
          <w:szCs w:val="28"/>
          <w:shd w:val="clear" w:color="auto" w:fill="FFFFFF"/>
        </w:rPr>
        <w:t>неотбытой</w:t>
      </w:r>
      <w:proofErr w:type="spellEnd"/>
      <w:r w:rsidRPr="0083326C">
        <w:rPr>
          <w:rFonts w:ascii="Times New Roman" w:hAnsi="Times New Roman" w:cs="Times New Roman"/>
          <w:color w:val="000000"/>
          <w:sz w:val="28"/>
          <w:szCs w:val="28"/>
          <w:shd w:val="clear" w:color="auto" w:fill="FFFFFF"/>
        </w:rPr>
        <w:t xml:space="preserve"> части наказания в виде лишения свободы принудительными работами осужденному в связи с </w:t>
      </w:r>
      <w:proofErr w:type="gramStart"/>
      <w:r w:rsidRPr="0083326C">
        <w:rPr>
          <w:rFonts w:ascii="Times New Roman" w:hAnsi="Times New Roman" w:cs="Times New Roman"/>
          <w:color w:val="000000"/>
          <w:sz w:val="28"/>
          <w:szCs w:val="28"/>
          <w:shd w:val="clear" w:color="auto" w:fill="FFFFFF"/>
        </w:rPr>
        <w:t>достижением</w:t>
      </w:r>
      <w:proofErr w:type="gramEnd"/>
      <w:r w:rsidRPr="0083326C">
        <w:rPr>
          <w:rFonts w:ascii="Times New Roman" w:hAnsi="Times New Roman" w:cs="Times New Roman"/>
          <w:color w:val="000000"/>
          <w:sz w:val="28"/>
          <w:szCs w:val="28"/>
          <w:shd w:val="clear" w:color="auto" w:fill="FFFFFF"/>
        </w:rPr>
        <w:t xml:space="preserve"> им установленного данной статьей возраста (60 лет для мужчин и 55 лет для женщин).</w:t>
      </w:r>
    </w:p>
    <w:p w:rsidR="00F3306D" w:rsidRPr="000A2ABE" w:rsidRDefault="00F3306D" w:rsidP="00487072">
      <w:pPr>
        <w:pStyle w:val="a3"/>
        <w:shd w:val="clear" w:color="auto" w:fill="FFFFFF"/>
        <w:spacing w:before="0" w:beforeAutospacing="0" w:after="0" w:afterAutospacing="0"/>
        <w:ind w:firstLine="709"/>
        <w:jc w:val="both"/>
        <w:rPr>
          <w:color w:val="333333"/>
          <w:sz w:val="28"/>
          <w:szCs w:val="28"/>
        </w:rPr>
      </w:pPr>
      <w:r w:rsidRPr="0083326C">
        <w:rPr>
          <w:color w:val="333333"/>
          <w:sz w:val="28"/>
          <w:szCs w:val="28"/>
        </w:rPr>
        <w:t> </w:t>
      </w:r>
      <w:r w:rsidRPr="000A2ABE">
        <w:rPr>
          <w:color w:val="000000"/>
          <w:sz w:val="28"/>
          <w:szCs w:val="28"/>
          <w:shd w:val="clear" w:color="auto" w:fill="FFFFFF"/>
        </w:rPr>
        <w:t xml:space="preserve">Принудительные работы применяются как альтернатива лишению свободы за совершение преступления небольшой или средней тяжести либо </w:t>
      </w:r>
      <w:r w:rsidRPr="000A2ABE">
        <w:rPr>
          <w:color w:val="000000"/>
          <w:sz w:val="28"/>
          <w:szCs w:val="28"/>
          <w:shd w:val="clear" w:color="auto" w:fill="FFFFFF"/>
        </w:rPr>
        <w:lastRenderedPageBreak/>
        <w:t>за совершение тяжкого преступления впервые</w:t>
      </w:r>
      <w:r w:rsidR="00FA3238">
        <w:rPr>
          <w:color w:val="000000"/>
          <w:sz w:val="28"/>
          <w:szCs w:val="28"/>
          <w:shd w:val="clear" w:color="auto" w:fill="FFFFFF"/>
        </w:rPr>
        <w:t xml:space="preserve"> и </w:t>
      </w:r>
      <w:r w:rsidRPr="000A2ABE">
        <w:rPr>
          <w:color w:val="000000"/>
          <w:sz w:val="28"/>
          <w:szCs w:val="28"/>
          <w:shd w:val="clear" w:color="auto" w:fill="FFFFFF"/>
        </w:rPr>
        <w:t>заключаются в привлечении осужденного к труду в местах, определяемых учреждениями и органами уголовно-исполнительной системы.</w:t>
      </w:r>
    </w:p>
    <w:p w:rsidR="00F3306D" w:rsidRPr="000A2ABE" w:rsidRDefault="00F3306D" w:rsidP="00487072">
      <w:pPr>
        <w:pStyle w:val="a3"/>
        <w:shd w:val="clear" w:color="auto" w:fill="FFFFFF"/>
        <w:spacing w:before="0" w:beforeAutospacing="0" w:after="0" w:afterAutospacing="0"/>
        <w:ind w:firstLine="709"/>
        <w:jc w:val="both"/>
        <w:rPr>
          <w:color w:val="333333"/>
          <w:sz w:val="28"/>
          <w:szCs w:val="28"/>
        </w:rPr>
      </w:pPr>
      <w:r w:rsidRPr="000A2ABE">
        <w:rPr>
          <w:color w:val="333333"/>
          <w:sz w:val="28"/>
          <w:szCs w:val="28"/>
        </w:rPr>
        <w:t> </w:t>
      </w:r>
      <w:r w:rsidRPr="000A2ABE">
        <w:rPr>
          <w:color w:val="000000"/>
          <w:sz w:val="28"/>
          <w:szCs w:val="28"/>
          <w:shd w:val="clear" w:color="auto" w:fill="FFFFFF"/>
        </w:rPr>
        <w:t xml:space="preserve">Поскольку принудительные работы относятся к наказаниям, сопряженным с обязательным трудом, отдельным категориям лиц это наказание не </w:t>
      </w:r>
      <w:r w:rsidR="00FA3238">
        <w:rPr>
          <w:color w:val="000000"/>
          <w:sz w:val="28"/>
          <w:szCs w:val="28"/>
          <w:shd w:val="clear" w:color="auto" w:fill="FFFFFF"/>
        </w:rPr>
        <w:t xml:space="preserve">может быть </w:t>
      </w:r>
      <w:r w:rsidRPr="000A2ABE">
        <w:rPr>
          <w:color w:val="000000"/>
          <w:sz w:val="28"/>
          <w:szCs w:val="28"/>
          <w:shd w:val="clear" w:color="auto" w:fill="FFFFFF"/>
        </w:rPr>
        <w:t>назнач</w:t>
      </w:r>
      <w:r w:rsidR="00FA3238">
        <w:rPr>
          <w:color w:val="000000"/>
          <w:sz w:val="28"/>
          <w:szCs w:val="28"/>
          <w:shd w:val="clear" w:color="auto" w:fill="FFFFFF"/>
        </w:rPr>
        <w:t>ено</w:t>
      </w:r>
      <w:r w:rsidRPr="000A2ABE">
        <w:rPr>
          <w:color w:val="000000"/>
          <w:sz w:val="28"/>
          <w:szCs w:val="28"/>
          <w:shd w:val="clear" w:color="auto" w:fill="FFFFFF"/>
        </w:rPr>
        <w:t>:</w:t>
      </w:r>
      <w:r w:rsidR="00FA3238">
        <w:rPr>
          <w:color w:val="000000"/>
          <w:sz w:val="28"/>
          <w:szCs w:val="28"/>
          <w:shd w:val="clear" w:color="auto" w:fill="FFFFFF"/>
        </w:rPr>
        <w:t xml:space="preserve"> </w:t>
      </w:r>
      <w:r w:rsidRPr="000A2ABE">
        <w:rPr>
          <w:color w:val="000000"/>
          <w:sz w:val="28"/>
          <w:szCs w:val="28"/>
          <w:shd w:val="clear" w:color="auto" w:fill="FFFFFF"/>
        </w:rPr>
        <w:t>несовершеннолетним,</w:t>
      </w:r>
      <w:r w:rsidR="00FA3238">
        <w:rPr>
          <w:color w:val="000000"/>
          <w:sz w:val="28"/>
          <w:szCs w:val="28"/>
          <w:shd w:val="clear" w:color="auto" w:fill="FFFFFF"/>
        </w:rPr>
        <w:t xml:space="preserve"> </w:t>
      </w:r>
      <w:r w:rsidRPr="000A2ABE">
        <w:rPr>
          <w:color w:val="000000"/>
          <w:sz w:val="28"/>
          <w:szCs w:val="28"/>
          <w:shd w:val="clear" w:color="auto" w:fill="FFFFFF"/>
        </w:rPr>
        <w:t>инвалидам первой или второй группы,</w:t>
      </w:r>
      <w:r w:rsidR="00FA3238">
        <w:rPr>
          <w:color w:val="000000"/>
          <w:sz w:val="28"/>
          <w:szCs w:val="28"/>
          <w:shd w:val="clear" w:color="auto" w:fill="FFFFFF"/>
        </w:rPr>
        <w:t xml:space="preserve"> </w:t>
      </w:r>
      <w:r w:rsidRPr="000A2ABE">
        <w:rPr>
          <w:color w:val="000000"/>
          <w:sz w:val="28"/>
          <w:szCs w:val="28"/>
          <w:shd w:val="clear" w:color="auto" w:fill="FFFFFF"/>
        </w:rPr>
        <w:t>беременным женщинам,</w:t>
      </w:r>
      <w:r w:rsidR="00FA3238">
        <w:rPr>
          <w:color w:val="000000"/>
          <w:sz w:val="28"/>
          <w:szCs w:val="28"/>
          <w:shd w:val="clear" w:color="auto" w:fill="FFFFFF"/>
        </w:rPr>
        <w:t xml:space="preserve"> </w:t>
      </w:r>
      <w:r w:rsidRPr="000A2ABE">
        <w:rPr>
          <w:color w:val="000000"/>
          <w:sz w:val="28"/>
          <w:szCs w:val="28"/>
          <w:shd w:val="clear" w:color="auto" w:fill="FFFFFF"/>
        </w:rPr>
        <w:t>женщинам, имеющим детей в возрасте до 3-х лет,</w:t>
      </w:r>
      <w:r w:rsidR="00FA3238">
        <w:rPr>
          <w:color w:val="000000"/>
          <w:sz w:val="28"/>
          <w:szCs w:val="28"/>
          <w:shd w:val="clear" w:color="auto" w:fill="FFFFFF"/>
        </w:rPr>
        <w:t xml:space="preserve"> </w:t>
      </w:r>
      <w:r w:rsidRPr="000A2ABE">
        <w:rPr>
          <w:color w:val="000000"/>
          <w:sz w:val="28"/>
          <w:szCs w:val="28"/>
          <w:shd w:val="clear" w:color="auto" w:fill="FFFFFF"/>
        </w:rPr>
        <w:t>военнослужащим.</w:t>
      </w:r>
    </w:p>
    <w:p w:rsidR="00F3306D" w:rsidRPr="000A2ABE" w:rsidRDefault="00F3306D" w:rsidP="00487072">
      <w:pPr>
        <w:pStyle w:val="a3"/>
        <w:shd w:val="clear" w:color="auto" w:fill="FFFFFF"/>
        <w:spacing w:before="0" w:beforeAutospacing="0" w:after="0" w:afterAutospacing="0"/>
        <w:ind w:firstLine="709"/>
        <w:jc w:val="both"/>
        <w:rPr>
          <w:color w:val="333333"/>
          <w:sz w:val="28"/>
          <w:szCs w:val="28"/>
        </w:rPr>
      </w:pPr>
      <w:r w:rsidRPr="000A2ABE">
        <w:rPr>
          <w:color w:val="333333"/>
          <w:sz w:val="28"/>
          <w:szCs w:val="28"/>
        </w:rPr>
        <w:t> </w:t>
      </w:r>
      <w:r w:rsidR="00FA3238">
        <w:rPr>
          <w:color w:val="000000"/>
          <w:sz w:val="28"/>
          <w:szCs w:val="28"/>
          <w:shd w:val="clear" w:color="auto" w:fill="FFFFFF"/>
        </w:rPr>
        <w:t>Согласно нововведениям принудительные работы</w:t>
      </w:r>
      <w:r w:rsidRPr="000A2ABE">
        <w:rPr>
          <w:color w:val="000000"/>
          <w:sz w:val="28"/>
          <w:szCs w:val="28"/>
          <w:shd w:val="clear" w:color="auto" w:fill="FFFFFF"/>
        </w:rPr>
        <w:t xml:space="preserve"> теперь </w:t>
      </w:r>
      <w:r w:rsidRPr="00FA3238">
        <w:rPr>
          <w:color w:val="000000"/>
          <w:sz w:val="28"/>
          <w:szCs w:val="28"/>
          <w:shd w:val="clear" w:color="auto" w:fill="FFFFFF"/>
        </w:rPr>
        <w:t>не назначаются</w:t>
      </w:r>
      <w:r w:rsidR="00FA3238">
        <w:rPr>
          <w:color w:val="000000"/>
          <w:sz w:val="28"/>
          <w:szCs w:val="28"/>
          <w:shd w:val="clear" w:color="auto" w:fill="FFFFFF"/>
        </w:rPr>
        <w:t xml:space="preserve"> также</w:t>
      </w:r>
      <w:r w:rsidRPr="000A2ABE">
        <w:rPr>
          <w:color w:val="000000"/>
          <w:sz w:val="28"/>
          <w:szCs w:val="28"/>
          <w:shd w:val="clear" w:color="auto" w:fill="FFFFFF"/>
        </w:rPr>
        <w:t xml:space="preserve"> лицам, достигшим возраста, дающего право на назначение страховой пенсии по старости, и признанным полностью неспособными к трудовой деятельности в соответствии с медицинским заключением.</w:t>
      </w:r>
    </w:p>
    <w:p w:rsidR="00FA3238" w:rsidRDefault="00FA3238" w:rsidP="000A2ABE">
      <w:pPr>
        <w:shd w:val="clear" w:color="auto" w:fill="FFFFFF"/>
        <w:spacing w:after="0" w:line="240" w:lineRule="auto"/>
        <w:ind w:firstLine="709"/>
        <w:rPr>
          <w:rFonts w:ascii="Times New Roman" w:eastAsia="Times New Roman" w:hAnsi="Times New Roman" w:cs="Times New Roman"/>
          <w:b/>
          <w:bCs/>
          <w:color w:val="333333"/>
          <w:sz w:val="28"/>
          <w:szCs w:val="28"/>
        </w:rPr>
      </w:pPr>
    </w:p>
    <w:p w:rsidR="00F3306D" w:rsidRPr="00F3306D" w:rsidRDefault="00F3306D" w:rsidP="00FA3238">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F3306D">
        <w:rPr>
          <w:rFonts w:ascii="Times New Roman" w:eastAsia="Times New Roman" w:hAnsi="Times New Roman" w:cs="Times New Roman"/>
          <w:b/>
          <w:bCs/>
          <w:color w:val="333333"/>
          <w:sz w:val="28"/>
          <w:szCs w:val="28"/>
        </w:rPr>
        <w:t>Ответственность за вред, причиненный несовершеннолетнему в образовательном учреждении</w:t>
      </w:r>
    </w:p>
    <w:p w:rsidR="00FA3238" w:rsidRDefault="00FA3238" w:rsidP="00FA3238">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w:t>
      </w:r>
      <w:r w:rsidR="00F3306D" w:rsidRPr="00F3306D">
        <w:rPr>
          <w:rFonts w:ascii="Times New Roman" w:eastAsia="Times New Roman" w:hAnsi="Times New Roman" w:cs="Times New Roman"/>
          <w:color w:val="333333"/>
          <w:sz w:val="28"/>
          <w:szCs w:val="28"/>
        </w:rPr>
        <w:t>бразовательн</w:t>
      </w:r>
      <w:r>
        <w:rPr>
          <w:rFonts w:ascii="Times New Roman" w:eastAsia="Times New Roman" w:hAnsi="Times New Roman" w:cs="Times New Roman"/>
          <w:color w:val="333333"/>
          <w:sz w:val="28"/>
          <w:szCs w:val="28"/>
        </w:rPr>
        <w:t>ая</w:t>
      </w:r>
      <w:r w:rsidR="00F3306D" w:rsidRPr="00F3306D">
        <w:rPr>
          <w:rFonts w:ascii="Times New Roman" w:eastAsia="Times New Roman" w:hAnsi="Times New Roman" w:cs="Times New Roman"/>
          <w:color w:val="333333"/>
          <w:sz w:val="28"/>
          <w:szCs w:val="28"/>
        </w:rPr>
        <w:t xml:space="preserve"> организаци</w:t>
      </w:r>
      <w:r>
        <w:rPr>
          <w:rFonts w:ascii="Times New Roman" w:eastAsia="Times New Roman" w:hAnsi="Times New Roman" w:cs="Times New Roman"/>
          <w:color w:val="333333"/>
          <w:sz w:val="28"/>
          <w:szCs w:val="28"/>
        </w:rPr>
        <w:t xml:space="preserve">я обязана </w:t>
      </w:r>
      <w:r w:rsidR="00F3306D" w:rsidRPr="00F3306D">
        <w:rPr>
          <w:rFonts w:ascii="Times New Roman" w:eastAsia="Times New Roman" w:hAnsi="Times New Roman" w:cs="Times New Roman"/>
          <w:color w:val="333333"/>
          <w:sz w:val="28"/>
          <w:szCs w:val="28"/>
        </w:rPr>
        <w:t xml:space="preserve"> созда</w:t>
      </w:r>
      <w:r>
        <w:rPr>
          <w:rFonts w:ascii="Times New Roman" w:eastAsia="Times New Roman" w:hAnsi="Times New Roman" w:cs="Times New Roman"/>
          <w:color w:val="333333"/>
          <w:sz w:val="28"/>
          <w:szCs w:val="28"/>
        </w:rPr>
        <w:t>ть</w:t>
      </w:r>
      <w:r w:rsidR="00F3306D" w:rsidRPr="00F3306D">
        <w:rPr>
          <w:rFonts w:ascii="Times New Roman" w:eastAsia="Times New Roman" w:hAnsi="Times New Roman" w:cs="Times New Roman"/>
          <w:color w:val="333333"/>
          <w:sz w:val="28"/>
          <w:szCs w:val="28"/>
        </w:rPr>
        <w:t xml:space="preserve"> безопасные условия обучения, воспитания </w:t>
      </w:r>
      <w:proofErr w:type="gramStart"/>
      <w:r w:rsidR="00F3306D" w:rsidRPr="00F3306D">
        <w:rPr>
          <w:rFonts w:ascii="Times New Roman" w:eastAsia="Times New Roman" w:hAnsi="Times New Roman" w:cs="Times New Roman"/>
          <w:color w:val="333333"/>
          <w:sz w:val="28"/>
          <w:szCs w:val="28"/>
        </w:rPr>
        <w:t>обучающихся</w:t>
      </w:r>
      <w:proofErr w:type="gramEnd"/>
      <w:r w:rsidR="00F3306D" w:rsidRPr="00F3306D">
        <w:rPr>
          <w:rFonts w:ascii="Times New Roman" w:eastAsia="Times New Roman" w:hAnsi="Times New Roman" w:cs="Times New Roman"/>
          <w:color w:val="333333"/>
          <w:sz w:val="28"/>
          <w:szCs w:val="28"/>
        </w:rPr>
        <w:t>, в соответствии с установленными нормами, об</w:t>
      </w:r>
      <w:r>
        <w:rPr>
          <w:rFonts w:ascii="Times New Roman" w:eastAsia="Times New Roman" w:hAnsi="Times New Roman" w:cs="Times New Roman"/>
          <w:color w:val="333333"/>
          <w:sz w:val="28"/>
          <w:szCs w:val="28"/>
        </w:rPr>
        <w:t>еспечивающими жизнь и здоровье.</w:t>
      </w:r>
    </w:p>
    <w:p w:rsidR="00FA3238" w:rsidRDefault="00F3306D" w:rsidP="00FA323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xml:space="preserve">Охрана здоровья обучающихся включает в себя обеспечение их безопасности во время пребывания в организации, осуществляющей образовательную деятельность. </w:t>
      </w:r>
    </w:p>
    <w:p w:rsidR="00FA3238" w:rsidRDefault="00F3306D" w:rsidP="00FA3238">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F3306D">
        <w:rPr>
          <w:rFonts w:ascii="Times New Roman" w:eastAsia="Times New Roman" w:hAnsi="Times New Roman" w:cs="Times New Roman"/>
          <w:color w:val="333333"/>
          <w:sz w:val="28"/>
          <w:szCs w:val="28"/>
        </w:rPr>
        <w:t xml:space="preserve">Согласно статье 1073 ГК РФ, если малолетнему причинен вред в период, когда он временно находился под надзором образовательной, медицинской или иной организации, обязанных осуществлять за ним надзор, либо лица, осуществляющего надзор над ним на основании договора, эта организация либо это лицо отвечает за причиненный вред, если не докажет, что вред возник не по их </w:t>
      </w:r>
      <w:r w:rsidR="00FA3238">
        <w:rPr>
          <w:rFonts w:ascii="Times New Roman" w:eastAsia="Times New Roman" w:hAnsi="Times New Roman" w:cs="Times New Roman"/>
          <w:color w:val="333333"/>
          <w:sz w:val="28"/>
          <w:szCs w:val="28"/>
        </w:rPr>
        <w:t>вине при осуществлении надзора.</w:t>
      </w:r>
      <w:proofErr w:type="gramEnd"/>
    </w:p>
    <w:p w:rsidR="00FA3238" w:rsidRDefault="00F3306D" w:rsidP="00FA323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xml:space="preserve">В случае увечья или иного вреда здоровью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w:t>
      </w:r>
      <w:r w:rsidR="00FA3238">
        <w:rPr>
          <w:rFonts w:ascii="Times New Roman" w:eastAsia="Times New Roman" w:hAnsi="Times New Roman" w:cs="Times New Roman"/>
          <w:color w:val="333333"/>
          <w:sz w:val="28"/>
          <w:szCs w:val="28"/>
        </w:rPr>
        <w:t>здоровья (п. 1 ст. 1087 ГК РФ).</w:t>
      </w:r>
    </w:p>
    <w:p w:rsidR="00F3306D" w:rsidRDefault="00F3306D" w:rsidP="00FA323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В случае</w:t>
      </w:r>
      <w:proofErr w:type="gramStart"/>
      <w:r w:rsidRPr="00F3306D">
        <w:rPr>
          <w:rFonts w:ascii="Times New Roman" w:eastAsia="Times New Roman" w:hAnsi="Times New Roman" w:cs="Times New Roman"/>
          <w:color w:val="333333"/>
          <w:sz w:val="28"/>
          <w:szCs w:val="28"/>
        </w:rPr>
        <w:t>,</w:t>
      </w:r>
      <w:proofErr w:type="gramEnd"/>
      <w:r w:rsidRPr="00F3306D">
        <w:rPr>
          <w:rFonts w:ascii="Times New Roman" w:eastAsia="Times New Roman" w:hAnsi="Times New Roman" w:cs="Times New Roman"/>
          <w:color w:val="333333"/>
          <w:sz w:val="28"/>
          <w:szCs w:val="28"/>
        </w:rPr>
        <w:t xml:space="preserve"> если вред в добровольном порядке не возмещен, его взыскание возможно при обращении с иском в суд.</w:t>
      </w:r>
      <w:r w:rsidR="00FA3238">
        <w:rPr>
          <w:rFonts w:ascii="Times New Roman" w:eastAsia="Times New Roman" w:hAnsi="Times New Roman" w:cs="Times New Roman"/>
          <w:color w:val="333333"/>
          <w:sz w:val="28"/>
          <w:szCs w:val="28"/>
        </w:rPr>
        <w:t xml:space="preserve"> В случае причинения вреда здоровью несовершеннолетнему Вы вправе обратиться в органы прокуратуры для инициирования подачи иска о компенсации морального вреда.</w:t>
      </w:r>
    </w:p>
    <w:p w:rsidR="00FA3238" w:rsidRPr="00F3306D" w:rsidRDefault="00FA3238" w:rsidP="00FA3238">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F3306D" w:rsidRPr="00F3306D" w:rsidRDefault="00F3306D" w:rsidP="000A2ABE">
      <w:pPr>
        <w:shd w:val="clear" w:color="auto" w:fill="FFFFFF"/>
        <w:spacing w:after="0" w:line="240" w:lineRule="auto"/>
        <w:ind w:firstLine="709"/>
        <w:rPr>
          <w:rFonts w:ascii="Times New Roman" w:eastAsia="Times New Roman" w:hAnsi="Times New Roman" w:cs="Times New Roman"/>
          <w:b/>
          <w:bCs/>
          <w:color w:val="333333"/>
          <w:sz w:val="28"/>
          <w:szCs w:val="28"/>
        </w:rPr>
      </w:pPr>
      <w:r w:rsidRPr="00F3306D">
        <w:rPr>
          <w:rFonts w:ascii="Times New Roman" w:eastAsia="Times New Roman" w:hAnsi="Times New Roman" w:cs="Times New Roman"/>
          <w:b/>
          <w:bCs/>
          <w:color w:val="333333"/>
          <w:sz w:val="28"/>
          <w:szCs w:val="28"/>
        </w:rPr>
        <w:t>Алкоголь для несовершеннолетних под запретом государства</w:t>
      </w:r>
    </w:p>
    <w:p w:rsidR="00956E78" w:rsidRDefault="00956E78"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Анализ преступности несовершеннолетних свидетельствует, что зачастую</w:t>
      </w:r>
      <w:r w:rsidR="00F3306D" w:rsidRPr="00F3306D">
        <w:rPr>
          <w:rFonts w:ascii="Times New Roman" w:eastAsia="Times New Roman" w:hAnsi="Times New Roman" w:cs="Times New Roman"/>
          <w:color w:val="333333"/>
          <w:sz w:val="28"/>
          <w:szCs w:val="28"/>
        </w:rPr>
        <w:t xml:space="preserve"> несовершеннолетними совершаются преступления в состоянии алкогольного опьянения.  </w:t>
      </w:r>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xml:space="preserve">При этом </w:t>
      </w:r>
      <w:r w:rsidR="00956E78">
        <w:rPr>
          <w:rFonts w:ascii="Times New Roman" w:eastAsia="Times New Roman" w:hAnsi="Times New Roman" w:cs="Times New Roman"/>
          <w:color w:val="333333"/>
          <w:sz w:val="28"/>
          <w:szCs w:val="28"/>
        </w:rPr>
        <w:t xml:space="preserve">немало </w:t>
      </w:r>
      <w:proofErr w:type="gramStart"/>
      <w:r w:rsidR="00956E78">
        <w:rPr>
          <w:rFonts w:ascii="Times New Roman" w:eastAsia="Times New Roman" w:hAnsi="Times New Roman" w:cs="Times New Roman"/>
          <w:color w:val="333333"/>
          <w:sz w:val="28"/>
          <w:szCs w:val="28"/>
        </w:rPr>
        <w:t>случает</w:t>
      </w:r>
      <w:proofErr w:type="gramEnd"/>
      <w:r w:rsidR="00956E78">
        <w:rPr>
          <w:rFonts w:ascii="Times New Roman" w:eastAsia="Times New Roman" w:hAnsi="Times New Roman" w:cs="Times New Roman"/>
          <w:color w:val="333333"/>
          <w:sz w:val="28"/>
          <w:szCs w:val="28"/>
        </w:rPr>
        <w:t xml:space="preserve"> когда </w:t>
      </w:r>
      <w:r w:rsidRPr="00F3306D">
        <w:rPr>
          <w:rFonts w:ascii="Times New Roman" w:eastAsia="Times New Roman" w:hAnsi="Times New Roman" w:cs="Times New Roman"/>
          <w:color w:val="333333"/>
          <w:sz w:val="28"/>
          <w:szCs w:val="28"/>
        </w:rPr>
        <w:t>взрослые сами покупают несовершеннолетним алкоголь</w:t>
      </w:r>
      <w:r w:rsidR="00956E78">
        <w:rPr>
          <w:rFonts w:ascii="Times New Roman" w:eastAsia="Times New Roman" w:hAnsi="Times New Roman" w:cs="Times New Roman"/>
          <w:color w:val="333333"/>
          <w:sz w:val="28"/>
          <w:szCs w:val="28"/>
        </w:rPr>
        <w:t xml:space="preserve">, аргументируя разрешение </w:t>
      </w:r>
      <w:r w:rsidRPr="00F3306D">
        <w:rPr>
          <w:rFonts w:ascii="Times New Roman" w:eastAsia="Times New Roman" w:hAnsi="Times New Roman" w:cs="Times New Roman"/>
          <w:color w:val="333333"/>
          <w:sz w:val="28"/>
          <w:szCs w:val="28"/>
        </w:rPr>
        <w:t>«присмотром родителей», то есть фактически взрослые вовлекают детей в распитие спиртных напитков.</w:t>
      </w:r>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lastRenderedPageBreak/>
        <w:t>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w:t>
      </w:r>
      <w:proofErr w:type="gramStart"/>
      <w:r w:rsidRPr="00F3306D">
        <w:rPr>
          <w:rFonts w:ascii="Times New Roman" w:eastAsia="Times New Roman" w:hAnsi="Times New Roman" w:cs="Times New Roman"/>
          <w:color w:val="333333"/>
          <w:sz w:val="28"/>
          <w:szCs w:val="28"/>
        </w:rPr>
        <w:t>е-</w:t>
      </w:r>
      <w:proofErr w:type="gramEnd"/>
      <w:r w:rsidRPr="00F3306D">
        <w:rPr>
          <w:rFonts w:ascii="Times New Roman" w:eastAsia="Times New Roman" w:hAnsi="Times New Roman" w:cs="Times New Roman"/>
          <w:color w:val="333333"/>
          <w:sz w:val="28"/>
          <w:szCs w:val="28"/>
        </w:rPr>
        <w:t xml:space="preserve"> Закон) предусматривает запрет на потребление (распитие) алкогольной продукции лицами, не достигшими возраста 18 лет, а КоАП РФ предусмотрена ответственность за нарушение данного запрета.</w:t>
      </w:r>
    </w:p>
    <w:p w:rsidR="00F3306D" w:rsidRPr="00F3306D" w:rsidRDefault="00956E78"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Так</w:t>
      </w:r>
      <w:r w:rsidR="00F3306D" w:rsidRPr="00F3306D">
        <w:rPr>
          <w:rFonts w:ascii="Times New Roman" w:eastAsia="Times New Roman" w:hAnsi="Times New Roman" w:cs="Times New Roman"/>
          <w:color w:val="333333"/>
          <w:sz w:val="28"/>
          <w:szCs w:val="28"/>
        </w:rPr>
        <w:t>, ст</w:t>
      </w:r>
      <w:r>
        <w:rPr>
          <w:rFonts w:ascii="Times New Roman" w:eastAsia="Times New Roman" w:hAnsi="Times New Roman" w:cs="Times New Roman"/>
          <w:color w:val="333333"/>
          <w:sz w:val="28"/>
          <w:szCs w:val="28"/>
        </w:rPr>
        <w:t>атья</w:t>
      </w:r>
      <w:r w:rsidR="00F3306D" w:rsidRPr="00F3306D">
        <w:rPr>
          <w:rFonts w:ascii="Times New Roman" w:eastAsia="Times New Roman" w:hAnsi="Times New Roman" w:cs="Times New Roman"/>
          <w:color w:val="333333"/>
          <w:sz w:val="28"/>
          <w:szCs w:val="28"/>
        </w:rPr>
        <w:t xml:space="preserve"> 20.22 КоАП РФ предусматривает ответственность за нахождение в состоянии опьянения несовершеннолетних в возрасте до 16 лет, а также распитие несовершеннолетним алкогольной и спиртосодержащей продукции. Совершение данного правонарушения в возрасте до 16 лет влечет наложение административного штрафа на его родителей или законных представителей в размере от 1500 до 2 000 рублей.</w:t>
      </w:r>
    </w:p>
    <w:p w:rsidR="00F3306D" w:rsidRPr="00F3306D" w:rsidRDefault="00956E78"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 силу статьи</w:t>
      </w:r>
      <w:r w:rsidR="00F3306D" w:rsidRPr="00F3306D">
        <w:rPr>
          <w:rFonts w:ascii="Times New Roman" w:eastAsia="Times New Roman" w:hAnsi="Times New Roman" w:cs="Times New Roman"/>
          <w:color w:val="333333"/>
          <w:sz w:val="28"/>
          <w:szCs w:val="28"/>
        </w:rPr>
        <w:t xml:space="preserve"> 6.10 КоАП РФ вовлечение несовершеннолетнего в употребление алкогольной и спиртосодержащей продукции, новых потенциально опасных </w:t>
      </w:r>
      <w:proofErr w:type="spellStart"/>
      <w:r w:rsidR="00F3306D" w:rsidRPr="00F3306D">
        <w:rPr>
          <w:rFonts w:ascii="Times New Roman" w:eastAsia="Times New Roman" w:hAnsi="Times New Roman" w:cs="Times New Roman"/>
          <w:color w:val="333333"/>
          <w:sz w:val="28"/>
          <w:szCs w:val="28"/>
        </w:rPr>
        <w:t>психоактивных</w:t>
      </w:r>
      <w:proofErr w:type="spellEnd"/>
      <w:r w:rsidR="00F3306D" w:rsidRPr="00F3306D">
        <w:rPr>
          <w:rFonts w:ascii="Times New Roman" w:eastAsia="Times New Roman" w:hAnsi="Times New Roman" w:cs="Times New Roman"/>
          <w:color w:val="333333"/>
          <w:sz w:val="28"/>
          <w:szCs w:val="28"/>
        </w:rPr>
        <w:t xml:space="preserve"> веществ или одурманивающих веществ, влечет наложение административного штрафа в размере от одной тысячи пятисот до трех тысяч рублей. За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предусмотрен административный штраф в размере от четырех до пяти тысяч рублей.</w:t>
      </w:r>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Также Закон предусматривает запрет на розничную продажу алкогольной продукции несовершеннолетним.</w:t>
      </w:r>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За нарушение такого запрета ч.2.1 ст. 14.16 КоАП РФ предусмотрена административная ответственность в виде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F3306D">
        <w:rPr>
          <w:rFonts w:ascii="Times New Roman" w:eastAsia="Times New Roman" w:hAnsi="Times New Roman" w:cs="Times New Roman"/>
          <w:color w:val="333333"/>
          <w:sz w:val="28"/>
          <w:szCs w:val="28"/>
        </w:rPr>
        <w:t>В случае если это деяние совершено неоднократно, то ст. 151.1 УК РФ предусматривает уголовную ответственность, которая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w:t>
      </w:r>
      <w:proofErr w:type="gramEnd"/>
      <w:r w:rsidRPr="00F3306D">
        <w:rPr>
          <w:rFonts w:ascii="Times New Roman" w:eastAsia="Times New Roman" w:hAnsi="Times New Roman" w:cs="Times New Roman"/>
          <w:color w:val="333333"/>
          <w:sz w:val="28"/>
          <w:szCs w:val="28"/>
        </w:rPr>
        <w:t xml:space="preserve"> деятельностью на срок до трех лет или без такового.</w:t>
      </w:r>
    </w:p>
    <w:p w:rsidR="00F3306D" w:rsidRPr="00F3306D" w:rsidRDefault="00F3306D" w:rsidP="00956E78">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F3306D">
        <w:rPr>
          <w:rFonts w:ascii="Times New Roman" w:eastAsia="Times New Roman" w:hAnsi="Times New Roman" w:cs="Times New Roman"/>
          <w:b/>
          <w:bCs/>
          <w:color w:val="333333"/>
          <w:sz w:val="28"/>
          <w:szCs w:val="28"/>
        </w:rPr>
        <w:t xml:space="preserve">Особенности осуществления деятельности </w:t>
      </w:r>
      <w:proofErr w:type="gramStart"/>
      <w:r w:rsidRPr="00F3306D">
        <w:rPr>
          <w:rFonts w:ascii="Times New Roman" w:eastAsia="Times New Roman" w:hAnsi="Times New Roman" w:cs="Times New Roman"/>
          <w:b/>
          <w:bCs/>
          <w:color w:val="333333"/>
          <w:sz w:val="28"/>
          <w:szCs w:val="28"/>
        </w:rPr>
        <w:t>в</w:t>
      </w:r>
      <w:proofErr w:type="gramEnd"/>
      <w:r w:rsidRPr="00F3306D">
        <w:rPr>
          <w:rFonts w:ascii="Times New Roman" w:eastAsia="Times New Roman" w:hAnsi="Times New Roman" w:cs="Times New Roman"/>
          <w:b/>
          <w:bCs/>
          <w:color w:val="333333"/>
          <w:sz w:val="28"/>
          <w:szCs w:val="28"/>
        </w:rPr>
        <w:t xml:space="preserve"> </w:t>
      </w:r>
      <w:proofErr w:type="gramStart"/>
      <w:r w:rsidRPr="00F3306D">
        <w:rPr>
          <w:rFonts w:ascii="Times New Roman" w:eastAsia="Times New Roman" w:hAnsi="Times New Roman" w:cs="Times New Roman"/>
          <w:b/>
          <w:bCs/>
          <w:color w:val="333333"/>
          <w:sz w:val="28"/>
          <w:szCs w:val="28"/>
        </w:rPr>
        <w:t>водоохраной</w:t>
      </w:r>
      <w:proofErr w:type="gramEnd"/>
      <w:r w:rsidRPr="00F3306D">
        <w:rPr>
          <w:rFonts w:ascii="Times New Roman" w:eastAsia="Times New Roman" w:hAnsi="Times New Roman" w:cs="Times New Roman"/>
          <w:b/>
          <w:bCs/>
          <w:color w:val="333333"/>
          <w:sz w:val="28"/>
          <w:szCs w:val="28"/>
        </w:rPr>
        <w:t xml:space="preserve"> зоне</w:t>
      </w:r>
    </w:p>
    <w:p w:rsidR="00956E78"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000000"/>
          <w:sz w:val="28"/>
          <w:szCs w:val="28"/>
        </w:rPr>
        <w:t> </w:t>
      </w:r>
      <w:proofErr w:type="spellStart"/>
      <w:r w:rsidRPr="00F3306D">
        <w:rPr>
          <w:rFonts w:ascii="Times New Roman" w:eastAsia="Times New Roman" w:hAnsi="Times New Roman" w:cs="Times New Roman"/>
          <w:color w:val="333333"/>
          <w:sz w:val="28"/>
          <w:szCs w:val="28"/>
        </w:rPr>
        <w:t>Водоохраные</w:t>
      </w:r>
      <w:proofErr w:type="spellEnd"/>
      <w:r w:rsidRPr="00F3306D">
        <w:rPr>
          <w:rFonts w:ascii="Times New Roman" w:eastAsia="Times New Roman" w:hAnsi="Times New Roman" w:cs="Times New Roman"/>
          <w:color w:val="333333"/>
          <w:sz w:val="28"/>
          <w:szCs w:val="28"/>
        </w:rPr>
        <w:t xml:space="preserve"> зоны водных объектов в соответствии с действующим законодательством являются зонами с особыми условиями использования и устанавливаются они </w:t>
      </w:r>
      <w:r w:rsidR="00956E78">
        <w:rPr>
          <w:rFonts w:ascii="Times New Roman" w:eastAsia="Times New Roman" w:hAnsi="Times New Roman" w:cs="Times New Roman"/>
          <w:color w:val="333333"/>
          <w:sz w:val="28"/>
          <w:szCs w:val="28"/>
        </w:rPr>
        <w:t>с целью охраны водных объектов.</w:t>
      </w:r>
    </w:p>
    <w:p w:rsidR="00956E78"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F3306D">
        <w:rPr>
          <w:rFonts w:ascii="Times New Roman" w:eastAsia="Times New Roman" w:hAnsi="Times New Roman" w:cs="Times New Roman"/>
          <w:color w:val="333333"/>
          <w:sz w:val="28"/>
          <w:szCs w:val="28"/>
        </w:rPr>
        <w:t>Статья 65 Водного кодекса Р</w:t>
      </w:r>
      <w:r w:rsidR="00956E78">
        <w:rPr>
          <w:rFonts w:ascii="Times New Roman" w:eastAsia="Times New Roman" w:hAnsi="Times New Roman" w:cs="Times New Roman"/>
          <w:color w:val="333333"/>
          <w:sz w:val="28"/>
          <w:szCs w:val="28"/>
        </w:rPr>
        <w:t xml:space="preserve">оссийской </w:t>
      </w:r>
      <w:r w:rsidRPr="00F3306D">
        <w:rPr>
          <w:rFonts w:ascii="Times New Roman" w:eastAsia="Times New Roman" w:hAnsi="Times New Roman" w:cs="Times New Roman"/>
          <w:color w:val="333333"/>
          <w:sz w:val="28"/>
          <w:szCs w:val="28"/>
        </w:rPr>
        <w:t>Ф</w:t>
      </w:r>
      <w:r w:rsidR="00956E78">
        <w:rPr>
          <w:rFonts w:ascii="Times New Roman" w:eastAsia="Times New Roman" w:hAnsi="Times New Roman" w:cs="Times New Roman"/>
          <w:color w:val="333333"/>
          <w:sz w:val="28"/>
          <w:szCs w:val="28"/>
        </w:rPr>
        <w:t>едерации</w:t>
      </w:r>
      <w:r w:rsidRPr="00F3306D">
        <w:rPr>
          <w:rFonts w:ascii="Times New Roman" w:eastAsia="Times New Roman" w:hAnsi="Times New Roman" w:cs="Times New Roman"/>
          <w:color w:val="333333"/>
          <w:sz w:val="28"/>
          <w:szCs w:val="28"/>
        </w:rPr>
        <w:t xml:space="preserve"> определяет </w:t>
      </w:r>
      <w:proofErr w:type="spellStart"/>
      <w:r w:rsidRPr="00F3306D">
        <w:rPr>
          <w:rFonts w:ascii="Times New Roman" w:eastAsia="Times New Roman" w:hAnsi="Times New Roman" w:cs="Times New Roman"/>
          <w:color w:val="333333"/>
          <w:sz w:val="28"/>
          <w:szCs w:val="28"/>
        </w:rPr>
        <w:t>водоохраные</w:t>
      </w:r>
      <w:proofErr w:type="spellEnd"/>
      <w:r w:rsidRPr="00F3306D">
        <w:rPr>
          <w:rFonts w:ascii="Times New Roman" w:eastAsia="Times New Roman" w:hAnsi="Times New Roman" w:cs="Times New Roman"/>
          <w:color w:val="333333"/>
          <w:sz w:val="28"/>
          <w:szCs w:val="28"/>
        </w:rPr>
        <w:t xml:space="preserve"> зоны как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w:t>
      </w:r>
      <w:r w:rsidRPr="00F3306D">
        <w:rPr>
          <w:rFonts w:ascii="Times New Roman" w:eastAsia="Times New Roman" w:hAnsi="Times New Roman" w:cs="Times New Roman"/>
          <w:color w:val="333333"/>
          <w:sz w:val="28"/>
          <w:szCs w:val="28"/>
        </w:rPr>
        <w:lastRenderedPageBreak/>
        <w:t>объектов</w:t>
      </w:r>
      <w:proofErr w:type="gramEnd"/>
      <w:r w:rsidRPr="00F3306D">
        <w:rPr>
          <w:rFonts w:ascii="Times New Roman" w:eastAsia="Times New Roman" w:hAnsi="Times New Roman" w:cs="Times New Roman"/>
          <w:color w:val="333333"/>
          <w:sz w:val="28"/>
          <w:szCs w:val="28"/>
        </w:rPr>
        <w:t xml:space="preserve"> животного и растительного мира. Действие данной статьи не распространяется на болота, природные выходы подземных вод, ледники и снежники, а </w:t>
      </w:r>
      <w:r w:rsidR="00956E78">
        <w:rPr>
          <w:rFonts w:ascii="Times New Roman" w:eastAsia="Times New Roman" w:hAnsi="Times New Roman" w:cs="Times New Roman"/>
          <w:color w:val="333333"/>
          <w:sz w:val="28"/>
          <w:szCs w:val="28"/>
        </w:rPr>
        <w:t>также подземные водные объекты.</w:t>
      </w:r>
    </w:p>
    <w:p w:rsidR="00956E78"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Ширина водоохраной зоны устанавливается индивидуально для каждого водного объекта и зависит от протяженности рек и видов водных объектов (водо</w:t>
      </w:r>
      <w:r w:rsidR="00956E78">
        <w:rPr>
          <w:rFonts w:ascii="Times New Roman" w:eastAsia="Times New Roman" w:hAnsi="Times New Roman" w:cs="Times New Roman"/>
          <w:color w:val="333333"/>
          <w:sz w:val="28"/>
          <w:szCs w:val="28"/>
        </w:rPr>
        <w:t>хранилища, озера, моря и т.д.).</w:t>
      </w:r>
    </w:p>
    <w:p w:rsidR="00956E78"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Режим водоохраной зоны предполагает установление особых требований и правил осуществления деят</w:t>
      </w:r>
      <w:r w:rsidR="00956E78">
        <w:rPr>
          <w:rFonts w:ascii="Times New Roman" w:eastAsia="Times New Roman" w:hAnsi="Times New Roman" w:cs="Times New Roman"/>
          <w:color w:val="333333"/>
          <w:sz w:val="28"/>
          <w:szCs w:val="28"/>
        </w:rPr>
        <w:t>ельности в пределах данной зоны.</w:t>
      </w:r>
    </w:p>
    <w:p w:rsidR="00956E78" w:rsidRDefault="00956E78"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Так</w:t>
      </w:r>
      <w:r w:rsidR="00F3306D" w:rsidRPr="00F3306D">
        <w:rPr>
          <w:rFonts w:ascii="Times New Roman" w:eastAsia="Times New Roman" w:hAnsi="Times New Roman" w:cs="Times New Roman"/>
          <w:color w:val="333333"/>
          <w:sz w:val="28"/>
          <w:szCs w:val="28"/>
        </w:rPr>
        <w:t xml:space="preserve">, в границах </w:t>
      </w:r>
      <w:proofErr w:type="spellStart"/>
      <w:r w:rsidR="00F3306D" w:rsidRPr="00F3306D">
        <w:rPr>
          <w:rFonts w:ascii="Times New Roman" w:eastAsia="Times New Roman" w:hAnsi="Times New Roman" w:cs="Times New Roman"/>
          <w:color w:val="333333"/>
          <w:sz w:val="28"/>
          <w:szCs w:val="28"/>
        </w:rPr>
        <w:t>водоохраных</w:t>
      </w:r>
      <w:proofErr w:type="spellEnd"/>
      <w:r w:rsidR="00F3306D" w:rsidRPr="00F3306D">
        <w:rPr>
          <w:rFonts w:ascii="Times New Roman" w:eastAsia="Times New Roman" w:hAnsi="Times New Roman" w:cs="Times New Roman"/>
          <w:color w:val="333333"/>
          <w:sz w:val="28"/>
          <w:szCs w:val="28"/>
        </w:rPr>
        <w:t xml:space="preserve"> зон запрещаются:</w:t>
      </w:r>
      <w:r w:rsidR="00F3306D" w:rsidRPr="00F3306D">
        <w:rPr>
          <w:rFonts w:ascii="Times New Roman" w:eastAsia="Times New Roman" w:hAnsi="Times New Roman" w:cs="Times New Roman"/>
          <w:color w:val="333333"/>
          <w:sz w:val="28"/>
          <w:szCs w:val="28"/>
        </w:rPr>
        <w:b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ascii="Times New Roman" w:eastAsia="Times New Roman" w:hAnsi="Times New Roman" w:cs="Times New Roman"/>
          <w:color w:val="333333"/>
          <w:sz w:val="28"/>
          <w:szCs w:val="28"/>
        </w:rPr>
        <w:t xml:space="preserve"> </w:t>
      </w:r>
      <w:r w:rsidR="00F3306D" w:rsidRPr="00F3306D">
        <w:rPr>
          <w:rFonts w:ascii="Times New Roman" w:eastAsia="Times New Roman" w:hAnsi="Times New Roman" w:cs="Times New Roman"/>
          <w:color w:val="333333"/>
          <w:sz w:val="28"/>
          <w:szCs w:val="28"/>
        </w:rPr>
        <w:t xml:space="preserve">движение и стоянка транспортных средств, за исключением их движения по дорогам и стоянки на дорогах и в специально оборудованных местах, имеющих твердое покрытие; строительство и реконструкция автозаправочных станций, складов </w:t>
      </w:r>
      <w:proofErr w:type="spellStart"/>
      <w:r w:rsidR="00F3306D" w:rsidRPr="00F3306D">
        <w:rPr>
          <w:rFonts w:ascii="Times New Roman" w:eastAsia="Times New Roman" w:hAnsi="Times New Roman" w:cs="Times New Roman"/>
          <w:color w:val="333333"/>
          <w:sz w:val="28"/>
          <w:szCs w:val="28"/>
        </w:rPr>
        <w:t>горючесмазочных</w:t>
      </w:r>
      <w:proofErr w:type="spellEnd"/>
      <w:r w:rsidR="00F3306D" w:rsidRPr="00F3306D">
        <w:rPr>
          <w:rFonts w:ascii="Times New Roman" w:eastAsia="Times New Roman" w:hAnsi="Times New Roman" w:cs="Times New Roman"/>
          <w:color w:val="333333"/>
          <w:sz w:val="28"/>
          <w:szCs w:val="28"/>
        </w:rPr>
        <w:t xml:space="preserve">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 размещение специализированных хранилищ пестицидов и </w:t>
      </w:r>
      <w:proofErr w:type="spellStart"/>
      <w:r w:rsidR="00F3306D" w:rsidRPr="00F3306D">
        <w:rPr>
          <w:rFonts w:ascii="Times New Roman" w:eastAsia="Times New Roman" w:hAnsi="Times New Roman" w:cs="Times New Roman"/>
          <w:color w:val="333333"/>
          <w:sz w:val="28"/>
          <w:szCs w:val="28"/>
        </w:rPr>
        <w:t>агрохимикатов</w:t>
      </w:r>
      <w:proofErr w:type="spellEnd"/>
      <w:r w:rsidR="00F3306D" w:rsidRPr="00F3306D">
        <w:rPr>
          <w:rFonts w:ascii="Times New Roman" w:eastAsia="Times New Roman" w:hAnsi="Times New Roman" w:cs="Times New Roman"/>
          <w:color w:val="333333"/>
          <w:sz w:val="28"/>
          <w:szCs w:val="28"/>
        </w:rPr>
        <w:t xml:space="preserve">, применение пестицидов и </w:t>
      </w:r>
      <w:proofErr w:type="spellStart"/>
      <w:r w:rsidR="00F3306D" w:rsidRPr="00F3306D">
        <w:rPr>
          <w:rFonts w:ascii="Times New Roman" w:eastAsia="Times New Roman" w:hAnsi="Times New Roman" w:cs="Times New Roman"/>
          <w:color w:val="333333"/>
          <w:sz w:val="28"/>
          <w:szCs w:val="28"/>
        </w:rPr>
        <w:t>агрохимикатов</w:t>
      </w:r>
      <w:proofErr w:type="spellEnd"/>
      <w:r w:rsidR="00F3306D" w:rsidRPr="00F3306D">
        <w:rPr>
          <w:rFonts w:ascii="Times New Roman" w:eastAsia="Times New Roman" w:hAnsi="Times New Roman" w:cs="Times New Roman"/>
          <w:color w:val="333333"/>
          <w:sz w:val="28"/>
          <w:szCs w:val="28"/>
        </w:rPr>
        <w:t>; - сброс сточн</w:t>
      </w:r>
      <w:r>
        <w:rPr>
          <w:rFonts w:ascii="Times New Roman" w:eastAsia="Times New Roman" w:hAnsi="Times New Roman" w:cs="Times New Roman"/>
          <w:color w:val="333333"/>
          <w:sz w:val="28"/>
          <w:szCs w:val="28"/>
        </w:rPr>
        <w:t>ых, в том числе дренажных, вод.</w:t>
      </w:r>
    </w:p>
    <w:p w:rsidR="00956E78" w:rsidRPr="00956E78" w:rsidRDefault="00956E78"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56E78">
        <w:rPr>
          <w:rFonts w:ascii="Times New Roman" w:eastAsia="Times New Roman" w:hAnsi="Times New Roman" w:cs="Times New Roman"/>
          <w:color w:val="333333"/>
          <w:sz w:val="28"/>
          <w:szCs w:val="28"/>
        </w:rPr>
        <w:t>С</w:t>
      </w:r>
      <w:r w:rsidR="00F3306D" w:rsidRPr="00F3306D">
        <w:rPr>
          <w:rFonts w:ascii="Times New Roman" w:eastAsia="Times New Roman" w:hAnsi="Times New Roman" w:cs="Times New Roman"/>
          <w:color w:val="333333"/>
          <w:sz w:val="28"/>
          <w:szCs w:val="28"/>
        </w:rPr>
        <w:t xml:space="preserve">татьей 50 Федерального закона от 20.12.2004 № 166-ФЗ </w:t>
      </w:r>
      <w:proofErr w:type="gramStart"/>
      <w:r w:rsidR="00F3306D" w:rsidRPr="00F3306D">
        <w:rPr>
          <w:rFonts w:ascii="Times New Roman" w:eastAsia="Times New Roman" w:hAnsi="Times New Roman" w:cs="Times New Roman"/>
          <w:color w:val="333333"/>
          <w:sz w:val="28"/>
          <w:szCs w:val="28"/>
        </w:rPr>
        <w:t>рыболовстве</w:t>
      </w:r>
      <w:proofErr w:type="gramEnd"/>
      <w:r w:rsidR="00F3306D" w:rsidRPr="00F3306D">
        <w:rPr>
          <w:rFonts w:ascii="Times New Roman" w:eastAsia="Times New Roman" w:hAnsi="Times New Roman" w:cs="Times New Roman"/>
          <w:color w:val="333333"/>
          <w:sz w:val="28"/>
          <w:szCs w:val="28"/>
        </w:rPr>
        <w:t xml:space="preserve"> и сохранении водных биологических ресурсов» установлено требование, согласно которому любая деятельность, оказывающая воздействие на водные биоресурсы и среду их обитания, осуществляется только по согласованию с органом Федерал</w:t>
      </w:r>
      <w:r w:rsidRPr="00956E78">
        <w:rPr>
          <w:rFonts w:ascii="Times New Roman" w:eastAsia="Times New Roman" w:hAnsi="Times New Roman" w:cs="Times New Roman"/>
          <w:color w:val="333333"/>
          <w:sz w:val="28"/>
          <w:szCs w:val="28"/>
        </w:rPr>
        <w:t>ьного агентства по рыболовству.</w:t>
      </w:r>
    </w:p>
    <w:p w:rsidR="00956E78" w:rsidRPr="00956E78"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Из указанной нормы следует, что при осуществлении любой деятельности (строительные работы, добыча, переработка природных ресурсов, размещение производственных объектов, и др.) данную деятельность необходимо согласовывать с органом Федерал</w:t>
      </w:r>
      <w:r w:rsidR="00956E78" w:rsidRPr="00956E78">
        <w:rPr>
          <w:rFonts w:ascii="Times New Roman" w:eastAsia="Times New Roman" w:hAnsi="Times New Roman" w:cs="Times New Roman"/>
          <w:color w:val="333333"/>
          <w:sz w:val="28"/>
          <w:szCs w:val="28"/>
        </w:rPr>
        <w:t>ьного агентства по рыболовству.</w:t>
      </w:r>
    </w:p>
    <w:p w:rsidR="00956E78" w:rsidRPr="00956E78" w:rsidRDefault="00F3306D" w:rsidP="00956E78">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proofErr w:type="gramStart"/>
      <w:r w:rsidRPr="00F3306D">
        <w:rPr>
          <w:rFonts w:ascii="Times New Roman" w:eastAsia="Times New Roman" w:hAnsi="Times New Roman" w:cs="Times New Roman"/>
          <w:color w:val="333333"/>
          <w:sz w:val="28"/>
          <w:szCs w:val="28"/>
        </w:rPr>
        <w:t>За несоблюдение режима водоохраной зоны предусмотрена административная отве</w:t>
      </w:r>
      <w:r w:rsidR="00956E78" w:rsidRPr="00956E78">
        <w:rPr>
          <w:rFonts w:ascii="Times New Roman" w:eastAsia="Times New Roman" w:hAnsi="Times New Roman" w:cs="Times New Roman"/>
          <w:color w:val="333333"/>
          <w:sz w:val="28"/>
          <w:szCs w:val="28"/>
        </w:rPr>
        <w:t xml:space="preserve">тственность статей 8.42 КоАП РФ, ответственность по которой </w:t>
      </w:r>
      <w:r w:rsidR="00956E78" w:rsidRPr="00956E78">
        <w:rPr>
          <w:rFonts w:ascii="Times New Roman" w:hAnsi="Times New Roman" w:cs="Times New Roman"/>
          <w:color w:val="000000"/>
          <w:sz w:val="28"/>
          <w:szCs w:val="28"/>
          <w:shd w:val="clear" w:color="auto" w:fill="FFFFFF"/>
        </w:rPr>
        <w:t>предусмотрена в виде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roofErr w:type="gramEnd"/>
    </w:p>
    <w:p w:rsidR="00F3306D" w:rsidRPr="00F3306D"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F3306D" w:rsidRPr="00F3306D" w:rsidRDefault="00F3306D" w:rsidP="00956E78">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F3306D">
        <w:rPr>
          <w:rFonts w:ascii="Times New Roman" w:eastAsia="Times New Roman" w:hAnsi="Times New Roman" w:cs="Times New Roman"/>
          <w:b/>
          <w:bCs/>
          <w:color w:val="333333"/>
          <w:sz w:val="28"/>
          <w:szCs w:val="28"/>
        </w:rPr>
        <w:t>Об изменениях в налоговом законодательстве, освобождающих от налогообложения при продаже земельного участка</w:t>
      </w:r>
    </w:p>
    <w:p w:rsidR="00F3306D" w:rsidRPr="00F3306D"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000000"/>
          <w:sz w:val="28"/>
          <w:szCs w:val="28"/>
        </w:rPr>
        <w:t> </w:t>
      </w:r>
      <w:r w:rsidRPr="00F3306D">
        <w:rPr>
          <w:rFonts w:ascii="Times New Roman" w:eastAsia="Times New Roman" w:hAnsi="Times New Roman" w:cs="Times New Roman"/>
          <w:color w:val="333333"/>
          <w:sz w:val="28"/>
          <w:szCs w:val="28"/>
        </w:rPr>
        <w:t>С 29.05.2023 вступили в законную силу изменения в статью 217.1 Налогового кодекса РФ, освобождающие семьи с двумя и более детьми от налогообложения при продаже земельного участка, не использовавшегося в предпринимательской деятельности, одновременно с домом.     </w:t>
      </w:r>
    </w:p>
    <w:p w:rsidR="00F3306D" w:rsidRPr="00F3306D"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w:t>
      </w:r>
      <w:r w:rsidR="00956E78">
        <w:rPr>
          <w:rFonts w:ascii="Times New Roman" w:eastAsia="Times New Roman" w:hAnsi="Times New Roman" w:cs="Times New Roman"/>
          <w:color w:val="333333"/>
          <w:sz w:val="28"/>
          <w:szCs w:val="28"/>
        </w:rPr>
        <w:t>Л</w:t>
      </w:r>
      <w:r w:rsidRPr="00F3306D">
        <w:rPr>
          <w:rFonts w:ascii="Times New Roman" w:eastAsia="Times New Roman" w:hAnsi="Times New Roman" w:cs="Times New Roman"/>
          <w:color w:val="333333"/>
          <w:sz w:val="28"/>
          <w:szCs w:val="28"/>
        </w:rPr>
        <w:t>ьгота применяется независимо от срока нахождения в собственности налогоплательщика продаваемого земельного участка.      </w:t>
      </w:r>
    </w:p>
    <w:p w:rsidR="00F3306D" w:rsidRPr="00F3306D" w:rsidRDefault="00956E78"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П</w:t>
      </w:r>
      <w:r w:rsidR="00F3306D" w:rsidRPr="00F3306D">
        <w:rPr>
          <w:rFonts w:ascii="Times New Roman" w:eastAsia="Times New Roman" w:hAnsi="Times New Roman" w:cs="Times New Roman"/>
          <w:color w:val="333333"/>
          <w:sz w:val="28"/>
          <w:szCs w:val="28"/>
        </w:rPr>
        <w:t xml:space="preserve">редельный размер площади земельного участка, </w:t>
      </w:r>
      <w:proofErr w:type="gramStart"/>
      <w:r w:rsidR="00F3306D" w:rsidRPr="00F3306D">
        <w:rPr>
          <w:rFonts w:ascii="Times New Roman" w:eastAsia="Times New Roman" w:hAnsi="Times New Roman" w:cs="Times New Roman"/>
          <w:color w:val="333333"/>
          <w:sz w:val="28"/>
          <w:szCs w:val="28"/>
        </w:rPr>
        <w:t>доходы</w:t>
      </w:r>
      <w:proofErr w:type="gramEnd"/>
      <w:r w:rsidR="00F3306D" w:rsidRPr="00F3306D">
        <w:rPr>
          <w:rFonts w:ascii="Times New Roman" w:eastAsia="Times New Roman" w:hAnsi="Times New Roman" w:cs="Times New Roman"/>
          <w:color w:val="333333"/>
          <w:sz w:val="28"/>
          <w:szCs w:val="28"/>
        </w:rPr>
        <w:t xml:space="preserve"> от продажи которого о</w:t>
      </w:r>
      <w:r>
        <w:rPr>
          <w:rFonts w:ascii="Times New Roman" w:eastAsia="Times New Roman" w:hAnsi="Times New Roman" w:cs="Times New Roman"/>
          <w:color w:val="333333"/>
          <w:sz w:val="28"/>
          <w:szCs w:val="28"/>
        </w:rPr>
        <w:t xml:space="preserve">свобождаются от налогообложения, </w:t>
      </w:r>
      <w:r w:rsidRPr="00F3306D">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 xml:space="preserve">может быть установлении законодательством </w:t>
      </w:r>
      <w:r w:rsidRPr="00F3306D">
        <w:rPr>
          <w:rFonts w:ascii="Times New Roman" w:eastAsia="Times New Roman" w:hAnsi="Times New Roman" w:cs="Times New Roman"/>
          <w:color w:val="333333"/>
          <w:sz w:val="28"/>
          <w:szCs w:val="28"/>
        </w:rPr>
        <w:t>региона</w:t>
      </w:r>
      <w:r>
        <w:rPr>
          <w:rFonts w:ascii="Times New Roman" w:eastAsia="Times New Roman" w:hAnsi="Times New Roman" w:cs="Times New Roman"/>
          <w:color w:val="333333"/>
          <w:sz w:val="28"/>
          <w:szCs w:val="28"/>
        </w:rPr>
        <w:t>.</w:t>
      </w:r>
      <w:r w:rsidR="00F3306D" w:rsidRPr="00F3306D">
        <w:rPr>
          <w:rFonts w:ascii="Times New Roman" w:eastAsia="Times New Roman" w:hAnsi="Times New Roman" w:cs="Times New Roman"/>
          <w:color w:val="333333"/>
          <w:sz w:val="28"/>
          <w:szCs w:val="28"/>
        </w:rPr>
        <w:t> </w:t>
      </w:r>
    </w:p>
    <w:p w:rsidR="00F3306D" w:rsidRPr="00F3306D" w:rsidRDefault="00F3306D" w:rsidP="00956E78">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Действие указанных положений налогового законодательства распространяется на доходы, полученные начиная с налогового периода 2023 года.</w:t>
      </w:r>
    </w:p>
    <w:p w:rsidR="00E66196" w:rsidRPr="000A2ABE" w:rsidRDefault="00E66196" w:rsidP="000A2ABE">
      <w:pPr>
        <w:spacing w:after="0" w:line="240" w:lineRule="auto"/>
        <w:ind w:firstLine="709"/>
        <w:rPr>
          <w:rFonts w:ascii="Times New Roman" w:eastAsia="Times New Roman" w:hAnsi="Times New Roman" w:cs="Times New Roman"/>
          <w:b/>
          <w:bCs/>
          <w:color w:val="333333"/>
          <w:sz w:val="28"/>
          <w:szCs w:val="28"/>
        </w:rPr>
      </w:pPr>
    </w:p>
    <w:p w:rsidR="00F3306D" w:rsidRPr="00F3306D" w:rsidRDefault="00F3306D" w:rsidP="00956E78">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F3306D">
        <w:rPr>
          <w:rFonts w:ascii="Times New Roman" w:eastAsia="Times New Roman" w:hAnsi="Times New Roman" w:cs="Times New Roman"/>
          <w:b/>
          <w:bCs/>
          <w:color w:val="333333"/>
          <w:sz w:val="28"/>
          <w:szCs w:val="28"/>
        </w:rPr>
        <w:t>С 01.03.2023 ограничен доступ к персональным данным правообладателя объекта недвижимости</w:t>
      </w:r>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000000"/>
          <w:sz w:val="28"/>
          <w:szCs w:val="28"/>
        </w:rPr>
        <w:t> </w:t>
      </w:r>
      <w:proofErr w:type="gramStart"/>
      <w:r w:rsidRPr="00F3306D">
        <w:rPr>
          <w:rFonts w:ascii="Times New Roman" w:eastAsia="Times New Roman" w:hAnsi="Times New Roman" w:cs="Times New Roman"/>
          <w:color w:val="333333"/>
          <w:sz w:val="28"/>
          <w:szCs w:val="28"/>
        </w:rPr>
        <w:t>С 01.03.2023 вступили в силу изменения, внесенные в Федеральные законы «О персональных данных», «О государственной регистрации недвижимости», согласно которым предоставление персональных данных правообладателя о фамилии, имени, отчестве и дате рождения гражданина в составе выписки из ЕГРН, содержащей общедоступные сведения, возможно только при наличии в ЕГРН записи о возможности предоставления персональных данных правообладателя, внесенной по заявлению таких лиц (их представителей).</w:t>
      </w:r>
      <w:proofErr w:type="gramEnd"/>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При отсутствии такой записи – сведения предоставляются только отдельным категориям лиц, нотариусу для цели совершения им нотариального действия, в частности удостоверения факта наличия сведений в ЕГРН о персональных данных правообладателя объекта недвижимости, в том числе по обращениям лиц, чьи права и законные интересы были нарушены правообладателями объектов недвижимости.</w:t>
      </w:r>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Указанные положения Закона не распространяются на правообладателей недвижимости, которые являются юридическими лицами.</w:t>
      </w:r>
    </w:p>
    <w:p w:rsidR="00F3306D" w:rsidRPr="00F3306D" w:rsidRDefault="00F3306D"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F3306D">
        <w:rPr>
          <w:rFonts w:ascii="Times New Roman" w:eastAsia="Times New Roman" w:hAnsi="Times New Roman" w:cs="Times New Roman"/>
          <w:color w:val="333333"/>
          <w:sz w:val="28"/>
          <w:szCs w:val="28"/>
        </w:rPr>
        <w:t> Таким образом, с 01.03.2023 получение персональных данных собственника помещения в многоквартирном доме из ЕГРН в целях ведения управляющей организацией реестра собственников помещений в многоквартирном доме допускается только в случае предоставления собственником согласия.</w:t>
      </w:r>
    </w:p>
    <w:p w:rsidR="00F3306D" w:rsidRPr="000A2ABE" w:rsidRDefault="00F3306D" w:rsidP="00956E78">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F3306D">
        <w:rPr>
          <w:rFonts w:ascii="Times New Roman" w:eastAsia="Times New Roman" w:hAnsi="Times New Roman" w:cs="Times New Roman"/>
          <w:color w:val="333333"/>
          <w:sz w:val="28"/>
          <w:szCs w:val="28"/>
        </w:rPr>
        <w:t> </w:t>
      </w:r>
    </w:p>
    <w:p w:rsidR="000A2ABE" w:rsidRPr="005D54BF" w:rsidRDefault="000A2ABE" w:rsidP="005D54BF">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0A2ABE">
        <w:rPr>
          <w:rFonts w:ascii="Times New Roman" w:eastAsia="Times New Roman" w:hAnsi="Times New Roman" w:cs="Times New Roman"/>
          <w:b/>
          <w:bCs/>
          <w:color w:val="333333"/>
          <w:sz w:val="28"/>
          <w:szCs w:val="28"/>
        </w:rPr>
        <w:t xml:space="preserve">Производителей пива и пивных напитков обязали регистрироваться в </w:t>
      </w:r>
      <w:proofErr w:type="gramStart"/>
      <w:r w:rsidRPr="000A2ABE">
        <w:rPr>
          <w:rFonts w:ascii="Times New Roman" w:eastAsia="Times New Roman" w:hAnsi="Times New Roman" w:cs="Times New Roman"/>
          <w:b/>
          <w:bCs/>
          <w:color w:val="333333"/>
          <w:sz w:val="28"/>
          <w:szCs w:val="28"/>
        </w:rPr>
        <w:t>специализированном</w:t>
      </w:r>
      <w:proofErr w:type="gramEnd"/>
      <w:r w:rsidRPr="000A2ABE">
        <w:rPr>
          <w:rFonts w:ascii="Times New Roman" w:eastAsia="Times New Roman" w:hAnsi="Times New Roman" w:cs="Times New Roman"/>
          <w:b/>
          <w:bCs/>
          <w:color w:val="333333"/>
          <w:sz w:val="28"/>
          <w:szCs w:val="28"/>
        </w:rPr>
        <w:t xml:space="preserve"> </w:t>
      </w:r>
      <w:proofErr w:type="spellStart"/>
      <w:r w:rsidRPr="000A2ABE">
        <w:rPr>
          <w:rFonts w:ascii="Times New Roman" w:eastAsia="Times New Roman" w:hAnsi="Times New Roman" w:cs="Times New Roman"/>
          <w:b/>
          <w:bCs/>
          <w:color w:val="333333"/>
          <w:sz w:val="28"/>
          <w:szCs w:val="28"/>
        </w:rPr>
        <w:t>реестре</w:t>
      </w:r>
      <w:r w:rsidRPr="000A2ABE">
        <w:rPr>
          <w:rFonts w:ascii="Times New Roman" w:eastAsia="Times New Roman" w:hAnsi="Times New Roman" w:cs="Times New Roman"/>
          <w:color w:val="FFFFFF"/>
          <w:sz w:val="28"/>
          <w:szCs w:val="28"/>
        </w:rPr>
        <w:t>кст</w:t>
      </w:r>
      <w:proofErr w:type="spellEnd"/>
    </w:p>
    <w:p w:rsidR="000A2ABE" w:rsidRPr="000A2ABE" w:rsidRDefault="000A2ABE"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Принят Федеральный закон от 03.04.2023 № 108-ФЗ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A2ABE" w:rsidRPr="000A2ABE" w:rsidRDefault="003F648F"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Теперь</w:t>
      </w:r>
      <w:r w:rsidR="000A2ABE" w:rsidRPr="000A2ABE">
        <w:rPr>
          <w:rFonts w:ascii="Times New Roman" w:eastAsia="Times New Roman" w:hAnsi="Times New Roman" w:cs="Times New Roman"/>
          <w:color w:val="333333"/>
          <w:sz w:val="28"/>
          <w:szCs w:val="28"/>
        </w:rPr>
        <w:t xml:space="preserve"> право на осуществление деятельности по производству пива и пивных напитков, сидра, </w:t>
      </w:r>
      <w:proofErr w:type="spellStart"/>
      <w:r w:rsidR="000A2ABE" w:rsidRPr="000A2ABE">
        <w:rPr>
          <w:rFonts w:ascii="Times New Roman" w:eastAsia="Times New Roman" w:hAnsi="Times New Roman" w:cs="Times New Roman"/>
          <w:color w:val="333333"/>
          <w:sz w:val="28"/>
          <w:szCs w:val="28"/>
        </w:rPr>
        <w:t>пуаре</w:t>
      </w:r>
      <w:proofErr w:type="spellEnd"/>
      <w:r w:rsidR="000A2ABE" w:rsidRPr="000A2ABE">
        <w:rPr>
          <w:rFonts w:ascii="Times New Roman" w:eastAsia="Times New Roman" w:hAnsi="Times New Roman" w:cs="Times New Roman"/>
          <w:color w:val="333333"/>
          <w:sz w:val="28"/>
          <w:szCs w:val="28"/>
        </w:rPr>
        <w:t>, медовухи будет предоставляться организациям при условии</w:t>
      </w:r>
      <w:r>
        <w:rPr>
          <w:rFonts w:ascii="Times New Roman" w:eastAsia="Times New Roman" w:hAnsi="Times New Roman" w:cs="Times New Roman"/>
          <w:color w:val="333333"/>
          <w:sz w:val="28"/>
          <w:szCs w:val="28"/>
        </w:rPr>
        <w:t xml:space="preserve"> их</w:t>
      </w:r>
      <w:r w:rsidR="000A2ABE" w:rsidRPr="000A2ABE">
        <w:rPr>
          <w:rFonts w:ascii="Times New Roman" w:eastAsia="Times New Roman" w:hAnsi="Times New Roman" w:cs="Times New Roman"/>
          <w:color w:val="333333"/>
          <w:sz w:val="28"/>
          <w:szCs w:val="28"/>
        </w:rPr>
        <w:t xml:space="preserve"> включения в реестр таких производителей.</w:t>
      </w:r>
    </w:p>
    <w:p w:rsidR="000A2ABE" w:rsidRPr="000A2ABE" w:rsidRDefault="003F648F"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Определены </w:t>
      </w:r>
      <w:r w:rsidR="000A2ABE" w:rsidRPr="000A2ABE">
        <w:rPr>
          <w:rFonts w:ascii="Times New Roman" w:eastAsia="Times New Roman" w:hAnsi="Times New Roman" w:cs="Times New Roman"/>
          <w:color w:val="333333"/>
          <w:sz w:val="28"/>
          <w:szCs w:val="28"/>
        </w:rPr>
        <w:t xml:space="preserve">перечень сведений, включаемых в реестр, перечень документов, представляемых организацией для включения в реестр, процедура их рассмотрения и принятия соответствующего решения, основания для отказа во включении в реестр, основания для исключения организации или ее обособленных подразделений (мест осуществления </w:t>
      </w:r>
      <w:r w:rsidR="000A2ABE" w:rsidRPr="000A2ABE">
        <w:rPr>
          <w:rFonts w:ascii="Times New Roman" w:eastAsia="Times New Roman" w:hAnsi="Times New Roman" w:cs="Times New Roman"/>
          <w:color w:val="333333"/>
          <w:sz w:val="28"/>
          <w:szCs w:val="28"/>
        </w:rPr>
        <w:lastRenderedPageBreak/>
        <w:t xml:space="preserve">деятельности по производству пива и пивных напитков, сидра, </w:t>
      </w:r>
      <w:proofErr w:type="spellStart"/>
      <w:r w:rsidR="000A2ABE" w:rsidRPr="000A2ABE">
        <w:rPr>
          <w:rFonts w:ascii="Times New Roman" w:eastAsia="Times New Roman" w:hAnsi="Times New Roman" w:cs="Times New Roman"/>
          <w:color w:val="333333"/>
          <w:sz w:val="28"/>
          <w:szCs w:val="28"/>
        </w:rPr>
        <w:t>пуаре</w:t>
      </w:r>
      <w:proofErr w:type="spellEnd"/>
      <w:r w:rsidR="000A2ABE" w:rsidRPr="000A2ABE">
        <w:rPr>
          <w:rFonts w:ascii="Times New Roman" w:eastAsia="Times New Roman" w:hAnsi="Times New Roman" w:cs="Times New Roman"/>
          <w:color w:val="333333"/>
          <w:sz w:val="28"/>
          <w:szCs w:val="28"/>
        </w:rPr>
        <w:t>, медовухи) из реестра.</w:t>
      </w:r>
    </w:p>
    <w:p w:rsidR="000A2ABE" w:rsidRPr="000A2ABE" w:rsidRDefault="000A2ABE"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xml:space="preserve">Правительство Российской Федерации </w:t>
      </w:r>
      <w:r w:rsidR="003F648F">
        <w:rPr>
          <w:rFonts w:ascii="Times New Roman" w:eastAsia="Times New Roman" w:hAnsi="Times New Roman" w:cs="Times New Roman"/>
          <w:color w:val="333333"/>
          <w:sz w:val="28"/>
          <w:szCs w:val="28"/>
        </w:rPr>
        <w:t xml:space="preserve">наделено правом </w:t>
      </w:r>
      <w:proofErr w:type="gramStart"/>
      <w:r w:rsidRPr="000A2ABE">
        <w:rPr>
          <w:rFonts w:ascii="Times New Roman" w:eastAsia="Times New Roman" w:hAnsi="Times New Roman" w:cs="Times New Roman"/>
          <w:color w:val="333333"/>
          <w:sz w:val="28"/>
          <w:szCs w:val="28"/>
        </w:rPr>
        <w:t>утвердить</w:t>
      </w:r>
      <w:proofErr w:type="gramEnd"/>
      <w:r w:rsidRPr="000A2ABE">
        <w:rPr>
          <w:rFonts w:ascii="Times New Roman" w:eastAsia="Times New Roman" w:hAnsi="Times New Roman" w:cs="Times New Roman"/>
          <w:color w:val="333333"/>
          <w:sz w:val="28"/>
          <w:szCs w:val="28"/>
        </w:rPr>
        <w:t xml:space="preserve"> перечень дополнительных сведений, подлежащих включению в реестр.</w:t>
      </w:r>
    </w:p>
    <w:p w:rsidR="000A2ABE" w:rsidRPr="000A2ABE" w:rsidRDefault="000A2ABE"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xml:space="preserve">Информация, содержащаяся в реестре, подлежит размещению на официальном сайте </w:t>
      </w:r>
      <w:proofErr w:type="spellStart"/>
      <w:r w:rsidRPr="000A2ABE">
        <w:rPr>
          <w:rFonts w:ascii="Times New Roman" w:eastAsia="Times New Roman" w:hAnsi="Times New Roman" w:cs="Times New Roman"/>
          <w:color w:val="333333"/>
          <w:sz w:val="28"/>
          <w:szCs w:val="28"/>
        </w:rPr>
        <w:t>Росалкогольрегулирования</w:t>
      </w:r>
      <w:proofErr w:type="spellEnd"/>
      <w:r w:rsidRPr="000A2ABE">
        <w:rPr>
          <w:rFonts w:ascii="Times New Roman" w:eastAsia="Times New Roman" w:hAnsi="Times New Roman" w:cs="Times New Roman"/>
          <w:color w:val="333333"/>
          <w:sz w:val="28"/>
          <w:szCs w:val="28"/>
        </w:rPr>
        <w:t xml:space="preserve"> в информационно-телекоммуникационной сети «Интернет».</w:t>
      </w:r>
    </w:p>
    <w:p w:rsidR="000A2ABE" w:rsidRPr="000A2ABE" w:rsidRDefault="000A2ABE" w:rsidP="000A2ABE">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xml:space="preserve">Также установлено, что пиво и пивные напитки, сидр, </w:t>
      </w:r>
      <w:proofErr w:type="spellStart"/>
      <w:r w:rsidRPr="000A2ABE">
        <w:rPr>
          <w:rFonts w:ascii="Times New Roman" w:eastAsia="Times New Roman" w:hAnsi="Times New Roman" w:cs="Times New Roman"/>
          <w:color w:val="333333"/>
          <w:sz w:val="28"/>
          <w:szCs w:val="28"/>
        </w:rPr>
        <w:t>пуаре</w:t>
      </w:r>
      <w:proofErr w:type="spellEnd"/>
      <w:r w:rsidRPr="000A2ABE">
        <w:rPr>
          <w:rFonts w:ascii="Times New Roman" w:eastAsia="Times New Roman" w:hAnsi="Times New Roman" w:cs="Times New Roman"/>
          <w:color w:val="333333"/>
          <w:sz w:val="28"/>
          <w:szCs w:val="28"/>
        </w:rPr>
        <w:t>, медовуха подлежат обязательной маркировке средствами идентификации. Организации, осуществляющие их производство и оборот, а также индивидуальные предприниматели, осуществляющие их розничную продажу, в том числе при оказании услуг общественного питания, обязаны представлять в ЕГАИС сведения об объеме производства и оборота такой продукции и об объеме ее закупки и розничной продажи соответственно.</w:t>
      </w:r>
    </w:p>
    <w:p w:rsidR="00F3306D" w:rsidRPr="000A2ABE" w:rsidRDefault="000A2ABE" w:rsidP="003F648F">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0A2ABE">
        <w:rPr>
          <w:rFonts w:ascii="Times New Roman" w:eastAsia="Times New Roman" w:hAnsi="Times New Roman" w:cs="Times New Roman"/>
          <w:color w:val="333333"/>
          <w:sz w:val="28"/>
          <w:szCs w:val="28"/>
        </w:rPr>
        <w:t>Федеральный закон вступает в силу с 01.09.2023, за исключением отдельных положений, для которых установлены иные сроки вступления их в силу.</w:t>
      </w:r>
      <w:r w:rsidR="003F648F">
        <w:rPr>
          <w:rFonts w:ascii="Times New Roman" w:eastAsia="Times New Roman" w:hAnsi="Times New Roman" w:cs="Times New Roman"/>
          <w:color w:val="333333"/>
          <w:sz w:val="28"/>
          <w:szCs w:val="28"/>
        </w:rPr>
        <w:t xml:space="preserve"> </w:t>
      </w:r>
    </w:p>
    <w:p w:rsidR="000A2ABE" w:rsidRPr="000A2ABE" w:rsidRDefault="000A2ABE" w:rsidP="000A2ABE">
      <w:pPr>
        <w:spacing w:after="0" w:line="240" w:lineRule="auto"/>
        <w:ind w:firstLine="709"/>
        <w:rPr>
          <w:rFonts w:ascii="Times New Roman" w:eastAsia="Times New Roman" w:hAnsi="Times New Roman" w:cs="Times New Roman"/>
          <w:b/>
          <w:bCs/>
          <w:color w:val="333333"/>
          <w:sz w:val="28"/>
          <w:szCs w:val="28"/>
        </w:rPr>
      </w:pPr>
    </w:p>
    <w:p w:rsidR="000A2ABE" w:rsidRPr="000A2ABE" w:rsidRDefault="000A2ABE" w:rsidP="003F648F">
      <w:pPr>
        <w:spacing w:after="0" w:line="240" w:lineRule="auto"/>
        <w:ind w:firstLine="709"/>
        <w:jc w:val="both"/>
        <w:rPr>
          <w:rFonts w:ascii="Times New Roman" w:eastAsia="Times New Roman" w:hAnsi="Times New Roman" w:cs="Times New Roman"/>
          <w:b/>
          <w:bCs/>
          <w:color w:val="333333"/>
          <w:sz w:val="28"/>
          <w:szCs w:val="28"/>
        </w:rPr>
      </w:pPr>
      <w:r w:rsidRPr="000A2ABE">
        <w:rPr>
          <w:rFonts w:ascii="Times New Roman" w:eastAsia="Times New Roman" w:hAnsi="Times New Roman" w:cs="Times New Roman"/>
          <w:b/>
          <w:bCs/>
          <w:color w:val="333333"/>
          <w:sz w:val="28"/>
          <w:szCs w:val="28"/>
        </w:rPr>
        <w:t>С 1 марта 2023 года нельзя привлекать к пассажирским перевозкам судимых по ряду статей</w:t>
      </w:r>
    </w:p>
    <w:p w:rsidR="000A2ABE" w:rsidRPr="000A2ABE" w:rsidRDefault="000A2ABE" w:rsidP="003F648F">
      <w:pPr>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sz w:val="28"/>
          <w:szCs w:val="28"/>
        </w:rPr>
        <w:t> </w:t>
      </w:r>
      <w:r w:rsidRPr="000A2ABE">
        <w:rPr>
          <w:rFonts w:ascii="Times New Roman" w:eastAsia="Times New Roman" w:hAnsi="Times New Roman" w:cs="Times New Roman"/>
          <w:color w:val="333333"/>
          <w:sz w:val="28"/>
          <w:szCs w:val="28"/>
        </w:rPr>
        <w:t xml:space="preserve">С 1 марта 2023 года </w:t>
      </w:r>
      <w:r w:rsidR="003F648F">
        <w:rPr>
          <w:rFonts w:ascii="Times New Roman" w:eastAsia="Times New Roman" w:hAnsi="Times New Roman" w:cs="Times New Roman"/>
          <w:color w:val="333333"/>
          <w:sz w:val="28"/>
          <w:szCs w:val="28"/>
        </w:rPr>
        <w:t>запрещено</w:t>
      </w:r>
      <w:r w:rsidRPr="000A2ABE">
        <w:rPr>
          <w:rFonts w:ascii="Times New Roman" w:eastAsia="Times New Roman" w:hAnsi="Times New Roman" w:cs="Times New Roman"/>
          <w:color w:val="333333"/>
          <w:sz w:val="28"/>
          <w:szCs w:val="28"/>
        </w:rPr>
        <w:t xml:space="preserve"> привлекать к пассажирским перевозкам судимых по ряду статей.</w:t>
      </w:r>
    </w:p>
    <w:p w:rsidR="000A2ABE" w:rsidRPr="000A2ABE" w:rsidRDefault="003F648F"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Так, н</w:t>
      </w:r>
      <w:r w:rsidR="000A2ABE" w:rsidRPr="000A2ABE">
        <w:rPr>
          <w:rFonts w:ascii="Times New Roman" w:eastAsia="Times New Roman" w:hAnsi="Times New Roman" w:cs="Times New Roman"/>
          <w:color w:val="333333"/>
          <w:sz w:val="28"/>
          <w:szCs w:val="28"/>
        </w:rPr>
        <w:t>ельзя нанимать для управления такси сотрудника с судимостью:</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за убийство;</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умышленное причинение тяжкого вреда здоровью;</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грабеж или разбой;</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преступления против половой неприкосновенности;</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средней тяжести и более тяжкие преступления против общественной безопасности, основ конституционного строя и безопасности государства, мира и безопасности.</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xml:space="preserve">Работать на общественном транспорте не </w:t>
      </w:r>
      <w:r w:rsidR="003F648F">
        <w:rPr>
          <w:rFonts w:ascii="Times New Roman" w:eastAsia="Times New Roman" w:hAnsi="Times New Roman" w:cs="Times New Roman"/>
          <w:color w:val="333333"/>
          <w:sz w:val="28"/>
          <w:szCs w:val="28"/>
        </w:rPr>
        <w:t>могут</w:t>
      </w:r>
      <w:r w:rsidRPr="000A2ABE">
        <w:rPr>
          <w:rFonts w:ascii="Times New Roman" w:eastAsia="Times New Roman" w:hAnsi="Times New Roman" w:cs="Times New Roman"/>
          <w:color w:val="333333"/>
          <w:sz w:val="28"/>
          <w:szCs w:val="28"/>
        </w:rPr>
        <w:t xml:space="preserve"> </w:t>
      </w:r>
      <w:proofErr w:type="gramStart"/>
      <w:r w:rsidRPr="000A2ABE">
        <w:rPr>
          <w:rFonts w:ascii="Times New Roman" w:eastAsia="Times New Roman" w:hAnsi="Times New Roman" w:cs="Times New Roman"/>
          <w:color w:val="333333"/>
          <w:sz w:val="28"/>
          <w:szCs w:val="28"/>
        </w:rPr>
        <w:t>судимые</w:t>
      </w:r>
      <w:proofErr w:type="gramEnd"/>
      <w:r w:rsidRPr="000A2ABE">
        <w:rPr>
          <w:rFonts w:ascii="Times New Roman" w:eastAsia="Times New Roman" w:hAnsi="Times New Roman" w:cs="Times New Roman"/>
          <w:color w:val="333333"/>
          <w:sz w:val="28"/>
          <w:szCs w:val="28"/>
        </w:rPr>
        <w:t xml:space="preserve"> или преследуемые:</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 за тяжкие и особо тяжкие преступления против общественной безопасности, основ конституционного строя и безопасности государства, мира и безопасности.</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При приеме от соискателя нужно требовать справку об отсутствии судимости или преследования по указанным составам. Если от правоохранительных органов поступят данные, что сотрудника преследуют за такие преступления, его нужно будет отстранить от работы до решения по делу.</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333333"/>
          <w:sz w:val="28"/>
          <w:szCs w:val="28"/>
        </w:rPr>
        <w:t>От сотрудников, состоящих в штате по состоянию на 1 марта 2023 года, нужно не позднее 1 сентября 2023 года получить справку об отсутствии судимости или преследования. Если работник не представит документ, его следует уволить в связи с ограничениями на занятие определенными видами труда.</w:t>
      </w:r>
    </w:p>
    <w:p w:rsidR="003F648F" w:rsidRDefault="003F648F" w:rsidP="000A2ABE">
      <w:pPr>
        <w:shd w:val="clear" w:color="auto" w:fill="FFFFFF"/>
        <w:spacing w:after="0" w:line="240" w:lineRule="auto"/>
        <w:ind w:firstLine="709"/>
        <w:rPr>
          <w:rFonts w:ascii="Times New Roman" w:eastAsia="Times New Roman" w:hAnsi="Times New Roman" w:cs="Times New Roman"/>
          <w:b/>
          <w:bCs/>
          <w:color w:val="333333"/>
          <w:sz w:val="28"/>
          <w:szCs w:val="28"/>
        </w:rPr>
      </w:pP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0A2ABE">
        <w:rPr>
          <w:rFonts w:ascii="Times New Roman" w:eastAsia="Times New Roman" w:hAnsi="Times New Roman" w:cs="Times New Roman"/>
          <w:b/>
          <w:bCs/>
          <w:color w:val="333333"/>
          <w:sz w:val="28"/>
          <w:szCs w:val="28"/>
        </w:rPr>
        <w:lastRenderedPageBreak/>
        <w:t>За нарушения правил дорожного движения уголовным законом предусмотрена конфискация автомобиля</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0A2ABE">
        <w:rPr>
          <w:rFonts w:ascii="Times New Roman" w:eastAsia="Times New Roman" w:hAnsi="Times New Roman" w:cs="Times New Roman"/>
          <w:color w:val="000000"/>
          <w:sz w:val="28"/>
          <w:szCs w:val="28"/>
        </w:rPr>
        <w:t> </w:t>
      </w:r>
      <w:r w:rsidRPr="000A2ABE">
        <w:rPr>
          <w:rFonts w:ascii="Times New Roman" w:eastAsia="Times New Roman" w:hAnsi="Times New Roman" w:cs="Times New Roman"/>
          <w:color w:val="000000"/>
          <w:sz w:val="28"/>
          <w:szCs w:val="28"/>
          <w:shd w:val="clear" w:color="auto" w:fill="FFFFFF"/>
        </w:rPr>
        <w:t>Федеральным законом от 14.07.2022 № 258-ФЗ часть 1 статьи 104.1 Уголовного кодекса Российской Федерации дополнена пунктом, предусматривающим конфискацию имущества, </w:t>
      </w:r>
      <w:r w:rsidRPr="003F648F">
        <w:rPr>
          <w:rFonts w:ascii="Times New Roman" w:eastAsia="Times New Roman" w:hAnsi="Times New Roman" w:cs="Times New Roman"/>
          <w:bCs/>
          <w:color w:val="000000"/>
          <w:sz w:val="28"/>
          <w:szCs w:val="28"/>
        </w:rPr>
        <w:t>то есть принудительное безвозмездное изъятие и обращение в собственность государства на основании обвинительного приговора транспортного средства</w:t>
      </w:r>
      <w:r w:rsidRPr="000A2ABE">
        <w:rPr>
          <w:rFonts w:ascii="Times New Roman" w:eastAsia="Times New Roman" w:hAnsi="Times New Roman" w:cs="Times New Roman"/>
          <w:color w:val="000000"/>
          <w:sz w:val="28"/>
          <w:szCs w:val="28"/>
          <w:shd w:val="clear" w:color="auto" w:fill="FFFFFF"/>
        </w:rPr>
        <w:t>, принадлежащего обвиняемому и использованного им при совершении преступления, предусмотренного статьями 264.1, 264.2 или 264.3 УК РФ.</w:t>
      </w:r>
    </w:p>
    <w:p w:rsidR="000A2ABE" w:rsidRPr="000A2ABE" w:rsidRDefault="000A2ABE"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0A2ABE">
        <w:rPr>
          <w:rFonts w:ascii="Times New Roman" w:eastAsia="Times New Roman" w:hAnsi="Times New Roman" w:cs="Times New Roman"/>
          <w:color w:val="000000"/>
          <w:sz w:val="28"/>
          <w:szCs w:val="28"/>
          <w:shd w:val="clear" w:color="auto" w:fill="FFFFFF"/>
        </w:rPr>
        <w:t>Согласно положениям уголовного закона в случае совершения </w:t>
      </w:r>
      <w:r w:rsidRPr="003F648F">
        <w:rPr>
          <w:rFonts w:ascii="Times New Roman" w:eastAsia="Times New Roman" w:hAnsi="Times New Roman" w:cs="Times New Roman"/>
          <w:bCs/>
          <w:color w:val="000000"/>
          <w:sz w:val="28"/>
          <w:szCs w:val="28"/>
        </w:rPr>
        <w:t>преступлений, связанных с управлением транспортным средством в состоянии опьянения лицом, подвергнутым административному наказанию или имеющим судимость (статья 264.1 УК РФ)</w:t>
      </w:r>
      <w:r w:rsidRPr="000A2ABE">
        <w:rPr>
          <w:rFonts w:ascii="Times New Roman" w:eastAsia="Times New Roman" w:hAnsi="Times New Roman" w:cs="Times New Roman"/>
          <w:color w:val="000000"/>
          <w:sz w:val="28"/>
          <w:szCs w:val="28"/>
          <w:shd w:val="clear" w:color="auto" w:fill="FFFFFF"/>
        </w:rPr>
        <w:t>, нарушением правил дорожного движения лицом, подвергнутым административному наказанию и лишенным права управления транспортными средствами (статья 264.2 УК РФ), управлением транспортным средством лицом, лишенным права управления транспортными средствами и подвергнутым административному наказанию или имеющим</w:t>
      </w:r>
      <w:proofErr w:type="gramEnd"/>
      <w:r w:rsidRPr="000A2ABE">
        <w:rPr>
          <w:rFonts w:ascii="Times New Roman" w:eastAsia="Times New Roman" w:hAnsi="Times New Roman" w:cs="Times New Roman"/>
          <w:color w:val="000000"/>
          <w:sz w:val="28"/>
          <w:szCs w:val="28"/>
          <w:shd w:val="clear" w:color="auto" w:fill="FFFFFF"/>
        </w:rPr>
        <w:t xml:space="preserve"> судимость (статья 264.3 УК РФ), </w:t>
      </w:r>
      <w:r w:rsidRPr="003F648F">
        <w:rPr>
          <w:rFonts w:ascii="Times New Roman" w:eastAsia="Times New Roman" w:hAnsi="Times New Roman" w:cs="Times New Roman"/>
          <w:bCs/>
          <w:color w:val="000000"/>
          <w:sz w:val="28"/>
          <w:szCs w:val="28"/>
        </w:rPr>
        <w:t>принадлежащее обвиняемому транспортное средство, с использованием которого были совершены указанные преступления, может быть конфисковано в доход государства на основании приговора суда</w:t>
      </w:r>
      <w:r w:rsidRPr="000A2ABE">
        <w:rPr>
          <w:rFonts w:ascii="Times New Roman" w:eastAsia="Times New Roman" w:hAnsi="Times New Roman" w:cs="Times New Roman"/>
          <w:color w:val="000000"/>
          <w:sz w:val="28"/>
          <w:szCs w:val="28"/>
          <w:shd w:val="clear" w:color="auto" w:fill="FFFFFF"/>
        </w:rPr>
        <w:t>.</w:t>
      </w:r>
    </w:p>
    <w:p w:rsidR="00E66196" w:rsidRDefault="00E66196"/>
    <w:p w:rsidR="003F648F" w:rsidRPr="003F648F" w:rsidRDefault="003F648F" w:rsidP="00C2682C">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b/>
          <w:bCs/>
          <w:color w:val="333333"/>
          <w:sz w:val="28"/>
          <w:szCs w:val="28"/>
        </w:rPr>
        <w:t xml:space="preserve">Упрощен порядок трудоустройства несовершеннолетних в возрасте от 14 до 18 лет </w:t>
      </w:r>
      <w:r w:rsidRPr="003F648F">
        <w:rPr>
          <w:rFonts w:ascii="Times New Roman" w:eastAsia="Times New Roman" w:hAnsi="Times New Roman" w:cs="Times New Roman"/>
          <w:color w:val="000000"/>
          <w:sz w:val="28"/>
          <w:szCs w:val="28"/>
        </w:rPr>
        <w:t> </w:t>
      </w:r>
    </w:p>
    <w:p w:rsidR="003F648F" w:rsidRPr="003F648F" w:rsidRDefault="003F648F"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color w:val="333333"/>
          <w:sz w:val="28"/>
          <w:szCs w:val="28"/>
        </w:rPr>
        <w:t>В статью 63 Трудового кодекса Р</w:t>
      </w:r>
      <w:r w:rsidR="00C2682C">
        <w:rPr>
          <w:rFonts w:ascii="Times New Roman" w:eastAsia="Times New Roman" w:hAnsi="Times New Roman" w:cs="Times New Roman"/>
          <w:color w:val="333333"/>
          <w:sz w:val="28"/>
          <w:szCs w:val="28"/>
        </w:rPr>
        <w:t xml:space="preserve">оссийской </w:t>
      </w:r>
      <w:r w:rsidRPr="003F648F">
        <w:rPr>
          <w:rFonts w:ascii="Times New Roman" w:eastAsia="Times New Roman" w:hAnsi="Times New Roman" w:cs="Times New Roman"/>
          <w:color w:val="333333"/>
          <w:sz w:val="28"/>
          <w:szCs w:val="28"/>
        </w:rPr>
        <w:t>Ф</w:t>
      </w:r>
      <w:r w:rsidR="00C2682C">
        <w:rPr>
          <w:rFonts w:ascii="Times New Roman" w:eastAsia="Times New Roman" w:hAnsi="Times New Roman" w:cs="Times New Roman"/>
          <w:color w:val="333333"/>
          <w:sz w:val="28"/>
          <w:szCs w:val="28"/>
        </w:rPr>
        <w:t>едерации</w:t>
      </w:r>
      <w:r w:rsidRPr="003F648F">
        <w:rPr>
          <w:rFonts w:ascii="Times New Roman" w:eastAsia="Times New Roman" w:hAnsi="Times New Roman" w:cs="Times New Roman"/>
          <w:color w:val="333333"/>
          <w:sz w:val="28"/>
          <w:szCs w:val="28"/>
        </w:rPr>
        <w:t xml:space="preserve"> внесены изменения, </w:t>
      </w:r>
      <w:r w:rsidR="00C2682C">
        <w:rPr>
          <w:rFonts w:ascii="Times New Roman" w:eastAsia="Times New Roman" w:hAnsi="Times New Roman" w:cs="Times New Roman"/>
          <w:color w:val="333333"/>
          <w:sz w:val="28"/>
          <w:szCs w:val="28"/>
        </w:rPr>
        <w:t>упрощающие</w:t>
      </w:r>
      <w:r w:rsidRPr="003F648F">
        <w:rPr>
          <w:rFonts w:ascii="Times New Roman" w:eastAsia="Times New Roman" w:hAnsi="Times New Roman" w:cs="Times New Roman"/>
          <w:color w:val="333333"/>
          <w:sz w:val="28"/>
          <w:szCs w:val="28"/>
        </w:rPr>
        <w:t xml:space="preserve"> порядок трудоустройства несовершеннолетних в возрасте от 14 до 18 лет.</w:t>
      </w:r>
    </w:p>
    <w:p w:rsidR="003F648F" w:rsidRPr="003F648F" w:rsidRDefault="00C2682C"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w:t>
      </w:r>
      <w:r w:rsidR="003F648F" w:rsidRPr="003F648F">
        <w:rPr>
          <w:rFonts w:ascii="Times New Roman" w:eastAsia="Times New Roman" w:hAnsi="Times New Roman" w:cs="Times New Roman"/>
          <w:color w:val="333333"/>
          <w:sz w:val="28"/>
          <w:szCs w:val="28"/>
        </w:rPr>
        <w:t xml:space="preserve"> 13.06.2023 </w:t>
      </w:r>
      <w:r>
        <w:rPr>
          <w:rFonts w:ascii="Times New Roman" w:eastAsia="Times New Roman" w:hAnsi="Times New Roman" w:cs="Times New Roman"/>
          <w:color w:val="333333"/>
          <w:sz w:val="28"/>
          <w:szCs w:val="28"/>
        </w:rPr>
        <w:t>из</w:t>
      </w:r>
      <w:r w:rsidR="003F648F" w:rsidRPr="003F648F">
        <w:rPr>
          <w:rFonts w:ascii="Times New Roman" w:eastAsia="Times New Roman" w:hAnsi="Times New Roman" w:cs="Times New Roman"/>
          <w:color w:val="333333"/>
          <w:sz w:val="28"/>
          <w:szCs w:val="28"/>
        </w:rPr>
        <w:t xml:space="preserve"> Трудового кодекса </w:t>
      </w:r>
      <w:r w:rsidRPr="003F648F">
        <w:rPr>
          <w:rFonts w:ascii="Times New Roman" w:eastAsia="Times New Roman" w:hAnsi="Times New Roman" w:cs="Times New Roman"/>
          <w:color w:val="333333"/>
          <w:sz w:val="28"/>
          <w:szCs w:val="28"/>
        </w:rPr>
        <w:t>Р</w:t>
      </w:r>
      <w:r>
        <w:rPr>
          <w:rFonts w:ascii="Times New Roman" w:eastAsia="Times New Roman" w:hAnsi="Times New Roman" w:cs="Times New Roman"/>
          <w:color w:val="333333"/>
          <w:sz w:val="28"/>
          <w:szCs w:val="28"/>
        </w:rPr>
        <w:t xml:space="preserve">оссийской </w:t>
      </w:r>
      <w:r w:rsidRPr="003F648F">
        <w:rPr>
          <w:rFonts w:ascii="Times New Roman" w:eastAsia="Times New Roman" w:hAnsi="Times New Roman" w:cs="Times New Roman"/>
          <w:color w:val="333333"/>
          <w:sz w:val="28"/>
          <w:szCs w:val="28"/>
        </w:rPr>
        <w:t>Ф</w:t>
      </w:r>
      <w:r>
        <w:rPr>
          <w:rFonts w:ascii="Times New Roman" w:eastAsia="Times New Roman" w:hAnsi="Times New Roman" w:cs="Times New Roman"/>
          <w:color w:val="333333"/>
          <w:sz w:val="28"/>
          <w:szCs w:val="28"/>
        </w:rPr>
        <w:t>едерации</w:t>
      </w:r>
      <w:r w:rsidR="003F648F" w:rsidRPr="003F648F">
        <w:rPr>
          <w:rFonts w:ascii="Times New Roman" w:eastAsia="Times New Roman" w:hAnsi="Times New Roman" w:cs="Times New Roman"/>
          <w:color w:val="333333"/>
          <w:sz w:val="28"/>
          <w:szCs w:val="28"/>
        </w:rPr>
        <w:t xml:space="preserve"> исключено требование о необходимости получения согласия органа опеки и попечительства для заключения трудового договора с подростком, достигшим возраста 14 лет. Теперь для </w:t>
      </w:r>
      <w:r>
        <w:rPr>
          <w:rFonts w:ascii="Times New Roman" w:eastAsia="Times New Roman" w:hAnsi="Times New Roman" w:cs="Times New Roman"/>
          <w:color w:val="333333"/>
          <w:sz w:val="28"/>
          <w:szCs w:val="28"/>
        </w:rPr>
        <w:t>трудоустройства</w:t>
      </w:r>
      <w:r w:rsidR="003F648F" w:rsidRPr="003F648F">
        <w:rPr>
          <w:rFonts w:ascii="Times New Roman" w:eastAsia="Times New Roman" w:hAnsi="Times New Roman" w:cs="Times New Roman"/>
          <w:color w:val="333333"/>
          <w:sz w:val="28"/>
          <w:szCs w:val="28"/>
        </w:rPr>
        <w:t xml:space="preserve"> </w:t>
      </w:r>
      <w:proofErr w:type="gramStart"/>
      <w:r w:rsidR="003F648F" w:rsidRPr="003F648F">
        <w:rPr>
          <w:rFonts w:ascii="Times New Roman" w:eastAsia="Times New Roman" w:hAnsi="Times New Roman" w:cs="Times New Roman"/>
          <w:color w:val="333333"/>
          <w:sz w:val="28"/>
          <w:szCs w:val="28"/>
        </w:rPr>
        <w:t>достаточно письменного</w:t>
      </w:r>
      <w:proofErr w:type="gramEnd"/>
      <w:r w:rsidR="003F648F" w:rsidRPr="003F648F">
        <w:rPr>
          <w:rFonts w:ascii="Times New Roman" w:eastAsia="Times New Roman" w:hAnsi="Times New Roman" w:cs="Times New Roman"/>
          <w:color w:val="333333"/>
          <w:sz w:val="28"/>
          <w:szCs w:val="28"/>
        </w:rPr>
        <w:t xml:space="preserve"> согласия одного из родителей (попечителя).</w:t>
      </w:r>
    </w:p>
    <w:p w:rsidR="003F648F" w:rsidRPr="003F648F" w:rsidRDefault="003F648F"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color w:val="333333"/>
          <w:sz w:val="28"/>
          <w:szCs w:val="28"/>
        </w:rPr>
        <w:t>При этом предусмотрено, что трудоустройство достигших 14 лет детей-сирот и детей, оставшихся без попечения родителей, осуществляется с письменного согласия органа опеки и попечительства или иного законного представителя.</w:t>
      </w:r>
    </w:p>
    <w:p w:rsidR="003F648F" w:rsidRPr="003F648F" w:rsidRDefault="003F648F" w:rsidP="003F648F">
      <w:pPr>
        <w:spacing w:after="0" w:line="240" w:lineRule="auto"/>
        <w:ind w:firstLine="709"/>
        <w:jc w:val="both"/>
        <w:rPr>
          <w:rFonts w:ascii="Times New Roman" w:hAnsi="Times New Roman" w:cs="Times New Roman"/>
          <w:sz w:val="28"/>
          <w:szCs w:val="28"/>
        </w:rPr>
      </w:pPr>
    </w:p>
    <w:p w:rsidR="003F648F" w:rsidRPr="003F648F" w:rsidRDefault="003F648F" w:rsidP="00C2682C">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b/>
          <w:bCs/>
          <w:color w:val="333333"/>
          <w:sz w:val="28"/>
          <w:szCs w:val="28"/>
        </w:rPr>
        <w:t xml:space="preserve">Ужесточена ответственность за продажу несовершеннолетнему табачной и </w:t>
      </w:r>
      <w:proofErr w:type="spellStart"/>
      <w:r w:rsidRPr="003F648F">
        <w:rPr>
          <w:rFonts w:ascii="Times New Roman" w:eastAsia="Times New Roman" w:hAnsi="Times New Roman" w:cs="Times New Roman"/>
          <w:b/>
          <w:bCs/>
          <w:color w:val="333333"/>
          <w:sz w:val="28"/>
          <w:szCs w:val="28"/>
        </w:rPr>
        <w:t>никотинсодержащей</w:t>
      </w:r>
      <w:proofErr w:type="spellEnd"/>
      <w:r w:rsidRPr="003F648F">
        <w:rPr>
          <w:rFonts w:ascii="Times New Roman" w:eastAsia="Times New Roman" w:hAnsi="Times New Roman" w:cs="Times New Roman"/>
          <w:b/>
          <w:bCs/>
          <w:color w:val="333333"/>
          <w:sz w:val="28"/>
          <w:szCs w:val="28"/>
        </w:rPr>
        <w:t xml:space="preserve"> продукции </w:t>
      </w:r>
    </w:p>
    <w:p w:rsidR="003F648F" w:rsidRPr="003F648F" w:rsidRDefault="003F648F"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color w:val="000000"/>
          <w:sz w:val="28"/>
          <w:szCs w:val="28"/>
        </w:rPr>
        <w:t xml:space="preserve">С 9 мая 2023 года за вовлечение несовершеннолетнего в процесс потребления табака или </w:t>
      </w:r>
      <w:proofErr w:type="spellStart"/>
      <w:r w:rsidRPr="003F648F">
        <w:rPr>
          <w:rFonts w:ascii="Times New Roman" w:eastAsia="Times New Roman" w:hAnsi="Times New Roman" w:cs="Times New Roman"/>
          <w:color w:val="000000"/>
          <w:sz w:val="28"/>
          <w:szCs w:val="28"/>
        </w:rPr>
        <w:t>никотинсодержащей</w:t>
      </w:r>
      <w:proofErr w:type="spellEnd"/>
      <w:r w:rsidRPr="003F648F">
        <w:rPr>
          <w:rFonts w:ascii="Times New Roman" w:eastAsia="Times New Roman" w:hAnsi="Times New Roman" w:cs="Times New Roman"/>
          <w:color w:val="000000"/>
          <w:sz w:val="28"/>
          <w:szCs w:val="28"/>
        </w:rPr>
        <w:t xml:space="preserve"> продукции увеличен штраф для граждан с 1 - 2 тысяч рублей до 2 – 5 тысяч рублей, а для родителей (законных представителей) несовершеннолетнего с 2 - 3 тысяч до 5 - 7 тысяч рублей.</w:t>
      </w:r>
    </w:p>
    <w:p w:rsidR="003F648F" w:rsidRPr="003F648F" w:rsidRDefault="003F648F"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color w:val="333333"/>
          <w:sz w:val="28"/>
          <w:szCs w:val="28"/>
        </w:rPr>
        <w:lastRenderedPageBreak/>
        <w:t>Под вовлечением несовершеннолетних в процесс потребления табака понимается покупка для ребенка либо передачи ему табачных изделий или табачной продукции, предложения, требования употребить табачные изделия или табачную продукцию любым способом.</w:t>
      </w:r>
    </w:p>
    <w:p w:rsidR="003F648F" w:rsidRPr="003F648F" w:rsidRDefault="003F648F"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3F648F">
        <w:rPr>
          <w:rFonts w:ascii="Times New Roman" w:eastAsia="Times New Roman" w:hAnsi="Times New Roman" w:cs="Times New Roman"/>
          <w:color w:val="000000"/>
          <w:sz w:val="28"/>
          <w:szCs w:val="28"/>
          <w:shd w:val="clear" w:color="auto" w:fill="FFFFFF"/>
        </w:rPr>
        <w:t xml:space="preserve">Также, с указанной даты повышены штрафы за продажу несовершеннолетнему табачной и </w:t>
      </w:r>
      <w:proofErr w:type="spellStart"/>
      <w:r w:rsidRPr="003F648F">
        <w:rPr>
          <w:rFonts w:ascii="Times New Roman" w:eastAsia="Times New Roman" w:hAnsi="Times New Roman" w:cs="Times New Roman"/>
          <w:color w:val="000000"/>
          <w:sz w:val="28"/>
          <w:szCs w:val="28"/>
          <w:shd w:val="clear" w:color="auto" w:fill="FFFFFF"/>
        </w:rPr>
        <w:t>никотинсодержащей</w:t>
      </w:r>
      <w:proofErr w:type="spellEnd"/>
      <w:r w:rsidRPr="003F648F">
        <w:rPr>
          <w:rFonts w:ascii="Times New Roman" w:eastAsia="Times New Roman" w:hAnsi="Times New Roman" w:cs="Times New Roman"/>
          <w:color w:val="000000"/>
          <w:sz w:val="28"/>
          <w:szCs w:val="28"/>
          <w:shd w:val="clear" w:color="auto" w:fill="FFFFFF"/>
        </w:rPr>
        <w:t xml:space="preserve"> продукции, табачных изделий, кальянов, устройств для потребления </w:t>
      </w:r>
      <w:proofErr w:type="spellStart"/>
      <w:r w:rsidRPr="003F648F">
        <w:rPr>
          <w:rFonts w:ascii="Times New Roman" w:eastAsia="Times New Roman" w:hAnsi="Times New Roman" w:cs="Times New Roman"/>
          <w:color w:val="000000"/>
          <w:sz w:val="28"/>
          <w:szCs w:val="28"/>
          <w:shd w:val="clear" w:color="auto" w:fill="FFFFFF"/>
        </w:rPr>
        <w:t>никотинсодержащей</w:t>
      </w:r>
      <w:proofErr w:type="spellEnd"/>
      <w:r w:rsidRPr="003F648F">
        <w:rPr>
          <w:rFonts w:ascii="Times New Roman" w:eastAsia="Times New Roman" w:hAnsi="Times New Roman" w:cs="Times New Roman"/>
          <w:color w:val="000000"/>
          <w:sz w:val="28"/>
          <w:szCs w:val="28"/>
          <w:shd w:val="clear" w:color="auto" w:fill="FFFFFF"/>
        </w:rPr>
        <w:t xml:space="preserve"> продукции: для граждан - с ранее действующих 20-40 тыс. руб. до 40-60 тыс. руб.; для должностных лиц - с 40-70 тыс. руб. до 150-300 тыс. руб.; для юридических лиц - со 150-300 тыс. руб. до 400-600 тыс. руб.</w:t>
      </w:r>
      <w:proofErr w:type="gramEnd"/>
    </w:p>
    <w:p w:rsidR="00C2682C" w:rsidRDefault="00C2682C" w:rsidP="003F648F">
      <w:pPr>
        <w:shd w:val="clear" w:color="auto" w:fill="FFFFFF"/>
        <w:spacing w:after="0" w:line="240" w:lineRule="auto"/>
        <w:ind w:firstLine="709"/>
        <w:jc w:val="both"/>
        <w:rPr>
          <w:rFonts w:ascii="Times New Roman" w:eastAsia="Times New Roman" w:hAnsi="Times New Roman" w:cs="Times New Roman"/>
          <w:b/>
          <w:bCs/>
          <w:color w:val="333333"/>
          <w:sz w:val="28"/>
          <w:szCs w:val="28"/>
        </w:rPr>
      </w:pPr>
    </w:p>
    <w:p w:rsidR="003F648F" w:rsidRPr="003F648F" w:rsidRDefault="003F648F" w:rsidP="00C2682C">
      <w:pPr>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b/>
          <w:bCs/>
          <w:color w:val="333333"/>
          <w:sz w:val="28"/>
          <w:szCs w:val="28"/>
        </w:rPr>
        <w:t xml:space="preserve">С 1 сентября 2023 года вступает в силу закон о порядке предоставления коммунальной услуги газоснабжения </w:t>
      </w:r>
    </w:p>
    <w:p w:rsidR="003F648F" w:rsidRPr="003F648F" w:rsidRDefault="003F648F"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color w:val="333333"/>
          <w:sz w:val="28"/>
          <w:szCs w:val="28"/>
        </w:rPr>
        <w:t>18 марта 2023 принят Федеральный закон №71-ФЗ "О внесении изменений в статьи 2 и 3 Федерального закона "О газоснабжении в Российской Федерации" и Жилищный кодекс Российской Федерации".</w:t>
      </w:r>
    </w:p>
    <w:p w:rsidR="003F648F" w:rsidRPr="003F648F" w:rsidRDefault="00C2682C"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003F648F" w:rsidRPr="003F648F">
        <w:rPr>
          <w:rFonts w:ascii="Times New Roman" w:eastAsia="Times New Roman" w:hAnsi="Times New Roman" w:cs="Times New Roman"/>
          <w:color w:val="333333"/>
          <w:sz w:val="28"/>
          <w:szCs w:val="28"/>
        </w:rPr>
        <w:t>редусматривается, что в случае предоставления коммунальной услуги газоснабжения в многоквартирном доме, деятельность по управлению которым осуществляет управляющая компания или ТСЖ,</w:t>
      </w:r>
      <w:r w:rsidR="003F648F" w:rsidRPr="003F648F">
        <w:rPr>
          <w:rFonts w:ascii="Times New Roman" w:eastAsia="Times New Roman" w:hAnsi="Times New Roman" w:cs="Times New Roman"/>
          <w:color w:val="333333"/>
          <w:sz w:val="28"/>
          <w:szCs w:val="28"/>
        </w:rPr>
        <w:br/>
        <w:t>в уставе управляющей организации должна быть предусмотрена обязанность заключить со специализированной организацией договор о техобслуживании и ремонте внутридомового газового оборудования (если такое оборудование установлено).</w:t>
      </w:r>
    </w:p>
    <w:p w:rsidR="003F648F" w:rsidRPr="003F648F" w:rsidRDefault="00C2682C"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Введенной статьей </w:t>
      </w:r>
      <w:r w:rsidRPr="003F648F">
        <w:rPr>
          <w:rFonts w:ascii="Times New Roman" w:eastAsia="Times New Roman" w:hAnsi="Times New Roman" w:cs="Times New Roman"/>
          <w:color w:val="333333"/>
          <w:sz w:val="28"/>
          <w:szCs w:val="28"/>
        </w:rPr>
        <w:t xml:space="preserve">157.3 </w:t>
      </w:r>
      <w:r w:rsidR="003F648F" w:rsidRPr="003F648F">
        <w:rPr>
          <w:rFonts w:ascii="Times New Roman" w:eastAsia="Times New Roman" w:hAnsi="Times New Roman" w:cs="Times New Roman"/>
          <w:color w:val="333333"/>
          <w:sz w:val="28"/>
          <w:szCs w:val="28"/>
        </w:rPr>
        <w:t xml:space="preserve"> Жилищн</w:t>
      </w:r>
      <w:r>
        <w:rPr>
          <w:rFonts w:ascii="Times New Roman" w:eastAsia="Times New Roman" w:hAnsi="Times New Roman" w:cs="Times New Roman"/>
          <w:color w:val="333333"/>
          <w:sz w:val="28"/>
          <w:szCs w:val="28"/>
        </w:rPr>
        <w:t>ого</w:t>
      </w:r>
      <w:r w:rsidR="003F648F" w:rsidRPr="003F648F">
        <w:rPr>
          <w:rFonts w:ascii="Times New Roman" w:eastAsia="Times New Roman" w:hAnsi="Times New Roman" w:cs="Times New Roman"/>
          <w:color w:val="333333"/>
          <w:sz w:val="28"/>
          <w:szCs w:val="28"/>
        </w:rPr>
        <w:t xml:space="preserve"> кодекс</w:t>
      </w:r>
      <w:r>
        <w:rPr>
          <w:rFonts w:ascii="Times New Roman" w:eastAsia="Times New Roman" w:hAnsi="Times New Roman" w:cs="Times New Roman"/>
          <w:color w:val="333333"/>
          <w:sz w:val="28"/>
          <w:szCs w:val="28"/>
        </w:rPr>
        <w:t>а</w:t>
      </w:r>
      <w:r w:rsidR="003F648F" w:rsidRPr="003F648F">
        <w:rPr>
          <w:rFonts w:ascii="Times New Roman" w:eastAsia="Times New Roman" w:hAnsi="Times New Roman" w:cs="Times New Roman"/>
          <w:color w:val="333333"/>
          <w:sz w:val="28"/>
          <w:szCs w:val="28"/>
        </w:rPr>
        <w:t xml:space="preserve"> Российской Федерации </w:t>
      </w:r>
      <w:r>
        <w:rPr>
          <w:rFonts w:ascii="Times New Roman" w:eastAsia="Times New Roman" w:hAnsi="Times New Roman" w:cs="Times New Roman"/>
          <w:color w:val="333333"/>
          <w:sz w:val="28"/>
          <w:szCs w:val="28"/>
        </w:rPr>
        <w:t>закреплены</w:t>
      </w:r>
      <w:r w:rsidR="003F648F" w:rsidRPr="003F648F">
        <w:rPr>
          <w:rFonts w:ascii="Times New Roman" w:eastAsia="Times New Roman" w:hAnsi="Times New Roman" w:cs="Times New Roman"/>
          <w:color w:val="333333"/>
          <w:sz w:val="28"/>
          <w:szCs w:val="28"/>
        </w:rPr>
        <w:t xml:space="preserve"> условия предоставления коммунальной услуги газоснабжения.</w:t>
      </w:r>
    </w:p>
    <w:p w:rsidR="003F648F" w:rsidRPr="003F648F" w:rsidRDefault="00C2682C"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С</w:t>
      </w:r>
      <w:r w:rsidR="003F648F" w:rsidRPr="003F648F">
        <w:rPr>
          <w:rFonts w:ascii="Times New Roman" w:eastAsia="Times New Roman" w:hAnsi="Times New Roman" w:cs="Times New Roman"/>
          <w:color w:val="333333"/>
          <w:sz w:val="28"/>
          <w:szCs w:val="28"/>
        </w:rPr>
        <w:t xml:space="preserve"> 1 сентября 2023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w:t>
      </w:r>
      <w:proofErr w:type="gramEnd"/>
      <w:r w:rsidR="003F648F" w:rsidRPr="003F648F">
        <w:rPr>
          <w:rFonts w:ascii="Times New Roman" w:eastAsia="Times New Roman" w:hAnsi="Times New Roman" w:cs="Times New Roman"/>
          <w:color w:val="333333"/>
          <w:sz w:val="28"/>
          <w:szCs w:val="28"/>
        </w:rPr>
        <w:t xml:space="preserve"> обслуживания внутридомового газового оборудования в жилом доме.</w:t>
      </w:r>
    </w:p>
    <w:p w:rsidR="003F648F" w:rsidRPr="003F648F" w:rsidRDefault="003F648F"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color w:val="333333"/>
          <w:sz w:val="28"/>
          <w:szCs w:val="28"/>
        </w:rPr>
        <w:t> </w:t>
      </w:r>
    </w:p>
    <w:p w:rsidR="003F648F" w:rsidRPr="003F648F" w:rsidRDefault="003F648F" w:rsidP="003F648F">
      <w:pPr>
        <w:spacing w:after="0" w:line="240" w:lineRule="auto"/>
        <w:ind w:firstLine="709"/>
        <w:jc w:val="both"/>
        <w:rPr>
          <w:rFonts w:ascii="Times New Roman" w:eastAsia="Times New Roman" w:hAnsi="Times New Roman" w:cs="Times New Roman"/>
          <w:b/>
          <w:bCs/>
          <w:color w:val="333333"/>
          <w:sz w:val="28"/>
          <w:szCs w:val="28"/>
        </w:rPr>
      </w:pPr>
      <w:r w:rsidRPr="003F648F">
        <w:rPr>
          <w:rFonts w:ascii="Times New Roman" w:eastAsia="Times New Roman" w:hAnsi="Times New Roman" w:cs="Times New Roman"/>
          <w:b/>
          <w:bCs/>
          <w:color w:val="333333"/>
          <w:sz w:val="28"/>
          <w:szCs w:val="28"/>
        </w:rPr>
        <w:t>Ускорен порядок выплаты компенсации инвалиду за самостоятельно приобретенное им техническое средство реабилитации или оказанную услугу</w:t>
      </w:r>
    </w:p>
    <w:p w:rsidR="003F648F" w:rsidRPr="003F648F" w:rsidRDefault="003F648F" w:rsidP="00C2682C">
      <w:pPr>
        <w:spacing w:after="0" w:line="240" w:lineRule="auto"/>
        <w:ind w:firstLine="709"/>
        <w:jc w:val="both"/>
        <w:rPr>
          <w:rFonts w:ascii="Times New Roman" w:eastAsia="Times New Roman" w:hAnsi="Times New Roman" w:cs="Times New Roman"/>
          <w:color w:val="333333"/>
          <w:sz w:val="28"/>
          <w:szCs w:val="28"/>
        </w:rPr>
      </w:pPr>
      <w:r w:rsidRPr="003F648F">
        <w:rPr>
          <w:rFonts w:ascii="Times New Roman" w:eastAsia="Times New Roman" w:hAnsi="Times New Roman" w:cs="Times New Roman"/>
          <w:sz w:val="28"/>
          <w:szCs w:val="28"/>
        </w:rPr>
        <w:t> </w:t>
      </w:r>
      <w:proofErr w:type="gramStart"/>
      <w:r w:rsidRPr="003F648F">
        <w:rPr>
          <w:rFonts w:ascii="Times New Roman" w:eastAsia="Times New Roman" w:hAnsi="Times New Roman" w:cs="Times New Roman"/>
          <w:color w:val="333333"/>
          <w:sz w:val="28"/>
          <w:szCs w:val="28"/>
        </w:rPr>
        <w:t>С 17 марта 2023 года вступ</w:t>
      </w:r>
      <w:r w:rsidR="00C2682C">
        <w:rPr>
          <w:rFonts w:ascii="Times New Roman" w:eastAsia="Times New Roman" w:hAnsi="Times New Roman" w:cs="Times New Roman"/>
          <w:color w:val="333333"/>
          <w:sz w:val="28"/>
          <w:szCs w:val="28"/>
        </w:rPr>
        <w:t>или</w:t>
      </w:r>
      <w:r w:rsidRPr="003F648F">
        <w:rPr>
          <w:rFonts w:ascii="Times New Roman" w:eastAsia="Times New Roman" w:hAnsi="Times New Roman" w:cs="Times New Roman"/>
          <w:color w:val="333333"/>
          <w:sz w:val="28"/>
          <w:szCs w:val="28"/>
        </w:rPr>
        <w:t xml:space="preserve"> в силу изменения в Порядок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 утвержденного приказом Министерства здравоохранения и социального развития Российской Федерации от 31 января 2011 г. № 57н.</w:t>
      </w:r>
      <w:proofErr w:type="gramEnd"/>
    </w:p>
    <w:p w:rsidR="003F648F" w:rsidRPr="003F648F" w:rsidRDefault="00C2682C"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lastRenderedPageBreak/>
        <w:t>Согласно изменений</w:t>
      </w:r>
      <w:proofErr w:type="gramEnd"/>
      <w:r>
        <w:rPr>
          <w:rFonts w:ascii="Times New Roman" w:eastAsia="Times New Roman" w:hAnsi="Times New Roman" w:cs="Times New Roman"/>
          <w:color w:val="333333"/>
          <w:sz w:val="28"/>
          <w:szCs w:val="28"/>
        </w:rPr>
        <w:t xml:space="preserve"> сокращен до 15 рабочих дней срок принятия  </w:t>
      </w:r>
      <w:r w:rsidRPr="003F648F">
        <w:rPr>
          <w:rFonts w:ascii="Times New Roman" w:eastAsia="Times New Roman" w:hAnsi="Times New Roman" w:cs="Times New Roman"/>
          <w:color w:val="333333"/>
          <w:sz w:val="28"/>
          <w:szCs w:val="28"/>
        </w:rPr>
        <w:t>уполномоченным органом</w:t>
      </w:r>
      <w:r>
        <w:rPr>
          <w:rFonts w:ascii="Times New Roman" w:eastAsia="Times New Roman" w:hAnsi="Times New Roman" w:cs="Times New Roman"/>
          <w:color w:val="333333"/>
          <w:sz w:val="28"/>
          <w:szCs w:val="28"/>
        </w:rPr>
        <w:t xml:space="preserve"> решения</w:t>
      </w:r>
      <w:r w:rsidR="003F648F" w:rsidRPr="003F648F">
        <w:rPr>
          <w:rFonts w:ascii="Times New Roman" w:eastAsia="Times New Roman" w:hAnsi="Times New Roman" w:cs="Times New Roman"/>
          <w:color w:val="333333"/>
          <w:sz w:val="28"/>
          <w:szCs w:val="28"/>
        </w:rPr>
        <w:t xml:space="preserve"> о выплате компенсации (ранее - в течение 30 дней).</w:t>
      </w:r>
    </w:p>
    <w:p w:rsidR="003F648F" w:rsidRPr="003F648F" w:rsidRDefault="00C2682C" w:rsidP="003F648F">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Денежные с</w:t>
      </w:r>
      <w:r w:rsidR="003F648F" w:rsidRPr="003F648F">
        <w:rPr>
          <w:rFonts w:ascii="Times New Roman" w:eastAsia="Times New Roman" w:hAnsi="Times New Roman" w:cs="Times New Roman"/>
          <w:color w:val="333333"/>
          <w:sz w:val="28"/>
          <w:szCs w:val="28"/>
        </w:rPr>
        <w:t xml:space="preserve">редства на выплату инвалиду компенсации направляются уполномоченным органом в срок не более 5 рабочих дней </w:t>
      </w:r>
      <w:proofErr w:type="gramStart"/>
      <w:r w:rsidR="003F648F" w:rsidRPr="003F648F">
        <w:rPr>
          <w:rFonts w:ascii="Times New Roman" w:eastAsia="Times New Roman" w:hAnsi="Times New Roman" w:cs="Times New Roman"/>
          <w:color w:val="333333"/>
          <w:sz w:val="28"/>
          <w:szCs w:val="28"/>
        </w:rPr>
        <w:t>с даты принятия</w:t>
      </w:r>
      <w:proofErr w:type="gramEnd"/>
      <w:r w:rsidR="003F648F" w:rsidRPr="003F648F">
        <w:rPr>
          <w:rFonts w:ascii="Times New Roman" w:eastAsia="Times New Roman" w:hAnsi="Times New Roman" w:cs="Times New Roman"/>
          <w:color w:val="333333"/>
          <w:sz w:val="28"/>
          <w:szCs w:val="28"/>
        </w:rPr>
        <w:t xml:space="preserve"> указанного решения в кредитную организацию для зачисления на расчетный счет, открытый инвалидом, или путем почтового перевода.</w:t>
      </w:r>
    </w:p>
    <w:p w:rsidR="00D7226C" w:rsidRPr="00D7226C" w:rsidRDefault="00D7226C" w:rsidP="00D7226C">
      <w:pPr>
        <w:spacing w:after="0" w:line="240" w:lineRule="exact"/>
        <w:rPr>
          <w:rFonts w:ascii="Times New Roman" w:hAnsi="Times New Roman" w:cs="Times New Roman"/>
          <w:sz w:val="28"/>
          <w:szCs w:val="28"/>
        </w:rPr>
      </w:pPr>
    </w:p>
    <w:sectPr w:rsidR="00D7226C" w:rsidRPr="00D7226C" w:rsidSect="00B141C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BF"/>
    <w:multiLevelType w:val="multilevel"/>
    <w:tmpl w:val="12803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BF3"/>
    <w:rsid w:val="000A2205"/>
    <w:rsid w:val="000A2ABE"/>
    <w:rsid w:val="001031A2"/>
    <w:rsid w:val="00160C72"/>
    <w:rsid w:val="00242F83"/>
    <w:rsid w:val="00382079"/>
    <w:rsid w:val="003F648F"/>
    <w:rsid w:val="00487072"/>
    <w:rsid w:val="005D54BF"/>
    <w:rsid w:val="006548F4"/>
    <w:rsid w:val="00823BF3"/>
    <w:rsid w:val="0083326C"/>
    <w:rsid w:val="0089506B"/>
    <w:rsid w:val="00956E78"/>
    <w:rsid w:val="00B141C0"/>
    <w:rsid w:val="00C2682C"/>
    <w:rsid w:val="00C818FF"/>
    <w:rsid w:val="00D36892"/>
    <w:rsid w:val="00D7226C"/>
    <w:rsid w:val="00E66196"/>
    <w:rsid w:val="00F3306D"/>
    <w:rsid w:val="00FA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32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823BF3"/>
  </w:style>
  <w:style w:type="character" w:customStyle="1" w:styleId="feeds-pagenavigationtooltip">
    <w:name w:val="feeds-page__navigation_tooltip"/>
    <w:basedOn w:val="a0"/>
    <w:rsid w:val="00823BF3"/>
  </w:style>
  <w:style w:type="paragraph" w:styleId="a3">
    <w:name w:val="Normal (Web)"/>
    <w:basedOn w:val="a"/>
    <w:uiPriority w:val="99"/>
    <w:unhideWhenUsed/>
    <w:rsid w:val="00823B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23BF3"/>
    <w:rPr>
      <w:color w:val="0000FF"/>
      <w:u w:val="single"/>
    </w:rPr>
  </w:style>
  <w:style w:type="character" w:styleId="a5">
    <w:name w:val="Strong"/>
    <w:basedOn w:val="a0"/>
    <w:uiPriority w:val="22"/>
    <w:qFormat/>
    <w:rsid w:val="000A2ABE"/>
    <w:rPr>
      <w:b/>
      <w:bCs/>
    </w:rPr>
  </w:style>
  <w:style w:type="character" w:customStyle="1" w:styleId="10">
    <w:name w:val="Заголовок 1 Знак"/>
    <w:basedOn w:val="a0"/>
    <w:link w:val="1"/>
    <w:uiPriority w:val="9"/>
    <w:rsid w:val="0083326C"/>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3F64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32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823BF3"/>
  </w:style>
  <w:style w:type="character" w:customStyle="1" w:styleId="feeds-pagenavigationtooltip">
    <w:name w:val="feeds-page__navigation_tooltip"/>
    <w:basedOn w:val="a0"/>
    <w:rsid w:val="00823BF3"/>
  </w:style>
  <w:style w:type="paragraph" w:styleId="a3">
    <w:name w:val="Normal (Web)"/>
    <w:basedOn w:val="a"/>
    <w:uiPriority w:val="99"/>
    <w:unhideWhenUsed/>
    <w:rsid w:val="00823B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23BF3"/>
    <w:rPr>
      <w:color w:val="0000FF"/>
      <w:u w:val="single"/>
    </w:rPr>
  </w:style>
  <w:style w:type="character" w:styleId="a5">
    <w:name w:val="Strong"/>
    <w:basedOn w:val="a0"/>
    <w:uiPriority w:val="22"/>
    <w:qFormat/>
    <w:rsid w:val="000A2ABE"/>
    <w:rPr>
      <w:b/>
      <w:bCs/>
    </w:rPr>
  </w:style>
  <w:style w:type="character" w:customStyle="1" w:styleId="10">
    <w:name w:val="Заголовок 1 Знак"/>
    <w:basedOn w:val="a0"/>
    <w:link w:val="1"/>
    <w:uiPriority w:val="9"/>
    <w:rsid w:val="0083326C"/>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3F6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9968">
      <w:bodyDiv w:val="1"/>
      <w:marLeft w:val="0"/>
      <w:marRight w:val="0"/>
      <w:marTop w:val="0"/>
      <w:marBottom w:val="0"/>
      <w:divBdr>
        <w:top w:val="none" w:sz="0" w:space="0" w:color="auto"/>
        <w:left w:val="none" w:sz="0" w:space="0" w:color="auto"/>
        <w:bottom w:val="none" w:sz="0" w:space="0" w:color="auto"/>
        <w:right w:val="none" w:sz="0" w:space="0" w:color="auto"/>
      </w:divBdr>
      <w:divsChild>
        <w:div w:id="733546394">
          <w:marLeft w:val="0"/>
          <w:marRight w:val="0"/>
          <w:marTop w:val="0"/>
          <w:marBottom w:val="869"/>
          <w:divBdr>
            <w:top w:val="none" w:sz="0" w:space="0" w:color="auto"/>
            <w:left w:val="none" w:sz="0" w:space="0" w:color="auto"/>
            <w:bottom w:val="none" w:sz="0" w:space="0" w:color="auto"/>
            <w:right w:val="none" w:sz="0" w:space="0" w:color="auto"/>
          </w:divBdr>
        </w:div>
        <w:div w:id="1764648610">
          <w:marLeft w:val="0"/>
          <w:marRight w:val="652"/>
          <w:marTop w:val="0"/>
          <w:marBottom w:val="0"/>
          <w:divBdr>
            <w:top w:val="none" w:sz="0" w:space="0" w:color="auto"/>
            <w:left w:val="none" w:sz="0" w:space="0" w:color="auto"/>
            <w:bottom w:val="none" w:sz="0" w:space="0" w:color="auto"/>
            <w:right w:val="none" w:sz="0" w:space="0" w:color="auto"/>
          </w:divBdr>
          <w:divsChild>
            <w:div w:id="599606910">
              <w:marLeft w:val="0"/>
              <w:marRight w:val="0"/>
              <w:marTop w:val="0"/>
              <w:marBottom w:val="109"/>
              <w:divBdr>
                <w:top w:val="none" w:sz="0" w:space="0" w:color="auto"/>
                <w:left w:val="none" w:sz="0" w:space="0" w:color="auto"/>
                <w:bottom w:val="none" w:sz="0" w:space="0" w:color="auto"/>
                <w:right w:val="none" w:sz="0" w:space="0" w:color="auto"/>
              </w:divBdr>
            </w:div>
            <w:div w:id="1592271303">
              <w:marLeft w:val="0"/>
              <w:marRight w:val="0"/>
              <w:marTop w:val="0"/>
              <w:marBottom w:val="109"/>
              <w:divBdr>
                <w:top w:val="none" w:sz="0" w:space="0" w:color="auto"/>
                <w:left w:val="none" w:sz="0" w:space="0" w:color="auto"/>
                <w:bottom w:val="none" w:sz="0" w:space="0" w:color="auto"/>
                <w:right w:val="none" w:sz="0" w:space="0" w:color="auto"/>
              </w:divBdr>
            </w:div>
          </w:divsChild>
        </w:div>
        <w:div w:id="708068110">
          <w:marLeft w:val="0"/>
          <w:marRight w:val="0"/>
          <w:marTop w:val="0"/>
          <w:marBottom w:val="0"/>
          <w:divBdr>
            <w:top w:val="none" w:sz="0" w:space="0" w:color="auto"/>
            <w:left w:val="none" w:sz="0" w:space="0" w:color="auto"/>
            <w:bottom w:val="none" w:sz="0" w:space="0" w:color="auto"/>
            <w:right w:val="none" w:sz="0" w:space="0" w:color="auto"/>
          </w:divBdr>
          <w:divsChild>
            <w:div w:id="356393824">
              <w:marLeft w:val="0"/>
              <w:marRight w:val="0"/>
              <w:marTop w:val="0"/>
              <w:marBottom w:val="0"/>
              <w:divBdr>
                <w:top w:val="none" w:sz="0" w:space="0" w:color="auto"/>
                <w:left w:val="none" w:sz="0" w:space="0" w:color="auto"/>
                <w:bottom w:val="none" w:sz="0" w:space="0" w:color="auto"/>
                <w:right w:val="none" w:sz="0" w:space="0" w:color="auto"/>
              </w:divBdr>
              <w:divsChild>
                <w:div w:id="21160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4372">
      <w:bodyDiv w:val="1"/>
      <w:marLeft w:val="0"/>
      <w:marRight w:val="0"/>
      <w:marTop w:val="0"/>
      <w:marBottom w:val="0"/>
      <w:divBdr>
        <w:top w:val="none" w:sz="0" w:space="0" w:color="auto"/>
        <w:left w:val="none" w:sz="0" w:space="0" w:color="auto"/>
        <w:bottom w:val="none" w:sz="0" w:space="0" w:color="auto"/>
        <w:right w:val="none" w:sz="0" w:space="0" w:color="auto"/>
      </w:divBdr>
      <w:divsChild>
        <w:div w:id="789587209">
          <w:marLeft w:val="0"/>
          <w:marRight w:val="0"/>
          <w:marTop w:val="0"/>
          <w:marBottom w:val="869"/>
          <w:divBdr>
            <w:top w:val="none" w:sz="0" w:space="0" w:color="auto"/>
            <w:left w:val="none" w:sz="0" w:space="0" w:color="auto"/>
            <w:bottom w:val="none" w:sz="0" w:space="0" w:color="auto"/>
            <w:right w:val="none" w:sz="0" w:space="0" w:color="auto"/>
          </w:divBdr>
        </w:div>
        <w:div w:id="1624195770">
          <w:marLeft w:val="0"/>
          <w:marRight w:val="652"/>
          <w:marTop w:val="0"/>
          <w:marBottom w:val="0"/>
          <w:divBdr>
            <w:top w:val="none" w:sz="0" w:space="0" w:color="auto"/>
            <w:left w:val="none" w:sz="0" w:space="0" w:color="auto"/>
            <w:bottom w:val="none" w:sz="0" w:space="0" w:color="auto"/>
            <w:right w:val="none" w:sz="0" w:space="0" w:color="auto"/>
          </w:divBdr>
          <w:divsChild>
            <w:div w:id="1321494853">
              <w:marLeft w:val="0"/>
              <w:marRight w:val="0"/>
              <w:marTop w:val="0"/>
              <w:marBottom w:val="109"/>
              <w:divBdr>
                <w:top w:val="none" w:sz="0" w:space="0" w:color="auto"/>
                <w:left w:val="none" w:sz="0" w:space="0" w:color="auto"/>
                <w:bottom w:val="none" w:sz="0" w:space="0" w:color="auto"/>
                <w:right w:val="none" w:sz="0" w:space="0" w:color="auto"/>
              </w:divBdr>
            </w:div>
            <w:div w:id="715620083">
              <w:marLeft w:val="0"/>
              <w:marRight w:val="0"/>
              <w:marTop w:val="0"/>
              <w:marBottom w:val="109"/>
              <w:divBdr>
                <w:top w:val="none" w:sz="0" w:space="0" w:color="auto"/>
                <w:left w:val="none" w:sz="0" w:space="0" w:color="auto"/>
                <w:bottom w:val="none" w:sz="0" w:space="0" w:color="auto"/>
                <w:right w:val="none" w:sz="0" w:space="0" w:color="auto"/>
              </w:divBdr>
            </w:div>
          </w:divsChild>
        </w:div>
        <w:div w:id="73865478">
          <w:marLeft w:val="0"/>
          <w:marRight w:val="0"/>
          <w:marTop w:val="0"/>
          <w:marBottom w:val="0"/>
          <w:divBdr>
            <w:top w:val="none" w:sz="0" w:space="0" w:color="auto"/>
            <w:left w:val="none" w:sz="0" w:space="0" w:color="auto"/>
            <w:bottom w:val="none" w:sz="0" w:space="0" w:color="auto"/>
            <w:right w:val="none" w:sz="0" w:space="0" w:color="auto"/>
          </w:divBdr>
          <w:divsChild>
            <w:div w:id="1165514131">
              <w:marLeft w:val="0"/>
              <w:marRight w:val="0"/>
              <w:marTop w:val="0"/>
              <w:marBottom w:val="0"/>
              <w:divBdr>
                <w:top w:val="none" w:sz="0" w:space="0" w:color="auto"/>
                <w:left w:val="none" w:sz="0" w:space="0" w:color="auto"/>
                <w:bottom w:val="none" w:sz="0" w:space="0" w:color="auto"/>
                <w:right w:val="none" w:sz="0" w:space="0" w:color="auto"/>
              </w:divBdr>
              <w:divsChild>
                <w:div w:id="19561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5062">
      <w:bodyDiv w:val="1"/>
      <w:marLeft w:val="0"/>
      <w:marRight w:val="0"/>
      <w:marTop w:val="0"/>
      <w:marBottom w:val="0"/>
      <w:divBdr>
        <w:top w:val="none" w:sz="0" w:space="0" w:color="auto"/>
        <w:left w:val="none" w:sz="0" w:space="0" w:color="auto"/>
        <w:bottom w:val="none" w:sz="0" w:space="0" w:color="auto"/>
        <w:right w:val="none" w:sz="0" w:space="0" w:color="auto"/>
      </w:divBdr>
      <w:divsChild>
        <w:div w:id="37053553">
          <w:marLeft w:val="0"/>
          <w:marRight w:val="0"/>
          <w:marTop w:val="0"/>
          <w:marBottom w:val="869"/>
          <w:divBdr>
            <w:top w:val="none" w:sz="0" w:space="0" w:color="auto"/>
            <w:left w:val="none" w:sz="0" w:space="0" w:color="auto"/>
            <w:bottom w:val="none" w:sz="0" w:space="0" w:color="auto"/>
            <w:right w:val="none" w:sz="0" w:space="0" w:color="auto"/>
          </w:divBdr>
        </w:div>
        <w:div w:id="1582568489">
          <w:marLeft w:val="0"/>
          <w:marRight w:val="652"/>
          <w:marTop w:val="0"/>
          <w:marBottom w:val="0"/>
          <w:divBdr>
            <w:top w:val="none" w:sz="0" w:space="0" w:color="auto"/>
            <w:left w:val="none" w:sz="0" w:space="0" w:color="auto"/>
            <w:bottom w:val="none" w:sz="0" w:space="0" w:color="auto"/>
            <w:right w:val="none" w:sz="0" w:space="0" w:color="auto"/>
          </w:divBdr>
          <w:divsChild>
            <w:div w:id="1812093634">
              <w:marLeft w:val="0"/>
              <w:marRight w:val="0"/>
              <w:marTop w:val="0"/>
              <w:marBottom w:val="109"/>
              <w:divBdr>
                <w:top w:val="none" w:sz="0" w:space="0" w:color="auto"/>
                <w:left w:val="none" w:sz="0" w:space="0" w:color="auto"/>
                <w:bottom w:val="none" w:sz="0" w:space="0" w:color="auto"/>
                <w:right w:val="none" w:sz="0" w:space="0" w:color="auto"/>
              </w:divBdr>
            </w:div>
            <w:div w:id="1480882847">
              <w:marLeft w:val="0"/>
              <w:marRight w:val="0"/>
              <w:marTop w:val="0"/>
              <w:marBottom w:val="109"/>
              <w:divBdr>
                <w:top w:val="none" w:sz="0" w:space="0" w:color="auto"/>
                <w:left w:val="none" w:sz="0" w:space="0" w:color="auto"/>
                <w:bottom w:val="none" w:sz="0" w:space="0" w:color="auto"/>
                <w:right w:val="none" w:sz="0" w:space="0" w:color="auto"/>
              </w:divBdr>
            </w:div>
          </w:divsChild>
        </w:div>
        <w:div w:id="1106851947">
          <w:marLeft w:val="0"/>
          <w:marRight w:val="0"/>
          <w:marTop w:val="0"/>
          <w:marBottom w:val="0"/>
          <w:divBdr>
            <w:top w:val="none" w:sz="0" w:space="0" w:color="auto"/>
            <w:left w:val="none" w:sz="0" w:space="0" w:color="auto"/>
            <w:bottom w:val="none" w:sz="0" w:space="0" w:color="auto"/>
            <w:right w:val="none" w:sz="0" w:space="0" w:color="auto"/>
          </w:divBdr>
          <w:divsChild>
            <w:div w:id="1271551477">
              <w:marLeft w:val="0"/>
              <w:marRight w:val="0"/>
              <w:marTop w:val="0"/>
              <w:marBottom w:val="0"/>
              <w:divBdr>
                <w:top w:val="none" w:sz="0" w:space="0" w:color="auto"/>
                <w:left w:val="none" w:sz="0" w:space="0" w:color="auto"/>
                <w:bottom w:val="none" w:sz="0" w:space="0" w:color="auto"/>
                <w:right w:val="none" w:sz="0" w:space="0" w:color="auto"/>
              </w:divBdr>
              <w:divsChild>
                <w:div w:id="767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3423">
      <w:bodyDiv w:val="1"/>
      <w:marLeft w:val="0"/>
      <w:marRight w:val="0"/>
      <w:marTop w:val="0"/>
      <w:marBottom w:val="0"/>
      <w:divBdr>
        <w:top w:val="none" w:sz="0" w:space="0" w:color="auto"/>
        <w:left w:val="none" w:sz="0" w:space="0" w:color="auto"/>
        <w:bottom w:val="none" w:sz="0" w:space="0" w:color="auto"/>
        <w:right w:val="none" w:sz="0" w:space="0" w:color="auto"/>
      </w:divBdr>
      <w:divsChild>
        <w:div w:id="863054666">
          <w:marLeft w:val="0"/>
          <w:marRight w:val="0"/>
          <w:marTop w:val="0"/>
          <w:marBottom w:val="869"/>
          <w:divBdr>
            <w:top w:val="none" w:sz="0" w:space="0" w:color="auto"/>
            <w:left w:val="none" w:sz="0" w:space="0" w:color="auto"/>
            <w:bottom w:val="none" w:sz="0" w:space="0" w:color="auto"/>
            <w:right w:val="none" w:sz="0" w:space="0" w:color="auto"/>
          </w:divBdr>
        </w:div>
        <w:div w:id="1676764137">
          <w:marLeft w:val="0"/>
          <w:marRight w:val="652"/>
          <w:marTop w:val="0"/>
          <w:marBottom w:val="0"/>
          <w:divBdr>
            <w:top w:val="none" w:sz="0" w:space="0" w:color="auto"/>
            <w:left w:val="none" w:sz="0" w:space="0" w:color="auto"/>
            <w:bottom w:val="none" w:sz="0" w:space="0" w:color="auto"/>
            <w:right w:val="none" w:sz="0" w:space="0" w:color="auto"/>
          </w:divBdr>
          <w:divsChild>
            <w:div w:id="1552379382">
              <w:marLeft w:val="0"/>
              <w:marRight w:val="0"/>
              <w:marTop w:val="0"/>
              <w:marBottom w:val="109"/>
              <w:divBdr>
                <w:top w:val="none" w:sz="0" w:space="0" w:color="auto"/>
                <w:left w:val="none" w:sz="0" w:space="0" w:color="auto"/>
                <w:bottom w:val="none" w:sz="0" w:space="0" w:color="auto"/>
                <w:right w:val="none" w:sz="0" w:space="0" w:color="auto"/>
              </w:divBdr>
            </w:div>
            <w:div w:id="379206029">
              <w:marLeft w:val="0"/>
              <w:marRight w:val="0"/>
              <w:marTop w:val="0"/>
              <w:marBottom w:val="109"/>
              <w:divBdr>
                <w:top w:val="none" w:sz="0" w:space="0" w:color="auto"/>
                <w:left w:val="none" w:sz="0" w:space="0" w:color="auto"/>
                <w:bottom w:val="none" w:sz="0" w:space="0" w:color="auto"/>
                <w:right w:val="none" w:sz="0" w:space="0" w:color="auto"/>
              </w:divBdr>
            </w:div>
          </w:divsChild>
        </w:div>
        <w:div w:id="581108019">
          <w:marLeft w:val="0"/>
          <w:marRight w:val="0"/>
          <w:marTop w:val="0"/>
          <w:marBottom w:val="0"/>
          <w:divBdr>
            <w:top w:val="none" w:sz="0" w:space="0" w:color="auto"/>
            <w:left w:val="none" w:sz="0" w:space="0" w:color="auto"/>
            <w:bottom w:val="none" w:sz="0" w:space="0" w:color="auto"/>
            <w:right w:val="none" w:sz="0" w:space="0" w:color="auto"/>
          </w:divBdr>
          <w:divsChild>
            <w:div w:id="1744915232">
              <w:marLeft w:val="0"/>
              <w:marRight w:val="0"/>
              <w:marTop w:val="0"/>
              <w:marBottom w:val="0"/>
              <w:divBdr>
                <w:top w:val="none" w:sz="0" w:space="0" w:color="auto"/>
                <w:left w:val="none" w:sz="0" w:space="0" w:color="auto"/>
                <w:bottom w:val="none" w:sz="0" w:space="0" w:color="auto"/>
                <w:right w:val="none" w:sz="0" w:space="0" w:color="auto"/>
              </w:divBdr>
              <w:divsChild>
                <w:div w:id="77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2528">
      <w:bodyDiv w:val="1"/>
      <w:marLeft w:val="0"/>
      <w:marRight w:val="0"/>
      <w:marTop w:val="0"/>
      <w:marBottom w:val="0"/>
      <w:divBdr>
        <w:top w:val="none" w:sz="0" w:space="0" w:color="auto"/>
        <w:left w:val="none" w:sz="0" w:space="0" w:color="auto"/>
        <w:bottom w:val="none" w:sz="0" w:space="0" w:color="auto"/>
        <w:right w:val="none" w:sz="0" w:space="0" w:color="auto"/>
      </w:divBdr>
      <w:divsChild>
        <w:div w:id="1352803507">
          <w:marLeft w:val="0"/>
          <w:marRight w:val="0"/>
          <w:marTop w:val="0"/>
          <w:marBottom w:val="869"/>
          <w:divBdr>
            <w:top w:val="none" w:sz="0" w:space="0" w:color="auto"/>
            <w:left w:val="none" w:sz="0" w:space="0" w:color="auto"/>
            <w:bottom w:val="none" w:sz="0" w:space="0" w:color="auto"/>
            <w:right w:val="none" w:sz="0" w:space="0" w:color="auto"/>
          </w:divBdr>
        </w:div>
        <w:div w:id="1800224775">
          <w:marLeft w:val="0"/>
          <w:marRight w:val="652"/>
          <w:marTop w:val="0"/>
          <w:marBottom w:val="0"/>
          <w:divBdr>
            <w:top w:val="none" w:sz="0" w:space="0" w:color="auto"/>
            <w:left w:val="none" w:sz="0" w:space="0" w:color="auto"/>
            <w:bottom w:val="none" w:sz="0" w:space="0" w:color="auto"/>
            <w:right w:val="none" w:sz="0" w:space="0" w:color="auto"/>
          </w:divBdr>
          <w:divsChild>
            <w:div w:id="1965578239">
              <w:marLeft w:val="0"/>
              <w:marRight w:val="0"/>
              <w:marTop w:val="0"/>
              <w:marBottom w:val="109"/>
              <w:divBdr>
                <w:top w:val="none" w:sz="0" w:space="0" w:color="auto"/>
                <w:left w:val="none" w:sz="0" w:space="0" w:color="auto"/>
                <w:bottom w:val="none" w:sz="0" w:space="0" w:color="auto"/>
                <w:right w:val="none" w:sz="0" w:space="0" w:color="auto"/>
              </w:divBdr>
            </w:div>
            <w:div w:id="2027628983">
              <w:marLeft w:val="0"/>
              <w:marRight w:val="0"/>
              <w:marTop w:val="0"/>
              <w:marBottom w:val="109"/>
              <w:divBdr>
                <w:top w:val="none" w:sz="0" w:space="0" w:color="auto"/>
                <w:left w:val="none" w:sz="0" w:space="0" w:color="auto"/>
                <w:bottom w:val="none" w:sz="0" w:space="0" w:color="auto"/>
                <w:right w:val="none" w:sz="0" w:space="0" w:color="auto"/>
              </w:divBdr>
            </w:div>
          </w:divsChild>
        </w:div>
        <w:div w:id="310795000">
          <w:marLeft w:val="0"/>
          <w:marRight w:val="0"/>
          <w:marTop w:val="0"/>
          <w:marBottom w:val="0"/>
          <w:divBdr>
            <w:top w:val="none" w:sz="0" w:space="0" w:color="auto"/>
            <w:left w:val="none" w:sz="0" w:space="0" w:color="auto"/>
            <w:bottom w:val="none" w:sz="0" w:space="0" w:color="auto"/>
            <w:right w:val="none" w:sz="0" w:space="0" w:color="auto"/>
          </w:divBdr>
          <w:divsChild>
            <w:div w:id="675501603">
              <w:marLeft w:val="0"/>
              <w:marRight w:val="0"/>
              <w:marTop w:val="0"/>
              <w:marBottom w:val="0"/>
              <w:divBdr>
                <w:top w:val="none" w:sz="0" w:space="0" w:color="auto"/>
                <w:left w:val="none" w:sz="0" w:space="0" w:color="auto"/>
                <w:bottom w:val="none" w:sz="0" w:space="0" w:color="auto"/>
                <w:right w:val="none" w:sz="0" w:space="0" w:color="auto"/>
              </w:divBdr>
              <w:divsChild>
                <w:div w:id="14817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9507">
      <w:bodyDiv w:val="1"/>
      <w:marLeft w:val="0"/>
      <w:marRight w:val="0"/>
      <w:marTop w:val="0"/>
      <w:marBottom w:val="0"/>
      <w:divBdr>
        <w:top w:val="none" w:sz="0" w:space="0" w:color="auto"/>
        <w:left w:val="none" w:sz="0" w:space="0" w:color="auto"/>
        <w:bottom w:val="none" w:sz="0" w:space="0" w:color="auto"/>
        <w:right w:val="none" w:sz="0" w:space="0" w:color="auto"/>
      </w:divBdr>
      <w:divsChild>
        <w:div w:id="1012877948">
          <w:marLeft w:val="0"/>
          <w:marRight w:val="0"/>
          <w:marTop w:val="0"/>
          <w:marBottom w:val="869"/>
          <w:divBdr>
            <w:top w:val="none" w:sz="0" w:space="0" w:color="auto"/>
            <w:left w:val="none" w:sz="0" w:space="0" w:color="auto"/>
            <w:bottom w:val="none" w:sz="0" w:space="0" w:color="auto"/>
            <w:right w:val="none" w:sz="0" w:space="0" w:color="auto"/>
          </w:divBdr>
        </w:div>
        <w:div w:id="774138330">
          <w:marLeft w:val="0"/>
          <w:marRight w:val="652"/>
          <w:marTop w:val="0"/>
          <w:marBottom w:val="0"/>
          <w:divBdr>
            <w:top w:val="none" w:sz="0" w:space="0" w:color="auto"/>
            <w:left w:val="none" w:sz="0" w:space="0" w:color="auto"/>
            <w:bottom w:val="none" w:sz="0" w:space="0" w:color="auto"/>
            <w:right w:val="none" w:sz="0" w:space="0" w:color="auto"/>
          </w:divBdr>
          <w:divsChild>
            <w:div w:id="620962656">
              <w:marLeft w:val="0"/>
              <w:marRight w:val="0"/>
              <w:marTop w:val="0"/>
              <w:marBottom w:val="109"/>
              <w:divBdr>
                <w:top w:val="none" w:sz="0" w:space="0" w:color="auto"/>
                <w:left w:val="none" w:sz="0" w:space="0" w:color="auto"/>
                <w:bottom w:val="none" w:sz="0" w:space="0" w:color="auto"/>
                <w:right w:val="none" w:sz="0" w:space="0" w:color="auto"/>
              </w:divBdr>
            </w:div>
            <w:div w:id="462121859">
              <w:marLeft w:val="0"/>
              <w:marRight w:val="0"/>
              <w:marTop w:val="0"/>
              <w:marBottom w:val="109"/>
              <w:divBdr>
                <w:top w:val="none" w:sz="0" w:space="0" w:color="auto"/>
                <w:left w:val="none" w:sz="0" w:space="0" w:color="auto"/>
                <w:bottom w:val="none" w:sz="0" w:space="0" w:color="auto"/>
                <w:right w:val="none" w:sz="0" w:space="0" w:color="auto"/>
              </w:divBdr>
            </w:div>
          </w:divsChild>
        </w:div>
        <w:div w:id="215632538">
          <w:marLeft w:val="0"/>
          <w:marRight w:val="0"/>
          <w:marTop w:val="0"/>
          <w:marBottom w:val="0"/>
          <w:divBdr>
            <w:top w:val="none" w:sz="0" w:space="0" w:color="auto"/>
            <w:left w:val="none" w:sz="0" w:space="0" w:color="auto"/>
            <w:bottom w:val="none" w:sz="0" w:space="0" w:color="auto"/>
            <w:right w:val="none" w:sz="0" w:space="0" w:color="auto"/>
          </w:divBdr>
          <w:divsChild>
            <w:div w:id="857279539">
              <w:marLeft w:val="0"/>
              <w:marRight w:val="0"/>
              <w:marTop w:val="0"/>
              <w:marBottom w:val="0"/>
              <w:divBdr>
                <w:top w:val="none" w:sz="0" w:space="0" w:color="auto"/>
                <w:left w:val="none" w:sz="0" w:space="0" w:color="auto"/>
                <w:bottom w:val="none" w:sz="0" w:space="0" w:color="auto"/>
                <w:right w:val="none" w:sz="0" w:space="0" w:color="auto"/>
              </w:divBdr>
              <w:divsChild>
                <w:div w:id="18620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658">
      <w:bodyDiv w:val="1"/>
      <w:marLeft w:val="0"/>
      <w:marRight w:val="0"/>
      <w:marTop w:val="0"/>
      <w:marBottom w:val="0"/>
      <w:divBdr>
        <w:top w:val="none" w:sz="0" w:space="0" w:color="auto"/>
        <w:left w:val="none" w:sz="0" w:space="0" w:color="auto"/>
        <w:bottom w:val="none" w:sz="0" w:space="0" w:color="auto"/>
        <w:right w:val="none" w:sz="0" w:space="0" w:color="auto"/>
      </w:divBdr>
      <w:divsChild>
        <w:div w:id="527988968">
          <w:marLeft w:val="0"/>
          <w:marRight w:val="0"/>
          <w:marTop w:val="0"/>
          <w:marBottom w:val="869"/>
          <w:divBdr>
            <w:top w:val="none" w:sz="0" w:space="0" w:color="auto"/>
            <w:left w:val="none" w:sz="0" w:space="0" w:color="auto"/>
            <w:bottom w:val="none" w:sz="0" w:space="0" w:color="auto"/>
            <w:right w:val="none" w:sz="0" w:space="0" w:color="auto"/>
          </w:divBdr>
        </w:div>
        <w:div w:id="883643448">
          <w:marLeft w:val="0"/>
          <w:marRight w:val="652"/>
          <w:marTop w:val="0"/>
          <w:marBottom w:val="0"/>
          <w:divBdr>
            <w:top w:val="none" w:sz="0" w:space="0" w:color="auto"/>
            <w:left w:val="none" w:sz="0" w:space="0" w:color="auto"/>
            <w:bottom w:val="none" w:sz="0" w:space="0" w:color="auto"/>
            <w:right w:val="none" w:sz="0" w:space="0" w:color="auto"/>
          </w:divBdr>
          <w:divsChild>
            <w:div w:id="2113478219">
              <w:marLeft w:val="0"/>
              <w:marRight w:val="0"/>
              <w:marTop w:val="0"/>
              <w:marBottom w:val="109"/>
              <w:divBdr>
                <w:top w:val="none" w:sz="0" w:space="0" w:color="auto"/>
                <w:left w:val="none" w:sz="0" w:space="0" w:color="auto"/>
                <w:bottom w:val="none" w:sz="0" w:space="0" w:color="auto"/>
                <w:right w:val="none" w:sz="0" w:space="0" w:color="auto"/>
              </w:divBdr>
            </w:div>
            <w:div w:id="708067961">
              <w:marLeft w:val="0"/>
              <w:marRight w:val="0"/>
              <w:marTop w:val="0"/>
              <w:marBottom w:val="109"/>
              <w:divBdr>
                <w:top w:val="none" w:sz="0" w:space="0" w:color="auto"/>
                <w:left w:val="none" w:sz="0" w:space="0" w:color="auto"/>
                <w:bottom w:val="none" w:sz="0" w:space="0" w:color="auto"/>
                <w:right w:val="none" w:sz="0" w:space="0" w:color="auto"/>
              </w:divBdr>
            </w:div>
          </w:divsChild>
        </w:div>
        <w:div w:id="1756365878">
          <w:marLeft w:val="0"/>
          <w:marRight w:val="0"/>
          <w:marTop w:val="0"/>
          <w:marBottom w:val="0"/>
          <w:divBdr>
            <w:top w:val="none" w:sz="0" w:space="0" w:color="auto"/>
            <w:left w:val="none" w:sz="0" w:space="0" w:color="auto"/>
            <w:bottom w:val="none" w:sz="0" w:space="0" w:color="auto"/>
            <w:right w:val="none" w:sz="0" w:space="0" w:color="auto"/>
          </w:divBdr>
          <w:divsChild>
            <w:div w:id="47194817">
              <w:marLeft w:val="0"/>
              <w:marRight w:val="0"/>
              <w:marTop w:val="0"/>
              <w:marBottom w:val="0"/>
              <w:divBdr>
                <w:top w:val="none" w:sz="0" w:space="0" w:color="auto"/>
                <w:left w:val="none" w:sz="0" w:space="0" w:color="auto"/>
                <w:bottom w:val="none" w:sz="0" w:space="0" w:color="auto"/>
                <w:right w:val="none" w:sz="0" w:space="0" w:color="auto"/>
              </w:divBdr>
              <w:divsChild>
                <w:div w:id="21062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6846">
      <w:bodyDiv w:val="1"/>
      <w:marLeft w:val="0"/>
      <w:marRight w:val="0"/>
      <w:marTop w:val="0"/>
      <w:marBottom w:val="0"/>
      <w:divBdr>
        <w:top w:val="none" w:sz="0" w:space="0" w:color="auto"/>
        <w:left w:val="none" w:sz="0" w:space="0" w:color="auto"/>
        <w:bottom w:val="none" w:sz="0" w:space="0" w:color="auto"/>
        <w:right w:val="none" w:sz="0" w:space="0" w:color="auto"/>
      </w:divBdr>
      <w:divsChild>
        <w:div w:id="2093232528">
          <w:marLeft w:val="0"/>
          <w:marRight w:val="0"/>
          <w:marTop w:val="0"/>
          <w:marBottom w:val="869"/>
          <w:divBdr>
            <w:top w:val="none" w:sz="0" w:space="0" w:color="auto"/>
            <w:left w:val="none" w:sz="0" w:space="0" w:color="auto"/>
            <w:bottom w:val="none" w:sz="0" w:space="0" w:color="auto"/>
            <w:right w:val="none" w:sz="0" w:space="0" w:color="auto"/>
          </w:divBdr>
        </w:div>
        <w:div w:id="1549295225">
          <w:marLeft w:val="0"/>
          <w:marRight w:val="652"/>
          <w:marTop w:val="0"/>
          <w:marBottom w:val="0"/>
          <w:divBdr>
            <w:top w:val="none" w:sz="0" w:space="0" w:color="auto"/>
            <w:left w:val="none" w:sz="0" w:space="0" w:color="auto"/>
            <w:bottom w:val="none" w:sz="0" w:space="0" w:color="auto"/>
            <w:right w:val="none" w:sz="0" w:space="0" w:color="auto"/>
          </w:divBdr>
          <w:divsChild>
            <w:div w:id="1736731979">
              <w:marLeft w:val="0"/>
              <w:marRight w:val="0"/>
              <w:marTop w:val="0"/>
              <w:marBottom w:val="109"/>
              <w:divBdr>
                <w:top w:val="none" w:sz="0" w:space="0" w:color="auto"/>
                <w:left w:val="none" w:sz="0" w:space="0" w:color="auto"/>
                <w:bottom w:val="none" w:sz="0" w:space="0" w:color="auto"/>
                <w:right w:val="none" w:sz="0" w:space="0" w:color="auto"/>
              </w:divBdr>
            </w:div>
            <w:div w:id="2120879464">
              <w:marLeft w:val="0"/>
              <w:marRight w:val="0"/>
              <w:marTop w:val="0"/>
              <w:marBottom w:val="109"/>
              <w:divBdr>
                <w:top w:val="none" w:sz="0" w:space="0" w:color="auto"/>
                <w:left w:val="none" w:sz="0" w:space="0" w:color="auto"/>
                <w:bottom w:val="none" w:sz="0" w:space="0" w:color="auto"/>
                <w:right w:val="none" w:sz="0" w:space="0" w:color="auto"/>
              </w:divBdr>
            </w:div>
          </w:divsChild>
        </w:div>
        <w:div w:id="188109967">
          <w:marLeft w:val="0"/>
          <w:marRight w:val="0"/>
          <w:marTop w:val="0"/>
          <w:marBottom w:val="0"/>
          <w:divBdr>
            <w:top w:val="none" w:sz="0" w:space="0" w:color="auto"/>
            <w:left w:val="none" w:sz="0" w:space="0" w:color="auto"/>
            <w:bottom w:val="none" w:sz="0" w:space="0" w:color="auto"/>
            <w:right w:val="none" w:sz="0" w:space="0" w:color="auto"/>
          </w:divBdr>
          <w:divsChild>
            <w:div w:id="1077942924">
              <w:marLeft w:val="0"/>
              <w:marRight w:val="0"/>
              <w:marTop w:val="0"/>
              <w:marBottom w:val="0"/>
              <w:divBdr>
                <w:top w:val="none" w:sz="0" w:space="0" w:color="auto"/>
                <w:left w:val="none" w:sz="0" w:space="0" w:color="auto"/>
                <w:bottom w:val="none" w:sz="0" w:space="0" w:color="auto"/>
                <w:right w:val="none" w:sz="0" w:space="0" w:color="auto"/>
              </w:divBdr>
              <w:divsChild>
                <w:div w:id="16286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514">
      <w:bodyDiv w:val="1"/>
      <w:marLeft w:val="0"/>
      <w:marRight w:val="0"/>
      <w:marTop w:val="0"/>
      <w:marBottom w:val="0"/>
      <w:divBdr>
        <w:top w:val="none" w:sz="0" w:space="0" w:color="auto"/>
        <w:left w:val="none" w:sz="0" w:space="0" w:color="auto"/>
        <w:bottom w:val="none" w:sz="0" w:space="0" w:color="auto"/>
        <w:right w:val="none" w:sz="0" w:space="0" w:color="auto"/>
      </w:divBdr>
      <w:divsChild>
        <w:div w:id="561869231">
          <w:marLeft w:val="0"/>
          <w:marRight w:val="0"/>
          <w:marTop w:val="0"/>
          <w:marBottom w:val="869"/>
          <w:divBdr>
            <w:top w:val="none" w:sz="0" w:space="0" w:color="auto"/>
            <w:left w:val="none" w:sz="0" w:space="0" w:color="auto"/>
            <w:bottom w:val="none" w:sz="0" w:space="0" w:color="auto"/>
            <w:right w:val="none" w:sz="0" w:space="0" w:color="auto"/>
          </w:divBdr>
        </w:div>
        <w:div w:id="1691490500">
          <w:marLeft w:val="0"/>
          <w:marRight w:val="652"/>
          <w:marTop w:val="0"/>
          <w:marBottom w:val="0"/>
          <w:divBdr>
            <w:top w:val="none" w:sz="0" w:space="0" w:color="auto"/>
            <w:left w:val="none" w:sz="0" w:space="0" w:color="auto"/>
            <w:bottom w:val="none" w:sz="0" w:space="0" w:color="auto"/>
            <w:right w:val="none" w:sz="0" w:space="0" w:color="auto"/>
          </w:divBdr>
          <w:divsChild>
            <w:div w:id="1798257433">
              <w:marLeft w:val="0"/>
              <w:marRight w:val="0"/>
              <w:marTop w:val="0"/>
              <w:marBottom w:val="109"/>
              <w:divBdr>
                <w:top w:val="none" w:sz="0" w:space="0" w:color="auto"/>
                <w:left w:val="none" w:sz="0" w:space="0" w:color="auto"/>
                <w:bottom w:val="none" w:sz="0" w:space="0" w:color="auto"/>
                <w:right w:val="none" w:sz="0" w:space="0" w:color="auto"/>
              </w:divBdr>
            </w:div>
            <w:div w:id="936719319">
              <w:marLeft w:val="0"/>
              <w:marRight w:val="0"/>
              <w:marTop w:val="0"/>
              <w:marBottom w:val="109"/>
              <w:divBdr>
                <w:top w:val="none" w:sz="0" w:space="0" w:color="auto"/>
                <w:left w:val="none" w:sz="0" w:space="0" w:color="auto"/>
                <w:bottom w:val="none" w:sz="0" w:space="0" w:color="auto"/>
                <w:right w:val="none" w:sz="0" w:space="0" w:color="auto"/>
              </w:divBdr>
            </w:div>
          </w:divsChild>
        </w:div>
        <w:div w:id="409162311">
          <w:marLeft w:val="0"/>
          <w:marRight w:val="0"/>
          <w:marTop w:val="0"/>
          <w:marBottom w:val="0"/>
          <w:divBdr>
            <w:top w:val="none" w:sz="0" w:space="0" w:color="auto"/>
            <w:left w:val="none" w:sz="0" w:space="0" w:color="auto"/>
            <w:bottom w:val="none" w:sz="0" w:space="0" w:color="auto"/>
            <w:right w:val="none" w:sz="0" w:space="0" w:color="auto"/>
          </w:divBdr>
          <w:divsChild>
            <w:div w:id="1172065569">
              <w:marLeft w:val="0"/>
              <w:marRight w:val="0"/>
              <w:marTop w:val="0"/>
              <w:marBottom w:val="0"/>
              <w:divBdr>
                <w:top w:val="none" w:sz="0" w:space="0" w:color="auto"/>
                <w:left w:val="none" w:sz="0" w:space="0" w:color="auto"/>
                <w:bottom w:val="none" w:sz="0" w:space="0" w:color="auto"/>
                <w:right w:val="none" w:sz="0" w:space="0" w:color="auto"/>
              </w:divBdr>
              <w:divsChild>
                <w:div w:id="6319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3778">
      <w:bodyDiv w:val="1"/>
      <w:marLeft w:val="0"/>
      <w:marRight w:val="0"/>
      <w:marTop w:val="0"/>
      <w:marBottom w:val="0"/>
      <w:divBdr>
        <w:top w:val="none" w:sz="0" w:space="0" w:color="auto"/>
        <w:left w:val="none" w:sz="0" w:space="0" w:color="auto"/>
        <w:bottom w:val="none" w:sz="0" w:space="0" w:color="auto"/>
        <w:right w:val="none" w:sz="0" w:space="0" w:color="auto"/>
      </w:divBdr>
      <w:divsChild>
        <w:div w:id="1328287417">
          <w:marLeft w:val="0"/>
          <w:marRight w:val="0"/>
          <w:marTop w:val="0"/>
          <w:marBottom w:val="869"/>
          <w:divBdr>
            <w:top w:val="none" w:sz="0" w:space="0" w:color="auto"/>
            <w:left w:val="none" w:sz="0" w:space="0" w:color="auto"/>
            <w:bottom w:val="none" w:sz="0" w:space="0" w:color="auto"/>
            <w:right w:val="none" w:sz="0" w:space="0" w:color="auto"/>
          </w:divBdr>
        </w:div>
        <w:div w:id="790441309">
          <w:marLeft w:val="0"/>
          <w:marRight w:val="652"/>
          <w:marTop w:val="0"/>
          <w:marBottom w:val="0"/>
          <w:divBdr>
            <w:top w:val="none" w:sz="0" w:space="0" w:color="auto"/>
            <w:left w:val="none" w:sz="0" w:space="0" w:color="auto"/>
            <w:bottom w:val="none" w:sz="0" w:space="0" w:color="auto"/>
            <w:right w:val="none" w:sz="0" w:space="0" w:color="auto"/>
          </w:divBdr>
          <w:divsChild>
            <w:div w:id="1829054830">
              <w:marLeft w:val="0"/>
              <w:marRight w:val="0"/>
              <w:marTop w:val="0"/>
              <w:marBottom w:val="109"/>
              <w:divBdr>
                <w:top w:val="none" w:sz="0" w:space="0" w:color="auto"/>
                <w:left w:val="none" w:sz="0" w:space="0" w:color="auto"/>
                <w:bottom w:val="none" w:sz="0" w:space="0" w:color="auto"/>
                <w:right w:val="none" w:sz="0" w:space="0" w:color="auto"/>
              </w:divBdr>
            </w:div>
            <w:div w:id="2031834679">
              <w:marLeft w:val="0"/>
              <w:marRight w:val="0"/>
              <w:marTop w:val="0"/>
              <w:marBottom w:val="109"/>
              <w:divBdr>
                <w:top w:val="none" w:sz="0" w:space="0" w:color="auto"/>
                <w:left w:val="none" w:sz="0" w:space="0" w:color="auto"/>
                <w:bottom w:val="none" w:sz="0" w:space="0" w:color="auto"/>
                <w:right w:val="none" w:sz="0" w:space="0" w:color="auto"/>
              </w:divBdr>
            </w:div>
          </w:divsChild>
        </w:div>
        <w:div w:id="179129543">
          <w:marLeft w:val="0"/>
          <w:marRight w:val="0"/>
          <w:marTop w:val="0"/>
          <w:marBottom w:val="0"/>
          <w:divBdr>
            <w:top w:val="none" w:sz="0" w:space="0" w:color="auto"/>
            <w:left w:val="none" w:sz="0" w:space="0" w:color="auto"/>
            <w:bottom w:val="none" w:sz="0" w:space="0" w:color="auto"/>
            <w:right w:val="none" w:sz="0" w:space="0" w:color="auto"/>
          </w:divBdr>
          <w:divsChild>
            <w:div w:id="513569413">
              <w:marLeft w:val="0"/>
              <w:marRight w:val="0"/>
              <w:marTop w:val="0"/>
              <w:marBottom w:val="0"/>
              <w:divBdr>
                <w:top w:val="none" w:sz="0" w:space="0" w:color="auto"/>
                <w:left w:val="none" w:sz="0" w:space="0" w:color="auto"/>
                <w:bottom w:val="none" w:sz="0" w:space="0" w:color="auto"/>
                <w:right w:val="none" w:sz="0" w:space="0" w:color="auto"/>
              </w:divBdr>
              <w:divsChild>
                <w:div w:id="17438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4671">
      <w:bodyDiv w:val="1"/>
      <w:marLeft w:val="0"/>
      <w:marRight w:val="0"/>
      <w:marTop w:val="0"/>
      <w:marBottom w:val="0"/>
      <w:divBdr>
        <w:top w:val="none" w:sz="0" w:space="0" w:color="auto"/>
        <w:left w:val="none" w:sz="0" w:space="0" w:color="auto"/>
        <w:bottom w:val="none" w:sz="0" w:space="0" w:color="auto"/>
        <w:right w:val="none" w:sz="0" w:space="0" w:color="auto"/>
      </w:divBdr>
      <w:divsChild>
        <w:div w:id="993097803">
          <w:marLeft w:val="0"/>
          <w:marRight w:val="0"/>
          <w:marTop w:val="0"/>
          <w:marBottom w:val="869"/>
          <w:divBdr>
            <w:top w:val="none" w:sz="0" w:space="0" w:color="auto"/>
            <w:left w:val="none" w:sz="0" w:space="0" w:color="auto"/>
            <w:bottom w:val="none" w:sz="0" w:space="0" w:color="auto"/>
            <w:right w:val="none" w:sz="0" w:space="0" w:color="auto"/>
          </w:divBdr>
        </w:div>
        <w:div w:id="1805806979">
          <w:marLeft w:val="0"/>
          <w:marRight w:val="652"/>
          <w:marTop w:val="0"/>
          <w:marBottom w:val="0"/>
          <w:divBdr>
            <w:top w:val="none" w:sz="0" w:space="0" w:color="auto"/>
            <w:left w:val="none" w:sz="0" w:space="0" w:color="auto"/>
            <w:bottom w:val="none" w:sz="0" w:space="0" w:color="auto"/>
            <w:right w:val="none" w:sz="0" w:space="0" w:color="auto"/>
          </w:divBdr>
          <w:divsChild>
            <w:div w:id="1990674181">
              <w:marLeft w:val="0"/>
              <w:marRight w:val="0"/>
              <w:marTop w:val="0"/>
              <w:marBottom w:val="109"/>
              <w:divBdr>
                <w:top w:val="none" w:sz="0" w:space="0" w:color="auto"/>
                <w:left w:val="none" w:sz="0" w:space="0" w:color="auto"/>
                <w:bottom w:val="none" w:sz="0" w:space="0" w:color="auto"/>
                <w:right w:val="none" w:sz="0" w:space="0" w:color="auto"/>
              </w:divBdr>
            </w:div>
            <w:div w:id="449278790">
              <w:marLeft w:val="0"/>
              <w:marRight w:val="0"/>
              <w:marTop w:val="0"/>
              <w:marBottom w:val="109"/>
              <w:divBdr>
                <w:top w:val="none" w:sz="0" w:space="0" w:color="auto"/>
                <w:left w:val="none" w:sz="0" w:space="0" w:color="auto"/>
                <w:bottom w:val="none" w:sz="0" w:space="0" w:color="auto"/>
                <w:right w:val="none" w:sz="0" w:space="0" w:color="auto"/>
              </w:divBdr>
            </w:div>
          </w:divsChild>
        </w:div>
        <w:div w:id="1996913306">
          <w:marLeft w:val="0"/>
          <w:marRight w:val="0"/>
          <w:marTop w:val="0"/>
          <w:marBottom w:val="0"/>
          <w:divBdr>
            <w:top w:val="none" w:sz="0" w:space="0" w:color="auto"/>
            <w:left w:val="none" w:sz="0" w:space="0" w:color="auto"/>
            <w:bottom w:val="none" w:sz="0" w:space="0" w:color="auto"/>
            <w:right w:val="none" w:sz="0" w:space="0" w:color="auto"/>
          </w:divBdr>
          <w:divsChild>
            <w:div w:id="1201548494">
              <w:marLeft w:val="0"/>
              <w:marRight w:val="0"/>
              <w:marTop w:val="0"/>
              <w:marBottom w:val="0"/>
              <w:divBdr>
                <w:top w:val="none" w:sz="0" w:space="0" w:color="auto"/>
                <w:left w:val="none" w:sz="0" w:space="0" w:color="auto"/>
                <w:bottom w:val="none" w:sz="0" w:space="0" w:color="auto"/>
                <w:right w:val="none" w:sz="0" w:space="0" w:color="auto"/>
              </w:divBdr>
              <w:divsChild>
                <w:div w:id="16199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9810">
      <w:bodyDiv w:val="1"/>
      <w:marLeft w:val="0"/>
      <w:marRight w:val="0"/>
      <w:marTop w:val="0"/>
      <w:marBottom w:val="0"/>
      <w:divBdr>
        <w:top w:val="none" w:sz="0" w:space="0" w:color="auto"/>
        <w:left w:val="none" w:sz="0" w:space="0" w:color="auto"/>
        <w:bottom w:val="none" w:sz="0" w:space="0" w:color="auto"/>
        <w:right w:val="none" w:sz="0" w:space="0" w:color="auto"/>
      </w:divBdr>
      <w:divsChild>
        <w:div w:id="764112568">
          <w:marLeft w:val="0"/>
          <w:marRight w:val="0"/>
          <w:marTop w:val="0"/>
          <w:marBottom w:val="869"/>
          <w:divBdr>
            <w:top w:val="none" w:sz="0" w:space="0" w:color="auto"/>
            <w:left w:val="none" w:sz="0" w:space="0" w:color="auto"/>
            <w:bottom w:val="none" w:sz="0" w:space="0" w:color="auto"/>
            <w:right w:val="none" w:sz="0" w:space="0" w:color="auto"/>
          </w:divBdr>
        </w:div>
        <w:div w:id="787814529">
          <w:marLeft w:val="0"/>
          <w:marRight w:val="652"/>
          <w:marTop w:val="0"/>
          <w:marBottom w:val="0"/>
          <w:divBdr>
            <w:top w:val="none" w:sz="0" w:space="0" w:color="auto"/>
            <w:left w:val="none" w:sz="0" w:space="0" w:color="auto"/>
            <w:bottom w:val="none" w:sz="0" w:space="0" w:color="auto"/>
            <w:right w:val="none" w:sz="0" w:space="0" w:color="auto"/>
          </w:divBdr>
          <w:divsChild>
            <w:div w:id="730882115">
              <w:marLeft w:val="0"/>
              <w:marRight w:val="0"/>
              <w:marTop w:val="0"/>
              <w:marBottom w:val="109"/>
              <w:divBdr>
                <w:top w:val="none" w:sz="0" w:space="0" w:color="auto"/>
                <w:left w:val="none" w:sz="0" w:space="0" w:color="auto"/>
                <w:bottom w:val="none" w:sz="0" w:space="0" w:color="auto"/>
                <w:right w:val="none" w:sz="0" w:space="0" w:color="auto"/>
              </w:divBdr>
            </w:div>
            <w:div w:id="366565467">
              <w:marLeft w:val="0"/>
              <w:marRight w:val="0"/>
              <w:marTop w:val="0"/>
              <w:marBottom w:val="109"/>
              <w:divBdr>
                <w:top w:val="none" w:sz="0" w:space="0" w:color="auto"/>
                <w:left w:val="none" w:sz="0" w:space="0" w:color="auto"/>
                <w:bottom w:val="none" w:sz="0" w:space="0" w:color="auto"/>
                <w:right w:val="none" w:sz="0" w:space="0" w:color="auto"/>
              </w:divBdr>
            </w:div>
          </w:divsChild>
        </w:div>
        <w:div w:id="1660765650">
          <w:marLeft w:val="0"/>
          <w:marRight w:val="0"/>
          <w:marTop w:val="0"/>
          <w:marBottom w:val="0"/>
          <w:divBdr>
            <w:top w:val="none" w:sz="0" w:space="0" w:color="auto"/>
            <w:left w:val="none" w:sz="0" w:space="0" w:color="auto"/>
            <w:bottom w:val="none" w:sz="0" w:space="0" w:color="auto"/>
            <w:right w:val="none" w:sz="0" w:space="0" w:color="auto"/>
          </w:divBdr>
          <w:divsChild>
            <w:div w:id="2083982042">
              <w:marLeft w:val="0"/>
              <w:marRight w:val="0"/>
              <w:marTop w:val="0"/>
              <w:marBottom w:val="0"/>
              <w:divBdr>
                <w:top w:val="none" w:sz="0" w:space="0" w:color="auto"/>
                <w:left w:val="none" w:sz="0" w:space="0" w:color="auto"/>
                <w:bottom w:val="none" w:sz="0" w:space="0" w:color="auto"/>
                <w:right w:val="none" w:sz="0" w:space="0" w:color="auto"/>
              </w:divBdr>
              <w:divsChild>
                <w:div w:id="5378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65990">
      <w:bodyDiv w:val="1"/>
      <w:marLeft w:val="0"/>
      <w:marRight w:val="0"/>
      <w:marTop w:val="0"/>
      <w:marBottom w:val="0"/>
      <w:divBdr>
        <w:top w:val="none" w:sz="0" w:space="0" w:color="auto"/>
        <w:left w:val="none" w:sz="0" w:space="0" w:color="auto"/>
        <w:bottom w:val="none" w:sz="0" w:space="0" w:color="auto"/>
        <w:right w:val="none" w:sz="0" w:space="0" w:color="auto"/>
      </w:divBdr>
      <w:divsChild>
        <w:div w:id="1284267207">
          <w:marLeft w:val="0"/>
          <w:marRight w:val="0"/>
          <w:marTop w:val="0"/>
          <w:marBottom w:val="869"/>
          <w:divBdr>
            <w:top w:val="none" w:sz="0" w:space="0" w:color="auto"/>
            <w:left w:val="none" w:sz="0" w:space="0" w:color="auto"/>
            <w:bottom w:val="none" w:sz="0" w:space="0" w:color="auto"/>
            <w:right w:val="none" w:sz="0" w:space="0" w:color="auto"/>
          </w:divBdr>
        </w:div>
        <w:div w:id="1787964744">
          <w:marLeft w:val="0"/>
          <w:marRight w:val="652"/>
          <w:marTop w:val="0"/>
          <w:marBottom w:val="0"/>
          <w:divBdr>
            <w:top w:val="none" w:sz="0" w:space="0" w:color="auto"/>
            <w:left w:val="none" w:sz="0" w:space="0" w:color="auto"/>
            <w:bottom w:val="none" w:sz="0" w:space="0" w:color="auto"/>
            <w:right w:val="none" w:sz="0" w:space="0" w:color="auto"/>
          </w:divBdr>
          <w:divsChild>
            <w:div w:id="1353340645">
              <w:marLeft w:val="0"/>
              <w:marRight w:val="0"/>
              <w:marTop w:val="0"/>
              <w:marBottom w:val="109"/>
              <w:divBdr>
                <w:top w:val="none" w:sz="0" w:space="0" w:color="auto"/>
                <w:left w:val="none" w:sz="0" w:space="0" w:color="auto"/>
                <w:bottom w:val="none" w:sz="0" w:space="0" w:color="auto"/>
                <w:right w:val="none" w:sz="0" w:space="0" w:color="auto"/>
              </w:divBdr>
            </w:div>
            <w:div w:id="722218080">
              <w:marLeft w:val="0"/>
              <w:marRight w:val="0"/>
              <w:marTop w:val="0"/>
              <w:marBottom w:val="109"/>
              <w:divBdr>
                <w:top w:val="none" w:sz="0" w:space="0" w:color="auto"/>
                <w:left w:val="none" w:sz="0" w:space="0" w:color="auto"/>
                <w:bottom w:val="none" w:sz="0" w:space="0" w:color="auto"/>
                <w:right w:val="none" w:sz="0" w:space="0" w:color="auto"/>
              </w:divBdr>
            </w:div>
          </w:divsChild>
        </w:div>
        <w:div w:id="1917742599">
          <w:marLeft w:val="0"/>
          <w:marRight w:val="0"/>
          <w:marTop w:val="0"/>
          <w:marBottom w:val="0"/>
          <w:divBdr>
            <w:top w:val="none" w:sz="0" w:space="0" w:color="auto"/>
            <w:left w:val="none" w:sz="0" w:space="0" w:color="auto"/>
            <w:bottom w:val="none" w:sz="0" w:space="0" w:color="auto"/>
            <w:right w:val="none" w:sz="0" w:space="0" w:color="auto"/>
          </w:divBdr>
          <w:divsChild>
            <w:div w:id="745566843">
              <w:marLeft w:val="0"/>
              <w:marRight w:val="0"/>
              <w:marTop w:val="0"/>
              <w:marBottom w:val="0"/>
              <w:divBdr>
                <w:top w:val="none" w:sz="0" w:space="0" w:color="auto"/>
                <w:left w:val="none" w:sz="0" w:space="0" w:color="auto"/>
                <w:bottom w:val="none" w:sz="0" w:space="0" w:color="auto"/>
                <w:right w:val="none" w:sz="0" w:space="0" w:color="auto"/>
              </w:divBdr>
              <w:divsChild>
                <w:div w:id="6429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7556">
      <w:bodyDiv w:val="1"/>
      <w:marLeft w:val="0"/>
      <w:marRight w:val="0"/>
      <w:marTop w:val="0"/>
      <w:marBottom w:val="0"/>
      <w:divBdr>
        <w:top w:val="none" w:sz="0" w:space="0" w:color="auto"/>
        <w:left w:val="none" w:sz="0" w:space="0" w:color="auto"/>
        <w:bottom w:val="none" w:sz="0" w:space="0" w:color="auto"/>
        <w:right w:val="none" w:sz="0" w:space="0" w:color="auto"/>
      </w:divBdr>
      <w:divsChild>
        <w:div w:id="1121611781">
          <w:marLeft w:val="0"/>
          <w:marRight w:val="0"/>
          <w:marTop w:val="0"/>
          <w:marBottom w:val="869"/>
          <w:divBdr>
            <w:top w:val="none" w:sz="0" w:space="0" w:color="auto"/>
            <w:left w:val="none" w:sz="0" w:space="0" w:color="auto"/>
            <w:bottom w:val="none" w:sz="0" w:space="0" w:color="auto"/>
            <w:right w:val="none" w:sz="0" w:space="0" w:color="auto"/>
          </w:divBdr>
        </w:div>
        <w:div w:id="519320980">
          <w:marLeft w:val="0"/>
          <w:marRight w:val="652"/>
          <w:marTop w:val="0"/>
          <w:marBottom w:val="0"/>
          <w:divBdr>
            <w:top w:val="none" w:sz="0" w:space="0" w:color="auto"/>
            <w:left w:val="none" w:sz="0" w:space="0" w:color="auto"/>
            <w:bottom w:val="none" w:sz="0" w:space="0" w:color="auto"/>
            <w:right w:val="none" w:sz="0" w:space="0" w:color="auto"/>
          </w:divBdr>
          <w:divsChild>
            <w:div w:id="468517672">
              <w:marLeft w:val="0"/>
              <w:marRight w:val="0"/>
              <w:marTop w:val="0"/>
              <w:marBottom w:val="109"/>
              <w:divBdr>
                <w:top w:val="none" w:sz="0" w:space="0" w:color="auto"/>
                <w:left w:val="none" w:sz="0" w:space="0" w:color="auto"/>
                <w:bottom w:val="none" w:sz="0" w:space="0" w:color="auto"/>
                <w:right w:val="none" w:sz="0" w:space="0" w:color="auto"/>
              </w:divBdr>
            </w:div>
            <w:div w:id="812790361">
              <w:marLeft w:val="0"/>
              <w:marRight w:val="0"/>
              <w:marTop w:val="0"/>
              <w:marBottom w:val="109"/>
              <w:divBdr>
                <w:top w:val="none" w:sz="0" w:space="0" w:color="auto"/>
                <w:left w:val="none" w:sz="0" w:space="0" w:color="auto"/>
                <w:bottom w:val="none" w:sz="0" w:space="0" w:color="auto"/>
                <w:right w:val="none" w:sz="0" w:space="0" w:color="auto"/>
              </w:divBdr>
            </w:div>
          </w:divsChild>
        </w:div>
        <w:div w:id="531842597">
          <w:marLeft w:val="0"/>
          <w:marRight w:val="0"/>
          <w:marTop w:val="0"/>
          <w:marBottom w:val="0"/>
          <w:divBdr>
            <w:top w:val="none" w:sz="0" w:space="0" w:color="auto"/>
            <w:left w:val="none" w:sz="0" w:space="0" w:color="auto"/>
            <w:bottom w:val="none" w:sz="0" w:space="0" w:color="auto"/>
            <w:right w:val="none" w:sz="0" w:space="0" w:color="auto"/>
          </w:divBdr>
          <w:divsChild>
            <w:div w:id="527379460">
              <w:marLeft w:val="0"/>
              <w:marRight w:val="0"/>
              <w:marTop w:val="0"/>
              <w:marBottom w:val="0"/>
              <w:divBdr>
                <w:top w:val="none" w:sz="0" w:space="0" w:color="auto"/>
                <w:left w:val="none" w:sz="0" w:space="0" w:color="auto"/>
                <w:bottom w:val="none" w:sz="0" w:space="0" w:color="auto"/>
                <w:right w:val="none" w:sz="0" w:space="0" w:color="auto"/>
              </w:divBdr>
              <w:divsChild>
                <w:div w:id="21117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8805">
      <w:bodyDiv w:val="1"/>
      <w:marLeft w:val="0"/>
      <w:marRight w:val="0"/>
      <w:marTop w:val="0"/>
      <w:marBottom w:val="0"/>
      <w:divBdr>
        <w:top w:val="none" w:sz="0" w:space="0" w:color="auto"/>
        <w:left w:val="none" w:sz="0" w:space="0" w:color="auto"/>
        <w:bottom w:val="none" w:sz="0" w:space="0" w:color="auto"/>
        <w:right w:val="none" w:sz="0" w:space="0" w:color="auto"/>
      </w:divBdr>
      <w:divsChild>
        <w:div w:id="1211041524">
          <w:marLeft w:val="0"/>
          <w:marRight w:val="0"/>
          <w:marTop w:val="0"/>
          <w:marBottom w:val="869"/>
          <w:divBdr>
            <w:top w:val="none" w:sz="0" w:space="0" w:color="auto"/>
            <w:left w:val="none" w:sz="0" w:space="0" w:color="auto"/>
            <w:bottom w:val="none" w:sz="0" w:space="0" w:color="auto"/>
            <w:right w:val="none" w:sz="0" w:space="0" w:color="auto"/>
          </w:divBdr>
        </w:div>
        <w:div w:id="2065447495">
          <w:marLeft w:val="0"/>
          <w:marRight w:val="652"/>
          <w:marTop w:val="0"/>
          <w:marBottom w:val="0"/>
          <w:divBdr>
            <w:top w:val="none" w:sz="0" w:space="0" w:color="auto"/>
            <w:left w:val="none" w:sz="0" w:space="0" w:color="auto"/>
            <w:bottom w:val="none" w:sz="0" w:space="0" w:color="auto"/>
            <w:right w:val="none" w:sz="0" w:space="0" w:color="auto"/>
          </w:divBdr>
          <w:divsChild>
            <w:div w:id="898445425">
              <w:marLeft w:val="0"/>
              <w:marRight w:val="0"/>
              <w:marTop w:val="0"/>
              <w:marBottom w:val="109"/>
              <w:divBdr>
                <w:top w:val="none" w:sz="0" w:space="0" w:color="auto"/>
                <w:left w:val="none" w:sz="0" w:space="0" w:color="auto"/>
                <w:bottom w:val="none" w:sz="0" w:space="0" w:color="auto"/>
                <w:right w:val="none" w:sz="0" w:space="0" w:color="auto"/>
              </w:divBdr>
            </w:div>
            <w:div w:id="42288423">
              <w:marLeft w:val="0"/>
              <w:marRight w:val="0"/>
              <w:marTop w:val="0"/>
              <w:marBottom w:val="109"/>
              <w:divBdr>
                <w:top w:val="none" w:sz="0" w:space="0" w:color="auto"/>
                <w:left w:val="none" w:sz="0" w:space="0" w:color="auto"/>
                <w:bottom w:val="none" w:sz="0" w:space="0" w:color="auto"/>
                <w:right w:val="none" w:sz="0" w:space="0" w:color="auto"/>
              </w:divBdr>
            </w:div>
          </w:divsChild>
        </w:div>
        <w:div w:id="243610538">
          <w:marLeft w:val="0"/>
          <w:marRight w:val="0"/>
          <w:marTop w:val="0"/>
          <w:marBottom w:val="0"/>
          <w:divBdr>
            <w:top w:val="none" w:sz="0" w:space="0" w:color="auto"/>
            <w:left w:val="none" w:sz="0" w:space="0" w:color="auto"/>
            <w:bottom w:val="none" w:sz="0" w:space="0" w:color="auto"/>
            <w:right w:val="none" w:sz="0" w:space="0" w:color="auto"/>
          </w:divBdr>
          <w:divsChild>
            <w:div w:id="1034768333">
              <w:marLeft w:val="0"/>
              <w:marRight w:val="0"/>
              <w:marTop w:val="0"/>
              <w:marBottom w:val="0"/>
              <w:divBdr>
                <w:top w:val="none" w:sz="0" w:space="0" w:color="auto"/>
                <w:left w:val="none" w:sz="0" w:space="0" w:color="auto"/>
                <w:bottom w:val="none" w:sz="0" w:space="0" w:color="auto"/>
                <w:right w:val="none" w:sz="0" w:space="0" w:color="auto"/>
              </w:divBdr>
              <w:divsChild>
                <w:div w:id="16342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69605">
      <w:bodyDiv w:val="1"/>
      <w:marLeft w:val="0"/>
      <w:marRight w:val="0"/>
      <w:marTop w:val="0"/>
      <w:marBottom w:val="0"/>
      <w:divBdr>
        <w:top w:val="none" w:sz="0" w:space="0" w:color="auto"/>
        <w:left w:val="none" w:sz="0" w:space="0" w:color="auto"/>
        <w:bottom w:val="none" w:sz="0" w:space="0" w:color="auto"/>
        <w:right w:val="none" w:sz="0" w:space="0" w:color="auto"/>
      </w:divBdr>
      <w:divsChild>
        <w:div w:id="359281354">
          <w:marLeft w:val="0"/>
          <w:marRight w:val="0"/>
          <w:marTop w:val="0"/>
          <w:marBottom w:val="869"/>
          <w:divBdr>
            <w:top w:val="none" w:sz="0" w:space="0" w:color="auto"/>
            <w:left w:val="none" w:sz="0" w:space="0" w:color="auto"/>
            <w:bottom w:val="none" w:sz="0" w:space="0" w:color="auto"/>
            <w:right w:val="none" w:sz="0" w:space="0" w:color="auto"/>
          </w:divBdr>
        </w:div>
        <w:div w:id="301153042">
          <w:marLeft w:val="0"/>
          <w:marRight w:val="652"/>
          <w:marTop w:val="0"/>
          <w:marBottom w:val="0"/>
          <w:divBdr>
            <w:top w:val="none" w:sz="0" w:space="0" w:color="auto"/>
            <w:left w:val="none" w:sz="0" w:space="0" w:color="auto"/>
            <w:bottom w:val="none" w:sz="0" w:space="0" w:color="auto"/>
            <w:right w:val="none" w:sz="0" w:space="0" w:color="auto"/>
          </w:divBdr>
          <w:divsChild>
            <w:div w:id="73940953">
              <w:marLeft w:val="0"/>
              <w:marRight w:val="0"/>
              <w:marTop w:val="0"/>
              <w:marBottom w:val="109"/>
              <w:divBdr>
                <w:top w:val="none" w:sz="0" w:space="0" w:color="auto"/>
                <w:left w:val="none" w:sz="0" w:space="0" w:color="auto"/>
                <w:bottom w:val="none" w:sz="0" w:space="0" w:color="auto"/>
                <w:right w:val="none" w:sz="0" w:space="0" w:color="auto"/>
              </w:divBdr>
            </w:div>
            <w:div w:id="37584712">
              <w:marLeft w:val="0"/>
              <w:marRight w:val="0"/>
              <w:marTop w:val="0"/>
              <w:marBottom w:val="109"/>
              <w:divBdr>
                <w:top w:val="none" w:sz="0" w:space="0" w:color="auto"/>
                <w:left w:val="none" w:sz="0" w:space="0" w:color="auto"/>
                <w:bottom w:val="none" w:sz="0" w:space="0" w:color="auto"/>
                <w:right w:val="none" w:sz="0" w:space="0" w:color="auto"/>
              </w:divBdr>
            </w:div>
          </w:divsChild>
        </w:div>
        <w:div w:id="2017726393">
          <w:marLeft w:val="0"/>
          <w:marRight w:val="0"/>
          <w:marTop w:val="0"/>
          <w:marBottom w:val="0"/>
          <w:divBdr>
            <w:top w:val="none" w:sz="0" w:space="0" w:color="auto"/>
            <w:left w:val="none" w:sz="0" w:space="0" w:color="auto"/>
            <w:bottom w:val="none" w:sz="0" w:space="0" w:color="auto"/>
            <w:right w:val="none" w:sz="0" w:space="0" w:color="auto"/>
          </w:divBdr>
          <w:divsChild>
            <w:div w:id="1215970031">
              <w:marLeft w:val="0"/>
              <w:marRight w:val="0"/>
              <w:marTop w:val="0"/>
              <w:marBottom w:val="0"/>
              <w:divBdr>
                <w:top w:val="none" w:sz="0" w:space="0" w:color="auto"/>
                <w:left w:val="none" w:sz="0" w:space="0" w:color="auto"/>
                <w:bottom w:val="none" w:sz="0" w:space="0" w:color="auto"/>
                <w:right w:val="none" w:sz="0" w:space="0" w:color="auto"/>
              </w:divBdr>
              <w:divsChild>
                <w:div w:id="7284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4223">
      <w:bodyDiv w:val="1"/>
      <w:marLeft w:val="0"/>
      <w:marRight w:val="0"/>
      <w:marTop w:val="0"/>
      <w:marBottom w:val="0"/>
      <w:divBdr>
        <w:top w:val="none" w:sz="0" w:space="0" w:color="auto"/>
        <w:left w:val="none" w:sz="0" w:space="0" w:color="auto"/>
        <w:bottom w:val="none" w:sz="0" w:space="0" w:color="auto"/>
        <w:right w:val="none" w:sz="0" w:space="0" w:color="auto"/>
      </w:divBdr>
      <w:divsChild>
        <w:div w:id="1502046184">
          <w:marLeft w:val="0"/>
          <w:marRight w:val="0"/>
          <w:marTop w:val="0"/>
          <w:marBottom w:val="869"/>
          <w:divBdr>
            <w:top w:val="none" w:sz="0" w:space="0" w:color="auto"/>
            <w:left w:val="none" w:sz="0" w:space="0" w:color="auto"/>
            <w:bottom w:val="none" w:sz="0" w:space="0" w:color="auto"/>
            <w:right w:val="none" w:sz="0" w:space="0" w:color="auto"/>
          </w:divBdr>
        </w:div>
        <w:div w:id="305404181">
          <w:marLeft w:val="0"/>
          <w:marRight w:val="652"/>
          <w:marTop w:val="0"/>
          <w:marBottom w:val="0"/>
          <w:divBdr>
            <w:top w:val="none" w:sz="0" w:space="0" w:color="auto"/>
            <w:left w:val="none" w:sz="0" w:space="0" w:color="auto"/>
            <w:bottom w:val="none" w:sz="0" w:space="0" w:color="auto"/>
            <w:right w:val="none" w:sz="0" w:space="0" w:color="auto"/>
          </w:divBdr>
          <w:divsChild>
            <w:div w:id="1719743638">
              <w:marLeft w:val="0"/>
              <w:marRight w:val="0"/>
              <w:marTop w:val="0"/>
              <w:marBottom w:val="109"/>
              <w:divBdr>
                <w:top w:val="none" w:sz="0" w:space="0" w:color="auto"/>
                <w:left w:val="none" w:sz="0" w:space="0" w:color="auto"/>
                <w:bottom w:val="none" w:sz="0" w:space="0" w:color="auto"/>
                <w:right w:val="none" w:sz="0" w:space="0" w:color="auto"/>
              </w:divBdr>
            </w:div>
            <w:div w:id="1894267231">
              <w:marLeft w:val="0"/>
              <w:marRight w:val="0"/>
              <w:marTop w:val="0"/>
              <w:marBottom w:val="109"/>
              <w:divBdr>
                <w:top w:val="none" w:sz="0" w:space="0" w:color="auto"/>
                <w:left w:val="none" w:sz="0" w:space="0" w:color="auto"/>
                <w:bottom w:val="none" w:sz="0" w:space="0" w:color="auto"/>
                <w:right w:val="none" w:sz="0" w:space="0" w:color="auto"/>
              </w:divBdr>
            </w:div>
          </w:divsChild>
        </w:div>
        <w:div w:id="1719623198">
          <w:marLeft w:val="0"/>
          <w:marRight w:val="0"/>
          <w:marTop w:val="0"/>
          <w:marBottom w:val="0"/>
          <w:divBdr>
            <w:top w:val="none" w:sz="0" w:space="0" w:color="auto"/>
            <w:left w:val="none" w:sz="0" w:space="0" w:color="auto"/>
            <w:bottom w:val="none" w:sz="0" w:space="0" w:color="auto"/>
            <w:right w:val="none" w:sz="0" w:space="0" w:color="auto"/>
          </w:divBdr>
          <w:divsChild>
            <w:div w:id="1569460484">
              <w:marLeft w:val="0"/>
              <w:marRight w:val="0"/>
              <w:marTop w:val="0"/>
              <w:marBottom w:val="0"/>
              <w:divBdr>
                <w:top w:val="none" w:sz="0" w:space="0" w:color="auto"/>
                <w:left w:val="none" w:sz="0" w:space="0" w:color="auto"/>
                <w:bottom w:val="none" w:sz="0" w:space="0" w:color="auto"/>
                <w:right w:val="none" w:sz="0" w:space="0" w:color="auto"/>
              </w:divBdr>
              <w:divsChild>
                <w:div w:id="10671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3645">
      <w:bodyDiv w:val="1"/>
      <w:marLeft w:val="0"/>
      <w:marRight w:val="0"/>
      <w:marTop w:val="0"/>
      <w:marBottom w:val="0"/>
      <w:divBdr>
        <w:top w:val="none" w:sz="0" w:space="0" w:color="auto"/>
        <w:left w:val="none" w:sz="0" w:space="0" w:color="auto"/>
        <w:bottom w:val="none" w:sz="0" w:space="0" w:color="auto"/>
        <w:right w:val="none" w:sz="0" w:space="0" w:color="auto"/>
      </w:divBdr>
      <w:divsChild>
        <w:div w:id="1398089557">
          <w:marLeft w:val="0"/>
          <w:marRight w:val="0"/>
          <w:marTop w:val="0"/>
          <w:marBottom w:val="869"/>
          <w:divBdr>
            <w:top w:val="none" w:sz="0" w:space="0" w:color="auto"/>
            <w:left w:val="none" w:sz="0" w:space="0" w:color="auto"/>
            <w:bottom w:val="none" w:sz="0" w:space="0" w:color="auto"/>
            <w:right w:val="none" w:sz="0" w:space="0" w:color="auto"/>
          </w:divBdr>
        </w:div>
        <w:div w:id="1085419775">
          <w:marLeft w:val="0"/>
          <w:marRight w:val="652"/>
          <w:marTop w:val="0"/>
          <w:marBottom w:val="0"/>
          <w:divBdr>
            <w:top w:val="none" w:sz="0" w:space="0" w:color="auto"/>
            <w:left w:val="none" w:sz="0" w:space="0" w:color="auto"/>
            <w:bottom w:val="none" w:sz="0" w:space="0" w:color="auto"/>
            <w:right w:val="none" w:sz="0" w:space="0" w:color="auto"/>
          </w:divBdr>
          <w:divsChild>
            <w:div w:id="1834369550">
              <w:marLeft w:val="0"/>
              <w:marRight w:val="0"/>
              <w:marTop w:val="0"/>
              <w:marBottom w:val="109"/>
              <w:divBdr>
                <w:top w:val="none" w:sz="0" w:space="0" w:color="auto"/>
                <w:left w:val="none" w:sz="0" w:space="0" w:color="auto"/>
                <w:bottom w:val="none" w:sz="0" w:space="0" w:color="auto"/>
                <w:right w:val="none" w:sz="0" w:space="0" w:color="auto"/>
              </w:divBdr>
            </w:div>
            <w:div w:id="848719174">
              <w:marLeft w:val="0"/>
              <w:marRight w:val="0"/>
              <w:marTop w:val="0"/>
              <w:marBottom w:val="109"/>
              <w:divBdr>
                <w:top w:val="none" w:sz="0" w:space="0" w:color="auto"/>
                <w:left w:val="none" w:sz="0" w:space="0" w:color="auto"/>
                <w:bottom w:val="none" w:sz="0" w:space="0" w:color="auto"/>
                <w:right w:val="none" w:sz="0" w:space="0" w:color="auto"/>
              </w:divBdr>
            </w:div>
          </w:divsChild>
        </w:div>
        <w:div w:id="295993158">
          <w:marLeft w:val="0"/>
          <w:marRight w:val="0"/>
          <w:marTop w:val="0"/>
          <w:marBottom w:val="0"/>
          <w:divBdr>
            <w:top w:val="none" w:sz="0" w:space="0" w:color="auto"/>
            <w:left w:val="none" w:sz="0" w:space="0" w:color="auto"/>
            <w:bottom w:val="none" w:sz="0" w:space="0" w:color="auto"/>
            <w:right w:val="none" w:sz="0" w:space="0" w:color="auto"/>
          </w:divBdr>
          <w:divsChild>
            <w:div w:id="499272162">
              <w:marLeft w:val="0"/>
              <w:marRight w:val="0"/>
              <w:marTop w:val="0"/>
              <w:marBottom w:val="0"/>
              <w:divBdr>
                <w:top w:val="none" w:sz="0" w:space="0" w:color="auto"/>
                <w:left w:val="none" w:sz="0" w:space="0" w:color="auto"/>
                <w:bottom w:val="none" w:sz="0" w:space="0" w:color="auto"/>
                <w:right w:val="none" w:sz="0" w:space="0" w:color="auto"/>
              </w:divBdr>
              <w:divsChild>
                <w:div w:id="7829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78443">
      <w:bodyDiv w:val="1"/>
      <w:marLeft w:val="0"/>
      <w:marRight w:val="0"/>
      <w:marTop w:val="0"/>
      <w:marBottom w:val="0"/>
      <w:divBdr>
        <w:top w:val="none" w:sz="0" w:space="0" w:color="auto"/>
        <w:left w:val="none" w:sz="0" w:space="0" w:color="auto"/>
        <w:bottom w:val="none" w:sz="0" w:space="0" w:color="auto"/>
        <w:right w:val="none" w:sz="0" w:space="0" w:color="auto"/>
      </w:divBdr>
      <w:divsChild>
        <w:div w:id="1021083002">
          <w:marLeft w:val="0"/>
          <w:marRight w:val="0"/>
          <w:marTop w:val="0"/>
          <w:marBottom w:val="869"/>
          <w:divBdr>
            <w:top w:val="none" w:sz="0" w:space="0" w:color="auto"/>
            <w:left w:val="none" w:sz="0" w:space="0" w:color="auto"/>
            <w:bottom w:val="none" w:sz="0" w:space="0" w:color="auto"/>
            <w:right w:val="none" w:sz="0" w:space="0" w:color="auto"/>
          </w:divBdr>
        </w:div>
        <w:div w:id="278925137">
          <w:marLeft w:val="0"/>
          <w:marRight w:val="652"/>
          <w:marTop w:val="0"/>
          <w:marBottom w:val="0"/>
          <w:divBdr>
            <w:top w:val="none" w:sz="0" w:space="0" w:color="auto"/>
            <w:left w:val="none" w:sz="0" w:space="0" w:color="auto"/>
            <w:bottom w:val="none" w:sz="0" w:space="0" w:color="auto"/>
            <w:right w:val="none" w:sz="0" w:space="0" w:color="auto"/>
          </w:divBdr>
          <w:divsChild>
            <w:div w:id="1803886235">
              <w:marLeft w:val="0"/>
              <w:marRight w:val="0"/>
              <w:marTop w:val="0"/>
              <w:marBottom w:val="109"/>
              <w:divBdr>
                <w:top w:val="none" w:sz="0" w:space="0" w:color="auto"/>
                <w:left w:val="none" w:sz="0" w:space="0" w:color="auto"/>
                <w:bottom w:val="none" w:sz="0" w:space="0" w:color="auto"/>
                <w:right w:val="none" w:sz="0" w:space="0" w:color="auto"/>
              </w:divBdr>
            </w:div>
            <w:div w:id="1132016337">
              <w:marLeft w:val="0"/>
              <w:marRight w:val="0"/>
              <w:marTop w:val="0"/>
              <w:marBottom w:val="109"/>
              <w:divBdr>
                <w:top w:val="none" w:sz="0" w:space="0" w:color="auto"/>
                <w:left w:val="none" w:sz="0" w:space="0" w:color="auto"/>
                <w:bottom w:val="none" w:sz="0" w:space="0" w:color="auto"/>
                <w:right w:val="none" w:sz="0" w:space="0" w:color="auto"/>
              </w:divBdr>
            </w:div>
          </w:divsChild>
        </w:div>
        <w:div w:id="1203326576">
          <w:marLeft w:val="0"/>
          <w:marRight w:val="0"/>
          <w:marTop w:val="0"/>
          <w:marBottom w:val="0"/>
          <w:divBdr>
            <w:top w:val="none" w:sz="0" w:space="0" w:color="auto"/>
            <w:left w:val="none" w:sz="0" w:space="0" w:color="auto"/>
            <w:bottom w:val="none" w:sz="0" w:space="0" w:color="auto"/>
            <w:right w:val="none" w:sz="0" w:space="0" w:color="auto"/>
          </w:divBdr>
          <w:divsChild>
            <w:div w:id="1217400885">
              <w:marLeft w:val="0"/>
              <w:marRight w:val="0"/>
              <w:marTop w:val="0"/>
              <w:marBottom w:val="0"/>
              <w:divBdr>
                <w:top w:val="none" w:sz="0" w:space="0" w:color="auto"/>
                <w:left w:val="none" w:sz="0" w:space="0" w:color="auto"/>
                <w:bottom w:val="none" w:sz="0" w:space="0" w:color="auto"/>
                <w:right w:val="none" w:sz="0" w:space="0" w:color="auto"/>
              </w:divBdr>
              <w:divsChild>
                <w:div w:id="4667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5587">
      <w:bodyDiv w:val="1"/>
      <w:marLeft w:val="0"/>
      <w:marRight w:val="0"/>
      <w:marTop w:val="0"/>
      <w:marBottom w:val="0"/>
      <w:divBdr>
        <w:top w:val="none" w:sz="0" w:space="0" w:color="auto"/>
        <w:left w:val="none" w:sz="0" w:space="0" w:color="auto"/>
        <w:bottom w:val="none" w:sz="0" w:space="0" w:color="auto"/>
        <w:right w:val="none" w:sz="0" w:space="0" w:color="auto"/>
      </w:divBdr>
      <w:divsChild>
        <w:div w:id="521430977">
          <w:marLeft w:val="0"/>
          <w:marRight w:val="0"/>
          <w:marTop w:val="0"/>
          <w:marBottom w:val="869"/>
          <w:divBdr>
            <w:top w:val="none" w:sz="0" w:space="0" w:color="auto"/>
            <w:left w:val="none" w:sz="0" w:space="0" w:color="auto"/>
            <w:bottom w:val="none" w:sz="0" w:space="0" w:color="auto"/>
            <w:right w:val="none" w:sz="0" w:space="0" w:color="auto"/>
          </w:divBdr>
        </w:div>
        <w:div w:id="220409127">
          <w:marLeft w:val="0"/>
          <w:marRight w:val="652"/>
          <w:marTop w:val="0"/>
          <w:marBottom w:val="0"/>
          <w:divBdr>
            <w:top w:val="none" w:sz="0" w:space="0" w:color="auto"/>
            <w:left w:val="none" w:sz="0" w:space="0" w:color="auto"/>
            <w:bottom w:val="none" w:sz="0" w:space="0" w:color="auto"/>
            <w:right w:val="none" w:sz="0" w:space="0" w:color="auto"/>
          </w:divBdr>
          <w:divsChild>
            <w:div w:id="2143114371">
              <w:marLeft w:val="0"/>
              <w:marRight w:val="0"/>
              <w:marTop w:val="0"/>
              <w:marBottom w:val="109"/>
              <w:divBdr>
                <w:top w:val="none" w:sz="0" w:space="0" w:color="auto"/>
                <w:left w:val="none" w:sz="0" w:space="0" w:color="auto"/>
                <w:bottom w:val="none" w:sz="0" w:space="0" w:color="auto"/>
                <w:right w:val="none" w:sz="0" w:space="0" w:color="auto"/>
              </w:divBdr>
            </w:div>
            <w:div w:id="1392536257">
              <w:marLeft w:val="0"/>
              <w:marRight w:val="0"/>
              <w:marTop w:val="0"/>
              <w:marBottom w:val="109"/>
              <w:divBdr>
                <w:top w:val="none" w:sz="0" w:space="0" w:color="auto"/>
                <w:left w:val="none" w:sz="0" w:space="0" w:color="auto"/>
                <w:bottom w:val="none" w:sz="0" w:space="0" w:color="auto"/>
                <w:right w:val="none" w:sz="0" w:space="0" w:color="auto"/>
              </w:divBdr>
            </w:div>
          </w:divsChild>
        </w:div>
        <w:div w:id="1809861415">
          <w:marLeft w:val="0"/>
          <w:marRight w:val="0"/>
          <w:marTop w:val="0"/>
          <w:marBottom w:val="0"/>
          <w:divBdr>
            <w:top w:val="none" w:sz="0" w:space="0" w:color="auto"/>
            <w:left w:val="none" w:sz="0" w:space="0" w:color="auto"/>
            <w:bottom w:val="none" w:sz="0" w:space="0" w:color="auto"/>
            <w:right w:val="none" w:sz="0" w:space="0" w:color="auto"/>
          </w:divBdr>
          <w:divsChild>
            <w:div w:id="1617443230">
              <w:marLeft w:val="0"/>
              <w:marRight w:val="0"/>
              <w:marTop w:val="0"/>
              <w:marBottom w:val="0"/>
              <w:divBdr>
                <w:top w:val="none" w:sz="0" w:space="0" w:color="auto"/>
                <w:left w:val="none" w:sz="0" w:space="0" w:color="auto"/>
                <w:bottom w:val="none" w:sz="0" w:space="0" w:color="auto"/>
                <w:right w:val="none" w:sz="0" w:space="0" w:color="auto"/>
              </w:divBdr>
              <w:divsChild>
                <w:div w:id="14965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7798">
      <w:bodyDiv w:val="1"/>
      <w:marLeft w:val="0"/>
      <w:marRight w:val="0"/>
      <w:marTop w:val="0"/>
      <w:marBottom w:val="0"/>
      <w:divBdr>
        <w:top w:val="none" w:sz="0" w:space="0" w:color="auto"/>
        <w:left w:val="none" w:sz="0" w:space="0" w:color="auto"/>
        <w:bottom w:val="none" w:sz="0" w:space="0" w:color="auto"/>
        <w:right w:val="none" w:sz="0" w:space="0" w:color="auto"/>
      </w:divBdr>
      <w:divsChild>
        <w:div w:id="2007588768">
          <w:marLeft w:val="0"/>
          <w:marRight w:val="0"/>
          <w:marTop w:val="0"/>
          <w:marBottom w:val="869"/>
          <w:divBdr>
            <w:top w:val="none" w:sz="0" w:space="0" w:color="auto"/>
            <w:left w:val="none" w:sz="0" w:space="0" w:color="auto"/>
            <w:bottom w:val="none" w:sz="0" w:space="0" w:color="auto"/>
            <w:right w:val="none" w:sz="0" w:space="0" w:color="auto"/>
          </w:divBdr>
        </w:div>
        <w:div w:id="363335503">
          <w:marLeft w:val="0"/>
          <w:marRight w:val="652"/>
          <w:marTop w:val="0"/>
          <w:marBottom w:val="0"/>
          <w:divBdr>
            <w:top w:val="none" w:sz="0" w:space="0" w:color="auto"/>
            <w:left w:val="none" w:sz="0" w:space="0" w:color="auto"/>
            <w:bottom w:val="none" w:sz="0" w:space="0" w:color="auto"/>
            <w:right w:val="none" w:sz="0" w:space="0" w:color="auto"/>
          </w:divBdr>
          <w:divsChild>
            <w:div w:id="422654846">
              <w:marLeft w:val="0"/>
              <w:marRight w:val="0"/>
              <w:marTop w:val="0"/>
              <w:marBottom w:val="109"/>
              <w:divBdr>
                <w:top w:val="none" w:sz="0" w:space="0" w:color="auto"/>
                <w:left w:val="none" w:sz="0" w:space="0" w:color="auto"/>
                <w:bottom w:val="none" w:sz="0" w:space="0" w:color="auto"/>
                <w:right w:val="none" w:sz="0" w:space="0" w:color="auto"/>
              </w:divBdr>
            </w:div>
            <w:div w:id="2141222354">
              <w:marLeft w:val="0"/>
              <w:marRight w:val="0"/>
              <w:marTop w:val="0"/>
              <w:marBottom w:val="109"/>
              <w:divBdr>
                <w:top w:val="none" w:sz="0" w:space="0" w:color="auto"/>
                <w:left w:val="none" w:sz="0" w:space="0" w:color="auto"/>
                <w:bottom w:val="none" w:sz="0" w:space="0" w:color="auto"/>
                <w:right w:val="none" w:sz="0" w:space="0" w:color="auto"/>
              </w:divBdr>
            </w:div>
          </w:divsChild>
        </w:div>
        <w:div w:id="876552730">
          <w:marLeft w:val="0"/>
          <w:marRight w:val="0"/>
          <w:marTop w:val="0"/>
          <w:marBottom w:val="0"/>
          <w:divBdr>
            <w:top w:val="none" w:sz="0" w:space="0" w:color="auto"/>
            <w:left w:val="none" w:sz="0" w:space="0" w:color="auto"/>
            <w:bottom w:val="none" w:sz="0" w:space="0" w:color="auto"/>
            <w:right w:val="none" w:sz="0" w:space="0" w:color="auto"/>
          </w:divBdr>
          <w:divsChild>
            <w:div w:id="1857306880">
              <w:marLeft w:val="0"/>
              <w:marRight w:val="0"/>
              <w:marTop w:val="0"/>
              <w:marBottom w:val="0"/>
              <w:divBdr>
                <w:top w:val="none" w:sz="0" w:space="0" w:color="auto"/>
                <w:left w:val="none" w:sz="0" w:space="0" w:color="auto"/>
                <w:bottom w:val="none" w:sz="0" w:space="0" w:color="auto"/>
                <w:right w:val="none" w:sz="0" w:space="0" w:color="auto"/>
              </w:divBdr>
              <w:divsChild>
                <w:div w:id="15183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44608">
      <w:bodyDiv w:val="1"/>
      <w:marLeft w:val="0"/>
      <w:marRight w:val="0"/>
      <w:marTop w:val="0"/>
      <w:marBottom w:val="0"/>
      <w:divBdr>
        <w:top w:val="none" w:sz="0" w:space="0" w:color="auto"/>
        <w:left w:val="none" w:sz="0" w:space="0" w:color="auto"/>
        <w:bottom w:val="none" w:sz="0" w:space="0" w:color="auto"/>
        <w:right w:val="none" w:sz="0" w:space="0" w:color="auto"/>
      </w:divBdr>
      <w:divsChild>
        <w:div w:id="1168712406">
          <w:marLeft w:val="0"/>
          <w:marRight w:val="0"/>
          <w:marTop w:val="0"/>
          <w:marBottom w:val="869"/>
          <w:divBdr>
            <w:top w:val="none" w:sz="0" w:space="0" w:color="auto"/>
            <w:left w:val="none" w:sz="0" w:space="0" w:color="auto"/>
            <w:bottom w:val="none" w:sz="0" w:space="0" w:color="auto"/>
            <w:right w:val="none" w:sz="0" w:space="0" w:color="auto"/>
          </w:divBdr>
        </w:div>
        <w:div w:id="216089300">
          <w:marLeft w:val="0"/>
          <w:marRight w:val="652"/>
          <w:marTop w:val="0"/>
          <w:marBottom w:val="0"/>
          <w:divBdr>
            <w:top w:val="none" w:sz="0" w:space="0" w:color="auto"/>
            <w:left w:val="none" w:sz="0" w:space="0" w:color="auto"/>
            <w:bottom w:val="none" w:sz="0" w:space="0" w:color="auto"/>
            <w:right w:val="none" w:sz="0" w:space="0" w:color="auto"/>
          </w:divBdr>
          <w:divsChild>
            <w:div w:id="99566084">
              <w:marLeft w:val="0"/>
              <w:marRight w:val="0"/>
              <w:marTop w:val="0"/>
              <w:marBottom w:val="109"/>
              <w:divBdr>
                <w:top w:val="none" w:sz="0" w:space="0" w:color="auto"/>
                <w:left w:val="none" w:sz="0" w:space="0" w:color="auto"/>
                <w:bottom w:val="none" w:sz="0" w:space="0" w:color="auto"/>
                <w:right w:val="none" w:sz="0" w:space="0" w:color="auto"/>
              </w:divBdr>
            </w:div>
            <w:div w:id="603609405">
              <w:marLeft w:val="0"/>
              <w:marRight w:val="0"/>
              <w:marTop w:val="0"/>
              <w:marBottom w:val="109"/>
              <w:divBdr>
                <w:top w:val="none" w:sz="0" w:space="0" w:color="auto"/>
                <w:left w:val="none" w:sz="0" w:space="0" w:color="auto"/>
                <w:bottom w:val="none" w:sz="0" w:space="0" w:color="auto"/>
                <w:right w:val="none" w:sz="0" w:space="0" w:color="auto"/>
              </w:divBdr>
            </w:div>
          </w:divsChild>
        </w:div>
        <w:div w:id="1495337496">
          <w:marLeft w:val="0"/>
          <w:marRight w:val="0"/>
          <w:marTop w:val="0"/>
          <w:marBottom w:val="0"/>
          <w:divBdr>
            <w:top w:val="none" w:sz="0" w:space="0" w:color="auto"/>
            <w:left w:val="none" w:sz="0" w:space="0" w:color="auto"/>
            <w:bottom w:val="none" w:sz="0" w:space="0" w:color="auto"/>
            <w:right w:val="none" w:sz="0" w:space="0" w:color="auto"/>
          </w:divBdr>
          <w:divsChild>
            <w:div w:id="1714887684">
              <w:marLeft w:val="0"/>
              <w:marRight w:val="0"/>
              <w:marTop w:val="0"/>
              <w:marBottom w:val="0"/>
              <w:divBdr>
                <w:top w:val="none" w:sz="0" w:space="0" w:color="auto"/>
                <w:left w:val="none" w:sz="0" w:space="0" w:color="auto"/>
                <w:bottom w:val="none" w:sz="0" w:space="0" w:color="auto"/>
                <w:right w:val="none" w:sz="0" w:space="0" w:color="auto"/>
              </w:divBdr>
              <w:divsChild>
                <w:div w:id="1208225561">
                  <w:marLeft w:val="0"/>
                  <w:marRight w:val="0"/>
                  <w:marTop w:val="0"/>
                  <w:marBottom w:val="0"/>
                  <w:divBdr>
                    <w:top w:val="none" w:sz="0" w:space="0" w:color="auto"/>
                    <w:left w:val="none" w:sz="0" w:space="0" w:color="auto"/>
                    <w:bottom w:val="none" w:sz="0" w:space="0" w:color="auto"/>
                    <w:right w:val="none" w:sz="0" w:space="0" w:color="auto"/>
                  </w:divBdr>
                </w:div>
                <w:div w:id="13171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7967">
      <w:bodyDiv w:val="1"/>
      <w:marLeft w:val="0"/>
      <w:marRight w:val="0"/>
      <w:marTop w:val="0"/>
      <w:marBottom w:val="0"/>
      <w:divBdr>
        <w:top w:val="none" w:sz="0" w:space="0" w:color="auto"/>
        <w:left w:val="none" w:sz="0" w:space="0" w:color="auto"/>
        <w:bottom w:val="none" w:sz="0" w:space="0" w:color="auto"/>
        <w:right w:val="none" w:sz="0" w:space="0" w:color="auto"/>
      </w:divBdr>
      <w:divsChild>
        <w:div w:id="38894254">
          <w:marLeft w:val="0"/>
          <w:marRight w:val="0"/>
          <w:marTop w:val="0"/>
          <w:marBottom w:val="869"/>
          <w:divBdr>
            <w:top w:val="none" w:sz="0" w:space="0" w:color="auto"/>
            <w:left w:val="none" w:sz="0" w:space="0" w:color="auto"/>
            <w:bottom w:val="none" w:sz="0" w:space="0" w:color="auto"/>
            <w:right w:val="none" w:sz="0" w:space="0" w:color="auto"/>
          </w:divBdr>
        </w:div>
        <w:div w:id="901907192">
          <w:marLeft w:val="0"/>
          <w:marRight w:val="652"/>
          <w:marTop w:val="0"/>
          <w:marBottom w:val="0"/>
          <w:divBdr>
            <w:top w:val="none" w:sz="0" w:space="0" w:color="auto"/>
            <w:left w:val="none" w:sz="0" w:space="0" w:color="auto"/>
            <w:bottom w:val="none" w:sz="0" w:space="0" w:color="auto"/>
            <w:right w:val="none" w:sz="0" w:space="0" w:color="auto"/>
          </w:divBdr>
          <w:divsChild>
            <w:div w:id="85419386">
              <w:marLeft w:val="0"/>
              <w:marRight w:val="0"/>
              <w:marTop w:val="0"/>
              <w:marBottom w:val="109"/>
              <w:divBdr>
                <w:top w:val="none" w:sz="0" w:space="0" w:color="auto"/>
                <w:left w:val="none" w:sz="0" w:space="0" w:color="auto"/>
                <w:bottom w:val="none" w:sz="0" w:space="0" w:color="auto"/>
                <w:right w:val="none" w:sz="0" w:space="0" w:color="auto"/>
              </w:divBdr>
            </w:div>
            <w:div w:id="296565735">
              <w:marLeft w:val="0"/>
              <w:marRight w:val="0"/>
              <w:marTop w:val="0"/>
              <w:marBottom w:val="109"/>
              <w:divBdr>
                <w:top w:val="none" w:sz="0" w:space="0" w:color="auto"/>
                <w:left w:val="none" w:sz="0" w:space="0" w:color="auto"/>
                <w:bottom w:val="none" w:sz="0" w:space="0" w:color="auto"/>
                <w:right w:val="none" w:sz="0" w:space="0" w:color="auto"/>
              </w:divBdr>
            </w:div>
          </w:divsChild>
        </w:div>
        <w:div w:id="395011901">
          <w:marLeft w:val="0"/>
          <w:marRight w:val="0"/>
          <w:marTop w:val="0"/>
          <w:marBottom w:val="0"/>
          <w:divBdr>
            <w:top w:val="none" w:sz="0" w:space="0" w:color="auto"/>
            <w:left w:val="none" w:sz="0" w:space="0" w:color="auto"/>
            <w:bottom w:val="none" w:sz="0" w:space="0" w:color="auto"/>
            <w:right w:val="none" w:sz="0" w:space="0" w:color="auto"/>
          </w:divBdr>
          <w:divsChild>
            <w:div w:id="190653139">
              <w:marLeft w:val="0"/>
              <w:marRight w:val="0"/>
              <w:marTop w:val="0"/>
              <w:marBottom w:val="0"/>
              <w:divBdr>
                <w:top w:val="none" w:sz="0" w:space="0" w:color="auto"/>
                <w:left w:val="none" w:sz="0" w:space="0" w:color="auto"/>
                <w:bottom w:val="none" w:sz="0" w:space="0" w:color="auto"/>
                <w:right w:val="none" w:sz="0" w:space="0" w:color="auto"/>
              </w:divBdr>
              <w:divsChild>
                <w:div w:id="20073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2323">
      <w:bodyDiv w:val="1"/>
      <w:marLeft w:val="0"/>
      <w:marRight w:val="0"/>
      <w:marTop w:val="0"/>
      <w:marBottom w:val="0"/>
      <w:divBdr>
        <w:top w:val="none" w:sz="0" w:space="0" w:color="auto"/>
        <w:left w:val="none" w:sz="0" w:space="0" w:color="auto"/>
        <w:bottom w:val="none" w:sz="0" w:space="0" w:color="auto"/>
        <w:right w:val="none" w:sz="0" w:space="0" w:color="auto"/>
      </w:divBdr>
      <w:divsChild>
        <w:div w:id="832374053">
          <w:marLeft w:val="0"/>
          <w:marRight w:val="0"/>
          <w:marTop w:val="0"/>
          <w:marBottom w:val="869"/>
          <w:divBdr>
            <w:top w:val="none" w:sz="0" w:space="0" w:color="auto"/>
            <w:left w:val="none" w:sz="0" w:space="0" w:color="auto"/>
            <w:bottom w:val="none" w:sz="0" w:space="0" w:color="auto"/>
            <w:right w:val="none" w:sz="0" w:space="0" w:color="auto"/>
          </w:divBdr>
        </w:div>
        <w:div w:id="803153958">
          <w:marLeft w:val="0"/>
          <w:marRight w:val="652"/>
          <w:marTop w:val="0"/>
          <w:marBottom w:val="0"/>
          <w:divBdr>
            <w:top w:val="none" w:sz="0" w:space="0" w:color="auto"/>
            <w:left w:val="none" w:sz="0" w:space="0" w:color="auto"/>
            <w:bottom w:val="none" w:sz="0" w:space="0" w:color="auto"/>
            <w:right w:val="none" w:sz="0" w:space="0" w:color="auto"/>
          </w:divBdr>
          <w:divsChild>
            <w:div w:id="1859923116">
              <w:marLeft w:val="0"/>
              <w:marRight w:val="0"/>
              <w:marTop w:val="0"/>
              <w:marBottom w:val="109"/>
              <w:divBdr>
                <w:top w:val="none" w:sz="0" w:space="0" w:color="auto"/>
                <w:left w:val="none" w:sz="0" w:space="0" w:color="auto"/>
                <w:bottom w:val="none" w:sz="0" w:space="0" w:color="auto"/>
                <w:right w:val="none" w:sz="0" w:space="0" w:color="auto"/>
              </w:divBdr>
            </w:div>
            <w:div w:id="1701979393">
              <w:marLeft w:val="0"/>
              <w:marRight w:val="0"/>
              <w:marTop w:val="0"/>
              <w:marBottom w:val="109"/>
              <w:divBdr>
                <w:top w:val="none" w:sz="0" w:space="0" w:color="auto"/>
                <w:left w:val="none" w:sz="0" w:space="0" w:color="auto"/>
                <w:bottom w:val="none" w:sz="0" w:space="0" w:color="auto"/>
                <w:right w:val="none" w:sz="0" w:space="0" w:color="auto"/>
              </w:divBdr>
            </w:div>
          </w:divsChild>
        </w:div>
        <w:div w:id="1248340837">
          <w:marLeft w:val="0"/>
          <w:marRight w:val="0"/>
          <w:marTop w:val="0"/>
          <w:marBottom w:val="0"/>
          <w:divBdr>
            <w:top w:val="none" w:sz="0" w:space="0" w:color="auto"/>
            <w:left w:val="none" w:sz="0" w:space="0" w:color="auto"/>
            <w:bottom w:val="none" w:sz="0" w:space="0" w:color="auto"/>
            <w:right w:val="none" w:sz="0" w:space="0" w:color="auto"/>
          </w:divBdr>
          <w:divsChild>
            <w:div w:id="256057975">
              <w:marLeft w:val="0"/>
              <w:marRight w:val="0"/>
              <w:marTop w:val="0"/>
              <w:marBottom w:val="0"/>
              <w:divBdr>
                <w:top w:val="none" w:sz="0" w:space="0" w:color="auto"/>
                <w:left w:val="none" w:sz="0" w:space="0" w:color="auto"/>
                <w:bottom w:val="none" w:sz="0" w:space="0" w:color="auto"/>
                <w:right w:val="none" w:sz="0" w:space="0" w:color="auto"/>
              </w:divBdr>
              <w:divsChild>
                <w:div w:id="12994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11204">
      <w:bodyDiv w:val="1"/>
      <w:marLeft w:val="0"/>
      <w:marRight w:val="0"/>
      <w:marTop w:val="0"/>
      <w:marBottom w:val="0"/>
      <w:divBdr>
        <w:top w:val="none" w:sz="0" w:space="0" w:color="auto"/>
        <w:left w:val="none" w:sz="0" w:space="0" w:color="auto"/>
        <w:bottom w:val="none" w:sz="0" w:space="0" w:color="auto"/>
        <w:right w:val="none" w:sz="0" w:space="0" w:color="auto"/>
      </w:divBdr>
      <w:divsChild>
        <w:div w:id="1082990518">
          <w:marLeft w:val="0"/>
          <w:marRight w:val="0"/>
          <w:marTop w:val="0"/>
          <w:marBottom w:val="869"/>
          <w:divBdr>
            <w:top w:val="none" w:sz="0" w:space="0" w:color="auto"/>
            <w:left w:val="none" w:sz="0" w:space="0" w:color="auto"/>
            <w:bottom w:val="none" w:sz="0" w:space="0" w:color="auto"/>
            <w:right w:val="none" w:sz="0" w:space="0" w:color="auto"/>
          </w:divBdr>
        </w:div>
        <w:div w:id="994841465">
          <w:marLeft w:val="0"/>
          <w:marRight w:val="652"/>
          <w:marTop w:val="0"/>
          <w:marBottom w:val="0"/>
          <w:divBdr>
            <w:top w:val="none" w:sz="0" w:space="0" w:color="auto"/>
            <w:left w:val="none" w:sz="0" w:space="0" w:color="auto"/>
            <w:bottom w:val="none" w:sz="0" w:space="0" w:color="auto"/>
            <w:right w:val="none" w:sz="0" w:space="0" w:color="auto"/>
          </w:divBdr>
          <w:divsChild>
            <w:div w:id="372851368">
              <w:marLeft w:val="0"/>
              <w:marRight w:val="0"/>
              <w:marTop w:val="0"/>
              <w:marBottom w:val="109"/>
              <w:divBdr>
                <w:top w:val="none" w:sz="0" w:space="0" w:color="auto"/>
                <w:left w:val="none" w:sz="0" w:space="0" w:color="auto"/>
                <w:bottom w:val="none" w:sz="0" w:space="0" w:color="auto"/>
                <w:right w:val="none" w:sz="0" w:space="0" w:color="auto"/>
              </w:divBdr>
            </w:div>
            <w:div w:id="1286235668">
              <w:marLeft w:val="0"/>
              <w:marRight w:val="0"/>
              <w:marTop w:val="0"/>
              <w:marBottom w:val="109"/>
              <w:divBdr>
                <w:top w:val="none" w:sz="0" w:space="0" w:color="auto"/>
                <w:left w:val="none" w:sz="0" w:space="0" w:color="auto"/>
                <w:bottom w:val="none" w:sz="0" w:space="0" w:color="auto"/>
                <w:right w:val="none" w:sz="0" w:space="0" w:color="auto"/>
              </w:divBdr>
            </w:div>
          </w:divsChild>
        </w:div>
        <w:div w:id="1590771678">
          <w:marLeft w:val="0"/>
          <w:marRight w:val="0"/>
          <w:marTop w:val="0"/>
          <w:marBottom w:val="0"/>
          <w:divBdr>
            <w:top w:val="none" w:sz="0" w:space="0" w:color="auto"/>
            <w:left w:val="none" w:sz="0" w:space="0" w:color="auto"/>
            <w:bottom w:val="none" w:sz="0" w:space="0" w:color="auto"/>
            <w:right w:val="none" w:sz="0" w:space="0" w:color="auto"/>
          </w:divBdr>
          <w:divsChild>
            <w:div w:id="1485974877">
              <w:marLeft w:val="0"/>
              <w:marRight w:val="0"/>
              <w:marTop w:val="0"/>
              <w:marBottom w:val="0"/>
              <w:divBdr>
                <w:top w:val="none" w:sz="0" w:space="0" w:color="auto"/>
                <w:left w:val="none" w:sz="0" w:space="0" w:color="auto"/>
                <w:bottom w:val="none" w:sz="0" w:space="0" w:color="auto"/>
                <w:right w:val="none" w:sz="0" w:space="0" w:color="auto"/>
              </w:divBdr>
              <w:divsChild>
                <w:div w:id="6364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0786">
      <w:bodyDiv w:val="1"/>
      <w:marLeft w:val="0"/>
      <w:marRight w:val="0"/>
      <w:marTop w:val="0"/>
      <w:marBottom w:val="0"/>
      <w:divBdr>
        <w:top w:val="none" w:sz="0" w:space="0" w:color="auto"/>
        <w:left w:val="none" w:sz="0" w:space="0" w:color="auto"/>
        <w:bottom w:val="none" w:sz="0" w:space="0" w:color="auto"/>
        <w:right w:val="none" w:sz="0" w:space="0" w:color="auto"/>
      </w:divBdr>
      <w:divsChild>
        <w:div w:id="1403988182">
          <w:marLeft w:val="0"/>
          <w:marRight w:val="0"/>
          <w:marTop w:val="0"/>
          <w:marBottom w:val="0"/>
          <w:divBdr>
            <w:top w:val="none" w:sz="0" w:space="0" w:color="auto"/>
            <w:left w:val="none" w:sz="0" w:space="0" w:color="auto"/>
            <w:bottom w:val="none" w:sz="0" w:space="0" w:color="auto"/>
            <w:right w:val="none" w:sz="0" w:space="0" w:color="auto"/>
          </w:divBdr>
          <w:divsChild>
            <w:div w:id="1192380003">
              <w:marLeft w:val="0"/>
              <w:marRight w:val="0"/>
              <w:marTop w:val="0"/>
              <w:marBottom w:val="869"/>
              <w:divBdr>
                <w:top w:val="none" w:sz="0" w:space="0" w:color="auto"/>
                <w:left w:val="none" w:sz="0" w:space="0" w:color="auto"/>
                <w:bottom w:val="none" w:sz="0" w:space="0" w:color="auto"/>
                <w:right w:val="none" w:sz="0" w:space="0" w:color="auto"/>
              </w:divBdr>
            </w:div>
          </w:divsChild>
        </w:div>
        <w:div w:id="622342843">
          <w:marLeft w:val="0"/>
          <w:marRight w:val="0"/>
          <w:marTop w:val="0"/>
          <w:marBottom w:val="0"/>
          <w:divBdr>
            <w:top w:val="none" w:sz="0" w:space="0" w:color="auto"/>
            <w:left w:val="none" w:sz="0" w:space="0" w:color="auto"/>
            <w:bottom w:val="none" w:sz="0" w:space="0" w:color="auto"/>
            <w:right w:val="none" w:sz="0" w:space="0" w:color="auto"/>
          </w:divBdr>
          <w:divsChild>
            <w:div w:id="1090006981">
              <w:marLeft w:val="0"/>
              <w:marRight w:val="652"/>
              <w:marTop w:val="0"/>
              <w:marBottom w:val="0"/>
              <w:divBdr>
                <w:top w:val="none" w:sz="0" w:space="0" w:color="auto"/>
                <w:left w:val="none" w:sz="0" w:space="0" w:color="auto"/>
                <w:bottom w:val="none" w:sz="0" w:space="0" w:color="auto"/>
                <w:right w:val="none" w:sz="0" w:space="0" w:color="auto"/>
              </w:divBdr>
              <w:divsChild>
                <w:div w:id="526135886">
                  <w:marLeft w:val="0"/>
                  <w:marRight w:val="0"/>
                  <w:marTop w:val="0"/>
                  <w:marBottom w:val="109"/>
                  <w:divBdr>
                    <w:top w:val="none" w:sz="0" w:space="0" w:color="auto"/>
                    <w:left w:val="none" w:sz="0" w:space="0" w:color="auto"/>
                    <w:bottom w:val="none" w:sz="0" w:space="0" w:color="auto"/>
                    <w:right w:val="none" w:sz="0" w:space="0" w:color="auto"/>
                  </w:divBdr>
                </w:div>
                <w:div w:id="2073500612">
                  <w:marLeft w:val="0"/>
                  <w:marRight w:val="0"/>
                  <w:marTop w:val="0"/>
                  <w:marBottom w:val="109"/>
                  <w:divBdr>
                    <w:top w:val="none" w:sz="0" w:space="0" w:color="auto"/>
                    <w:left w:val="none" w:sz="0" w:space="0" w:color="auto"/>
                    <w:bottom w:val="none" w:sz="0" w:space="0" w:color="auto"/>
                    <w:right w:val="none" w:sz="0" w:space="0" w:color="auto"/>
                  </w:divBdr>
                </w:div>
              </w:divsChild>
            </w:div>
            <w:div w:id="1948266050">
              <w:marLeft w:val="0"/>
              <w:marRight w:val="0"/>
              <w:marTop w:val="0"/>
              <w:marBottom w:val="0"/>
              <w:divBdr>
                <w:top w:val="none" w:sz="0" w:space="0" w:color="auto"/>
                <w:left w:val="none" w:sz="0" w:space="0" w:color="auto"/>
                <w:bottom w:val="none" w:sz="0" w:space="0" w:color="auto"/>
                <w:right w:val="none" w:sz="0" w:space="0" w:color="auto"/>
              </w:divBdr>
              <w:divsChild>
                <w:div w:id="564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23186">
      <w:bodyDiv w:val="1"/>
      <w:marLeft w:val="0"/>
      <w:marRight w:val="0"/>
      <w:marTop w:val="0"/>
      <w:marBottom w:val="0"/>
      <w:divBdr>
        <w:top w:val="none" w:sz="0" w:space="0" w:color="auto"/>
        <w:left w:val="none" w:sz="0" w:space="0" w:color="auto"/>
        <w:bottom w:val="none" w:sz="0" w:space="0" w:color="auto"/>
        <w:right w:val="none" w:sz="0" w:space="0" w:color="auto"/>
      </w:divBdr>
      <w:divsChild>
        <w:div w:id="909968242">
          <w:marLeft w:val="0"/>
          <w:marRight w:val="0"/>
          <w:marTop w:val="0"/>
          <w:marBottom w:val="0"/>
          <w:divBdr>
            <w:top w:val="none" w:sz="0" w:space="0" w:color="auto"/>
            <w:left w:val="none" w:sz="0" w:space="0" w:color="auto"/>
            <w:bottom w:val="none" w:sz="0" w:space="0" w:color="auto"/>
            <w:right w:val="none" w:sz="0" w:space="0" w:color="auto"/>
          </w:divBdr>
          <w:divsChild>
            <w:div w:id="777408986">
              <w:marLeft w:val="0"/>
              <w:marRight w:val="0"/>
              <w:marTop w:val="0"/>
              <w:marBottom w:val="869"/>
              <w:divBdr>
                <w:top w:val="none" w:sz="0" w:space="0" w:color="auto"/>
                <w:left w:val="none" w:sz="0" w:space="0" w:color="auto"/>
                <w:bottom w:val="none" w:sz="0" w:space="0" w:color="auto"/>
                <w:right w:val="none" w:sz="0" w:space="0" w:color="auto"/>
              </w:divBdr>
            </w:div>
          </w:divsChild>
        </w:div>
        <w:div w:id="277107273">
          <w:marLeft w:val="0"/>
          <w:marRight w:val="0"/>
          <w:marTop w:val="0"/>
          <w:marBottom w:val="0"/>
          <w:divBdr>
            <w:top w:val="none" w:sz="0" w:space="0" w:color="auto"/>
            <w:left w:val="none" w:sz="0" w:space="0" w:color="auto"/>
            <w:bottom w:val="none" w:sz="0" w:space="0" w:color="auto"/>
            <w:right w:val="none" w:sz="0" w:space="0" w:color="auto"/>
          </w:divBdr>
          <w:divsChild>
            <w:div w:id="630791075">
              <w:marLeft w:val="0"/>
              <w:marRight w:val="652"/>
              <w:marTop w:val="0"/>
              <w:marBottom w:val="0"/>
              <w:divBdr>
                <w:top w:val="none" w:sz="0" w:space="0" w:color="auto"/>
                <w:left w:val="none" w:sz="0" w:space="0" w:color="auto"/>
                <w:bottom w:val="none" w:sz="0" w:space="0" w:color="auto"/>
                <w:right w:val="none" w:sz="0" w:space="0" w:color="auto"/>
              </w:divBdr>
              <w:divsChild>
                <w:div w:id="574902448">
                  <w:marLeft w:val="0"/>
                  <w:marRight w:val="0"/>
                  <w:marTop w:val="0"/>
                  <w:marBottom w:val="109"/>
                  <w:divBdr>
                    <w:top w:val="none" w:sz="0" w:space="0" w:color="auto"/>
                    <w:left w:val="none" w:sz="0" w:space="0" w:color="auto"/>
                    <w:bottom w:val="none" w:sz="0" w:space="0" w:color="auto"/>
                    <w:right w:val="none" w:sz="0" w:space="0" w:color="auto"/>
                  </w:divBdr>
                </w:div>
                <w:div w:id="399711779">
                  <w:marLeft w:val="0"/>
                  <w:marRight w:val="0"/>
                  <w:marTop w:val="0"/>
                  <w:marBottom w:val="109"/>
                  <w:divBdr>
                    <w:top w:val="none" w:sz="0" w:space="0" w:color="auto"/>
                    <w:left w:val="none" w:sz="0" w:space="0" w:color="auto"/>
                    <w:bottom w:val="none" w:sz="0" w:space="0" w:color="auto"/>
                    <w:right w:val="none" w:sz="0" w:space="0" w:color="auto"/>
                  </w:divBdr>
                </w:div>
              </w:divsChild>
            </w:div>
            <w:div w:id="853229426">
              <w:marLeft w:val="0"/>
              <w:marRight w:val="0"/>
              <w:marTop w:val="0"/>
              <w:marBottom w:val="0"/>
              <w:divBdr>
                <w:top w:val="none" w:sz="0" w:space="0" w:color="auto"/>
                <w:left w:val="none" w:sz="0" w:space="0" w:color="auto"/>
                <w:bottom w:val="none" w:sz="0" w:space="0" w:color="auto"/>
                <w:right w:val="none" w:sz="0" w:space="0" w:color="auto"/>
              </w:divBdr>
              <w:divsChild>
                <w:div w:id="14805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39006">
      <w:bodyDiv w:val="1"/>
      <w:marLeft w:val="0"/>
      <w:marRight w:val="0"/>
      <w:marTop w:val="0"/>
      <w:marBottom w:val="0"/>
      <w:divBdr>
        <w:top w:val="none" w:sz="0" w:space="0" w:color="auto"/>
        <w:left w:val="none" w:sz="0" w:space="0" w:color="auto"/>
        <w:bottom w:val="none" w:sz="0" w:space="0" w:color="auto"/>
        <w:right w:val="none" w:sz="0" w:space="0" w:color="auto"/>
      </w:divBdr>
      <w:divsChild>
        <w:div w:id="888147311">
          <w:marLeft w:val="0"/>
          <w:marRight w:val="0"/>
          <w:marTop w:val="0"/>
          <w:marBottom w:val="869"/>
          <w:divBdr>
            <w:top w:val="none" w:sz="0" w:space="0" w:color="auto"/>
            <w:left w:val="none" w:sz="0" w:space="0" w:color="auto"/>
            <w:bottom w:val="none" w:sz="0" w:space="0" w:color="auto"/>
            <w:right w:val="none" w:sz="0" w:space="0" w:color="auto"/>
          </w:divBdr>
        </w:div>
        <w:div w:id="1389232144">
          <w:marLeft w:val="0"/>
          <w:marRight w:val="652"/>
          <w:marTop w:val="0"/>
          <w:marBottom w:val="0"/>
          <w:divBdr>
            <w:top w:val="none" w:sz="0" w:space="0" w:color="auto"/>
            <w:left w:val="none" w:sz="0" w:space="0" w:color="auto"/>
            <w:bottom w:val="none" w:sz="0" w:space="0" w:color="auto"/>
            <w:right w:val="none" w:sz="0" w:space="0" w:color="auto"/>
          </w:divBdr>
          <w:divsChild>
            <w:div w:id="1598754248">
              <w:marLeft w:val="0"/>
              <w:marRight w:val="0"/>
              <w:marTop w:val="0"/>
              <w:marBottom w:val="109"/>
              <w:divBdr>
                <w:top w:val="none" w:sz="0" w:space="0" w:color="auto"/>
                <w:left w:val="none" w:sz="0" w:space="0" w:color="auto"/>
                <w:bottom w:val="none" w:sz="0" w:space="0" w:color="auto"/>
                <w:right w:val="none" w:sz="0" w:space="0" w:color="auto"/>
              </w:divBdr>
            </w:div>
            <w:div w:id="1285503469">
              <w:marLeft w:val="0"/>
              <w:marRight w:val="0"/>
              <w:marTop w:val="0"/>
              <w:marBottom w:val="109"/>
              <w:divBdr>
                <w:top w:val="none" w:sz="0" w:space="0" w:color="auto"/>
                <w:left w:val="none" w:sz="0" w:space="0" w:color="auto"/>
                <w:bottom w:val="none" w:sz="0" w:space="0" w:color="auto"/>
                <w:right w:val="none" w:sz="0" w:space="0" w:color="auto"/>
              </w:divBdr>
            </w:div>
          </w:divsChild>
        </w:div>
        <w:div w:id="1899239458">
          <w:marLeft w:val="0"/>
          <w:marRight w:val="0"/>
          <w:marTop w:val="0"/>
          <w:marBottom w:val="0"/>
          <w:divBdr>
            <w:top w:val="none" w:sz="0" w:space="0" w:color="auto"/>
            <w:left w:val="none" w:sz="0" w:space="0" w:color="auto"/>
            <w:bottom w:val="none" w:sz="0" w:space="0" w:color="auto"/>
            <w:right w:val="none" w:sz="0" w:space="0" w:color="auto"/>
          </w:divBdr>
          <w:divsChild>
            <w:div w:id="1246722800">
              <w:marLeft w:val="0"/>
              <w:marRight w:val="0"/>
              <w:marTop w:val="0"/>
              <w:marBottom w:val="0"/>
              <w:divBdr>
                <w:top w:val="none" w:sz="0" w:space="0" w:color="auto"/>
                <w:left w:val="none" w:sz="0" w:space="0" w:color="auto"/>
                <w:bottom w:val="none" w:sz="0" w:space="0" w:color="auto"/>
                <w:right w:val="none" w:sz="0" w:space="0" w:color="auto"/>
              </w:divBdr>
              <w:divsChild>
                <w:div w:id="2011521570">
                  <w:marLeft w:val="0"/>
                  <w:marRight w:val="0"/>
                  <w:marTop w:val="0"/>
                  <w:marBottom w:val="0"/>
                  <w:divBdr>
                    <w:top w:val="none" w:sz="0" w:space="0" w:color="auto"/>
                    <w:left w:val="none" w:sz="0" w:space="0" w:color="auto"/>
                    <w:bottom w:val="none" w:sz="0" w:space="0" w:color="auto"/>
                    <w:right w:val="none" w:sz="0" w:space="0" w:color="auto"/>
                  </w:divBdr>
                  <w:divsChild>
                    <w:div w:id="20961705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62449411">
      <w:bodyDiv w:val="1"/>
      <w:marLeft w:val="0"/>
      <w:marRight w:val="0"/>
      <w:marTop w:val="0"/>
      <w:marBottom w:val="0"/>
      <w:divBdr>
        <w:top w:val="none" w:sz="0" w:space="0" w:color="auto"/>
        <w:left w:val="none" w:sz="0" w:space="0" w:color="auto"/>
        <w:bottom w:val="none" w:sz="0" w:space="0" w:color="auto"/>
        <w:right w:val="none" w:sz="0" w:space="0" w:color="auto"/>
      </w:divBdr>
      <w:divsChild>
        <w:div w:id="1482306457">
          <w:marLeft w:val="0"/>
          <w:marRight w:val="0"/>
          <w:marTop w:val="0"/>
          <w:marBottom w:val="869"/>
          <w:divBdr>
            <w:top w:val="none" w:sz="0" w:space="0" w:color="auto"/>
            <w:left w:val="none" w:sz="0" w:space="0" w:color="auto"/>
            <w:bottom w:val="none" w:sz="0" w:space="0" w:color="auto"/>
            <w:right w:val="none" w:sz="0" w:space="0" w:color="auto"/>
          </w:divBdr>
        </w:div>
        <w:div w:id="1239485245">
          <w:marLeft w:val="0"/>
          <w:marRight w:val="652"/>
          <w:marTop w:val="0"/>
          <w:marBottom w:val="0"/>
          <w:divBdr>
            <w:top w:val="none" w:sz="0" w:space="0" w:color="auto"/>
            <w:left w:val="none" w:sz="0" w:space="0" w:color="auto"/>
            <w:bottom w:val="none" w:sz="0" w:space="0" w:color="auto"/>
            <w:right w:val="none" w:sz="0" w:space="0" w:color="auto"/>
          </w:divBdr>
          <w:divsChild>
            <w:div w:id="37121506">
              <w:marLeft w:val="0"/>
              <w:marRight w:val="0"/>
              <w:marTop w:val="0"/>
              <w:marBottom w:val="109"/>
              <w:divBdr>
                <w:top w:val="none" w:sz="0" w:space="0" w:color="auto"/>
                <w:left w:val="none" w:sz="0" w:space="0" w:color="auto"/>
                <w:bottom w:val="none" w:sz="0" w:space="0" w:color="auto"/>
                <w:right w:val="none" w:sz="0" w:space="0" w:color="auto"/>
              </w:divBdr>
            </w:div>
            <w:div w:id="757016400">
              <w:marLeft w:val="0"/>
              <w:marRight w:val="0"/>
              <w:marTop w:val="0"/>
              <w:marBottom w:val="109"/>
              <w:divBdr>
                <w:top w:val="none" w:sz="0" w:space="0" w:color="auto"/>
                <w:left w:val="none" w:sz="0" w:space="0" w:color="auto"/>
                <w:bottom w:val="none" w:sz="0" w:space="0" w:color="auto"/>
                <w:right w:val="none" w:sz="0" w:space="0" w:color="auto"/>
              </w:divBdr>
            </w:div>
          </w:divsChild>
        </w:div>
        <w:div w:id="1760445687">
          <w:marLeft w:val="0"/>
          <w:marRight w:val="0"/>
          <w:marTop w:val="0"/>
          <w:marBottom w:val="0"/>
          <w:divBdr>
            <w:top w:val="none" w:sz="0" w:space="0" w:color="auto"/>
            <w:left w:val="none" w:sz="0" w:space="0" w:color="auto"/>
            <w:bottom w:val="none" w:sz="0" w:space="0" w:color="auto"/>
            <w:right w:val="none" w:sz="0" w:space="0" w:color="auto"/>
          </w:divBdr>
          <w:divsChild>
            <w:div w:id="1413746525">
              <w:marLeft w:val="0"/>
              <w:marRight w:val="0"/>
              <w:marTop w:val="0"/>
              <w:marBottom w:val="0"/>
              <w:divBdr>
                <w:top w:val="none" w:sz="0" w:space="0" w:color="auto"/>
                <w:left w:val="none" w:sz="0" w:space="0" w:color="auto"/>
                <w:bottom w:val="none" w:sz="0" w:space="0" w:color="auto"/>
                <w:right w:val="none" w:sz="0" w:space="0" w:color="auto"/>
              </w:divBdr>
              <w:divsChild>
                <w:div w:id="721446371">
                  <w:marLeft w:val="0"/>
                  <w:marRight w:val="0"/>
                  <w:marTop w:val="0"/>
                  <w:marBottom w:val="0"/>
                  <w:divBdr>
                    <w:top w:val="none" w:sz="0" w:space="0" w:color="auto"/>
                    <w:left w:val="none" w:sz="0" w:space="0" w:color="auto"/>
                    <w:bottom w:val="none" w:sz="0" w:space="0" w:color="auto"/>
                    <w:right w:val="none" w:sz="0" w:space="0" w:color="auto"/>
                  </w:divBdr>
                </w:div>
                <w:div w:id="16472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7313">
      <w:bodyDiv w:val="1"/>
      <w:marLeft w:val="0"/>
      <w:marRight w:val="0"/>
      <w:marTop w:val="0"/>
      <w:marBottom w:val="0"/>
      <w:divBdr>
        <w:top w:val="none" w:sz="0" w:space="0" w:color="auto"/>
        <w:left w:val="none" w:sz="0" w:space="0" w:color="auto"/>
        <w:bottom w:val="none" w:sz="0" w:space="0" w:color="auto"/>
        <w:right w:val="none" w:sz="0" w:space="0" w:color="auto"/>
      </w:divBdr>
      <w:divsChild>
        <w:div w:id="1459177501">
          <w:marLeft w:val="0"/>
          <w:marRight w:val="0"/>
          <w:marTop w:val="0"/>
          <w:marBottom w:val="869"/>
          <w:divBdr>
            <w:top w:val="none" w:sz="0" w:space="0" w:color="auto"/>
            <w:left w:val="none" w:sz="0" w:space="0" w:color="auto"/>
            <w:bottom w:val="none" w:sz="0" w:space="0" w:color="auto"/>
            <w:right w:val="none" w:sz="0" w:space="0" w:color="auto"/>
          </w:divBdr>
        </w:div>
        <w:div w:id="1260527251">
          <w:marLeft w:val="0"/>
          <w:marRight w:val="652"/>
          <w:marTop w:val="0"/>
          <w:marBottom w:val="0"/>
          <w:divBdr>
            <w:top w:val="none" w:sz="0" w:space="0" w:color="auto"/>
            <w:left w:val="none" w:sz="0" w:space="0" w:color="auto"/>
            <w:bottom w:val="none" w:sz="0" w:space="0" w:color="auto"/>
            <w:right w:val="none" w:sz="0" w:space="0" w:color="auto"/>
          </w:divBdr>
          <w:divsChild>
            <w:div w:id="339359558">
              <w:marLeft w:val="0"/>
              <w:marRight w:val="0"/>
              <w:marTop w:val="0"/>
              <w:marBottom w:val="109"/>
              <w:divBdr>
                <w:top w:val="none" w:sz="0" w:space="0" w:color="auto"/>
                <w:left w:val="none" w:sz="0" w:space="0" w:color="auto"/>
                <w:bottom w:val="none" w:sz="0" w:space="0" w:color="auto"/>
                <w:right w:val="none" w:sz="0" w:space="0" w:color="auto"/>
              </w:divBdr>
            </w:div>
            <w:div w:id="6030338">
              <w:marLeft w:val="0"/>
              <w:marRight w:val="0"/>
              <w:marTop w:val="0"/>
              <w:marBottom w:val="109"/>
              <w:divBdr>
                <w:top w:val="none" w:sz="0" w:space="0" w:color="auto"/>
                <w:left w:val="none" w:sz="0" w:space="0" w:color="auto"/>
                <w:bottom w:val="none" w:sz="0" w:space="0" w:color="auto"/>
                <w:right w:val="none" w:sz="0" w:space="0" w:color="auto"/>
              </w:divBdr>
            </w:div>
          </w:divsChild>
        </w:div>
        <w:div w:id="2110194554">
          <w:marLeft w:val="0"/>
          <w:marRight w:val="0"/>
          <w:marTop w:val="0"/>
          <w:marBottom w:val="0"/>
          <w:divBdr>
            <w:top w:val="none" w:sz="0" w:space="0" w:color="auto"/>
            <w:left w:val="none" w:sz="0" w:space="0" w:color="auto"/>
            <w:bottom w:val="none" w:sz="0" w:space="0" w:color="auto"/>
            <w:right w:val="none" w:sz="0" w:space="0" w:color="auto"/>
          </w:divBdr>
          <w:divsChild>
            <w:div w:id="1615942171">
              <w:marLeft w:val="0"/>
              <w:marRight w:val="0"/>
              <w:marTop w:val="0"/>
              <w:marBottom w:val="0"/>
              <w:divBdr>
                <w:top w:val="none" w:sz="0" w:space="0" w:color="auto"/>
                <w:left w:val="none" w:sz="0" w:space="0" w:color="auto"/>
                <w:bottom w:val="none" w:sz="0" w:space="0" w:color="auto"/>
                <w:right w:val="none" w:sz="0" w:space="0" w:color="auto"/>
              </w:divBdr>
              <w:divsChild>
                <w:div w:id="19820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3920">
      <w:bodyDiv w:val="1"/>
      <w:marLeft w:val="0"/>
      <w:marRight w:val="0"/>
      <w:marTop w:val="0"/>
      <w:marBottom w:val="0"/>
      <w:divBdr>
        <w:top w:val="none" w:sz="0" w:space="0" w:color="auto"/>
        <w:left w:val="none" w:sz="0" w:space="0" w:color="auto"/>
        <w:bottom w:val="none" w:sz="0" w:space="0" w:color="auto"/>
        <w:right w:val="none" w:sz="0" w:space="0" w:color="auto"/>
      </w:divBdr>
    </w:div>
    <w:div w:id="1755976300">
      <w:bodyDiv w:val="1"/>
      <w:marLeft w:val="0"/>
      <w:marRight w:val="0"/>
      <w:marTop w:val="0"/>
      <w:marBottom w:val="0"/>
      <w:divBdr>
        <w:top w:val="none" w:sz="0" w:space="0" w:color="auto"/>
        <w:left w:val="none" w:sz="0" w:space="0" w:color="auto"/>
        <w:bottom w:val="none" w:sz="0" w:space="0" w:color="auto"/>
        <w:right w:val="none" w:sz="0" w:space="0" w:color="auto"/>
      </w:divBdr>
      <w:divsChild>
        <w:div w:id="1654798113">
          <w:marLeft w:val="0"/>
          <w:marRight w:val="0"/>
          <w:marTop w:val="0"/>
          <w:marBottom w:val="869"/>
          <w:divBdr>
            <w:top w:val="none" w:sz="0" w:space="0" w:color="auto"/>
            <w:left w:val="none" w:sz="0" w:space="0" w:color="auto"/>
            <w:bottom w:val="none" w:sz="0" w:space="0" w:color="auto"/>
            <w:right w:val="none" w:sz="0" w:space="0" w:color="auto"/>
          </w:divBdr>
        </w:div>
        <w:div w:id="1551183303">
          <w:marLeft w:val="0"/>
          <w:marRight w:val="652"/>
          <w:marTop w:val="0"/>
          <w:marBottom w:val="0"/>
          <w:divBdr>
            <w:top w:val="none" w:sz="0" w:space="0" w:color="auto"/>
            <w:left w:val="none" w:sz="0" w:space="0" w:color="auto"/>
            <w:bottom w:val="none" w:sz="0" w:space="0" w:color="auto"/>
            <w:right w:val="none" w:sz="0" w:space="0" w:color="auto"/>
          </w:divBdr>
          <w:divsChild>
            <w:div w:id="135680440">
              <w:marLeft w:val="0"/>
              <w:marRight w:val="0"/>
              <w:marTop w:val="0"/>
              <w:marBottom w:val="109"/>
              <w:divBdr>
                <w:top w:val="none" w:sz="0" w:space="0" w:color="auto"/>
                <w:left w:val="none" w:sz="0" w:space="0" w:color="auto"/>
                <w:bottom w:val="none" w:sz="0" w:space="0" w:color="auto"/>
                <w:right w:val="none" w:sz="0" w:space="0" w:color="auto"/>
              </w:divBdr>
            </w:div>
            <w:div w:id="712189567">
              <w:marLeft w:val="0"/>
              <w:marRight w:val="0"/>
              <w:marTop w:val="0"/>
              <w:marBottom w:val="109"/>
              <w:divBdr>
                <w:top w:val="none" w:sz="0" w:space="0" w:color="auto"/>
                <w:left w:val="none" w:sz="0" w:space="0" w:color="auto"/>
                <w:bottom w:val="none" w:sz="0" w:space="0" w:color="auto"/>
                <w:right w:val="none" w:sz="0" w:space="0" w:color="auto"/>
              </w:divBdr>
            </w:div>
          </w:divsChild>
        </w:div>
        <w:div w:id="631061624">
          <w:marLeft w:val="0"/>
          <w:marRight w:val="0"/>
          <w:marTop w:val="0"/>
          <w:marBottom w:val="0"/>
          <w:divBdr>
            <w:top w:val="none" w:sz="0" w:space="0" w:color="auto"/>
            <w:left w:val="none" w:sz="0" w:space="0" w:color="auto"/>
            <w:bottom w:val="none" w:sz="0" w:space="0" w:color="auto"/>
            <w:right w:val="none" w:sz="0" w:space="0" w:color="auto"/>
          </w:divBdr>
          <w:divsChild>
            <w:div w:id="100609348">
              <w:marLeft w:val="0"/>
              <w:marRight w:val="0"/>
              <w:marTop w:val="0"/>
              <w:marBottom w:val="0"/>
              <w:divBdr>
                <w:top w:val="none" w:sz="0" w:space="0" w:color="auto"/>
                <w:left w:val="none" w:sz="0" w:space="0" w:color="auto"/>
                <w:bottom w:val="none" w:sz="0" w:space="0" w:color="auto"/>
                <w:right w:val="none" w:sz="0" w:space="0" w:color="auto"/>
              </w:divBdr>
              <w:divsChild>
                <w:div w:id="13315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9812">
      <w:bodyDiv w:val="1"/>
      <w:marLeft w:val="0"/>
      <w:marRight w:val="0"/>
      <w:marTop w:val="0"/>
      <w:marBottom w:val="0"/>
      <w:divBdr>
        <w:top w:val="none" w:sz="0" w:space="0" w:color="auto"/>
        <w:left w:val="none" w:sz="0" w:space="0" w:color="auto"/>
        <w:bottom w:val="none" w:sz="0" w:space="0" w:color="auto"/>
        <w:right w:val="none" w:sz="0" w:space="0" w:color="auto"/>
      </w:divBdr>
      <w:divsChild>
        <w:div w:id="2080981278">
          <w:marLeft w:val="0"/>
          <w:marRight w:val="0"/>
          <w:marTop w:val="0"/>
          <w:marBottom w:val="869"/>
          <w:divBdr>
            <w:top w:val="none" w:sz="0" w:space="0" w:color="auto"/>
            <w:left w:val="none" w:sz="0" w:space="0" w:color="auto"/>
            <w:bottom w:val="none" w:sz="0" w:space="0" w:color="auto"/>
            <w:right w:val="none" w:sz="0" w:space="0" w:color="auto"/>
          </w:divBdr>
        </w:div>
        <w:div w:id="778111599">
          <w:marLeft w:val="0"/>
          <w:marRight w:val="652"/>
          <w:marTop w:val="0"/>
          <w:marBottom w:val="0"/>
          <w:divBdr>
            <w:top w:val="none" w:sz="0" w:space="0" w:color="auto"/>
            <w:left w:val="none" w:sz="0" w:space="0" w:color="auto"/>
            <w:bottom w:val="none" w:sz="0" w:space="0" w:color="auto"/>
            <w:right w:val="none" w:sz="0" w:space="0" w:color="auto"/>
          </w:divBdr>
          <w:divsChild>
            <w:div w:id="809787719">
              <w:marLeft w:val="0"/>
              <w:marRight w:val="0"/>
              <w:marTop w:val="0"/>
              <w:marBottom w:val="109"/>
              <w:divBdr>
                <w:top w:val="none" w:sz="0" w:space="0" w:color="auto"/>
                <w:left w:val="none" w:sz="0" w:space="0" w:color="auto"/>
                <w:bottom w:val="none" w:sz="0" w:space="0" w:color="auto"/>
                <w:right w:val="none" w:sz="0" w:space="0" w:color="auto"/>
              </w:divBdr>
            </w:div>
            <w:div w:id="2143763571">
              <w:marLeft w:val="0"/>
              <w:marRight w:val="0"/>
              <w:marTop w:val="0"/>
              <w:marBottom w:val="109"/>
              <w:divBdr>
                <w:top w:val="none" w:sz="0" w:space="0" w:color="auto"/>
                <w:left w:val="none" w:sz="0" w:space="0" w:color="auto"/>
                <w:bottom w:val="none" w:sz="0" w:space="0" w:color="auto"/>
                <w:right w:val="none" w:sz="0" w:space="0" w:color="auto"/>
              </w:divBdr>
            </w:div>
          </w:divsChild>
        </w:div>
        <w:div w:id="1664356232">
          <w:marLeft w:val="0"/>
          <w:marRight w:val="0"/>
          <w:marTop w:val="0"/>
          <w:marBottom w:val="0"/>
          <w:divBdr>
            <w:top w:val="none" w:sz="0" w:space="0" w:color="auto"/>
            <w:left w:val="none" w:sz="0" w:space="0" w:color="auto"/>
            <w:bottom w:val="none" w:sz="0" w:space="0" w:color="auto"/>
            <w:right w:val="none" w:sz="0" w:space="0" w:color="auto"/>
          </w:divBdr>
          <w:divsChild>
            <w:div w:id="694310397">
              <w:marLeft w:val="0"/>
              <w:marRight w:val="0"/>
              <w:marTop w:val="0"/>
              <w:marBottom w:val="0"/>
              <w:divBdr>
                <w:top w:val="none" w:sz="0" w:space="0" w:color="auto"/>
                <w:left w:val="none" w:sz="0" w:space="0" w:color="auto"/>
                <w:bottom w:val="none" w:sz="0" w:space="0" w:color="auto"/>
                <w:right w:val="none" w:sz="0" w:space="0" w:color="auto"/>
              </w:divBdr>
              <w:divsChild>
                <w:div w:id="10715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1310">
      <w:bodyDiv w:val="1"/>
      <w:marLeft w:val="0"/>
      <w:marRight w:val="0"/>
      <w:marTop w:val="0"/>
      <w:marBottom w:val="0"/>
      <w:divBdr>
        <w:top w:val="none" w:sz="0" w:space="0" w:color="auto"/>
        <w:left w:val="none" w:sz="0" w:space="0" w:color="auto"/>
        <w:bottom w:val="none" w:sz="0" w:space="0" w:color="auto"/>
        <w:right w:val="none" w:sz="0" w:space="0" w:color="auto"/>
      </w:divBdr>
      <w:divsChild>
        <w:div w:id="1464956257">
          <w:marLeft w:val="0"/>
          <w:marRight w:val="0"/>
          <w:marTop w:val="0"/>
          <w:marBottom w:val="0"/>
          <w:divBdr>
            <w:top w:val="none" w:sz="0" w:space="0" w:color="auto"/>
            <w:left w:val="none" w:sz="0" w:space="0" w:color="auto"/>
            <w:bottom w:val="none" w:sz="0" w:space="0" w:color="auto"/>
            <w:right w:val="none" w:sz="0" w:space="0" w:color="auto"/>
          </w:divBdr>
          <w:divsChild>
            <w:div w:id="1410422202">
              <w:marLeft w:val="0"/>
              <w:marRight w:val="0"/>
              <w:marTop w:val="0"/>
              <w:marBottom w:val="869"/>
              <w:divBdr>
                <w:top w:val="none" w:sz="0" w:space="0" w:color="auto"/>
                <w:left w:val="none" w:sz="0" w:space="0" w:color="auto"/>
                <w:bottom w:val="none" w:sz="0" w:space="0" w:color="auto"/>
                <w:right w:val="none" w:sz="0" w:space="0" w:color="auto"/>
              </w:divBdr>
            </w:div>
          </w:divsChild>
        </w:div>
        <w:div w:id="1613516582">
          <w:marLeft w:val="0"/>
          <w:marRight w:val="0"/>
          <w:marTop w:val="0"/>
          <w:marBottom w:val="0"/>
          <w:divBdr>
            <w:top w:val="none" w:sz="0" w:space="0" w:color="auto"/>
            <w:left w:val="none" w:sz="0" w:space="0" w:color="auto"/>
            <w:bottom w:val="none" w:sz="0" w:space="0" w:color="auto"/>
            <w:right w:val="none" w:sz="0" w:space="0" w:color="auto"/>
          </w:divBdr>
          <w:divsChild>
            <w:div w:id="84302937">
              <w:marLeft w:val="0"/>
              <w:marRight w:val="652"/>
              <w:marTop w:val="0"/>
              <w:marBottom w:val="0"/>
              <w:divBdr>
                <w:top w:val="none" w:sz="0" w:space="0" w:color="auto"/>
                <w:left w:val="none" w:sz="0" w:space="0" w:color="auto"/>
                <w:bottom w:val="none" w:sz="0" w:space="0" w:color="auto"/>
                <w:right w:val="none" w:sz="0" w:space="0" w:color="auto"/>
              </w:divBdr>
              <w:divsChild>
                <w:div w:id="1127119996">
                  <w:marLeft w:val="0"/>
                  <w:marRight w:val="0"/>
                  <w:marTop w:val="0"/>
                  <w:marBottom w:val="109"/>
                  <w:divBdr>
                    <w:top w:val="none" w:sz="0" w:space="0" w:color="auto"/>
                    <w:left w:val="none" w:sz="0" w:space="0" w:color="auto"/>
                    <w:bottom w:val="none" w:sz="0" w:space="0" w:color="auto"/>
                    <w:right w:val="none" w:sz="0" w:space="0" w:color="auto"/>
                  </w:divBdr>
                </w:div>
                <w:div w:id="1474834686">
                  <w:marLeft w:val="0"/>
                  <w:marRight w:val="0"/>
                  <w:marTop w:val="0"/>
                  <w:marBottom w:val="109"/>
                  <w:divBdr>
                    <w:top w:val="none" w:sz="0" w:space="0" w:color="auto"/>
                    <w:left w:val="none" w:sz="0" w:space="0" w:color="auto"/>
                    <w:bottom w:val="none" w:sz="0" w:space="0" w:color="auto"/>
                    <w:right w:val="none" w:sz="0" w:space="0" w:color="auto"/>
                  </w:divBdr>
                </w:div>
              </w:divsChild>
            </w:div>
            <w:div w:id="102068965">
              <w:marLeft w:val="0"/>
              <w:marRight w:val="0"/>
              <w:marTop w:val="0"/>
              <w:marBottom w:val="0"/>
              <w:divBdr>
                <w:top w:val="none" w:sz="0" w:space="0" w:color="auto"/>
                <w:left w:val="none" w:sz="0" w:space="0" w:color="auto"/>
                <w:bottom w:val="none" w:sz="0" w:space="0" w:color="auto"/>
                <w:right w:val="none" w:sz="0" w:space="0" w:color="auto"/>
              </w:divBdr>
              <w:divsChild>
                <w:div w:id="15601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6304">
      <w:bodyDiv w:val="1"/>
      <w:marLeft w:val="0"/>
      <w:marRight w:val="0"/>
      <w:marTop w:val="0"/>
      <w:marBottom w:val="0"/>
      <w:divBdr>
        <w:top w:val="none" w:sz="0" w:space="0" w:color="auto"/>
        <w:left w:val="none" w:sz="0" w:space="0" w:color="auto"/>
        <w:bottom w:val="none" w:sz="0" w:space="0" w:color="auto"/>
        <w:right w:val="none" w:sz="0" w:space="0" w:color="auto"/>
      </w:divBdr>
      <w:divsChild>
        <w:div w:id="501550813">
          <w:marLeft w:val="0"/>
          <w:marRight w:val="0"/>
          <w:marTop w:val="0"/>
          <w:marBottom w:val="869"/>
          <w:divBdr>
            <w:top w:val="none" w:sz="0" w:space="0" w:color="auto"/>
            <w:left w:val="none" w:sz="0" w:space="0" w:color="auto"/>
            <w:bottom w:val="none" w:sz="0" w:space="0" w:color="auto"/>
            <w:right w:val="none" w:sz="0" w:space="0" w:color="auto"/>
          </w:divBdr>
        </w:div>
        <w:div w:id="1426531916">
          <w:marLeft w:val="0"/>
          <w:marRight w:val="652"/>
          <w:marTop w:val="0"/>
          <w:marBottom w:val="0"/>
          <w:divBdr>
            <w:top w:val="none" w:sz="0" w:space="0" w:color="auto"/>
            <w:left w:val="none" w:sz="0" w:space="0" w:color="auto"/>
            <w:bottom w:val="none" w:sz="0" w:space="0" w:color="auto"/>
            <w:right w:val="none" w:sz="0" w:space="0" w:color="auto"/>
          </w:divBdr>
          <w:divsChild>
            <w:div w:id="1156917411">
              <w:marLeft w:val="0"/>
              <w:marRight w:val="0"/>
              <w:marTop w:val="0"/>
              <w:marBottom w:val="109"/>
              <w:divBdr>
                <w:top w:val="none" w:sz="0" w:space="0" w:color="auto"/>
                <w:left w:val="none" w:sz="0" w:space="0" w:color="auto"/>
                <w:bottom w:val="none" w:sz="0" w:space="0" w:color="auto"/>
                <w:right w:val="none" w:sz="0" w:space="0" w:color="auto"/>
              </w:divBdr>
            </w:div>
            <w:div w:id="129128440">
              <w:marLeft w:val="0"/>
              <w:marRight w:val="0"/>
              <w:marTop w:val="0"/>
              <w:marBottom w:val="109"/>
              <w:divBdr>
                <w:top w:val="none" w:sz="0" w:space="0" w:color="auto"/>
                <w:left w:val="none" w:sz="0" w:space="0" w:color="auto"/>
                <w:bottom w:val="none" w:sz="0" w:space="0" w:color="auto"/>
                <w:right w:val="none" w:sz="0" w:space="0" w:color="auto"/>
              </w:divBdr>
            </w:div>
          </w:divsChild>
        </w:div>
        <w:div w:id="149758021">
          <w:marLeft w:val="0"/>
          <w:marRight w:val="0"/>
          <w:marTop w:val="0"/>
          <w:marBottom w:val="0"/>
          <w:divBdr>
            <w:top w:val="none" w:sz="0" w:space="0" w:color="auto"/>
            <w:left w:val="none" w:sz="0" w:space="0" w:color="auto"/>
            <w:bottom w:val="none" w:sz="0" w:space="0" w:color="auto"/>
            <w:right w:val="none" w:sz="0" w:space="0" w:color="auto"/>
          </w:divBdr>
          <w:divsChild>
            <w:div w:id="1376195352">
              <w:marLeft w:val="0"/>
              <w:marRight w:val="0"/>
              <w:marTop w:val="0"/>
              <w:marBottom w:val="0"/>
              <w:divBdr>
                <w:top w:val="none" w:sz="0" w:space="0" w:color="auto"/>
                <w:left w:val="none" w:sz="0" w:space="0" w:color="auto"/>
                <w:bottom w:val="none" w:sz="0" w:space="0" w:color="auto"/>
                <w:right w:val="none" w:sz="0" w:space="0" w:color="auto"/>
              </w:divBdr>
              <w:divsChild>
                <w:div w:id="10989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39809">
      <w:bodyDiv w:val="1"/>
      <w:marLeft w:val="0"/>
      <w:marRight w:val="0"/>
      <w:marTop w:val="0"/>
      <w:marBottom w:val="0"/>
      <w:divBdr>
        <w:top w:val="none" w:sz="0" w:space="0" w:color="auto"/>
        <w:left w:val="none" w:sz="0" w:space="0" w:color="auto"/>
        <w:bottom w:val="none" w:sz="0" w:space="0" w:color="auto"/>
        <w:right w:val="none" w:sz="0" w:space="0" w:color="auto"/>
      </w:divBdr>
    </w:div>
    <w:div w:id="2040931913">
      <w:bodyDiv w:val="1"/>
      <w:marLeft w:val="0"/>
      <w:marRight w:val="0"/>
      <w:marTop w:val="0"/>
      <w:marBottom w:val="0"/>
      <w:divBdr>
        <w:top w:val="none" w:sz="0" w:space="0" w:color="auto"/>
        <w:left w:val="none" w:sz="0" w:space="0" w:color="auto"/>
        <w:bottom w:val="none" w:sz="0" w:space="0" w:color="auto"/>
        <w:right w:val="none" w:sz="0" w:space="0" w:color="auto"/>
      </w:divBdr>
      <w:divsChild>
        <w:div w:id="563688160">
          <w:marLeft w:val="0"/>
          <w:marRight w:val="0"/>
          <w:marTop w:val="0"/>
          <w:marBottom w:val="869"/>
          <w:divBdr>
            <w:top w:val="none" w:sz="0" w:space="0" w:color="auto"/>
            <w:left w:val="none" w:sz="0" w:space="0" w:color="auto"/>
            <w:bottom w:val="none" w:sz="0" w:space="0" w:color="auto"/>
            <w:right w:val="none" w:sz="0" w:space="0" w:color="auto"/>
          </w:divBdr>
        </w:div>
        <w:div w:id="1076052788">
          <w:marLeft w:val="0"/>
          <w:marRight w:val="652"/>
          <w:marTop w:val="0"/>
          <w:marBottom w:val="0"/>
          <w:divBdr>
            <w:top w:val="none" w:sz="0" w:space="0" w:color="auto"/>
            <w:left w:val="none" w:sz="0" w:space="0" w:color="auto"/>
            <w:bottom w:val="none" w:sz="0" w:space="0" w:color="auto"/>
            <w:right w:val="none" w:sz="0" w:space="0" w:color="auto"/>
          </w:divBdr>
          <w:divsChild>
            <w:div w:id="1466198691">
              <w:marLeft w:val="0"/>
              <w:marRight w:val="0"/>
              <w:marTop w:val="0"/>
              <w:marBottom w:val="109"/>
              <w:divBdr>
                <w:top w:val="none" w:sz="0" w:space="0" w:color="auto"/>
                <w:left w:val="none" w:sz="0" w:space="0" w:color="auto"/>
                <w:bottom w:val="none" w:sz="0" w:space="0" w:color="auto"/>
                <w:right w:val="none" w:sz="0" w:space="0" w:color="auto"/>
              </w:divBdr>
            </w:div>
            <w:div w:id="340160455">
              <w:marLeft w:val="0"/>
              <w:marRight w:val="0"/>
              <w:marTop w:val="0"/>
              <w:marBottom w:val="109"/>
              <w:divBdr>
                <w:top w:val="none" w:sz="0" w:space="0" w:color="auto"/>
                <w:left w:val="none" w:sz="0" w:space="0" w:color="auto"/>
                <w:bottom w:val="none" w:sz="0" w:space="0" w:color="auto"/>
                <w:right w:val="none" w:sz="0" w:space="0" w:color="auto"/>
              </w:divBdr>
            </w:div>
          </w:divsChild>
        </w:div>
        <w:div w:id="1293907429">
          <w:marLeft w:val="0"/>
          <w:marRight w:val="0"/>
          <w:marTop w:val="0"/>
          <w:marBottom w:val="0"/>
          <w:divBdr>
            <w:top w:val="none" w:sz="0" w:space="0" w:color="auto"/>
            <w:left w:val="none" w:sz="0" w:space="0" w:color="auto"/>
            <w:bottom w:val="none" w:sz="0" w:space="0" w:color="auto"/>
            <w:right w:val="none" w:sz="0" w:space="0" w:color="auto"/>
          </w:divBdr>
          <w:divsChild>
            <w:div w:id="387457081">
              <w:marLeft w:val="0"/>
              <w:marRight w:val="0"/>
              <w:marTop w:val="0"/>
              <w:marBottom w:val="0"/>
              <w:divBdr>
                <w:top w:val="none" w:sz="0" w:space="0" w:color="auto"/>
                <w:left w:val="none" w:sz="0" w:space="0" w:color="auto"/>
                <w:bottom w:val="none" w:sz="0" w:space="0" w:color="auto"/>
                <w:right w:val="none" w:sz="0" w:space="0" w:color="auto"/>
              </w:divBdr>
              <w:divsChild>
                <w:div w:id="11681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43697/"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220DFFA531D2E4DAA40E46963891FDA" ma:contentTypeVersion="1" ma:contentTypeDescription="Создание документа." ma:contentTypeScope="" ma:versionID="1d75737551ba2bb605c521abaf60e64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80E3E-6F85-4822-9D11-46FE11B03662}"/>
</file>

<file path=customXml/itemProps2.xml><?xml version="1.0" encoding="utf-8"?>
<ds:datastoreItem xmlns:ds="http://schemas.openxmlformats.org/officeDocument/2006/customXml" ds:itemID="{D820AD6A-D2CD-4A6E-9D16-2F6D8A3AEEE7}"/>
</file>

<file path=customXml/itemProps3.xml><?xml version="1.0" encoding="utf-8"?>
<ds:datastoreItem xmlns:ds="http://schemas.openxmlformats.org/officeDocument/2006/customXml" ds:itemID="{FE1E3CAB-8522-48FD-A83A-9FE359DBA9A0}"/>
</file>

<file path=docProps/app.xml><?xml version="1.0" encoding="utf-8"?>
<Properties xmlns="http://schemas.openxmlformats.org/officeDocument/2006/extended-properties" xmlns:vt="http://schemas.openxmlformats.org/officeDocument/2006/docPropsVTypes">
  <Template>Normal</Template>
  <TotalTime>1</TotalTime>
  <Pages>20</Pages>
  <Words>7147</Words>
  <Characters>40740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Ивашова Полина Юрьевна</cp:lastModifiedBy>
  <cp:revision>2</cp:revision>
  <cp:lastPrinted>2021-12-10T03:23:00Z</cp:lastPrinted>
  <dcterms:created xsi:type="dcterms:W3CDTF">2023-06-21T05:42:00Z</dcterms:created>
  <dcterms:modified xsi:type="dcterms:W3CDTF">2023-06-21T05:42:00Z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0x010100A220DFFA531D2E4DAA40E46963891FDA</vt:lpwstr>
  </property>
</Properties>
</file>