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70" w:rsidRPr="006361AE" w:rsidRDefault="007A3870" w:rsidP="007A3870">
      <w:pPr>
        <w:jc w:val="center"/>
        <w:rPr>
          <w:b w:val="0"/>
        </w:rPr>
      </w:pPr>
      <w:r w:rsidRPr="006361AE">
        <w:t>ИНФОРМАЦИОННОЕ СООБЩЕНИЕ</w:t>
      </w:r>
    </w:p>
    <w:p w:rsidR="00ED2422" w:rsidRDefault="00ED2422" w:rsidP="00ED2422">
      <w:pPr>
        <w:ind w:right="-1" w:firstLine="709"/>
        <w:jc w:val="both"/>
        <w:rPr>
          <w:b w:val="0"/>
          <w:color w:val="000000"/>
        </w:rPr>
      </w:pPr>
      <w:r w:rsidRPr="00ED2422">
        <w:rPr>
          <w:b w:val="0"/>
          <w:color w:val="000000"/>
        </w:rPr>
        <w:t xml:space="preserve">В рамках "Порядка выявления и </w:t>
      </w:r>
      <w:proofErr w:type="gramStart"/>
      <w:r w:rsidRPr="00ED2422">
        <w:rPr>
          <w:b w:val="0"/>
          <w:color w:val="000000"/>
        </w:rPr>
        <w:t>демонтажа</w:t>
      </w:r>
      <w:proofErr w:type="gramEnd"/>
      <w:r w:rsidRPr="00ED2422">
        <w:rPr>
          <w:b w:val="0"/>
          <w:color w:val="000000"/>
        </w:rPr>
        <w:t xml:space="preserve"> самовольно установленных временных объектов на территории г.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A64688" w:rsidRPr="00ED2422" w:rsidRDefault="00A64688" w:rsidP="00ED2422">
      <w:pPr>
        <w:ind w:right="-1" w:firstLine="709"/>
        <w:jc w:val="both"/>
        <w:rPr>
          <w:b w:val="0"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2"/>
        <w:gridCol w:w="3402"/>
        <w:gridCol w:w="2410"/>
      </w:tblGrid>
      <w:tr w:rsidR="00A64688" w:rsidRPr="00A64688" w:rsidTr="005C3328">
        <w:tc>
          <w:tcPr>
            <w:tcW w:w="675" w:type="dxa"/>
            <w:shd w:val="clear" w:color="auto" w:fill="auto"/>
            <w:vAlign w:val="center"/>
          </w:tcPr>
          <w:p w:rsidR="00A64688" w:rsidRPr="00A64688" w:rsidRDefault="00A64688" w:rsidP="005C3328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A64688">
              <w:rPr>
                <w:rFonts w:eastAsia="Calibri"/>
                <w:b w:val="0"/>
                <w:lang w:eastAsia="en-US"/>
              </w:rPr>
              <w:t>№</w:t>
            </w:r>
          </w:p>
          <w:p w:rsidR="00A64688" w:rsidRPr="00A64688" w:rsidRDefault="00A64688" w:rsidP="005C3328">
            <w:pPr>
              <w:jc w:val="center"/>
              <w:rPr>
                <w:rFonts w:eastAsia="Calibri"/>
                <w:b w:val="0"/>
                <w:lang w:eastAsia="en-US"/>
              </w:rPr>
            </w:pPr>
            <w:proofErr w:type="spellStart"/>
            <w:proofErr w:type="gramStart"/>
            <w:r w:rsidRPr="00A64688">
              <w:rPr>
                <w:rFonts w:eastAsia="Calibri"/>
                <w:b w:val="0"/>
                <w:lang w:eastAsia="en-US"/>
              </w:rPr>
              <w:t>п</w:t>
            </w:r>
            <w:proofErr w:type="spellEnd"/>
            <w:proofErr w:type="gramEnd"/>
            <w:r w:rsidRPr="00A64688">
              <w:rPr>
                <w:rFonts w:eastAsia="Calibri"/>
                <w:b w:val="0"/>
                <w:lang w:eastAsia="en-US"/>
              </w:rPr>
              <w:t>/</w:t>
            </w:r>
            <w:proofErr w:type="spellStart"/>
            <w:r w:rsidRPr="00A64688">
              <w:rPr>
                <w:rFonts w:eastAsia="Calibri"/>
                <w:b w:val="0"/>
                <w:lang w:eastAsia="en-US"/>
              </w:rPr>
              <w:t>п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A64688" w:rsidRPr="00A64688" w:rsidRDefault="00A64688" w:rsidP="005C3328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A64688">
              <w:rPr>
                <w:rFonts w:eastAsia="Calibri"/>
                <w:b w:val="0"/>
                <w:lang w:eastAsia="en-US"/>
              </w:rPr>
              <w:t>Адрес размещения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64688" w:rsidRPr="00A64688" w:rsidRDefault="00A64688" w:rsidP="005C3328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A64688">
              <w:rPr>
                <w:rFonts w:eastAsia="Calibri"/>
                <w:b w:val="0"/>
                <w:lang w:eastAsia="en-US"/>
              </w:rPr>
              <w:t>Наименование объекта</w:t>
            </w:r>
          </w:p>
        </w:tc>
        <w:tc>
          <w:tcPr>
            <w:tcW w:w="2410" w:type="dxa"/>
            <w:vAlign w:val="center"/>
          </w:tcPr>
          <w:p w:rsidR="00A64688" w:rsidRPr="00A64688" w:rsidRDefault="00A64688" w:rsidP="005C3328">
            <w:pPr>
              <w:rPr>
                <w:rFonts w:eastAsia="Calibri"/>
                <w:b w:val="0"/>
                <w:lang w:eastAsia="en-US"/>
              </w:rPr>
            </w:pPr>
            <w:r w:rsidRPr="00A64688">
              <w:rPr>
                <w:rFonts w:eastAsia="Calibri"/>
                <w:b w:val="0"/>
                <w:lang w:eastAsia="en-US"/>
              </w:rPr>
              <w:t>Владелец объекта</w:t>
            </w:r>
          </w:p>
        </w:tc>
      </w:tr>
      <w:tr w:rsidR="00A64688" w:rsidRPr="00A64688" w:rsidTr="005C3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688" w:rsidRPr="00A64688" w:rsidRDefault="00A64688" w:rsidP="005C3328">
            <w:pPr>
              <w:rPr>
                <w:rFonts w:eastAsia="Calibri"/>
                <w:b w:val="0"/>
                <w:lang w:eastAsia="en-US"/>
              </w:rPr>
            </w:pPr>
            <w:r w:rsidRPr="00A64688">
              <w:rPr>
                <w:rFonts w:eastAsia="Calibri"/>
                <w:b w:val="0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688" w:rsidRPr="00A64688" w:rsidRDefault="00A64688" w:rsidP="005C3328">
            <w:pPr>
              <w:rPr>
                <w:rFonts w:eastAsia="Calibri"/>
                <w:b w:val="0"/>
                <w:lang w:eastAsia="en-US"/>
              </w:rPr>
            </w:pPr>
            <w:r w:rsidRPr="00A64688">
              <w:rPr>
                <w:rFonts w:eastAsia="Calibri"/>
                <w:b w:val="0"/>
                <w:lang w:eastAsia="en-US"/>
              </w:rPr>
              <w:t xml:space="preserve">г. Красноярск, Ленинский район, ул. </w:t>
            </w:r>
            <w:proofErr w:type="gramStart"/>
            <w:r w:rsidRPr="00A64688">
              <w:rPr>
                <w:rFonts w:eastAsia="Calibri"/>
                <w:b w:val="0"/>
                <w:lang w:eastAsia="en-US"/>
              </w:rPr>
              <w:t>Спортивная</w:t>
            </w:r>
            <w:proofErr w:type="gramEnd"/>
            <w:r w:rsidRPr="00A64688">
              <w:rPr>
                <w:rFonts w:eastAsia="Calibri"/>
                <w:b w:val="0"/>
                <w:lang w:eastAsia="en-US"/>
              </w:rPr>
              <w:t>, 170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688" w:rsidRPr="00A64688" w:rsidRDefault="00A64688" w:rsidP="005C3328">
            <w:pPr>
              <w:rPr>
                <w:rFonts w:eastAsia="Calibri"/>
                <w:b w:val="0"/>
                <w:lang w:eastAsia="en-US"/>
              </w:rPr>
            </w:pPr>
            <w:r w:rsidRPr="00A64688">
              <w:rPr>
                <w:rFonts w:eastAsia="Calibri"/>
                <w:b w:val="0"/>
                <w:lang w:eastAsia="en-US"/>
              </w:rPr>
              <w:t xml:space="preserve">Металлический павильон, бежевого цвета, козырек коричневый, 20,0 кв. 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88" w:rsidRPr="00A64688" w:rsidRDefault="00A64688" w:rsidP="005C3328">
            <w:pPr>
              <w:rPr>
                <w:rFonts w:eastAsia="Calibri"/>
                <w:b w:val="0"/>
                <w:lang w:eastAsia="en-US"/>
              </w:rPr>
            </w:pPr>
            <w:r w:rsidRPr="00A64688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A64688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A64688" w:rsidRPr="00A64688" w:rsidTr="005C3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688" w:rsidRPr="00A64688" w:rsidRDefault="00A64688" w:rsidP="005C3328">
            <w:pPr>
              <w:rPr>
                <w:rFonts w:eastAsia="Calibri"/>
                <w:b w:val="0"/>
                <w:lang w:eastAsia="en-US"/>
              </w:rPr>
            </w:pPr>
            <w:r w:rsidRPr="00A64688">
              <w:rPr>
                <w:rFonts w:eastAsia="Calibri"/>
                <w:b w:val="0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688" w:rsidRPr="00A64688" w:rsidRDefault="00A64688" w:rsidP="005C3328">
            <w:pPr>
              <w:rPr>
                <w:rFonts w:eastAsia="Calibri"/>
                <w:b w:val="0"/>
                <w:lang w:eastAsia="en-US"/>
              </w:rPr>
            </w:pPr>
            <w:r w:rsidRPr="00A64688">
              <w:rPr>
                <w:rFonts w:eastAsia="Calibri"/>
                <w:b w:val="0"/>
                <w:lang w:eastAsia="en-US"/>
              </w:rPr>
              <w:t xml:space="preserve">г. Красноярск, Ленинский район, ул. </w:t>
            </w:r>
            <w:proofErr w:type="gramStart"/>
            <w:r w:rsidRPr="00A64688">
              <w:rPr>
                <w:rFonts w:eastAsia="Calibri"/>
                <w:b w:val="0"/>
                <w:lang w:eastAsia="en-US"/>
              </w:rPr>
              <w:t>Спортивная</w:t>
            </w:r>
            <w:proofErr w:type="gramEnd"/>
            <w:r w:rsidRPr="00A64688">
              <w:rPr>
                <w:rFonts w:eastAsia="Calibri"/>
                <w:b w:val="0"/>
                <w:lang w:eastAsia="en-US"/>
              </w:rPr>
              <w:t>, 170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688" w:rsidRPr="00A64688" w:rsidRDefault="00A64688" w:rsidP="005C3328">
            <w:pPr>
              <w:rPr>
                <w:rFonts w:eastAsia="Calibri"/>
                <w:b w:val="0"/>
                <w:lang w:eastAsia="en-US"/>
              </w:rPr>
            </w:pPr>
            <w:r w:rsidRPr="00A64688">
              <w:rPr>
                <w:rFonts w:eastAsia="Calibri"/>
                <w:b w:val="0"/>
                <w:lang w:eastAsia="en-US"/>
              </w:rPr>
              <w:t xml:space="preserve">Металлический павильон, белого цвета, 56,0 кв. 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88" w:rsidRPr="00A64688" w:rsidRDefault="00A64688" w:rsidP="005C3328">
            <w:pPr>
              <w:rPr>
                <w:rFonts w:eastAsia="Calibri"/>
                <w:b w:val="0"/>
                <w:lang w:eastAsia="en-US"/>
              </w:rPr>
            </w:pPr>
            <w:r w:rsidRPr="00A64688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A64688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A64688" w:rsidRPr="00A64688" w:rsidTr="005C33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688" w:rsidRPr="00A64688" w:rsidRDefault="00A64688" w:rsidP="005C3328">
            <w:pPr>
              <w:rPr>
                <w:rFonts w:eastAsia="Calibri"/>
                <w:b w:val="0"/>
                <w:lang w:eastAsia="en-US"/>
              </w:rPr>
            </w:pPr>
            <w:r w:rsidRPr="00A64688">
              <w:rPr>
                <w:rFonts w:eastAsia="Calibri"/>
                <w:b w:val="0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688" w:rsidRPr="00A64688" w:rsidRDefault="00A64688" w:rsidP="005C3328">
            <w:pPr>
              <w:rPr>
                <w:rFonts w:eastAsia="Calibri"/>
                <w:b w:val="0"/>
                <w:lang w:eastAsia="en-US"/>
              </w:rPr>
            </w:pPr>
            <w:r w:rsidRPr="00A64688">
              <w:rPr>
                <w:rFonts w:eastAsia="Calibri"/>
                <w:b w:val="0"/>
                <w:lang w:eastAsia="en-US"/>
              </w:rPr>
              <w:t>г. Красноярск, Ленинский район, ул. Пожарского, 168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688" w:rsidRPr="00A64688" w:rsidRDefault="00A64688" w:rsidP="005C3328">
            <w:pPr>
              <w:rPr>
                <w:rFonts w:eastAsia="Calibri"/>
                <w:b w:val="0"/>
                <w:lang w:eastAsia="en-US"/>
              </w:rPr>
            </w:pPr>
            <w:r w:rsidRPr="00A64688">
              <w:rPr>
                <w:rFonts w:eastAsia="Calibri"/>
                <w:b w:val="0"/>
                <w:lang w:eastAsia="en-US"/>
              </w:rPr>
              <w:t xml:space="preserve">Металлический павильон, белого цвета, обтянут баннерами, козырек голубой, 56,0 кв. 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688" w:rsidRPr="00A64688" w:rsidRDefault="00A64688" w:rsidP="005C3328">
            <w:pPr>
              <w:rPr>
                <w:rFonts w:eastAsia="Calibri"/>
                <w:b w:val="0"/>
                <w:lang w:eastAsia="en-US"/>
              </w:rPr>
            </w:pPr>
            <w:r w:rsidRPr="00A64688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A64688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</w:tbl>
    <w:p w:rsidR="007A3870" w:rsidRPr="006361AE" w:rsidRDefault="007A3870" w:rsidP="007A3870">
      <w:pPr>
        <w:rPr>
          <w:b w:val="0"/>
        </w:rPr>
      </w:pPr>
    </w:p>
    <w:sectPr w:rsidR="007A3870" w:rsidRPr="006361AE" w:rsidSect="0043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72F19"/>
    <w:rsid w:val="00106DD8"/>
    <w:rsid w:val="002556D2"/>
    <w:rsid w:val="003C4131"/>
    <w:rsid w:val="00410E33"/>
    <w:rsid w:val="00433783"/>
    <w:rsid w:val="004F0B40"/>
    <w:rsid w:val="005326CD"/>
    <w:rsid w:val="005A0A4B"/>
    <w:rsid w:val="005E7E9A"/>
    <w:rsid w:val="006A13DC"/>
    <w:rsid w:val="00702528"/>
    <w:rsid w:val="007A3870"/>
    <w:rsid w:val="0081427A"/>
    <w:rsid w:val="0091154B"/>
    <w:rsid w:val="00916F6B"/>
    <w:rsid w:val="009539F7"/>
    <w:rsid w:val="00A31E0E"/>
    <w:rsid w:val="00A64688"/>
    <w:rsid w:val="00A83EF7"/>
    <w:rsid w:val="00B00A3E"/>
    <w:rsid w:val="00B3468D"/>
    <w:rsid w:val="00BB5B28"/>
    <w:rsid w:val="00CA41ED"/>
    <w:rsid w:val="00D34838"/>
    <w:rsid w:val="00E33516"/>
    <w:rsid w:val="00ED2422"/>
    <w:rsid w:val="00F32FE0"/>
    <w:rsid w:val="00F5591B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4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9</cp:revision>
  <dcterms:created xsi:type="dcterms:W3CDTF">2015-03-19T03:34:00Z</dcterms:created>
  <dcterms:modified xsi:type="dcterms:W3CDTF">2015-05-28T02:20:00Z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