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987CCE" w:rsidRPr="008B2244" w:rsidRDefault="00987CCE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3"/>
      </w:tblGrid>
      <w:tr w:rsidR="00165E9A" w:rsidRPr="00165E9A" w:rsidTr="0016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65E9A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65E9A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165E9A" w:rsidRPr="00165E9A" w:rsidTr="00165E9A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9A" w:rsidRPr="00165E9A" w:rsidRDefault="00165E9A">
            <w:pPr>
              <w:spacing w:line="276" w:lineRule="auto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 xml:space="preserve">Ул. Волгоградская, 6 </w:t>
            </w:r>
          </w:p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гараж, коричневого</w:t>
            </w:r>
            <w:r>
              <w:rPr>
                <w:b/>
                <w:sz w:val="28"/>
                <w:szCs w:val="28"/>
                <w:lang w:eastAsia="en-US"/>
              </w:rPr>
              <w:t xml:space="preserve"> 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5,89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 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гараж, коричневого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15,9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 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19,50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165E9A"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17,16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165E9A"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17,16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</w:t>
            </w:r>
            <w:bookmarkStart w:id="0" w:name="_GoBack"/>
            <w:bookmarkEnd w:id="0"/>
            <w:r w:rsidRPr="00165E9A">
              <w:rPr>
                <w:b/>
                <w:sz w:val="28"/>
                <w:szCs w:val="28"/>
                <w:lang w:eastAsia="en-US"/>
              </w:rPr>
              <w:t>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165E9A"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17,16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165E9A"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21,80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65E9A" w:rsidRPr="00165E9A" w:rsidTr="00165E9A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2903"/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Ул. Волгоградская,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165E9A"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E9A" w:rsidRPr="00165E9A" w:rsidRDefault="00165E9A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165E9A">
              <w:rPr>
                <w:b/>
                <w:sz w:val="28"/>
                <w:szCs w:val="28"/>
                <w:lang w:eastAsia="en-US"/>
              </w:rPr>
              <w:t>Индивидуальный металлический гаражи, зеленого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цвета</w:t>
            </w:r>
            <w:r w:rsidRPr="00165E9A">
              <w:rPr>
                <w:b/>
                <w:sz w:val="28"/>
                <w:szCs w:val="28"/>
                <w:lang w:eastAsia="en-US"/>
              </w:rPr>
              <w:t xml:space="preserve">, площадь 21,80 </w:t>
            </w:r>
            <w:proofErr w:type="spellStart"/>
            <w:r w:rsidRPr="00165E9A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165E9A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</w:tbl>
    <w:p w:rsidR="00647D58" w:rsidRDefault="00647D58" w:rsidP="00557D73">
      <w:pPr>
        <w:ind w:right="-1"/>
        <w:jc w:val="both"/>
        <w:rPr>
          <w:rFonts w:eastAsia="Calibri"/>
          <w:b/>
          <w:bCs/>
          <w:sz w:val="28"/>
          <w:szCs w:val="28"/>
          <w:lang w:eastAsia="ru-RU"/>
        </w:rPr>
      </w:pPr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9A"/>
    <w:rsid w:val="00165ED6"/>
    <w:rsid w:val="001729A9"/>
    <w:rsid w:val="0018623B"/>
    <w:rsid w:val="00194D6A"/>
    <w:rsid w:val="001A65A4"/>
    <w:rsid w:val="001A6CC7"/>
    <w:rsid w:val="001A72A9"/>
    <w:rsid w:val="001B2838"/>
    <w:rsid w:val="001C0D4C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D01E6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3C4D90-F8BB-41B7-A7A7-EEBDBA4FA409}"/>
</file>

<file path=customXml/itemProps2.xml><?xml version="1.0" encoding="utf-8"?>
<ds:datastoreItem xmlns:ds="http://schemas.openxmlformats.org/officeDocument/2006/customXml" ds:itemID="{48701213-835A-4196-A9B6-4FCB270430D9}"/>
</file>

<file path=customXml/itemProps3.xml><?xml version="1.0" encoding="utf-8"?>
<ds:datastoreItem xmlns:ds="http://schemas.openxmlformats.org/officeDocument/2006/customXml" ds:itemID="{2A0D5A43-5423-4933-B623-2E182318C803}"/>
</file>

<file path=customXml/itemProps4.xml><?xml version="1.0" encoding="utf-8"?>
<ds:datastoreItem xmlns:ds="http://schemas.openxmlformats.org/officeDocument/2006/customXml" ds:itemID="{D5C12D3C-59BB-4C5D-A360-17267F88734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373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1142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17</cp:revision>
  <cp:lastPrinted>2019-09-09T04:48:00Z</cp:lastPrinted>
  <dcterms:created xsi:type="dcterms:W3CDTF">2019-02-05T07:57:00Z</dcterms:created>
  <dcterms:modified xsi:type="dcterms:W3CDTF">2019-10-11T12:20:00Z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