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987CCE" w:rsidRPr="008B2244" w:rsidRDefault="00987CCE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FB2C6B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8"/>
        <w:gridCol w:w="4535"/>
      </w:tblGrid>
      <w:tr w:rsidR="001C0D4C" w:rsidRPr="001C0D4C" w:rsidTr="001C0D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right="317"/>
              <w:rPr>
                <w:b/>
                <w:bCs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C0D4C"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1C0D4C"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1C0D4C" w:rsidRPr="001C0D4C" w:rsidTr="001C0D4C">
        <w:trPr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eastAsia="ru-RU"/>
              </w:rPr>
            </w:pPr>
            <w:r w:rsidRPr="001C0D4C">
              <w:rPr>
                <w:b/>
                <w:bCs/>
                <w:sz w:val="28"/>
                <w:szCs w:val="28"/>
                <w:lang w:eastAsia="ru-RU"/>
              </w:rPr>
              <w:t>ул. Московская, 4</w:t>
            </w:r>
          </w:p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 xml:space="preserve">Павильон, коричневого цвета, площадь 53 </w:t>
            </w:r>
            <w:proofErr w:type="spellStart"/>
            <w:r w:rsidRPr="001C0D4C">
              <w:rPr>
                <w:b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1C0D4C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1C0D4C" w:rsidRPr="001C0D4C" w:rsidTr="001C0D4C">
        <w:trPr>
          <w:trHeight w:val="1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tabs>
                <w:tab w:val="left" w:pos="2903"/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9D01E6" w:rsidP="001C0D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у</w:t>
            </w:r>
            <w:r w:rsidR="001C0D4C" w:rsidRPr="001C0D4C">
              <w:rPr>
                <w:b/>
                <w:bCs/>
                <w:sz w:val="28"/>
                <w:szCs w:val="28"/>
                <w:lang w:eastAsia="ru-RU"/>
              </w:rPr>
              <w:t>л. 26 Бакинских комиссаров, 21</w:t>
            </w:r>
          </w:p>
          <w:p w:rsidR="001C0D4C" w:rsidRPr="001C0D4C" w:rsidRDefault="001C0D4C" w:rsidP="001C0D4C">
            <w:pPr>
              <w:widowControl w:val="0"/>
              <w:tabs>
                <w:tab w:val="left" w:pos="2903"/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>Павильон, серого цвета, площадь</w:t>
            </w:r>
          </w:p>
          <w:p w:rsidR="001C0D4C" w:rsidRPr="001C0D4C" w:rsidRDefault="001C0D4C" w:rsidP="001C0D4C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1C0D4C">
              <w:rPr>
                <w:b/>
                <w:bCs/>
                <w:sz w:val="28"/>
                <w:szCs w:val="28"/>
                <w:lang w:eastAsia="en-US"/>
              </w:rPr>
              <w:t xml:space="preserve">46 </w:t>
            </w:r>
            <w:proofErr w:type="spellStart"/>
            <w:r w:rsidRPr="001C0D4C">
              <w:rPr>
                <w:b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1C0D4C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647D58" w:rsidRDefault="00647D58" w:rsidP="00557D73">
      <w:pPr>
        <w:ind w:right="-1"/>
        <w:jc w:val="both"/>
        <w:rPr>
          <w:rFonts w:eastAsia="Calibri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D4C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D01E6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35D8C-3449-4199-B802-4390C6E7FCD2}"/>
</file>

<file path=customXml/itemProps2.xml><?xml version="1.0" encoding="utf-8"?>
<ds:datastoreItem xmlns:ds="http://schemas.openxmlformats.org/officeDocument/2006/customXml" ds:itemID="{7DB293CD-ED7B-4F2D-A057-F25AC82FC41A}"/>
</file>

<file path=customXml/itemProps3.xml><?xml version="1.0" encoding="utf-8"?>
<ds:datastoreItem xmlns:ds="http://schemas.openxmlformats.org/officeDocument/2006/customXml" ds:itemID="{F0BE8196-9051-45FE-B17E-C58DB07B6567}"/>
</file>

<file path=customXml/itemProps4.xml><?xml version="1.0" encoding="utf-8"?>
<ds:datastoreItem xmlns:ds="http://schemas.openxmlformats.org/officeDocument/2006/customXml" ds:itemID="{9BAFF92B-C389-4948-A61B-135E9B6EC82E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354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503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16</cp:revision>
  <cp:lastPrinted>2019-09-09T04:48:00Z</cp:lastPrinted>
  <dcterms:created xsi:type="dcterms:W3CDTF">2019-02-05T07:57:00Z</dcterms:created>
  <dcterms:modified xsi:type="dcterms:W3CDTF">2019-10-10T06:57:00Z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