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CC1C" w14:textId="77777777"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E9D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деятельности комиссии</w:t>
      </w:r>
    </w:p>
    <w:p w14:paraId="6A58CC1D" w14:textId="77777777" w:rsidR="00C710EF" w:rsidRPr="00C710EF" w:rsidRDefault="00296E9D" w:rsidP="00C710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соблюдению требований к служебному поведению муниципальных служащих </w:t>
      </w:r>
      <w:r w:rsidR="00C710EF" w:rsidRPr="00C710EF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администрации Ленинского района в городе Красноярске и урегулированию конфликта интересов на муниципальной службе</w:t>
      </w:r>
    </w:p>
    <w:p w14:paraId="6A58CC1E" w14:textId="4189A2AC" w:rsidR="003433C0" w:rsidRDefault="00C710EF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1C4DC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 квартал 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1C4DC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14:paraId="6A58CC1F" w14:textId="77777777" w:rsidR="00D53E9A" w:rsidRPr="00296E9D" w:rsidRDefault="00D53E9A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58CC20" w14:textId="77777777" w:rsidR="00414DBF" w:rsidRDefault="003433C0" w:rsidP="007545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296E9D" w:rsidRP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</w:t>
      </w:r>
      <w:r w:rsidRPr="00296E9D">
        <w:rPr>
          <w:rFonts w:ascii="Times New Roman" w:hAnsi="Times New Roman" w:cs="Times New Roman"/>
          <w:sz w:val="24"/>
          <w:szCs w:val="24"/>
        </w:rPr>
        <w:t>город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="00296E9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754517">
        <w:rPr>
          <w:rFonts w:ascii="Times New Roman" w:hAnsi="Times New Roman" w:cs="Times New Roman"/>
          <w:sz w:val="24"/>
          <w:szCs w:val="24"/>
        </w:rPr>
        <w:t xml:space="preserve">по соблюдению требований </w:t>
      </w:r>
      <w:r w:rsidR="00754517" w:rsidRPr="000B7153">
        <w:rPr>
          <w:rFonts w:ascii="Times New Roman" w:hAnsi="Times New Roman" w:cs="Times New Roman"/>
          <w:sz w:val="24"/>
          <w:szCs w:val="24"/>
        </w:rPr>
        <w:t>к служебному поведению муниципальных служащих администрации Ленинского района в городе Красноярске и урегулированию конфликта интересов на муниципальной службе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E9D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14:paraId="6A58CC21" w14:textId="77777777" w:rsidR="003433C0" w:rsidRPr="00B53C02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3C02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 о комиссии, утвержден</w:t>
      </w:r>
      <w:r w:rsidR="001003EA" w:rsidRPr="00B53C02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Pr="00B53C02">
        <w:rPr>
          <w:rFonts w:ascii="Times New Roman" w:hAnsi="Times New Roman" w:cs="Times New Roman"/>
          <w:sz w:val="24"/>
          <w:szCs w:val="24"/>
        </w:rPr>
        <w:t xml:space="preserve"> 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B53C0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E9D" w:rsidRPr="00B53C02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 района в городе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B53C02">
        <w:rPr>
          <w:rFonts w:ascii="Times New Roman" w:hAnsi="Times New Roman" w:cs="Times New Roman"/>
          <w:sz w:val="24"/>
          <w:szCs w:val="24"/>
        </w:rPr>
        <w:t>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от </w:t>
      </w:r>
      <w:r w:rsidR="003E6A0D" w:rsidRPr="00B53C02">
        <w:rPr>
          <w:rFonts w:ascii="Times New Roman" w:hAnsi="Times New Roman" w:cs="Times New Roman"/>
          <w:sz w:val="24"/>
          <w:szCs w:val="24"/>
        </w:rPr>
        <w:t>12.07.2023</w:t>
      </w:r>
      <w:r w:rsidRPr="00B53C02">
        <w:rPr>
          <w:rFonts w:ascii="Times New Roman" w:hAnsi="Times New Roman" w:cs="Times New Roman"/>
          <w:sz w:val="24"/>
          <w:szCs w:val="24"/>
        </w:rPr>
        <w:t xml:space="preserve"> № </w:t>
      </w:r>
      <w:r w:rsidR="003E6A0D" w:rsidRPr="00B53C02">
        <w:rPr>
          <w:rFonts w:ascii="Times New Roman" w:hAnsi="Times New Roman" w:cs="Times New Roman"/>
          <w:sz w:val="24"/>
          <w:szCs w:val="24"/>
        </w:rPr>
        <w:t>34.</w:t>
      </w:r>
      <w:r w:rsidR="003E6A0D" w:rsidRPr="00B53C02">
        <w:rPr>
          <w:rFonts w:ascii="Roboto" w:hAnsi="Roboto"/>
          <w:sz w:val="27"/>
          <w:szCs w:val="27"/>
          <w:shd w:val="clear" w:color="auto" w:fill="FFFFFF"/>
        </w:rPr>
        <w:t xml:space="preserve"> </w:t>
      </w:r>
    </w:p>
    <w:p w14:paraId="6A58CC22" w14:textId="77777777" w:rsid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администрации </w:t>
      </w:r>
      <w:r w:rsidR="00296E9D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Ленинского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города.</w:t>
      </w:r>
      <w:r w:rsidR="00F31777" w:rsidRPr="00296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A58CC23" w14:textId="77777777"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Периодичность заседаний Комиссии определяется их необходимостью.</w:t>
      </w:r>
    </w:p>
    <w:p w14:paraId="6A58CC24" w14:textId="77777777" w:rsidR="003433C0" w:rsidRPr="00296E9D" w:rsidRDefault="003433C0" w:rsidP="00296E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A58CC25" w14:textId="307D279D" w:rsidR="00414DBF" w:rsidRPr="00414DBF" w:rsidRDefault="009026F6" w:rsidP="00414DB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1C4DC1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="00414DBF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квартал 202</w:t>
      </w:r>
      <w:r w:rsidR="001C4DC1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4</w:t>
      </w:r>
      <w:r w:rsidR="00414DBF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года</w:t>
      </w:r>
    </w:p>
    <w:p w14:paraId="6A58CC26" w14:textId="77777777" w:rsidR="000B75E8" w:rsidRPr="000B75E8" w:rsidRDefault="000B75E8" w:rsidP="000B75E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6D76A4C" w14:textId="4C4E2B9C" w:rsidR="001C4DC1" w:rsidRDefault="001C4DC1" w:rsidP="001C4D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14:paraId="6A58CC2D" w14:textId="77777777" w:rsidR="00D2138C" w:rsidRDefault="00D2138C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90165"/>
    <w:rsid w:val="000B263C"/>
    <w:rsid w:val="000B7153"/>
    <w:rsid w:val="000B75E8"/>
    <w:rsid w:val="001003EA"/>
    <w:rsid w:val="001253CF"/>
    <w:rsid w:val="00134251"/>
    <w:rsid w:val="001C4DC1"/>
    <w:rsid w:val="001F5500"/>
    <w:rsid w:val="002452C6"/>
    <w:rsid w:val="00296E9D"/>
    <w:rsid w:val="002E2A0B"/>
    <w:rsid w:val="00315DB1"/>
    <w:rsid w:val="003433C0"/>
    <w:rsid w:val="003E097C"/>
    <w:rsid w:val="003E6A0D"/>
    <w:rsid w:val="00414DBF"/>
    <w:rsid w:val="00435A4C"/>
    <w:rsid w:val="004577D6"/>
    <w:rsid w:val="004A00EA"/>
    <w:rsid w:val="004D03E7"/>
    <w:rsid w:val="005A102A"/>
    <w:rsid w:val="00631B79"/>
    <w:rsid w:val="006731FA"/>
    <w:rsid w:val="0075346F"/>
    <w:rsid w:val="00754517"/>
    <w:rsid w:val="008C368C"/>
    <w:rsid w:val="009026F6"/>
    <w:rsid w:val="00961F24"/>
    <w:rsid w:val="009D7CE5"/>
    <w:rsid w:val="00A56EE2"/>
    <w:rsid w:val="00A96C3D"/>
    <w:rsid w:val="00AA7940"/>
    <w:rsid w:val="00AB0B40"/>
    <w:rsid w:val="00B53C02"/>
    <w:rsid w:val="00BA1156"/>
    <w:rsid w:val="00BB1E78"/>
    <w:rsid w:val="00BD24FC"/>
    <w:rsid w:val="00BD394D"/>
    <w:rsid w:val="00C170E9"/>
    <w:rsid w:val="00C710EF"/>
    <w:rsid w:val="00CB76EF"/>
    <w:rsid w:val="00D2138C"/>
    <w:rsid w:val="00D53E9A"/>
    <w:rsid w:val="00D73D63"/>
    <w:rsid w:val="00DB5A40"/>
    <w:rsid w:val="00F3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C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73D1D-F920-4F07-9799-5BC17BA8D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9304B-84B2-4B86-A58E-7AB4B1E3BB5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7DE7A1-988E-489F-8E06-285A03A50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Ивашова Полина Юрьевна</cp:lastModifiedBy>
  <cp:revision>2</cp:revision>
  <cp:lastPrinted>2022-09-19T09:14:00Z</cp:lastPrinted>
  <dcterms:created xsi:type="dcterms:W3CDTF">2024-04-14T14:14:00Z</dcterms:created>
  <dcterms:modified xsi:type="dcterms:W3CDTF">2024-04-14T14:14:00Z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