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rels" ContentType="application/vnd.openxmlformats-package.relationships+xml"/>
  <Default Extension="emf" ContentType="image/x-emf"/>
  <Default Extension="wmf" ContentType="image/x-wmf"/>
  <Default Extension="xml" ContentType="application/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10.03.2022 N 336</w:t>
              <w:br/>
              <w:t xml:space="preserve">(ред. от 28.12.2024)</w:t>
              <w:br/>
              <w:t xml:space="preserve">"Об особенностях организации и осуществления государственного контроля (надзора), муниципального контроля"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10 марта 2022 г. N 336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ОСОБЕННОСТЯХ</w:t>
      </w:r>
    </w:p>
    <w:p>
      <w:pPr>
        <w:pStyle w:val="2"/>
        <w:jc w:val="center"/>
      </w:pPr>
      <w:r>
        <w:rPr>
          <w:sz w:val="20"/>
        </w:rPr>
        <w:t xml:space="preserve">ОРГАНИЗАЦИИ И ОСУЩЕСТВЛЕНИЯ ГОСУДАРСТВЕННОГО КОНТРОЛЯ</w:t>
      </w:r>
    </w:p>
    <w:p>
      <w:pPr>
        <w:pStyle w:val="2"/>
        <w:jc w:val="center"/>
      </w:pPr>
      <w:r>
        <w:rPr>
          <w:sz w:val="20"/>
        </w:rPr>
        <w:t xml:space="preserve">(НАДЗОРА), МУНИЦИПАЛЬНОГО КОНТРОЛЯ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24.03.2022 </w:t>
            </w:r>
            <w:hyperlink w:history="0" r:id="rId8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448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17.08.2022 </w:t>
            </w:r>
            <w:hyperlink w:history="0" r:id="rId9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1431</w:t>
              </w:r>
            </w:hyperlink>
            <w:r>
              <w:rPr>
                <w:sz w:val="20"/>
                <w:color w:val="392c69"/>
              </w:rPr>
              <w:t xml:space="preserve">, от 02.09.2022 </w:t>
            </w:r>
            <w:hyperlink w:history="0" r:id="rId10" w:tooltip="Постановление Правительства РФ от 02.09.2022 N 1551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1551</w:t>
              </w:r>
            </w:hyperlink>
            <w:r>
              <w:rPr>
                <w:sz w:val="20"/>
                <w:color w:val="392c69"/>
              </w:rPr>
              <w:t xml:space="preserve">, от 01.10.2022 </w:t>
            </w:r>
            <w:hyperlink w:history="0" r:id="rId11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1743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10.11.2022 </w:t>
            </w:r>
            <w:hyperlink w:history="0" r:id="rId12" w:tooltip="Постановление Правительства РФ от 10.11.2022 N 2036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2036</w:t>
              </w:r>
            </w:hyperlink>
            <w:r>
              <w:rPr>
                <w:sz w:val="20"/>
                <w:color w:val="392c69"/>
              </w:rPr>
              <w:t xml:space="preserve">, от 29.12.2022 </w:t>
            </w:r>
            <w:hyperlink w:history="0" r:id="rId13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2516</w:t>
              </w:r>
            </w:hyperlink>
            <w:r>
              <w:rPr>
                <w:sz w:val="20"/>
                <w:color w:val="392c69"/>
              </w:rPr>
              <w:t xml:space="preserve">, от 04.02.2023 </w:t>
            </w:r>
            <w:hyperlink w:history="0" r:id="rId14" w:tooltip="Постановление Правительства РФ от 04.02.2023 N 161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161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10.03.2023 </w:t>
            </w:r>
            <w:hyperlink w:history="0" r:id="rId15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372</w:t>
              </w:r>
            </w:hyperlink>
            <w:r>
              <w:rPr>
                <w:sz w:val="20"/>
                <w:color w:val="392c69"/>
              </w:rPr>
              <w:t xml:space="preserve">, от 19.06.2023 </w:t>
            </w:r>
            <w:hyperlink w:history="0" r:id="rId16" w:tooltip="Постановление Правительства РФ от 19.06.2023 N 1001 &quot;О внесении изменения в пункт 7(2) постановления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1001</w:t>
              </w:r>
            </w:hyperlink>
            <w:r>
              <w:rPr>
                <w:sz w:val="20"/>
                <w:color w:val="392c69"/>
              </w:rPr>
              <w:t xml:space="preserve">, от 04.10.2023 </w:t>
            </w:r>
            <w:hyperlink w:history="0" r:id="rId17" w:tooltip="Постановление Правительства РФ от 04.10.2023 N 1634 (ред. от 28.12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1634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10.10.2023 </w:t>
            </w:r>
            <w:hyperlink w:history="0" r:id="rId18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1659</w:t>
              </w:r>
            </w:hyperlink>
            <w:r>
              <w:rPr>
                <w:sz w:val="20"/>
                <w:color w:val="392c69"/>
              </w:rPr>
              <w:t xml:space="preserve">, от 29.11.2023 </w:t>
            </w:r>
            <w:hyperlink w:history="0" r:id="rId19" w:tooltip="Постановление Правительства РФ от 29.11.2023 N 2020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2020</w:t>
              </w:r>
            </w:hyperlink>
            <w:r>
              <w:rPr>
                <w:sz w:val="20"/>
                <w:color w:val="392c69"/>
              </w:rPr>
              <w:t xml:space="preserve">, от 09.12.2023 </w:t>
            </w:r>
            <w:hyperlink w:history="0" r:id="rId20" w:tooltip="Постановление Правительства РФ от 09.12.2023 N 2092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2092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14.12.2023 </w:t>
            </w:r>
            <w:hyperlink w:history="0" r:id="rId21" w:tooltip="Постановление Правительства РФ от 14.12.2023 N 2140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2140</w:t>
              </w:r>
            </w:hyperlink>
            <w:r>
              <w:rPr>
                <w:sz w:val="20"/>
                <w:color w:val="392c69"/>
              </w:rPr>
              <w:t xml:space="preserve">, от 31.01.2024 </w:t>
            </w:r>
            <w:hyperlink w:history="0" r:id="rId22" w:tooltip="Постановление Правительства РФ от 31.01.2024 N 98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98</w:t>
              </w:r>
            </w:hyperlink>
            <w:r>
              <w:rPr>
                <w:sz w:val="20"/>
                <w:color w:val="392c69"/>
              </w:rPr>
              <w:t xml:space="preserve">, от 29.02.2024 </w:t>
            </w:r>
            <w:hyperlink w:history="0" r:id="rId23" w:tooltip="Постановление Правительства РФ от 29.02.2024 N 240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240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23.05.2024 </w:t>
            </w:r>
            <w:hyperlink w:history="0" r:id="rId24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637</w:t>
              </w:r>
            </w:hyperlink>
            <w:r>
              <w:rPr>
                <w:sz w:val="20"/>
                <w:color w:val="392c69"/>
              </w:rPr>
              <w:t xml:space="preserve">, от 18.07.2024 </w:t>
            </w:r>
            <w:hyperlink w:history="0" r:id="rId25" w:tooltip="Постановление Правительства РФ от 18.07.2024 N 980 (ред. от 28.12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980</w:t>
              </w:r>
            </w:hyperlink>
            <w:r>
              <w:rPr>
                <w:sz w:val="20"/>
                <w:color w:val="392c69"/>
              </w:rPr>
              <w:t xml:space="preserve">, от 28.08.2024 </w:t>
            </w:r>
            <w:hyperlink w:history="0" r:id="rId26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1154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11.09.2024 </w:t>
            </w:r>
            <w:hyperlink w:history="0" r:id="rId27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N 1234</w:t>
              </w:r>
            </w:hyperlink>
            <w:r>
              <w:rPr>
                <w:sz w:val="20"/>
                <w:color w:val="392c69"/>
              </w:rPr>
              <w:t xml:space="preserve">, от 28.12.2024 </w:t>
            </w:r>
            <w:hyperlink w:history="0" r:id="rId2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1955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Установить, что в 2022 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w:history="0" r:id="rId2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и Федеральным </w:t>
      </w:r>
      <w:hyperlink w:history="0" r:id="rId30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полномочий), за исключением случаев, указанных в </w:t>
      </w:r>
      <w:hyperlink w:history="0" w:anchor="P22" w:tooltip="2. Допускается проведение запланированных на 2022 год плановых контрольных (надзорных) мероприятий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постановления.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1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24.03.2022 N 448)</w:t>
      </w:r>
    </w:p>
    <w:bookmarkStart w:id="22" w:name="P22"/>
    <w:bookmarkEnd w:id="2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Допускается проведение запланированных на 2022 год плановых контрольных (надзорных) мероприятий: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рамках федерального государственного санитарно-эпидемиологического контроля (надзора) в отношении следующих объектов контроля, отнесенных к категории чрезвычайно высокого риска: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дошкольное и начальное общее образование;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основное общее и среднее (полное) общее образование;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деятельность по организации отдыха детей и их оздоровления;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деятельность детских лагерей на время каникул;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деятельность по организации общественного питания детей;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родильные дома, перинатальные центры;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социальные услуги с обеспечением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деятельность по водоподготовке и водоснабжению;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рамках федерального государственного пожарного надзора в отношении следующих объектов контроля, отнесенных к категориям чрезвычайно высокого риска, высокого риска: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дошкольное и начальное общее образование;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основное общее и среднее (полное) общее образование;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деятельность по организации отдыха детей и их оздоровления;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деятельность детских лагерей на время каникул;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родильные дома, перинатальные центры;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социальные услуги с обеспечением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рамках федерального государственного надзора в области промышленной безопасности в отношении опасных производственных объектов, отнесенных ко II классу 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рамках федерального государственного ветеринарного контроля (надзора) в отношении деятельности по содержанию, разведению и убою свиней.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Контрольный (надзорный) орган, орган контроля вправе осуществить вместо планового контрольного (надзорного) мероприятия, плановой проверки, проводимых в соответствии с настоящим пунктом, профилактический визит. Контролируемое лицо не вправе отказаться от профилактического визита в рассматриваемом случае.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Установить, что в 2022 - 2024 годах в рамках видов государственного контроля (надзора), муниципального контроля, порядок организации и осуществления которых регулируются Федеральным </w:t>
      </w:r>
      <w:hyperlink w:history="0" r:id="rId3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и Федеральным </w:t>
      </w:r>
      <w:hyperlink w:history="0" r:id="rId33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 внеплановые контрольные (надзорные) мероприятия, внеплановые проверки проводятся исключительно по следующим основаниям: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24.03.2022 </w:t>
      </w:r>
      <w:hyperlink w:history="0" r:id="rId34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448</w:t>
        </w:r>
      </w:hyperlink>
      <w:r>
        <w:rPr>
          <w:sz w:val="20"/>
        </w:rPr>
        <w:t xml:space="preserve">, от 29.12.2022 </w:t>
      </w:r>
      <w:hyperlink w:history="0" r:id="rId35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N 2516</w:t>
        </w:r>
      </w:hyperlink>
      <w:r>
        <w:rPr>
          <w:sz w:val="20"/>
        </w:rPr>
        <w:t xml:space="preserve">, от 14.12.2023 </w:t>
      </w:r>
      <w:hyperlink w:history="0" r:id="rId36" w:tooltip="Постановление Правительства РФ от 14.12.2023 N 2140 &quot;О внесении изменения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N 2140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условии согласования с органами прокуратуры:</w:t>
      </w:r>
    </w:p>
    <w:bookmarkStart w:id="45" w:name="P45"/>
    <w:bookmarkEnd w:id="4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bookmarkStart w:id="47" w:name="P47"/>
    <w:bookmarkEnd w:id="4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выявлении индикаторов риска нарушения обязательных требований;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29.12.2022 N 2516)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необходимости проведения внеплановой выездной проверки, внепланового инспекционного визита в связи с истечением срока исполнения предписания, выданного до 1 марта 2023 г., о принятии мер, 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документов, иной имеющейся в распоряжении контрольного (надзорного) органа информации;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17.08.2022 </w:t>
      </w:r>
      <w:hyperlink w:history="0" r:id="rId38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1431</w:t>
        </w:r>
      </w:hyperlink>
      <w:r>
        <w:rPr>
          <w:sz w:val="20"/>
        </w:rPr>
        <w:t xml:space="preserve">, от 10.03.2023 </w:t>
      </w:r>
      <w:hyperlink w:history="0" r:id="rId39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N 372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40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17.08.2022 N 1431;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решению руководителя, заместителя руководителя Федеральной налоговой службы в рамках федерального государственного </w:t>
      </w:r>
      <w:r>
        <w:rPr>
          <w:sz w:val="20"/>
        </w:rPr>
        <w:t xml:space="preserve">контроля</w:t>
      </w:r>
      <w:r>
        <w:rPr>
          <w:sz w:val="20"/>
        </w:rPr>
        <w:t xml:space="preserve">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 (за исключением случаев, установленных </w:t>
      </w:r>
      <w:hyperlink w:history="0" r:id="rId4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7 статьи 75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решению руководителя (заместителя руководителя) Федеральной службы по труду и занятости или ее территориальных органов в рамках осуществления федерального государственного </w:t>
      </w:r>
      <w:r>
        <w:rPr>
          <w:sz w:val="20"/>
        </w:rPr>
        <w:t xml:space="preserve">контроля</w:t>
      </w:r>
      <w:r>
        <w:rPr>
          <w:sz w:val="20"/>
        </w:rPr>
        <w:t xml:space="preserve"> (надзора) за соблюдением трудового законодательства и иных нормативных правовых актов, содержащих нормы трудового права, в случае поступления от работников обращений (информации), содержащих сведения о массовых (более 10 процентов среднесписочной численности или более 10 человек) нарушениях работодателями их трудовых прав, связанных с полной или частичной невыплатой заработной платы свыше одного месяца;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2" w:tooltip="Постановление Правительства РФ от 10.11.2022 N 2036 &quot;О внесении изменения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10.11.2022 N 2036)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решению руководителя, заместителя руководителя Федеральной службы по надзору в сфере связи, информационных технологий и массовых коммуникаций в рамках федерального государственного контроля (надзора) за обработкой персональных данных в отношении операторов, в случае если установлен факт распространения (предоставления) в информационно-телекоммуникационной сети "Интернет" баз данных (или их части), содержащих персональные данные;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3" w:tooltip="Постановление Правительства РФ от 04.02.2023 N 161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04.02.2023 N 161)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истечении срока исполнения предписания об устранении выявленного нарушения обязательных требований, выданных после 1 марта 2023 г., за исключением случая, предусмотренного </w:t>
      </w:r>
      <w:hyperlink w:history="0" w:anchor="P79" w:tooltip="по истечении срока исполнения предписания об устранении выявленного нарушения обязательных требований, которое выдано после 1 марта 2023 г. по результатам внепланового контрольного (надзорного) мероприятия, проведенного на основании абзаца шестого настоящего подпункта;">
        <w:r>
          <w:rPr>
            <w:sz w:val="20"/>
            <w:color w:val="0000ff"/>
          </w:rPr>
          <w:t xml:space="preserve">абзацем двенадцатым подпункта "б"</w:t>
        </w:r>
      </w:hyperlink>
      <w:r>
        <w:rPr>
          <w:sz w:val="20"/>
        </w:rPr>
        <w:t xml:space="preserve"> настоящего пункта;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4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10.03.2023 N 372; в ред. </w:t>
      </w:r>
      <w:hyperlink w:history="0" r:id="rId45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23.05.2024 N 637)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поступлении сведений о фактах осуществления юридическими лицами, индивидуальными предпринимателями видов предпринимательской деятельности, указанных в </w:t>
      </w:r>
      <w:hyperlink w:history="0" r:id="rId46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sz w:val="20"/>
            <w:color w:val="0000ff"/>
          </w:rPr>
          <w:t xml:space="preserve">части 2 статьи 8</w:t>
        </w:r>
      </w:hyperlink>
      <w:r>
        <w:rPr>
          <w:sz w:val="20"/>
        </w:rP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контроля", без представления уведомления о начале осуществления предпринимательской деятельности, предусмотренного </w:t>
      </w:r>
      <w:hyperlink w:history="0" r:id="rId47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sz w:val="20"/>
            <w:color w:val="0000ff"/>
          </w:rPr>
          <w:t xml:space="preserve">частью 1 статьи 8</w:t>
        </w:r>
      </w:hyperlink>
      <w:r>
        <w:rPr>
          <w:sz w:val="20"/>
        </w:rP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8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11.09.2024 N 1234)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без согласования с органами прокуратуры:</w:t>
      </w:r>
    </w:p>
    <w:bookmarkStart w:id="63" w:name="P63"/>
    <w:bookmarkEnd w:id="6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поручению Президента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поручению Председателя Правительства Российской Федерации, принятому после вступления в силу настоящего постановления;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поручению Заместителя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bookmarkStart w:id="66" w:name="P66"/>
    <w:bookmarkEnd w:id="6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bookmarkStart w:id="67" w:name="P67"/>
    <w:bookmarkEnd w:id="6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9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24.03.2022 N 448)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представлении контролируемым лицом документов и (или) сведений об исполнении предписания или иного решения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имеющего разрешительный характер;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0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24.03.2022 N 448)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внеплановые проверки, основания для проведения которых установлены </w:t>
      </w:r>
      <w:hyperlink w:history="0" r:id="rId51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sz w:val="20"/>
            <w:color w:val="0000ff"/>
          </w:rPr>
          <w:t xml:space="preserve">пунктом 1.1 части 2 статьи 10</w:t>
        </w:r>
      </w:hyperlink>
      <w:r>
        <w:rPr>
          <w:sz w:val="20"/>
        </w:rP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2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448)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(надзора) в случае поступления жалобы (жалоб) граждан в связи с защитой (восстановлением) своих нарушенных прав;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3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17.08.2022 N 1431)</w:t>
      </w:r>
    </w:p>
    <w:bookmarkStart w:id="75" w:name="P75"/>
    <w:bookmarkEnd w:id="7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их производства, не являющихся вещественными доказательствами по уголовному делу;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4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23.05.2024 N 637)</w:t>
      </w:r>
    </w:p>
    <w:bookmarkStart w:id="77" w:name="P77"/>
    <w:bookmarkEnd w:id="7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отнесенных к предмету государственного контроля (надзора);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5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23.05.2024 N 637)</w:t>
      </w:r>
    </w:p>
    <w:bookmarkStart w:id="79" w:name="P79"/>
    <w:bookmarkEnd w:id="7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истечении срока исполнения предписания об устранении выявленного нарушения обязательных требований, которое выдано после 1 марта 2023 г. по результатам внепланового контрольного (надзорного) мероприятия, проведенного на основании </w:t>
      </w:r>
      <w:hyperlink w:history="0" w:anchor="P67" w:tooltip="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">
        <w:r>
          <w:rPr>
            <w:sz w:val="20"/>
            <w:color w:val="0000ff"/>
          </w:rPr>
          <w:t xml:space="preserve">абзаца шестого</w:t>
        </w:r>
      </w:hyperlink>
      <w:r>
        <w:rPr>
          <w:sz w:val="20"/>
        </w:rPr>
        <w:t xml:space="preserve"> настоящего подпункта;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6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23.05.2024 N 637)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безопасности, содержащей сведения о причинении вреда (ущерба) или об угрозе причинения вреда (ущерба) охраняемым законом ценностям в сфере обороны страны и безопасности государства. В указанном случае внеплановая выездная проверка и внеплановый рейдовый осмотр проводятся с извещением об этом (в течение 24 часов после получения соответствующих сведений) органа прокуратуры по месту нахождения объекта контроля;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7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11.09.2024 N 1234)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 извещением органов прокуратуры в отношении некоммерческих организаций по основаниям, установленным </w:t>
      </w:r>
      <w:hyperlink w:history="0" r:id="rId58" w:tooltip="Федеральный закон от 12.01.1996 N 7-ФЗ (ред. от 28.12.2025) &quot;О некоммерческих организациях&quot; {КонсультантПлюс}">
        <w:r>
          <w:rPr>
            <w:sz w:val="20"/>
            <w:color w:val="0000ff"/>
          </w:rPr>
          <w:t xml:space="preserve">подпунктами 2</w:t>
        </w:r>
      </w:hyperlink>
      <w:r>
        <w:rPr>
          <w:sz w:val="20"/>
        </w:rPr>
        <w:t xml:space="preserve">, </w:t>
      </w:r>
      <w:hyperlink w:history="0" r:id="rId59" w:tooltip="Федеральный закон от 12.01.1996 N 7-ФЗ (ред. от 28.12.2025) &quot;О некоммерческих организациях&quot;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, </w:t>
      </w:r>
      <w:hyperlink w:history="0" r:id="rId60" w:tooltip="Федеральный закон от 12.01.1996 N 7-ФЗ (ред. от 28.12.2025) &quot;О некоммерческих организациях&quot;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и </w:t>
      </w:r>
      <w:hyperlink w:history="0" r:id="rId61" w:tooltip="Федеральный закон от 12.01.1996 N 7-ФЗ (ред. от 28.12.2025) &quot;О некоммерческих организациях&quot; {КонсультантПлюс}">
        <w:r>
          <w:rPr>
            <w:sz w:val="20"/>
            <w:color w:val="0000ff"/>
          </w:rPr>
          <w:t xml:space="preserve">6 пункта 4.2 статьи 32</w:t>
        </w:r>
      </w:hyperlink>
      <w:r>
        <w:rPr>
          <w:sz w:val="20"/>
        </w:rPr>
        <w:t xml:space="preserve"> Федерального закона "О некоммерческих организациях", а также религиозных организаций по основанию, установленному </w:t>
      </w:r>
      <w:hyperlink w:history="0" r:id="rId62" w:tooltip="Федеральный закон от 26.09.1997 N 125-ФЗ (ред. от 31.07.2025) &quot;О свободе совести и о религиозных объединениях&quot; {КонсультантПлюс}">
        <w:r>
          <w:rPr>
            <w:sz w:val="20"/>
            <w:color w:val="0000ff"/>
          </w:rPr>
          <w:t xml:space="preserve">абзацем третьим пункта 5 статьи 25</w:t>
        </w:r>
      </w:hyperlink>
      <w:r>
        <w:rPr>
          <w:sz w:val="20"/>
        </w:rPr>
        <w:t xml:space="preserve"> Федерального закона "О свободе совести и о религиозных объединениях".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4 - 7. Утратили силу с 1 января 2025 года. - </w:t>
      </w:r>
      <w:hyperlink w:history="0" r:id="rId6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7(1). Утратил силу. - </w:t>
      </w:r>
      <w:hyperlink w:history="0" r:id="rId64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10.03.2023 N 372.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7(2). До 1 января 2030 г. выдача предписаний по итогам проведения контрольных (надзорных) мероприятий без взаимодействия с контролируемым лицом допускается в случаях, предусмотренных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 "О государственном контроле (надзоре) и муниципальном контроле в Российской Федерации" и настоящим постановлением.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bookmarkStart w:id="88" w:name="P88"/>
    <w:bookmarkEnd w:id="8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</w:t>
      </w:r>
    </w:p>
    <w:bookmarkStart w:id="89" w:name="P89"/>
    <w:bookmarkEnd w:id="8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w:history="0" r:id="rId66" w:tooltip="Постановление Правительства РФ от 30.06.2021 N 1101 (ред. от 25.12.2025) &quot;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контроля</w:t>
        </w:r>
      </w:hyperlink>
      <w:r>
        <w:rPr>
          <w:sz w:val="20"/>
        </w:rPr>
        <w:t xml:space="preserve"> (надзора) в области безопасности дорожного движения выявлены нарушения операторами технического осмотра обязательных требований к проведению технического осмотра транспортных средств, установленных правилами проведения технического осмотра транспортных средств,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 с 1 января 2025 года. - </w:t>
      </w:r>
      <w:hyperlink w:history="0" r:id="rId67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w:history="0" r:id="rId68" w:tooltip="Постановление Правительства РФ от 28.02.2022 N 272 (ред. от 05.09.2025) &quot;Об утверждении Положения о федеральном государственном контроле (надзоре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&quot; {КонсультантПлюс}">
        <w:r>
          <w:rPr>
            <w:sz w:val="20"/>
            <w:color w:val="0000ff"/>
          </w:rPr>
          <w:t xml:space="preserve">контроля</w:t>
        </w:r>
      </w:hyperlink>
      <w:r>
        <w:rPr>
          <w:sz w:val="20"/>
        </w:rPr>
        <w:t xml:space="preserve">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предпринимателей, выявлены нарушения обязательных требований в части применения контрольно-кассовой техники, которая не соответствует установленным требованиям, либо применения контрольно-кассовой техники с нарушением установленных </w:t>
      </w:r>
      <w:hyperlink w:history="0" r:id="rId69" w:tooltip="Федеральный закон от 22.05.2003 N 54-ФЗ (ред. от 24.06.2025) &quot;О применении контрольно-кассовой техники при осуществлении расчетов в Российской Федерации&quot; (с изм. и доп., вступ. в силу с 02.09.2025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о применении контрольно-кассовой техники порядка регистрации контрольно-кассовой техники, порядка, сроков и условий ее перерегистрации, порядка и условий ее применения,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 с 1 января 2025 года. - </w:t>
      </w:r>
      <w:hyperlink w:history="0" r:id="rId70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Оценка исполнения предписаний, предусмотренных </w:t>
      </w:r>
      <w:hyperlink w:history="0" w:anchor="P88" w:tooltip="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и </w:t>
      </w:r>
      <w:hyperlink w:history="0" w:anchor="P89" w:tooltip="Если в ходе наблюдения за соблюдением обязательных требований (мониторинга безопасности) в рамках федерального государственного контроля (надзора) в области безопасности дорожного движения выявлены нарушения операторами технического осмотра обязательных требований к проведению технического осмотра транспортных средств, установленных правилами проведения технического осмотра транспортных средств, то составляется акт наблюдения за соблюдением обязательных требований (мониторинга безопасности), который напр...">
        <w:r>
          <w:rPr>
            <w:sz w:val="20"/>
            <w:color w:val="0000ff"/>
          </w:rPr>
          <w:t xml:space="preserve">третьим</w:t>
        </w:r>
      </w:hyperlink>
      <w:r>
        <w:rPr>
          <w:sz w:val="20"/>
        </w:rPr>
        <w:t xml:space="preserve"> настоящего пункта, осуществляется только посредством проведения контрольных (надзорных) мероприятий без взаимодействия с контролируемым лицом.</w:t>
      </w:r>
    </w:p>
    <w:p>
      <w:pPr>
        <w:pStyle w:val="0"/>
        <w:jc w:val="both"/>
      </w:pPr>
      <w:r>
        <w:rPr>
          <w:sz w:val="20"/>
        </w:rPr>
        <w:t xml:space="preserve">(п. 7(2) в ред. </w:t>
      </w:r>
      <w:hyperlink w:history="0" r:id="rId71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11.09.2024 N 1234)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Утратил силу с 1 января 2025 года. - </w:t>
      </w:r>
      <w:hyperlink w:history="0" r:id="rId72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8(1). До 1 января 2030 г. заявление контролируемого лица об изменении категории риска осуществляемой им деятельности либо категории риска принадлежащих ему (используемых им) иных объектов контроля может подаваться и рассматриваться в соответствии с </w:t>
      </w:r>
      <w:hyperlink w:history="0" r:id="rId7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главой 9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 и настоящим постановлением с учетом следующих особенностей: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должно содержать номер соответствующего объекта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рассматривается руководителем (заместителем руководителя) контрольного (надзорного) органа, принявшего решение о присвоении объекту контроля категории риска;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срок рассмотрения заявления не может превышать 5 рабочих дней со дня регистрации.</w:t>
      </w:r>
    </w:p>
    <w:p>
      <w:pPr>
        <w:pStyle w:val="0"/>
        <w:jc w:val="both"/>
      </w:pPr>
      <w:r>
        <w:rPr>
          <w:sz w:val="20"/>
        </w:rPr>
        <w:t xml:space="preserve">(п. 8(1) введен </w:t>
      </w:r>
      <w:hyperlink w:history="0" r:id="rId74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10.03.2023 N 372)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8(2). До 1 января 2030 г.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</w:t>
      </w:r>
      <w:hyperlink w:history="0" r:id="rId75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системы</w:t>
        </w:r>
      </w:hyperlink>
      <w:r>
        <w:rPr>
          <w:sz w:val="20"/>
        </w:rPr>
        <w:t xml:space="preserve"> "Единый портал государственных и муниципальных услуг (функций)". Такое обращение подлежит рассмотрению уполномоченным на рассмотрение обращения органом в течение 10 рабочих дней со дня его регистрации. Подписание такого обращения осуществляется в соответствии с порядком, установленным </w:t>
      </w:r>
      <w:hyperlink w:history="0" w:anchor="P110" w:tooltip="11(2). 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главой 9 Федерального закона &quot;О государственном контроле (надзоре) и муниципальном контроле в Российской Федерации&quot;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...">
        <w:r>
          <w:rPr>
            <w:sz w:val="20"/>
            <w:color w:val="0000ff"/>
          </w:rPr>
          <w:t xml:space="preserve">пунктом 11(2)</w:t>
        </w:r>
      </w:hyperlink>
      <w:r>
        <w:rPr>
          <w:sz w:val="20"/>
        </w:rPr>
        <w:t xml:space="preserve"> настоящего постановления.</w:t>
      </w:r>
    </w:p>
    <w:p>
      <w:pPr>
        <w:pStyle w:val="0"/>
        <w:jc w:val="both"/>
      </w:pPr>
      <w:r>
        <w:rPr>
          <w:sz w:val="20"/>
        </w:rPr>
        <w:t xml:space="preserve">(п. 8(2) введен </w:t>
      </w:r>
      <w:hyperlink w:history="0" r:id="rId76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10.03.2023 N 372)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9 - 10. Утратили силу с 1 января 2025 года. - </w:t>
      </w:r>
      <w:hyperlink w:history="0" r:id="rId77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10(1). До 1 января 2030 г. в рамках федерального государственного охотничьего контроля (надзора), государственного контроля (надзора) в области охраны и использования особо охраняемых природных территорий, федерального государственного контроля (надзора) в области охраны, воспроизводства и использования объектов животного мира и среды их обитания, федерального государственного контроля (надзора) в области рыболовства и сохранения водных биоресурсов допускается проведение выездного обследования путем нахождения (перемещения) инспекторов по определенной территории (акватории) в целях предупреждения, выявления и пресечения нарушений обязательных требований физическими лицами. В этом случае допускается взаимодействие с физическими лицами с составлением акта контрольного (надзорного) мероприятия и принятием решений, предусмотренных </w:t>
      </w:r>
      <w:hyperlink w:history="0" r:id="rId7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3 части 2 статьи 90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(п. 10(1) введен </w:t>
      </w:r>
      <w:hyperlink w:history="0" r:id="rId79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448; в ред. Постановлений Правительства РФ от 17.08.2022 </w:t>
      </w:r>
      <w:hyperlink w:history="0" r:id="rId80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1431</w:t>
        </w:r>
      </w:hyperlink>
      <w:r>
        <w:rPr>
          <w:sz w:val="20"/>
        </w:rPr>
        <w:t xml:space="preserve">, от 28.12.2024 </w:t>
      </w:r>
      <w:hyperlink w:history="0" r:id="rId81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1955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Ограничения, установленные настоящим постановлением, не распространяются на организацию и проведение (осуществление) в соответствии с требованиями Федерального </w:t>
      </w:r>
      <w:hyperlink w:history="0" r:id="rId8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и Федерального </w:t>
      </w:r>
      <w:r>
        <w:rPr>
          <w:sz w:val="20"/>
        </w:rPr>
        <w:t xml:space="preserve">закона</w:t>
      </w:r>
      <w:r>
        <w:rPr>
          <w:sz w:val="20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специальных режимов государственного контроля (надзора), режима постоянного государственного контроля (надзора), проверок (инспекций) в рамках федерального государственного надзора в области использования атомной энергии, а также государственного контроля (надзора)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(тарифов).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24.03.2022 </w:t>
      </w:r>
      <w:hyperlink w:history="0" r:id="rId83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448</w:t>
        </w:r>
      </w:hyperlink>
      <w:r>
        <w:rPr>
          <w:sz w:val="20"/>
        </w:rPr>
        <w:t xml:space="preserve">, от 17.08.2022 </w:t>
      </w:r>
      <w:hyperlink w:history="0" r:id="rId84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1431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11(1). Установить, что не требуется представление контрольными (надзорными) органами, органами контроля статистической информации за 2022 год об осуществлении видов государственного контроля (надзора), муниципального контроля, формирование которой предусмотрено </w:t>
      </w:r>
      <w:hyperlink w:history="0" r:id="rId85" w:tooltip="Распоряжение Правительства РФ от 06.05.2008 N 671-р (ред. от 13.01.2026) &lt;Об утверждении Федерального плана статистических работ&gt; (вместе с &quot;Федеральным планом статистических работ&quot;)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Правительства Российской Федерации от 6 мая 2008 г. N 671-р.</w:t>
      </w:r>
    </w:p>
    <w:p>
      <w:pPr>
        <w:pStyle w:val="0"/>
        <w:jc w:val="both"/>
      </w:pPr>
      <w:r>
        <w:rPr>
          <w:sz w:val="20"/>
        </w:rPr>
        <w:t xml:space="preserve">(п. 11(1) введен </w:t>
      </w:r>
      <w:hyperlink w:history="0" r:id="rId86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448)</w:t>
      </w:r>
    </w:p>
    <w:bookmarkStart w:id="110" w:name="P110"/>
    <w:bookmarkEnd w:id="11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11(2). 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</w:t>
      </w:r>
      <w:hyperlink w:history="0" r:id="rId8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главой 9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</w:t>
      </w:r>
      <w:hyperlink w:history="0" r:id="rId88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государственной информационной системы "Единый портал государственных и муниципальных услуг (функций)") или являющегося индивидуальным предпринимателем.</w:t>
      </w:r>
    </w:p>
    <w:p>
      <w:pPr>
        <w:pStyle w:val="0"/>
        <w:jc w:val="both"/>
      </w:pPr>
      <w:r>
        <w:rPr>
          <w:sz w:val="20"/>
        </w:rPr>
        <w:t xml:space="preserve">(п. 11(2) введен </w:t>
      </w:r>
      <w:hyperlink w:history="0" r:id="rId89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17.08.2022 N 1431)</w:t>
      </w:r>
    </w:p>
    <w:bookmarkStart w:id="112" w:name="P112"/>
    <w:bookmarkEnd w:id="11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11(3). Установить, что за исключением случаев, предусмотренных </w:t>
      </w:r>
      <w:hyperlink w:history="0" w:anchor="P117" w:tooltip="11(4). В планы проведения плановых контрольных (надзорных) мероприятий до 2030 года не включаются плановые контрольные (надзорные) мероприятия в отношении государственных, муниципальных и частных образовательных организаций, реализующих образовательные программы дошкольного и начального общего образования, основного общего, среднего общего и среднего профессионального образования, образовательных организаций высшего образования, государственных и муниципальных учреждений, осуществляющих деятельность в об...">
        <w:r>
          <w:rPr>
            <w:sz w:val="20"/>
            <w:color w:val="0000ff"/>
          </w:rPr>
          <w:t xml:space="preserve">пунктом 11(4)</w:t>
        </w:r>
      </w:hyperlink>
      <w:r>
        <w:rPr>
          <w:sz w:val="20"/>
        </w:rPr>
        <w:t xml:space="preserve"> настоящего постановления, до 1 января 2030 г. в планы проведения плановых контрольных (надзорных) мероприятий, планы проведения плановых проверок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w:history="0" r:id="rId9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и Федеральным </w:t>
      </w:r>
      <w:hyperlink w:history="0" r:id="rId91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сооружениям II класса.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29.12.2022 </w:t>
      </w:r>
      <w:hyperlink w:history="0" r:id="rId92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N 2516</w:t>
        </w:r>
      </w:hyperlink>
      <w:r>
        <w:rPr>
          <w:sz w:val="20"/>
        </w:rPr>
        <w:t xml:space="preserve">, от 10.03.2023 </w:t>
      </w:r>
      <w:hyperlink w:history="0" r:id="rId93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N 372</w:t>
        </w:r>
      </w:hyperlink>
      <w:r>
        <w:rPr>
          <w:sz w:val="20"/>
        </w:rPr>
        <w:t xml:space="preserve">, от 28.12.2024 </w:t>
      </w:r>
      <w:hyperlink w:history="0" r:id="rId9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1955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Ограничения, предусмотренные </w:t>
      </w:r>
      <w:hyperlink w:history="0" w:anchor="P112" w:tooltip="11(3). Установить, что за исключением случаев, предусмотренных пунктом 11(4) настоящего постановления, до 1 января 2030 г. в планы проведения плановых контрольных (надзорных) мероприятий, планы проведения плановых проверок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законом &quot;О государственном контроле (надзоре) и муниципальном контроле в Российской Федерации&quot; и Федеральным законом &quot;О защите прав...">
        <w:r>
          <w:rPr>
            <w:sz w:val="20"/>
            <w:color w:val="0000ff"/>
          </w:rPr>
          <w:t xml:space="preserve">абзацем первым</w:t>
        </w:r>
      </w:hyperlink>
      <w:r>
        <w:rPr>
          <w:sz w:val="20"/>
        </w:rPr>
        <w:t xml:space="preserve"> настоящего пункта, не распространяются на виды государственного контроля (надзора), порядок организации и осуществления которых регулируется Федеральным </w:t>
      </w:r>
      <w:hyperlink w:history="0" r:id="rId95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если в отношении таких видов государственного контроля (надзора) не применяется риск-ориентированный подход.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 с 1 января 2025 года. - </w:t>
      </w:r>
      <w:hyperlink w:history="0" r:id="rId9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jc w:val="both"/>
      </w:pPr>
      <w:r>
        <w:rPr>
          <w:sz w:val="20"/>
        </w:rPr>
        <w:t xml:space="preserve">(п. 11(3) введен </w:t>
      </w:r>
      <w:hyperlink w:history="0" r:id="rId97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01.10.2022 N 1743)</w:t>
      </w:r>
    </w:p>
    <w:bookmarkStart w:id="117" w:name="P117"/>
    <w:bookmarkEnd w:id="11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11(4). В планы проведения плановых контрольных (надзорных) мероприятий до 2030 года не включаются плановые контрольные (надзорные) мероприятия в отношении государственных, муниципальных и частных образовательных организаций, реализующих образовательные программы дошкольного и начального общего образования, основного общего, среднего общего и среднего профессионального образования, образовательных организаций высшего образования, государственных и муниципальных учреждений, осуществляющих деятельность в области здравоохранения, социального обслуживания детей, общественного питания детей (в организациях, осуществляющих образовательную деятельность, оказание услуг по воспитанию и обучению, отдыху и оздоровлению, предоставлению мест временного проживания, социальных, медицинских услуг), объекты контроля которых отнесены к категориям чрезвычайно высокого и высокого риска, а в отношении таких учреждений может проводиться обязательный профилактический визит в соответствии с Федеральным </w:t>
      </w:r>
      <w:hyperlink w:history="0" r:id="rId9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10.03.2023 </w:t>
      </w:r>
      <w:hyperlink w:history="0" r:id="rId99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0"/>
            <w:color w:val="0000ff"/>
          </w:rPr>
          <w:t xml:space="preserve">N 372</w:t>
        </w:r>
      </w:hyperlink>
      <w:r>
        <w:rPr>
          <w:sz w:val="20"/>
        </w:rPr>
        <w:t xml:space="preserve">, от 29.11.2023 </w:t>
      </w:r>
      <w:hyperlink w:history="0" r:id="rId100" w:tooltip="Постановление Правительства РФ от 29.11.2023 N 2020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N 2020</w:t>
        </w:r>
      </w:hyperlink>
      <w:r>
        <w:rPr>
          <w:sz w:val="20"/>
        </w:rPr>
        <w:t xml:space="preserve">, от 23.05.2024 </w:t>
      </w:r>
      <w:hyperlink w:history="0" r:id="rId101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637</w:t>
        </w:r>
      </w:hyperlink>
      <w:r>
        <w:rPr>
          <w:sz w:val="20"/>
        </w:rPr>
        <w:t xml:space="preserve">, от 11.09.2024 </w:t>
      </w:r>
      <w:hyperlink w:history="0" r:id="rId102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N 1234</w:t>
        </w:r>
      </w:hyperlink>
      <w:r>
        <w:rPr>
          <w:sz w:val="20"/>
        </w:rPr>
        <w:t xml:space="preserve">, от 28.12.2024 </w:t>
      </w:r>
      <w:hyperlink w:history="0" r:id="rId10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1955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Абзацы второй - седьмой утратили силу с 1 января 2025 года. - </w:t>
      </w:r>
      <w:hyperlink w:history="0" r:id="rId10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 1 января 2030 г. обязательные профилактические визиты в рамках федерального государственного контроля (надзора) в области связи в целях оценки соблюдения обязательных требований, установленных </w:t>
      </w:r>
      <w:hyperlink w:history="0" r:id="rId105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абзацами пятым</w:t>
        </w:r>
      </w:hyperlink>
      <w:r>
        <w:rPr>
          <w:sz w:val="20"/>
        </w:rPr>
        <w:t xml:space="preserve"> и </w:t>
      </w:r>
      <w:hyperlink w:history="0" r:id="rId106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шестым пункта 2 статьи 12</w:t>
        </w:r>
      </w:hyperlink>
      <w:r>
        <w:rPr>
          <w:sz w:val="20"/>
        </w:rPr>
        <w:t xml:space="preserve">, </w:t>
      </w:r>
      <w:hyperlink w:history="0" r:id="rId107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абзацем вторым пункта 1</w:t>
        </w:r>
      </w:hyperlink>
      <w:r>
        <w:rPr>
          <w:sz w:val="20"/>
        </w:rPr>
        <w:t xml:space="preserve">, </w:t>
      </w:r>
      <w:hyperlink w:history="0" r:id="rId108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пунктами 1.1</w:t>
        </w:r>
      </w:hyperlink>
      <w:r>
        <w:rPr>
          <w:sz w:val="20"/>
        </w:rPr>
        <w:t xml:space="preserve"> и </w:t>
      </w:r>
      <w:hyperlink w:history="0" r:id="rId109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6 статьи 44</w:t>
        </w:r>
      </w:hyperlink>
      <w:r>
        <w:rPr>
          <w:sz w:val="20"/>
        </w:rPr>
        <w:t xml:space="preserve">, </w:t>
      </w:r>
      <w:hyperlink w:history="0" r:id="rId110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пунктом 2 статьи 44.2</w:t>
        </w:r>
      </w:hyperlink>
      <w:r>
        <w:rPr>
          <w:sz w:val="20"/>
        </w:rPr>
        <w:t xml:space="preserve">, </w:t>
      </w:r>
      <w:hyperlink w:history="0" r:id="rId111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 - </w:t>
      </w:r>
      <w:hyperlink w:history="0" r:id="rId112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4 статьи 45.1</w:t>
        </w:r>
      </w:hyperlink>
      <w:r>
        <w:rPr>
          <w:sz w:val="20"/>
        </w:rPr>
        <w:t xml:space="preserve">, </w:t>
      </w:r>
      <w:hyperlink w:history="0" r:id="rId113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абзацами пятым</w:t>
        </w:r>
      </w:hyperlink>
      <w:r>
        <w:rPr>
          <w:sz w:val="20"/>
        </w:rPr>
        <w:t xml:space="preserve">, </w:t>
      </w:r>
      <w:hyperlink w:history="0" r:id="rId114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одиннадцатым</w:t>
        </w:r>
      </w:hyperlink>
      <w:r>
        <w:rPr>
          <w:sz w:val="20"/>
        </w:rPr>
        <w:t xml:space="preserve"> и </w:t>
      </w:r>
      <w:hyperlink w:history="0" r:id="rId115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двенадцатым пункта 1</w:t>
        </w:r>
      </w:hyperlink>
      <w:r>
        <w:rPr>
          <w:sz w:val="20"/>
        </w:rPr>
        <w:t xml:space="preserve">, </w:t>
      </w:r>
      <w:hyperlink w:history="0" r:id="rId116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пунктами 5</w:t>
        </w:r>
      </w:hyperlink>
      <w:r>
        <w:rPr>
          <w:sz w:val="20"/>
        </w:rPr>
        <w:t xml:space="preserve"> - </w:t>
      </w:r>
      <w:hyperlink w:history="0" r:id="rId117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5.2-1</w:t>
        </w:r>
      </w:hyperlink>
      <w:r>
        <w:rPr>
          <w:sz w:val="20"/>
        </w:rPr>
        <w:t xml:space="preserve">, </w:t>
      </w:r>
      <w:hyperlink w:history="0" r:id="rId118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, </w:t>
      </w:r>
      <w:hyperlink w:history="0" r:id="rId119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и </w:t>
      </w:r>
      <w:hyperlink w:history="0" r:id="rId120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13 статьи 46</w:t>
        </w:r>
      </w:hyperlink>
      <w:r>
        <w:rPr>
          <w:sz w:val="20"/>
        </w:rPr>
        <w:t xml:space="preserve">, </w:t>
      </w:r>
      <w:hyperlink w:history="0" r:id="rId121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пунктами 2</w:t>
        </w:r>
      </w:hyperlink>
      <w:r>
        <w:rPr>
          <w:sz w:val="20"/>
        </w:rPr>
        <w:t xml:space="preserve"> и </w:t>
      </w:r>
      <w:hyperlink w:history="0" r:id="rId122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5 статьи 46.1</w:t>
        </w:r>
      </w:hyperlink>
      <w:r>
        <w:rPr>
          <w:sz w:val="20"/>
        </w:rPr>
        <w:t xml:space="preserve">, </w:t>
      </w:r>
      <w:hyperlink w:history="0" r:id="rId123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 и </w:t>
      </w:r>
      <w:hyperlink w:history="0" r:id="rId124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3 статьи 56.1</w:t>
        </w:r>
      </w:hyperlink>
      <w:r>
        <w:rPr>
          <w:sz w:val="20"/>
        </w:rPr>
        <w:t xml:space="preserve">, </w:t>
      </w:r>
      <w:hyperlink w:history="0" r:id="rId125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статьями 56.1-1</w:t>
        </w:r>
      </w:hyperlink>
      <w:r>
        <w:rPr>
          <w:sz w:val="20"/>
        </w:rPr>
        <w:t xml:space="preserve"> и </w:t>
      </w:r>
      <w:hyperlink w:history="0" r:id="rId126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56.2</w:t>
        </w:r>
      </w:hyperlink>
      <w:r>
        <w:rPr>
          <w:sz w:val="20"/>
        </w:rPr>
        <w:t xml:space="preserve">, </w:t>
      </w:r>
      <w:hyperlink w:history="0" r:id="rId127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пунктами 3</w:t>
        </w:r>
      </w:hyperlink>
      <w:r>
        <w:rPr>
          <w:sz w:val="20"/>
        </w:rPr>
        <w:t xml:space="preserve">, </w:t>
      </w:r>
      <w:hyperlink w:history="0" r:id="rId128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, </w:t>
      </w:r>
      <w:hyperlink w:history="0" r:id="rId129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и </w:t>
      </w:r>
      <w:hyperlink w:history="0" r:id="rId130" w:tooltip="Федеральный закон от 07.07.2003 N 126-ФЗ (ред. от 31.07.2025) &quot;О связи&quot; (с изм. и доп., вступ. в силу с 01.01.2026) {КонсультантПлюс}">
        <w:r>
          <w:rPr>
            <w:sz w:val="20"/>
            <w:color w:val="0000ff"/>
          </w:rPr>
          <w:t xml:space="preserve">8 статьи 65.1</w:t>
        </w:r>
      </w:hyperlink>
      <w:r>
        <w:rPr>
          <w:sz w:val="20"/>
        </w:rPr>
        <w:t xml:space="preserve"> Федерального закона "О связи" и </w:t>
      </w:r>
      <w:hyperlink w:history="0" r:id="rId131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1.2026) {КонсультантПлюс}">
        <w:r>
          <w:rPr>
            <w:sz w:val="20"/>
            <w:color w:val="0000ff"/>
          </w:rPr>
          <w:t xml:space="preserve">частями 1</w:t>
        </w:r>
      </w:hyperlink>
      <w:r>
        <w:rPr>
          <w:sz w:val="20"/>
        </w:rPr>
        <w:t xml:space="preserve">, </w:t>
      </w:r>
      <w:hyperlink w:history="0" r:id="rId132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1.2026) {КонсультантПлюс}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 и </w:t>
      </w:r>
      <w:hyperlink w:history="0" r:id="rId133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1.2026) {КонсультантПлюс}">
        <w:r>
          <w:rPr>
            <w:sz w:val="20"/>
            <w:color w:val="0000ff"/>
          </w:rPr>
          <w:t xml:space="preserve">3 статьи 14.2</w:t>
        </w:r>
      </w:hyperlink>
      <w:r>
        <w:rPr>
          <w:sz w:val="20"/>
        </w:rPr>
        <w:t xml:space="preserve"> Федерального закона "Об информации, информационных технологиях и о защите информации", могут проводиться по решению руководителя Федеральной службы по надзору в сфере связи, информационных технологий и массовых коммуникаций в соответствии с </w:t>
      </w:r>
      <w:hyperlink w:history="0" r:id="rId13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2 статьи 52.1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3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ходе проведения обязательных профилактических визитов в рамках федерального государственного контроля (надзора) в области связи в случае необходимости могут привлекаться для совершения отдельных контрольных (надзорных) действий специалисты, обладающие специальными знаниями и навыками, необходимыми для оказания содействия контрольному (надзорному) органу, в том числе при применении технических средств.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3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технических средств, необходимых для совершения отдельных контрольных (надзорных) действий, и полномочия лиц, участвующих в проведении обязательного профилактического визита, в части прав доступа к системам и ресурсам объектов контроля и информации, передаваемой по сетям связи, устанавливаются решением руководителя Федеральной службы по надзору в сфере связи, информационных технологий и массовых коммуникаций.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37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jc w:val="both"/>
      </w:pPr>
      <w:r>
        <w:rPr>
          <w:sz w:val="20"/>
        </w:rPr>
        <w:t xml:space="preserve">(п. 11(4) введен </w:t>
      </w:r>
      <w:hyperlink w:history="0" r:id="rId138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01.10.2022 N 1743)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11(5) - 11(7). Утратили силу с 1 января 2025 года. - </w:t>
      </w:r>
      <w:hyperlink w:history="0" r:id="rId139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11(8). Оценка соблюдения продавцами и владельцами агрегаторов обязательных требований к маркировке товаров средствами идентификации, к передаче информации в государственную информационную систему мониторинга за оборотом товаров, подлежащих обязательной маркировке средствами идентификации, осуществляется в соответствии с требованиями настоящего постановления в рамках федерального государственного контроля (надзора) в области защиты прав потребителей, за исключением таких обязательных требований в отношении алкогольной и спиртсодержащей продукции, относящихся к предмету регионального государственного контроля (надзора) в области розничной продажи алкогольной и спиртосодержащей продукции и федерального государственного контроля (надзора) в области производства и оборота этилового спирта, алкогольной и спиртосодержащей продукции.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федерального государственного контроля (надзора) в области защиты прав потребителей контрольные (надзорные) мероприятия при выявлении индикаторов риска нарушения обязательных требований в части оценки соблюдения обязательных требований к продукции, которая подлежит обязательной маркировке средствами идентификации, реализуемой организациями (индивидуальными предпринимателями), осуществляющими ее розничную продажу, проводятся без уведомления контролируемых лиц.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40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11.09.2024 N 1234)</w:t>
      </w:r>
    </w:p>
    <w:p>
      <w:pPr>
        <w:pStyle w:val="0"/>
        <w:jc w:val="both"/>
      </w:pPr>
      <w:r>
        <w:rPr>
          <w:sz w:val="20"/>
        </w:rPr>
        <w:t xml:space="preserve">(п. 11(8) введен </w:t>
      </w:r>
      <w:hyperlink w:history="0" r:id="rId141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10.10.2023 N 1659)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11(9). Оценка соблюдения обязательных требований к обороту отдельных видов продукции осуществляется до 1 сентября 2026 г. в соответствии с требованиями настоящего постановления с учетом особенностей, предусмотренных </w:t>
      </w:r>
      <w:hyperlink w:history="0" w:anchor="P221" w:tooltip="ОСОБЕННОСТИ">
        <w:r>
          <w:rPr>
            <w:sz w:val="20"/>
            <w:color w:val="0000ff"/>
          </w:rPr>
          <w:t xml:space="preserve">приложениями N 2</w:t>
        </w:r>
      </w:hyperlink>
      <w:r>
        <w:rPr>
          <w:sz w:val="20"/>
        </w:rPr>
        <w:t xml:space="preserve"> - </w:t>
      </w:r>
      <w:hyperlink w:history="0" w:anchor="P285" w:tooltip="ОСОБЕННОСТИ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jc w:val="both"/>
      </w:pPr>
      <w:r>
        <w:rPr>
          <w:sz w:val="20"/>
        </w:rPr>
        <w:t xml:space="preserve">(п. 11(9) введен </w:t>
      </w:r>
      <w:hyperlink w:history="0" r:id="rId142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10.10.2023 N 1659; в ред. Постановлений Правительства РФ от 23.05.2024 </w:t>
      </w:r>
      <w:hyperlink w:history="0" r:id="rId143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637</w:t>
        </w:r>
      </w:hyperlink>
      <w:r>
        <w:rPr>
          <w:sz w:val="20"/>
        </w:rPr>
        <w:t xml:space="preserve">, от 28.08.2024 </w:t>
      </w:r>
      <w:hyperlink w:history="0" r:id="rId144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N 1154</w:t>
        </w:r>
      </w:hyperlink>
      <w:r>
        <w:rPr>
          <w:sz w:val="20"/>
        </w:rPr>
        <w:t xml:space="preserve">, от 28.12.2024 </w:t>
      </w:r>
      <w:hyperlink w:history="0" r:id="rId14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1955</w:t>
        </w:r>
      </w:hyperlink>
      <w:r>
        <w:rPr>
          <w:sz w:val="20"/>
        </w:rPr>
        <w:t xml:space="preserve">)</w:t>
      </w:r>
    </w:p>
    <w:bookmarkStart w:id="134" w:name="P134"/>
    <w:bookmarkEnd w:id="13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 наименования отдельного (конкретного) производителя или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требованиям и направления такой алкогольной продукции на экспертизу.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Rule="auto"/>
        <w:ind w:firstLine="540"/>
        <w:jc w:val="both"/>
      </w:pPr>
      <w:hyperlink w:history="0" r:id="rId147" w:tooltip="Приказ Минфина России от 30.07.2024 N 111н &quot;Об утверждении Критериев определения наименования алкогольной продукции отдельного (конкретного) производителя или импортера&quot; (Зарегистрировано в Минюсте России 28.08.2024 N 79304) {КонсультантПлюс}">
        <w:r>
          <w:rPr>
            <w:sz w:val="20"/>
            <w:color w:val="0000ff"/>
          </w:rPr>
          <w:t xml:space="preserve">Критерии</w:t>
        </w:r>
      </w:hyperlink>
      <w:r>
        <w:rPr>
          <w:sz w:val="20"/>
        </w:rPr>
        <w:t xml:space="preserve"> определения наименования алкогольной продукции отдельного (конкретного) производителя или импортера утверждаются Министерством финансов Российской Федерации по согласованию с Министерством экономического развития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Допускается проведение в течение календарного месяца не более 10 контрольных (надзорных) мероприятий в виде выборочного контроля алкогольной продукции, указанной в </w:t>
      </w:r>
      <w:hyperlink w:history="0" w:anchor="P134" w:tooltip="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 наименования отдельного (конкретного) производителя и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ям и на...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настоящего пункта, без согласования с органами прокуратуры. Не допускается проведение более одного контрольного (надзорного) мероприятия, указанного в </w:t>
      </w:r>
      <w:hyperlink w:history="0" w:anchor="P134" w:tooltip="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 наименования отдельного (конкретного) производителя и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ям и на...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настоящего пункта, в течение календарного месяца в одном и том же торговом объекте.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Организации (индивидуальные предприниматели), осуществляющие розничную продажу алкогольной продукции, соответствующей критерию (критериям) определения наименования алкогольной продукции отдельного (конкретного) производителя или импортера, и их торговые объекты, по месту нахождения которых проводится выборочный контроль, определяются согласно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 исходя из наличия в указанных торговых объектах 5 и более образцов алкогольной продукции, необходимых для отбора и направления на экспертизу.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по итогам экспертизы продукции, проведенной в соответствии с настоящим пунктом, установлено несоответствие указанной продукции обязательным требованиям, оценка соблюдения которых отнесена к предмету федерального государственного контроля (надзора) в области производства и оборота этилового спирта, алкогольной и спиртосодержащей продукции, в отношении контролируемых лиц, осуществивших производство и (или) оборот (в том числе импорт), за исключением розничной продажи, проводится внеплановое контрольное (надзорное) мероприятие с взаимодействием с контролируемым лицом по согласованию с органом прокуратуры по месту нахождения объектов контроля.</w:t>
      </w:r>
    </w:p>
    <w:p>
      <w:pPr>
        <w:pStyle w:val="0"/>
        <w:jc w:val="both"/>
      </w:pPr>
      <w:r>
        <w:rPr>
          <w:sz w:val="20"/>
        </w:rPr>
        <w:t xml:space="preserve">(п. 11(10) введен </w:t>
      </w:r>
      <w:hyperlink w:history="0" r:id="rId148" w:tooltip="Постановление Правительства РФ от 29.02.2024 N 240 &quot;О внесении изменения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29.02.2024 N 240)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11(11). Установить, что до 1 января 2030 г. в рамках федерального государственного контроля (надзора) за деятельностью аккредитованных лиц помимо профилактических мероприятий, предусмотренных </w:t>
      </w:r>
      <w:hyperlink w:history="0" r:id="rId149" w:tooltip="Федеральный закон от 28.12.2013 N 412-ФЗ (ред. от 24.07.2023) &quot;Об аккредитации в национальной системе аккредитации&quot; (с изм. и доп., вступ. в силу с 01.09.2024) {КонсультантПлюс}">
        <w:r>
          <w:rPr>
            <w:sz w:val="20"/>
            <w:color w:val="0000ff"/>
          </w:rPr>
          <w:t xml:space="preserve">частью 3 статьи 27</w:t>
        </w:r>
      </w:hyperlink>
      <w:r>
        <w:rPr>
          <w:sz w:val="20"/>
        </w:rPr>
        <w:t xml:space="preserve"> Федерального закона "Об аккредитации в национальной системе аккредитации", допускается проведение профилактических визитов в соответствии с Федеральным </w:t>
      </w:r>
      <w:hyperlink w:history="0" r:id="rId15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и настоящим постановлением.</w:t>
      </w:r>
    </w:p>
    <w:p>
      <w:pPr>
        <w:pStyle w:val="0"/>
        <w:jc w:val="both"/>
      </w:pPr>
      <w:r>
        <w:rPr>
          <w:sz w:val="20"/>
        </w:rPr>
        <w:t xml:space="preserve">(п. 11(11) введен </w:t>
      </w:r>
      <w:hyperlink w:history="0" r:id="rId151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23.05.2024 N 637)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11(12). До 1 января 2030 г. решение о проведении профилактического мероприятия, контрольного (надзорного) мероприятия, информация о котором вносится в единый реестр контрольных (надзорных) мероприятий в соответствии со </w:t>
      </w:r>
      <w:hyperlink w:history="0" r:id="rId15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статьей 19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принимается путем внесения соответствующей информации в единый реестр контрольных (надзорных) мероприятий и ее подписания без необходимости вынесения отдельного решения и внесения его в единый реестр. При этом в едином реестре контрольных (надзорных) мероприятий предусматривается возможность формирования выписки, содержащей информацию об указанном решении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мероприятий.</w:t>
      </w:r>
    </w:p>
    <w:p>
      <w:pPr>
        <w:pStyle w:val="0"/>
        <w:jc w:val="both"/>
      </w:pPr>
      <w:r>
        <w:rPr>
          <w:sz w:val="20"/>
        </w:rPr>
        <w:t xml:space="preserve">(п. 11(12) введен </w:t>
      </w:r>
      <w:hyperlink w:history="0" r:id="rId153" w:tooltip="Постановление Правительства РФ от 18.07.2024 N 980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18.07.2024 N 980; в ред. </w:t>
      </w:r>
      <w:hyperlink w:history="0" r:id="rId15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С 01.09.2026 п. 11(12) дополняется абзацем (</w:t>
            </w:r>
            <w:hyperlink w:history="0" r:id="rId15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  <w:color w:val="392c69"/>
              </w:rPr>
              <w:t xml:space="preserve"> Правительства РФ от 28.12.2024 N 1955).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11(13). До 1 января 2030 г. предостережение о недопустимости нарушения обязательных требований объявляется путем подписания и опубликования в соответствии с </w:t>
      </w:r>
      <w:hyperlink w:history="0" r:id="rId156" w:tooltip="Постановление Правительства РФ от 16.04.2021 N 604 (ред. от 01.07.2025)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г. N 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415", электронного паспорта соответствующего предостережения без необходимости вынесения отдельного документа и внесения его в единый реестр. При этом в едином реестре контрольных (надзорных) мероприятий предусматривается возможность формирования выписки, содержащей информацию об указанном предостережении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о предостережении.</w:t>
      </w:r>
    </w:p>
    <w:p>
      <w:pPr>
        <w:pStyle w:val="0"/>
        <w:jc w:val="both"/>
      </w:pPr>
      <w:r>
        <w:rPr>
          <w:sz w:val="20"/>
        </w:rPr>
        <w:t xml:space="preserve">(п. 11(13) введен </w:t>
      </w:r>
      <w:hyperlink w:history="0" r:id="rId157" w:tooltip="Постановление Правительства РФ от 18.07.2024 N 980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18.07.2024 N 980; в ред. </w:t>
      </w:r>
      <w:hyperlink w:history="0" r:id="rId15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11(14). Утратил силу с 1 января 2025 года. - </w:t>
      </w:r>
      <w:hyperlink w:history="0" r:id="rId159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bookmarkStart w:id="150" w:name="P150"/>
    <w:bookmarkEnd w:id="15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11(15). Установить, что с 1 сентября 2024 г. до 1 сентября 2026 г. к предмету федерального государственного контроля (надзора), установленного </w:t>
      </w:r>
      <w:hyperlink w:history="0" r:id="rId160" w:tooltip="Федеральный закон от 27.12.2002 N 184-ФЗ (ред. от 23.07.2025) &quot;О техническом регулировании&quot;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регулировании", относятся обязательные требования к видам продукции, указанным в </w:t>
      </w:r>
      <w:hyperlink w:history="0" w:anchor="P451" w:tooltip="ПЕРЕЧЕНЬ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особенностям оценки соблюдения обязательных требований, установленных техническими регламентами в отношении колесных транспортных средств (шасси) и компонентов транспортных средств (шасси), находящихся в обращении (до начала их эксплуатации), автомобильного бензина, дизельного топлива, судового топлива и мазута, или обязательных требований, подлежащих применению до дня вступления в силу технических регламентов в соответствии с Федеральным законом "О техническом регулировании", в отношении электрической энергии в электрических сетях общего назначения переменного трехфазного и однофазного тока частотой 50 Гц, в отношении продукции и связанных с требованиями к продукции процессов, предусмотренным </w:t>
      </w:r>
      <w:hyperlink w:history="0" w:anchor="P285" w:tooltip="ОСОБЕННОСТИ">
        <w:r>
          <w:rPr>
            <w:sz w:val="20"/>
            <w:color w:val="0000ff"/>
          </w:rPr>
          <w:t xml:space="preserve">приложением N 4</w:t>
        </w:r>
      </w:hyperlink>
      <w:r>
        <w:rPr>
          <w:sz w:val="20"/>
        </w:rPr>
        <w:t xml:space="preserve"> к настоящему постановлению (далее - продукция), и связанным с требованиями к этой продукции процессам.</w:t>
      </w:r>
    </w:p>
    <w:p>
      <w:pPr>
        <w:pStyle w:val="0"/>
        <w:jc w:val="both"/>
      </w:pPr>
      <w:r>
        <w:rPr>
          <w:sz w:val="20"/>
        </w:rPr>
        <w:t xml:space="preserve">(п. 11(15) введен </w:t>
      </w:r>
      <w:hyperlink w:history="0" r:id="rId161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28.08.2024 N 1154)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11(16).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w:history="0" r:id="rId162" w:tooltip="Федеральный закон от 27.12.2002 N 184-ФЗ (ред. от 23.07.2025) &quot;О техническом регулировании&quot;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регулировании", в соответствии с требованиями настоящего постановления с учетом особенностей, предусмотренных </w:t>
      </w:r>
      <w:hyperlink w:history="0" w:anchor="P285" w:tooltip="ОСОБЕННОСТИ">
        <w:r>
          <w:rPr>
            <w:sz w:val="20"/>
            <w:color w:val="0000ff"/>
          </w:rPr>
          <w:t xml:space="preserve">приложением N 4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jc w:val="both"/>
      </w:pPr>
      <w:r>
        <w:rPr>
          <w:sz w:val="20"/>
        </w:rPr>
        <w:t xml:space="preserve">(п. 11(16) введен </w:t>
      </w:r>
      <w:hyperlink w:history="0" r:id="rId163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28.08.2024 N 1154)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11(17). Федеральному агентству по техническому регулированию и метрологии до 1 октября 2024 г. обеспечить принятие форм проверочных листов (списков контрольных вопросов) для осуществления оценки соблюдения обязательных требований к продукции и связанным с требованиями к этой продукции процессам в соответствии со </w:t>
      </w:r>
      <w:hyperlink w:history="0" r:id="rId16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статьей 53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(п. 11(17) введен </w:t>
      </w:r>
      <w:hyperlink w:history="0" r:id="rId165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28.08.2024 N 1154)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11(18). Министерству промышленности и торговли Российской Федерации утвердить перечень индикаторов риска нарушения обязательных требований при осуществлении оценки соблюдения обязательных требований к продукции и связанным с требованиями к этой продукции процессам в соответствии с </w:t>
      </w:r>
      <w:hyperlink w:history="0" r:id="rId16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1 части 10 статьи 23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(п. 11(18) введен </w:t>
      </w:r>
      <w:hyperlink w:history="0" r:id="rId167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28.08.2024 N 1154)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11(19). Федеральному агентству по техническому регулированию и метрологии обеспечить представление в Правительство Российской Федерации до 1 июля года, следующего за отчетным, доклада о ходе осуществления оценки соблюдения обязательных требований в рамках федерального государственного контроля (надзора), установленного </w:t>
      </w:r>
      <w:hyperlink w:history="0" r:id="rId168" w:tooltip="Федеральный закон от 27.12.2002 N 184-ФЗ (ред. от 23.07.2025) &quot;О техническом регулировании&quot;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регулировании".</w:t>
      </w:r>
    </w:p>
    <w:p>
      <w:pPr>
        <w:pStyle w:val="0"/>
        <w:jc w:val="both"/>
      </w:pPr>
      <w:r>
        <w:rPr>
          <w:sz w:val="20"/>
        </w:rPr>
        <w:t xml:space="preserve">(п. 11(19) введен </w:t>
      </w:r>
      <w:hyperlink w:history="0" r:id="rId169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28.08.2024 N 1154)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11(20). Министерству промышленности и торговли Российской Федерации и Федеральному агентству по техническому регулированию и метрологии не позднее чем за 3 месяца до окончания срока, установленного </w:t>
      </w:r>
      <w:hyperlink w:history="0" w:anchor="P150" w:tooltip="11(15). Установить, что с 1 сентября 2024 г. до 1 сентября 2026 г. к предмету федерального государственного контроля (надзора), установленного пунктом 15 статьи 46 Федерального закона &quot;О техническом регулировании&quot;, относятся обязательные требования к видам продукции, указанным в приложении к особенностям оценки соблюдения обязательных требований, установленных техническими регламентами в отношении колесных транспортных средств (шасси) и компонентов транспортных средств (шасси), находящихся в обращении (д...">
        <w:r>
          <w:rPr>
            <w:sz w:val="20"/>
            <w:color w:val="0000ff"/>
          </w:rPr>
          <w:t xml:space="preserve">пунктом 11(15)</w:t>
        </w:r>
      </w:hyperlink>
      <w:r>
        <w:rPr>
          <w:sz w:val="20"/>
        </w:rPr>
        <w:t xml:space="preserve"> настоящего постановления, обеспечить представление в Правительство Российской Федерации доклада о результатах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процессам, содержащего оценку его успешности, а также одно из следующих предложений: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предложение о нецелесообразности дальнейшего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предложение о целесообразности осуществления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 на определенный срок;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предложение о целесообразности определения в установленном порядке вида федерального государственного контроля (надзора), предметом которого является соблюдение обязательных требований в отношении продукции и связанных с требованиями к этой продукции процессов.</w:t>
      </w:r>
    </w:p>
    <w:p>
      <w:pPr>
        <w:pStyle w:val="0"/>
        <w:jc w:val="both"/>
      </w:pPr>
      <w:r>
        <w:rPr>
          <w:sz w:val="20"/>
        </w:rPr>
        <w:t xml:space="preserve">(п. 11(20) введен </w:t>
      </w:r>
      <w:hyperlink w:history="0" r:id="rId170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28.08.2024 N 1154)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11(21) - 11(22). Утратили силу с 1 января 2025 года. - </w:t>
      </w:r>
      <w:hyperlink w:history="0" r:id="rId171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28.12.2024 N 1955.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11(23). Организация и осуществление государственного контроля (надзора), муниципального контроля при введении правового режима контртеррористической операции осуществляются с учетом особенностей, предусмотренных </w:t>
      </w:r>
      <w:hyperlink w:history="0" w:anchor="P535" w:tooltip="Приложение N 5">
        <w:r>
          <w:rPr>
            <w:sz w:val="20"/>
            <w:color w:val="0000ff"/>
          </w:rPr>
          <w:t xml:space="preserve">приложением N 5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jc w:val="both"/>
      </w:pPr>
      <w:r>
        <w:rPr>
          <w:sz w:val="20"/>
        </w:rPr>
        <w:t xml:space="preserve">(п. 11(23) введен </w:t>
      </w:r>
      <w:hyperlink w:history="0" r:id="rId172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11.09.2024 N 1234)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марта 2022 г. N 336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ОСОБЕННОСТИ</w:t>
      </w:r>
    </w:p>
    <w:p>
      <w:pPr>
        <w:pStyle w:val="2"/>
        <w:jc w:val="center"/>
      </w:pPr>
      <w:r>
        <w:rPr>
          <w:sz w:val="20"/>
        </w:rPr>
        <w:t xml:space="preserve">ОЦЕНКИ СОБЛЮДЕНИЯ ОБЯЗАТЕЛЬНЫХ ТРЕБОВАНИЙ К РОЗНИЧНОЙ</w:t>
      </w:r>
    </w:p>
    <w:p>
      <w:pPr>
        <w:pStyle w:val="2"/>
        <w:jc w:val="center"/>
      </w:pPr>
      <w:r>
        <w:rPr>
          <w:sz w:val="20"/>
        </w:rPr>
        <w:t xml:space="preserve">РЕАЛИЗАЦИИ ТАБАЧНОЙ И НИКОТИНСОДЕРЖАЩЕЙ ПРОДУКЦИИ, КАЛЬЯНОВ</w:t>
      </w:r>
    </w:p>
    <w:p>
      <w:pPr>
        <w:pStyle w:val="2"/>
        <w:jc w:val="center"/>
      </w:pPr>
      <w:r>
        <w:rPr>
          <w:sz w:val="20"/>
        </w:rPr>
        <w:t xml:space="preserve">И УСТРОЙСТВ ДЛЯ ПОТРЕБЛЕНИЯ НИКОТИНСОДЕРЖАЩЕЙ ПРОДУКЦИИ</w:t>
      </w:r>
    </w:p>
    <w:p>
      <w:pPr>
        <w:pStyle w:val="2"/>
        <w:jc w:val="center"/>
      </w:pPr>
      <w:r>
        <w:rPr>
          <w:sz w:val="20"/>
        </w:rPr>
        <w:t xml:space="preserve">В РАМКАХ ФЕДЕРАЛЬНОГО ГОСУДАРСТВЕННОГО КОНТРОЛЯ (НАДЗОРА)</w:t>
      </w:r>
    </w:p>
    <w:p>
      <w:pPr>
        <w:pStyle w:val="2"/>
        <w:jc w:val="center"/>
      </w:pPr>
      <w:r>
        <w:rPr>
          <w:sz w:val="20"/>
        </w:rPr>
        <w:t xml:space="preserve">В ОБЛАСТИ ЗАЩИТЫ ПРАВ ПОТРЕБИТЕЛЕЙ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(введены </w:t>
            </w:r>
            <w:hyperlink w:history="0" r:id="rId173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10.10.2023 N 1659;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</w:t>
            </w:r>
            <w:hyperlink w:history="0" r:id="rId17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Оценка соблюдения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осуществляется в рамках федерального государственного контроля (надзора) в области защиты прав потребителей посредством: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w:history="0" r:id="rId17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статьей 23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нарушений;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выездных обследований в соответствии с настоящим документом;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history="0"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>
          <w:rPr>
            <w:sz w:val="20"/>
            <w:color w:val="0000ff"/>
          </w:rPr>
          <w:t xml:space="preserve">четвертым подпункта "а"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history="0" w:anchor="P63" w:tooltip="по поручению Президента Российской Федерации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sz w:val="20"/>
            <w:color w:val="0000ff"/>
          </w:rPr>
          <w:t xml:space="preserve">пятым подпункта "б"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bookmarkStart w:id="198" w:name="P198"/>
    <w:bookmarkEnd w:id="19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целях выявления фактов нарушения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w:history="0" r:id="rId17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3 части 1 статьи 16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территориальными органами Федеральной службы по надзору в сфере защиты прав потребителей и благополучия человека, ежеквартально, не позднее 15-го числа месяца, предшествующего планируемому кварталу.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целях применения положений </w:t>
      </w:r>
      <w:hyperlink w:history="0" w:anchor="P198" w:tooltip="2. В целях выявления фактов наруш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пунктом 3 части 1 статьи 16 Федерального закона &quot;О государственном контроле (надзоре) и муниципальном контроле в Российской Федерации&quot;, на основании пл...">
        <w:r>
          <w:rPr>
            <w:sz w:val="20"/>
            <w:color w:val="0000ff"/>
          </w:rPr>
          <w:t xml:space="preserve">пункта 2</w:t>
        </w:r>
      </w:hyperlink>
      <w:r>
        <w:rPr>
          <w:sz w:val="20"/>
        </w:rPr>
        <w:t xml:space="preserve">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надзору в сфере защиты прав потребителей и благополучия человека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предшествующие факты нарушения контролируемыми лицами обязательных требований в области оборота табачной и никотинсодержащей продукции, кальянов и устройств для потребления никотинсодержащей продукции;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неоднократное поступление жалоб (обращений) на нарушение обязательных требований в области оборота табачной и никотинсодержащей продукции, кальянов и устройств для потребления никотинсодержащей продукции;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 об объемах реализации табачной и никотинсодержащей продукции, кальянов и устройств для потребления никотинсодержащей продукции и движении такой продукции по данным государственной информационной системы мониторинга за оборотом товаров, подлежащих обязательной маркировке средствами идентификации (далее - информационная система мониторинга).</w:t>
      </w:r>
    </w:p>
    <w:bookmarkStart w:id="203" w:name="P203"/>
    <w:bookmarkEnd w:id="20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За исключением случаев, предусмотренных </w:t>
      </w:r>
      <w:hyperlink w:history="0"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и частью 5 статьи 20.1 Федерального закона &quot;Об основах государственного регулирования то..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w:history="0" r:id="rId177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частями 3</w:t>
        </w:r>
      </w:hyperlink>
      <w:r>
        <w:rPr>
          <w:sz w:val="20"/>
        </w:rPr>
        <w:t xml:space="preserve"> - </w:t>
      </w:r>
      <w:hyperlink w:history="0" r:id="rId178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и </w:t>
      </w:r>
      <w:hyperlink w:history="0" r:id="rId179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7 статьи 19</w:t>
        </w:r>
      </w:hyperlink>
      <w:r>
        <w:rPr>
          <w:sz w:val="20"/>
        </w:rP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продукции", лицом, зарегистрированным в информационной системе мониторинга,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выездного обследования и (или) наблюдения за соблюдением обязательных требований.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bookmarkStart w:id="205" w:name="P205"/>
    <w:bookmarkEnd w:id="20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</w:t>
      </w:r>
      <w:hyperlink w:history="0" r:id="rId180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подпунктами "а"</w:t>
        </w:r>
      </w:hyperlink>
      <w:r>
        <w:rPr>
          <w:sz w:val="20"/>
        </w:rPr>
        <w:t xml:space="preserve"> и </w:t>
      </w:r>
      <w:hyperlink w:history="0" r:id="rId181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"б" пункта 1 части 1 статьи 16</w:t>
        </w:r>
      </w:hyperlink>
      <w:r>
        <w:rPr>
          <w:sz w:val="20"/>
        </w:rPr>
        <w:t xml:space="preserve">, </w:t>
      </w:r>
      <w:hyperlink w:history="0" r:id="rId182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частями 6</w:t>
        </w:r>
      </w:hyperlink>
      <w:r>
        <w:rPr>
          <w:sz w:val="20"/>
        </w:rPr>
        <w:t xml:space="preserve"> и </w:t>
      </w:r>
      <w:hyperlink w:history="0" r:id="rId183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8 статьи 19</w:t>
        </w:r>
      </w:hyperlink>
      <w:r>
        <w:rPr>
          <w:sz w:val="20"/>
        </w:rP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 и </w:t>
      </w:r>
      <w:hyperlink w:history="0" r:id="rId184" w:tooltip="Федеральный закон от 28.12.2009 N 381-ФЗ (ред. от 28.12.2025) &quot;Об основах государственного регулирования торговой деятельности в Российской Федерации&quot; {КонсультантПлюс}">
        <w:r>
          <w:rPr>
            <w:sz w:val="20"/>
            <w:color w:val="0000ff"/>
          </w:rPr>
          <w:t xml:space="preserve">частью 5 статьи 20.1</w:t>
        </w:r>
      </w:hyperlink>
      <w:r>
        <w:rPr>
          <w:sz w:val="20"/>
        </w:rPr>
        <w:t xml:space="preserve"> Федерального закона "Об основах государственного регулирования торговой деятельности в Российской Федерации", либо нарушения обязательных требований, предусмотренных </w:t>
      </w:r>
      <w:hyperlink w:history="0" w:anchor="P203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частями 3 - 5 и 7 статьи 19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, лицом, зарегистрированным в информационной системе мониторинга, то составляется акт выездного обследования, который направляется (вручается) ко...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настоящего документа, при условии, что в отношении контролируемого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history="0" w:anchor="P203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частями 3 - 5 и 7 статьи 19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, лицом, зарегистрированным в информационной системе мониторинга, то составляется акт выездного обследования, который направляется (вручается) ко...">
        <w:r>
          <w:rPr>
            <w:sz w:val="20"/>
            <w:color w:val="0000ff"/>
          </w:rPr>
          <w:t xml:space="preserve">пунктами 4</w:t>
        </w:r>
      </w:hyperlink>
      <w:r>
        <w:rPr>
          <w:sz w:val="20"/>
        </w:rPr>
        <w:t xml:space="preserve"> и </w:t>
      </w:r>
      <w:hyperlink w:history="0"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и частью 5 статьи 20.1 Федерального закона &quot;Об основах государственного регулирования то...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настоящего документа, проводится контрольное (надзорное) мероприятие в соответствии с </w:t>
      </w:r>
      <w:hyperlink w:history="0"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и частью 5 статьи 20.1 Федерального закона &quot;Об основах государственного регулирования то..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документа.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случае если в ходе выездного обследования выявлены нарушения обязательных требований в части розничной реализации табачной или никотинсодержащей продукции, кальянов и устройств для потребления никотинсодержащей продукции лицом, не зарегистрированным в информационной системе мониторинга, то допускается незамедлительное проведение контрольной закупки или мониторинговой закупки.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В случае если в ходе выездного обследования выявлены признаки нарушения обязательных требований, предусмотренных </w:t>
      </w:r>
      <w:hyperlink w:history="0" r:id="rId186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sz w:val="20"/>
            <w:color w:val="0000ff"/>
          </w:rPr>
          <w:t xml:space="preserve">статьей 20</w:t>
        </w:r>
      </w:hyperlink>
      <w:r>
        <w:rPr>
          <w:sz w:val="20"/>
        </w:rP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продукции", решение о проведении контрольного (надзорного) мероприятия принимается контрольным (надзорным) органом в соответствии с положениями </w:t>
      </w:r>
      <w:hyperlink w:history="0" r:id="rId18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статьи 75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(п. 8 введен </w:t>
      </w:r>
      <w:hyperlink w:history="0" r:id="rId18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марта 2022 г. N 336</w:t>
      </w:r>
    </w:p>
    <w:p>
      <w:pPr>
        <w:pStyle w:val="0"/>
        <w:jc w:val="center"/>
      </w:pPr>
      <w:r>
        <w:rPr>
          <w:sz w:val="20"/>
        </w:rPr>
      </w:r>
    </w:p>
    <w:bookmarkStart w:id="221" w:name="P221"/>
    <w:bookmarkEnd w:id="221"/>
    <w:p>
      <w:pPr>
        <w:pStyle w:val="2"/>
        <w:jc w:val="center"/>
      </w:pPr>
      <w:r>
        <w:rPr>
          <w:sz w:val="20"/>
        </w:rPr>
        <w:t xml:space="preserve">ОСОБЕННОСТИ</w:t>
      </w:r>
    </w:p>
    <w:p>
      <w:pPr>
        <w:pStyle w:val="2"/>
        <w:jc w:val="center"/>
      </w:pPr>
      <w:r>
        <w:rPr>
          <w:sz w:val="20"/>
        </w:rPr>
        <w:t xml:space="preserve">ОЦЕНКИ СОБЛЮДЕНИЯ ОБЯЗАТЕЛЬНЫХ ТРЕБОВАНИЙ К РОЗНИЧНОЙ</w:t>
      </w:r>
    </w:p>
    <w:p>
      <w:pPr>
        <w:pStyle w:val="2"/>
        <w:jc w:val="center"/>
      </w:pPr>
      <w:r>
        <w:rPr>
          <w:sz w:val="20"/>
        </w:rPr>
        <w:t xml:space="preserve">ПРОДАЖЕ АЛКОГОЛЬНОЙ И СПИРТОСОДЕРЖАЩЕЙ ПРОДУКЦИИ</w:t>
      </w:r>
    </w:p>
    <w:p>
      <w:pPr>
        <w:pStyle w:val="2"/>
        <w:jc w:val="center"/>
      </w:pPr>
      <w:r>
        <w:rPr>
          <w:sz w:val="20"/>
        </w:rPr>
        <w:t xml:space="preserve">(В ТОМ ЧИСЛЕ ПРИ ОКАЗАНИИ УСЛУГ ОБЩЕСТВЕННОГО ПИТАНИЯ)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(введены </w:t>
            </w:r>
            <w:hyperlink w:history="0" r:id="rId189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10.10.2023 N 1659;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</w:t>
            </w:r>
            <w:hyperlink w:history="0" r:id="rId190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Оценка соблюдения обязательных требований к розничной продаже алкогольной и спиртосодержащей продукции (в том числе при оказании услуг общественного питания) осуществляется в рамках регионального государственного контроля (надзора) в области розничной продажи алкогольной и спиртосодержащей продукции посредством: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w:history="0" r:id="rId19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статьей 23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выездных обследований в соответствии с настоящим документом;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history="0"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>
          <w:rPr>
            <w:sz w:val="20"/>
            <w:color w:val="0000ff"/>
          </w:rPr>
          <w:t xml:space="preserve">четвертым подпункта "а"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history="0" w:anchor="P63" w:tooltip="по поручению Президента Российской Федерации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sz w:val="20"/>
            <w:color w:val="0000ff"/>
          </w:rPr>
          <w:t xml:space="preserve">пятым</w:t>
        </w:r>
      </w:hyperlink>
      <w:r>
        <w:rPr>
          <w:sz w:val="20"/>
        </w:rPr>
        <w:t xml:space="preserve">, </w:t>
      </w:r>
      <w:hyperlink w:history="0" w:anchor="P75" w:tooltip="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их производства, не являющихся вещественными доказательствами по уголовному делу;">
        <w:r>
          <w:rPr>
            <w:sz w:val="20"/>
            <w:color w:val="0000ff"/>
          </w:rPr>
          <w:t xml:space="preserve">десятым</w:t>
        </w:r>
      </w:hyperlink>
      <w:r>
        <w:rPr>
          <w:sz w:val="20"/>
        </w:rPr>
        <w:t xml:space="preserve"> и </w:t>
      </w:r>
      <w:hyperlink w:history="0" w:anchor="P77" w:tooltip="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несенных к предмету государственного контроля (надзора);">
        <w:r>
          <w:rPr>
            <w:sz w:val="20"/>
            <w:color w:val="0000ff"/>
          </w:rPr>
          <w:t xml:space="preserve">одиннадцатым подпункта "б"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2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23.05.2024 N 637)</w:t>
      </w:r>
    </w:p>
    <w:bookmarkStart w:id="235" w:name="P235"/>
    <w:bookmarkEnd w:id="23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w:history="0" r:id="rId19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3 части 1 статьи 16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 региональный государственный контроль (надзор) в области розничной продажи алкогольной и спиртосодержащей продукции, ежеквартально, не позднее 15-го числа месяца, предшествующего планируемому кварталу.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целях применения положений </w:t>
      </w:r>
      <w:hyperlink w:history="0" w:anchor="P235" w:tooltip="2. 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пунктом 3 части 1 статьи 16 Федерального закона &quot;О государственном контроле (надзоре) и муниципальном контроле в Российской Федерации&quot;, на основании плана проведения выездных обследований, который форм...">
        <w:r>
          <w:rPr>
            <w:sz w:val="20"/>
            <w:color w:val="0000ff"/>
          </w:rPr>
          <w:t xml:space="preserve">пункта 2</w:t>
        </w:r>
      </w:hyperlink>
      <w:r>
        <w:rPr>
          <w:sz w:val="20"/>
        </w:rPr>
        <w:t xml:space="preserve"> настоящего документа </w:t>
      </w:r>
      <w:hyperlink w:history="0" r:id="rId194" w:tooltip="Приказ Росалкогольтабакконтроля от 19.02.2025 N 73н &quot;Об утверждении критериев формирования плана проведения выездных обследований, определяющих основания для включения контролируемых лиц и (или) общедоступных производственных объектов в планы проведения выездных обследований, которые формируются органами, осуществляющими региональный государственный контроль (надзор) в области розничной продажи алкогольной и спиртосодержащей продукции&quot; (Зарегистрировано в Минюсте России 28.02.2025 N 81421) {КонсультантПлюс}">
        <w:r>
          <w:rPr>
            <w:sz w:val="20"/>
            <w:color w:val="0000ff"/>
          </w:rPr>
          <w:t xml:space="preserve">критерии</w:t>
        </w:r>
      </w:hyperlink>
      <w:r>
        <w:rPr>
          <w:sz w:val="20"/>
        </w:rPr>
        <w:t xml:space="preserve">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контролю за алкогольным и табачным рынками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предшествующие факты нарушения контролируемыми лицами обязательных требований в области оборота алкогольной и спиртосодержащей продукции;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неоднократное поступление жалоб (обращений) на нарушение обязательных требований в области оборота алкогольной и спиртосодержащей продукции;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 об объемах реализации алкогольной и спиртосодержащей продукции и движении такой продукции по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продукции.</w:t>
      </w:r>
    </w:p>
    <w:bookmarkStart w:id="240" w:name="P240"/>
    <w:bookmarkEnd w:id="24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За исключением случаев, предусмотренных </w:t>
      </w:r>
      <w:hyperlink w:history="0"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, либо нарушения обязательных требований, предусмотренных пунктом 4 наст..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w:history="0" r:id="rId195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10 статьи 16</w:t>
        </w:r>
      </w:hyperlink>
      <w:r>
        <w:rPr>
          <w:sz w:val="20"/>
        </w:rP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bookmarkStart w:id="242" w:name="P242"/>
    <w:bookmarkEnd w:id="24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случае если при проведении выездного обследования выявлены признаки нарушения обязательных требований, предусмотренных </w:t>
      </w:r>
      <w:hyperlink w:history="0" r:id="rId196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, </w:t>
      </w:r>
      <w:hyperlink w:history="0" r:id="rId197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1.01.2026) {КонсультантПлюс}">
        <w:r>
          <w:rPr>
            <w:sz w:val="20"/>
            <w:color w:val="0000ff"/>
          </w:rPr>
          <w:t xml:space="preserve">подпунктами 1</w:t>
        </w:r>
      </w:hyperlink>
      <w:r>
        <w:rPr>
          <w:sz w:val="20"/>
        </w:rPr>
        <w:t xml:space="preserve"> - </w:t>
      </w:r>
      <w:hyperlink w:history="0" r:id="rId198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1.01.2026)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и </w:t>
      </w:r>
      <w:hyperlink w:history="0" r:id="rId199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1.01.2026) {КонсультантПлюс}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 - </w:t>
      </w:r>
      <w:hyperlink w:history="0" r:id="rId200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1.01.2026) {КонсультантПлюс}">
        <w:r>
          <w:rPr>
            <w:sz w:val="20"/>
            <w:color w:val="0000ff"/>
          </w:rPr>
          <w:t xml:space="preserve">15 пункта 2</w:t>
        </w:r>
      </w:hyperlink>
      <w:r>
        <w:rPr>
          <w:sz w:val="20"/>
        </w:rPr>
        <w:t xml:space="preserve">, </w:t>
      </w:r>
      <w:hyperlink w:history="0" r:id="rId201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1.01.2026) {КонсультантПлюс}">
        <w:r>
          <w:rPr>
            <w:sz w:val="20"/>
            <w:color w:val="0000ff"/>
          </w:rPr>
          <w:t xml:space="preserve">пунктами 4</w:t>
        </w:r>
      </w:hyperlink>
      <w:r>
        <w:rPr>
          <w:sz w:val="20"/>
        </w:rPr>
        <w:t xml:space="preserve"> - </w:t>
      </w:r>
      <w:hyperlink w:history="0" r:id="rId202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1.01.2026)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и </w:t>
      </w:r>
      <w:hyperlink w:history="0" r:id="rId203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1.01.2026) {КонсультантПлюс}">
        <w:r>
          <w:rPr>
            <w:sz w:val="20"/>
            <w:color w:val="0000ff"/>
          </w:rPr>
          <w:t xml:space="preserve">9 статьи 16</w:t>
        </w:r>
      </w:hyperlink>
      <w:r>
        <w:rPr>
          <w:sz w:val="20"/>
        </w:rPr>
        <w:t xml:space="preserve"> и </w:t>
      </w:r>
      <w:hyperlink w:history="0" r:id="rId204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1.01.2026) {КонсультантПлюс}">
        <w:r>
          <w:rPr>
            <w:sz w:val="20"/>
            <w:color w:val="0000ff"/>
          </w:rPr>
          <w:t xml:space="preserve">абзацем девятым пункта 1 статьи 26</w:t>
        </w:r>
      </w:hyperlink>
      <w:r>
        <w:rPr>
          <w:sz w:val="20"/>
        </w:rP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либо нарушения обязательных требований, предусмотренных </w:t>
      </w:r>
      <w:hyperlink w:history="0" w:anchor="P240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пунктом 10 статьи 1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, то составляется акт выездного обследования, который направляется (вручается) контролируемому лицу, и выдается предписан...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настоящего документа, при условии, что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5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23.05.2024 N 637)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history="0" w:anchor="P240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пунктом 10 статьи 1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, то составляется акт выездного обследования, который направляется (вручается) контролируемому лицу, и выдается предписан...">
        <w:r>
          <w:rPr>
            <w:sz w:val="20"/>
            <w:color w:val="0000ff"/>
          </w:rPr>
          <w:t xml:space="preserve">пунктами 4</w:t>
        </w:r>
      </w:hyperlink>
      <w:r>
        <w:rPr>
          <w:sz w:val="20"/>
        </w:rPr>
        <w:t xml:space="preserve"> и </w:t>
      </w:r>
      <w:hyperlink w:history="0"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, либо нарушения обязательных требований, предусмотренных пунктом 4 наст...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настоящего документа, проводится контрольное (надзорное) мероприятие в соответствии с </w:t>
      </w:r>
      <w:hyperlink w:history="0"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, либо нарушения обязательных требований, предусмотренных пунктом 4 наст..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документа.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марта 2022 г. N 336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ОСОБЕННОСТИ</w:t>
      </w:r>
    </w:p>
    <w:p>
      <w:pPr>
        <w:pStyle w:val="2"/>
        <w:jc w:val="center"/>
      </w:pPr>
      <w:r>
        <w:rPr>
          <w:sz w:val="20"/>
        </w:rPr>
        <w:t xml:space="preserve">ОЦЕНКИ СОБЛЮДЕНИЯ ОБЯЗАТЕЛЬНЫХ ТРЕБОВАНИЙ К ПРИМЕНЕНИЮ ЦЕН</w:t>
      </w:r>
    </w:p>
    <w:p>
      <w:pPr>
        <w:pStyle w:val="2"/>
        <w:jc w:val="center"/>
      </w:pPr>
      <w:r>
        <w:rPr>
          <w:sz w:val="20"/>
        </w:rPr>
        <w:t xml:space="preserve">НА ЛЕКАРСТВЕННЫЕ ПРЕПАРАТЫ, ВКЛЮЧЕННЫЕ В ПЕРЕЧЕНЬ ЖИЗНЕННО</w:t>
      </w:r>
    </w:p>
    <w:p>
      <w:pPr>
        <w:pStyle w:val="2"/>
        <w:jc w:val="center"/>
      </w:pPr>
      <w:r>
        <w:rPr>
          <w:sz w:val="20"/>
        </w:rPr>
        <w:t xml:space="preserve">НЕОБХОДИМЫХ И ВАЖНЕЙШИХ ЛЕКАРСТВЕННЫХ ПРЕПАРАТОВ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(введены </w:t>
            </w:r>
            <w:hyperlink w:history="0" r:id="rId206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Оценка соблюдения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осуществляется в рамках регионального государственного </w:t>
      </w:r>
      <w:hyperlink w:history="0" r:id="rId207" w:tooltip="Постановление Правительства РФ от 06.05.2015 N 434 (ред. от 06.11.2024) &quot;О региональном государственном контроле за применением цен на лекарственные препараты, включенные в перечень жизненно необходимых и важнейших лекарственных препаратов&quot; (вместе с &quot;Положением о региональном государственном контроле за применением цен на лекарственные препараты, включенные в перечень жизненно необходимых и важнейших лекарственных препаратов&quot;) {КонсультантПлюс}">
        <w:r>
          <w:rPr>
            <w:sz w:val="20"/>
            <w:color w:val="0000ff"/>
          </w:rPr>
          <w:t xml:space="preserve">контроля</w:t>
        </w:r>
      </w:hyperlink>
      <w:r>
        <w:rPr>
          <w:sz w:val="20"/>
        </w:rPr>
        <w:t xml:space="preserve"> (надзора) за применением цен на лекарственные препараты, включенные в перечень жизненно необходимых и важнейших лекарственных препаратов, посредством: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w:history="0" r:id="rId20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статьей 23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выявленных нарушений;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выездных обследований в соответствии с настоящим документом;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history="0"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>
          <w:rPr>
            <w:sz w:val="20"/>
            <w:color w:val="0000ff"/>
          </w:rPr>
          <w:t xml:space="preserve">четвертым подпункта "а"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history="0" w:anchor="P63" w:tooltip="по поручению Президента Российской Федерации;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sz w:val="20"/>
            <w:color w:val="0000ff"/>
          </w:rPr>
          <w:t xml:space="preserve">пятым</w:t>
        </w:r>
      </w:hyperlink>
      <w:r>
        <w:rPr>
          <w:sz w:val="20"/>
        </w:rPr>
        <w:t xml:space="preserve">, </w:t>
      </w:r>
      <w:hyperlink w:history="0" w:anchor="P75" w:tooltip="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их производства, не являющихся вещественными доказательствами по уголовному делу;">
        <w:r>
          <w:rPr>
            <w:sz w:val="20"/>
            <w:color w:val="0000ff"/>
          </w:rPr>
          <w:t xml:space="preserve">десятым</w:t>
        </w:r>
      </w:hyperlink>
      <w:r>
        <w:rPr>
          <w:sz w:val="20"/>
        </w:rPr>
        <w:t xml:space="preserve"> и </w:t>
      </w:r>
      <w:hyperlink w:history="0" w:anchor="P77" w:tooltip="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несенных к предмету государственного контроля (надзора);">
        <w:r>
          <w:rPr>
            <w:sz w:val="20"/>
            <w:color w:val="0000ff"/>
          </w:rPr>
          <w:t xml:space="preserve">одиннадцатым подпункта "б"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bookmarkStart w:id="267" w:name="P267"/>
    <w:bookmarkEnd w:id="26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целях оценки соблюдения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w:history="0" r:id="rId20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3 части 1 статьи 16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ежеквартально, не позднее 15-го числа месяца, предшествующего планируемому кварталу.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целях применения положений </w:t>
      </w:r>
      <w:hyperlink w:history="0" w:anchor="P267" w:tooltip="2. В целях оценки соблюд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пунктом 3 части 1 статьи 16 Федерального закона &quot;О государственном контроле (надзоре) и муниципальном контроле в Российской Федерации&quot;, на ...">
        <w:r>
          <w:rPr>
            <w:sz w:val="20"/>
            <w:color w:val="0000ff"/>
          </w:rPr>
          <w:t xml:space="preserve">пункта 2</w:t>
        </w:r>
      </w:hyperlink>
      <w:r>
        <w:rPr>
          <w:sz w:val="20"/>
        </w:rPr>
        <w:t xml:space="preserve">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и учитывают в том числе следующие обстоятельства: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предшествующие факты нарушения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неоднократное поступление жалоб (обращений) на нарушение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препаратов.</w:t>
      </w:r>
    </w:p>
    <w:bookmarkStart w:id="271" w:name="P271"/>
    <w:bookmarkEnd w:id="27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За исключением случаев, предусмотренных </w:t>
      </w:r>
      <w:hyperlink w:history="0"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..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документа, если в ходе выездного обследования выявлены нарушения обязательных требований, предусмотренных Федеральным </w:t>
      </w:r>
      <w:hyperlink w:history="0" r:id="rId210" w:tooltip="Федеральный закон от 12.04.2010 N 61-ФЗ (ред. от 29.12.2025) &quot;Об обращении лекарственных средств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обращении лекарственных средств",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по истечении срока исполнения предписания об устранении выявленных нарушений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bookmarkStart w:id="273" w:name="P273"/>
    <w:bookmarkEnd w:id="27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случае если в ходе выездного обследования выявлены признаки нарушения обязательных требований, предусмотренных </w:t>
      </w:r>
      <w:hyperlink w:history="0" r:id="rId211" w:tooltip="Федеральный закон от 12.04.2010 N 61-ФЗ (ред. от 29.12.2025) &quot;Об обращении лекарственных средств&quot; (с изм. и доп., вступ. в силу с 01.01.2026) {КонсультантПлюс}">
        <w:r>
          <w:rPr>
            <w:sz w:val="20"/>
            <w:color w:val="0000ff"/>
          </w:rPr>
          <w:t xml:space="preserve">частью 8 статьи 61</w:t>
        </w:r>
      </w:hyperlink>
      <w:r>
        <w:rPr>
          <w:sz w:val="20"/>
        </w:rPr>
        <w:t xml:space="preserve"> и (или) </w:t>
      </w:r>
      <w:hyperlink w:history="0" r:id="rId212" w:tooltip="Федеральный закон от 12.04.2010 N 61-ФЗ (ред. от 29.12.2025) &quot;Об обращении лекарственных средств&quot; (с изм. и доп., вступ. в силу с 01.01.2026) {КонсультантПлюс}">
        <w:r>
          <w:rPr>
            <w:sz w:val="20"/>
            <w:color w:val="0000ff"/>
          </w:rPr>
          <w:t xml:space="preserve">частью 3 статьи 63</w:t>
        </w:r>
      </w:hyperlink>
      <w:r>
        <w:rPr>
          <w:sz w:val="20"/>
        </w:rPr>
        <w:t xml:space="preserve"> Федерального закона "Об обращении лекарственных средств"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размерах оптовых (розничных) надбавок к фактическим отпускным ценам, установленным производителями на лекарственные препараты, включенные в перечень жизненно необходимых и важнейших лекарственных препаратов, и сумме зарегистрированных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предельных размеров оптовых надбавок и предельных размеров розничных надбавок и налога на добавленную стоимость при условии, что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history="0" w:anchor="P271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Федеральным законом &quot;Об обращении лекарственных средств&quot;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...">
        <w:r>
          <w:rPr>
            <w:sz w:val="20"/>
            <w:color w:val="0000ff"/>
          </w:rPr>
          <w:t xml:space="preserve">пунктами 4</w:t>
        </w:r>
      </w:hyperlink>
      <w:r>
        <w:rPr>
          <w:sz w:val="20"/>
        </w:rPr>
        <w:t xml:space="preserve"> и </w:t>
      </w:r>
      <w:hyperlink w:history="0"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...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настоящего документа, проводится контрольное (надзорное) мероприятие в соответствии с </w:t>
      </w:r>
      <w:hyperlink w:history="0"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..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документа.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марта 2022 г. N 336</w:t>
      </w:r>
    </w:p>
    <w:p>
      <w:pPr>
        <w:pStyle w:val="0"/>
        <w:jc w:val="center"/>
      </w:pPr>
      <w:r>
        <w:rPr>
          <w:sz w:val="20"/>
        </w:rPr>
      </w:r>
    </w:p>
    <w:bookmarkStart w:id="285" w:name="P285"/>
    <w:bookmarkEnd w:id="285"/>
    <w:p>
      <w:pPr>
        <w:pStyle w:val="2"/>
        <w:jc w:val="center"/>
      </w:pPr>
      <w:r>
        <w:rPr>
          <w:sz w:val="20"/>
        </w:rPr>
        <w:t xml:space="preserve">ОСОБЕННОСТИ</w:t>
      </w:r>
    </w:p>
    <w:p>
      <w:pPr>
        <w:pStyle w:val="2"/>
        <w:jc w:val="center"/>
      </w:pPr>
      <w:r>
        <w:rPr>
          <w:sz w:val="20"/>
        </w:rPr>
        <w:t xml:space="preserve">ОЦЕНКИ СОБЛЮДЕНИЯ ОБЯЗАТЕЛЬНЫХ ТРЕБОВАНИЙ,</w:t>
      </w:r>
    </w:p>
    <w:p>
      <w:pPr>
        <w:pStyle w:val="2"/>
        <w:jc w:val="center"/>
      </w:pPr>
      <w:r>
        <w:rPr>
          <w:sz w:val="20"/>
        </w:rPr>
        <w:t xml:space="preserve">УСТАНОВЛЕННЫХ ТЕХНИЧЕСКИМИ РЕГЛАМЕНТАМИ В ОТНОШЕНИИ</w:t>
      </w:r>
    </w:p>
    <w:p>
      <w:pPr>
        <w:pStyle w:val="2"/>
        <w:jc w:val="center"/>
      </w:pPr>
      <w:r>
        <w:rPr>
          <w:sz w:val="20"/>
        </w:rPr>
        <w:t xml:space="preserve">КОЛЕСНЫХ ТРАНСПОРТНЫХ СРЕДСТВ (ШАССИ) И КОМПОНЕНТОВ</w:t>
      </w:r>
    </w:p>
    <w:p>
      <w:pPr>
        <w:pStyle w:val="2"/>
        <w:jc w:val="center"/>
      </w:pPr>
      <w:r>
        <w:rPr>
          <w:sz w:val="20"/>
        </w:rPr>
        <w:t xml:space="preserve">ТРАНСПОРТНЫХ СРЕДСТВ (ШАССИ), НАХОДЯЩИХСЯ В ОБРАЩЕНИИ</w:t>
      </w:r>
    </w:p>
    <w:p>
      <w:pPr>
        <w:pStyle w:val="2"/>
        <w:jc w:val="center"/>
      </w:pPr>
      <w:r>
        <w:rPr>
          <w:sz w:val="20"/>
        </w:rPr>
        <w:t xml:space="preserve">(ДО НАЧАЛА ИХ ЭКСПЛУАТАЦИИ), АВТОМОБИЛЬНОГО БЕНЗИНА,</w:t>
      </w:r>
    </w:p>
    <w:p>
      <w:pPr>
        <w:pStyle w:val="2"/>
        <w:jc w:val="center"/>
      </w:pPr>
      <w:r>
        <w:rPr>
          <w:sz w:val="20"/>
        </w:rPr>
        <w:t xml:space="preserve">ДИЗЕЛЬНОГО ТОПЛИВА, СУДОВОГО ТОПЛИВА И МАЗУТА,</w:t>
      </w:r>
    </w:p>
    <w:p>
      <w:pPr>
        <w:pStyle w:val="2"/>
        <w:jc w:val="center"/>
      </w:pPr>
      <w:r>
        <w:rPr>
          <w:sz w:val="20"/>
        </w:rPr>
        <w:t xml:space="preserve">ИЛИ ОБЯЗАТЕЛЬНЫХ ТРЕБОВАНИЙ, ПОДЛЕЖАЩИХ ПРИМЕНЕНИЮ</w:t>
      </w:r>
    </w:p>
    <w:p>
      <w:pPr>
        <w:pStyle w:val="2"/>
        <w:jc w:val="center"/>
      </w:pPr>
      <w:r>
        <w:rPr>
          <w:sz w:val="20"/>
        </w:rPr>
        <w:t xml:space="preserve">ДО ДНЯ ВСТУПЛЕНИЯ В СИЛУ ТЕХНИЧЕСКИХ РЕГЛАМЕНТОВ</w:t>
      </w:r>
    </w:p>
    <w:p>
      <w:pPr>
        <w:pStyle w:val="2"/>
        <w:jc w:val="center"/>
      </w:pPr>
      <w:r>
        <w:rPr>
          <w:sz w:val="20"/>
        </w:rPr>
        <w:t xml:space="preserve">В СООТВЕТСТВИИ С ФЕДЕРАЛЬНЫМ ЗАКОНОМ "О ТЕХНИЧЕСКОМ</w:t>
      </w:r>
    </w:p>
    <w:p>
      <w:pPr>
        <w:pStyle w:val="2"/>
        <w:jc w:val="center"/>
      </w:pPr>
      <w:r>
        <w:rPr>
          <w:sz w:val="20"/>
        </w:rPr>
        <w:t xml:space="preserve">РЕГУЛИРОВАНИИ", В ОТНОШЕНИИ ЭЛЕКТРИЧЕСКОЙ ЭНЕРГИИ</w:t>
      </w:r>
    </w:p>
    <w:p>
      <w:pPr>
        <w:pStyle w:val="2"/>
        <w:jc w:val="center"/>
      </w:pPr>
      <w:r>
        <w:rPr>
          <w:sz w:val="20"/>
        </w:rPr>
        <w:t xml:space="preserve">В ЭЛЕКТРИЧЕСКИХ СЕТЯХ ОБЩЕГО НАЗНАЧЕНИЯ ПЕРЕМЕННОГО</w:t>
      </w:r>
    </w:p>
    <w:p>
      <w:pPr>
        <w:pStyle w:val="2"/>
        <w:jc w:val="center"/>
      </w:pPr>
      <w:r>
        <w:rPr>
          <w:sz w:val="20"/>
        </w:rPr>
        <w:t xml:space="preserve">ТРЕХФАЗНОГО И ОДНОФАЗНОГО ТОКА ЧАСТОТОЙ 50 ГЦ,</w:t>
      </w:r>
    </w:p>
    <w:p>
      <w:pPr>
        <w:pStyle w:val="2"/>
        <w:jc w:val="center"/>
      </w:pPr>
      <w:r>
        <w:rPr>
          <w:sz w:val="20"/>
        </w:rPr>
        <w:t xml:space="preserve">В ОТНОШЕНИИ ПРОДУКЦИИ И СВЯЗАННЫХ С ТРЕБОВАНИЯМИ</w:t>
      </w:r>
    </w:p>
    <w:p>
      <w:pPr>
        <w:pStyle w:val="2"/>
        <w:jc w:val="center"/>
      </w:pPr>
      <w:r>
        <w:rPr>
          <w:sz w:val="20"/>
        </w:rPr>
        <w:t xml:space="preserve">К ПРОДУКЦИИ ПРОЦЕССОВ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(введены </w:t>
            </w:r>
            <w:hyperlink w:history="0" r:id="rId213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28.08.2024 N 1154;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</w:t>
            </w:r>
            <w:hyperlink w:history="0" r:id="rId21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Объектом оценки соблюдения обязательных требований в отношении видов продукции по перечню согласно </w:t>
      </w:r>
      <w:hyperlink w:history="0" w:anchor="P451" w:tooltip="ПЕРЕЧЕНЬ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 (далее - продукция), осуществляемой в рамках федерального государственного контроля (надзора), установленного </w:t>
      </w:r>
      <w:hyperlink w:history="0" r:id="rId215" w:tooltip="Федеральный закон от 27.12.2002 N 184-ФЗ (ред. от 23.07.2025) &quot;О техническом регулировании&quot;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деятельность изготовителя, исполнителя (лица, выполняющего функции иностранного изготовителя), продавца (далее - контролируемые лица) по обращению продукции, а также по осуществлению связанных с требованиями к продукции процессов проектирования и производства, в случае если требования к таким процессам установлены техническим регламентом или документом по стандартизации, подлежащим применению в соответствии с </w:t>
      </w:r>
      <w:hyperlink w:history="0" r:id="rId216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Федерации", - в рамках </w:t>
      </w:r>
      <w:hyperlink w:history="0" r:id="rId21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пункта 1 части 1 статьи 16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продукция - в рамках </w:t>
      </w:r>
      <w:hyperlink w:history="0" r:id="rId21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пункта 2 части 1 статьи 16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Предметом федерального государственного контроля (надзора), установленного </w:t>
      </w:r>
      <w:hyperlink w:history="0" r:id="rId219" w:tooltip="Федеральный закон от 27.12.2002 N 184-ФЗ (ред. от 23.07.2025) &quot;О техническом регулировании&quot;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регулировании", в отношении продукции является соблюдение контролируемым лицом обязательных требований, установленных: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r:id="rId220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зковольтного оборудования&quot;) {КонсультантПлюс}">
        <w:r>
          <w:rPr>
            <w:sz w:val="20"/>
            <w:color w:val="0000ff"/>
          </w:rPr>
          <w:t xml:space="preserve">статьями 4</w:t>
        </w:r>
      </w:hyperlink>
      <w:r>
        <w:rPr>
          <w:sz w:val="20"/>
        </w:rPr>
        <w:t xml:space="preserve"> - </w:t>
      </w:r>
      <w:hyperlink w:history="0" r:id="rId221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зковольтного оборудования&quot;)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технического регламента Таможенного союза "О безопасности низковольтного оборудования" (ТР ТС 004/2011), принятого решением Комиссии Таможенного союза от 16 августа 2011 г. N 768 (далее - ТР ТС 004/2011) (за исключением низковольтного оборудования, реализуемого по договору розничной купли-продажи, оценка соблюдения обязательных требований к которому осуществляется в рамках федерального государственного контроля (надзора) в области защиты прав потребителей и федерального государственного санитарно-эпидемиологического контроля (надзора);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отношении кабелей, проводов и шнуров на стадиях обращения, разработки (проектирования) и изготовления (производства) - </w:t>
      </w:r>
      <w:hyperlink w:history="0" r:id="rId222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зковольтного оборудования&quot;) {КонсультантПлюс}">
        <w:r>
          <w:rPr>
            <w:sz w:val="20"/>
            <w:color w:val="0000ff"/>
          </w:rPr>
          <w:t xml:space="preserve">статьями 3</w:t>
        </w:r>
      </w:hyperlink>
      <w:r>
        <w:rPr>
          <w:sz w:val="20"/>
        </w:rPr>
        <w:t xml:space="preserve"> - </w:t>
      </w:r>
      <w:hyperlink w:history="0" r:id="rId223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зковольтного оборудования&quot;)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ТР ТС 004/2011;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</w:t>
      </w:r>
      <w:hyperlink w:history="0" r:id="rId224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пунктами 15.1</w:t>
        </w:r>
      </w:hyperlink>
      <w:r>
        <w:rPr>
          <w:sz w:val="20"/>
        </w:rPr>
        <w:t xml:space="preserve"> - </w:t>
      </w:r>
      <w:hyperlink w:history="0" r:id="rId225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15.3</w:t>
        </w:r>
      </w:hyperlink>
      <w:r>
        <w:rPr>
          <w:sz w:val="20"/>
        </w:rPr>
        <w:t xml:space="preserve"> единого перечня продукции, подлежащей декларированию соответствия,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</w:t>
      </w:r>
      <w:hyperlink w:history="0" r:id="rId226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пунктами 8.1</w:t>
        </w:r>
      </w:hyperlink>
      <w:r>
        <w:rPr>
          <w:sz w:val="20"/>
        </w:rPr>
        <w:t xml:space="preserve"> и </w:t>
      </w:r>
      <w:hyperlink w:history="0" r:id="rId227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9.1</w:t>
        </w:r>
      </w:hyperlink>
      <w:r>
        <w:rPr>
          <w:sz w:val="20"/>
        </w:rPr>
        <w:t xml:space="preserve"> - </w:t>
      </w:r>
      <w:hyperlink w:history="0" r:id="rId228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9.8</w:t>
        </w:r>
      </w:hyperlink>
      <w:r>
        <w:rPr>
          <w:sz w:val="20"/>
        </w:rPr>
        <w:t xml:space="preserve"> единого перечня продукции, подлежащей обязательной сертификации,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отношении портландцемента, цемента глиноземистого, цемента шлакового, цемента суперсульфатного и аналогичных гидравлических цементов, неокрашенных или окрашенных, готовых или в форме клинкеров: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стадии производства:</w:t>
      </w:r>
    </w:p>
    <w:p>
      <w:pPr>
        <w:pStyle w:val="0"/>
        <w:spacing w:before="200" w:lineRule="auto"/>
        <w:ind w:firstLine="540"/>
        <w:jc w:val="both"/>
      </w:pPr>
      <w:hyperlink w:history="0" r:id="rId229" w:tooltip="Ссылка на КонсультантПлюс">
        <w:r>
          <w:rPr>
            <w:sz w:val="20"/>
            <w:color w:val="0000ff"/>
          </w:rPr>
          <w:t xml:space="preserve">разделами 1</w:t>
        </w:r>
      </w:hyperlink>
      <w:r>
        <w:rPr>
          <w:sz w:val="20"/>
        </w:rPr>
        <w:t xml:space="preserve"> и </w:t>
      </w:r>
      <w:hyperlink w:history="0" r:id="rId230" w:tooltip="Ссылка на КонсультантПлюс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>
      <w:pPr>
        <w:pStyle w:val="0"/>
        <w:spacing w:before="200" w:lineRule="auto"/>
        <w:ind w:firstLine="540"/>
        <w:jc w:val="both"/>
      </w:pPr>
      <w:hyperlink w:history="0" r:id="rId231" w:tooltip="Ссылка на КонсультантПлюс">
        <w:r>
          <w:rPr>
            <w:sz w:val="20"/>
            <w:color w:val="0000ff"/>
          </w:rPr>
          <w:t xml:space="preserve">разделами 1</w:t>
        </w:r>
      </w:hyperlink>
      <w:r>
        <w:rPr>
          <w:sz w:val="20"/>
        </w:rPr>
        <w:t xml:space="preserve"> - </w:t>
      </w:r>
      <w:hyperlink w:history="0" r:id="rId232" w:tooltip="Ссылка на КонсультантПлюс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>
      <w:pPr>
        <w:pStyle w:val="0"/>
        <w:spacing w:before="200" w:lineRule="auto"/>
        <w:ind w:firstLine="540"/>
        <w:jc w:val="both"/>
      </w:pPr>
      <w:hyperlink w:history="0" r:id="rId233" w:tooltip="Ссылка на КонсультантПлюс">
        <w:r>
          <w:rPr>
            <w:sz w:val="20"/>
            <w:color w:val="0000ff"/>
          </w:rPr>
          <w:t xml:space="preserve">разделами 1</w:t>
        </w:r>
      </w:hyperlink>
      <w:r>
        <w:rPr>
          <w:sz w:val="20"/>
        </w:rPr>
        <w:t xml:space="preserve"> - </w:t>
      </w:r>
      <w:hyperlink w:history="0" r:id="rId234" w:tooltip="Ссылка на КонсультантПлюс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>
      <w:pPr>
        <w:pStyle w:val="0"/>
        <w:spacing w:before="200" w:lineRule="auto"/>
        <w:ind w:firstLine="540"/>
        <w:jc w:val="both"/>
      </w:pPr>
      <w:hyperlink w:history="0" r:id="rId235" w:tooltip="Ссылка на КонсультантПлюс">
        <w:r>
          <w:rPr>
            <w:sz w:val="20"/>
            <w:color w:val="0000ff"/>
          </w:rPr>
          <w:t xml:space="preserve">пунктами 1.3.1</w:t>
        </w:r>
      </w:hyperlink>
      <w:r>
        <w:rPr>
          <w:sz w:val="20"/>
        </w:rPr>
        <w:t xml:space="preserve"> - </w:t>
      </w:r>
      <w:hyperlink w:history="0" r:id="rId236" w:tooltip="Ссылка на КонсультантПлюс">
        <w:r>
          <w:rPr>
            <w:sz w:val="20"/>
            <w:color w:val="0000ff"/>
          </w:rPr>
          <w:t xml:space="preserve">1.3.15</w:t>
        </w:r>
      </w:hyperlink>
      <w:r>
        <w:rPr>
          <w:sz w:val="20"/>
        </w:rPr>
        <w:t xml:space="preserve">, </w:t>
      </w:r>
      <w:hyperlink w:history="0" r:id="rId237" w:tooltip="Ссылка на КонсультантПлюс">
        <w:r>
          <w:rPr>
            <w:sz w:val="20"/>
            <w:color w:val="0000ff"/>
          </w:rPr>
          <w:t xml:space="preserve">1.4</w:t>
        </w:r>
      </w:hyperlink>
      <w:r>
        <w:rPr>
          <w:sz w:val="20"/>
        </w:rPr>
        <w:t xml:space="preserve"> и </w:t>
      </w:r>
      <w:hyperlink w:history="0" r:id="rId238" w:tooltip="Ссылка на КонсультантПлюс">
        <w:r>
          <w:rPr>
            <w:sz w:val="20"/>
            <w:color w:val="0000ff"/>
          </w:rPr>
          <w:t xml:space="preserve">разделами 2</w:t>
        </w:r>
      </w:hyperlink>
      <w:r>
        <w:rPr>
          <w:sz w:val="20"/>
        </w:rPr>
        <w:t xml:space="preserve"> - </w:t>
      </w:r>
      <w:hyperlink w:history="0" r:id="rId239" w:tooltip="Ссылка на КонсультантПлюс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>
      <w:pPr>
        <w:pStyle w:val="0"/>
        <w:spacing w:before="200" w:lineRule="auto"/>
        <w:ind w:firstLine="540"/>
        <w:jc w:val="both"/>
      </w:pPr>
      <w:hyperlink w:history="0" r:id="rId240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и </w:t>
      </w:r>
      <w:hyperlink w:history="0" r:id="rId241" w:tooltip="Ссылка на КонсультантПлюс">
        <w:r>
          <w:rPr>
            <w:sz w:val="20"/>
            <w:color w:val="0000ff"/>
          </w:rPr>
          <w:t xml:space="preserve">5.2</w:t>
        </w:r>
      </w:hyperlink>
      <w:r>
        <w:rPr>
          <w:sz w:val="20"/>
        </w:rPr>
        <w:t xml:space="preserve">, </w:t>
      </w:r>
      <w:hyperlink w:history="0" r:id="rId242" w:tooltip="Ссылка на КонсультантПлюс">
        <w:r>
          <w:rPr>
            <w:sz w:val="20"/>
            <w:color w:val="0000ff"/>
          </w:rPr>
          <w:t xml:space="preserve">разделами 6</w:t>
        </w:r>
      </w:hyperlink>
      <w:r>
        <w:rPr>
          <w:sz w:val="20"/>
        </w:rPr>
        <w:t xml:space="preserve"> и </w:t>
      </w:r>
      <w:hyperlink w:history="0" r:id="rId243" w:tooltip="Ссылка на КонсультантПлюс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межгосударственного стандарта ГОСТ 22266-2013 "Цементы сульфатостойкие.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44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и </w:t>
      </w:r>
      <w:hyperlink w:history="0" r:id="rId245" w:tooltip="Ссылка на КонсультантПлюс">
        <w:r>
          <w:rPr>
            <w:sz w:val="20"/>
            <w:color w:val="0000ff"/>
          </w:rPr>
          <w:t xml:space="preserve">5.4</w:t>
        </w:r>
      </w:hyperlink>
      <w:r>
        <w:rPr>
          <w:sz w:val="20"/>
        </w:rPr>
        <w:t xml:space="preserve"> и </w:t>
      </w:r>
      <w:hyperlink w:history="0" r:id="rId246" w:tooltip="Ссылка на КонсультантПлюс">
        <w:r>
          <w:rPr>
            <w:sz w:val="20"/>
            <w:color w:val="0000ff"/>
          </w:rPr>
          <w:t xml:space="preserve">разделами 6</w:t>
        </w:r>
      </w:hyperlink>
      <w:r>
        <w:rPr>
          <w:sz w:val="20"/>
        </w:rPr>
        <w:t xml:space="preserve"> - </w:t>
      </w:r>
      <w:hyperlink w:history="0" r:id="rId247" w:tooltip="Ссылка на КонсультантПлюс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48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249" w:tooltip="Ссылка на КонсультантПлюс">
        <w:r>
          <w:rPr>
            <w:sz w:val="20"/>
            <w:color w:val="0000ff"/>
          </w:rPr>
          <w:t xml:space="preserve">5.15</w:t>
        </w:r>
      </w:hyperlink>
      <w:r>
        <w:rPr>
          <w:sz w:val="20"/>
        </w:rPr>
        <w:t xml:space="preserve">, </w:t>
      </w:r>
      <w:hyperlink w:history="0" r:id="rId250" w:tooltip="Ссылка на КонсультантПлюс">
        <w:r>
          <w:rPr>
            <w:sz w:val="20"/>
            <w:color w:val="0000ff"/>
          </w:rPr>
          <w:t xml:space="preserve">разделами 6</w:t>
        </w:r>
      </w:hyperlink>
      <w:r>
        <w:rPr>
          <w:sz w:val="20"/>
        </w:rPr>
        <w:t xml:space="preserve">, </w:t>
      </w:r>
      <w:hyperlink w:history="0" r:id="rId251" w:tooltip="Ссылка на КонсультантПлюс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и </w:t>
      </w:r>
      <w:hyperlink w:history="0" r:id="rId252" w:tooltip="Ссылка на КонсультантПлюс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53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254" w:tooltip="Ссылка на КонсультантПлюс">
        <w:r>
          <w:rPr>
            <w:sz w:val="20"/>
            <w:color w:val="0000ff"/>
          </w:rPr>
          <w:t xml:space="preserve">5.10</w:t>
        </w:r>
      </w:hyperlink>
      <w:r>
        <w:rPr>
          <w:sz w:val="20"/>
        </w:rPr>
        <w:t xml:space="preserve">, </w:t>
      </w:r>
      <w:hyperlink w:history="0" r:id="rId255" w:tooltip="Ссылка на КонсультантПлюс">
        <w:r>
          <w:rPr>
            <w:sz w:val="20"/>
            <w:color w:val="0000ff"/>
          </w:rPr>
          <w:t xml:space="preserve">разделами 6</w:t>
        </w:r>
      </w:hyperlink>
      <w:r>
        <w:rPr>
          <w:sz w:val="20"/>
        </w:rPr>
        <w:t xml:space="preserve"> и </w:t>
      </w:r>
      <w:hyperlink w:history="0" r:id="rId256" w:tooltip="Ссылка на КонсультантПлюс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национального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57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258" w:tooltip="Ссылка на КонсультантПлюс">
        <w:r>
          <w:rPr>
            <w:sz w:val="20"/>
            <w:color w:val="0000ff"/>
          </w:rPr>
          <w:t xml:space="preserve">5.4</w:t>
        </w:r>
      </w:hyperlink>
      <w:r>
        <w:rPr>
          <w:sz w:val="20"/>
        </w:rPr>
        <w:t xml:space="preserve"> и </w:t>
      </w:r>
      <w:hyperlink w:history="0" r:id="rId259" w:tooltip="Ссылка на КонсультантПлюс">
        <w:r>
          <w:rPr>
            <w:sz w:val="20"/>
            <w:color w:val="0000ff"/>
          </w:rPr>
          <w:t xml:space="preserve">разделами 6</w:t>
        </w:r>
      </w:hyperlink>
      <w:r>
        <w:rPr>
          <w:sz w:val="20"/>
        </w:rPr>
        <w:t xml:space="preserve"> - </w:t>
      </w:r>
      <w:hyperlink w:history="0" r:id="rId260" w:tooltip="Ссылка на КонсультантПлюс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межгосударственного стандарта ГОСТ 1581-2019 "Портландцементы тампонажные.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61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262" w:tooltip="Ссылка на КонсультантПлюс">
        <w:r>
          <w:rPr>
            <w:sz w:val="20"/>
            <w:color w:val="0000ff"/>
          </w:rPr>
          <w:t xml:space="preserve">5.3</w:t>
        </w:r>
      </w:hyperlink>
      <w:r>
        <w:rPr>
          <w:sz w:val="20"/>
        </w:rPr>
        <w:t xml:space="preserve">, </w:t>
      </w:r>
      <w:hyperlink w:history="0" r:id="rId263" w:tooltip="Ссылка на КонсультантПлюс">
        <w:r>
          <w:rPr>
            <w:sz w:val="20"/>
            <w:color w:val="0000ff"/>
          </w:rPr>
          <w:t xml:space="preserve">разделами 6</w:t>
        </w:r>
      </w:hyperlink>
      <w:r>
        <w:rPr>
          <w:sz w:val="20"/>
        </w:rPr>
        <w:t xml:space="preserve">, </w:t>
      </w:r>
      <w:hyperlink w:history="0" r:id="rId264" w:tooltip="Ссылка на КонсультантПлюс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и </w:t>
      </w:r>
      <w:hyperlink w:history="0" r:id="rId265" w:tooltip="Ссылка на КонсультантПлюс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66" w:tooltip="Ссылка на КонсультантПлюс">
        <w:r>
          <w:rPr>
            <w:sz w:val="20"/>
            <w:color w:val="0000ff"/>
          </w:rPr>
          <w:t xml:space="preserve">разделами 4</w:t>
        </w:r>
      </w:hyperlink>
      <w:r>
        <w:rPr>
          <w:sz w:val="20"/>
        </w:rPr>
        <w:t xml:space="preserve">, </w:t>
      </w:r>
      <w:hyperlink w:history="0" r:id="rId267" w:tooltip="Ссылка на КонсультантПлюс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- </w:t>
      </w:r>
      <w:hyperlink w:history="0" r:id="rId268" w:tooltip="Ссылка на КонсультантПлюс">
        <w:r>
          <w:rPr>
            <w:sz w:val="20"/>
            <w:color w:val="0000ff"/>
          </w:rPr>
          <w:t xml:space="preserve">13</w:t>
        </w:r>
      </w:hyperlink>
      <w:r>
        <w:rPr>
          <w:sz w:val="20"/>
        </w:rPr>
        <w:t xml:space="preserve"> и </w:t>
      </w:r>
      <w:hyperlink w:history="0" r:id="rId269" w:tooltip="Ссылка на КонсультантПлюс">
        <w:r>
          <w:rPr>
            <w:sz w:val="20"/>
            <w:color w:val="0000ff"/>
          </w:rPr>
          <w:t xml:space="preserve">15</w:t>
        </w:r>
      </w:hyperlink>
      <w:r>
        <w:rPr>
          <w:sz w:val="20"/>
        </w:rPr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70" w:tooltip="Ссылка на КонсультантПлюс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, </w:t>
      </w:r>
      <w:hyperlink w:history="0" r:id="rId271" w:tooltip="Ссылка на КонсультантПлюс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, </w:t>
      </w:r>
      <w:hyperlink w:history="0" r:id="rId272" w:tooltip="Ссылка на КонсультантПлюс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, </w:t>
      </w:r>
      <w:hyperlink w:history="0" r:id="rId273" w:tooltip="Ссылка на КонсультантПлюс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и </w:t>
      </w:r>
      <w:hyperlink w:history="0" r:id="rId274" w:tooltip="Ссылка на КонсультантПлюс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 национального стандарта ГОСТ Р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стадии обращения:</w:t>
      </w:r>
    </w:p>
    <w:p>
      <w:pPr>
        <w:pStyle w:val="0"/>
        <w:spacing w:before="200" w:lineRule="auto"/>
        <w:ind w:firstLine="540"/>
        <w:jc w:val="both"/>
      </w:pPr>
      <w:hyperlink w:history="0" r:id="rId275" w:tooltip="Ссылка на КонсультантПлюс">
        <w:r>
          <w:rPr>
            <w:sz w:val="20"/>
            <w:color w:val="0000ff"/>
          </w:rPr>
          <w:t xml:space="preserve">разделом 1</w:t>
        </w:r>
      </w:hyperlink>
      <w:r>
        <w:rPr>
          <w:sz w:val="20"/>
        </w:rPr>
        <w:t xml:space="preserve"> и </w:t>
      </w:r>
      <w:hyperlink w:history="0" r:id="rId276" w:tooltip="Ссылка на КонсультантПлюс">
        <w:r>
          <w:rPr>
            <w:sz w:val="20"/>
            <w:color w:val="0000ff"/>
          </w:rPr>
          <w:t xml:space="preserve">пунктами 4.2</w:t>
        </w:r>
      </w:hyperlink>
      <w:r>
        <w:rPr>
          <w:sz w:val="20"/>
        </w:rPr>
        <w:t xml:space="preserve"> - </w:t>
      </w:r>
      <w:hyperlink w:history="0" r:id="rId277" w:tooltip="Ссылка на КонсультантПлюс">
        <w:r>
          <w:rPr>
            <w:sz w:val="20"/>
            <w:color w:val="0000ff"/>
          </w:rPr>
          <w:t xml:space="preserve">4.4</w:t>
        </w:r>
      </w:hyperlink>
      <w:r>
        <w:rPr>
          <w:sz w:val="20"/>
        </w:rPr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>
      <w:pPr>
        <w:pStyle w:val="0"/>
        <w:spacing w:before="200" w:lineRule="auto"/>
        <w:ind w:firstLine="540"/>
        <w:jc w:val="both"/>
      </w:pPr>
      <w:hyperlink w:history="0" r:id="rId278" w:tooltip="Ссылка на КонсультантПлюс">
        <w:r>
          <w:rPr>
            <w:sz w:val="20"/>
            <w:color w:val="0000ff"/>
          </w:rPr>
          <w:t xml:space="preserve">разделами 1</w:t>
        </w:r>
      </w:hyperlink>
      <w:r>
        <w:rPr>
          <w:sz w:val="20"/>
        </w:rPr>
        <w:t xml:space="preserve">, </w:t>
      </w:r>
      <w:hyperlink w:history="0" r:id="rId279" w:tooltip="Ссылка на КонсультантПлюс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и </w:t>
      </w:r>
      <w:hyperlink w:history="0" r:id="rId280" w:tooltip="Ссылка на КонсультантПлюс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>
      <w:pPr>
        <w:pStyle w:val="0"/>
        <w:spacing w:before="200" w:lineRule="auto"/>
        <w:ind w:firstLine="540"/>
        <w:jc w:val="both"/>
      </w:pPr>
      <w:hyperlink w:history="0" r:id="rId281" w:tooltip="Ссылка на КонсультантПлюс">
        <w:r>
          <w:rPr>
            <w:sz w:val="20"/>
            <w:color w:val="0000ff"/>
          </w:rPr>
          <w:t xml:space="preserve">разделами 1</w:t>
        </w:r>
      </w:hyperlink>
      <w:r>
        <w:rPr>
          <w:sz w:val="20"/>
        </w:rPr>
        <w:t xml:space="preserve">, </w:t>
      </w:r>
      <w:hyperlink w:history="0" r:id="rId282" w:tooltip="Ссылка на КонсультантПлюс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и </w:t>
      </w:r>
      <w:hyperlink w:history="0" r:id="rId283" w:tooltip="Ссылка на КонсультантПлюс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>
      <w:pPr>
        <w:pStyle w:val="0"/>
        <w:spacing w:before="200" w:lineRule="auto"/>
        <w:ind w:firstLine="540"/>
        <w:jc w:val="both"/>
      </w:pPr>
      <w:hyperlink w:history="0" r:id="rId284" w:tooltip="Ссылка на КонсультантПлюс">
        <w:r>
          <w:rPr>
            <w:sz w:val="20"/>
            <w:color w:val="0000ff"/>
          </w:rPr>
          <w:t xml:space="preserve">пунктами 1.3</w:t>
        </w:r>
      </w:hyperlink>
      <w:r>
        <w:rPr>
          <w:sz w:val="20"/>
        </w:rPr>
        <w:t xml:space="preserve"> и </w:t>
      </w:r>
      <w:hyperlink w:history="0" r:id="rId285" w:tooltip="Ссылка на КонсультантПлюс">
        <w:r>
          <w:rPr>
            <w:sz w:val="20"/>
            <w:color w:val="0000ff"/>
          </w:rPr>
          <w:t xml:space="preserve">1.4</w:t>
        </w:r>
      </w:hyperlink>
      <w:r>
        <w:rPr>
          <w:sz w:val="20"/>
        </w:rPr>
        <w:t xml:space="preserve">, </w:t>
      </w:r>
      <w:hyperlink w:history="0" r:id="rId286" w:tooltip="Ссылка на КонсультантПлюс">
        <w:r>
          <w:rPr>
            <w:sz w:val="20"/>
            <w:color w:val="0000ff"/>
          </w:rPr>
          <w:t xml:space="preserve">разделами 3</w:t>
        </w:r>
      </w:hyperlink>
      <w:r>
        <w:rPr>
          <w:sz w:val="20"/>
        </w:rPr>
        <w:t xml:space="preserve"> и </w:t>
      </w:r>
      <w:hyperlink w:history="0" r:id="rId287" w:tooltip="Ссылка на КонсультантПлюс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>
      <w:pPr>
        <w:pStyle w:val="0"/>
        <w:spacing w:before="200" w:lineRule="auto"/>
        <w:ind w:firstLine="540"/>
        <w:jc w:val="both"/>
      </w:pPr>
      <w:hyperlink w:history="0" r:id="rId288" w:tooltip="Ссылка на КонсультантПлюс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, </w:t>
      </w:r>
      <w:hyperlink w:history="0" r:id="rId289" w:tooltip="Ссылка на КонсультантПлюс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и </w:t>
      </w:r>
      <w:hyperlink w:history="0" r:id="rId290" w:tooltip="Ссылка на КонсультантПлюс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межгосударственного стандарта ГОСТ 22266-2013 "Цементы сульфатостойкие.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91" w:tooltip="Ссылка на КонсультантПлюс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 - </w:t>
      </w:r>
      <w:hyperlink w:history="0" r:id="rId292" w:tooltip="Ссылка на КонсультантПлюс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и </w:t>
      </w:r>
      <w:hyperlink w:history="0" r:id="rId293" w:tooltip="Ссылка на КонсультантПлюс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94" w:tooltip="Ссылка на КонсультантПлюс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, </w:t>
      </w:r>
      <w:hyperlink w:history="0" r:id="rId295" w:tooltip="Ссылка на КонсультантПлюс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, </w:t>
      </w:r>
      <w:hyperlink w:history="0" r:id="rId296" w:tooltip="Ссылка на КонсультантПлюс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и </w:t>
      </w:r>
      <w:hyperlink w:history="0" r:id="rId297" w:tooltip="Ссылка на КонсультантПлюс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298" w:tooltip="Ссылка на КонсультантПлюс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, </w:t>
      </w:r>
      <w:hyperlink w:history="0" r:id="rId299" w:tooltip="Ссылка на КонсультантПлюс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и </w:t>
      </w:r>
      <w:hyperlink w:history="0" r:id="rId300" w:tooltip="Ссылка на КонсультантПлюс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национального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01" w:tooltip="Ссылка на КонсультантПлюс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, </w:t>
      </w:r>
      <w:hyperlink w:history="0" r:id="rId302" w:tooltip="Ссылка на КонсультантПлюс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и </w:t>
      </w:r>
      <w:hyperlink w:history="0" r:id="rId303" w:tooltip="Ссылка на КонсультантПлюс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межгосударственного стандарта ГОСТ 1581-2019 "Портландцементы тампонажные.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04" w:tooltip="Ссылка на КонсультантПлюс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, </w:t>
      </w:r>
      <w:hyperlink w:history="0" r:id="rId305" w:tooltip="Ссылка на КонсультантПлюс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и </w:t>
      </w:r>
      <w:hyperlink w:history="0" r:id="rId306" w:tooltip="Ссылка на КонсультантПлюс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07" w:tooltip="Ссылка на КонсультантПлюс">
        <w:r>
          <w:rPr>
            <w:sz w:val="20"/>
            <w:color w:val="0000ff"/>
          </w:rPr>
          <w:t xml:space="preserve">разделами 4</w:t>
        </w:r>
      </w:hyperlink>
      <w:r>
        <w:rPr>
          <w:sz w:val="20"/>
        </w:rPr>
        <w:t xml:space="preserve">, </w:t>
      </w:r>
      <w:hyperlink w:history="0" r:id="rId308" w:tooltip="Ссылка на КонсультантПлюс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- </w:t>
      </w:r>
      <w:hyperlink w:history="0" r:id="rId309" w:tooltip="Ссылка на КонсультантПлюс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, </w:t>
      </w:r>
      <w:hyperlink w:history="0" r:id="rId310" w:tooltip="Ссылка на КонсультантПлюс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 и </w:t>
      </w:r>
      <w:hyperlink w:history="0" r:id="rId311" w:tooltip="Ссылка на КонсультантПлюс">
        <w:r>
          <w:rPr>
            <w:sz w:val="20"/>
            <w:color w:val="0000ff"/>
          </w:rPr>
          <w:t xml:space="preserve">13</w:t>
        </w:r>
      </w:hyperlink>
      <w:r>
        <w:rPr>
          <w:sz w:val="20"/>
        </w:rPr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12" w:tooltip="Ссылка на КонсультантПлюс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 - </w:t>
      </w:r>
      <w:hyperlink w:history="0" r:id="rId313" w:tooltip="Ссылка на КонсультантПлюс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, </w:t>
      </w:r>
      <w:hyperlink w:history="0" r:id="rId314" w:tooltip="Ссылка на КонсультантПлюс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 и </w:t>
      </w:r>
      <w:hyperlink w:history="0" r:id="rId315" w:tooltip="Ссылка на КонсультантПлюс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 национального стандарта ГОСТ Р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 отношении радиаторов центрального отопления и их секций чугунных на стадиях производства и обращения - </w:t>
      </w:r>
      <w:hyperlink w:history="0" r:id="rId316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17" w:tooltip="Ссылка на КонсультантПлюс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18" w:tooltip="Ссылка на КонсультантПлюс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19" w:tooltip="Ссылка на КонсультантПлюс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20" w:tooltip="Ссылка на КонсультантПлюс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21" w:tooltip="Ссылка на КонсультантПлюс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в отношении радиаторов центрального отопления и их секций стальных на стадиях производства и обращения - </w:t>
      </w:r>
      <w:hyperlink w:history="0" r:id="rId322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23" w:tooltip="Ссылка на КонсультантПлюс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24" w:tooltip="Ссылка на КонсультантПлюс">
        <w:r>
          <w:rPr>
            <w:sz w:val="20"/>
            <w:color w:val="0000ff"/>
          </w:rPr>
          <w:t xml:space="preserve">5.9</w:t>
        </w:r>
      </w:hyperlink>
      <w:r>
        <w:rPr>
          <w:sz w:val="20"/>
        </w:rPr>
        <w:t xml:space="preserve">, </w:t>
      </w:r>
      <w:hyperlink w:history="0" r:id="rId325" w:tooltip="Ссылка на КонсультантПлюс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26" w:tooltip="Ссылка на КонсультантПлюс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27" w:tooltip="Ссылка на КонсультантПлюс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28" w:tooltip="Ссылка на КонсультантПлюс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в отношении радиаторов центрального отопления и их секций биметаллических на стадиях производства и обращения - </w:t>
      </w:r>
      <w:hyperlink w:history="0" r:id="rId329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30" w:tooltip="Ссылка на КонсультантПлюс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31" w:tooltip="Ссылка на КонсультантПлюс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32" w:tooltip="Ссылка на КонсультантПлюс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33" w:tooltip="Ссылка на КонсультантПлюс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34" w:tooltip="Ссылка на КонсультантПлюс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в отношении радиаторов центрального отопления и их секций алюминиевых на стадиях производства и обращения - </w:t>
      </w:r>
      <w:hyperlink w:history="0" r:id="rId335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36" w:tooltip="Ссылка на КонсультантПлюс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37" w:tooltip="Ссылка на КонсультантПлюс">
        <w:r>
          <w:rPr>
            <w:sz w:val="20"/>
            <w:color w:val="0000ff"/>
          </w:rPr>
          <w:t xml:space="preserve">5.11</w:t>
        </w:r>
      </w:hyperlink>
      <w:r>
        <w:rPr>
          <w:sz w:val="20"/>
        </w:rPr>
        <w:t xml:space="preserve">, </w:t>
      </w:r>
      <w:hyperlink w:history="0" r:id="rId338" w:tooltip="Ссылка на КонсультантПлюс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39" w:tooltip="Ссылка на КонсультантПлюс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40" w:tooltip="Ссылка на КонсультантПлюс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41" w:tooltip="Ссылка на КонсультантПлюс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в отношении радиаторов центрального отопления и их секций из прочих металлов на стадиях производства и обращения - </w:t>
      </w:r>
      <w:hyperlink w:history="0" r:id="rId342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43" w:tooltip="Ссылка на КонсультантПлюс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44" w:tooltip="Ссылка на КонсультантПлюс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45" w:tooltip="Ссылка на КонсультантПлюс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46" w:tooltip="Ссылка на КонсультантПлюс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47" w:tooltip="Ссылка на КонсультантПлюс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в отношении конвекторов отопительных чугунных на стадиях производства и обращения - </w:t>
      </w:r>
      <w:hyperlink w:history="0" r:id="rId348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49" w:tooltip="Ссылка на КонсультантПлюс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50" w:tooltip="Ссылка на КонсультантПлюс">
        <w:r>
          <w:rPr>
            <w:sz w:val="20"/>
            <w:color w:val="0000ff"/>
          </w:rPr>
          <w:t xml:space="preserve">5.13</w:t>
        </w:r>
      </w:hyperlink>
      <w:r>
        <w:rPr>
          <w:sz w:val="20"/>
        </w:rPr>
        <w:t xml:space="preserve">, </w:t>
      </w:r>
      <w:hyperlink w:history="0" r:id="rId351" w:tooltip="Ссылка на КонсультантПлюс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52" w:tooltip="Ссылка на КонсультантПлюс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53" w:tooltip="Ссылка на КонсультантПлюс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54" w:tooltip="Ссылка на КонсультантПлюс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в отношении конвекторов отопительных из прочих металлов на стадиях производства и обращения - </w:t>
      </w:r>
      <w:hyperlink w:history="0" r:id="rId355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56" w:tooltip="Ссылка на КонсультантПлюс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57" w:tooltip="Ссылка на КонсультантПлюс">
        <w:r>
          <w:rPr>
            <w:sz w:val="20"/>
            <w:color w:val="0000ff"/>
          </w:rPr>
          <w:t xml:space="preserve">5.13</w:t>
        </w:r>
      </w:hyperlink>
      <w:r>
        <w:rPr>
          <w:sz w:val="20"/>
        </w:rPr>
        <w:t xml:space="preserve">, </w:t>
      </w:r>
      <w:hyperlink w:history="0" r:id="rId358" w:tooltip="Ссылка на КонсультантПлюс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59" w:tooltip="Ссылка на КонсультантПлюс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60" w:tooltip="Ссылка на КонсультантПлюс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61" w:tooltip="Ссылка на КонсультантПлюс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в отношении конвекторов отопительных стальных на стадиях производства и обращения - </w:t>
      </w:r>
      <w:hyperlink w:history="0" r:id="rId362" w:tooltip="Ссылка на КонсультантПлюс">
        <w:r>
          <w:rPr>
            <w:sz w:val="20"/>
            <w:color w:val="0000ff"/>
          </w:rPr>
          <w:t xml:space="preserve">пунктами 5.1</w:t>
        </w:r>
      </w:hyperlink>
      <w:r>
        <w:rPr>
          <w:sz w:val="20"/>
        </w:rPr>
        <w:t xml:space="preserve"> - </w:t>
      </w:r>
      <w:hyperlink w:history="0" r:id="rId363" w:tooltip="Ссылка на КонсультантПлюс">
        <w:r>
          <w:rPr>
            <w:sz w:val="20"/>
            <w:color w:val="0000ff"/>
          </w:rPr>
          <w:t xml:space="preserve">5.7</w:t>
        </w:r>
      </w:hyperlink>
      <w:r>
        <w:rPr>
          <w:sz w:val="20"/>
        </w:rPr>
        <w:t xml:space="preserve">, </w:t>
      </w:r>
      <w:hyperlink w:history="0" r:id="rId364" w:tooltip="Ссылка на КонсультантПлюс">
        <w:r>
          <w:rPr>
            <w:sz w:val="20"/>
            <w:color w:val="0000ff"/>
          </w:rPr>
          <w:t xml:space="preserve">5.13</w:t>
        </w:r>
      </w:hyperlink>
      <w:r>
        <w:rPr>
          <w:sz w:val="20"/>
        </w:rPr>
        <w:t xml:space="preserve">, </w:t>
      </w:r>
      <w:hyperlink w:history="0" r:id="rId365" w:tooltip="Ссылка на КонсультантПлюс">
        <w:r>
          <w:rPr>
            <w:sz w:val="20"/>
            <w:color w:val="0000ff"/>
          </w:rPr>
          <w:t xml:space="preserve">5.17</w:t>
        </w:r>
      </w:hyperlink>
      <w:r>
        <w:rPr>
          <w:sz w:val="20"/>
        </w:rPr>
        <w:t xml:space="preserve">, </w:t>
      </w:r>
      <w:hyperlink w:history="0" r:id="rId366" w:tooltip="Ссылка на КонсультантПлюс">
        <w:r>
          <w:rPr>
            <w:sz w:val="20"/>
            <w:color w:val="0000ff"/>
          </w:rPr>
          <w:t xml:space="preserve">5.18</w:t>
        </w:r>
      </w:hyperlink>
      <w:r>
        <w:rPr>
          <w:sz w:val="20"/>
        </w:rPr>
        <w:t xml:space="preserve">, </w:t>
      </w:r>
      <w:hyperlink w:history="0" r:id="rId367" w:tooltip="Ссылка на КонсультантПлюс">
        <w:r>
          <w:rPr>
            <w:sz w:val="20"/>
            <w:color w:val="0000ff"/>
          </w:rPr>
          <w:t xml:space="preserve">6.1</w:t>
        </w:r>
      </w:hyperlink>
      <w:r>
        <w:rPr>
          <w:sz w:val="20"/>
        </w:rPr>
        <w:t xml:space="preserve"> и </w:t>
      </w:r>
      <w:hyperlink w:history="0" r:id="rId368" w:tooltip="Ссылка на КонсультантПлюс">
        <w:r>
          <w:rPr>
            <w:sz w:val="20"/>
            <w:color w:val="0000ff"/>
          </w:rPr>
          <w:t xml:space="preserve">6.2</w:t>
        </w:r>
      </w:hyperlink>
      <w:r>
        <w:rPr>
          <w:sz w:val="20"/>
        </w:rP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в отношении смесей сухих строительных: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стадии производства:</w:t>
      </w:r>
    </w:p>
    <w:p>
      <w:pPr>
        <w:pStyle w:val="0"/>
        <w:spacing w:before="200" w:lineRule="auto"/>
        <w:ind w:firstLine="540"/>
        <w:jc w:val="both"/>
      </w:pPr>
      <w:hyperlink w:history="0" r:id="rId369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370" w:tooltip="Ссылка на КонсультантПлюс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371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 - </w:t>
      </w:r>
      <w:hyperlink w:history="0" r:id="rId372" w:tooltip="Ссылка на КонсультантПлюс">
        <w:r>
          <w:rPr>
            <w:sz w:val="20"/>
            <w:color w:val="0000ff"/>
          </w:rPr>
          <w:t xml:space="preserve">4.11</w:t>
        </w:r>
      </w:hyperlink>
      <w:r>
        <w:rPr>
          <w:sz w:val="20"/>
        </w:rPr>
        <w:t xml:space="preserve">, </w:t>
      </w:r>
      <w:hyperlink w:history="0" r:id="rId373" w:tooltip="Ссылка на КонсультантПлюс">
        <w:r>
          <w:rPr>
            <w:sz w:val="20"/>
            <w:color w:val="0000ff"/>
          </w:rPr>
          <w:t xml:space="preserve">4.13</w:t>
        </w:r>
      </w:hyperlink>
      <w:r>
        <w:rPr>
          <w:sz w:val="20"/>
        </w:rPr>
        <w:t xml:space="preserve"> - </w:t>
      </w:r>
      <w:hyperlink w:history="0" r:id="rId374" w:tooltip="Ссылка на КонсультантПлюс">
        <w:r>
          <w:rPr>
            <w:sz w:val="20"/>
            <w:color w:val="0000ff"/>
          </w:rPr>
          <w:t xml:space="preserve">4.18</w:t>
        </w:r>
      </w:hyperlink>
      <w:r>
        <w:rPr>
          <w:sz w:val="20"/>
        </w:rPr>
        <w:t xml:space="preserve"> и </w:t>
      </w:r>
      <w:hyperlink w:history="0" r:id="rId375" w:tooltip="Ссылка на КонсультантПлюс">
        <w:r>
          <w:rPr>
            <w:sz w:val="20"/>
            <w:color w:val="0000ff"/>
          </w:rPr>
          <w:t xml:space="preserve">4.20</w:t>
        </w:r>
      </w:hyperlink>
      <w:r>
        <w:rPr>
          <w:sz w:val="20"/>
        </w:rPr>
        <w:t xml:space="preserve"> межгосударственного стандарта ГОСТ 31357-2007 "Смеси сухие строительные на цементном вяжущем. Общие технические условия", введенного в действие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76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77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378" w:tooltip="Ссылка на КонсультантПлюс">
        <w:r>
          <w:rPr>
            <w:sz w:val="20"/>
            <w:color w:val="0000ff"/>
          </w:rPr>
          <w:t xml:space="preserve">4.4</w:t>
        </w:r>
      </w:hyperlink>
      <w:r>
        <w:rPr>
          <w:sz w:val="20"/>
        </w:rPr>
        <w:t xml:space="preserve">, </w:t>
      </w:r>
      <w:hyperlink w:history="0" r:id="rId379" w:tooltip="Ссылка на КонсультантПлюс">
        <w:r>
          <w:rPr>
            <w:sz w:val="20"/>
            <w:color w:val="0000ff"/>
          </w:rPr>
          <w:t xml:space="preserve">4.5.2</w:t>
        </w:r>
      </w:hyperlink>
      <w:r>
        <w:rPr>
          <w:sz w:val="20"/>
        </w:rPr>
        <w:t xml:space="preserve"> - </w:t>
      </w:r>
      <w:hyperlink w:history="0" r:id="rId380" w:tooltip="Ссылка на КонсультантПлюс">
        <w:r>
          <w:rPr>
            <w:sz w:val="20"/>
            <w:color w:val="0000ff"/>
          </w:rPr>
          <w:t xml:space="preserve">4.6.2</w:t>
        </w:r>
      </w:hyperlink>
      <w:r>
        <w:rPr>
          <w:sz w:val="20"/>
        </w:rPr>
        <w:t xml:space="preserve"> и </w:t>
      </w:r>
      <w:hyperlink w:history="0" r:id="rId381" w:tooltip="Ссылка на КонсультантПлюс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 (за исключением требований к капиллярному водопоглощению), </w:t>
      </w:r>
      <w:hyperlink w:history="0" r:id="rId382" w:tooltip="Ссылка на КонсультантПлюс">
        <w:r>
          <w:rPr>
            <w:sz w:val="20"/>
            <w:color w:val="0000ff"/>
          </w:rPr>
          <w:t xml:space="preserve">4.6.4</w:t>
        </w:r>
      </w:hyperlink>
      <w:r>
        <w:rPr>
          <w:sz w:val="20"/>
        </w:rPr>
        <w:t xml:space="preserve">, </w:t>
      </w:r>
      <w:hyperlink w:history="0" r:id="rId383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 и </w:t>
      </w:r>
      <w:hyperlink w:history="0" r:id="rId384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85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86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387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388" w:tooltip="Ссылка на КонсультантПлюс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389" w:tooltip="Ссылка на КонсультантПлюс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390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56686-2015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91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392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393" w:tooltip="Ссылка на КонсультантПлюс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394" w:tooltip="Ссылка на КонсультантПлюс">
        <w:r>
          <w:rPr>
            <w:sz w:val="20"/>
            <w:color w:val="0000ff"/>
          </w:rPr>
          <w:t xml:space="preserve">4.6.4</w:t>
        </w:r>
      </w:hyperlink>
      <w:r>
        <w:rPr>
          <w:sz w:val="20"/>
        </w:rPr>
        <w:t xml:space="preserve">, </w:t>
      </w:r>
      <w:hyperlink w:history="0" r:id="rId395" w:tooltip="Ссылка на КонсультантПлюс">
        <w:r>
          <w:rPr>
            <w:sz w:val="20"/>
            <w:color w:val="0000ff"/>
          </w:rPr>
          <w:t xml:space="preserve">4.6.6</w:t>
        </w:r>
      </w:hyperlink>
      <w:r>
        <w:rPr>
          <w:sz w:val="20"/>
        </w:rPr>
        <w:t xml:space="preserve"> - </w:t>
      </w:r>
      <w:hyperlink w:history="0" r:id="rId396" w:tooltip="Ссылка на КонсультантПлюс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397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33699-2015 "Смеси сухие строительные шпатлевочные на цементном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98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399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00" w:tooltip="Ссылка на КонсультантПлюс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401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02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03" w:tooltip="Ссылка на КонсультантПлюс">
        <w:r>
          <w:rPr>
            <w:sz w:val="20"/>
            <w:color w:val="0000ff"/>
          </w:rPr>
          <w:t xml:space="preserve">4.4.2</w:t>
        </w:r>
      </w:hyperlink>
      <w:r>
        <w:rPr>
          <w:sz w:val="20"/>
        </w:rPr>
        <w:t xml:space="preserve">, </w:t>
      </w:r>
      <w:hyperlink w:history="0" r:id="rId404" w:tooltip="Ссылка на КонсультантПлюс">
        <w:r>
          <w:rPr>
            <w:sz w:val="20"/>
            <w:color w:val="0000ff"/>
          </w:rPr>
          <w:t xml:space="preserve">4.5.2</w:t>
        </w:r>
      </w:hyperlink>
      <w:r>
        <w:rPr>
          <w:sz w:val="20"/>
        </w:rPr>
        <w:t xml:space="preserve"> - </w:t>
      </w:r>
      <w:hyperlink w:history="0" r:id="rId405" w:tooltip="Ссылка на КонсультантПлюс">
        <w:r>
          <w:rPr>
            <w:sz w:val="20"/>
            <w:color w:val="0000ff"/>
          </w:rPr>
          <w:t xml:space="preserve">4.5.5</w:t>
        </w:r>
      </w:hyperlink>
      <w:r>
        <w:rPr>
          <w:sz w:val="20"/>
        </w:rPr>
        <w:t xml:space="preserve">, </w:t>
      </w:r>
      <w:hyperlink w:history="0" r:id="rId406" w:tooltip="Ссылка на КонсультантПлюс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, </w:t>
      </w:r>
      <w:hyperlink w:history="0" r:id="rId407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408" w:tooltip="Ссылка на КонсультантПлюс">
        <w:r>
          <w:rPr>
            <w:sz w:val="20"/>
            <w:color w:val="0000ff"/>
          </w:rPr>
          <w:t xml:space="preserve">5.2</w:t>
        </w:r>
      </w:hyperlink>
      <w:r>
        <w:rPr>
          <w:sz w:val="20"/>
        </w:rPr>
        <w:t xml:space="preserve"> и </w:t>
      </w:r>
      <w:hyperlink w:history="0" r:id="rId409" w:tooltip="Ссылка на КонсультантПлюс">
        <w:r>
          <w:rPr>
            <w:sz w:val="20"/>
            <w:color w:val="0000ff"/>
          </w:rPr>
          <w:t xml:space="preserve">5.3</w:t>
        </w:r>
      </w:hyperlink>
      <w:r>
        <w:rPr>
          <w:sz w:val="20"/>
        </w:rPr>
        <w:t xml:space="preserve">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10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11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12" w:tooltip="Ссылка на КонсультантПлюс">
        <w:r>
          <w:rPr>
            <w:sz w:val="20"/>
            <w:color w:val="0000ff"/>
          </w:rPr>
          <w:t xml:space="preserve">4.5.2</w:t>
        </w:r>
      </w:hyperlink>
      <w:r>
        <w:rPr>
          <w:sz w:val="20"/>
        </w:rPr>
        <w:t xml:space="preserve"> - </w:t>
      </w:r>
      <w:hyperlink w:history="0" r:id="rId413" w:tooltip="Ссылка на КонсультантПлюс">
        <w:r>
          <w:rPr>
            <w:sz w:val="20"/>
            <w:color w:val="0000ff"/>
          </w:rPr>
          <w:t xml:space="preserve">4.5.4</w:t>
        </w:r>
      </w:hyperlink>
      <w:r>
        <w:rPr>
          <w:sz w:val="20"/>
        </w:rPr>
        <w:t xml:space="preserve">, </w:t>
      </w:r>
      <w:hyperlink w:history="0" r:id="rId414" w:tooltip="Ссылка на КонсультантПлюс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 - </w:t>
      </w:r>
      <w:hyperlink w:history="0" r:id="rId415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, </w:t>
      </w:r>
      <w:hyperlink w:history="0" r:id="rId416" w:tooltip="Ссылка на КонсультантПлюс">
        <w:r>
          <w:rPr>
            <w:sz w:val="20"/>
            <w:color w:val="0000ff"/>
          </w:rPr>
          <w:t xml:space="preserve">5.2</w:t>
        </w:r>
      </w:hyperlink>
      <w:r>
        <w:rPr>
          <w:sz w:val="20"/>
        </w:rPr>
        <w:t xml:space="preserve"> и </w:t>
      </w:r>
      <w:hyperlink w:history="0" r:id="rId417" w:tooltip="Ссылка на КонсультантПлюс">
        <w:r>
          <w:rPr>
            <w:sz w:val="20"/>
            <w:color w:val="0000ff"/>
          </w:rPr>
          <w:t xml:space="preserve">5.3</w:t>
        </w:r>
      </w:hyperlink>
      <w:r>
        <w:rPr>
          <w:sz w:val="20"/>
        </w:rPr>
        <w:t xml:space="preserve">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18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19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20" w:tooltip="Ссылка на КонсультантПлюс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421" w:tooltip="Ссылка на КонсультантПлюс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, </w:t>
      </w:r>
      <w:hyperlink w:history="0" r:id="rId422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423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24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25" w:tooltip="Ссылка на КонсультантПлюс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 и </w:t>
      </w:r>
      <w:hyperlink w:history="0" r:id="rId426" w:tooltip="Ссылка на КонсультантПлюс">
        <w:r>
          <w:rPr>
            <w:sz w:val="20"/>
            <w:color w:val="0000ff"/>
          </w:rPr>
          <w:t xml:space="preserve">4.5</w:t>
        </w:r>
      </w:hyperlink>
      <w:r>
        <w:rPr>
          <w:sz w:val="20"/>
        </w:rPr>
        <w:t xml:space="preserve"> - </w:t>
      </w:r>
      <w:hyperlink w:history="0" r:id="rId427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национального стандарта ГОСТ Р 58271-2018 "Смеси сухие затирочные. Технические условия", утвержденного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28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29" w:tooltip="Ссылка на КонсультантПлюс">
        <w:r>
          <w:rPr>
            <w:sz w:val="20"/>
            <w:color w:val="0000ff"/>
          </w:rPr>
          <w:t xml:space="preserve">4.5.1</w:t>
        </w:r>
      </w:hyperlink>
      <w:r>
        <w:rPr>
          <w:sz w:val="20"/>
        </w:rPr>
        <w:t xml:space="preserve">, </w:t>
      </w:r>
      <w:hyperlink w:history="0" r:id="rId430" w:tooltip="Ссылка на КонсультантПлюс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 - </w:t>
      </w:r>
      <w:hyperlink w:history="0" r:id="rId431" w:tooltip="Ссылка на КонсультантПлюс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432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33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34" w:tooltip="Ссылка на КонсультантПлюс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435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36" w:tooltip="Ссылка на КонсультантПлюс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437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438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39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40" w:tooltip="Ссылка на КонсультантПлюс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441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42" w:tooltip="Ссылка на КонсультантПлюс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443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444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45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46" w:tooltip="Ссылка на КонсультантПлюс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447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48" w:tooltip="Ссылка на КонсультантПлюс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449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450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58278-2018 "Смеси сухие строительные шпатлевочные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451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52" w:tooltip="Ссылка на КонсультантПлюс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453" w:tooltip="Ссылка на КонсультантПлюс">
        <w:r>
          <w:rPr>
            <w:sz w:val="20"/>
            <w:color w:val="0000ff"/>
          </w:rPr>
          <w:t xml:space="preserve">4.5</w:t>
        </w:r>
      </w:hyperlink>
      <w:r>
        <w:rPr>
          <w:sz w:val="20"/>
        </w:rPr>
        <w:t xml:space="preserve">, </w:t>
      </w:r>
      <w:hyperlink w:history="0" r:id="rId454" w:tooltip="Ссылка на КонсультантПлюс">
        <w:r>
          <w:rPr>
            <w:sz w:val="20"/>
            <w:color w:val="0000ff"/>
          </w:rPr>
          <w:t xml:space="preserve">4.6.2</w:t>
        </w:r>
      </w:hyperlink>
      <w:r>
        <w:rPr>
          <w:sz w:val="20"/>
        </w:rPr>
        <w:t xml:space="preserve">, </w:t>
      </w:r>
      <w:hyperlink w:history="0" r:id="rId455" w:tooltip="Ссылка на КонсультантПлюс">
        <w:r>
          <w:rPr>
            <w:sz w:val="20"/>
            <w:color w:val="0000ff"/>
          </w:rPr>
          <w:t xml:space="preserve">4.6.3</w:t>
        </w:r>
      </w:hyperlink>
      <w:r>
        <w:rPr>
          <w:sz w:val="20"/>
        </w:rPr>
        <w:t xml:space="preserve">, </w:t>
      </w:r>
      <w:hyperlink w:history="0" r:id="rId456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457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, </w:t>
      </w:r>
      <w:hyperlink w:history="0" r:id="rId458" w:tooltip="Ссылка на КонсультантПлюс">
        <w:r>
          <w:rPr>
            <w:sz w:val="20"/>
            <w:color w:val="0000ff"/>
          </w:rPr>
          <w:t xml:space="preserve">4.9.1</w:t>
        </w:r>
      </w:hyperlink>
      <w:r>
        <w:rPr>
          <w:sz w:val="20"/>
        </w:rPr>
        <w:t xml:space="preserve"> - </w:t>
      </w:r>
      <w:hyperlink w:history="0" r:id="rId459" w:tooltip="Ссылка на КонсультантПлюс">
        <w:r>
          <w:rPr>
            <w:sz w:val="20"/>
            <w:color w:val="0000ff"/>
          </w:rPr>
          <w:t xml:space="preserve">4.9.3</w:t>
        </w:r>
      </w:hyperlink>
      <w:r>
        <w:rPr>
          <w:sz w:val="20"/>
        </w:rPr>
        <w:t xml:space="preserve">, </w:t>
      </w:r>
      <w:hyperlink w:history="0" r:id="rId460" w:tooltip="Ссылка на КонсультантПлюс">
        <w:r>
          <w:rPr>
            <w:sz w:val="20"/>
            <w:color w:val="0000ff"/>
          </w:rPr>
          <w:t xml:space="preserve">4.9.5</w:t>
        </w:r>
      </w:hyperlink>
      <w:r>
        <w:rPr>
          <w:sz w:val="20"/>
        </w:rPr>
        <w:t xml:space="preserve"> и </w:t>
      </w:r>
      <w:hyperlink w:history="0" r:id="rId461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462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63" w:tooltip="Ссылка на КонсультантПлюс">
        <w:r>
          <w:rPr>
            <w:sz w:val="20"/>
            <w:color w:val="0000ff"/>
          </w:rPr>
          <w:t xml:space="preserve">4.2.3</w:t>
        </w:r>
      </w:hyperlink>
      <w:r>
        <w:rPr>
          <w:sz w:val="20"/>
        </w:rPr>
        <w:t xml:space="preserve">, </w:t>
      </w:r>
      <w:hyperlink w:history="0" r:id="rId464" w:tooltip="Ссылка на КонсультантПлюс">
        <w:r>
          <w:rPr>
            <w:sz w:val="20"/>
            <w:color w:val="0000ff"/>
          </w:rPr>
          <w:t xml:space="preserve">4.4</w:t>
        </w:r>
      </w:hyperlink>
      <w:r>
        <w:rPr>
          <w:sz w:val="20"/>
        </w:rPr>
        <w:t xml:space="preserve"> - </w:t>
      </w:r>
      <w:hyperlink w:history="0" r:id="rId465" w:tooltip="Ссылка на КонсультантПлюс">
        <w:r>
          <w:rPr>
            <w:sz w:val="20"/>
            <w:color w:val="0000ff"/>
          </w:rPr>
          <w:t xml:space="preserve">4.5</w:t>
        </w:r>
      </w:hyperlink>
      <w:r>
        <w:rPr>
          <w:sz w:val="20"/>
        </w:rPr>
        <w:t xml:space="preserve"> и </w:t>
      </w:r>
      <w:hyperlink w:history="0" r:id="rId466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стадии обращения:</w:t>
      </w:r>
    </w:p>
    <w:p>
      <w:pPr>
        <w:pStyle w:val="0"/>
        <w:spacing w:before="200" w:lineRule="auto"/>
        <w:ind w:firstLine="540"/>
        <w:jc w:val="both"/>
      </w:pPr>
      <w:hyperlink w:history="0" r:id="rId467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68" w:tooltip="Ссылка на КонсультантПлюс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469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 - </w:t>
      </w:r>
      <w:hyperlink w:history="0" r:id="rId470" w:tooltip="Ссылка на КонсультантПлюс">
        <w:r>
          <w:rPr>
            <w:sz w:val="20"/>
            <w:color w:val="0000ff"/>
          </w:rPr>
          <w:t xml:space="preserve">4.11</w:t>
        </w:r>
      </w:hyperlink>
      <w:r>
        <w:rPr>
          <w:sz w:val="20"/>
        </w:rPr>
        <w:t xml:space="preserve">, </w:t>
      </w:r>
      <w:hyperlink w:history="0" r:id="rId471" w:tooltip="Ссылка на КонсультантПлюс">
        <w:r>
          <w:rPr>
            <w:sz w:val="20"/>
            <w:color w:val="0000ff"/>
          </w:rPr>
          <w:t xml:space="preserve">4.13</w:t>
        </w:r>
      </w:hyperlink>
      <w:r>
        <w:rPr>
          <w:sz w:val="20"/>
        </w:rPr>
        <w:t xml:space="preserve"> - </w:t>
      </w:r>
      <w:hyperlink w:history="0" r:id="rId472" w:tooltip="Ссылка на КонсультантПлюс">
        <w:r>
          <w:rPr>
            <w:sz w:val="20"/>
            <w:color w:val="0000ff"/>
          </w:rPr>
          <w:t xml:space="preserve">4.18</w:t>
        </w:r>
      </w:hyperlink>
      <w:r>
        <w:rPr>
          <w:sz w:val="20"/>
        </w:rPr>
        <w:t xml:space="preserve"> и </w:t>
      </w:r>
      <w:hyperlink w:history="0" r:id="rId473" w:tooltip="Ссылка на КонсультантПлюс">
        <w:r>
          <w:rPr>
            <w:sz w:val="20"/>
            <w:color w:val="0000ff"/>
          </w:rPr>
          <w:t xml:space="preserve">4.20</w:t>
        </w:r>
      </w:hyperlink>
      <w:r>
        <w:rPr>
          <w:sz w:val="20"/>
        </w:rPr>
        <w:t xml:space="preserve"> межгосударственного стандарта ГОСТ 31357-2007 "Смеси сухие строительные на цементном вяжущем. Общие технические условия", введенного в действие в качестве национального стандарта Российской Федерации с 1 января 2009 г.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474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475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76" w:tooltip="Ссылка на КонсультантПлюс">
        <w:r>
          <w:rPr>
            <w:sz w:val="20"/>
            <w:color w:val="0000ff"/>
          </w:rPr>
          <w:t xml:space="preserve">4.4</w:t>
        </w:r>
      </w:hyperlink>
      <w:r>
        <w:rPr>
          <w:sz w:val="20"/>
        </w:rPr>
        <w:t xml:space="preserve">, </w:t>
      </w:r>
      <w:hyperlink w:history="0" r:id="rId477" w:tooltip="Ссылка на КонсультантПлюс">
        <w:r>
          <w:rPr>
            <w:sz w:val="20"/>
            <w:color w:val="0000ff"/>
          </w:rPr>
          <w:t xml:space="preserve">4.5.2</w:t>
        </w:r>
      </w:hyperlink>
      <w:r>
        <w:rPr>
          <w:sz w:val="20"/>
        </w:rPr>
        <w:t xml:space="preserve"> - </w:t>
      </w:r>
      <w:hyperlink w:history="0" r:id="rId478" w:tooltip="Ссылка на КонсультантПлюс">
        <w:r>
          <w:rPr>
            <w:sz w:val="20"/>
            <w:color w:val="0000ff"/>
          </w:rPr>
          <w:t xml:space="preserve">4.6.2</w:t>
        </w:r>
      </w:hyperlink>
      <w:r>
        <w:rPr>
          <w:sz w:val="20"/>
        </w:rPr>
        <w:t xml:space="preserve">, </w:t>
      </w:r>
      <w:hyperlink w:history="0" r:id="rId479" w:tooltip="Ссылка на КонсультантПлюс">
        <w:r>
          <w:rPr>
            <w:sz w:val="20"/>
            <w:color w:val="0000ff"/>
          </w:rPr>
          <w:t xml:space="preserve">4.6.4</w:t>
        </w:r>
      </w:hyperlink>
      <w:r>
        <w:rPr>
          <w:sz w:val="20"/>
        </w:rPr>
        <w:t xml:space="preserve">, </w:t>
      </w:r>
      <w:hyperlink w:history="0" r:id="rId480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481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482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483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484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85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86" w:tooltip="Ссылка на КонсультантПлюс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487" w:tooltip="Ссылка на КонсультантПлюс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488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56686-2015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489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490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491" w:tooltip="Ссылка на КонсультантПлюс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492" w:tooltip="Ссылка на КонсультантПлюс">
        <w:r>
          <w:rPr>
            <w:sz w:val="20"/>
            <w:color w:val="0000ff"/>
          </w:rPr>
          <w:t xml:space="preserve">4.6.4</w:t>
        </w:r>
      </w:hyperlink>
      <w:r>
        <w:rPr>
          <w:sz w:val="20"/>
        </w:rPr>
        <w:t xml:space="preserve">, </w:t>
      </w:r>
      <w:hyperlink w:history="0" r:id="rId493" w:tooltip="Ссылка на КонсультантПлюс">
        <w:r>
          <w:rPr>
            <w:sz w:val="20"/>
            <w:color w:val="0000ff"/>
          </w:rPr>
          <w:t xml:space="preserve">4.6.6</w:t>
        </w:r>
      </w:hyperlink>
      <w:r>
        <w:rPr>
          <w:sz w:val="20"/>
        </w:rPr>
        <w:t xml:space="preserve"> - </w:t>
      </w:r>
      <w:hyperlink w:history="0" r:id="rId494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495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, </w:t>
      </w:r>
      <w:hyperlink w:history="0" r:id="rId496" w:tooltip="Ссылка на КонсультантПлюс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497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33699-2015 "Смеси сухие строительные шпатлевочные на цементном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498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499" w:tooltip="Ссылка на КонсультантПлюс">
        <w:r>
          <w:rPr>
            <w:sz w:val="20"/>
            <w:color w:val="0000ff"/>
          </w:rPr>
          <w:t xml:space="preserve">разделами 4</w:t>
        </w:r>
      </w:hyperlink>
      <w:r>
        <w:rPr>
          <w:sz w:val="20"/>
        </w:rPr>
        <w:t xml:space="preserve"> и </w:t>
      </w:r>
      <w:hyperlink w:history="0" r:id="rId500" w:tooltip="Ссылка на КонсультантПлюс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национального стандарта ГОСТ Р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01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02" w:tooltip="Ссылка на КонсультантПлюс">
        <w:r>
          <w:rPr>
            <w:sz w:val="20"/>
            <w:color w:val="0000ff"/>
          </w:rPr>
          <w:t xml:space="preserve">4.4.2</w:t>
        </w:r>
      </w:hyperlink>
      <w:r>
        <w:rPr>
          <w:sz w:val="20"/>
        </w:rPr>
        <w:t xml:space="preserve">, </w:t>
      </w:r>
      <w:hyperlink w:history="0" r:id="rId503" w:tooltip="Ссылка на КонсультантПлюс">
        <w:r>
          <w:rPr>
            <w:sz w:val="20"/>
            <w:color w:val="0000ff"/>
          </w:rPr>
          <w:t xml:space="preserve">4.5.2</w:t>
        </w:r>
      </w:hyperlink>
      <w:r>
        <w:rPr>
          <w:sz w:val="20"/>
        </w:rPr>
        <w:t xml:space="preserve"> - </w:t>
      </w:r>
      <w:hyperlink w:history="0" r:id="rId504" w:tooltip="Ссылка на КонсультантПлюс">
        <w:r>
          <w:rPr>
            <w:sz w:val="20"/>
            <w:color w:val="0000ff"/>
          </w:rPr>
          <w:t xml:space="preserve">4.5.5</w:t>
        </w:r>
      </w:hyperlink>
      <w:r>
        <w:rPr>
          <w:sz w:val="20"/>
        </w:rPr>
        <w:t xml:space="preserve">, </w:t>
      </w:r>
      <w:hyperlink w:history="0" r:id="rId505" w:tooltip="Ссылка на КонсультантПлюс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, </w:t>
      </w:r>
      <w:hyperlink w:history="0" r:id="rId506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07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, </w:t>
      </w:r>
      <w:hyperlink w:history="0" r:id="rId508" w:tooltip="Ссылка на КонсультантПлюс">
        <w:r>
          <w:rPr>
            <w:sz w:val="20"/>
            <w:color w:val="0000ff"/>
          </w:rPr>
          <w:t xml:space="preserve">5.2</w:t>
        </w:r>
      </w:hyperlink>
      <w:r>
        <w:rPr>
          <w:sz w:val="20"/>
        </w:rPr>
        <w:t xml:space="preserve"> и </w:t>
      </w:r>
      <w:hyperlink w:history="0" r:id="rId509" w:tooltip="Ссылка на КонсультантПлюс">
        <w:r>
          <w:rPr>
            <w:sz w:val="20"/>
            <w:color w:val="0000ff"/>
          </w:rPr>
          <w:t xml:space="preserve">5.3</w:t>
        </w:r>
      </w:hyperlink>
      <w:r>
        <w:rPr>
          <w:sz w:val="20"/>
        </w:rPr>
        <w:t xml:space="preserve">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10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11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512" w:tooltip="Ссылка на КонсультантПлюс">
        <w:r>
          <w:rPr>
            <w:sz w:val="20"/>
            <w:color w:val="0000ff"/>
          </w:rPr>
          <w:t xml:space="preserve">4.5.2</w:t>
        </w:r>
      </w:hyperlink>
      <w:r>
        <w:rPr>
          <w:sz w:val="20"/>
        </w:rPr>
        <w:t xml:space="preserve"> - </w:t>
      </w:r>
      <w:hyperlink w:history="0" r:id="rId513" w:tooltip="Ссылка на КонсультантПлюс">
        <w:r>
          <w:rPr>
            <w:sz w:val="20"/>
            <w:color w:val="0000ff"/>
          </w:rPr>
          <w:t xml:space="preserve">4.5.4</w:t>
        </w:r>
      </w:hyperlink>
      <w:r>
        <w:rPr>
          <w:sz w:val="20"/>
        </w:rPr>
        <w:t xml:space="preserve">, </w:t>
      </w:r>
      <w:hyperlink w:history="0" r:id="rId514" w:tooltip="Ссылка на КонсультантПлюс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 - </w:t>
      </w:r>
      <w:hyperlink w:history="0" r:id="rId515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16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, </w:t>
      </w:r>
      <w:hyperlink w:history="0" r:id="rId517" w:tooltip="Ссылка на КонсультантПлюс">
        <w:r>
          <w:rPr>
            <w:sz w:val="20"/>
            <w:color w:val="0000ff"/>
          </w:rPr>
          <w:t xml:space="preserve">5.2</w:t>
        </w:r>
      </w:hyperlink>
      <w:r>
        <w:rPr>
          <w:sz w:val="20"/>
        </w:rPr>
        <w:t xml:space="preserve"> и </w:t>
      </w:r>
      <w:hyperlink w:history="0" r:id="rId518" w:tooltip="Ссылка на КонсультантПлюс">
        <w:r>
          <w:rPr>
            <w:sz w:val="20"/>
            <w:color w:val="0000ff"/>
          </w:rPr>
          <w:t xml:space="preserve">5.3</w:t>
        </w:r>
      </w:hyperlink>
      <w:r>
        <w:rPr>
          <w:sz w:val="20"/>
        </w:rPr>
        <w:t xml:space="preserve">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19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20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521" w:tooltip="Ссылка на КонсультантПлюс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522" w:tooltip="Ссылка на КонсультантПлюс">
        <w:r>
          <w:rPr>
            <w:sz w:val="20"/>
            <w:color w:val="0000ff"/>
          </w:rPr>
          <w:t xml:space="preserve">4.6.5</w:t>
        </w:r>
      </w:hyperlink>
      <w:r>
        <w:rPr>
          <w:sz w:val="20"/>
        </w:rPr>
        <w:t xml:space="preserve">, </w:t>
      </w:r>
      <w:hyperlink w:history="0" r:id="rId523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524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25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26" w:tooltip="Ссылка на КонсультантПлюс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 и </w:t>
      </w:r>
      <w:hyperlink w:history="0" r:id="rId527" w:tooltip="Ссылка на КонсультантПлюс">
        <w:r>
          <w:rPr>
            <w:sz w:val="20"/>
            <w:color w:val="0000ff"/>
          </w:rPr>
          <w:t xml:space="preserve">4.5</w:t>
        </w:r>
      </w:hyperlink>
      <w:r>
        <w:rPr>
          <w:sz w:val="20"/>
        </w:rPr>
        <w:t xml:space="preserve"> - </w:t>
      </w:r>
      <w:hyperlink w:history="0" r:id="rId528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национального стандарта ГОСТ Р 58271-2018 "Смеси сухие затирочные. Технические условия", утвержденного и введенного в действие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29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30" w:tooltip="Ссылка на КонсультантПлюс">
        <w:r>
          <w:rPr>
            <w:sz w:val="20"/>
            <w:color w:val="0000ff"/>
          </w:rPr>
          <w:t xml:space="preserve">4.5.1</w:t>
        </w:r>
      </w:hyperlink>
      <w:r>
        <w:rPr>
          <w:sz w:val="20"/>
        </w:rPr>
        <w:t xml:space="preserve">, </w:t>
      </w:r>
      <w:hyperlink w:history="0" r:id="rId531" w:tooltip="Ссылка на КонсультантПлюс">
        <w:r>
          <w:rPr>
            <w:sz w:val="20"/>
            <w:color w:val="0000ff"/>
          </w:rPr>
          <w:t xml:space="preserve">4.6</w:t>
        </w:r>
      </w:hyperlink>
      <w:r>
        <w:rPr>
          <w:sz w:val="20"/>
        </w:rPr>
        <w:t xml:space="preserve"> - </w:t>
      </w:r>
      <w:hyperlink w:history="0" r:id="rId532" w:tooltip="Ссылка на КонсультантПлюс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и </w:t>
      </w:r>
      <w:hyperlink w:history="0" r:id="rId533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34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35" w:tooltip="Ссылка на КонсультантПлюс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536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537" w:tooltip="Ссылка на КонсультантПлюс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538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39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540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41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42" w:tooltip="Ссылка на КонсультантПлюс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543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544" w:tooltip="Ссылка на КонсультантПлюс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545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46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547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48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49" w:tooltip="Ссылка на КонсультантПлюс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550" w:tooltip="Ссылка на КонсультантПлюс">
        <w:r>
          <w:rPr>
            <w:sz w:val="20"/>
            <w:color w:val="0000ff"/>
          </w:rPr>
          <w:t xml:space="preserve">4.4.1</w:t>
        </w:r>
      </w:hyperlink>
      <w:r>
        <w:rPr>
          <w:sz w:val="20"/>
        </w:rPr>
        <w:t xml:space="preserve">, </w:t>
      </w:r>
      <w:hyperlink w:history="0" r:id="rId551" w:tooltip="Ссылка на КонсультантПлюс">
        <w:r>
          <w:rPr>
            <w:sz w:val="20"/>
            <w:color w:val="0000ff"/>
          </w:rPr>
          <w:t xml:space="preserve">4.4.3</w:t>
        </w:r>
      </w:hyperlink>
      <w:r>
        <w:rPr>
          <w:sz w:val="20"/>
        </w:rPr>
        <w:t xml:space="preserve"> - </w:t>
      </w:r>
      <w:hyperlink w:history="0" r:id="rId552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53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 и </w:t>
      </w:r>
      <w:hyperlink w:history="0" r:id="rId554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58278-2018 "Смеси сухие строительные шпатлевочные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hyperlink w:history="0" r:id="rId555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56" w:tooltip="Ссылка на КонсультантПлюс">
        <w:r>
          <w:rPr>
            <w:sz w:val="20"/>
            <w:color w:val="0000ff"/>
          </w:rPr>
          <w:t xml:space="preserve">4.3</w:t>
        </w:r>
      </w:hyperlink>
      <w:r>
        <w:rPr>
          <w:sz w:val="20"/>
        </w:rPr>
        <w:t xml:space="preserve">, </w:t>
      </w:r>
      <w:hyperlink w:history="0" r:id="rId557" w:tooltip="Ссылка на КонсультантПлюс">
        <w:r>
          <w:rPr>
            <w:sz w:val="20"/>
            <w:color w:val="0000ff"/>
          </w:rPr>
          <w:t xml:space="preserve">4.5</w:t>
        </w:r>
      </w:hyperlink>
      <w:r>
        <w:rPr>
          <w:sz w:val="20"/>
        </w:rPr>
        <w:t xml:space="preserve">, </w:t>
      </w:r>
      <w:hyperlink w:history="0" r:id="rId558" w:tooltip="Ссылка на КонсультантПлюс">
        <w:r>
          <w:rPr>
            <w:sz w:val="20"/>
            <w:color w:val="0000ff"/>
          </w:rPr>
          <w:t xml:space="preserve">4.6.2</w:t>
        </w:r>
      </w:hyperlink>
      <w:r>
        <w:rPr>
          <w:sz w:val="20"/>
        </w:rPr>
        <w:t xml:space="preserve">, </w:t>
      </w:r>
      <w:hyperlink w:history="0" r:id="rId559" w:tooltip="Ссылка на КонсультантПлюс">
        <w:r>
          <w:rPr>
            <w:sz w:val="20"/>
            <w:color w:val="0000ff"/>
          </w:rPr>
          <w:t xml:space="preserve">4.6.3</w:t>
        </w:r>
      </w:hyperlink>
      <w:r>
        <w:rPr>
          <w:sz w:val="20"/>
        </w:rPr>
        <w:t xml:space="preserve">, </w:t>
      </w:r>
      <w:hyperlink w:history="0" r:id="rId560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61" w:tooltip="Ссылка на КонсультантПлюс">
        <w:r>
          <w:rPr>
            <w:sz w:val="20"/>
            <w:color w:val="0000ff"/>
          </w:rPr>
          <w:t xml:space="preserve">4.8</w:t>
        </w:r>
      </w:hyperlink>
      <w:r>
        <w:rPr>
          <w:sz w:val="20"/>
        </w:rPr>
        <w:t xml:space="preserve">, </w:t>
      </w:r>
      <w:hyperlink w:history="0" r:id="rId562" w:tooltip="Ссылка на КонсультантПлюс">
        <w:r>
          <w:rPr>
            <w:sz w:val="20"/>
            <w:color w:val="0000ff"/>
          </w:rPr>
          <w:t xml:space="preserve">4.9.1</w:t>
        </w:r>
      </w:hyperlink>
      <w:r>
        <w:rPr>
          <w:sz w:val="20"/>
        </w:rPr>
        <w:t xml:space="preserve">, </w:t>
      </w:r>
      <w:hyperlink w:history="0" r:id="rId563" w:tooltip="Ссылка на КонсультантПлюс">
        <w:r>
          <w:rPr>
            <w:sz w:val="20"/>
            <w:color w:val="0000ff"/>
          </w:rPr>
          <w:t xml:space="preserve">4.9.2</w:t>
        </w:r>
      </w:hyperlink>
      <w:r>
        <w:rPr>
          <w:sz w:val="20"/>
        </w:rPr>
        <w:t xml:space="preserve">, </w:t>
      </w:r>
      <w:hyperlink w:history="0" r:id="rId564" w:tooltip="Ссылка на КонсультантПлюс">
        <w:r>
          <w:rPr>
            <w:sz w:val="20"/>
            <w:color w:val="0000ff"/>
          </w:rPr>
          <w:t xml:space="preserve">4.9.3</w:t>
        </w:r>
      </w:hyperlink>
      <w:r>
        <w:rPr>
          <w:sz w:val="20"/>
        </w:rPr>
        <w:t xml:space="preserve">, </w:t>
      </w:r>
      <w:hyperlink w:history="0" r:id="rId565" w:tooltip="Ссылка на КонсультантПлюс">
        <w:r>
          <w:rPr>
            <w:sz w:val="20"/>
            <w:color w:val="0000ff"/>
          </w:rPr>
          <w:t xml:space="preserve">4.9.5</w:t>
        </w:r>
      </w:hyperlink>
      <w:r>
        <w:rPr>
          <w:sz w:val="20"/>
        </w:rPr>
        <w:t xml:space="preserve"> и </w:t>
      </w:r>
      <w:hyperlink w:history="0" r:id="rId566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hyperlink w:history="0" r:id="rId567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68" w:tooltip="Ссылка на КонсультантПлюс">
        <w:r>
          <w:rPr>
            <w:sz w:val="20"/>
            <w:color w:val="0000ff"/>
          </w:rPr>
          <w:t xml:space="preserve">4.2.3</w:t>
        </w:r>
      </w:hyperlink>
      <w:r>
        <w:rPr>
          <w:sz w:val="20"/>
        </w:rPr>
        <w:t xml:space="preserve">, </w:t>
      </w:r>
      <w:hyperlink w:history="0" r:id="rId569" w:tooltip="Ссылка на КонсультантПлюс">
        <w:r>
          <w:rPr>
            <w:sz w:val="20"/>
            <w:color w:val="0000ff"/>
          </w:rPr>
          <w:t xml:space="preserve">4.4</w:t>
        </w:r>
      </w:hyperlink>
      <w:r>
        <w:rPr>
          <w:sz w:val="20"/>
        </w:rPr>
        <w:t xml:space="preserve"> - </w:t>
      </w:r>
      <w:hyperlink w:history="0" r:id="rId570" w:tooltip="Ссылка на КонсультантПлюс">
        <w:r>
          <w:rPr>
            <w:sz w:val="20"/>
            <w:color w:val="0000ff"/>
          </w:rPr>
          <w:t xml:space="preserve">4.5</w:t>
        </w:r>
      </w:hyperlink>
      <w:r>
        <w:rPr>
          <w:sz w:val="20"/>
        </w:rPr>
        <w:t xml:space="preserve"> и </w:t>
      </w:r>
      <w:hyperlink w:history="0" r:id="rId571" w:tooltip="Ссылка на КонсультантПлюс">
        <w:r>
          <w:rPr>
            <w:sz w:val="20"/>
            <w:color w:val="0000ff"/>
          </w:rPr>
          <w:t xml:space="preserve">разделом 5</w:t>
        </w:r>
      </w:hyperlink>
      <w:r>
        <w:rPr>
          <w:sz w:val="20"/>
        </w:rPr>
        <w:t xml:space="preserve"> национального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п) в отношении растворов строительных на стадиях производства и обращения - </w:t>
      </w:r>
      <w:hyperlink w:history="0" r:id="rId572" w:tooltip="Ссылка на КонсультантПлюс">
        <w:r>
          <w:rPr>
            <w:sz w:val="20"/>
            <w:color w:val="0000ff"/>
          </w:rPr>
          <w:t xml:space="preserve">пунктами 4.1</w:t>
        </w:r>
      </w:hyperlink>
      <w:r>
        <w:rPr>
          <w:sz w:val="20"/>
        </w:rPr>
        <w:t xml:space="preserve"> - </w:t>
      </w:r>
      <w:hyperlink w:history="0" r:id="rId573" w:tooltip="Ссылка на КонсультантПлюс">
        <w:r>
          <w:rPr>
            <w:sz w:val="20"/>
            <w:color w:val="0000ff"/>
          </w:rPr>
          <w:t xml:space="preserve">4.7</w:t>
        </w:r>
      </w:hyperlink>
      <w:r>
        <w:rPr>
          <w:sz w:val="20"/>
        </w:rPr>
        <w:t xml:space="preserve">, </w:t>
      </w:r>
      <w:hyperlink w:history="0" r:id="rId574" w:tooltip="Ссылка на КонсультантПлюс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- </w:t>
      </w:r>
      <w:hyperlink w:history="0" r:id="rId575" w:tooltip="Ссылка на КонсультантПлюс">
        <w:r>
          <w:rPr>
            <w:sz w:val="20"/>
            <w:color w:val="0000ff"/>
          </w:rPr>
          <w:t xml:space="preserve">4.14.1</w:t>
        </w:r>
      </w:hyperlink>
      <w:r>
        <w:rPr>
          <w:sz w:val="20"/>
        </w:rPr>
        <w:t xml:space="preserve">, </w:t>
      </w:r>
      <w:hyperlink w:history="0" r:id="rId576" w:tooltip="Ссылка на КонсультантПлюс">
        <w:r>
          <w:rPr>
            <w:sz w:val="20"/>
            <w:color w:val="0000ff"/>
          </w:rPr>
          <w:t xml:space="preserve">4.14.3</w:t>
        </w:r>
      </w:hyperlink>
      <w:r>
        <w:rPr>
          <w:sz w:val="20"/>
        </w:rPr>
        <w:t xml:space="preserve"> - </w:t>
      </w:r>
      <w:hyperlink w:history="0" r:id="rId577" w:tooltip="Ссылка на КонсультантПлюс">
        <w:r>
          <w:rPr>
            <w:sz w:val="20"/>
            <w:color w:val="0000ff"/>
          </w:rPr>
          <w:t xml:space="preserve">4.14.6</w:t>
        </w:r>
      </w:hyperlink>
      <w:r>
        <w:rPr>
          <w:sz w:val="20"/>
        </w:rPr>
        <w:t xml:space="preserve">, </w:t>
      </w:r>
      <w:hyperlink w:history="0" r:id="rId578" w:tooltip="Ссылка на КонсультантПлюс">
        <w:r>
          <w:rPr>
            <w:sz w:val="20"/>
            <w:color w:val="0000ff"/>
          </w:rPr>
          <w:t xml:space="preserve">4.14.8</w:t>
        </w:r>
      </w:hyperlink>
      <w:r>
        <w:rPr>
          <w:sz w:val="20"/>
        </w:rPr>
        <w:t xml:space="preserve"> - </w:t>
      </w:r>
      <w:hyperlink w:history="0" r:id="rId579" w:tooltip="Ссылка на КонсультантПлюс">
        <w:r>
          <w:rPr>
            <w:sz w:val="20"/>
            <w:color w:val="0000ff"/>
          </w:rPr>
          <w:t xml:space="preserve">4.14.14</w:t>
        </w:r>
      </w:hyperlink>
      <w:r>
        <w:rPr>
          <w:sz w:val="20"/>
        </w:rPr>
        <w:t xml:space="preserve"> и </w:t>
      </w:r>
      <w:hyperlink w:history="0" r:id="rId580" w:tooltip="Ссылка на КонсультантПлюс">
        <w:r>
          <w:rPr>
            <w:sz w:val="20"/>
            <w:color w:val="0000ff"/>
          </w:rPr>
          <w:t xml:space="preserve">4.15</w:t>
        </w:r>
      </w:hyperlink>
      <w:r>
        <w:rPr>
          <w:sz w:val="20"/>
        </w:rPr>
        <w:t xml:space="preserve"> межгосударственного стандарта ГОСТ 28013-98 "Растворы строительные. Общие технические условия", введенного в действие постановлением Государственного комитета Российской Федерации по строительной, архитектурной и жилищной и политике от 29 декабря 1998 г. N 30 "О введении в действие межгосударственного стандарта "Растворы строительные. Общие технические условия";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р) в отношении смесей бетонных: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стадии производства - </w:t>
      </w:r>
      <w:hyperlink w:history="0" r:id="rId581" w:tooltip="Ссылка на КонсультантПлюс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 - </w:t>
      </w:r>
      <w:hyperlink w:history="0" r:id="rId582" w:tooltip="Ссылка на КонсультантПлюс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и </w:t>
      </w:r>
      <w:hyperlink w:history="0" r:id="rId583" w:tooltip="Ссылка на КонсультантПлюс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стадии обращения - </w:t>
      </w:r>
      <w:hyperlink w:history="0" r:id="rId584" w:tooltip="Ссылка на КонсультантПлюс">
        <w:r>
          <w:rPr>
            <w:sz w:val="20"/>
            <w:color w:val="0000ff"/>
          </w:rPr>
          <w:t xml:space="preserve">разделами 5</w:t>
        </w:r>
      </w:hyperlink>
      <w:r>
        <w:rPr>
          <w:sz w:val="20"/>
        </w:rPr>
        <w:t xml:space="preserve"> и </w:t>
      </w:r>
      <w:hyperlink w:history="0" r:id="rId585" w:tooltip="Ссылка на КонсультантПлюс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При проведении контрольных (надзорных) действий в форме отбора проб (образцов), инструментального обследования, испытания и (или) экспертизы должностное лицо (инспектор) использует правила и методы исследования (испытаний) и измерений, установленные документами по стандартизации, определенными </w:t>
      </w:r>
      <w:hyperlink w:history="0" r:id="rId586" w:tooltip="Решение Коллегии Евразийской экономической комиссии от 11.05.2023 N 55 &quot;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&quot;О безопасности низковольтного оборудования&quot; (ТР ТС 004/2011), и перечне международных и региональных (межгосударственных) стандартов, а в случае их отсутствия - на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Коллегии Евразийской экономической комиссии от 11 мая 2023 г. N 55 "О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низковольтного оборудования" (ТР ТС 004/2011), и перечне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низковольтного оборудования" (ТР ТС 004/2011) и осуществления оценки соответствия объектов технического регулирования", а также методы исследований (испытаний) и измерений, установленные документами по стандартизации, определенными </w:t>
      </w:r>
      <w:hyperlink w:history="0" r:id="rId587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Учет объектов государственного контроля (надзора) осуществляется на основании: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информации, получаемой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общедоступной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информации, получаемой от отраслевых ассоциаций (объединений, союзов);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информации, получаемой от автономной некоммерческой организации "Российская система качества" по результатам проведенных указанной организацией исследований продукции.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w:history="0" r:id="rId588" w:tooltip="Федеральный закон от 27.12.2002 N 184-ФЗ (ред. от 23.07.2025) &quot;О техническом регулировании&quot;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регулировании", посредством: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внеплановых контрольных (надзорных) мероприятий, проводимых по согласованию с органами прокуратуры, по основаниям, предусмотренным </w:t>
      </w:r>
      <w:hyperlink w:history="0" r:id="rId589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r:id="rId590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пятым</w:t>
        </w:r>
      </w:hyperlink>
      <w:r>
        <w:rPr>
          <w:sz w:val="20"/>
        </w:rPr>
        <w:t xml:space="preserve"> и </w:t>
      </w:r>
      <w:hyperlink w:history="0" r:id="rId591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одиннадцатым подпункта "а"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внеплановых контрольных (надзорных) мероприятий, проводимых без согласования с органами прокуратуры, по основаниям, предусмотренным </w:t>
      </w:r>
      <w:hyperlink w:history="0" r:id="rId592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абзацами вторым</w:t>
        </w:r>
      </w:hyperlink>
      <w:r>
        <w:rPr>
          <w:sz w:val="20"/>
        </w:rPr>
        <w:t xml:space="preserve"> - </w:t>
      </w:r>
      <w:hyperlink w:history="0" r:id="rId593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пятым подпункта "б" пункта 3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случае проведения выездной проверки обязательно применение проверочных листов (списка контрольных вопросов, ответы на которые свидетельствуют о соблюдении или несоблюдении контролируемым лицом обязательных требований), утвержденных Федеральным агентством по техническому регулированию и метрологии в соответствии с </w:t>
      </w:r>
      <w:hyperlink w:history="0" r:id="rId594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пунктом 11(17)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Оценка успешности осуществления Федеральным агентством по техническому регулированию и метрологии федерального государственного контроля (надзора), установленного </w:t>
      </w:r>
      <w:hyperlink w:history="0" r:id="rId595" w:tooltip="Федеральный закон от 27.12.2002 N 184-ФЗ (ред. от 23.07.2025) &quot;О техническом регулировании&quot; {КонсультантПлюс}">
        <w:r>
          <w:rPr>
            <w:sz w:val="20"/>
            <w:color w:val="0000ff"/>
          </w:rPr>
          <w:t xml:space="preserve">пунктом 15 статьи 46</w:t>
        </w:r>
      </w:hyperlink>
      <w:r>
        <w:rPr>
          <w:sz w:val="20"/>
        </w:rPr>
        <w:t xml:space="preserve"> Федерального закона "О техническом регулировании", в отношении продукции и связанных с требованиями к этой продукции процессов характеризуется показателем "Снижение доли продукции, не соответствующей обязательным требованиям, по отношению к базовому значению", где: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доля продукции, не соответствующей обязательным требованиям, это объем небезопасной продукции, выявленной Федеральным агентством по техническому регулированию и метрологии по результатам проведения контрольных (надзорных) мероприятий за отчетный период;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базовое значение это показатель объема небезопасной продукции, установленный соответствующей отраслевой ассоциацией по результатам анализа рынка строительных материалов и изделий за 2023 год;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базовое значение доли продукции, не соответствующей обязательным требованиям, по результатам 2023 года определяется решением Государственной комиссии по противодействию незаконному обороту промышленной продукции.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Целевое значение доли продукции, не соответствующей обязательным требованиям, это значение доли продукции, достижение показателей которой характеризует успешность осуществления государственного контроля (надзора) в отношении указанной продукции.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Целевое значение доли продукции, не соответствующей обязательным требованиям, без учета динамики рынка определяется: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итогам 2024 года - как снижение не менее чем на 5 процентных пунктов по отношению к показателю, установленному по результатам 2023 года;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9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итогам 2025 года - как снижение не менее чем на 5 процентных пунктов по отношению к показателю, установленному по результатам 2024 года;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97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итогам 2026 года - как снижение не менее чем на 5 процентных пунктов по отношению к показателю, установленному по результатам 2025 года.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9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28.12.2024 N 1955)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Достижение целевых показателей значений доли продукции, не соответствующей обязательным требованиям, определяется за указанный отчетный период в срок не позднее 3 месяцев по его истечении с учетом следующей методологии: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position w:val="-5"/>
        </w:rPr>
        <w:drawing>
          <wp:inline distT="0" distB="0" distL="0" distR="0">
            <wp:extent cx="638175" cy="2000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ЦЗ - целевое значение доли продукции, не соответствующей обязательным требованиям (процентов);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ФЗ - фактическое значение доли продукции, не соответствующей обязательным требованиям (процентов), рассчитываемое по формуле: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БЗ - проценты снижения,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БЗ - базовое значение доли продукции, не соответствующей обязательным требованиям (процентов);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проценты снижения - снижение доли продукции, не соответствующей обязательным требованиям, определяемое по результатам государственного контроля (надзора) и анализа рынка продукции с привлечением отраслевого объединения (ассоциации, союза).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особенностям оценки соблюдения</w:t>
      </w:r>
    </w:p>
    <w:p>
      <w:pPr>
        <w:pStyle w:val="0"/>
        <w:jc w:val="right"/>
      </w:pPr>
      <w:r>
        <w:rPr>
          <w:sz w:val="20"/>
        </w:rPr>
        <w:t xml:space="preserve">обязательных требований, установленных</w:t>
      </w:r>
    </w:p>
    <w:p>
      <w:pPr>
        <w:pStyle w:val="0"/>
        <w:jc w:val="right"/>
      </w:pPr>
      <w:r>
        <w:rPr>
          <w:sz w:val="20"/>
        </w:rPr>
        <w:t xml:space="preserve">техническими регламентами в отношении</w:t>
      </w:r>
    </w:p>
    <w:p>
      <w:pPr>
        <w:pStyle w:val="0"/>
        <w:jc w:val="right"/>
      </w:pPr>
      <w:r>
        <w:rPr>
          <w:sz w:val="20"/>
        </w:rPr>
        <w:t xml:space="preserve">колесных транспортных средств (шасси)</w:t>
      </w:r>
    </w:p>
    <w:p>
      <w:pPr>
        <w:pStyle w:val="0"/>
        <w:jc w:val="right"/>
      </w:pPr>
      <w:r>
        <w:rPr>
          <w:sz w:val="20"/>
        </w:rPr>
        <w:t xml:space="preserve">и компонентов транспортных средств</w:t>
      </w:r>
    </w:p>
    <w:p>
      <w:pPr>
        <w:pStyle w:val="0"/>
        <w:jc w:val="right"/>
      </w:pPr>
      <w:r>
        <w:rPr>
          <w:sz w:val="20"/>
        </w:rPr>
        <w:t xml:space="preserve">(шасси), находящихся в обращении</w:t>
      </w:r>
    </w:p>
    <w:p>
      <w:pPr>
        <w:pStyle w:val="0"/>
        <w:jc w:val="right"/>
      </w:pPr>
      <w:r>
        <w:rPr>
          <w:sz w:val="20"/>
        </w:rPr>
        <w:t xml:space="preserve">(до начала их эксплуатации),</w:t>
      </w:r>
    </w:p>
    <w:p>
      <w:pPr>
        <w:pStyle w:val="0"/>
        <w:jc w:val="right"/>
      </w:pPr>
      <w:r>
        <w:rPr>
          <w:sz w:val="20"/>
        </w:rPr>
        <w:t xml:space="preserve">автомобильного бензина, дизельного</w:t>
      </w:r>
    </w:p>
    <w:p>
      <w:pPr>
        <w:pStyle w:val="0"/>
        <w:jc w:val="right"/>
      </w:pPr>
      <w:r>
        <w:rPr>
          <w:sz w:val="20"/>
        </w:rPr>
        <w:t xml:space="preserve">топлива, судового топлива и мазута,</w:t>
      </w:r>
    </w:p>
    <w:p>
      <w:pPr>
        <w:pStyle w:val="0"/>
        <w:jc w:val="right"/>
      </w:pPr>
      <w:r>
        <w:rPr>
          <w:sz w:val="20"/>
        </w:rPr>
        <w:t xml:space="preserve">или обязательных требований, подлежащих</w:t>
      </w:r>
    </w:p>
    <w:p>
      <w:pPr>
        <w:pStyle w:val="0"/>
        <w:jc w:val="right"/>
      </w:pPr>
      <w:r>
        <w:rPr>
          <w:sz w:val="20"/>
        </w:rPr>
        <w:t xml:space="preserve">применению до дня вступления в силу</w:t>
      </w:r>
    </w:p>
    <w:p>
      <w:pPr>
        <w:pStyle w:val="0"/>
        <w:jc w:val="right"/>
      </w:pPr>
      <w:r>
        <w:rPr>
          <w:sz w:val="20"/>
        </w:rPr>
        <w:t xml:space="preserve">технических регламентов в соответствии</w:t>
      </w:r>
    </w:p>
    <w:p>
      <w:pPr>
        <w:pStyle w:val="0"/>
        <w:jc w:val="right"/>
      </w:pPr>
      <w:r>
        <w:rPr>
          <w:sz w:val="20"/>
        </w:rPr>
        <w:t xml:space="preserve">с Федеральным законом "О техническом</w:t>
      </w:r>
    </w:p>
    <w:p>
      <w:pPr>
        <w:pStyle w:val="0"/>
        <w:jc w:val="right"/>
      </w:pPr>
      <w:r>
        <w:rPr>
          <w:sz w:val="20"/>
        </w:rPr>
        <w:t xml:space="preserve">регулировании", в отношении электрической</w:t>
      </w:r>
    </w:p>
    <w:p>
      <w:pPr>
        <w:pStyle w:val="0"/>
        <w:jc w:val="right"/>
      </w:pPr>
      <w:r>
        <w:rPr>
          <w:sz w:val="20"/>
        </w:rPr>
        <w:t xml:space="preserve">энергии в электрических сетях общего</w:t>
      </w:r>
    </w:p>
    <w:p>
      <w:pPr>
        <w:pStyle w:val="0"/>
        <w:jc w:val="right"/>
      </w:pPr>
      <w:r>
        <w:rPr>
          <w:sz w:val="20"/>
        </w:rPr>
        <w:t xml:space="preserve">назначения переменного трехфазного</w:t>
      </w:r>
    </w:p>
    <w:p>
      <w:pPr>
        <w:pStyle w:val="0"/>
        <w:jc w:val="right"/>
      </w:pPr>
      <w:r>
        <w:rPr>
          <w:sz w:val="20"/>
        </w:rPr>
        <w:t xml:space="preserve">и однофазного тока частотой 50 Гц,</w:t>
      </w:r>
    </w:p>
    <w:p>
      <w:pPr>
        <w:pStyle w:val="0"/>
        <w:jc w:val="right"/>
      </w:pPr>
      <w:r>
        <w:rPr>
          <w:sz w:val="20"/>
        </w:rPr>
        <w:t xml:space="preserve">в отношении продукции и связанных</w:t>
      </w:r>
    </w:p>
    <w:p>
      <w:pPr>
        <w:pStyle w:val="0"/>
        <w:jc w:val="right"/>
      </w:pPr>
      <w:r>
        <w:rPr>
          <w:sz w:val="20"/>
        </w:rPr>
        <w:t xml:space="preserve">с требованиями к продукции процессов</w:t>
      </w:r>
    </w:p>
    <w:p>
      <w:pPr>
        <w:pStyle w:val="0"/>
        <w:jc w:val="center"/>
      </w:pPr>
      <w:r>
        <w:rPr>
          <w:sz w:val="20"/>
        </w:rPr>
      </w:r>
    </w:p>
    <w:bookmarkStart w:id="451" w:name="P451"/>
    <w:bookmarkEnd w:id="451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ВИДОВ ПРОДУКЦИИ, ОЦЕНКА СОБЛЮДЕНИЯ ОБЯЗАТЕЛЬНЫХ</w:t>
      </w:r>
    </w:p>
    <w:p>
      <w:pPr>
        <w:pStyle w:val="2"/>
        <w:jc w:val="center"/>
      </w:pPr>
      <w:r>
        <w:rPr>
          <w:sz w:val="20"/>
        </w:rPr>
        <w:t xml:space="preserve">ТРЕБОВАНИЙ К КОТОРОЙ ОСУЩЕСТВЛЯЕТСЯ В РАМКАХ ФЕДЕРАЛЬНОГО</w:t>
      </w:r>
    </w:p>
    <w:p>
      <w:pPr>
        <w:pStyle w:val="2"/>
        <w:jc w:val="center"/>
      </w:pPr>
      <w:r>
        <w:rPr>
          <w:sz w:val="20"/>
        </w:rPr>
        <w:t xml:space="preserve">ГОСУДАРСТВЕННОГО КОНТРОЛЯ (НАДЗОРА) ЗА СОБЛЮДЕНИЕМ</w:t>
      </w:r>
    </w:p>
    <w:p>
      <w:pPr>
        <w:pStyle w:val="2"/>
        <w:jc w:val="center"/>
      </w:pPr>
      <w:r>
        <w:rPr>
          <w:sz w:val="20"/>
        </w:rPr>
        <w:t xml:space="preserve">ТРЕБОВАНИЙ, УСТАНОВЛЕННЫХ ТЕХНИЧЕСКИМИ РЕГЛАМЕНТАМИ</w:t>
      </w:r>
    </w:p>
    <w:p>
      <w:pPr>
        <w:pStyle w:val="2"/>
        <w:jc w:val="center"/>
      </w:pPr>
      <w:r>
        <w:rPr>
          <w:sz w:val="20"/>
        </w:rPr>
        <w:t xml:space="preserve">В ОТНОШЕНИИ КОЛЕСНЫХ ТРАНСПОРТНЫХ СРЕДСТВ (ШАССИ)</w:t>
      </w:r>
    </w:p>
    <w:p>
      <w:pPr>
        <w:pStyle w:val="2"/>
        <w:jc w:val="center"/>
      </w:pPr>
      <w:r>
        <w:rPr>
          <w:sz w:val="20"/>
        </w:rPr>
        <w:t xml:space="preserve">И КОМПОНЕНТОВ ТРАНСПОРТНЫХ СРЕДСТВ (ШАССИ), НАХОДЯЩИХСЯ</w:t>
      </w:r>
    </w:p>
    <w:p>
      <w:pPr>
        <w:pStyle w:val="2"/>
        <w:jc w:val="center"/>
      </w:pPr>
      <w:r>
        <w:rPr>
          <w:sz w:val="20"/>
        </w:rPr>
        <w:t xml:space="preserve">В ОБРАЩЕНИИ (ДО НАЧАЛА ИХ ЭКСПЛУАТАЦИИ), АВТОМОБИЛЬНОГО</w:t>
      </w:r>
    </w:p>
    <w:p>
      <w:pPr>
        <w:pStyle w:val="2"/>
        <w:jc w:val="center"/>
      </w:pPr>
      <w:r>
        <w:rPr>
          <w:sz w:val="20"/>
        </w:rPr>
        <w:t xml:space="preserve">БЕНЗИНА, ДИЗЕЛЬНОГО ТОПЛИВА, СУДОВОГО ТОПЛИВА И МАЗУТА,</w:t>
      </w:r>
    </w:p>
    <w:p>
      <w:pPr>
        <w:pStyle w:val="2"/>
        <w:jc w:val="center"/>
      </w:pPr>
      <w:r>
        <w:rPr>
          <w:sz w:val="20"/>
        </w:rPr>
        <w:t xml:space="preserve">ИЛИ ОБЯЗАТЕЛЬНЫХ ТРЕБОВАНИЙ, ПОДЛЕЖАЩИХ ПРИМЕНЕНИЮ ДО ДНЯ</w:t>
      </w:r>
    </w:p>
    <w:p>
      <w:pPr>
        <w:pStyle w:val="2"/>
        <w:jc w:val="center"/>
      </w:pPr>
      <w:r>
        <w:rPr>
          <w:sz w:val="20"/>
        </w:rPr>
        <w:t xml:space="preserve">ВСТУПЛЕНИЯ В СИЛУ ТЕХНИЧЕСКИХ РЕГЛАМЕНТОВ В СООТВЕТСТВИИ</w:t>
      </w:r>
    </w:p>
    <w:p>
      <w:pPr>
        <w:pStyle w:val="2"/>
        <w:jc w:val="center"/>
      </w:pPr>
      <w:r>
        <w:rPr>
          <w:sz w:val="20"/>
        </w:rPr>
        <w:t xml:space="preserve">С ФЕДЕРАЛЬНЫМ ЗАКОНОМ "О ТЕХНИЧЕСКОМ РЕГУЛИРОВАНИИ",</w:t>
      </w:r>
    </w:p>
    <w:p>
      <w:pPr>
        <w:pStyle w:val="2"/>
        <w:jc w:val="center"/>
      </w:pPr>
      <w:r>
        <w:rPr>
          <w:sz w:val="20"/>
        </w:rPr>
        <w:t xml:space="preserve">В ОТНОШЕНИИ ЭЛЕКТРИЧЕСКОЙ ЭНЕРГИИ В ЭЛЕКТРИЧЕСКИХ СЕТЯХ</w:t>
      </w:r>
    </w:p>
    <w:p>
      <w:pPr>
        <w:pStyle w:val="2"/>
        <w:jc w:val="center"/>
      </w:pPr>
      <w:r>
        <w:rPr>
          <w:sz w:val="20"/>
        </w:rPr>
        <w:t xml:space="preserve">ОБЩЕГО НАЗНАЧЕНИЯ ПЕРЕМЕННОГО ТРЕХФАЗНОГО</w:t>
      </w:r>
    </w:p>
    <w:p>
      <w:pPr>
        <w:pStyle w:val="2"/>
        <w:jc w:val="center"/>
      </w:pPr>
      <w:r>
        <w:rPr>
          <w:sz w:val="20"/>
        </w:rPr>
        <w:t xml:space="preserve">И ОДНОФАЗНОГО ТОКА ЧАСТОТОЙ 50 ГЦ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50"/>
        <w:gridCol w:w="268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635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продукции</w:t>
            </w:r>
          </w:p>
        </w:tc>
        <w:tc>
          <w:tcPr>
            <w:tcW w:w="2688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</w:t>
            </w:r>
            <w:hyperlink w:history="0" r:id="rId600" w:tooltip="Решение Совета Евразийской экономической комиссии от 14.09.2021 N 80 (ред. от 28.01.2026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{КонсультантПлюс}">
              <w:r>
                <w:rPr>
                  <w:sz w:val="20"/>
                  <w:color w:val="0000ff"/>
                </w:rPr>
                <w:t xml:space="preserve">ТН</w:t>
              </w:r>
            </w:hyperlink>
            <w:r>
              <w:rPr>
                <w:sz w:val="20"/>
              </w:rPr>
              <w:t xml:space="preserve"> ВЭД ЕАЭС </w:t>
            </w:r>
            <w:hyperlink w:history="0" w:anchor="P529" w:tooltip="&lt;*&gt; Коды ТН ВЭД ЕАЭС для видов продукции соответствуют кодам ТН ВЭД ЕАЭС, установленным для видов продукции постановлением Правительства Российской Федерации от 23 декабря 2021 г. N 2425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..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635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</w:t>
            </w:r>
          </w:p>
        </w:tc>
        <w:tc>
          <w:tcPr>
            <w:tcW w:w="268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2523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Смеси сухие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2520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2523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3214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3816 00 000 0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3824 50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Растворы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2523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3214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3816 00 000 0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3824 50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Смеси бетонные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2523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3214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3816 00 000 0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3824 50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Радиаторы центрального отопления и их секции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7322 11 000 0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Радиаторы центрального отопления и их секции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7322 19 000 0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Радиаторы центрального отопления и их секции биметаллические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7322 19 000 0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7616 99 100 2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7616 99 100 4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7616 99 900 8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Радиаторы центрального отопления и их секции алюминиевые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7616 99 100 3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7616 99 100 4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7616 99 900 8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Радиаторы центрального отопления и их секции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7418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7419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Конвекторы отопительные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7322 90 000 9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7323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7325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7326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8516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Конвекторы отопительные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7418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7419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7616 99 100 8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7616 99 900 8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8516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Конвекторы отопительные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7322 90 000 9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7323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7325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7326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из 8516</w:t>
            </w:r>
          </w:p>
        </w:tc>
      </w:tr>
      <w:tr>
        <w:tc>
          <w:tcPr>
            <w:tcW w:w="635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Кабели, провода и шнуры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8544 49 910 1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8544 49 910 8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8544 49 950 1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8544 49 950 9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8544 49 990 0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29" w:name="P529"/>
    <w:bookmarkEnd w:id="52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Коды </w:t>
      </w:r>
      <w:hyperlink w:history="0" r:id="rId601" w:tooltip="Решение Совета Евразийской экономической комиссии от 14.09.2021 N 80 (ред. от 28.01.2026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{КонсультантПлюс}">
        <w:r>
          <w:rPr>
            <w:sz w:val="20"/>
            <w:color w:val="0000ff"/>
          </w:rPr>
          <w:t xml:space="preserve">ТН</w:t>
        </w:r>
      </w:hyperlink>
      <w:r>
        <w:rPr>
          <w:sz w:val="20"/>
        </w:rPr>
        <w:t xml:space="preserve"> ВЭД ЕАЭС для видов продукции соответствуют кодам </w:t>
      </w:r>
      <w:hyperlink w:history="0" r:id="rId602" w:tooltip="Решение Совета Евразийской экономической комиссии от 14.09.2021 N 80 (ред. от 28.01.2026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&quot; {КонсультантПлюс}">
        <w:r>
          <w:rPr>
            <w:sz w:val="20"/>
            <w:color w:val="0000ff"/>
          </w:rPr>
          <w:t xml:space="preserve">ТН</w:t>
        </w:r>
      </w:hyperlink>
      <w:r>
        <w:rPr>
          <w:sz w:val="20"/>
        </w:rPr>
        <w:t xml:space="preserve"> ВЭД ЕАЭС, установленным для видов продукции </w:t>
      </w:r>
      <w:hyperlink w:history="0" r:id="rId603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 и </w:t>
      </w:r>
      <w:hyperlink w:history="0" r:id="rId604" w:tooltip="Решение Коллегии Евразийской экономической комиссии от 24.04.2013 N 91 (ред. от 14.03.2023) &quot;Об утверждении перечня продукции, подлежащей обязательной оценке соответствия требованиям технического регламента Таможенного союза &quot;О безопасности низковольтного оборудования&quot; (ТР ТС 004/2011), в отношении которой при помещении под таможенные процедуры подтверждается соблюдение мер технического регулирования&quot;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Коллегии Евразийской экономической комиссии от 24 апреля 2013 г. N 91 "Об утверждении перечня продукции, подлежащей обязательной оценке соответствия требованиям технического регламента Таможенного союза "О безопасности низковольтного оборудования" (ТР ТС 004/2011), в отношении которой при помещении под таможенные процедуры подтверждается соблюдение мер технического регулирования.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bookmarkStart w:id="535" w:name="P535"/>
    <w:bookmarkEnd w:id="535"/>
    <w:p>
      <w:pPr>
        <w:pStyle w:val="0"/>
        <w:outlineLvl w:val="0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марта 2022 г. N 336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(введено </w:t>
            </w:r>
            <w:hyperlink w:history="0" r:id="rId605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11.09.2024 N 1234)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служебного пользования.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10.03.2022 N 336</w:t>
            <w:br/>
            <w:t>(ред. от 28.12.2024)</w:t>
            <w:br/>
            <w:t>"Об особенностях организации и осуществления гос...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10755&amp;dst=971" TargetMode="External"/><Relationship Id="rId21" Type="http://schemas.openxmlformats.org/officeDocument/2006/relationships/hyperlink" Target="https://login.consultant.ru/link/?req=doc&amp;base=LAW&amp;n=464560&amp;dst=100005" TargetMode="External"/><Relationship Id="rId324" Type="http://schemas.openxmlformats.org/officeDocument/2006/relationships/hyperlink" Target="https://login.consultant.ru/link/?req=doc&amp;base=STR&amp;n=5541&amp;dst=100105" TargetMode="External"/><Relationship Id="rId531" Type="http://schemas.openxmlformats.org/officeDocument/2006/relationships/hyperlink" Target="https://login.consultant.ru/link/?req=doc&amp;base=STR&amp;n=23641&amp;dst=100073" TargetMode="External"/><Relationship Id="rId170" Type="http://schemas.openxmlformats.org/officeDocument/2006/relationships/hyperlink" Target="https://login.consultant.ru/link/?req=doc&amp;base=LAW&amp;n=484669&amp;dst=100016" TargetMode="External"/><Relationship Id="rId268" Type="http://schemas.openxmlformats.org/officeDocument/2006/relationships/hyperlink" Target="https://login.consultant.ru/link/?req=doc&amp;base=STR&amp;n=31628&amp;dst=100618" TargetMode="External"/><Relationship Id="rId475" Type="http://schemas.openxmlformats.org/officeDocument/2006/relationships/hyperlink" Target="https://login.consultant.ru/link/?req=doc&amp;base=STR&amp;n=19084&amp;dst=100071" TargetMode="External"/><Relationship Id="rId32" Type="http://schemas.openxmlformats.org/officeDocument/2006/relationships/hyperlink" Target="https://login.consultant.ru/link/?req=doc&amp;base=LAW&amp;n=508984&amp;dst=100728" TargetMode="External"/><Relationship Id="rId128" Type="http://schemas.openxmlformats.org/officeDocument/2006/relationships/hyperlink" Target="https://login.consultant.ru/link/?req=doc&amp;base=LAW&amp;n=510755&amp;dst=551" TargetMode="External"/><Relationship Id="rId335" Type="http://schemas.openxmlformats.org/officeDocument/2006/relationships/hyperlink" Target="https://login.consultant.ru/link/?req=doc&amp;base=STR&amp;n=5541&amp;dst=100086" TargetMode="External"/><Relationship Id="rId542" Type="http://schemas.openxmlformats.org/officeDocument/2006/relationships/hyperlink" Target="https://login.consultant.ru/link/?req=doc&amp;base=STR&amp;n=23657&amp;dst=100050" TargetMode="External"/><Relationship Id="rId181" Type="http://schemas.openxmlformats.org/officeDocument/2006/relationships/hyperlink" Target="https://login.consultant.ru/link/?req=doc&amp;base=LAW&amp;n=523248&amp;dst=100358" TargetMode="External"/><Relationship Id="rId402" Type="http://schemas.openxmlformats.org/officeDocument/2006/relationships/hyperlink" Target="https://login.consultant.ru/link/?req=doc&amp;base=STR&amp;n=27409&amp;dst=100050" TargetMode="External"/><Relationship Id="rId279" Type="http://schemas.openxmlformats.org/officeDocument/2006/relationships/hyperlink" Target="https://login.consultant.ru/link/?req=doc&amp;base=STR&amp;n=1097&amp;dst=100048" TargetMode="External"/><Relationship Id="rId486" Type="http://schemas.openxmlformats.org/officeDocument/2006/relationships/hyperlink" Target="https://login.consultant.ru/link/?req=doc&amp;base=STR&amp;n=19479&amp;dst=100076" TargetMode="External"/><Relationship Id="rId43" Type="http://schemas.openxmlformats.org/officeDocument/2006/relationships/hyperlink" Target="https://login.consultant.ru/link/?req=doc&amp;base=LAW&amp;n=439223&amp;dst=100009" TargetMode="External"/><Relationship Id="rId139" Type="http://schemas.openxmlformats.org/officeDocument/2006/relationships/hyperlink" Target="https://login.consultant.ru/link/?req=doc&amp;base=LAW&amp;n=495033&amp;dst=100032" TargetMode="External"/><Relationship Id="rId346" Type="http://schemas.openxmlformats.org/officeDocument/2006/relationships/hyperlink" Target="https://login.consultant.ru/link/?req=doc&amp;base=STR&amp;n=5541&amp;dst=100155" TargetMode="External"/><Relationship Id="rId553" Type="http://schemas.openxmlformats.org/officeDocument/2006/relationships/hyperlink" Target="https://login.consultant.ru/link/?req=doc&amp;base=STR&amp;n=23656&amp;dst=100077" TargetMode="External"/><Relationship Id="rId192" Type="http://schemas.openxmlformats.org/officeDocument/2006/relationships/hyperlink" Target="https://login.consultant.ru/link/?req=doc&amp;base=LAW&amp;n=495204&amp;dst=100046" TargetMode="External"/><Relationship Id="rId206" Type="http://schemas.openxmlformats.org/officeDocument/2006/relationships/hyperlink" Target="https://login.consultant.ru/link/?req=doc&amp;base=LAW&amp;n=495204&amp;dst=100048" TargetMode="External"/><Relationship Id="rId413" Type="http://schemas.openxmlformats.org/officeDocument/2006/relationships/hyperlink" Target="https://login.consultant.ru/link/?req=doc&amp;base=STR&amp;n=26985&amp;dst=100084" TargetMode="External"/><Relationship Id="rId497" Type="http://schemas.openxmlformats.org/officeDocument/2006/relationships/hyperlink" Target="https://login.consultant.ru/link/?req=doc&amp;base=STR&amp;n=19943&amp;dst=100123" TargetMode="External"/><Relationship Id="rId357" Type="http://schemas.openxmlformats.org/officeDocument/2006/relationships/hyperlink" Target="https://login.consultant.ru/link/?req=doc&amp;base=STR&amp;n=5541&amp;dst=100114" TargetMode="External"/><Relationship Id="rId54" Type="http://schemas.openxmlformats.org/officeDocument/2006/relationships/hyperlink" Target="https://login.consultant.ru/link/?req=doc&amp;base=LAW&amp;n=495204&amp;dst=100028" TargetMode="External"/><Relationship Id="rId217" Type="http://schemas.openxmlformats.org/officeDocument/2006/relationships/hyperlink" Target="https://login.consultant.ru/link/?req=doc&amp;base=LAW&amp;n=508984&amp;dst=100170" TargetMode="External"/><Relationship Id="rId564" Type="http://schemas.openxmlformats.org/officeDocument/2006/relationships/hyperlink" Target="https://login.consultant.ru/link/?req=doc&amp;base=STR&amp;n=25035&amp;dst=100306" TargetMode="External"/><Relationship Id="rId424" Type="http://schemas.openxmlformats.org/officeDocument/2006/relationships/hyperlink" Target="https://login.consultant.ru/link/?req=doc&amp;base=STR&amp;n=23642&amp;dst=100039" TargetMode="External"/><Relationship Id="rId270" Type="http://schemas.openxmlformats.org/officeDocument/2006/relationships/hyperlink" Target="https://login.consultant.ru/link/?req=doc&amp;base=STR&amp;n=26505&amp;dst=100070" TargetMode="External"/><Relationship Id="rId65" Type="http://schemas.openxmlformats.org/officeDocument/2006/relationships/hyperlink" Target="https://login.consultant.ru/link/?req=doc&amp;base=LAW&amp;n=495033&amp;dst=100017" TargetMode="External"/><Relationship Id="rId130" Type="http://schemas.openxmlformats.org/officeDocument/2006/relationships/hyperlink" Target="https://login.consultant.ru/link/?req=doc&amp;base=LAW&amp;n=510755&amp;dst=559" TargetMode="External"/><Relationship Id="rId368" Type="http://schemas.openxmlformats.org/officeDocument/2006/relationships/hyperlink" Target="https://login.consultant.ru/link/?req=doc&amp;base=STR&amp;n=5541&amp;dst=100156" TargetMode="External"/><Relationship Id="rId575" Type="http://schemas.openxmlformats.org/officeDocument/2006/relationships/hyperlink" Target="https://login.consultant.ru/link/?req=doc&amp;base=STR&amp;n=875&amp;dst=100092" TargetMode="External"/><Relationship Id="rId228" Type="http://schemas.openxmlformats.org/officeDocument/2006/relationships/hyperlink" Target="https://login.consultant.ru/link/?req=doc&amp;base=LAW&amp;n=525493&amp;dst=100454" TargetMode="External"/><Relationship Id="rId435" Type="http://schemas.openxmlformats.org/officeDocument/2006/relationships/hyperlink" Target="https://login.consultant.ru/link/?req=doc&amp;base=STR&amp;n=23693&amp;dst=100055" TargetMode="External"/><Relationship Id="rId281" Type="http://schemas.openxmlformats.org/officeDocument/2006/relationships/hyperlink" Target="https://login.consultant.ru/link/?req=doc&amp;base=STR&amp;n=1169&amp;dst=100012" TargetMode="External"/><Relationship Id="rId502" Type="http://schemas.openxmlformats.org/officeDocument/2006/relationships/hyperlink" Target="https://login.consultant.ru/link/?req=doc&amp;base=STR&amp;n=27409&amp;dst=100383" TargetMode="External"/><Relationship Id="rId76" Type="http://schemas.openxmlformats.org/officeDocument/2006/relationships/hyperlink" Target="https://login.consultant.ru/link/?req=doc&amp;base=LAW&amp;n=495205&amp;dst=100784" TargetMode="External"/><Relationship Id="rId141" Type="http://schemas.openxmlformats.org/officeDocument/2006/relationships/hyperlink" Target="https://login.consultant.ru/link/?req=doc&amp;base=LAW&amp;n=459582&amp;dst=100009" TargetMode="External"/><Relationship Id="rId379" Type="http://schemas.openxmlformats.org/officeDocument/2006/relationships/hyperlink" Target="https://login.consultant.ru/link/?req=doc&amp;base=STR&amp;n=19084&amp;dst=100104" TargetMode="External"/><Relationship Id="rId586" Type="http://schemas.openxmlformats.org/officeDocument/2006/relationships/hyperlink" Target="https://login.consultant.ru/link/?req=doc&amp;base=LAW&amp;n=446987" TargetMode="External"/><Relationship Id="rId7" Type="http://schemas.openxmlformats.org/officeDocument/2006/relationships/footer" Target="footer1.xml"/><Relationship Id="rId239" Type="http://schemas.openxmlformats.org/officeDocument/2006/relationships/hyperlink" Target="https://login.consultant.ru/link/?req=doc&amp;base=STR&amp;n=395&amp;dst=100076" TargetMode="External"/><Relationship Id="rId446" Type="http://schemas.openxmlformats.org/officeDocument/2006/relationships/hyperlink" Target="https://login.consultant.ru/link/?req=doc&amp;base=STR&amp;n=23656&amp;dst=100051" TargetMode="External"/><Relationship Id="rId292" Type="http://schemas.openxmlformats.org/officeDocument/2006/relationships/hyperlink" Target="https://login.consultant.ru/link/?req=doc&amp;base=STR&amp;n=27512&amp;dst=100207" TargetMode="External"/><Relationship Id="rId306" Type="http://schemas.openxmlformats.org/officeDocument/2006/relationships/hyperlink" Target="https://login.consultant.ru/link/?req=doc&amp;base=STR&amp;n=24876&amp;dst=100264" TargetMode="External"/><Relationship Id="rId87" Type="http://schemas.openxmlformats.org/officeDocument/2006/relationships/hyperlink" Target="https://login.consultant.ru/link/?req=doc&amp;base=LAW&amp;n=508984&amp;dst=101141" TargetMode="External"/><Relationship Id="rId513" Type="http://schemas.openxmlformats.org/officeDocument/2006/relationships/hyperlink" Target="https://login.consultant.ru/link/?req=doc&amp;base=STR&amp;n=26985&amp;dst=100084" TargetMode="External"/><Relationship Id="rId597" Type="http://schemas.openxmlformats.org/officeDocument/2006/relationships/hyperlink" Target="https://login.consultant.ru/link/?req=doc&amp;base=LAW&amp;n=495033&amp;dst=100045" TargetMode="External"/><Relationship Id="rId152" Type="http://schemas.openxmlformats.org/officeDocument/2006/relationships/hyperlink" Target="https://login.consultant.ru/link/?req=doc&amp;base=LAW&amp;n=508984&amp;dst=100204" TargetMode="External"/><Relationship Id="rId457" Type="http://schemas.openxmlformats.org/officeDocument/2006/relationships/hyperlink" Target="https://login.consultant.ru/link/?req=doc&amp;base=STR&amp;n=25035&amp;dst=100296" TargetMode="External"/><Relationship Id="rId14" Type="http://schemas.openxmlformats.org/officeDocument/2006/relationships/hyperlink" Target="https://login.consultant.ru/link/?req=doc&amp;base=LAW&amp;n=439223&amp;dst=100009" TargetMode="External"/><Relationship Id="rId317" Type="http://schemas.openxmlformats.org/officeDocument/2006/relationships/hyperlink" Target="https://login.consultant.ru/link/?req=doc&amp;base=STR&amp;n=5541&amp;dst=100096" TargetMode="External"/><Relationship Id="rId524" Type="http://schemas.openxmlformats.org/officeDocument/2006/relationships/hyperlink" Target="https://login.consultant.ru/link/?req=doc&amp;base=STR&amp;n=23607&amp;dst=100134" TargetMode="External"/><Relationship Id="rId98" Type="http://schemas.openxmlformats.org/officeDocument/2006/relationships/hyperlink" Target="https://login.consultant.ru/link/?req=doc&amp;base=LAW&amp;n=508984" TargetMode="External"/><Relationship Id="rId121" Type="http://schemas.openxmlformats.org/officeDocument/2006/relationships/hyperlink" Target="https://login.consultant.ru/link/?req=doc&amp;base=LAW&amp;n=510755&amp;dst=754" TargetMode="External"/><Relationship Id="rId163" Type="http://schemas.openxmlformats.org/officeDocument/2006/relationships/hyperlink" Target="https://login.consultant.ru/link/?req=doc&amp;base=LAW&amp;n=484669&amp;dst=100012" TargetMode="External"/><Relationship Id="rId219" Type="http://schemas.openxmlformats.org/officeDocument/2006/relationships/hyperlink" Target="https://login.consultant.ru/link/?req=doc&amp;base=LAW&amp;n=510617&amp;dst=388" TargetMode="External"/><Relationship Id="rId370" Type="http://schemas.openxmlformats.org/officeDocument/2006/relationships/hyperlink" Target="https://login.consultant.ru/link/?req=doc&amp;base=STR&amp;n=9832&amp;dst=100114" TargetMode="External"/><Relationship Id="rId426" Type="http://schemas.openxmlformats.org/officeDocument/2006/relationships/hyperlink" Target="https://login.consultant.ru/link/?req=doc&amp;base=STR&amp;n=23642&amp;dst=100086" TargetMode="External"/><Relationship Id="rId230" Type="http://schemas.openxmlformats.org/officeDocument/2006/relationships/hyperlink" Target="https://login.consultant.ru/link/?req=doc&amp;base=STR&amp;n=384&amp;dst=100020" TargetMode="External"/><Relationship Id="rId468" Type="http://schemas.openxmlformats.org/officeDocument/2006/relationships/hyperlink" Target="https://login.consultant.ru/link/?req=doc&amp;base=STR&amp;n=9832&amp;dst=100114" TargetMode="External"/><Relationship Id="rId25" Type="http://schemas.openxmlformats.org/officeDocument/2006/relationships/hyperlink" Target="https://login.consultant.ru/link/?req=doc&amp;base=LAW&amp;n=495207&amp;dst=100119" TargetMode="External"/><Relationship Id="rId67" Type="http://schemas.openxmlformats.org/officeDocument/2006/relationships/hyperlink" Target="https://login.consultant.ru/link/?req=doc&amp;base=LAW&amp;n=495033&amp;dst=100018" TargetMode="External"/><Relationship Id="rId272" Type="http://schemas.openxmlformats.org/officeDocument/2006/relationships/hyperlink" Target="https://login.consultant.ru/link/?req=doc&amp;base=STR&amp;n=26505&amp;dst=100131" TargetMode="External"/><Relationship Id="rId328" Type="http://schemas.openxmlformats.org/officeDocument/2006/relationships/hyperlink" Target="https://login.consultant.ru/link/?req=doc&amp;base=STR&amp;n=5541&amp;dst=100156" TargetMode="External"/><Relationship Id="rId535" Type="http://schemas.openxmlformats.org/officeDocument/2006/relationships/hyperlink" Target="https://login.consultant.ru/link/?req=doc&amp;base=STR&amp;n=23693&amp;dst=100050" TargetMode="External"/><Relationship Id="rId577" Type="http://schemas.openxmlformats.org/officeDocument/2006/relationships/hyperlink" Target="https://login.consultant.ru/link/?req=doc&amp;base=STR&amp;n=875&amp;dst=100104" TargetMode="External"/><Relationship Id="rId132" Type="http://schemas.openxmlformats.org/officeDocument/2006/relationships/hyperlink" Target="https://login.consultant.ru/link/?req=doc&amp;base=LAW&amp;n=508807&amp;dst=432" TargetMode="External"/><Relationship Id="rId174" Type="http://schemas.openxmlformats.org/officeDocument/2006/relationships/hyperlink" Target="https://login.consultant.ru/link/?req=doc&amp;base=LAW&amp;n=495033&amp;dst=100041" TargetMode="External"/><Relationship Id="rId381" Type="http://schemas.openxmlformats.org/officeDocument/2006/relationships/hyperlink" Target="https://login.consultant.ru/link/?req=doc&amp;base=STR&amp;n=19084&amp;dst=100095" TargetMode="External"/><Relationship Id="rId602" Type="http://schemas.openxmlformats.org/officeDocument/2006/relationships/hyperlink" Target="https://login.consultant.ru/link/?req=doc&amp;base=LAW&amp;n=525288&amp;dst=100162" TargetMode="External"/><Relationship Id="rId241" Type="http://schemas.openxmlformats.org/officeDocument/2006/relationships/hyperlink" Target="https://login.consultant.ru/link/?req=doc&amp;base=STR&amp;n=18279&amp;dst=100220" TargetMode="External"/><Relationship Id="rId437" Type="http://schemas.openxmlformats.org/officeDocument/2006/relationships/hyperlink" Target="https://login.consultant.ru/link/?req=doc&amp;base=STR&amp;n=23693&amp;dst=100074" TargetMode="External"/><Relationship Id="rId479" Type="http://schemas.openxmlformats.org/officeDocument/2006/relationships/hyperlink" Target="https://login.consultant.ru/link/?req=doc&amp;base=STR&amp;n=19084&amp;dst=100175" TargetMode="External"/><Relationship Id="rId36" Type="http://schemas.openxmlformats.org/officeDocument/2006/relationships/hyperlink" Target="https://login.consultant.ru/link/?req=doc&amp;base=LAW&amp;n=464560&amp;dst=100005" TargetMode="External"/><Relationship Id="rId283" Type="http://schemas.openxmlformats.org/officeDocument/2006/relationships/hyperlink" Target="https://login.consultant.ru/link/?req=doc&amp;base=STR&amp;n=1169&amp;dst=100054" TargetMode="External"/><Relationship Id="rId339" Type="http://schemas.openxmlformats.org/officeDocument/2006/relationships/hyperlink" Target="https://login.consultant.ru/link/?req=doc&amp;base=STR&amp;n=5541&amp;dst=100147" TargetMode="External"/><Relationship Id="rId490" Type="http://schemas.openxmlformats.org/officeDocument/2006/relationships/hyperlink" Target="https://login.consultant.ru/link/?req=doc&amp;base=STR&amp;n=19943&amp;dst=100086" TargetMode="External"/><Relationship Id="rId504" Type="http://schemas.openxmlformats.org/officeDocument/2006/relationships/hyperlink" Target="https://login.consultant.ru/link/?req=doc&amp;base=STR&amp;n=27409&amp;dst=100091" TargetMode="External"/><Relationship Id="rId546" Type="http://schemas.openxmlformats.org/officeDocument/2006/relationships/hyperlink" Target="https://login.consultant.ru/link/?req=doc&amp;base=STR&amp;n=23657&amp;dst=100079" TargetMode="External"/><Relationship Id="rId78" Type="http://schemas.openxmlformats.org/officeDocument/2006/relationships/hyperlink" Target="https://login.consultant.ru/link/?req=doc&amp;base=LAW&amp;n=508984&amp;dst=101001" TargetMode="External"/><Relationship Id="rId101" Type="http://schemas.openxmlformats.org/officeDocument/2006/relationships/hyperlink" Target="https://login.consultant.ru/link/?req=doc&amp;base=LAW&amp;n=495204&amp;dst=100034" TargetMode="External"/><Relationship Id="rId143" Type="http://schemas.openxmlformats.org/officeDocument/2006/relationships/hyperlink" Target="https://login.consultant.ru/link/?req=doc&amp;base=LAW&amp;n=495204&amp;dst=100042" TargetMode="External"/><Relationship Id="rId185" Type="http://schemas.openxmlformats.org/officeDocument/2006/relationships/hyperlink" Target="https://login.consultant.ru/link/?req=doc&amp;base=LAW&amp;n=495033&amp;dst=100042" TargetMode="External"/><Relationship Id="rId350" Type="http://schemas.openxmlformats.org/officeDocument/2006/relationships/hyperlink" Target="https://login.consultant.ru/link/?req=doc&amp;base=STR&amp;n=5541&amp;dst=100114" TargetMode="External"/><Relationship Id="rId406" Type="http://schemas.openxmlformats.org/officeDocument/2006/relationships/hyperlink" Target="https://login.consultant.ru/link/?req=doc&amp;base=STR&amp;n=27409&amp;dst=100093" TargetMode="External"/><Relationship Id="rId588" Type="http://schemas.openxmlformats.org/officeDocument/2006/relationships/hyperlink" Target="https://login.consultant.ru/link/?req=doc&amp;base=LAW&amp;n=510617&amp;dst=388" TargetMode="External"/><Relationship Id="rId9" Type="http://schemas.openxmlformats.org/officeDocument/2006/relationships/hyperlink" Target="https://login.consultant.ru/link/?req=doc&amp;base=LAW&amp;n=442406&amp;dst=100138" TargetMode="External"/><Relationship Id="rId210" Type="http://schemas.openxmlformats.org/officeDocument/2006/relationships/hyperlink" Target="https://login.consultant.ru/link/?req=doc&amp;base=LAW&amp;n=509043" TargetMode="External"/><Relationship Id="rId392" Type="http://schemas.openxmlformats.org/officeDocument/2006/relationships/hyperlink" Target="https://login.consultant.ru/link/?req=doc&amp;base=STR&amp;n=19943&amp;dst=100086" TargetMode="External"/><Relationship Id="rId448" Type="http://schemas.openxmlformats.org/officeDocument/2006/relationships/hyperlink" Target="https://login.consultant.ru/link/?req=doc&amp;base=STR&amp;n=23656&amp;dst=100059" TargetMode="External"/><Relationship Id="rId252" Type="http://schemas.openxmlformats.org/officeDocument/2006/relationships/hyperlink" Target="https://login.consultant.ru/link/?req=doc&amp;base=STR&amp;n=18829&amp;dst=100198" TargetMode="External"/><Relationship Id="rId294" Type="http://schemas.openxmlformats.org/officeDocument/2006/relationships/hyperlink" Target="https://login.consultant.ru/link/?req=doc&amp;base=STR&amp;n=18829&amp;dst=100097" TargetMode="External"/><Relationship Id="rId308" Type="http://schemas.openxmlformats.org/officeDocument/2006/relationships/hyperlink" Target="https://login.consultant.ru/link/?req=doc&amp;base=STR&amp;n=31628&amp;dst=100127" TargetMode="External"/><Relationship Id="rId515" Type="http://schemas.openxmlformats.org/officeDocument/2006/relationships/hyperlink" Target="https://login.consultant.ru/link/?req=doc&amp;base=STR&amp;n=26985&amp;dst=100135" TargetMode="External"/><Relationship Id="rId47" Type="http://schemas.openxmlformats.org/officeDocument/2006/relationships/hyperlink" Target="https://login.consultant.ru/link/?req=doc&amp;base=LAW&amp;n=523217&amp;dst=100350" TargetMode="External"/><Relationship Id="rId89" Type="http://schemas.openxmlformats.org/officeDocument/2006/relationships/hyperlink" Target="https://login.consultant.ru/link/?req=doc&amp;base=LAW&amp;n=442406&amp;dst=100153" TargetMode="External"/><Relationship Id="rId112" Type="http://schemas.openxmlformats.org/officeDocument/2006/relationships/hyperlink" Target="https://login.consultant.ru/link/?req=doc&amp;base=LAW&amp;n=510755&amp;dst=1110" TargetMode="External"/><Relationship Id="rId154" Type="http://schemas.openxmlformats.org/officeDocument/2006/relationships/hyperlink" Target="https://login.consultant.ru/link/?req=doc&amp;base=LAW&amp;n=495033&amp;dst=100035" TargetMode="External"/><Relationship Id="rId361" Type="http://schemas.openxmlformats.org/officeDocument/2006/relationships/hyperlink" Target="https://login.consultant.ru/link/?req=doc&amp;base=STR&amp;n=5541&amp;dst=100156" TargetMode="External"/><Relationship Id="rId557" Type="http://schemas.openxmlformats.org/officeDocument/2006/relationships/hyperlink" Target="https://login.consultant.ru/link/?req=doc&amp;base=STR&amp;n=25035&amp;dst=100132" TargetMode="External"/><Relationship Id="rId599" Type="http://schemas.openxmlformats.org/officeDocument/2006/relationships/image" Target="media/image2.wmf"/><Relationship Id="rId196" Type="http://schemas.openxmlformats.org/officeDocument/2006/relationships/hyperlink" Target="https://login.consultant.ru/link/?req=doc&amp;base=LAW&amp;n=523568&amp;dst=1386" TargetMode="External"/><Relationship Id="rId417" Type="http://schemas.openxmlformats.org/officeDocument/2006/relationships/hyperlink" Target="https://login.consultant.ru/link/?req=doc&amp;base=STR&amp;n=26985&amp;dst=100168" TargetMode="External"/><Relationship Id="rId459" Type="http://schemas.openxmlformats.org/officeDocument/2006/relationships/hyperlink" Target="https://login.consultant.ru/link/?req=doc&amp;base=STR&amp;n=25035&amp;dst=100306" TargetMode="External"/><Relationship Id="rId16" Type="http://schemas.openxmlformats.org/officeDocument/2006/relationships/hyperlink" Target="https://login.consultant.ru/link/?req=doc&amp;base=LAW&amp;n=450066&amp;dst=100005" TargetMode="External"/><Relationship Id="rId221" Type="http://schemas.openxmlformats.org/officeDocument/2006/relationships/hyperlink" Target="https://login.consultant.ru/link/?req=doc&amp;base=LAW&amp;n=447027&amp;dst=7208" TargetMode="External"/><Relationship Id="rId263" Type="http://schemas.openxmlformats.org/officeDocument/2006/relationships/hyperlink" Target="https://login.consultant.ru/link/?req=doc&amp;base=STR&amp;n=24876&amp;dst=100219" TargetMode="External"/><Relationship Id="rId319" Type="http://schemas.openxmlformats.org/officeDocument/2006/relationships/hyperlink" Target="https://login.consultant.ru/link/?req=doc&amp;base=STR&amp;n=5541&amp;dst=100147" TargetMode="External"/><Relationship Id="rId470" Type="http://schemas.openxmlformats.org/officeDocument/2006/relationships/hyperlink" Target="https://login.consultant.ru/link/?req=doc&amp;base=STR&amp;n=9832&amp;dst=100141" TargetMode="External"/><Relationship Id="rId526" Type="http://schemas.openxmlformats.org/officeDocument/2006/relationships/hyperlink" Target="https://login.consultant.ru/link/?req=doc&amp;base=STR&amp;n=23642&amp;dst=100060" TargetMode="External"/><Relationship Id="rId58" Type="http://schemas.openxmlformats.org/officeDocument/2006/relationships/hyperlink" Target="https://login.consultant.ru/link/?req=doc&amp;base=LAW&amp;n=523391&amp;dst=100368" TargetMode="External"/><Relationship Id="rId123" Type="http://schemas.openxmlformats.org/officeDocument/2006/relationships/hyperlink" Target="https://login.consultant.ru/link/?req=doc&amp;base=LAW&amp;n=510755&amp;dst=774" TargetMode="External"/><Relationship Id="rId330" Type="http://schemas.openxmlformats.org/officeDocument/2006/relationships/hyperlink" Target="https://login.consultant.ru/link/?req=doc&amp;base=STR&amp;n=5541&amp;dst=100096" TargetMode="External"/><Relationship Id="rId568" Type="http://schemas.openxmlformats.org/officeDocument/2006/relationships/hyperlink" Target="https://login.consultant.ru/link/?req=doc&amp;base=STR&amp;n=26738&amp;dst=100046" TargetMode="External"/><Relationship Id="rId165" Type="http://schemas.openxmlformats.org/officeDocument/2006/relationships/hyperlink" Target="https://login.consultant.ru/link/?req=doc&amp;base=LAW&amp;n=484669&amp;dst=100013" TargetMode="External"/><Relationship Id="rId372" Type="http://schemas.openxmlformats.org/officeDocument/2006/relationships/hyperlink" Target="https://login.consultant.ru/link/?req=doc&amp;base=STR&amp;n=9832&amp;dst=100141" TargetMode="External"/><Relationship Id="rId428" Type="http://schemas.openxmlformats.org/officeDocument/2006/relationships/hyperlink" Target="https://login.consultant.ru/link/?req=doc&amp;base=STR&amp;n=23641&amp;dst=100043" TargetMode="External"/><Relationship Id="rId232" Type="http://schemas.openxmlformats.org/officeDocument/2006/relationships/hyperlink" Target="https://login.consultant.ru/link/?req=doc&amp;base=STR&amp;n=1097&amp;dst=100069" TargetMode="External"/><Relationship Id="rId274" Type="http://schemas.openxmlformats.org/officeDocument/2006/relationships/hyperlink" Target="https://login.consultant.ru/link/?req=doc&amp;base=STR&amp;n=26505&amp;dst=100159" TargetMode="External"/><Relationship Id="rId481" Type="http://schemas.openxmlformats.org/officeDocument/2006/relationships/hyperlink" Target="https://login.consultant.ru/link/?req=doc&amp;base=STR&amp;n=19084&amp;dst=100179" TargetMode="External"/><Relationship Id="rId27" Type="http://schemas.openxmlformats.org/officeDocument/2006/relationships/hyperlink" Target="https://login.consultant.ru/link/?req=doc&amp;base=LAW&amp;n=495203&amp;dst=100005" TargetMode="External"/><Relationship Id="rId69" Type="http://schemas.openxmlformats.org/officeDocument/2006/relationships/hyperlink" Target="https://login.consultant.ru/link/?req=doc&amp;base=LAW&amp;n=512945&amp;dst=287" TargetMode="External"/><Relationship Id="rId134" Type="http://schemas.openxmlformats.org/officeDocument/2006/relationships/hyperlink" Target="https://login.consultant.ru/link/?req=doc&amp;base=LAW&amp;n=508984&amp;dst=101375" TargetMode="External"/><Relationship Id="rId537" Type="http://schemas.openxmlformats.org/officeDocument/2006/relationships/hyperlink" Target="https://login.consultant.ru/link/?req=doc&amp;base=STR&amp;n=23693&amp;dst=100057" TargetMode="External"/><Relationship Id="rId579" Type="http://schemas.openxmlformats.org/officeDocument/2006/relationships/hyperlink" Target="https://login.consultant.ru/link/?req=doc&amp;base=STR&amp;n=875&amp;dst=100131" TargetMode="External"/><Relationship Id="rId80" Type="http://schemas.openxmlformats.org/officeDocument/2006/relationships/hyperlink" Target="https://login.consultant.ru/link/?req=doc&amp;base=LAW&amp;n=442406&amp;dst=100149" TargetMode="External"/><Relationship Id="rId176" Type="http://schemas.openxmlformats.org/officeDocument/2006/relationships/hyperlink" Target="https://login.consultant.ru/link/?req=doc&amp;base=LAW&amp;n=508984&amp;dst=101116" TargetMode="External"/><Relationship Id="rId341" Type="http://schemas.openxmlformats.org/officeDocument/2006/relationships/hyperlink" Target="https://login.consultant.ru/link/?req=doc&amp;base=STR&amp;n=5541&amp;dst=100156" TargetMode="External"/><Relationship Id="rId383" Type="http://schemas.openxmlformats.org/officeDocument/2006/relationships/hyperlink" Target="https://login.consultant.ru/link/?req=doc&amp;base=STR&amp;n=19084&amp;dst=100177" TargetMode="External"/><Relationship Id="rId439" Type="http://schemas.openxmlformats.org/officeDocument/2006/relationships/hyperlink" Target="https://login.consultant.ru/link/?req=doc&amp;base=STR&amp;n=23657&amp;dst=100033" TargetMode="External"/><Relationship Id="rId590" Type="http://schemas.openxmlformats.org/officeDocument/2006/relationships/hyperlink" Target="https://login.consultant.ru/link/?req=doc&amp;base=LAW&amp;n=484769&amp;dst=100087" TargetMode="External"/><Relationship Id="rId604" Type="http://schemas.openxmlformats.org/officeDocument/2006/relationships/hyperlink" Target="https://login.consultant.ru/link/?req=doc&amp;base=LAW&amp;n=442419" TargetMode="External"/><Relationship Id="rId201" Type="http://schemas.openxmlformats.org/officeDocument/2006/relationships/hyperlink" Target="https://login.consultant.ru/link/?req=doc&amp;base=LAW&amp;n=523568&amp;dst=941" TargetMode="External"/><Relationship Id="rId243" Type="http://schemas.openxmlformats.org/officeDocument/2006/relationships/hyperlink" Target="https://login.consultant.ru/link/?req=doc&amp;base=STR&amp;n=18279&amp;dst=100236" TargetMode="External"/><Relationship Id="rId285" Type="http://schemas.openxmlformats.org/officeDocument/2006/relationships/hyperlink" Target="https://login.consultant.ru/link/?req=doc&amp;base=STR&amp;n=395&amp;dst=100059" TargetMode="External"/><Relationship Id="rId450" Type="http://schemas.openxmlformats.org/officeDocument/2006/relationships/hyperlink" Target="https://login.consultant.ru/link/?req=doc&amp;base=STR&amp;n=23656&amp;dst=100094" TargetMode="External"/><Relationship Id="rId506" Type="http://schemas.openxmlformats.org/officeDocument/2006/relationships/hyperlink" Target="https://login.consultant.ru/link/?req=doc&amp;base=STR&amp;n=27409&amp;dst=100182" TargetMode="External"/><Relationship Id="rId38" Type="http://schemas.openxmlformats.org/officeDocument/2006/relationships/hyperlink" Target="https://login.consultant.ru/link/?req=doc&amp;base=LAW&amp;n=442406&amp;dst=100141" TargetMode="External"/><Relationship Id="rId103" Type="http://schemas.openxmlformats.org/officeDocument/2006/relationships/hyperlink" Target="https://login.consultant.ru/link/?req=doc&amp;base=LAW&amp;n=495033&amp;dst=100026" TargetMode="External"/><Relationship Id="rId310" Type="http://schemas.openxmlformats.org/officeDocument/2006/relationships/hyperlink" Target="https://login.consultant.ru/link/?req=doc&amp;base=STR&amp;n=31628&amp;dst=100598" TargetMode="External"/><Relationship Id="rId492" Type="http://schemas.openxmlformats.org/officeDocument/2006/relationships/hyperlink" Target="https://login.consultant.ru/link/?req=doc&amp;base=STR&amp;n=19943&amp;dst=100101" TargetMode="External"/><Relationship Id="rId548" Type="http://schemas.openxmlformats.org/officeDocument/2006/relationships/hyperlink" Target="https://login.consultant.ru/link/?req=doc&amp;base=STR&amp;n=23656&amp;dst=100033" TargetMode="External"/><Relationship Id="rId91" Type="http://schemas.openxmlformats.org/officeDocument/2006/relationships/hyperlink" Target="https://login.consultant.ru/link/?req=doc&amp;base=LAW&amp;n=523217&amp;dst=100103" TargetMode="External"/><Relationship Id="rId145" Type="http://schemas.openxmlformats.org/officeDocument/2006/relationships/hyperlink" Target="https://login.consultant.ru/link/?req=doc&amp;base=LAW&amp;n=495033&amp;dst=100033" TargetMode="External"/><Relationship Id="rId187" Type="http://schemas.openxmlformats.org/officeDocument/2006/relationships/hyperlink" Target="https://login.consultant.ru/link/?req=doc&amp;base=LAW&amp;n=508984&amp;dst=101242" TargetMode="External"/><Relationship Id="rId352" Type="http://schemas.openxmlformats.org/officeDocument/2006/relationships/hyperlink" Target="https://login.consultant.ru/link/?req=doc&amp;base=STR&amp;n=5541&amp;dst=100147" TargetMode="External"/><Relationship Id="rId394" Type="http://schemas.openxmlformats.org/officeDocument/2006/relationships/hyperlink" Target="https://login.consultant.ru/link/?req=doc&amp;base=STR&amp;n=19943&amp;dst=100101" TargetMode="External"/><Relationship Id="rId408" Type="http://schemas.openxmlformats.org/officeDocument/2006/relationships/hyperlink" Target="https://login.consultant.ru/link/?req=doc&amp;base=STR&amp;n=27409&amp;dst=100214" TargetMode="External"/><Relationship Id="rId212" Type="http://schemas.openxmlformats.org/officeDocument/2006/relationships/hyperlink" Target="https://login.consultant.ru/link/?req=doc&amp;base=LAW&amp;n=509043&amp;dst=915" TargetMode="External"/><Relationship Id="rId254" Type="http://schemas.openxmlformats.org/officeDocument/2006/relationships/hyperlink" Target="https://login.consultant.ru/link/?req=doc&amp;base=STR&amp;n=19443&amp;dst=100127" TargetMode="External"/><Relationship Id="rId49" Type="http://schemas.openxmlformats.org/officeDocument/2006/relationships/hyperlink" Target="https://login.consultant.ru/link/?req=doc&amp;base=LAW&amp;n=495206&amp;dst=100023" TargetMode="External"/><Relationship Id="rId114" Type="http://schemas.openxmlformats.org/officeDocument/2006/relationships/hyperlink" Target="https://login.consultant.ru/link/?req=doc&amp;base=LAW&amp;n=510755&amp;dst=505" TargetMode="External"/><Relationship Id="rId296" Type="http://schemas.openxmlformats.org/officeDocument/2006/relationships/hyperlink" Target="https://login.consultant.ru/link/?req=doc&amp;base=STR&amp;n=18829&amp;dst=100196" TargetMode="External"/><Relationship Id="rId461" Type="http://schemas.openxmlformats.org/officeDocument/2006/relationships/hyperlink" Target="https://login.consultant.ru/link/?req=doc&amp;base=STR&amp;n=25035&amp;dst=100316" TargetMode="External"/><Relationship Id="rId517" Type="http://schemas.openxmlformats.org/officeDocument/2006/relationships/hyperlink" Target="https://login.consultant.ru/link/?req=doc&amp;base=STR&amp;n=26985&amp;dst=100166" TargetMode="External"/><Relationship Id="rId559" Type="http://schemas.openxmlformats.org/officeDocument/2006/relationships/hyperlink" Target="https://login.consultant.ru/link/?req=doc&amp;base=STR&amp;n=25035&amp;dst=100166" TargetMode="External"/><Relationship Id="rId60" Type="http://schemas.openxmlformats.org/officeDocument/2006/relationships/hyperlink" Target="https://login.consultant.ru/link/?req=doc&amp;base=LAW&amp;n=523391&amp;dst=100329" TargetMode="External"/><Relationship Id="rId156" Type="http://schemas.openxmlformats.org/officeDocument/2006/relationships/hyperlink" Target="https://login.consultant.ru/link/?req=doc&amp;base=LAW&amp;n=509067&amp;dst=100015" TargetMode="External"/><Relationship Id="rId198" Type="http://schemas.openxmlformats.org/officeDocument/2006/relationships/hyperlink" Target="https://login.consultant.ru/link/?req=doc&amp;base=LAW&amp;n=523568&amp;dst=100832" TargetMode="External"/><Relationship Id="rId321" Type="http://schemas.openxmlformats.org/officeDocument/2006/relationships/hyperlink" Target="https://login.consultant.ru/link/?req=doc&amp;base=STR&amp;n=5541&amp;dst=100156" TargetMode="External"/><Relationship Id="rId363" Type="http://schemas.openxmlformats.org/officeDocument/2006/relationships/hyperlink" Target="https://login.consultant.ru/link/?req=doc&amp;base=STR&amp;n=5541&amp;dst=100096" TargetMode="External"/><Relationship Id="rId419" Type="http://schemas.openxmlformats.org/officeDocument/2006/relationships/hyperlink" Target="https://login.consultant.ru/link/?req=doc&amp;base=STR&amp;n=23607&amp;dst=100075" TargetMode="External"/><Relationship Id="rId570" Type="http://schemas.openxmlformats.org/officeDocument/2006/relationships/hyperlink" Target="https://login.consultant.ru/link/?req=doc&amp;base=STR&amp;n=26738&amp;dst=100064" TargetMode="External"/><Relationship Id="rId223" Type="http://schemas.openxmlformats.org/officeDocument/2006/relationships/hyperlink" Target="https://login.consultant.ru/link/?req=doc&amp;base=LAW&amp;n=447027&amp;dst=7208" TargetMode="External"/><Relationship Id="rId430" Type="http://schemas.openxmlformats.org/officeDocument/2006/relationships/hyperlink" Target="https://login.consultant.ru/link/?req=doc&amp;base=STR&amp;n=23641&amp;dst=100073" TargetMode="External"/><Relationship Id="rId18" Type="http://schemas.openxmlformats.org/officeDocument/2006/relationships/hyperlink" Target="https://login.consultant.ru/link/?req=doc&amp;base=LAW&amp;n=459582&amp;dst=100005" TargetMode="External"/><Relationship Id="rId265" Type="http://schemas.openxmlformats.org/officeDocument/2006/relationships/hyperlink" Target="https://login.consultant.ru/link/?req=doc&amp;base=STR&amp;n=24876&amp;dst=100269" TargetMode="External"/><Relationship Id="rId472" Type="http://schemas.openxmlformats.org/officeDocument/2006/relationships/hyperlink" Target="https://login.consultant.ru/link/?req=doc&amp;base=STR&amp;n=9832&amp;dst=100157" TargetMode="External"/><Relationship Id="rId528" Type="http://schemas.openxmlformats.org/officeDocument/2006/relationships/hyperlink" Target="https://login.consultant.ru/link/?req=doc&amp;base=STR&amp;n=23642&amp;dst=100154" TargetMode="External"/><Relationship Id="rId125" Type="http://schemas.openxmlformats.org/officeDocument/2006/relationships/hyperlink" Target="https://login.consultant.ru/link/?req=doc&amp;base=LAW&amp;n=510755&amp;dst=758" TargetMode="External"/><Relationship Id="rId167" Type="http://schemas.openxmlformats.org/officeDocument/2006/relationships/hyperlink" Target="https://login.consultant.ru/link/?req=doc&amp;base=LAW&amp;n=484669&amp;dst=100014" TargetMode="External"/><Relationship Id="rId332" Type="http://schemas.openxmlformats.org/officeDocument/2006/relationships/hyperlink" Target="https://login.consultant.ru/link/?req=doc&amp;base=STR&amp;n=5541&amp;dst=100147" TargetMode="External"/><Relationship Id="rId374" Type="http://schemas.openxmlformats.org/officeDocument/2006/relationships/hyperlink" Target="https://login.consultant.ru/link/?req=doc&amp;base=STR&amp;n=9832&amp;dst=100157" TargetMode="External"/><Relationship Id="rId581" Type="http://schemas.openxmlformats.org/officeDocument/2006/relationships/hyperlink" Target="https://login.consultant.ru/link/?req=doc&amp;base=STR&amp;n=14656&amp;dst=100099" TargetMode="External"/><Relationship Id="rId71" Type="http://schemas.openxmlformats.org/officeDocument/2006/relationships/hyperlink" Target="https://login.consultant.ru/link/?req=doc&amp;base=LAW&amp;n=495203&amp;dst=100016" TargetMode="External"/><Relationship Id="rId234" Type="http://schemas.openxmlformats.org/officeDocument/2006/relationships/hyperlink" Target="https://login.consultant.ru/link/?req=doc&amp;base=STR&amp;n=1169&amp;dst=100054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LAW&amp;n=508984&amp;dst=100664" TargetMode="External"/><Relationship Id="rId276" Type="http://schemas.openxmlformats.org/officeDocument/2006/relationships/hyperlink" Target="https://login.consultant.ru/link/?req=doc&amp;base=STR&amp;n=384&amp;dst=100073" TargetMode="External"/><Relationship Id="rId441" Type="http://schemas.openxmlformats.org/officeDocument/2006/relationships/hyperlink" Target="https://login.consultant.ru/link/?req=doc&amp;base=STR&amp;n=23657&amp;dst=100055" TargetMode="External"/><Relationship Id="rId483" Type="http://schemas.openxmlformats.org/officeDocument/2006/relationships/hyperlink" Target="https://login.consultant.ru/link/?req=doc&amp;base=STR&amp;n=29485&amp;dst=100145" TargetMode="External"/><Relationship Id="rId539" Type="http://schemas.openxmlformats.org/officeDocument/2006/relationships/hyperlink" Target="https://login.consultant.ru/link/?req=doc&amp;base=STR&amp;n=23693&amp;dst=100074" TargetMode="External"/><Relationship Id="rId40" Type="http://schemas.openxmlformats.org/officeDocument/2006/relationships/hyperlink" Target="https://login.consultant.ru/link/?req=doc&amp;base=LAW&amp;n=442406&amp;dst=100142" TargetMode="External"/><Relationship Id="rId136" Type="http://schemas.openxmlformats.org/officeDocument/2006/relationships/hyperlink" Target="https://login.consultant.ru/link/?req=doc&amp;base=LAW&amp;n=495033&amp;dst=100030" TargetMode="External"/><Relationship Id="rId178" Type="http://schemas.openxmlformats.org/officeDocument/2006/relationships/hyperlink" Target="https://login.consultant.ru/link/?req=doc&amp;base=LAW&amp;n=523248&amp;dst=58" TargetMode="External"/><Relationship Id="rId301" Type="http://schemas.openxmlformats.org/officeDocument/2006/relationships/hyperlink" Target="https://login.consultant.ru/link/?req=doc&amp;base=STR&amp;n=35686&amp;dst=100090" TargetMode="External"/><Relationship Id="rId343" Type="http://schemas.openxmlformats.org/officeDocument/2006/relationships/hyperlink" Target="https://login.consultant.ru/link/?req=doc&amp;base=STR&amp;n=5541&amp;dst=100096" TargetMode="External"/><Relationship Id="rId550" Type="http://schemas.openxmlformats.org/officeDocument/2006/relationships/hyperlink" Target="https://login.consultant.ru/link/?req=doc&amp;base=STR&amp;n=23656&amp;dst=100056" TargetMode="External"/><Relationship Id="rId82" Type="http://schemas.openxmlformats.org/officeDocument/2006/relationships/hyperlink" Target="https://login.consultant.ru/link/?req=doc&amp;base=LAW&amp;n=508984&amp;dst=101041" TargetMode="External"/><Relationship Id="rId203" Type="http://schemas.openxmlformats.org/officeDocument/2006/relationships/hyperlink" Target="https://login.consultant.ru/link/?req=doc&amp;base=LAW&amp;n=523568&amp;dst=100871" TargetMode="External"/><Relationship Id="rId385" Type="http://schemas.openxmlformats.org/officeDocument/2006/relationships/hyperlink" Target="https://login.consultant.ru/link/?req=doc&amp;base=STR&amp;n=29485&amp;dst=100145" TargetMode="External"/><Relationship Id="rId592" Type="http://schemas.openxmlformats.org/officeDocument/2006/relationships/hyperlink" Target="https://login.consultant.ru/link/?req=doc&amp;base=LAW&amp;n=484769&amp;dst=100036" TargetMode="External"/><Relationship Id="rId606" Type="http://schemas.openxmlformats.org/officeDocument/2006/relationships/customXml" Target="../customXml/item1.xml"/><Relationship Id="rId245" Type="http://schemas.openxmlformats.org/officeDocument/2006/relationships/hyperlink" Target="https://login.consultant.ru/link/?req=doc&amp;base=STR&amp;n=27512&amp;dst=100188" TargetMode="External"/><Relationship Id="rId287" Type="http://schemas.openxmlformats.org/officeDocument/2006/relationships/hyperlink" Target="https://login.consultant.ru/link/?req=doc&amp;base=STR&amp;n=395&amp;dst=100076" TargetMode="External"/><Relationship Id="rId410" Type="http://schemas.openxmlformats.org/officeDocument/2006/relationships/hyperlink" Target="https://login.consultant.ru/link/?req=doc&amp;base=STR&amp;n=26985&amp;dst=100048" TargetMode="External"/><Relationship Id="rId452" Type="http://schemas.openxmlformats.org/officeDocument/2006/relationships/hyperlink" Target="https://login.consultant.ru/link/?req=doc&amp;base=STR&amp;n=25035&amp;dst=100108" TargetMode="External"/><Relationship Id="rId494" Type="http://schemas.openxmlformats.org/officeDocument/2006/relationships/hyperlink" Target="https://login.consultant.ru/link/?req=doc&amp;base=STR&amp;n=19943&amp;dst=100105" TargetMode="External"/><Relationship Id="rId508" Type="http://schemas.openxmlformats.org/officeDocument/2006/relationships/hyperlink" Target="https://login.consultant.ru/link/?req=doc&amp;base=STR&amp;n=27409&amp;dst=100214" TargetMode="External"/><Relationship Id="rId105" Type="http://schemas.openxmlformats.org/officeDocument/2006/relationships/hyperlink" Target="https://login.consultant.ru/link/?req=doc&amp;base=LAW&amp;n=510755&amp;dst=504" TargetMode="External"/><Relationship Id="rId147" Type="http://schemas.openxmlformats.org/officeDocument/2006/relationships/hyperlink" Target="https://login.consultant.ru/link/?req=doc&amp;base=LAW&amp;n=484567&amp;dst=100009" TargetMode="External"/><Relationship Id="rId312" Type="http://schemas.openxmlformats.org/officeDocument/2006/relationships/hyperlink" Target="https://login.consultant.ru/link/?req=doc&amp;base=STR&amp;n=26505&amp;dst=100070" TargetMode="External"/><Relationship Id="rId354" Type="http://schemas.openxmlformats.org/officeDocument/2006/relationships/hyperlink" Target="https://login.consultant.ru/link/?req=doc&amp;base=STR&amp;n=5541&amp;dst=100156" TargetMode="External"/><Relationship Id="rId51" Type="http://schemas.openxmlformats.org/officeDocument/2006/relationships/hyperlink" Target="https://login.consultant.ru/link/?req=doc&amp;base=LAW&amp;n=523217&amp;dst=317" TargetMode="External"/><Relationship Id="rId93" Type="http://schemas.openxmlformats.org/officeDocument/2006/relationships/hyperlink" Target="https://login.consultant.ru/link/?req=doc&amp;base=LAW&amp;n=495205&amp;dst=100787" TargetMode="External"/><Relationship Id="rId189" Type="http://schemas.openxmlformats.org/officeDocument/2006/relationships/hyperlink" Target="https://login.consultant.ru/link/?req=doc&amp;base=LAW&amp;n=459582&amp;dst=100012" TargetMode="External"/><Relationship Id="rId396" Type="http://schemas.openxmlformats.org/officeDocument/2006/relationships/hyperlink" Target="https://login.consultant.ru/link/?req=doc&amp;base=STR&amp;n=19943&amp;dst=100111" TargetMode="External"/><Relationship Id="rId561" Type="http://schemas.openxmlformats.org/officeDocument/2006/relationships/hyperlink" Target="https://login.consultant.ru/link/?req=doc&amp;base=STR&amp;n=25035&amp;dst=100296" TargetMode="External"/><Relationship Id="rId214" Type="http://schemas.openxmlformats.org/officeDocument/2006/relationships/hyperlink" Target="https://login.consultant.ru/link/?req=doc&amp;base=LAW&amp;n=495033&amp;dst=100045" TargetMode="External"/><Relationship Id="rId256" Type="http://schemas.openxmlformats.org/officeDocument/2006/relationships/hyperlink" Target="https://login.consultant.ru/link/?req=doc&amp;base=STR&amp;n=19443&amp;dst=100154" TargetMode="External"/><Relationship Id="rId298" Type="http://schemas.openxmlformats.org/officeDocument/2006/relationships/hyperlink" Target="https://login.consultant.ru/link/?req=doc&amp;base=STR&amp;n=19443&amp;dst=100100" TargetMode="External"/><Relationship Id="rId421" Type="http://schemas.openxmlformats.org/officeDocument/2006/relationships/hyperlink" Target="https://login.consultant.ru/link/?req=doc&amp;base=STR&amp;n=23607&amp;dst=100085" TargetMode="External"/><Relationship Id="rId463" Type="http://schemas.openxmlformats.org/officeDocument/2006/relationships/hyperlink" Target="https://login.consultant.ru/link/?req=doc&amp;base=STR&amp;n=26738&amp;dst=100046" TargetMode="External"/><Relationship Id="rId519" Type="http://schemas.openxmlformats.org/officeDocument/2006/relationships/hyperlink" Target="https://login.consultant.ru/link/?req=doc&amp;base=STR&amp;n=23607&amp;dst=100043" TargetMode="External"/><Relationship Id="rId116" Type="http://schemas.openxmlformats.org/officeDocument/2006/relationships/hyperlink" Target="https://login.consultant.ru/link/?req=doc&amp;base=LAW&amp;n=510755&amp;dst=966" TargetMode="External"/><Relationship Id="rId158" Type="http://schemas.openxmlformats.org/officeDocument/2006/relationships/hyperlink" Target="https://login.consultant.ru/link/?req=doc&amp;base=LAW&amp;n=495033&amp;dst=100039" TargetMode="External"/><Relationship Id="rId323" Type="http://schemas.openxmlformats.org/officeDocument/2006/relationships/hyperlink" Target="https://login.consultant.ru/link/?req=doc&amp;base=STR&amp;n=5541&amp;dst=100096" TargetMode="External"/><Relationship Id="rId530" Type="http://schemas.openxmlformats.org/officeDocument/2006/relationships/hyperlink" Target="https://login.consultant.ru/link/?req=doc&amp;base=STR&amp;n=23641&amp;dst=100070" TargetMode="External"/><Relationship Id="rId20" Type="http://schemas.openxmlformats.org/officeDocument/2006/relationships/hyperlink" Target="https://login.consultant.ru/link/?req=doc&amp;base=LAW&amp;n=464209&amp;dst=100027" TargetMode="External"/><Relationship Id="rId62" Type="http://schemas.openxmlformats.org/officeDocument/2006/relationships/hyperlink" Target="https://login.consultant.ru/link/?req=doc&amp;base=LAW&amp;n=511297&amp;dst=74" TargetMode="External"/><Relationship Id="rId365" Type="http://schemas.openxmlformats.org/officeDocument/2006/relationships/hyperlink" Target="https://login.consultant.ru/link/?req=doc&amp;base=STR&amp;n=5541&amp;dst=100123" TargetMode="External"/><Relationship Id="rId572" Type="http://schemas.openxmlformats.org/officeDocument/2006/relationships/hyperlink" Target="https://login.consultant.ru/link/?req=doc&amp;base=STR&amp;n=875&amp;dst=100039" TargetMode="External"/><Relationship Id="rId225" Type="http://schemas.openxmlformats.org/officeDocument/2006/relationships/hyperlink" Target="https://login.consultant.ru/link/?req=doc&amp;base=LAW&amp;n=525493&amp;dst=101454" TargetMode="External"/><Relationship Id="rId267" Type="http://schemas.openxmlformats.org/officeDocument/2006/relationships/hyperlink" Target="https://login.consultant.ru/link/?req=doc&amp;base=STR&amp;n=31628&amp;dst=100127" TargetMode="External"/><Relationship Id="rId432" Type="http://schemas.openxmlformats.org/officeDocument/2006/relationships/hyperlink" Target="https://login.consultant.ru/link/?req=doc&amp;base=STR&amp;n=23641&amp;dst=100161" TargetMode="External"/><Relationship Id="rId474" Type="http://schemas.openxmlformats.org/officeDocument/2006/relationships/hyperlink" Target="https://login.consultant.ru/link/?req=doc&amp;base=STR&amp;n=35132&amp;dst=100205" TargetMode="External"/><Relationship Id="rId127" Type="http://schemas.openxmlformats.org/officeDocument/2006/relationships/hyperlink" Target="https://login.consultant.ru/link/?req=doc&amp;base=LAW&amp;n=510755&amp;dst=795" TargetMode="External"/><Relationship Id="rId31" Type="http://schemas.openxmlformats.org/officeDocument/2006/relationships/hyperlink" Target="https://login.consultant.ru/link/?req=doc&amp;base=LAW&amp;n=495206&amp;dst=100019" TargetMode="External"/><Relationship Id="rId73" Type="http://schemas.openxmlformats.org/officeDocument/2006/relationships/hyperlink" Target="https://login.consultant.ru/link/?req=doc&amp;base=LAW&amp;n=508984&amp;dst=100422" TargetMode="External"/><Relationship Id="rId169" Type="http://schemas.openxmlformats.org/officeDocument/2006/relationships/hyperlink" Target="https://login.consultant.ru/link/?req=doc&amp;base=LAW&amp;n=484669&amp;dst=100015" TargetMode="External"/><Relationship Id="rId334" Type="http://schemas.openxmlformats.org/officeDocument/2006/relationships/hyperlink" Target="https://login.consultant.ru/link/?req=doc&amp;base=STR&amp;n=5541&amp;dst=100156" TargetMode="External"/><Relationship Id="rId376" Type="http://schemas.openxmlformats.org/officeDocument/2006/relationships/hyperlink" Target="https://login.consultant.ru/link/?req=doc&amp;base=STR&amp;n=35132&amp;dst=100205" TargetMode="External"/><Relationship Id="rId541" Type="http://schemas.openxmlformats.org/officeDocument/2006/relationships/hyperlink" Target="https://login.consultant.ru/link/?req=doc&amp;base=STR&amp;n=23657&amp;dst=100033" TargetMode="External"/><Relationship Id="rId583" Type="http://schemas.openxmlformats.org/officeDocument/2006/relationships/hyperlink" Target="https://login.consultant.ru/link/?req=doc&amp;base=STR&amp;n=14656&amp;dst=100248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LAW&amp;n=523248&amp;dst=18" TargetMode="External"/><Relationship Id="rId236" Type="http://schemas.openxmlformats.org/officeDocument/2006/relationships/hyperlink" Target="https://login.consultant.ru/link/?req=doc&amp;base=STR&amp;n=395&amp;dst=100058" TargetMode="External"/><Relationship Id="rId278" Type="http://schemas.openxmlformats.org/officeDocument/2006/relationships/hyperlink" Target="https://login.consultant.ru/link/?req=doc&amp;base=STR&amp;n=1097&amp;dst=100013" TargetMode="External"/><Relationship Id="rId401" Type="http://schemas.openxmlformats.org/officeDocument/2006/relationships/hyperlink" Target="https://login.consultant.ru/link/?req=doc&amp;base=STR&amp;n=21889&amp;dst=100126" TargetMode="External"/><Relationship Id="rId443" Type="http://schemas.openxmlformats.org/officeDocument/2006/relationships/hyperlink" Target="https://login.consultant.ru/link/?req=doc&amp;base=STR&amp;n=23657&amp;dst=100079" TargetMode="External"/><Relationship Id="rId303" Type="http://schemas.openxmlformats.org/officeDocument/2006/relationships/hyperlink" Target="https://login.consultant.ru/link/?req=doc&amp;base=STR&amp;n=35686&amp;dst=100337" TargetMode="External"/><Relationship Id="rId485" Type="http://schemas.openxmlformats.org/officeDocument/2006/relationships/hyperlink" Target="https://login.consultant.ru/link/?req=doc&amp;base=STR&amp;n=19479&amp;dst=100073" TargetMode="External"/><Relationship Id="rId42" Type="http://schemas.openxmlformats.org/officeDocument/2006/relationships/hyperlink" Target="https://login.consultant.ru/link/?req=doc&amp;base=LAW&amp;n=431124&amp;dst=100005" TargetMode="External"/><Relationship Id="rId84" Type="http://schemas.openxmlformats.org/officeDocument/2006/relationships/hyperlink" Target="https://login.consultant.ru/link/?req=doc&amp;base=LAW&amp;n=442406&amp;dst=100152" TargetMode="External"/><Relationship Id="rId138" Type="http://schemas.openxmlformats.org/officeDocument/2006/relationships/hyperlink" Target="https://login.consultant.ru/link/?req=doc&amp;base=LAW&amp;n=428050&amp;dst=100009" TargetMode="External"/><Relationship Id="rId345" Type="http://schemas.openxmlformats.org/officeDocument/2006/relationships/hyperlink" Target="https://login.consultant.ru/link/?req=doc&amp;base=STR&amp;n=5541&amp;dst=100147" TargetMode="External"/><Relationship Id="rId387" Type="http://schemas.openxmlformats.org/officeDocument/2006/relationships/hyperlink" Target="https://login.consultant.ru/link/?req=doc&amp;base=STR&amp;n=19479&amp;dst=100073" TargetMode="External"/><Relationship Id="rId510" Type="http://schemas.openxmlformats.org/officeDocument/2006/relationships/hyperlink" Target="https://login.consultant.ru/link/?req=doc&amp;base=STR&amp;n=26985&amp;dst=100048" TargetMode="External"/><Relationship Id="rId552" Type="http://schemas.openxmlformats.org/officeDocument/2006/relationships/hyperlink" Target="https://login.consultant.ru/link/?req=doc&amp;base=STR&amp;n=23656&amp;dst=100073" TargetMode="External"/><Relationship Id="rId594" Type="http://schemas.openxmlformats.org/officeDocument/2006/relationships/hyperlink" Target="https://login.consultant.ru/link/?req=doc&amp;base=LAW&amp;n=484769&amp;dst=60" TargetMode="External"/><Relationship Id="rId608" Type="http://schemas.openxmlformats.org/officeDocument/2006/relationships/customXml" Target="../customXml/item3.xml"/><Relationship Id="rId191" Type="http://schemas.openxmlformats.org/officeDocument/2006/relationships/hyperlink" Target="https://login.consultant.ru/link/?req=doc&amp;base=LAW&amp;n=508984&amp;dst=100248" TargetMode="External"/><Relationship Id="rId205" Type="http://schemas.openxmlformats.org/officeDocument/2006/relationships/hyperlink" Target="https://login.consultant.ru/link/?req=doc&amp;base=LAW&amp;n=495204&amp;dst=100047" TargetMode="External"/><Relationship Id="rId247" Type="http://schemas.openxmlformats.org/officeDocument/2006/relationships/hyperlink" Target="https://login.consultant.ru/link/?req=doc&amp;base=STR&amp;n=27512&amp;dst=100396" TargetMode="External"/><Relationship Id="rId412" Type="http://schemas.openxmlformats.org/officeDocument/2006/relationships/hyperlink" Target="https://login.consultant.ru/link/?req=doc&amp;base=STR&amp;n=26985&amp;dst=100082" TargetMode="External"/><Relationship Id="rId107" Type="http://schemas.openxmlformats.org/officeDocument/2006/relationships/hyperlink" Target="https://login.consultant.ru/link/?req=doc&amp;base=LAW&amp;n=510755&amp;dst=634" TargetMode="External"/><Relationship Id="rId289" Type="http://schemas.openxmlformats.org/officeDocument/2006/relationships/hyperlink" Target="https://login.consultant.ru/link/?req=doc&amp;base=STR&amp;n=18279&amp;dst=100232" TargetMode="External"/><Relationship Id="rId454" Type="http://schemas.openxmlformats.org/officeDocument/2006/relationships/hyperlink" Target="https://login.consultant.ru/link/?req=doc&amp;base=STR&amp;n=25035&amp;dst=100165" TargetMode="External"/><Relationship Id="rId496" Type="http://schemas.openxmlformats.org/officeDocument/2006/relationships/hyperlink" Target="https://login.consultant.ru/link/?req=doc&amp;base=STR&amp;n=19943&amp;dst=100111" TargetMode="External"/><Relationship Id="rId11" Type="http://schemas.openxmlformats.org/officeDocument/2006/relationships/hyperlink" Target="https://login.consultant.ru/link/?req=doc&amp;base=LAW&amp;n=428050&amp;dst=100005" TargetMode="External"/><Relationship Id="rId53" Type="http://schemas.openxmlformats.org/officeDocument/2006/relationships/hyperlink" Target="https://login.consultant.ru/link/?req=doc&amp;base=LAW&amp;n=442406&amp;dst=100143" TargetMode="External"/><Relationship Id="rId149" Type="http://schemas.openxmlformats.org/officeDocument/2006/relationships/hyperlink" Target="https://login.consultant.ru/link/?req=doc&amp;base=LAW&amp;n=471094&amp;dst=74" TargetMode="External"/><Relationship Id="rId314" Type="http://schemas.openxmlformats.org/officeDocument/2006/relationships/hyperlink" Target="https://login.consultant.ru/link/?req=doc&amp;base=STR&amp;n=26505&amp;dst=100154" TargetMode="External"/><Relationship Id="rId356" Type="http://schemas.openxmlformats.org/officeDocument/2006/relationships/hyperlink" Target="https://login.consultant.ru/link/?req=doc&amp;base=STR&amp;n=5541&amp;dst=100096" TargetMode="External"/><Relationship Id="rId398" Type="http://schemas.openxmlformats.org/officeDocument/2006/relationships/hyperlink" Target="https://login.consultant.ru/link/?req=doc&amp;base=STR&amp;n=35269&amp;dst=100268" TargetMode="External"/><Relationship Id="rId521" Type="http://schemas.openxmlformats.org/officeDocument/2006/relationships/hyperlink" Target="https://login.consultant.ru/link/?req=doc&amp;base=STR&amp;n=23607&amp;dst=100078" TargetMode="External"/><Relationship Id="rId563" Type="http://schemas.openxmlformats.org/officeDocument/2006/relationships/hyperlink" Target="https://login.consultant.ru/link/?req=doc&amp;base=STR&amp;n=25035&amp;dst=100305" TargetMode="External"/><Relationship Id="rId95" Type="http://schemas.openxmlformats.org/officeDocument/2006/relationships/hyperlink" Target="https://login.consultant.ru/link/?req=doc&amp;base=LAW&amp;n=523217" TargetMode="External"/><Relationship Id="rId160" Type="http://schemas.openxmlformats.org/officeDocument/2006/relationships/hyperlink" Target="https://login.consultant.ru/link/?req=doc&amp;base=LAW&amp;n=510617&amp;dst=388" TargetMode="External"/><Relationship Id="rId216" Type="http://schemas.openxmlformats.org/officeDocument/2006/relationships/hyperlink" Target="https://login.consultant.ru/link/?req=doc&amp;base=LAW&amp;n=525493" TargetMode="External"/><Relationship Id="rId423" Type="http://schemas.openxmlformats.org/officeDocument/2006/relationships/hyperlink" Target="https://login.consultant.ru/link/?req=doc&amp;base=STR&amp;n=23607&amp;dst=100134" TargetMode="External"/><Relationship Id="rId258" Type="http://schemas.openxmlformats.org/officeDocument/2006/relationships/hyperlink" Target="https://login.consultant.ru/link/?req=doc&amp;base=STR&amp;n=35686&amp;dst=100284" TargetMode="External"/><Relationship Id="rId465" Type="http://schemas.openxmlformats.org/officeDocument/2006/relationships/hyperlink" Target="https://login.consultant.ru/link/?req=doc&amp;base=STR&amp;n=26738&amp;dst=100064" TargetMode="External"/><Relationship Id="rId22" Type="http://schemas.openxmlformats.org/officeDocument/2006/relationships/hyperlink" Target="https://login.consultant.ru/link/?req=doc&amp;base=LAW&amp;n=468637&amp;dst=100005" TargetMode="External"/><Relationship Id="rId64" Type="http://schemas.openxmlformats.org/officeDocument/2006/relationships/hyperlink" Target="https://login.consultant.ru/link/?req=doc&amp;base=LAW&amp;n=495205&amp;dst=100778" TargetMode="External"/><Relationship Id="rId118" Type="http://schemas.openxmlformats.org/officeDocument/2006/relationships/hyperlink" Target="https://login.consultant.ru/link/?req=doc&amp;base=LAW&amp;n=510755&amp;dst=469" TargetMode="External"/><Relationship Id="rId325" Type="http://schemas.openxmlformats.org/officeDocument/2006/relationships/hyperlink" Target="https://login.consultant.ru/link/?req=doc&amp;base=STR&amp;n=5541&amp;dst=100123" TargetMode="External"/><Relationship Id="rId367" Type="http://schemas.openxmlformats.org/officeDocument/2006/relationships/hyperlink" Target="https://login.consultant.ru/link/?req=doc&amp;base=STR&amp;n=5541&amp;dst=100155" TargetMode="External"/><Relationship Id="rId532" Type="http://schemas.openxmlformats.org/officeDocument/2006/relationships/hyperlink" Target="https://login.consultant.ru/link/?req=doc&amp;base=STR&amp;n=23641&amp;dst=100146" TargetMode="External"/><Relationship Id="rId574" Type="http://schemas.openxmlformats.org/officeDocument/2006/relationships/hyperlink" Target="https://login.consultant.ru/link/?req=doc&amp;base=STR&amp;n=875&amp;dst=100078" TargetMode="External"/><Relationship Id="rId171" Type="http://schemas.openxmlformats.org/officeDocument/2006/relationships/hyperlink" Target="https://login.consultant.ru/link/?req=doc&amp;base=LAW&amp;n=495033&amp;dst=100040" TargetMode="External"/><Relationship Id="rId227" Type="http://schemas.openxmlformats.org/officeDocument/2006/relationships/hyperlink" Target="https://login.consultant.ru/link/?req=doc&amp;base=LAW&amp;n=525493&amp;dst=100412" TargetMode="External"/><Relationship Id="rId269" Type="http://schemas.openxmlformats.org/officeDocument/2006/relationships/hyperlink" Target="https://login.consultant.ru/link/?req=doc&amp;base=STR&amp;n=31628&amp;dst=100622" TargetMode="External"/><Relationship Id="rId434" Type="http://schemas.openxmlformats.org/officeDocument/2006/relationships/hyperlink" Target="https://login.consultant.ru/link/?req=doc&amp;base=STR&amp;n=23693&amp;dst=100050" TargetMode="External"/><Relationship Id="rId476" Type="http://schemas.openxmlformats.org/officeDocument/2006/relationships/hyperlink" Target="https://login.consultant.ru/link/?req=doc&amp;base=STR&amp;n=19084&amp;dst=100098" TargetMode="External"/><Relationship Id="rId33" Type="http://schemas.openxmlformats.org/officeDocument/2006/relationships/hyperlink" Target="https://login.consultant.ru/link/?req=doc&amp;base=LAW&amp;n=523217&amp;dst=100125" TargetMode="External"/><Relationship Id="rId129" Type="http://schemas.openxmlformats.org/officeDocument/2006/relationships/hyperlink" Target="https://login.consultant.ru/link/?req=doc&amp;base=LAW&amp;n=510755&amp;dst=557" TargetMode="External"/><Relationship Id="rId280" Type="http://schemas.openxmlformats.org/officeDocument/2006/relationships/hyperlink" Target="https://login.consultant.ru/link/?req=doc&amp;base=STR&amp;n=1097&amp;dst=100069" TargetMode="External"/><Relationship Id="rId336" Type="http://schemas.openxmlformats.org/officeDocument/2006/relationships/hyperlink" Target="https://login.consultant.ru/link/?req=doc&amp;base=STR&amp;n=5541&amp;dst=100096" TargetMode="External"/><Relationship Id="rId501" Type="http://schemas.openxmlformats.org/officeDocument/2006/relationships/hyperlink" Target="https://login.consultant.ru/link/?req=doc&amp;base=STR&amp;n=27409&amp;dst=100050" TargetMode="External"/><Relationship Id="rId543" Type="http://schemas.openxmlformats.org/officeDocument/2006/relationships/hyperlink" Target="https://login.consultant.ru/link/?req=doc&amp;base=STR&amp;n=23657&amp;dst=100055" TargetMode="External"/><Relationship Id="rId75" Type="http://schemas.openxmlformats.org/officeDocument/2006/relationships/hyperlink" Target="https://login.consultant.ru/link/?req=doc&amp;base=LAW&amp;n=521885&amp;dst=100173" TargetMode="External"/><Relationship Id="rId140" Type="http://schemas.openxmlformats.org/officeDocument/2006/relationships/hyperlink" Target="https://login.consultant.ru/link/?req=doc&amp;base=LAW&amp;n=495203&amp;dst=100027" TargetMode="External"/><Relationship Id="rId182" Type="http://schemas.openxmlformats.org/officeDocument/2006/relationships/hyperlink" Target="https://login.consultant.ru/link/?req=doc&amp;base=LAW&amp;n=523248&amp;dst=36" TargetMode="External"/><Relationship Id="rId378" Type="http://schemas.openxmlformats.org/officeDocument/2006/relationships/hyperlink" Target="https://login.consultant.ru/link/?req=doc&amp;base=STR&amp;n=19084&amp;dst=100098" TargetMode="External"/><Relationship Id="rId403" Type="http://schemas.openxmlformats.org/officeDocument/2006/relationships/hyperlink" Target="https://login.consultant.ru/link/?req=doc&amp;base=STR&amp;n=27409&amp;dst=100383" TargetMode="External"/><Relationship Id="rId585" Type="http://schemas.openxmlformats.org/officeDocument/2006/relationships/hyperlink" Target="https://login.consultant.ru/link/?req=doc&amp;base=STR&amp;n=14656&amp;dst=100212" TargetMode="External"/><Relationship Id="rId6" Type="http://schemas.openxmlformats.org/officeDocument/2006/relationships/header" Target="header1.xml"/><Relationship Id="rId238" Type="http://schemas.openxmlformats.org/officeDocument/2006/relationships/hyperlink" Target="https://login.consultant.ru/link/?req=doc&amp;base=STR&amp;n=395&amp;dst=100061" TargetMode="External"/><Relationship Id="rId445" Type="http://schemas.openxmlformats.org/officeDocument/2006/relationships/hyperlink" Target="https://login.consultant.ru/link/?req=doc&amp;base=STR&amp;n=23656&amp;dst=100033" TargetMode="External"/><Relationship Id="rId487" Type="http://schemas.openxmlformats.org/officeDocument/2006/relationships/hyperlink" Target="https://login.consultant.ru/link/?req=doc&amp;base=STR&amp;n=19479&amp;dst=100117" TargetMode="External"/><Relationship Id="rId291" Type="http://schemas.openxmlformats.org/officeDocument/2006/relationships/hyperlink" Target="https://login.consultant.ru/link/?req=doc&amp;base=STR&amp;n=27512&amp;dst=100124" TargetMode="External"/><Relationship Id="rId305" Type="http://schemas.openxmlformats.org/officeDocument/2006/relationships/hyperlink" Target="https://login.consultant.ru/link/?req=doc&amp;base=STR&amp;n=24876&amp;dst=100219" TargetMode="External"/><Relationship Id="rId347" Type="http://schemas.openxmlformats.org/officeDocument/2006/relationships/hyperlink" Target="https://login.consultant.ru/link/?req=doc&amp;base=STR&amp;n=5541&amp;dst=100156" TargetMode="External"/><Relationship Id="rId512" Type="http://schemas.openxmlformats.org/officeDocument/2006/relationships/hyperlink" Target="https://login.consultant.ru/link/?req=doc&amp;base=STR&amp;n=26985&amp;dst=100082" TargetMode="External"/><Relationship Id="rId44" Type="http://schemas.openxmlformats.org/officeDocument/2006/relationships/hyperlink" Target="https://login.consultant.ru/link/?req=doc&amp;base=LAW&amp;n=495205&amp;dst=100776" TargetMode="External"/><Relationship Id="rId86" Type="http://schemas.openxmlformats.org/officeDocument/2006/relationships/hyperlink" Target="https://login.consultant.ru/link/?req=doc&amp;base=LAW&amp;n=495206&amp;dst=100035" TargetMode="External"/><Relationship Id="rId151" Type="http://schemas.openxmlformats.org/officeDocument/2006/relationships/hyperlink" Target="https://login.consultant.ru/link/?req=doc&amp;base=LAW&amp;n=495204&amp;dst=100043" TargetMode="External"/><Relationship Id="rId389" Type="http://schemas.openxmlformats.org/officeDocument/2006/relationships/hyperlink" Target="https://login.consultant.ru/link/?req=doc&amp;base=STR&amp;n=19479&amp;dst=100117" TargetMode="External"/><Relationship Id="rId554" Type="http://schemas.openxmlformats.org/officeDocument/2006/relationships/hyperlink" Target="https://login.consultant.ru/link/?req=doc&amp;base=STR&amp;n=23656&amp;dst=100094" TargetMode="External"/><Relationship Id="rId596" Type="http://schemas.openxmlformats.org/officeDocument/2006/relationships/hyperlink" Target="https://login.consultant.ru/link/?req=doc&amp;base=LAW&amp;n=495033&amp;dst=100045" TargetMode="External"/><Relationship Id="rId193" Type="http://schemas.openxmlformats.org/officeDocument/2006/relationships/hyperlink" Target="https://login.consultant.ru/link/?req=doc&amp;base=LAW&amp;n=508984&amp;dst=101116" TargetMode="External"/><Relationship Id="rId207" Type="http://schemas.openxmlformats.org/officeDocument/2006/relationships/hyperlink" Target="https://login.consultant.ru/link/?req=doc&amp;base=LAW&amp;n=490203&amp;dst=100008" TargetMode="External"/><Relationship Id="rId249" Type="http://schemas.openxmlformats.org/officeDocument/2006/relationships/hyperlink" Target="https://login.consultant.ru/link/?req=doc&amp;base=STR&amp;n=18829&amp;dst=100124" TargetMode="External"/><Relationship Id="rId414" Type="http://schemas.openxmlformats.org/officeDocument/2006/relationships/hyperlink" Target="https://login.consultant.ru/link/?req=doc&amp;base=STR&amp;n=26985&amp;dst=100086" TargetMode="External"/><Relationship Id="rId456" Type="http://schemas.openxmlformats.org/officeDocument/2006/relationships/hyperlink" Target="https://login.consultant.ru/link/?req=doc&amp;base=STR&amp;n=25035&amp;dst=100167" TargetMode="External"/><Relationship Id="rId498" Type="http://schemas.openxmlformats.org/officeDocument/2006/relationships/hyperlink" Target="https://login.consultant.ru/link/?req=doc&amp;base=STR&amp;n=35269&amp;dst=100268" TargetMode="External"/><Relationship Id="rId13" Type="http://schemas.openxmlformats.org/officeDocument/2006/relationships/hyperlink" Target="https://login.consultant.ru/link/?req=doc&amp;base=LAW&amp;n=436443&amp;dst=100005" TargetMode="External"/><Relationship Id="rId109" Type="http://schemas.openxmlformats.org/officeDocument/2006/relationships/hyperlink" Target="https://login.consultant.ru/link/?req=doc&amp;base=LAW&amp;n=510755&amp;dst=649" TargetMode="External"/><Relationship Id="rId260" Type="http://schemas.openxmlformats.org/officeDocument/2006/relationships/hyperlink" Target="https://login.consultant.ru/link/?req=doc&amp;base=STR&amp;n=35686&amp;dst=100337" TargetMode="External"/><Relationship Id="rId316" Type="http://schemas.openxmlformats.org/officeDocument/2006/relationships/hyperlink" Target="https://login.consultant.ru/link/?req=doc&amp;base=STR&amp;n=5541&amp;dst=100086" TargetMode="External"/><Relationship Id="rId523" Type="http://schemas.openxmlformats.org/officeDocument/2006/relationships/hyperlink" Target="https://login.consultant.ru/link/?req=doc&amp;base=STR&amp;n=23607&amp;dst=100119" TargetMode="External"/><Relationship Id="rId55" Type="http://schemas.openxmlformats.org/officeDocument/2006/relationships/hyperlink" Target="https://login.consultant.ru/link/?req=doc&amp;base=LAW&amp;n=495204&amp;dst=100030" TargetMode="External"/><Relationship Id="rId97" Type="http://schemas.openxmlformats.org/officeDocument/2006/relationships/hyperlink" Target="https://login.consultant.ru/link/?req=doc&amp;base=LAW&amp;n=428050&amp;dst=100005" TargetMode="External"/><Relationship Id="rId120" Type="http://schemas.openxmlformats.org/officeDocument/2006/relationships/hyperlink" Target="https://login.consultant.ru/link/?req=doc&amp;base=LAW&amp;n=510755&amp;dst=732" TargetMode="External"/><Relationship Id="rId358" Type="http://schemas.openxmlformats.org/officeDocument/2006/relationships/hyperlink" Target="https://login.consultant.ru/link/?req=doc&amp;base=STR&amp;n=5541&amp;dst=100123" TargetMode="External"/><Relationship Id="rId565" Type="http://schemas.openxmlformats.org/officeDocument/2006/relationships/hyperlink" Target="https://login.consultant.ru/link/?req=doc&amp;base=STR&amp;n=25035&amp;dst=100315" TargetMode="External"/><Relationship Id="rId162" Type="http://schemas.openxmlformats.org/officeDocument/2006/relationships/hyperlink" Target="https://login.consultant.ru/link/?req=doc&amp;base=LAW&amp;n=510617&amp;dst=388" TargetMode="External"/><Relationship Id="rId218" Type="http://schemas.openxmlformats.org/officeDocument/2006/relationships/hyperlink" Target="https://login.consultant.ru/link/?req=doc&amp;base=LAW&amp;n=508984&amp;dst=100171" TargetMode="External"/><Relationship Id="rId425" Type="http://schemas.openxmlformats.org/officeDocument/2006/relationships/hyperlink" Target="https://login.consultant.ru/link/?req=doc&amp;base=STR&amp;n=23642&amp;dst=100060" TargetMode="External"/><Relationship Id="rId467" Type="http://schemas.openxmlformats.org/officeDocument/2006/relationships/hyperlink" Target="https://login.consultant.ru/link/?req=doc&amp;base=STR&amp;n=9832&amp;dst=100085" TargetMode="External"/><Relationship Id="rId271" Type="http://schemas.openxmlformats.org/officeDocument/2006/relationships/hyperlink" Target="https://login.consultant.ru/link/?req=doc&amp;base=STR&amp;n=26505&amp;dst=100096" TargetMode="External"/><Relationship Id="rId24" Type="http://schemas.openxmlformats.org/officeDocument/2006/relationships/hyperlink" Target="https://login.consultant.ru/link/?req=doc&amp;base=LAW&amp;n=495204&amp;dst=100024" TargetMode="External"/><Relationship Id="rId66" Type="http://schemas.openxmlformats.org/officeDocument/2006/relationships/hyperlink" Target="https://login.consultant.ru/link/?req=doc&amp;base=LAW&amp;n=522846&amp;dst=100021" TargetMode="External"/><Relationship Id="rId131" Type="http://schemas.openxmlformats.org/officeDocument/2006/relationships/hyperlink" Target="https://login.consultant.ru/link/?req=doc&amp;base=LAW&amp;n=508807&amp;dst=431" TargetMode="External"/><Relationship Id="rId327" Type="http://schemas.openxmlformats.org/officeDocument/2006/relationships/hyperlink" Target="https://login.consultant.ru/link/?req=doc&amp;base=STR&amp;n=5541&amp;dst=100155" TargetMode="External"/><Relationship Id="rId369" Type="http://schemas.openxmlformats.org/officeDocument/2006/relationships/hyperlink" Target="https://login.consultant.ru/link/?req=doc&amp;base=STR&amp;n=9832&amp;dst=100085" TargetMode="External"/><Relationship Id="rId534" Type="http://schemas.openxmlformats.org/officeDocument/2006/relationships/hyperlink" Target="https://login.consultant.ru/link/?req=doc&amp;base=STR&amp;n=23693&amp;dst=100034" TargetMode="External"/><Relationship Id="rId576" Type="http://schemas.openxmlformats.org/officeDocument/2006/relationships/hyperlink" Target="https://login.consultant.ru/link/?req=doc&amp;base=STR&amp;n=875&amp;dst=100101" TargetMode="External"/><Relationship Id="rId173" Type="http://schemas.openxmlformats.org/officeDocument/2006/relationships/hyperlink" Target="https://login.consultant.ru/link/?req=doc&amp;base=LAW&amp;n=459582&amp;dst=100012" TargetMode="External"/><Relationship Id="rId229" Type="http://schemas.openxmlformats.org/officeDocument/2006/relationships/hyperlink" Target="https://login.consultant.ru/link/?req=doc&amp;base=STR&amp;n=384&amp;dst=100011" TargetMode="External"/><Relationship Id="rId380" Type="http://schemas.openxmlformats.org/officeDocument/2006/relationships/hyperlink" Target="https://login.consultant.ru/link/?req=doc&amp;base=STR&amp;n=19084&amp;dst=100111" TargetMode="External"/><Relationship Id="rId436" Type="http://schemas.openxmlformats.org/officeDocument/2006/relationships/hyperlink" Target="https://login.consultant.ru/link/?req=doc&amp;base=STR&amp;n=23693&amp;dst=100057" TargetMode="External"/><Relationship Id="rId601" Type="http://schemas.openxmlformats.org/officeDocument/2006/relationships/hyperlink" Target="https://login.consultant.ru/link/?req=doc&amp;base=LAW&amp;n=525288&amp;dst=100162" TargetMode="External"/><Relationship Id="rId240" Type="http://schemas.openxmlformats.org/officeDocument/2006/relationships/hyperlink" Target="https://login.consultant.ru/link/?req=doc&amp;base=STR&amp;n=18279&amp;dst=100114" TargetMode="External"/><Relationship Id="rId478" Type="http://schemas.openxmlformats.org/officeDocument/2006/relationships/hyperlink" Target="https://login.consultant.ru/link/?req=doc&amp;base=STR&amp;n=19084&amp;dst=100111" TargetMode="External"/><Relationship Id="rId35" Type="http://schemas.openxmlformats.org/officeDocument/2006/relationships/hyperlink" Target="https://login.consultant.ru/link/?req=doc&amp;base=LAW&amp;n=436443&amp;dst=100011" TargetMode="External"/><Relationship Id="rId77" Type="http://schemas.openxmlformats.org/officeDocument/2006/relationships/hyperlink" Target="https://login.consultant.ru/link/?req=doc&amp;base=LAW&amp;n=495033&amp;dst=100019" TargetMode="External"/><Relationship Id="rId100" Type="http://schemas.openxmlformats.org/officeDocument/2006/relationships/hyperlink" Target="https://login.consultant.ru/link/?req=doc&amp;base=LAW&amp;n=463473&amp;dst=100009" TargetMode="External"/><Relationship Id="rId282" Type="http://schemas.openxmlformats.org/officeDocument/2006/relationships/hyperlink" Target="https://login.consultant.ru/link/?req=doc&amp;base=STR&amp;n=1169&amp;dst=100036" TargetMode="External"/><Relationship Id="rId338" Type="http://schemas.openxmlformats.org/officeDocument/2006/relationships/hyperlink" Target="https://login.consultant.ru/link/?req=doc&amp;base=STR&amp;n=5541&amp;dst=100123" TargetMode="External"/><Relationship Id="rId503" Type="http://schemas.openxmlformats.org/officeDocument/2006/relationships/hyperlink" Target="https://login.consultant.ru/link/?req=doc&amp;base=STR&amp;n=27409&amp;dst=100088" TargetMode="External"/><Relationship Id="rId545" Type="http://schemas.openxmlformats.org/officeDocument/2006/relationships/hyperlink" Target="https://login.consultant.ru/link/?req=doc&amp;base=STR&amp;n=23657&amp;dst=100075" TargetMode="External"/><Relationship Id="rId587" Type="http://schemas.openxmlformats.org/officeDocument/2006/relationships/hyperlink" Target="https://login.consultant.ru/link/?req=doc&amp;base=LAW&amp;n=525493" TargetMode="External"/><Relationship Id="rId8" Type="http://schemas.openxmlformats.org/officeDocument/2006/relationships/hyperlink" Target="https://login.consultant.ru/link/?req=doc&amp;base=LAW&amp;n=495206&amp;dst=100018" TargetMode="External"/><Relationship Id="rId142" Type="http://schemas.openxmlformats.org/officeDocument/2006/relationships/hyperlink" Target="https://login.consultant.ru/link/?req=doc&amp;base=LAW&amp;n=459582&amp;dst=100011" TargetMode="External"/><Relationship Id="rId184" Type="http://schemas.openxmlformats.org/officeDocument/2006/relationships/hyperlink" Target="https://login.consultant.ru/link/?req=doc&amp;base=LAW&amp;n=523228&amp;dst=114" TargetMode="External"/><Relationship Id="rId391" Type="http://schemas.openxmlformats.org/officeDocument/2006/relationships/hyperlink" Target="https://login.consultant.ru/link/?req=doc&amp;base=STR&amp;n=19943&amp;dst=100061" TargetMode="External"/><Relationship Id="rId405" Type="http://schemas.openxmlformats.org/officeDocument/2006/relationships/hyperlink" Target="https://login.consultant.ru/link/?req=doc&amp;base=STR&amp;n=27409&amp;dst=100091" TargetMode="External"/><Relationship Id="rId447" Type="http://schemas.openxmlformats.org/officeDocument/2006/relationships/hyperlink" Target="https://login.consultant.ru/link/?req=doc&amp;base=STR&amp;n=23656&amp;dst=100056" TargetMode="External"/><Relationship Id="rId251" Type="http://schemas.openxmlformats.org/officeDocument/2006/relationships/hyperlink" Target="https://login.consultant.ru/link/?req=doc&amp;base=STR&amp;n=18829&amp;dst=100160" TargetMode="External"/><Relationship Id="rId489" Type="http://schemas.openxmlformats.org/officeDocument/2006/relationships/hyperlink" Target="https://login.consultant.ru/link/?req=doc&amp;base=STR&amp;n=19943&amp;dst=100061" TargetMode="External"/><Relationship Id="rId46" Type="http://schemas.openxmlformats.org/officeDocument/2006/relationships/hyperlink" Target="https://login.consultant.ru/link/?req=doc&amp;base=LAW&amp;n=523217&amp;dst=100078" TargetMode="External"/><Relationship Id="rId293" Type="http://schemas.openxmlformats.org/officeDocument/2006/relationships/hyperlink" Target="https://login.consultant.ru/link/?req=doc&amp;base=STR&amp;n=27512&amp;dst=100392" TargetMode="External"/><Relationship Id="rId307" Type="http://schemas.openxmlformats.org/officeDocument/2006/relationships/hyperlink" Target="https://login.consultant.ru/link/?req=doc&amp;base=STR&amp;n=31628&amp;dst=100060" TargetMode="External"/><Relationship Id="rId349" Type="http://schemas.openxmlformats.org/officeDocument/2006/relationships/hyperlink" Target="https://login.consultant.ru/link/?req=doc&amp;base=STR&amp;n=5541&amp;dst=100096" TargetMode="External"/><Relationship Id="rId514" Type="http://schemas.openxmlformats.org/officeDocument/2006/relationships/hyperlink" Target="https://login.consultant.ru/link/?req=doc&amp;base=STR&amp;n=26985&amp;dst=100086" TargetMode="External"/><Relationship Id="rId556" Type="http://schemas.openxmlformats.org/officeDocument/2006/relationships/hyperlink" Target="https://login.consultant.ru/link/?req=doc&amp;base=STR&amp;n=25035&amp;dst=100108" TargetMode="External"/><Relationship Id="rId88" Type="http://schemas.openxmlformats.org/officeDocument/2006/relationships/hyperlink" Target="https://login.consultant.ru/link/?req=doc&amp;base=LAW&amp;n=428697&amp;dst=100008" TargetMode="External"/><Relationship Id="rId111" Type="http://schemas.openxmlformats.org/officeDocument/2006/relationships/hyperlink" Target="https://login.consultant.ru/link/?req=doc&amp;base=LAW&amp;n=510755&amp;dst=1107" TargetMode="External"/><Relationship Id="rId153" Type="http://schemas.openxmlformats.org/officeDocument/2006/relationships/hyperlink" Target="https://login.consultant.ru/link/?req=doc&amp;base=LAW&amp;n=495207&amp;dst=100119" TargetMode="External"/><Relationship Id="rId195" Type="http://schemas.openxmlformats.org/officeDocument/2006/relationships/hyperlink" Target="https://login.consultant.ru/link/?req=doc&amp;base=LAW&amp;n=523568&amp;dst=100962" TargetMode="External"/><Relationship Id="rId209" Type="http://schemas.openxmlformats.org/officeDocument/2006/relationships/hyperlink" Target="https://login.consultant.ru/link/?req=doc&amp;base=LAW&amp;n=508984&amp;dst=101116" TargetMode="External"/><Relationship Id="rId360" Type="http://schemas.openxmlformats.org/officeDocument/2006/relationships/hyperlink" Target="https://login.consultant.ru/link/?req=doc&amp;base=STR&amp;n=5541&amp;dst=100155" TargetMode="External"/><Relationship Id="rId416" Type="http://schemas.openxmlformats.org/officeDocument/2006/relationships/hyperlink" Target="https://login.consultant.ru/link/?req=doc&amp;base=STR&amp;n=26985&amp;dst=100166" TargetMode="External"/><Relationship Id="rId598" Type="http://schemas.openxmlformats.org/officeDocument/2006/relationships/hyperlink" Target="https://login.consultant.ru/link/?req=doc&amp;base=LAW&amp;n=495033&amp;dst=100045" TargetMode="External"/><Relationship Id="rId220" Type="http://schemas.openxmlformats.org/officeDocument/2006/relationships/hyperlink" Target="https://login.consultant.ru/link/?req=doc&amp;base=LAW&amp;n=447027&amp;dst=100055" TargetMode="External"/><Relationship Id="rId458" Type="http://schemas.openxmlformats.org/officeDocument/2006/relationships/hyperlink" Target="https://login.consultant.ru/link/?req=doc&amp;base=STR&amp;n=25035&amp;dst=100302" TargetMode="External"/><Relationship Id="rId15" Type="http://schemas.openxmlformats.org/officeDocument/2006/relationships/hyperlink" Target="https://login.consultant.ru/link/?req=doc&amp;base=LAW&amp;n=495205&amp;dst=100773" TargetMode="External"/><Relationship Id="rId57" Type="http://schemas.openxmlformats.org/officeDocument/2006/relationships/hyperlink" Target="https://login.consultant.ru/link/?req=doc&amp;base=LAW&amp;n=495203&amp;dst=100012" TargetMode="External"/><Relationship Id="rId262" Type="http://schemas.openxmlformats.org/officeDocument/2006/relationships/hyperlink" Target="https://login.consultant.ru/link/?req=doc&amp;base=STR&amp;n=24876&amp;dst=100206" TargetMode="External"/><Relationship Id="rId318" Type="http://schemas.openxmlformats.org/officeDocument/2006/relationships/hyperlink" Target="https://login.consultant.ru/link/?req=doc&amp;base=STR&amp;n=5541&amp;dst=100123" TargetMode="External"/><Relationship Id="rId525" Type="http://schemas.openxmlformats.org/officeDocument/2006/relationships/hyperlink" Target="https://login.consultant.ru/link/?req=doc&amp;base=STR&amp;n=23642&amp;dst=100039" TargetMode="External"/><Relationship Id="rId567" Type="http://schemas.openxmlformats.org/officeDocument/2006/relationships/hyperlink" Target="https://login.consultant.ru/link/?req=doc&amp;base=STR&amp;n=26738&amp;dst=100038" TargetMode="External"/><Relationship Id="rId99" Type="http://schemas.openxmlformats.org/officeDocument/2006/relationships/hyperlink" Target="https://login.consultant.ru/link/?req=doc&amp;base=LAW&amp;n=495205&amp;dst=100790" TargetMode="External"/><Relationship Id="rId122" Type="http://schemas.openxmlformats.org/officeDocument/2006/relationships/hyperlink" Target="https://login.consultant.ru/link/?req=doc&amp;base=LAW&amp;n=510755&amp;dst=757" TargetMode="External"/><Relationship Id="rId164" Type="http://schemas.openxmlformats.org/officeDocument/2006/relationships/hyperlink" Target="https://login.consultant.ru/link/?req=doc&amp;base=LAW&amp;n=508984&amp;dst=100583" TargetMode="External"/><Relationship Id="rId371" Type="http://schemas.openxmlformats.org/officeDocument/2006/relationships/hyperlink" Target="https://login.consultant.ru/link/?req=doc&amp;base=STR&amp;n=9832&amp;dst=100131" TargetMode="External"/><Relationship Id="rId427" Type="http://schemas.openxmlformats.org/officeDocument/2006/relationships/hyperlink" Target="https://login.consultant.ru/link/?req=doc&amp;base=STR&amp;n=23642&amp;dst=100154" TargetMode="External"/><Relationship Id="rId469" Type="http://schemas.openxmlformats.org/officeDocument/2006/relationships/hyperlink" Target="https://login.consultant.ru/link/?req=doc&amp;base=STR&amp;n=9832&amp;dst=100131" TargetMode="External"/><Relationship Id="rId26" Type="http://schemas.openxmlformats.org/officeDocument/2006/relationships/hyperlink" Target="https://login.consultant.ru/link/?req=doc&amp;base=LAW&amp;n=484669&amp;dst=100005" TargetMode="External"/><Relationship Id="rId231" Type="http://schemas.openxmlformats.org/officeDocument/2006/relationships/hyperlink" Target="https://login.consultant.ru/link/?req=doc&amp;base=STR&amp;n=1097&amp;dst=100013" TargetMode="External"/><Relationship Id="rId273" Type="http://schemas.openxmlformats.org/officeDocument/2006/relationships/hyperlink" Target="https://login.consultant.ru/link/?req=doc&amp;base=STR&amp;n=26505&amp;dst=100135" TargetMode="External"/><Relationship Id="rId329" Type="http://schemas.openxmlformats.org/officeDocument/2006/relationships/hyperlink" Target="https://login.consultant.ru/link/?req=doc&amp;base=STR&amp;n=5541&amp;dst=100086" TargetMode="External"/><Relationship Id="rId480" Type="http://schemas.openxmlformats.org/officeDocument/2006/relationships/hyperlink" Target="https://login.consultant.ru/link/?req=doc&amp;base=STR&amp;n=19084&amp;dst=100177" TargetMode="External"/><Relationship Id="rId536" Type="http://schemas.openxmlformats.org/officeDocument/2006/relationships/hyperlink" Target="https://login.consultant.ru/link/?req=doc&amp;base=STR&amp;n=23693&amp;dst=100055" TargetMode="External"/><Relationship Id="rId68" Type="http://schemas.openxmlformats.org/officeDocument/2006/relationships/hyperlink" Target="https://login.consultant.ru/link/?req=doc&amp;base=LAW&amp;n=513999&amp;dst=100097" TargetMode="External"/><Relationship Id="rId133" Type="http://schemas.openxmlformats.org/officeDocument/2006/relationships/hyperlink" Target="https://login.consultant.ru/link/?req=doc&amp;base=LAW&amp;n=508807&amp;dst=433" TargetMode="External"/><Relationship Id="rId175" Type="http://schemas.openxmlformats.org/officeDocument/2006/relationships/hyperlink" Target="https://login.consultant.ru/link/?req=doc&amp;base=LAW&amp;n=508984&amp;dst=100248" TargetMode="External"/><Relationship Id="rId340" Type="http://schemas.openxmlformats.org/officeDocument/2006/relationships/hyperlink" Target="https://login.consultant.ru/link/?req=doc&amp;base=STR&amp;n=5541&amp;dst=100155" TargetMode="External"/><Relationship Id="rId578" Type="http://schemas.openxmlformats.org/officeDocument/2006/relationships/hyperlink" Target="https://login.consultant.ru/link/?req=doc&amp;base=STR&amp;n=875&amp;dst=100115" TargetMode="External"/><Relationship Id="rId200" Type="http://schemas.openxmlformats.org/officeDocument/2006/relationships/hyperlink" Target="https://login.consultant.ru/link/?req=doc&amp;base=LAW&amp;n=523568&amp;dst=100843" TargetMode="External"/><Relationship Id="rId382" Type="http://schemas.openxmlformats.org/officeDocument/2006/relationships/hyperlink" Target="https://login.consultant.ru/link/?req=doc&amp;base=STR&amp;n=19084&amp;dst=100175" TargetMode="External"/><Relationship Id="rId438" Type="http://schemas.openxmlformats.org/officeDocument/2006/relationships/hyperlink" Target="https://login.consultant.ru/link/?req=doc&amp;base=STR&amp;n=23693&amp;dst=100093" TargetMode="External"/><Relationship Id="rId603" Type="http://schemas.openxmlformats.org/officeDocument/2006/relationships/hyperlink" Target="https://login.consultant.ru/link/?req=doc&amp;base=LAW&amp;n=525493" TargetMode="External"/><Relationship Id="rId242" Type="http://schemas.openxmlformats.org/officeDocument/2006/relationships/hyperlink" Target="https://login.consultant.ru/link/?req=doc&amp;base=STR&amp;n=18279&amp;dst=100232" TargetMode="External"/><Relationship Id="rId284" Type="http://schemas.openxmlformats.org/officeDocument/2006/relationships/hyperlink" Target="https://login.consultant.ru/link/?req=doc&amp;base=STR&amp;n=395&amp;dst=100031" TargetMode="External"/><Relationship Id="rId491" Type="http://schemas.openxmlformats.org/officeDocument/2006/relationships/hyperlink" Target="https://login.consultant.ru/link/?req=doc&amp;base=STR&amp;n=19943&amp;dst=100088" TargetMode="External"/><Relationship Id="rId505" Type="http://schemas.openxmlformats.org/officeDocument/2006/relationships/hyperlink" Target="https://login.consultant.ru/link/?req=doc&amp;base=STR&amp;n=27409&amp;dst=100093" TargetMode="External"/><Relationship Id="rId37" Type="http://schemas.openxmlformats.org/officeDocument/2006/relationships/hyperlink" Target="https://login.consultant.ru/link/?req=doc&amp;base=LAW&amp;n=436443&amp;dst=100012" TargetMode="External"/><Relationship Id="rId79" Type="http://schemas.openxmlformats.org/officeDocument/2006/relationships/hyperlink" Target="https://login.consultant.ru/link/?req=doc&amp;base=LAW&amp;n=495206&amp;dst=100032" TargetMode="External"/><Relationship Id="rId102" Type="http://schemas.openxmlformats.org/officeDocument/2006/relationships/hyperlink" Target="https://login.consultant.ru/link/?req=doc&amp;base=LAW&amp;n=495203&amp;dst=100024" TargetMode="External"/><Relationship Id="rId144" Type="http://schemas.openxmlformats.org/officeDocument/2006/relationships/hyperlink" Target="https://login.consultant.ru/link/?req=doc&amp;base=LAW&amp;n=484669&amp;dst=100009" TargetMode="External"/><Relationship Id="rId547" Type="http://schemas.openxmlformats.org/officeDocument/2006/relationships/hyperlink" Target="https://login.consultant.ru/link/?req=doc&amp;base=STR&amp;n=23657&amp;dst=100096" TargetMode="External"/><Relationship Id="rId589" Type="http://schemas.openxmlformats.org/officeDocument/2006/relationships/hyperlink" Target="https://login.consultant.ru/link/?req=doc&amp;base=LAW&amp;n=484769&amp;dst=100028" TargetMode="External"/><Relationship Id="rId90" Type="http://schemas.openxmlformats.org/officeDocument/2006/relationships/hyperlink" Target="https://login.consultant.ru/link/?req=doc&amp;base=LAW&amp;n=508984&amp;dst=100664" TargetMode="External"/><Relationship Id="rId186" Type="http://schemas.openxmlformats.org/officeDocument/2006/relationships/hyperlink" Target="https://login.consultant.ru/link/?req=doc&amp;base=LAW&amp;n=523248&amp;dst=100336" TargetMode="External"/><Relationship Id="rId351" Type="http://schemas.openxmlformats.org/officeDocument/2006/relationships/hyperlink" Target="https://login.consultant.ru/link/?req=doc&amp;base=STR&amp;n=5541&amp;dst=100123" TargetMode="External"/><Relationship Id="rId393" Type="http://schemas.openxmlformats.org/officeDocument/2006/relationships/hyperlink" Target="https://login.consultant.ru/link/?req=doc&amp;base=STR&amp;n=19943&amp;dst=100088" TargetMode="External"/><Relationship Id="rId407" Type="http://schemas.openxmlformats.org/officeDocument/2006/relationships/hyperlink" Target="https://login.consultant.ru/link/?req=doc&amp;base=STR&amp;n=27409&amp;dst=100182" TargetMode="External"/><Relationship Id="rId449" Type="http://schemas.openxmlformats.org/officeDocument/2006/relationships/hyperlink" Target="https://login.consultant.ru/link/?req=doc&amp;base=STR&amp;n=23656&amp;dst=100077" TargetMode="External"/><Relationship Id="rId211" Type="http://schemas.openxmlformats.org/officeDocument/2006/relationships/hyperlink" Target="https://login.consultant.ru/link/?req=doc&amp;base=LAW&amp;n=509043&amp;dst=100870" TargetMode="External"/><Relationship Id="rId253" Type="http://schemas.openxmlformats.org/officeDocument/2006/relationships/hyperlink" Target="https://login.consultant.ru/link/?req=doc&amp;base=STR&amp;n=19443&amp;dst=100101" TargetMode="External"/><Relationship Id="rId295" Type="http://schemas.openxmlformats.org/officeDocument/2006/relationships/hyperlink" Target="https://login.consultant.ru/link/?req=doc&amp;base=STR&amp;n=18829&amp;dst=100156" TargetMode="External"/><Relationship Id="rId309" Type="http://schemas.openxmlformats.org/officeDocument/2006/relationships/hyperlink" Target="https://login.consultant.ru/link/?req=doc&amp;base=STR&amp;n=31628&amp;dst=100571" TargetMode="External"/><Relationship Id="rId460" Type="http://schemas.openxmlformats.org/officeDocument/2006/relationships/hyperlink" Target="https://login.consultant.ru/link/?req=doc&amp;base=STR&amp;n=25035&amp;dst=100315" TargetMode="External"/><Relationship Id="rId516" Type="http://schemas.openxmlformats.org/officeDocument/2006/relationships/hyperlink" Target="https://login.consultant.ru/link/?req=doc&amp;base=STR&amp;n=26985&amp;dst=100151" TargetMode="External"/><Relationship Id="rId48" Type="http://schemas.openxmlformats.org/officeDocument/2006/relationships/hyperlink" Target="https://login.consultant.ru/link/?req=doc&amp;base=LAW&amp;n=495203&amp;dst=100010" TargetMode="External"/><Relationship Id="rId113" Type="http://schemas.openxmlformats.org/officeDocument/2006/relationships/hyperlink" Target="https://login.consultant.ru/link/?req=doc&amp;base=LAW&amp;n=510755&amp;dst=110" TargetMode="External"/><Relationship Id="rId320" Type="http://schemas.openxmlformats.org/officeDocument/2006/relationships/hyperlink" Target="https://login.consultant.ru/link/?req=doc&amp;base=STR&amp;n=5541&amp;dst=100155" TargetMode="External"/><Relationship Id="rId558" Type="http://schemas.openxmlformats.org/officeDocument/2006/relationships/hyperlink" Target="https://login.consultant.ru/link/?req=doc&amp;base=STR&amp;n=25035&amp;dst=100165" TargetMode="External"/><Relationship Id="rId155" Type="http://schemas.openxmlformats.org/officeDocument/2006/relationships/hyperlink" Target="https://login.consultant.ru/link/?req=doc&amp;base=LAW&amp;n=495033&amp;dst=100037" TargetMode="External"/><Relationship Id="rId197" Type="http://schemas.openxmlformats.org/officeDocument/2006/relationships/hyperlink" Target="https://login.consultant.ru/link/?req=doc&amp;base=LAW&amp;n=523568&amp;dst=100818" TargetMode="External"/><Relationship Id="rId362" Type="http://schemas.openxmlformats.org/officeDocument/2006/relationships/hyperlink" Target="https://login.consultant.ru/link/?req=doc&amp;base=STR&amp;n=5541&amp;dst=100086" TargetMode="External"/><Relationship Id="rId418" Type="http://schemas.openxmlformats.org/officeDocument/2006/relationships/hyperlink" Target="https://login.consultant.ru/link/?req=doc&amp;base=STR&amp;n=23607&amp;dst=100043" TargetMode="External"/><Relationship Id="rId222" Type="http://schemas.openxmlformats.org/officeDocument/2006/relationships/hyperlink" Target="https://login.consultant.ru/link/?req=doc&amp;base=LAW&amp;n=447027&amp;dst=100051" TargetMode="External"/><Relationship Id="rId264" Type="http://schemas.openxmlformats.org/officeDocument/2006/relationships/hyperlink" Target="https://login.consultant.ru/link/?req=doc&amp;base=STR&amp;n=24876&amp;dst=100223" TargetMode="External"/><Relationship Id="rId471" Type="http://schemas.openxmlformats.org/officeDocument/2006/relationships/hyperlink" Target="https://login.consultant.ru/link/?req=doc&amp;base=STR&amp;n=9832&amp;dst=100149" TargetMode="External"/><Relationship Id="rId17" Type="http://schemas.openxmlformats.org/officeDocument/2006/relationships/hyperlink" Target="https://login.consultant.ru/link/?req=doc&amp;base=LAW&amp;n=495202&amp;dst=100010" TargetMode="External"/><Relationship Id="rId59" Type="http://schemas.openxmlformats.org/officeDocument/2006/relationships/hyperlink" Target="https://login.consultant.ru/link/?req=doc&amp;base=LAW&amp;n=523391&amp;dst=444" TargetMode="External"/><Relationship Id="rId124" Type="http://schemas.openxmlformats.org/officeDocument/2006/relationships/hyperlink" Target="https://login.consultant.ru/link/?req=doc&amp;base=LAW&amp;n=510755&amp;dst=775" TargetMode="External"/><Relationship Id="rId527" Type="http://schemas.openxmlformats.org/officeDocument/2006/relationships/hyperlink" Target="https://login.consultant.ru/link/?req=doc&amp;base=STR&amp;n=23642&amp;dst=100086" TargetMode="External"/><Relationship Id="rId569" Type="http://schemas.openxmlformats.org/officeDocument/2006/relationships/hyperlink" Target="https://login.consultant.ru/link/?req=doc&amp;base=STR&amp;n=26738&amp;dst=100051" TargetMode="External"/><Relationship Id="rId70" Type="http://schemas.openxmlformats.org/officeDocument/2006/relationships/hyperlink" Target="https://login.consultant.ru/link/?req=doc&amp;base=LAW&amp;n=495033&amp;dst=100018" TargetMode="External"/><Relationship Id="rId166" Type="http://schemas.openxmlformats.org/officeDocument/2006/relationships/hyperlink" Target="https://login.consultant.ru/link/?req=doc&amp;base=LAW&amp;n=508984&amp;dst=100271" TargetMode="External"/><Relationship Id="rId331" Type="http://schemas.openxmlformats.org/officeDocument/2006/relationships/hyperlink" Target="https://login.consultant.ru/link/?req=doc&amp;base=STR&amp;n=5541&amp;dst=100123" TargetMode="External"/><Relationship Id="rId373" Type="http://schemas.openxmlformats.org/officeDocument/2006/relationships/hyperlink" Target="https://login.consultant.ru/link/?req=doc&amp;base=STR&amp;n=9832&amp;dst=100149" TargetMode="External"/><Relationship Id="rId429" Type="http://schemas.openxmlformats.org/officeDocument/2006/relationships/hyperlink" Target="https://login.consultant.ru/link/?req=doc&amp;base=STR&amp;n=23641&amp;dst=100070" TargetMode="External"/><Relationship Id="rId580" Type="http://schemas.openxmlformats.org/officeDocument/2006/relationships/hyperlink" Target="https://login.consultant.ru/link/?req=doc&amp;base=STR&amp;n=875&amp;dst=100134" TargetMode="External"/><Relationship Id="rId1" Type="http://schemas.openxmlformats.org/officeDocument/2006/relationships/settings" Target="settings.xml"/><Relationship Id="rId233" Type="http://schemas.openxmlformats.org/officeDocument/2006/relationships/hyperlink" Target="https://login.consultant.ru/link/?req=doc&amp;base=STR&amp;n=1169&amp;dst=100012" TargetMode="External"/><Relationship Id="rId440" Type="http://schemas.openxmlformats.org/officeDocument/2006/relationships/hyperlink" Target="https://login.consultant.ru/link/?req=doc&amp;base=STR&amp;n=23657&amp;dst=100050" TargetMode="External"/><Relationship Id="rId28" Type="http://schemas.openxmlformats.org/officeDocument/2006/relationships/hyperlink" Target="https://login.consultant.ru/link/?req=doc&amp;base=LAW&amp;n=495033&amp;dst=100014" TargetMode="External"/><Relationship Id="rId275" Type="http://schemas.openxmlformats.org/officeDocument/2006/relationships/hyperlink" Target="https://login.consultant.ru/link/?req=doc&amp;base=STR&amp;n=384&amp;dst=100011" TargetMode="External"/><Relationship Id="rId300" Type="http://schemas.openxmlformats.org/officeDocument/2006/relationships/hyperlink" Target="https://login.consultant.ru/link/?req=doc&amp;base=STR&amp;n=19443&amp;dst=100183" TargetMode="External"/><Relationship Id="rId482" Type="http://schemas.openxmlformats.org/officeDocument/2006/relationships/hyperlink" Target="https://login.consultant.ru/link/?req=doc&amp;base=STR&amp;n=19084&amp;dst=100190" TargetMode="External"/><Relationship Id="rId538" Type="http://schemas.openxmlformats.org/officeDocument/2006/relationships/hyperlink" Target="https://login.consultant.ru/link/?req=doc&amp;base=STR&amp;n=23693&amp;dst=100070" TargetMode="External"/><Relationship Id="rId81" Type="http://schemas.openxmlformats.org/officeDocument/2006/relationships/hyperlink" Target="https://login.consultant.ru/link/?req=doc&amp;base=LAW&amp;n=495033&amp;dst=100020" TargetMode="External"/><Relationship Id="rId135" Type="http://schemas.openxmlformats.org/officeDocument/2006/relationships/hyperlink" Target="https://login.consultant.ru/link/?req=doc&amp;base=LAW&amp;n=495033&amp;dst=100028" TargetMode="External"/><Relationship Id="rId177" Type="http://schemas.openxmlformats.org/officeDocument/2006/relationships/hyperlink" Target="https://login.consultant.ru/link/?req=doc&amp;base=LAW&amp;n=523248&amp;dst=56" TargetMode="External"/><Relationship Id="rId342" Type="http://schemas.openxmlformats.org/officeDocument/2006/relationships/hyperlink" Target="https://login.consultant.ru/link/?req=doc&amp;base=STR&amp;n=5541&amp;dst=100086" TargetMode="External"/><Relationship Id="rId384" Type="http://schemas.openxmlformats.org/officeDocument/2006/relationships/hyperlink" Target="https://login.consultant.ru/link/?req=doc&amp;base=STR&amp;n=19084&amp;dst=100190" TargetMode="External"/><Relationship Id="rId591" Type="http://schemas.openxmlformats.org/officeDocument/2006/relationships/hyperlink" Target="https://login.consultant.ru/link/?req=doc&amp;base=LAW&amp;n=484769&amp;dst=100116" TargetMode="External"/><Relationship Id="rId605" Type="http://schemas.openxmlformats.org/officeDocument/2006/relationships/hyperlink" Target="https://login.consultant.ru/link/?req=doc&amp;base=LAW&amp;n=495203&amp;dst=100036" TargetMode="External"/><Relationship Id="rId202" Type="http://schemas.openxmlformats.org/officeDocument/2006/relationships/hyperlink" Target="https://login.consultant.ru/link/?req=doc&amp;base=LAW&amp;n=523568&amp;dst=100852" TargetMode="External"/><Relationship Id="rId244" Type="http://schemas.openxmlformats.org/officeDocument/2006/relationships/hyperlink" Target="https://login.consultant.ru/link/?req=doc&amp;base=STR&amp;n=27512&amp;dst=100126" TargetMode="External"/><Relationship Id="rId39" Type="http://schemas.openxmlformats.org/officeDocument/2006/relationships/hyperlink" Target="https://login.consultant.ru/link/?req=doc&amp;base=LAW&amp;n=495205&amp;dst=100775" TargetMode="External"/><Relationship Id="rId286" Type="http://schemas.openxmlformats.org/officeDocument/2006/relationships/hyperlink" Target="https://login.consultant.ru/link/?req=doc&amp;base=STR&amp;n=395&amp;dst=100063" TargetMode="External"/><Relationship Id="rId451" Type="http://schemas.openxmlformats.org/officeDocument/2006/relationships/hyperlink" Target="https://login.consultant.ru/link/?req=doc&amp;base=STR&amp;n=25035&amp;dst=100087" TargetMode="External"/><Relationship Id="rId493" Type="http://schemas.openxmlformats.org/officeDocument/2006/relationships/hyperlink" Target="https://login.consultant.ru/link/?req=doc&amp;base=STR&amp;n=19943&amp;dst=100103" TargetMode="External"/><Relationship Id="rId507" Type="http://schemas.openxmlformats.org/officeDocument/2006/relationships/hyperlink" Target="https://login.consultant.ru/link/?req=doc&amp;base=STR&amp;n=27409&amp;dst=100198" TargetMode="External"/><Relationship Id="rId549" Type="http://schemas.openxmlformats.org/officeDocument/2006/relationships/hyperlink" Target="https://login.consultant.ru/link/?req=doc&amp;base=STR&amp;n=23656&amp;dst=100051" TargetMode="External"/><Relationship Id="rId50" Type="http://schemas.openxmlformats.org/officeDocument/2006/relationships/hyperlink" Target="https://login.consultant.ru/link/?req=doc&amp;base=LAW&amp;n=495206&amp;dst=100026" TargetMode="External"/><Relationship Id="rId104" Type="http://schemas.openxmlformats.org/officeDocument/2006/relationships/hyperlink" Target="https://login.consultant.ru/link/?req=doc&amp;base=LAW&amp;n=495033&amp;dst=100027" TargetMode="External"/><Relationship Id="rId146" Type="http://schemas.openxmlformats.org/officeDocument/2006/relationships/hyperlink" Target="https://login.consultant.ru/link/?req=doc&amp;base=LAW&amp;n=495033&amp;dst=100034" TargetMode="External"/><Relationship Id="rId188" Type="http://schemas.openxmlformats.org/officeDocument/2006/relationships/hyperlink" Target="https://login.consultant.ru/link/?req=doc&amp;base=LAW&amp;n=495033&amp;dst=100043" TargetMode="External"/><Relationship Id="rId311" Type="http://schemas.openxmlformats.org/officeDocument/2006/relationships/hyperlink" Target="https://login.consultant.ru/link/?req=doc&amp;base=STR&amp;n=31628&amp;dst=100618" TargetMode="External"/><Relationship Id="rId353" Type="http://schemas.openxmlformats.org/officeDocument/2006/relationships/hyperlink" Target="https://login.consultant.ru/link/?req=doc&amp;base=STR&amp;n=5541&amp;dst=100155" TargetMode="External"/><Relationship Id="rId395" Type="http://schemas.openxmlformats.org/officeDocument/2006/relationships/hyperlink" Target="https://login.consultant.ru/link/?req=doc&amp;base=STR&amp;n=19943&amp;dst=100103" TargetMode="External"/><Relationship Id="rId409" Type="http://schemas.openxmlformats.org/officeDocument/2006/relationships/hyperlink" Target="https://login.consultant.ru/link/?req=doc&amp;base=STR&amp;n=27409&amp;dst=100216" TargetMode="External"/><Relationship Id="rId560" Type="http://schemas.openxmlformats.org/officeDocument/2006/relationships/hyperlink" Target="https://login.consultant.ru/link/?req=doc&amp;base=STR&amp;n=25035&amp;dst=100167" TargetMode="External"/><Relationship Id="rId92" Type="http://schemas.openxmlformats.org/officeDocument/2006/relationships/hyperlink" Target="https://login.consultant.ru/link/?req=doc&amp;base=LAW&amp;n=436443&amp;dst=100015" TargetMode="External"/><Relationship Id="rId213" Type="http://schemas.openxmlformats.org/officeDocument/2006/relationships/hyperlink" Target="https://login.consultant.ru/link/?req=doc&amp;base=LAW&amp;n=484669&amp;dst=100020" TargetMode="External"/><Relationship Id="rId420" Type="http://schemas.openxmlformats.org/officeDocument/2006/relationships/hyperlink" Target="https://login.consultant.ru/link/?req=doc&amp;base=STR&amp;n=23607&amp;dst=100078" TargetMode="External"/><Relationship Id="rId255" Type="http://schemas.openxmlformats.org/officeDocument/2006/relationships/hyperlink" Target="https://login.consultant.ru/link/?req=doc&amp;base=STR&amp;n=19443&amp;dst=100150" TargetMode="External"/><Relationship Id="rId297" Type="http://schemas.openxmlformats.org/officeDocument/2006/relationships/hyperlink" Target="https://login.consultant.ru/link/?req=doc&amp;base=STR&amp;n=18829&amp;dst=100198" TargetMode="External"/><Relationship Id="rId462" Type="http://schemas.openxmlformats.org/officeDocument/2006/relationships/hyperlink" Target="https://login.consultant.ru/link/?req=doc&amp;base=STR&amp;n=26738&amp;dst=100038" TargetMode="External"/><Relationship Id="rId518" Type="http://schemas.openxmlformats.org/officeDocument/2006/relationships/hyperlink" Target="https://login.consultant.ru/link/?req=doc&amp;base=STR&amp;n=26985&amp;dst=100168" TargetMode="External"/><Relationship Id="rId115" Type="http://schemas.openxmlformats.org/officeDocument/2006/relationships/hyperlink" Target="https://login.consultant.ru/link/?req=doc&amp;base=LAW&amp;n=510755&amp;dst=784" TargetMode="External"/><Relationship Id="rId157" Type="http://schemas.openxmlformats.org/officeDocument/2006/relationships/hyperlink" Target="https://login.consultant.ru/link/?req=doc&amp;base=LAW&amp;n=495207&amp;dst=100121" TargetMode="External"/><Relationship Id="rId322" Type="http://schemas.openxmlformats.org/officeDocument/2006/relationships/hyperlink" Target="https://login.consultant.ru/link/?req=doc&amp;base=STR&amp;n=5541&amp;dst=100086" TargetMode="External"/><Relationship Id="rId364" Type="http://schemas.openxmlformats.org/officeDocument/2006/relationships/hyperlink" Target="https://login.consultant.ru/link/?req=doc&amp;base=STR&amp;n=5541&amp;dst=100114" TargetMode="External"/><Relationship Id="rId61" Type="http://schemas.openxmlformats.org/officeDocument/2006/relationships/hyperlink" Target="https://login.consultant.ru/link/?req=doc&amp;base=LAW&amp;n=523391&amp;dst=453" TargetMode="External"/><Relationship Id="rId199" Type="http://schemas.openxmlformats.org/officeDocument/2006/relationships/hyperlink" Target="https://login.consultant.ru/link/?req=doc&amp;base=LAW&amp;n=523568&amp;dst=1388" TargetMode="External"/><Relationship Id="rId571" Type="http://schemas.openxmlformats.org/officeDocument/2006/relationships/hyperlink" Target="https://login.consultant.ru/link/?req=doc&amp;base=STR&amp;n=26738&amp;dst=100073" TargetMode="External"/><Relationship Id="rId19" Type="http://schemas.openxmlformats.org/officeDocument/2006/relationships/hyperlink" Target="https://login.consultant.ru/link/?req=doc&amp;base=LAW&amp;n=463473&amp;dst=100005" TargetMode="External"/><Relationship Id="rId224" Type="http://schemas.openxmlformats.org/officeDocument/2006/relationships/hyperlink" Target="https://login.consultant.ru/link/?req=doc&amp;base=LAW&amp;n=525493&amp;dst=101405" TargetMode="External"/><Relationship Id="rId266" Type="http://schemas.openxmlformats.org/officeDocument/2006/relationships/hyperlink" Target="https://login.consultant.ru/link/?req=doc&amp;base=STR&amp;n=31628&amp;dst=100060" TargetMode="External"/><Relationship Id="rId431" Type="http://schemas.openxmlformats.org/officeDocument/2006/relationships/hyperlink" Target="https://login.consultant.ru/link/?req=doc&amp;base=STR&amp;n=23641&amp;dst=100146" TargetMode="External"/><Relationship Id="rId473" Type="http://schemas.openxmlformats.org/officeDocument/2006/relationships/hyperlink" Target="https://login.consultant.ru/link/?req=doc&amp;base=STR&amp;n=9832&amp;dst=100177" TargetMode="External"/><Relationship Id="rId529" Type="http://schemas.openxmlformats.org/officeDocument/2006/relationships/hyperlink" Target="https://login.consultant.ru/link/?req=doc&amp;base=STR&amp;n=23641&amp;dst=100043" TargetMode="External"/><Relationship Id="rId30" Type="http://schemas.openxmlformats.org/officeDocument/2006/relationships/hyperlink" Target="https://login.consultant.ru/link/?req=doc&amp;base=LAW&amp;n=523217&amp;dst=100103" TargetMode="External"/><Relationship Id="rId126" Type="http://schemas.openxmlformats.org/officeDocument/2006/relationships/hyperlink" Target="https://login.consultant.ru/link/?req=doc&amp;base=LAW&amp;n=510755&amp;dst=517" TargetMode="External"/><Relationship Id="rId168" Type="http://schemas.openxmlformats.org/officeDocument/2006/relationships/hyperlink" Target="https://login.consultant.ru/link/?req=doc&amp;base=LAW&amp;n=510617&amp;dst=388" TargetMode="External"/><Relationship Id="rId333" Type="http://schemas.openxmlformats.org/officeDocument/2006/relationships/hyperlink" Target="https://login.consultant.ru/link/?req=doc&amp;base=STR&amp;n=5541&amp;dst=100155" TargetMode="External"/><Relationship Id="rId540" Type="http://schemas.openxmlformats.org/officeDocument/2006/relationships/hyperlink" Target="https://login.consultant.ru/link/?req=doc&amp;base=STR&amp;n=23693&amp;dst=100093" TargetMode="External"/><Relationship Id="rId72" Type="http://schemas.openxmlformats.org/officeDocument/2006/relationships/hyperlink" Target="https://login.consultant.ru/link/?req=doc&amp;base=LAW&amp;n=495033&amp;dst=100019" TargetMode="External"/><Relationship Id="rId375" Type="http://schemas.openxmlformats.org/officeDocument/2006/relationships/hyperlink" Target="https://login.consultant.ru/link/?req=doc&amp;base=STR&amp;n=9832&amp;dst=100177" TargetMode="External"/><Relationship Id="rId582" Type="http://schemas.openxmlformats.org/officeDocument/2006/relationships/hyperlink" Target="https://login.consultant.ru/link/?req=doc&amp;base=STR&amp;n=14656&amp;dst=100212" TargetMode="External"/><Relationship Id="rId3" Type="http://schemas.openxmlformats.org/officeDocument/2006/relationships/image" Target="media/image1.png"/><Relationship Id="rId235" Type="http://schemas.openxmlformats.org/officeDocument/2006/relationships/hyperlink" Target="https://login.consultant.ru/link/?req=doc&amp;base=STR&amp;n=395&amp;dst=100032" TargetMode="External"/><Relationship Id="rId277" Type="http://schemas.openxmlformats.org/officeDocument/2006/relationships/hyperlink" Target="https://login.consultant.ru/link/?req=doc&amp;base=STR&amp;n=384&amp;dst=100075" TargetMode="External"/><Relationship Id="rId400" Type="http://schemas.openxmlformats.org/officeDocument/2006/relationships/hyperlink" Target="https://login.consultant.ru/link/?req=doc&amp;base=STR&amp;n=21889&amp;dst=100115" TargetMode="External"/><Relationship Id="rId442" Type="http://schemas.openxmlformats.org/officeDocument/2006/relationships/hyperlink" Target="https://login.consultant.ru/link/?req=doc&amp;base=STR&amp;n=23657&amp;dst=100057" TargetMode="External"/><Relationship Id="rId484" Type="http://schemas.openxmlformats.org/officeDocument/2006/relationships/hyperlink" Target="https://login.consultant.ru/link/?req=doc&amp;base=STR&amp;n=19479&amp;dst=100045" TargetMode="External"/><Relationship Id="rId137" Type="http://schemas.openxmlformats.org/officeDocument/2006/relationships/hyperlink" Target="https://login.consultant.ru/link/?req=doc&amp;base=LAW&amp;n=495033&amp;dst=100031" TargetMode="External"/><Relationship Id="rId302" Type="http://schemas.openxmlformats.org/officeDocument/2006/relationships/hyperlink" Target="https://login.consultant.ru/link/?req=doc&amp;base=STR&amp;n=35686&amp;dst=100322" TargetMode="External"/><Relationship Id="rId344" Type="http://schemas.openxmlformats.org/officeDocument/2006/relationships/hyperlink" Target="https://login.consultant.ru/link/?req=doc&amp;base=STR&amp;n=5541&amp;dst=100123" TargetMode="External"/><Relationship Id="rId41" Type="http://schemas.openxmlformats.org/officeDocument/2006/relationships/hyperlink" Target="https://login.consultant.ru/link/?req=doc&amp;base=LAW&amp;n=508984&amp;dst=101254" TargetMode="External"/><Relationship Id="rId83" Type="http://schemas.openxmlformats.org/officeDocument/2006/relationships/hyperlink" Target="https://login.consultant.ru/link/?req=doc&amp;base=LAW&amp;n=495206&amp;dst=100034" TargetMode="External"/><Relationship Id="rId179" Type="http://schemas.openxmlformats.org/officeDocument/2006/relationships/hyperlink" Target="https://login.consultant.ru/link/?req=doc&amp;base=LAW&amp;n=523248&amp;dst=37" TargetMode="External"/><Relationship Id="rId386" Type="http://schemas.openxmlformats.org/officeDocument/2006/relationships/hyperlink" Target="https://login.consultant.ru/link/?req=doc&amp;base=STR&amp;n=19479&amp;dst=100045" TargetMode="External"/><Relationship Id="rId551" Type="http://schemas.openxmlformats.org/officeDocument/2006/relationships/hyperlink" Target="https://login.consultant.ru/link/?req=doc&amp;base=STR&amp;n=23656&amp;dst=100059" TargetMode="External"/><Relationship Id="rId593" Type="http://schemas.openxmlformats.org/officeDocument/2006/relationships/hyperlink" Target="https://login.consultant.ru/link/?req=doc&amp;base=LAW&amp;n=484769&amp;dst=100039" TargetMode="External"/><Relationship Id="rId607" Type="http://schemas.openxmlformats.org/officeDocument/2006/relationships/customXml" Target="../customXml/item2.xml"/><Relationship Id="rId190" Type="http://schemas.openxmlformats.org/officeDocument/2006/relationships/hyperlink" Target="https://login.consultant.ru/link/?req=doc&amp;base=LAW&amp;n=495204&amp;dst=100045" TargetMode="External"/><Relationship Id="rId204" Type="http://schemas.openxmlformats.org/officeDocument/2006/relationships/hyperlink" Target="https://login.consultant.ru/link/?req=doc&amp;base=LAW&amp;n=523568&amp;dst=1663" TargetMode="External"/><Relationship Id="rId246" Type="http://schemas.openxmlformats.org/officeDocument/2006/relationships/hyperlink" Target="https://login.consultant.ru/link/?req=doc&amp;base=STR&amp;n=27512&amp;dst=100203" TargetMode="External"/><Relationship Id="rId288" Type="http://schemas.openxmlformats.org/officeDocument/2006/relationships/hyperlink" Target="https://login.consultant.ru/link/?req=doc&amp;base=STR&amp;n=18279&amp;dst=100112" TargetMode="External"/><Relationship Id="rId411" Type="http://schemas.openxmlformats.org/officeDocument/2006/relationships/hyperlink" Target="https://login.consultant.ru/link/?req=doc&amp;base=STR&amp;n=26985&amp;dst=100077" TargetMode="External"/><Relationship Id="rId453" Type="http://schemas.openxmlformats.org/officeDocument/2006/relationships/hyperlink" Target="https://login.consultant.ru/link/?req=doc&amp;base=STR&amp;n=25035&amp;dst=100132" TargetMode="External"/><Relationship Id="rId509" Type="http://schemas.openxmlformats.org/officeDocument/2006/relationships/hyperlink" Target="https://login.consultant.ru/link/?req=doc&amp;base=STR&amp;n=27409&amp;dst=100216" TargetMode="External"/><Relationship Id="rId106" Type="http://schemas.openxmlformats.org/officeDocument/2006/relationships/hyperlink" Target="https://login.consultant.ru/link/?req=doc&amp;base=LAW&amp;n=510755&amp;dst=688" TargetMode="External"/><Relationship Id="rId313" Type="http://schemas.openxmlformats.org/officeDocument/2006/relationships/hyperlink" Target="https://login.consultant.ru/link/?req=doc&amp;base=STR&amp;n=26505&amp;dst=100131" TargetMode="External"/><Relationship Id="rId495" Type="http://schemas.openxmlformats.org/officeDocument/2006/relationships/hyperlink" Target="https://login.consultant.ru/link/?req=doc&amp;base=STR&amp;n=19943&amp;dst=100107" TargetMode="External"/><Relationship Id="rId10" Type="http://schemas.openxmlformats.org/officeDocument/2006/relationships/hyperlink" Target="https://login.consultant.ru/link/?req=doc&amp;base=LAW&amp;n=425871&amp;dst=100005" TargetMode="External"/><Relationship Id="rId52" Type="http://schemas.openxmlformats.org/officeDocument/2006/relationships/hyperlink" Target="https://login.consultant.ru/link/?req=doc&amp;base=LAW&amp;n=495206&amp;dst=100027" TargetMode="External"/><Relationship Id="rId94" Type="http://schemas.openxmlformats.org/officeDocument/2006/relationships/hyperlink" Target="https://login.consultant.ru/link/?req=doc&amp;base=LAW&amp;n=495033&amp;dst=100022" TargetMode="External"/><Relationship Id="rId148" Type="http://schemas.openxmlformats.org/officeDocument/2006/relationships/hyperlink" Target="https://login.consultant.ru/link/?req=doc&amp;base=LAW&amp;n=471322&amp;dst=100005" TargetMode="External"/><Relationship Id="rId355" Type="http://schemas.openxmlformats.org/officeDocument/2006/relationships/hyperlink" Target="https://login.consultant.ru/link/?req=doc&amp;base=STR&amp;n=5541&amp;dst=100086" TargetMode="External"/><Relationship Id="rId397" Type="http://schemas.openxmlformats.org/officeDocument/2006/relationships/hyperlink" Target="https://login.consultant.ru/link/?req=doc&amp;base=STR&amp;n=19943&amp;dst=100123" TargetMode="External"/><Relationship Id="rId520" Type="http://schemas.openxmlformats.org/officeDocument/2006/relationships/hyperlink" Target="https://login.consultant.ru/link/?req=doc&amp;base=STR&amp;n=23607&amp;dst=100075" TargetMode="External"/><Relationship Id="rId562" Type="http://schemas.openxmlformats.org/officeDocument/2006/relationships/hyperlink" Target="https://login.consultant.ru/link/?req=doc&amp;base=STR&amp;n=25035&amp;dst=100302" TargetMode="External"/><Relationship Id="rId215" Type="http://schemas.openxmlformats.org/officeDocument/2006/relationships/hyperlink" Target="https://login.consultant.ru/link/?req=doc&amp;base=LAW&amp;n=510617&amp;dst=388" TargetMode="External"/><Relationship Id="rId257" Type="http://schemas.openxmlformats.org/officeDocument/2006/relationships/hyperlink" Target="https://login.consultant.ru/link/?req=doc&amp;base=STR&amp;n=35686&amp;dst=100092" TargetMode="External"/><Relationship Id="rId422" Type="http://schemas.openxmlformats.org/officeDocument/2006/relationships/hyperlink" Target="https://login.consultant.ru/link/?req=doc&amp;base=STR&amp;n=23607&amp;dst=100119" TargetMode="External"/><Relationship Id="rId464" Type="http://schemas.openxmlformats.org/officeDocument/2006/relationships/hyperlink" Target="https://login.consultant.ru/link/?req=doc&amp;base=STR&amp;n=26738&amp;dst=100051" TargetMode="External"/><Relationship Id="rId299" Type="http://schemas.openxmlformats.org/officeDocument/2006/relationships/hyperlink" Target="https://login.consultant.ru/link/?req=doc&amp;base=STR&amp;n=19443&amp;dst=100150" TargetMode="External"/><Relationship Id="rId63" Type="http://schemas.openxmlformats.org/officeDocument/2006/relationships/hyperlink" Target="https://login.consultant.ru/link/?req=doc&amp;base=LAW&amp;n=495033&amp;dst=100015" TargetMode="External"/><Relationship Id="rId159" Type="http://schemas.openxmlformats.org/officeDocument/2006/relationships/hyperlink" Target="https://login.consultant.ru/link/?req=doc&amp;base=LAW&amp;n=495033&amp;dst=100040" TargetMode="External"/><Relationship Id="rId366" Type="http://schemas.openxmlformats.org/officeDocument/2006/relationships/hyperlink" Target="https://login.consultant.ru/link/?req=doc&amp;base=STR&amp;n=5541&amp;dst=100147" TargetMode="External"/><Relationship Id="rId573" Type="http://schemas.openxmlformats.org/officeDocument/2006/relationships/hyperlink" Target="https://login.consultant.ru/link/?req=doc&amp;base=STR&amp;n=875&amp;dst=100064" TargetMode="External"/><Relationship Id="rId226" Type="http://schemas.openxmlformats.org/officeDocument/2006/relationships/hyperlink" Target="https://login.consultant.ru/link/?req=doc&amp;base=LAW&amp;n=525493&amp;dst=100381" TargetMode="External"/><Relationship Id="rId433" Type="http://schemas.openxmlformats.org/officeDocument/2006/relationships/hyperlink" Target="https://login.consultant.ru/link/?req=doc&amp;base=STR&amp;n=23693&amp;dst=100034" TargetMode="External"/><Relationship Id="rId74" Type="http://schemas.openxmlformats.org/officeDocument/2006/relationships/hyperlink" Target="https://login.consultant.ru/link/?req=doc&amp;base=LAW&amp;n=495205&amp;dst=100779" TargetMode="External"/><Relationship Id="rId377" Type="http://schemas.openxmlformats.org/officeDocument/2006/relationships/hyperlink" Target="https://login.consultant.ru/link/?req=doc&amp;base=STR&amp;n=19084&amp;dst=100071" TargetMode="External"/><Relationship Id="rId500" Type="http://schemas.openxmlformats.org/officeDocument/2006/relationships/hyperlink" Target="https://login.consultant.ru/link/?req=doc&amp;base=STR&amp;n=21889&amp;dst=100126" TargetMode="External"/><Relationship Id="rId584" Type="http://schemas.openxmlformats.org/officeDocument/2006/relationships/hyperlink" Target="https://login.consultant.ru/link/?req=doc&amp;base=STR&amp;n=14656&amp;dst=100099" TargetMode="External"/><Relationship Id="rId5" Type="http://schemas.openxmlformats.org/officeDocument/2006/relationships/hyperlink" Target="https://www.consultant.ru" TargetMode="External"/><Relationship Id="rId237" Type="http://schemas.openxmlformats.org/officeDocument/2006/relationships/hyperlink" Target="https://login.consultant.ru/link/?req=doc&amp;base=STR&amp;n=395&amp;dst=100059" TargetMode="External"/><Relationship Id="rId444" Type="http://schemas.openxmlformats.org/officeDocument/2006/relationships/hyperlink" Target="https://login.consultant.ru/link/?req=doc&amp;base=STR&amp;n=23657&amp;dst=100096" TargetMode="External"/><Relationship Id="rId290" Type="http://schemas.openxmlformats.org/officeDocument/2006/relationships/hyperlink" Target="https://login.consultant.ru/link/?req=doc&amp;base=STR&amp;n=18279&amp;dst=100278" TargetMode="External"/><Relationship Id="rId304" Type="http://schemas.openxmlformats.org/officeDocument/2006/relationships/hyperlink" Target="https://login.consultant.ru/link/?req=doc&amp;base=STR&amp;n=24876&amp;dst=100086" TargetMode="External"/><Relationship Id="rId388" Type="http://schemas.openxmlformats.org/officeDocument/2006/relationships/hyperlink" Target="https://login.consultant.ru/link/?req=doc&amp;base=STR&amp;n=19479&amp;dst=100076" TargetMode="External"/><Relationship Id="rId511" Type="http://schemas.openxmlformats.org/officeDocument/2006/relationships/hyperlink" Target="https://login.consultant.ru/link/?req=doc&amp;base=STR&amp;n=26985&amp;dst=100077" TargetMode="External"/><Relationship Id="rId85" Type="http://schemas.openxmlformats.org/officeDocument/2006/relationships/hyperlink" Target="https://login.consultant.ru/link/?req=doc&amp;base=LAW&amp;n=524560&amp;dst=101424" TargetMode="External"/><Relationship Id="rId150" Type="http://schemas.openxmlformats.org/officeDocument/2006/relationships/hyperlink" Target="https://login.consultant.ru/link/?req=doc&amp;base=LAW&amp;n=508984&amp;dst=100572" TargetMode="External"/><Relationship Id="rId595" Type="http://schemas.openxmlformats.org/officeDocument/2006/relationships/hyperlink" Target="https://login.consultant.ru/link/?req=doc&amp;base=LAW&amp;n=510617&amp;dst=388" TargetMode="External"/><Relationship Id="rId248" Type="http://schemas.openxmlformats.org/officeDocument/2006/relationships/hyperlink" Target="https://login.consultant.ru/link/?req=doc&amp;base=STR&amp;n=18829&amp;dst=100098" TargetMode="External"/><Relationship Id="rId455" Type="http://schemas.openxmlformats.org/officeDocument/2006/relationships/hyperlink" Target="https://login.consultant.ru/link/?req=doc&amp;base=STR&amp;n=25035&amp;dst=100166" TargetMode="External"/><Relationship Id="rId12" Type="http://schemas.openxmlformats.org/officeDocument/2006/relationships/hyperlink" Target="https://login.consultant.ru/link/?req=doc&amp;base=LAW&amp;n=431124&amp;dst=100005" TargetMode="External"/><Relationship Id="rId108" Type="http://schemas.openxmlformats.org/officeDocument/2006/relationships/hyperlink" Target="https://login.consultant.ru/link/?req=doc&amp;base=LAW&amp;n=510755&amp;dst=639" TargetMode="External"/><Relationship Id="rId315" Type="http://schemas.openxmlformats.org/officeDocument/2006/relationships/hyperlink" Target="https://login.consultant.ru/link/?req=doc&amp;base=STR&amp;n=26505&amp;dst=100159" TargetMode="External"/><Relationship Id="rId522" Type="http://schemas.openxmlformats.org/officeDocument/2006/relationships/hyperlink" Target="https://login.consultant.ru/link/?req=doc&amp;base=STR&amp;n=23607&amp;dst=100116" TargetMode="External"/><Relationship Id="rId96" Type="http://schemas.openxmlformats.org/officeDocument/2006/relationships/hyperlink" Target="https://login.consultant.ru/link/?req=doc&amp;base=LAW&amp;n=495033&amp;dst=100024" TargetMode="External"/><Relationship Id="rId161" Type="http://schemas.openxmlformats.org/officeDocument/2006/relationships/hyperlink" Target="https://login.consultant.ru/link/?req=doc&amp;base=LAW&amp;n=484669&amp;dst=100010" TargetMode="External"/><Relationship Id="rId399" Type="http://schemas.openxmlformats.org/officeDocument/2006/relationships/hyperlink" Target="https://login.consultant.ru/link/?req=doc&amp;base=STR&amp;n=21889&amp;dst=100047" TargetMode="External"/><Relationship Id="rId259" Type="http://schemas.openxmlformats.org/officeDocument/2006/relationships/hyperlink" Target="https://login.consultant.ru/link/?req=doc&amp;base=STR&amp;n=35686&amp;dst=100286" TargetMode="External"/><Relationship Id="rId466" Type="http://schemas.openxmlformats.org/officeDocument/2006/relationships/hyperlink" Target="https://login.consultant.ru/link/?req=doc&amp;base=STR&amp;n=26738&amp;dst=100073" TargetMode="External"/><Relationship Id="rId23" Type="http://schemas.openxmlformats.org/officeDocument/2006/relationships/hyperlink" Target="https://login.consultant.ru/link/?req=doc&amp;base=LAW&amp;n=471322&amp;dst=100005" TargetMode="External"/><Relationship Id="rId119" Type="http://schemas.openxmlformats.org/officeDocument/2006/relationships/hyperlink" Target="https://login.consultant.ru/link/?req=doc&amp;base=LAW&amp;n=510755&amp;dst=751" TargetMode="External"/><Relationship Id="rId326" Type="http://schemas.openxmlformats.org/officeDocument/2006/relationships/hyperlink" Target="https://login.consultant.ru/link/?req=doc&amp;base=STR&amp;n=5541&amp;dst=100147" TargetMode="External"/><Relationship Id="rId533" Type="http://schemas.openxmlformats.org/officeDocument/2006/relationships/hyperlink" Target="https://login.consultant.ru/link/?req=doc&amp;base=STR&amp;n=23641&amp;dst=100161" TargetMode="External"/><Relationship Id="rId172" Type="http://schemas.openxmlformats.org/officeDocument/2006/relationships/hyperlink" Target="https://login.consultant.ru/link/?req=doc&amp;base=LAW&amp;n=495203&amp;dst=100035" TargetMode="External"/><Relationship Id="rId477" Type="http://schemas.openxmlformats.org/officeDocument/2006/relationships/hyperlink" Target="https://login.consultant.ru/link/?req=doc&amp;base=STR&amp;n=19084&amp;dst=100104" TargetMode="External"/><Relationship Id="rId600" Type="http://schemas.openxmlformats.org/officeDocument/2006/relationships/hyperlink" Target="https://login.consultant.ru/link/?req=doc&amp;base=LAW&amp;n=525288&amp;dst=100162" TargetMode="External"/><Relationship Id="rId337" Type="http://schemas.openxmlformats.org/officeDocument/2006/relationships/hyperlink" Target="https://login.consultant.ru/link/?req=doc&amp;base=STR&amp;n=5541&amp;dst=100109" TargetMode="External"/><Relationship Id="rId34" Type="http://schemas.openxmlformats.org/officeDocument/2006/relationships/hyperlink" Target="https://login.consultant.ru/link/?req=doc&amp;base=LAW&amp;n=495206&amp;dst=100021" TargetMode="External"/><Relationship Id="rId544" Type="http://schemas.openxmlformats.org/officeDocument/2006/relationships/hyperlink" Target="https://login.consultant.ru/link/?req=doc&amp;base=STR&amp;n=23657&amp;dst=100057" TargetMode="External"/><Relationship Id="rId183" Type="http://schemas.openxmlformats.org/officeDocument/2006/relationships/hyperlink" Target="https://login.consultant.ru/link/?req=doc&amp;base=LAW&amp;n=523248&amp;dst=100335" TargetMode="External"/><Relationship Id="rId390" Type="http://schemas.openxmlformats.org/officeDocument/2006/relationships/hyperlink" Target="https://login.consultant.ru/link/?req=doc&amp;base=STR&amp;n=19479&amp;dst=100127" TargetMode="External"/><Relationship Id="rId404" Type="http://schemas.openxmlformats.org/officeDocument/2006/relationships/hyperlink" Target="https://login.consultant.ru/link/?req=doc&amp;base=STR&amp;n=27409&amp;dst=100088" TargetMode="External"/><Relationship Id="rId250" Type="http://schemas.openxmlformats.org/officeDocument/2006/relationships/hyperlink" Target="https://login.consultant.ru/link/?req=doc&amp;base=STR&amp;n=18829&amp;dst=100156" TargetMode="External"/><Relationship Id="rId488" Type="http://schemas.openxmlformats.org/officeDocument/2006/relationships/hyperlink" Target="https://login.consultant.ru/link/?req=doc&amp;base=STR&amp;n=19479&amp;dst=100127" TargetMode="External"/><Relationship Id="rId45" Type="http://schemas.openxmlformats.org/officeDocument/2006/relationships/hyperlink" Target="https://login.consultant.ru/link/?req=doc&amp;base=LAW&amp;n=495204&amp;dst=100026" TargetMode="External"/><Relationship Id="rId110" Type="http://schemas.openxmlformats.org/officeDocument/2006/relationships/hyperlink" Target="https://login.consultant.ru/link/?req=doc&amp;base=LAW&amp;n=510755&amp;dst=100711" TargetMode="External"/><Relationship Id="rId348" Type="http://schemas.openxmlformats.org/officeDocument/2006/relationships/hyperlink" Target="https://login.consultant.ru/link/?req=doc&amp;base=STR&amp;n=5541&amp;dst=100086" TargetMode="External"/><Relationship Id="rId555" Type="http://schemas.openxmlformats.org/officeDocument/2006/relationships/hyperlink" Target="https://login.consultant.ru/link/?req=doc&amp;base=STR&amp;n=25035&amp;dst=100087" TargetMode="External"/><Relationship Id="rId194" Type="http://schemas.openxmlformats.org/officeDocument/2006/relationships/hyperlink" Target="https://login.consultant.ru/link/?req=doc&amp;base=LAW&amp;n=499963&amp;dst=100011" TargetMode="External"/><Relationship Id="rId208" Type="http://schemas.openxmlformats.org/officeDocument/2006/relationships/hyperlink" Target="https://login.consultant.ru/link/?req=doc&amp;base=LAW&amp;n=508984&amp;dst=100248" TargetMode="External"/><Relationship Id="rId415" Type="http://schemas.openxmlformats.org/officeDocument/2006/relationships/hyperlink" Target="https://login.consultant.ru/link/?req=doc&amp;base=STR&amp;n=26985&amp;dst=100151" TargetMode="External"/><Relationship Id="rId261" Type="http://schemas.openxmlformats.org/officeDocument/2006/relationships/hyperlink" Target="https://login.consultant.ru/link/?req=doc&amp;base=STR&amp;n=24876&amp;dst=100088" TargetMode="External"/><Relationship Id="rId499" Type="http://schemas.openxmlformats.org/officeDocument/2006/relationships/hyperlink" Target="https://login.consultant.ru/link/?req=doc&amp;base=STR&amp;n=21889&amp;dst=100046" TargetMode="External"/><Relationship Id="rId56" Type="http://schemas.openxmlformats.org/officeDocument/2006/relationships/hyperlink" Target="https://login.consultant.ru/link/?req=doc&amp;base=LAW&amp;n=495204&amp;dst=100031" TargetMode="External"/><Relationship Id="rId359" Type="http://schemas.openxmlformats.org/officeDocument/2006/relationships/hyperlink" Target="https://login.consultant.ru/link/?req=doc&amp;base=STR&amp;n=5541&amp;dst=100147" TargetMode="External"/><Relationship Id="rId566" Type="http://schemas.openxmlformats.org/officeDocument/2006/relationships/hyperlink" Target="https://login.consultant.ru/link/?req=doc&amp;base=STR&amp;n=25035&amp;dst=100316" TargetMode=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581FC5-7B46-43D0-9305-AE48E990501F}"/>
</file>

<file path=customXml/itemProps2.xml><?xml version="1.0" encoding="utf-8"?>
<ds:datastoreItem xmlns:ds="http://schemas.openxmlformats.org/officeDocument/2006/customXml" ds:itemID="{721D5456-DCA1-48E8-8E57-8C7791DBD37E}"/>
</file>

<file path=customXml/itemProps3.xml><?xml version="1.0" encoding="utf-8"?>
<ds:datastoreItem xmlns:ds="http://schemas.openxmlformats.org/officeDocument/2006/customXml" ds:itemID="{462306FA-11A4-4DCD-8496-83888CAA7C8B}"/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10.03.2022 N 336
(ред. от 28.12.2024)
"Об особенностях организации и осуществления государственного контроля (надзора), муниципального контроля"</dc:title>
  <dcterms:created xsi:type="dcterms:W3CDTF">2026-02-12T04:18:16Z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