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59079" w14:textId="77777777" w:rsidR="007F27C0" w:rsidRPr="006504EF" w:rsidRDefault="007F27C0" w:rsidP="007F27C0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6504EF">
        <w:rPr>
          <w:rFonts w:ascii="Times New Roman" w:hAnsi="Times New Roman" w:cs="Times New Roman"/>
          <w:b/>
          <w:bCs/>
          <w:sz w:val="28"/>
        </w:rPr>
        <w:t>Военные образовательные организации Министерства обороны Российской Федерации и федеральных органов исполнительной власти Российской Федерации (по программам высшего образования)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7F27C0" w14:paraId="29B14BA2" w14:textId="77777777" w:rsidTr="007F27C0">
        <w:tc>
          <w:tcPr>
            <w:tcW w:w="817" w:type="dxa"/>
            <w:vAlign w:val="center"/>
          </w:tcPr>
          <w:p w14:paraId="66F4195E" w14:textId="77777777"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№ п/п</w:t>
            </w:r>
          </w:p>
        </w:tc>
        <w:tc>
          <w:tcPr>
            <w:tcW w:w="8930" w:type="dxa"/>
            <w:vAlign w:val="center"/>
          </w:tcPr>
          <w:p w14:paraId="3D7E19D1" w14:textId="77777777"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Наименование военно-учебных заведений</w:t>
            </w:r>
          </w:p>
        </w:tc>
      </w:tr>
      <w:tr w:rsidR="007F27C0" w14:paraId="11020CD5" w14:textId="77777777" w:rsidTr="007F27C0">
        <w:tc>
          <w:tcPr>
            <w:tcW w:w="9747" w:type="dxa"/>
            <w:gridSpan w:val="2"/>
          </w:tcPr>
          <w:p w14:paraId="11AF3E20" w14:textId="77777777" w:rsidR="007F27C0" w:rsidRDefault="007F27C0" w:rsidP="007F27C0">
            <w:pPr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  <w:t xml:space="preserve">Военные образовательные организации </w:t>
            </w:r>
          </w:p>
          <w:p w14:paraId="0AEF14EA" w14:textId="77777777" w:rsidR="007F27C0" w:rsidRDefault="007F27C0" w:rsidP="007F27C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8"/>
              </w:rPr>
              <w:t>Министерства обороны Российской Федерации</w:t>
            </w:r>
          </w:p>
        </w:tc>
      </w:tr>
      <w:tr w:rsidR="007F27C0" w14:paraId="4F5671C8" w14:textId="77777777" w:rsidTr="007F27C0">
        <w:tc>
          <w:tcPr>
            <w:tcW w:w="817" w:type="dxa"/>
            <w:vAlign w:val="center"/>
          </w:tcPr>
          <w:p w14:paraId="16B30738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14:paraId="6D28BFE4" w14:textId="764B3395"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Московское высшее общевойсковое командное училище (</w:t>
            </w:r>
            <w:hyperlink r:id="rId6" w:history="1"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s://mvvku.mil.ru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27C0" w14:paraId="7396F918" w14:textId="77777777" w:rsidTr="007F27C0">
        <w:tc>
          <w:tcPr>
            <w:tcW w:w="817" w:type="dxa"/>
            <w:vAlign w:val="center"/>
          </w:tcPr>
          <w:p w14:paraId="4257EB7C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8930" w:type="dxa"/>
            <w:vAlign w:val="center"/>
          </w:tcPr>
          <w:p w14:paraId="41F1C81E" w14:textId="62890E9A"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Казанское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танковое командное училище (</w:t>
            </w:r>
            <w:hyperlink r:id="rId7" w:history="1"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="00410689" w:rsidRPr="008371F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s://kvvku.mil.ru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4C12CE38" w14:textId="77777777" w:rsidTr="007F27C0">
        <w:tc>
          <w:tcPr>
            <w:tcW w:w="817" w:type="dxa"/>
            <w:vAlign w:val="center"/>
          </w:tcPr>
          <w:p w14:paraId="61DFF741" w14:textId="3B0258D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8930" w:type="dxa"/>
            <w:vAlign w:val="center"/>
          </w:tcPr>
          <w:p w14:paraId="681D6E06" w14:textId="28DAB8B6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Челябинское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танковое командное училище</w:t>
            </w:r>
          </w:p>
        </w:tc>
      </w:tr>
      <w:tr w:rsidR="00F70532" w14:paraId="3812F29D" w14:textId="77777777" w:rsidTr="007F27C0">
        <w:tc>
          <w:tcPr>
            <w:tcW w:w="817" w:type="dxa"/>
            <w:vAlign w:val="center"/>
          </w:tcPr>
          <w:p w14:paraId="01DEF187" w14:textId="6416DB0A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8930" w:type="dxa"/>
            <w:vAlign w:val="center"/>
          </w:tcPr>
          <w:p w14:paraId="60E4796B" w14:textId="66FBB8FB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Новосибирское высшее военное командное училище (</w:t>
            </w:r>
            <w:hyperlink r:id="rId8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1E52D828" w14:textId="77777777" w:rsidTr="007F27C0">
        <w:tc>
          <w:tcPr>
            <w:tcW w:w="817" w:type="dxa"/>
            <w:vAlign w:val="center"/>
          </w:tcPr>
          <w:p w14:paraId="49F23B5D" w14:textId="5BDDEB8B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8930" w:type="dxa"/>
            <w:vAlign w:val="center"/>
          </w:tcPr>
          <w:p w14:paraId="6CDC3FD1" w14:textId="77777777"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Дальневосточное высшее военное общевойсковое командное училище</w:t>
            </w:r>
          </w:p>
          <w:p w14:paraId="58891761" w14:textId="3453D110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Благовещенск) (</w:t>
            </w:r>
            <w:hyperlink r:id="rId9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dvvku.mil.ru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288398A1" w14:textId="77777777" w:rsidTr="007F27C0">
        <w:tc>
          <w:tcPr>
            <w:tcW w:w="817" w:type="dxa"/>
            <w:vAlign w:val="center"/>
          </w:tcPr>
          <w:p w14:paraId="6B3B29EE" w14:textId="6BA21653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8930" w:type="dxa"/>
            <w:vAlign w:val="center"/>
          </w:tcPr>
          <w:p w14:paraId="57C48087" w14:textId="31CCEE4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Донецкое высшее общевойсковое командное училище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10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donvoku.mil.ru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03D5E27" w14:textId="77777777" w:rsidTr="007F27C0">
        <w:tc>
          <w:tcPr>
            <w:tcW w:w="817" w:type="dxa"/>
            <w:vAlign w:val="center"/>
          </w:tcPr>
          <w:p w14:paraId="5B832D4E" w14:textId="443F5E65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8930" w:type="dxa"/>
            <w:vAlign w:val="center"/>
          </w:tcPr>
          <w:p w14:paraId="526DFADA" w14:textId="3C492DD8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Рязанское высшее воздушно-десантное командное училище (</w:t>
            </w:r>
            <w:hyperlink r:id="rId11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rvvdku.mil.ru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51BBA0B" w14:textId="77777777" w:rsidTr="007F27C0">
        <w:tc>
          <w:tcPr>
            <w:tcW w:w="817" w:type="dxa"/>
            <w:vAlign w:val="center"/>
          </w:tcPr>
          <w:p w14:paraId="2D51D9A8" w14:textId="4E15266D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8</w:t>
            </w:r>
          </w:p>
        </w:tc>
        <w:tc>
          <w:tcPr>
            <w:tcW w:w="8930" w:type="dxa"/>
            <w:vAlign w:val="center"/>
          </w:tcPr>
          <w:p w14:paraId="3817D38E" w14:textId="5D2C698D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Военно-инженерная академия (п. Нахабино, Московская обл.) (</w:t>
            </w:r>
            <w:hyperlink r:id="rId12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via.mil.ru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8E826CB" w14:textId="77777777" w:rsidTr="007F27C0">
        <w:tc>
          <w:tcPr>
            <w:tcW w:w="817" w:type="dxa"/>
            <w:vAlign w:val="center"/>
          </w:tcPr>
          <w:p w14:paraId="13BCE81A" w14:textId="1C70065B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9</w:t>
            </w:r>
          </w:p>
        </w:tc>
        <w:tc>
          <w:tcPr>
            <w:tcW w:w="8930" w:type="dxa"/>
            <w:vAlign w:val="center"/>
          </w:tcPr>
          <w:p w14:paraId="5120F873" w14:textId="694F169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Тюменское высшее военно-инженерное командное училище (</w:t>
            </w:r>
            <w:hyperlink r:id="rId13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tvviku.mil.ru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B75ED2D" w14:textId="77777777" w:rsidTr="007F27C0">
        <w:tc>
          <w:tcPr>
            <w:tcW w:w="817" w:type="dxa"/>
            <w:vAlign w:val="center"/>
          </w:tcPr>
          <w:p w14:paraId="7D2543D6" w14:textId="10B093F9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10</w:t>
            </w:r>
          </w:p>
        </w:tc>
        <w:tc>
          <w:tcPr>
            <w:tcW w:w="8930" w:type="dxa"/>
            <w:vAlign w:val="center"/>
          </w:tcPr>
          <w:p w14:paraId="19A85FF5" w14:textId="3530E3DF" w:rsidR="00F70532" w:rsidRPr="007F27C0" w:rsidRDefault="00F70532" w:rsidP="009152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Нижегородское высшее военно-инженерное командное училище</w:t>
            </w:r>
            <w:r w:rsidR="00915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14" w:tgtFrame="_blank" w:history="1">
              <w:r w:rsidR="0091524A" w:rsidRPr="0091524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nvviku.mil.ru</w:t>
              </w:r>
            </w:hyperlink>
            <w:r w:rsidR="0091524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43875F0" w14:textId="77777777" w:rsidTr="007F27C0">
        <w:tc>
          <w:tcPr>
            <w:tcW w:w="817" w:type="dxa"/>
            <w:vAlign w:val="center"/>
          </w:tcPr>
          <w:p w14:paraId="2618D9E0" w14:textId="612972CC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11</w:t>
            </w:r>
          </w:p>
        </w:tc>
        <w:tc>
          <w:tcPr>
            <w:tcW w:w="8930" w:type="dxa"/>
            <w:vAlign w:val="center"/>
          </w:tcPr>
          <w:p w14:paraId="226B2A0A" w14:textId="3C0BD078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Михайловская военная артиллерийска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 (г. Санкт-Петербург) (</w:t>
            </w:r>
            <w:hyperlink r:id="rId15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mvaa.mil.ru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120D762" w14:textId="77777777" w:rsidTr="007F27C0">
        <w:tc>
          <w:tcPr>
            <w:tcW w:w="817" w:type="dxa"/>
            <w:vAlign w:val="center"/>
          </w:tcPr>
          <w:p w14:paraId="0511236D" w14:textId="0E25F6EC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12</w:t>
            </w:r>
          </w:p>
        </w:tc>
        <w:tc>
          <w:tcPr>
            <w:tcW w:w="8930" w:type="dxa"/>
            <w:vAlign w:val="center"/>
          </w:tcPr>
          <w:p w14:paraId="7D88B8A7" w14:textId="7058976D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Саратовское высшее артиллерийское командное училище (</w:t>
            </w:r>
            <w:hyperlink r:id="rId16" w:history="1">
              <w:r w:rsidRPr="0051092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u w:val="none"/>
                </w:rPr>
                <w:t>svaku.mil.r</w:t>
              </w:r>
            </w:hyperlink>
            <w:r w:rsidR="0051092B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val="none"/>
                <w:lang w:val="en-US"/>
              </w:rPr>
              <w:t>u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765F745" w14:textId="77777777" w:rsidTr="007F27C0">
        <w:tc>
          <w:tcPr>
            <w:tcW w:w="817" w:type="dxa"/>
            <w:vAlign w:val="center"/>
          </w:tcPr>
          <w:p w14:paraId="63F36FB0" w14:textId="617E640B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13</w:t>
            </w:r>
          </w:p>
        </w:tc>
        <w:tc>
          <w:tcPr>
            <w:tcW w:w="8930" w:type="dxa"/>
            <w:vAlign w:val="center"/>
          </w:tcPr>
          <w:p w14:paraId="0D10AFC6" w14:textId="77777777"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радиационной, химической и биологической защиты </w:t>
            </w:r>
          </w:p>
          <w:p w14:paraId="5433EF08" w14:textId="44405034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Кострома) (</w:t>
            </w:r>
            <w:hyperlink r:id="rId17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varhbz.mil.ru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BFF31FF" w14:textId="77777777" w:rsidTr="007F27C0">
        <w:tc>
          <w:tcPr>
            <w:tcW w:w="817" w:type="dxa"/>
            <w:vAlign w:val="center"/>
          </w:tcPr>
          <w:p w14:paraId="4DCC0B73" w14:textId="48D0EF8F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14</w:t>
            </w:r>
          </w:p>
        </w:tc>
        <w:tc>
          <w:tcPr>
            <w:tcW w:w="8930" w:type="dxa"/>
            <w:vAlign w:val="center"/>
          </w:tcPr>
          <w:p w14:paraId="27E01E82" w14:textId="1C79D222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Саратовское высшее военное инженерное училище РХБЗ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18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varhbz.mil.ru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43FC265" w14:textId="77777777" w:rsidTr="007F27C0">
        <w:tc>
          <w:tcPr>
            <w:tcW w:w="817" w:type="dxa"/>
            <w:vAlign w:val="center"/>
          </w:tcPr>
          <w:p w14:paraId="682DFC7E" w14:textId="12831A91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15</w:t>
            </w:r>
          </w:p>
        </w:tc>
        <w:tc>
          <w:tcPr>
            <w:tcW w:w="8930" w:type="dxa"/>
            <w:vAlign w:val="center"/>
          </w:tcPr>
          <w:p w14:paraId="473C6D73" w14:textId="4DC5E11C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ВВС "Военно-воздушная академия" (г. Воронеж) (</w:t>
            </w:r>
            <w:hyperlink r:id="rId19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vva.mil.ru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16C989F6" w14:textId="77777777" w:rsidTr="007F27C0">
        <w:tc>
          <w:tcPr>
            <w:tcW w:w="817" w:type="dxa"/>
            <w:vAlign w:val="center"/>
          </w:tcPr>
          <w:p w14:paraId="4D1192EE" w14:textId="4A9EE971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16</w:t>
            </w:r>
          </w:p>
        </w:tc>
        <w:tc>
          <w:tcPr>
            <w:tcW w:w="8930" w:type="dxa"/>
            <w:vAlign w:val="center"/>
          </w:tcPr>
          <w:p w14:paraId="363E8037" w14:textId="4C06CB73" w:rsidR="00F70532" w:rsidRPr="007F27C0" w:rsidRDefault="00F70532" w:rsidP="00F705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ВУНЦ ВВС "Военно-воздушная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академия" (филиал, г. Сызрань) </w:t>
            </w:r>
            <w:hyperlink r:id="rId20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vunc-vvs-syzran.mil.ru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EA94D30" w14:textId="77777777" w:rsidTr="007F27C0">
        <w:tc>
          <w:tcPr>
            <w:tcW w:w="817" w:type="dxa"/>
            <w:vAlign w:val="center"/>
          </w:tcPr>
          <w:p w14:paraId="4CBE5CE3" w14:textId="4D6E79CE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17</w:t>
            </w:r>
          </w:p>
        </w:tc>
        <w:tc>
          <w:tcPr>
            <w:tcW w:w="8930" w:type="dxa"/>
            <w:vAlign w:val="center"/>
          </w:tcPr>
          <w:p w14:paraId="3DFE44FC" w14:textId="1FA6BB2F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ВВС "Военно-воздушная академия" (филиал, г. Челябинск) (</w:t>
            </w:r>
            <w:hyperlink r:id="rId21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vunc-vvs-chelyabinsk.mil.ru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6F89F2D" w14:textId="77777777" w:rsidTr="007F27C0">
        <w:tc>
          <w:tcPr>
            <w:tcW w:w="817" w:type="dxa"/>
            <w:vAlign w:val="center"/>
          </w:tcPr>
          <w:p w14:paraId="20031BE2" w14:textId="30C005F1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18</w:t>
            </w:r>
          </w:p>
        </w:tc>
        <w:tc>
          <w:tcPr>
            <w:tcW w:w="8930" w:type="dxa"/>
            <w:vAlign w:val="center"/>
          </w:tcPr>
          <w:p w14:paraId="325160BA" w14:textId="671BB528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Краснодарское высшее военное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авиационное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 летчиков (г. Краснодар) (</w:t>
            </w:r>
            <w:hyperlink r:id="rId22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kvvaul.mil.ru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DC68E6A" w14:textId="77777777" w:rsidTr="007F27C0">
        <w:tc>
          <w:tcPr>
            <w:tcW w:w="817" w:type="dxa"/>
            <w:vAlign w:val="center"/>
          </w:tcPr>
          <w:p w14:paraId="5C26E331" w14:textId="51B0BC1A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19</w:t>
            </w:r>
          </w:p>
        </w:tc>
        <w:tc>
          <w:tcPr>
            <w:tcW w:w="8930" w:type="dxa"/>
            <w:vAlign w:val="center"/>
          </w:tcPr>
          <w:p w14:paraId="5AE6A7F7" w14:textId="6373C3BA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высшее военное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авиационное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училище летчиков (г.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Ульяновск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3C644223" w14:textId="77777777" w:rsidTr="007F27C0">
        <w:tc>
          <w:tcPr>
            <w:tcW w:w="817" w:type="dxa"/>
            <w:vAlign w:val="center"/>
          </w:tcPr>
          <w:p w14:paraId="3AFF78DC" w14:textId="042D0B37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20</w:t>
            </w:r>
          </w:p>
        </w:tc>
        <w:tc>
          <w:tcPr>
            <w:tcW w:w="8930" w:type="dxa"/>
            <w:vAlign w:val="center"/>
          </w:tcPr>
          <w:p w14:paraId="75CC5EF8" w14:textId="2B8FEE79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Военно-космическая академия" (г. Санкт-Петербург) (</w:t>
            </w:r>
            <w:hyperlink r:id="rId23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vka.mil.ru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EB7CAB2" w14:textId="77777777" w:rsidTr="007F27C0">
        <w:tc>
          <w:tcPr>
            <w:tcW w:w="817" w:type="dxa"/>
            <w:vAlign w:val="center"/>
          </w:tcPr>
          <w:p w14:paraId="6D49FDDF" w14:textId="4F13E152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21</w:t>
            </w:r>
          </w:p>
        </w:tc>
        <w:tc>
          <w:tcPr>
            <w:tcW w:w="8930" w:type="dxa"/>
            <w:vAlign w:val="center"/>
          </w:tcPr>
          <w:p w14:paraId="4A9D46F4" w14:textId="790B0075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Воздушно-космической обороны (г. Тверь) (</w:t>
            </w:r>
            <w:hyperlink r:id="rId24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vavko.mil.ru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136BE8B2" w14:textId="77777777" w:rsidTr="007F27C0">
        <w:tc>
          <w:tcPr>
            <w:tcW w:w="817" w:type="dxa"/>
            <w:vAlign w:val="center"/>
          </w:tcPr>
          <w:p w14:paraId="3BE7D027" w14:textId="48B7E44D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22</w:t>
            </w:r>
          </w:p>
        </w:tc>
        <w:tc>
          <w:tcPr>
            <w:tcW w:w="8930" w:type="dxa"/>
            <w:vAlign w:val="center"/>
          </w:tcPr>
          <w:p w14:paraId="47293891" w14:textId="4E1DEF5C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войсковой противовоздушной обороны ВС РФ (г. Смоленск) (</w:t>
            </w:r>
            <w:hyperlink r:id="rId25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vavpvo-na.mil.ru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0A7FFD7" w14:textId="77777777" w:rsidTr="007F27C0">
        <w:tc>
          <w:tcPr>
            <w:tcW w:w="817" w:type="dxa"/>
            <w:vAlign w:val="center"/>
          </w:tcPr>
          <w:p w14:paraId="2DCABC39" w14:textId="51BE2BD3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23</w:t>
            </w:r>
          </w:p>
        </w:tc>
        <w:tc>
          <w:tcPr>
            <w:tcW w:w="8930" w:type="dxa"/>
            <w:vAlign w:val="center"/>
          </w:tcPr>
          <w:p w14:paraId="55A39C17" w14:textId="4DE17478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Ярославское высшее военное училище противовоздушной обороны (</w:t>
            </w:r>
            <w:hyperlink r:id="rId26" w:history="1">
              <w:r w:rsidRPr="007F27C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yavvu_umo.mil.ru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4CFA24B9" w14:textId="77777777" w:rsidTr="007F27C0">
        <w:tc>
          <w:tcPr>
            <w:tcW w:w="817" w:type="dxa"/>
            <w:vAlign w:val="center"/>
          </w:tcPr>
          <w:p w14:paraId="480E9AA5" w14:textId="07A40CEE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24</w:t>
            </w:r>
          </w:p>
        </w:tc>
        <w:tc>
          <w:tcPr>
            <w:tcW w:w="8930" w:type="dxa"/>
            <w:vAlign w:val="center"/>
          </w:tcPr>
          <w:p w14:paraId="734F86FA" w14:textId="7D5A26F8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военно-морское училище (г. Санкт-Петербург)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27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103CDCB" w14:textId="77777777" w:rsidTr="007F27C0">
        <w:tc>
          <w:tcPr>
            <w:tcW w:w="817" w:type="dxa"/>
            <w:vAlign w:val="center"/>
          </w:tcPr>
          <w:p w14:paraId="335FA972" w14:textId="3B90C0AE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25</w:t>
            </w:r>
          </w:p>
        </w:tc>
        <w:tc>
          <w:tcPr>
            <w:tcW w:w="8930" w:type="dxa"/>
            <w:vAlign w:val="center"/>
          </w:tcPr>
          <w:p w14:paraId="77F444E4" w14:textId="6488B86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ВМФ "ВМА" (г. Санкт-Петербург) Военный институт (военно-морской политехнический) (</w:t>
            </w:r>
            <w:hyperlink r:id="rId28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vunc-vmf-vmii.mil.ru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3CD011E2" w14:textId="77777777" w:rsidTr="007F27C0">
        <w:tc>
          <w:tcPr>
            <w:tcW w:w="817" w:type="dxa"/>
            <w:vAlign w:val="center"/>
          </w:tcPr>
          <w:p w14:paraId="39FAE566" w14:textId="3B3CB238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26</w:t>
            </w:r>
          </w:p>
        </w:tc>
        <w:tc>
          <w:tcPr>
            <w:tcW w:w="8930" w:type="dxa"/>
            <w:vAlign w:val="center"/>
          </w:tcPr>
          <w:p w14:paraId="693F4F3F" w14:textId="16753F80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Балтийское высшее военно-морское училище (г. Калининград) (</w:t>
            </w:r>
            <w:hyperlink r:id="rId29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vunc-vmf-bvmi.mil.ru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3F4C6C7" w14:textId="77777777" w:rsidTr="007F27C0">
        <w:tc>
          <w:tcPr>
            <w:tcW w:w="817" w:type="dxa"/>
            <w:vAlign w:val="center"/>
          </w:tcPr>
          <w:p w14:paraId="154AD775" w14:textId="228DF479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27</w:t>
            </w:r>
          </w:p>
        </w:tc>
        <w:tc>
          <w:tcPr>
            <w:tcW w:w="8930" w:type="dxa"/>
            <w:vAlign w:val="center"/>
          </w:tcPr>
          <w:p w14:paraId="73385A80" w14:textId="780A55C3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Тихоокеанское высшее военно-морское училище (г. Владивосток) (</w:t>
            </w:r>
            <w:hyperlink r:id="rId30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vunc-vmf-tovmi.mil.ru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70042D9" w14:textId="77777777" w:rsidTr="007F27C0">
        <w:tc>
          <w:tcPr>
            <w:tcW w:w="817" w:type="dxa"/>
            <w:vAlign w:val="center"/>
          </w:tcPr>
          <w:p w14:paraId="707A97E2" w14:textId="3AE88F8A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28</w:t>
            </w:r>
          </w:p>
        </w:tc>
        <w:tc>
          <w:tcPr>
            <w:tcW w:w="8930" w:type="dxa"/>
            <w:vAlign w:val="center"/>
          </w:tcPr>
          <w:p w14:paraId="2A219FE8" w14:textId="7E7CAA40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Черноморское высшее военно-морское училище (г. Севастополь) (</w:t>
            </w:r>
            <w:hyperlink r:id="rId31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chvvmy_3.mil.ru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12DC749" w14:textId="77777777" w:rsidTr="007F27C0">
        <w:tc>
          <w:tcPr>
            <w:tcW w:w="817" w:type="dxa"/>
            <w:vAlign w:val="center"/>
          </w:tcPr>
          <w:p w14:paraId="1011682F" w14:textId="06D762D9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lastRenderedPageBreak/>
              <w:t>29</w:t>
            </w:r>
          </w:p>
        </w:tc>
        <w:tc>
          <w:tcPr>
            <w:tcW w:w="8930" w:type="dxa"/>
            <w:vAlign w:val="center"/>
          </w:tcPr>
          <w:p w14:paraId="06D69564" w14:textId="0376700E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(г. Балашиха Московская обл.) (</w:t>
            </w:r>
            <w:hyperlink r:id="rId32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varvsn.mil.ru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762455BD" w14:textId="77777777" w:rsidTr="007F27C0">
        <w:tc>
          <w:tcPr>
            <w:tcW w:w="817" w:type="dxa"/>
            <w:vAlign w:val="center"/>
          </w:tcPr>
          <w:p w14:paraId="044330F0" w14:textId="0FF7DDC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30</w:t>
            </w:r>
          </w:p>
        </w:tc>
        <w:tc>
          <w:tcPr>
            <w:tcW w:w="8930" w:type="dxa"/>
            <w:vAlign w:val="center"/>
          </w:tcPr>
          <w:p w14:paraId="20B90C94" w14:textId="128CF78E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(филиал, г. Серпухов, Московская область) (</w:t>
            </w:r>
            <w:hyperlink r:id="rId33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varvsn-serp.mil.ru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0D523011" w14:textId="77777777" w:rsidTr="007F27C0">
        <w:tc>
          <w:tcPr>
            <w:tcW w:w="817" w:type="dxa"/>
            <w:vAlign w:val="center"/>
          </w:tcPr>
          <w:p w14:paraId="6AFA3AE7" w14:textId="3303BE9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31</w:t>
            </w:r>
          </w:p>
        </w:tc>
        <w:tc>
          <w:tcPr>
            <w:tcW w:w="8930" w:type="dxa"/>
            <w:vAlign w:val="center"/>
          </w:tcPr>
          <w:p w14:paraId="1CB2AAE1" w14:textId="707CE6BE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связи (г. Санкт-Петербург) (</w:t>
            </w:r>
            <w:hyperlink r:id="rId34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vas.mil.ru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21C3FD62" w14:textId="77777777" w:rsidTr="007F27C0">
        <w:tc>
          <w:tcPr>
            <w:tcW w:w="817" w:type="dxa"/>
            <w:vAlign w:val="center"/>
          </w:tcPr>
          <w:p w14:paraId="250AA3BD" w14:textId="31B3492D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32</w:t>
            </w:r>
          </w:p>
        </w:tc>
        <w:tc>
          <w:tcPr>
            <w:tcW w:w="8930" w:type="dxa"/>
            <w:vAlign w:val="center"/>
          </w:tcPr>
          <w:p w14:paraId="24385FE8" w14:textId="6CB3CADC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Новочеркасское высшее военное командное училище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35" w:history="1">
              <w:r w:rsidRPr="00F476F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nvvkys.donland.ru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43DA87C" w14:textId="77777777" w:rsidTr="007F27C0">
        <w:tc>
          <w:tcPr>
            <w:tcW w:w="817" w:type="dxa"/>
            <w:vAlign w:val="center"/>
          </w:tcPr>
          <w:p w14:paraId="76DC519E" w14:textId="21BD2F8F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33</w:t>
            </w:r>
          </w:p>
        </w:tc>
        <w:tc>
          <w:tcPr>
            <w:tcW w:w="8930" w:type="dxa"/>
            <w:vAlign w:val="center"/>
          </w:tcPr>
          <w:p w14:paraId="7D34235D" w14:textId="78B956A4" w:rsidR="00F70532" w:rsidRPr="007F27C0" w:rsidRDefault="00B815FB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защиты информации (г. 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36" w:history="1">
              <w:r w:rsidR="00F70532"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kvvu.mil.ru</w:t>
              </w:r>
            </w:hyperlink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49AD47D" w14:textId="77777777" w:rsidTr="007F27C0">
        <w:tc>
          <w:tcPr>
            <w:tcW w:w="817" w:type="dxa"/>
            <w:vAlign w:val="center"/>
          </w:tcPr>
          <w:p w14:paraId="5C758712" w14:textId="71D63938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34</w:t>
            </w:r>
          </w:p>
        </w:tc>
        <w:tc>
          <w:tcPr>
            <w:tcW w:w="8930" w:type="dxa"/>
            <w:vAlign w:val="center"/>
          </w:tcPr>
          <w:p w14:paraId="23CB9834" w14:textId="6BC79BE0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енный университет радиоэлектро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ники (г. Череповец, Вологодская обл.) (</w:t>
            </w:r>
            <w:hyperlink r:id="rId37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vure.mil.ru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1086F585" w14:textId="77777777" w:rsidTr="007F27C0">
        <w:tc>
          <w:tcPr>
            <w:tcW w:w="817" w:type="dxa"/>
            <w:vAlign w:val="center"/>
          </w:tcPr>
          <w:p w14:paraId="255535C7" w14:textId="1192306F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35</w:t>
            </w:r>
          </w:p>
        </w:tc>
        <w:tc>
          <w:tcPr>
            <w:tcW w:w="8930" w:type="dxa"/>
            <w:vAlign w:val="center"/>
          </w:tcPr>
          <w:p w14:paraId="50FCE26B" w14:textId="110FA054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университет (г. Москва) (</w:t>
            </w:r>
            <w:hyperlink r:id="rId38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vu-nu.mil.ru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33A247B1" w14:textId="77777777" w:rsidTr="007F27C0">
        <w:tc>
          <w:tcPr>
            <w:tcW w:w="817" w:type="dxa"/>
            <w:vAlign w:val="center"/>
          </w:tcPr>
          <w:p w14:paraId="2485B035" w14:textId="3058C96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36</w:t>
            </w:r>
          </w:p>
        </w:tc>
        <w:tc>
          <w:tcPr>
            <w:tcW w:w="8930" w:type="dxa"/>
            <w:vAlign w:val="center"/>
          </w:tcPr>
          <w:p w14:paraId="37C5A045" w14:textId="0979E0C7" w:rsidR="00F70532" w:rsidRPr="007E5F53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(г. Санкт-Петербург) (</w:t>
            </w:r>
            <w:hyperlink r:id="rId39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vatt.mil.ru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211B8758" w14:textId="77777777" w:rsidTr="007F27C0">
        <w:tc>
          <w:tcPr>
            <w:tcW w:w="817" w:type="dxa"/>
            <w:vAlign w:val="center"/>
          </w:tcPr>
          <w:p w14:paraId="73A515DB" w14:textId="593314F0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37</w:t>
            </w:r>
          </w:p>
        </w:tc>
        <w:tc>
          <w:tcPr>
            <w:tcW w:w="8930" w:type="dxa"/>
            <w:vAlign w:val="center"/>
          </w:tcPr>
          <w:p w14:paraId="1F447A7B" w14:textId="3E4D8B80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(г. Санкт-Петербург) Военный институт (Железнодорожных войск и военных сообщений) (</w:t>
            </w:r>
            <w:hyperlink r:id="rId40" w:tgtFrame="_blank" w:history="1">
              <w:r w:rsidR="00CE095C" w:rsidRPr="00CE09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jdv.vamto.mil.ru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491BC4F" w14:textId="77777777" w:rsidTr="007F27C0">
        <w:tc>
          <w:tcPr>
            <w:tcW w:w="817" w:type="dxa"/>
            <w:vAlign w:val="center"/>
          </w:tcPr>
          <w:p w14:paraId="3823F976" w14:textId="17B70E9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38</w:t>
            </w:r>
          </w:p>
        </w:tc>
        <w:tc>
          <w:tcPr>
            <w:tcW w:w="8930" w:type="dxa"/>
            <w:vAlign w:val="center"/>
          </w:tcPr>
          <w:p w14:paraId="5725EA13" w14:textId="6102A3E2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(г. Санкт-Петербург) </w:t>
            </w:r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(инженерно-технический) (</w:t>
            </w:r>
            <w:hyperlink r:id="rId41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viit.vamto.mil.ru</w:t>
              </w:r>
            </w:hyperlink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4FEFD7CA" w14:textId="77777777" w:rsidTr="007F27C0">
        <w:tc>
          <w:tcPr>
            <w:tcW w:w="817" w:type="dxa"/>
            <w:vAlign w:val="center"/>
          </w:tcPr>
          <w:p w14:paraId="45F201A2" w14:textId="64B74A56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39</w:t>
            </w:r>
          </w:p>
        </w:tc>
        <w:tc>
          <w:tcPr>
            <w:tcW w:w="8930" w:type="dxa"/>
            <w:vAlign w:val="center"/>
          </w:tcPr>
          <w:p w14:paraId="70358302" w14:textId="35551CC2" w:rsidR="00F70532" w:rsidRPr="00CE095C" w:rsidRDefault="00F70532" w:rsidP="00F70532"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(филиал г. Вольск, </w:t>
            </w:r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Саратовская область) (</w:t>
            </w:r>
            <w:hyperlink r:id="rId42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volsk.vamto.mil.ru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2D14484B" w14:textId="77777777" w:rsidTr="007F27C0">
        <w:tc>
          <w:tcPr>
            <w:tcW w:w="817" w:type="dxa"/>
            <w:vAlign w:val="center"/>
          </w:tcPr>
          <w:p w14:paraId="3F364829" w14:textId="66ABA7C5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40</w:t>
            </w:r>
          </w:p>
        </w:tc>
        <w:tc>
          <w:tcPr>
            <w:tcW w:w="8930" w:type="dxa"/>
            <w:vAlign w:val="center"/>
          </w:tcPr>
          <w:p w14:paraId="207B1654" w14:textId="5DBB194B" w:rsidR="00F70532" w:rsidRPr="007F27C0" w:rsidRDefault="00F70532" w:rsidP="00B156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23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(филиал г. Пенза) (</w:t>
            </w:r>
            <w:hyperlink r:id="rId43" w:tgtFrame="_blank" w:history="1">
              <w:r w:rsidR="00B15623" w:rsidRPr="007E5F53">
                <w:rPr>
                  <w:rFonts w:ascii="Times New Roman" w:eastAsia="Times New Roman" w:hAnsi="Times New Roman" w:cs="Times New Roman"/>
                  <w:color w:val="1F497D" w:themeColor="text2"/>
                  <w:sz w:val="24"/>
                  <w:szCs w:val="24"/>
                  <w:u w:val="single"/>
                </w:rPr>
                <w:t>penza.vamto.mil.ru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5B5C5472" w14:textId="77777777" w:rsidTr="007F27C0">
        <w:tc>
          <w:tcPr>
            <w:tcW w:w="817" w:type="dxa"/>
            <w:vAlign w:val="center"/>
          </w:tcPr>
          <w:p w14:paraId="7E262C6D" w14:textId="62502B4C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41</w:t>
            </w:r>
          </w:p>
        </w:tc>
        <w:tc>
          <w:tcPr>
            <w:tcW w:w="8930" w:type="dxa"/>
            <w:vAlign w:val="center"/>
          </w:tcPr>
          <w:p w14:paraId="198340DE" w14:textId="5861FC35" w:rsidR="00F70532" w:rsidRPr="00CE095C" w:rsidRDefault="00F70532" w:rsidP="00F70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материально-технического обеспечения (филиал г. Омск) </w:t>
            </w:r>
            <w:hyperlink r:id="rId44" w:tgtFrame="_blank" w:history="1">
              <w:r w:rsidR="00CE095C" w:rsidRPr="00CE09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omsk.vamto.mil.ru</w:t>
              </w:r>
            </w:hyperlink>
            <w:r w:rsidRPr="00CE095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4BE1C0DF" w14:textId="77777777" w:rsidTr="007F27C0">
        <w:tc>
          <w:tcPr>
            <w:tcW w:w="817" w:type="dxa"/>
            <w:vAlign w:val="center"/>
          </w:tcPr>
          <w:p w14:paraId="0020846A" w14:textId="3899F0AE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42</w:t>
            </w:r>
          </w:p>
        </w:tc>
        <w:tc>
          <w:tcPr>
            <w:tcW w:w="8930" w:type="dxa"/>
            <w:vAlign w:val="center"/>
          </w:tcPr>
          <w:p w14:paraId="7A8498AB" w14:textId="442D9695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Военно-медицинская академия (г. Санкт-Петербург) (</w:t>
            </w:r>
            <w:hyperlink r:id="rId45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vmeda.mil.ru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1F81A8C4" w14:textId="77777777" w:rsidTr="007F27C0">
        <w:tc>
          <w:tcPr>
            <w:tcW w:w="817" w:type="dxa"/>
            <w:vAlign w:val="center"/>
          </w:tcPr>
          <w:p w14:paraId="2EB110B1" w14:textId="657438A5" w:rsidR="00F70532" w:rsidRPr="007F27C0" w:rsidRDefault="00F70532" w:rsidP="00F70532">
            <w:pPr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43</w:t>
            </w:r>
          </w:p>
        </w:tc>
        <w:tc>
          <w:tcPr>
            <w:tcW w:w="8930" w:type="dxa"/>
            <w:vAlign w:val="center"/>
          </w:tcPr>
          <w:p w14:paraId="59DA1C6F" w14:textId="016907C2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физической культуры (г. Санкт-Петербург) (</w:t>
            </w:r>
            <w:hyperlink r:id="rId46" w:history="1">
              <w:r w:rsidRPr="00EF7C2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vifk.mil.ru</w:t>
              </w:r>
            </w:hyperlink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0532" w14:paraId="6C16D60A" w14:textId="77777777" w:rsidTr="00245315">
        <w:tc>
          <w:tcPr>
            <w:tcW w:w="9747" w:type="dxa"/>
            <w:gridSpan w:val="2"/>
            <w:vAlign w:val="bottom"/>
          </w:tcPr>
          <w:p w14:paraId="4C3423E5" w14:textId="77777777" w:rsidR="00F70532" w:rsidRDefault="00F70532" w:rsidP="00F7053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Военные образовательные организации</w:t>
            </w:r>
          </w:p>
          <w:p w14:paraId="0751E6FB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федеральных органов исполнительной власти Российской  Федерации</w:t>
            </w:r>
          </w:p>
        </w:tc>
      </w:tr>
      <w:tr w:rsidR="00F70532" w14:paraId="79A19336" w14:textId="77777777" w:rsidTr="00B079DA">
        <w:tc>
          <w:tcPr>
            <w:tcW w:w="9747" w:type="dxa"/>
            <w:gridSpan w:val="2"/>
            <w:vAlign w:val="bottom"/>
          </w:tcPr>
          <w:p w14:paraId="431E39F0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Военные образовательные организации войск национальной гвардии Российской Федерации</w:t>
            </w:r>
          </w:p>
        </w:tc>
      </w:tr>
      <w:tr w:rsidR="00F70532" w14:paraId="774C3529" w14:textId="77777777" w:rsidTr="007F27C0">
        <w:tc>
          <w:tcPr>
            <w:tcW w:w="817" w:type="dxa"/>
            <w:vAlign w:val="center"/>
          </w:tcPr>
          <w:p w14:paraId="46997574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14:paraId="083BC048" w14:textId="0191D4AF" w:rsidR="00F70532" w:rsidRPr="007F27C0" w:rsidRDefault="00A818D3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Санкт-Петербургский военный институт</w:t>
            </w:r>
            <w:r w:rsidR="00F70532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войск национальной гвардии Российской Федерации (г. Санкт-Петербург)</w:t>
            </w:r>
          </w:p>
        </w:tc>
      </w:tr>
      <w:tr w:rsidR="00F70532" w14:paraId="2AAA78B9" w14:textId="77777777" w:rsidTr="007F27C0">
        <w:tc>
          <w:tcPr>
            <w:tcW w:w="817" w:type="dxa"/>
            <w:vAlign w:val="center"/>
          </w:tcPr>
          <w:p w14:paraId="41A07023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930" w:type="dxa"/>
            <w:vAlign w:val="center"/>
          </w:tcPr>
          <w:p w14:paraId="42FACD80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Саратовский военный ордена Жукова Краснознаменный институт войск национальной гвардии Российской Федерации (г. Саратов)</w:t>
            </w:r>
          </w:p>
        </w:tc>
      </w:tr>
      <w:tr w:rsidR="00F70532" w14:paraId="13B1284B" w14:textId="77777777" w:rsidTr="007F27C0">
        <w:tc>
          <w:tcPr>
            <w:tcW w:w="817" w:type="dxa"/>
            <w:vAlign w:val="center"/>
          </w:tcPr>
          <w:p w14:paraId="68E62726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930" w:type="dxa"/>
            <w:vAlign w:val="center"/>
          </w:tcPr>
          <w:p w14:paraId="6078C3C1" w14:textId="77777777" w:rsidR="00F70532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Пермский военный институт национальной гвардии Российской Федерации </w:t>
            </w:r>
          </w:p>
          <w:p w14:paraId="13FAB2FC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Пермь)</w:t>
            </w:r>
          </w:p>
        </w:tc>
      </w:tr>
      <w:tr w:rsidR="00F70532" w14:paraId="5A4BF462" w14:textId="77777777" w:rsidTr="007F27C0">
        <w:tc>
          <w:tcPr>
            <w:tcW w:w="817" w:type="dxa"/>
            <w:vAlign w:val="center"/>
          </w:tcPr>
          <w:p w14:paraId="0E63884F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930" w:type="dxa"/>
            <w:vAlign w:val="center"/>
          </w:tcPr>
          <w:p w14:paraId="1B7107FB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Новосибирский военный ордена Жукова институт имени генерала армии И.К. Яковлева войск национальной гвардии Российской Федерации (г. Новосибирск)</w:t>
            </w:r>
          </w:p>
        </w:tc>
      </w:tr>
      <w:tr w:rsidR="00F70532" w14:paraId="136B497D" w14:textId="77777777" w:rsidTr="00067560">
        <w:tc>
          <w:tcPr>
            <w:tcW w:w="9747" w:type="dxa"/>
            <w:gridSpan w:val="2"/>
            <w:vAlign w:val="bottom"/>
          </w:tcPr>
          <w:p w14:paraId="2EEB4964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Военная образовательная организация МЧС Российской Федерации</w:t>
            </w:r>
          </w:p>
        </w:tc>
      </w:tr>
      <w:tr w:rsidR="00F70532" w14:paraId="3496AB97" w14:textId="77777777" w:rsidTr="007F27C0">
        <w:tc>
          <w:tcPr>
            <w:tcW w:w="817" w:type="dxa"/>
            <w:vAlign w:val="center"/>
          </w:tcPr>
          <w:p w14:paraId="15EEF0D1" w14:textId="77777777" w:rsidR="00F70532" w:rsidRPr="007F27C0" w:rsidRDefault="00F70532" w:rsidP="00F705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930" w:type="dxa"/>
            <w:vAlign w:val="center"/>
          </w:tcPr>
          <w:p w14:paraId="0A994271" w14:textId="77777777" w:rsidR="00F70532" w:rsidRPr="007F27C0" w:rsidRDefault="00F70532" w:rsidP="00F70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Академия гражданской защиты МЧС (г. Москва) </w:t>
            </w:r>
          </w:p>
        </w:tc>
      </w:tr>
    </w:tbl>
    <w:p w14:paraId="13417EB9" w14:textId="77777777" w:rsidR="007F27C0" w:rsidRDefault="007F27C0" w:rsidP="007F27C0">
      <w:pPr>
        <w:jc w:val="center"/>
        <w:rPr>
          <w:rFonts w:ascii="Times New Roman" w:hAnsi="Times New Roman" w:cs="Times New Roman"/>
          <w:sz w:val="28"/>
        </w:rPr>
      </w:pPr>
    </w:p>
    <w:p w14:paraId="401164C9" w14:textId="77777777" w:rsidR="00F70532" w:rsidRDefault="00F70532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14:paraId="79B48AB0" w14:textId="69ECE4C6"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lastRenderedPageBreak/>
        <w:t xml:space="preserve">Военные образовательные организации высшего образования </w:t>
      </w:r>
    </w:p>
    <w:p w14:paraId="1E397627" w14:textId="77777777"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t xml:space="preserve">Министерства обороны Российской Федерации </w:t>
      </w:r>
    </w:p>
    <w:p w14:paraId="1D768585" w14:textId="77777777" w:rsidR="00AB00B4" w:rsidRPr="006504EF" w:rsidRDefault="00AB00B4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504EF">
        <w:rPr>
          <w:rFonts w:ascii="Times New Roman" w:hAnsi="Times New Roman" w:cs="Times New Roman"/>
          <w:b/>
          <w:bCs/>
          <w:sz w:val="28"/>
        </w:rPr>
        <w:t>(по программе среднего профобразования)</w:t>
      </w:r>
    </w:p>
    <w:p w14:paraId="5C5E6CB1" w14:textId="77777777" w:rsidR="00F476FC" w:rsidRPr="006504EF" w:rsidRDefault="00F476FC" w:rsidP="00AB00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7F27C0" w14:paraId="05E9BF41" w14:textId="77777777" w:rsidTr="00327EC1">
        <w:tc>
          <w:tcPr>
            <w:tcW w:w="817" w:type="dxa"/>
            <w:vAlign w:val="center"/>
          </w:tcPr>
          <w:p w14:paraId="66ED0081" w14:textId="77777777"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№ п/п</w:t>
            </w:r>
          </w:p>
        </w:tc>
        <w:tc>
          <w:tcPr>
            <w:tcW w:w="8930" w:type="dxa"/>
            <w:vAlign w:val="center"/>
          </w:tcPr>
          <w:p w14:paraId="2D392FC1" w14:textId="77777777" w:rsidR="007F27C0" w:rsidRPr="007F27C0" w:rsidRDefault="007F27C0" w:rsidP="00327EC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</w:pPr>
            <w:r w:rsidRPr="007F27C0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Наименование военно-учебных заведений</w:t>
            </w:r>
          </w:p>
        </w:tc>
      </w:tr>
      <w:tr w:rsidR="007F27C0" w14:paraId="218DCA15" w14:textId="77777777" w:rsidTr="00327EC1">
        <w:tc>
          <w:tcPr>
            <w:tcW w:w="817" w:type="dxa"/>
            <w:vAlign w:val="center"/>
          </w:tcPr>
          <w:p w14:paraId="735AE6AB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14:paraId="015027F5" w14:textId="77777777" w:rsid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Дальневосточное высшее военное общевойсковое командное училище </w:t>
            </w:r>
          </w:p>
          <w:p w14:paraId="7B19A2F7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Благовещенск)</w:t>
            </w:r>
          </w:p>
        </w:tc>
      </w:tr>
      <w:tr w:rsidR="007F27C0" w14:paraId="5FAEF6B2" w14:textId="77777777" w:rsidTr="00327EC1">
        <w:tc>
          <w:tcPr>
            <w:tcW w:w="817" w:type="dxa"/>
            <w:vAlign w:val="center"/>
          </w:tcPr>
          <w:p w14:paraId="578E394E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14:paraId="06394F97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Рязанское высшее воздушно-десантное командное училище (г. Рязань)</w:t>
            </w:r>
          </w:p>
        </w:tc>
      </w:tr>
      <w:tr w:rsidR="007F27C0" w14:paraId="1D343B40" w14:textId="77777777" w:rsidTr="00327EC1">
        <w:tc>
          <w:tcPr>
            <w:tcW w:w="817" w:type="dxa"/>
            <w:vAlign w:val="center"/>
          </w:tcPr>
          <w:p w14:paraId="563AF643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930" w:type="dxa"/>
            <w:vAlign w:val="center"/>
          </w:tcPr>
          <w:p w14:paraId="2F063BE3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Тюменское высшее военно-инженерное командное училище (г. Тюмень)</w:t>
            </w:r>
          </w:p>
        </w:tc>
      </w:tr>
      <w:tr w:rsidR="007F27C0" w14:paraId="090A2D43" w14:textId="77777777" w:rsidTr="00327EC1">
        <w:tc>
          <w:tcPr>
            <w:tcW w:w="817" w:type="dxa"/>
            <w:vAlign w:val="center"/>
          </w:tcPr>
          <w:p w14:paraId="77D1BA2C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930" w:type="dxa"/>
            <w:vAlign w:val="center"/>
          </w:tcPr>
          <w:p w14:paraId="43E02577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Михайловская военная артиллерийская академия (г. Санкт-Петербург)</w:t>
            </w:r>
          </w:p>
        </w:tc>
      </w:tr>
      <w:tr w:rsidR="007F27C0" w14:paraId="77BB0FA3" w14:textId="77777777" w:rsidTr="00327EC1">
        <w:tc>
          <w:tcPr>
            <w:tcW w:w="817" w:type="dxa"/>
            <w:vAlign w:val="center"/>
          </w:tcPr>
          <w:p w14:paraId="66770D73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14:paraId="004BD1C4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войсковой противовоздушной обороны ВС РФ (г. Смоленск)</w:t>
            </w:r>
          </w:p>
        </w:tc>
      </w:tr>
      <w:tr w:rsidR="007F27C0" w14:paraId="69A7AC3A" w14:textId="77777777" w:rsidTr="00327EC1">
        <w:tc>
          <w:tcPr>
            <w:tcW w:w="817" w:type="dxa"/>
            <w:vAlign w:val="center"/>
          </w:tcPr>
          <w:p w14:paraId="5E53CC56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930" w:type="dxa"/>
            <w:vAlign w:val="center"/>
          </w:tcPr>
          <w:p w14:paraId="4FD2EBAA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радиационной, химической и биологической защиты (г. Кострома)</w:t>
            </w:r>
          </w:p>
        </w:tc>
      </w:tr>
      <w:tr w:rsidR="007F27C0" w14:paraId="31BF9F5B" w14:textId="77777777" w:rsidTr="00327EC1">
        <w:tc>
          <w:tcPr>
            <w:tcW w:w="817" w:type="dxa"/>
            <w:vAlign w:val="center"/>
          </w:tcPr>
          <w:p w14:paraId="6087143F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930" w:type="dxa"/>
            <w:vAlign w:val="center"/>
          </w:tcPr>
          <w:p w14:paraId="3920934C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Военно-космическая академия (г. Санкт-Петербург)</w:t>
            </w:r>
          </w:p>
        </w:tc>
      </w:tr>
      <w:tr w:rsidR="007F27C0" w14:paraId="15E8FC10" w14:textId="77777777" w:rsidTr="00327EC1">
        <w:tc>
          <w:tcPr>
            <w:tcW w:w="817" w:type="dxa"/>
            <w:vAlign w:val="center"/>
          </w:tcPr>
          <w:p w14:paraId="1F512A3F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8930" w:type="dxa"/>
            <w:vAlign w:val="center"/>
          </w:tcPr>
          <w:p w14:paraId="07CE719B" w14:textId="297C6353" w:rsidR="007F27C0" w:rsidRPr="007F27C0" w:rsidRDefault="00A818D3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Военно-морское училище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(г. Санкт-Петербург)</w:t>
            </w:r>
          </w:p>
        </w:tc>
      </w:tr>
      <w:tr w:rsidR="007F27C0" w14:paraId="1F637CFA" w14:textId="77777777" w:rsidTr="00327EC1">
        <w:tc>
          <w:tcPr>
            <w:tcW w:w="817" w:type="dxa"/>
            <w:vAlign w:val="center"/>
          </w:tcPr>
          <w:p w14:paraId="261AA07F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8930" w:type="dxa"/>
            <w:vAlign w:val="center"/>
          </w:tcPr>
          <w:p w14:paraId="668BE1D4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ВУНЦ ВМФ "Военно-морская академия" (г. Санкт-Петербург) Военный институт (военно-морской политехнический)</w:t>
            </w:r>
          </w:p>
        </w:tc>
      </w:tr>
      <w:tr w:rsidR="007F27C0" w14:paraId="3E249880" w14:textId="77777777" w:rsidTr="00327EC1">
        <w:tc>
          <w:tcPr>
            <w:tcW w:w="817" w:type="dxa"/>
            <w:vAlign w:val="center"/>
          </w:tcPr>
          <w:p w14:paraId="46BE3911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8930" w:type="dxa"/>
            <w:vAlign w:val="center"/>
          </w:tcPr>
          <w:p w14:paraId="0AA02E80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Балтийское высшее военно-морское училище (г. Калининград)</w:t>
            </w:r>
          </w:p>
        </w:tc>
      </w:tr>
      <w:tr w:rsidR="007F27C0" w14:paraId="35C3B4E7" w14:textId="77777777" w:rsidTr="00327EC1">
        <w:tc>
          <w:tcPr>
            <w:tcW w:w="817" w:type="dxa"/>
            <w:vAlign w:val="center"/>
          </w:tcPr>
          <w:p w14:paraId="1CFB4297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8930" w:type="dxa"/>
            <w:vAlign w:val="center"/>
          </w:tcPr>
          <w:p w14:paraId="6E365765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Тихоокеанское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военно-морское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училище (г. Владивосток)</w:t>
            </w:r>
          </w:p>
        </w:tc>
      </w:tr>
      <w:tr w:rsidR="007F27C0" w14:paraId="719AAAA1" w14:textId="77777777" w:rsidTr="00327EC1">
        <w:tc>
          <w:tcPr>
            <w:tcW w:w="817" w:type="dxa"/>
            <w:vAlign w:val="center"/>
          </w:tcPr>
          <w:p w14:paraId="2FFFDB75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8930" w:type="dxa"/>
            <w:vAlign w:val="center"/>
          </w:tcPr>
          <w:p w14:paraId="0592F3AB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Черноморское высшее военно-морское училище (г. Севастополь)</w:t>
            </w:r>
          </w:p>
        </w:tc>
      </w:tr>
      <w:tr w:rsidR="007F27C0" w14:paraId="30DFD3FB" w14:textId="77777777" w:rsidTr="00327EC1">
        <w:tc>
          <w:tcPr>
            <w:tcW w:w="817" w:type="dxa"/>
            <w:vAlign w:val="center"/>
          </w:tcPr>
          <w:p w14:paraId="5590D594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</w:t>
            </w:r>
          </w:p>
        </w:tc>
        <w:tc>
          <w:tcPr>
            <w:tcW w:w="8930" w:type="dxa"/>
            <w:vAlign w:val="center"/>
          </w:tcPr>
          <w:p w14:paraId="305E689B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РВСН (филиал, г. Серпухов, Московская область)</w:t>
            </w:r>
          </w:p>
        </w:tc>
      </w:tr>
      <w:tr w:rsidR="007F27C0" w14:paraId="025E123F" w14:textId="77777777" w:rsidTr="00327EC1">
        <w:tc>
          <w:tcPr>
            <w:tcW w:w="817" w:type="dxa"/>
            <w:vAlign w:val="center"/>
          </w:tcPr>
          <w:p w14:paraId="15D41D93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8930" w:type="dxa"/>
            <w:vAlign w:val="center"/>
          </w:tcPr>
          <w:p w14:paraId="057F5EA2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связи (г. Санкт-Петербург)</w:t>
            </w:r>
          </w:p>
        </w:tc>
      </w:tr>
      <w:tr w:rsidR="007F27C0" w14:paraId="1476AE20" w14:textId="77777777" w:rsidTr="00327EC1">
        <w:tc>
          <w:tcPr>
            <w:tcW w:w="817" w:type="dxa"/>
            <w:vAlign w:val="center"/>
          </w:tcPr>
          <w:p w14:paraId="6DEEA080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8930" w:type="dxa"/>
            <w:vAlign w:val="center"/>
          </w:tcPr>
          <w:p w14:paraId="76902F62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Краснодарское высшее военное училище (г. Краснодар)</w:t>
            </w:r>
          </w:p>
        </w:tc>
      </w:tr>
      <w:tr w:rsidR="007F27C0" w14:paraId="1C79EB8E" w14:textId="77777777" w:rsidTr="00327EC1">
        <w:tc>
          <w:tcPr>
            <w:tcW w:w="817" w:type="dxa"/>
            <w:vAlign w:val="center"/>
          </w:tcPr>
          <w:p w14:paraId="2802CE47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8930" w:type="dxa"/>
            <w:vAlign w:val="center"/>
          </w:tcPr>
          <w:p w14:paraId="0EB04CAB" w14:textId="77777777" w:rsidR="007F27C0" w:rsidRPr="007F27C0" w:rsidRDefault="007F27C0" w:rsidP="007F2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Военный университет радиоэлектроники (г. Череповец, Вологодская обл.) </w:t>
            </w:r>
          </w:p>
        </w:tc>
      </w:tr>
      <w:tr w:rsidR="007F27C0" w14:paraId="1CC086A4" w14:textId="77777777" w:rsidTr="00327EC1">
        <w:tc>
          <w:tcPr>
            <w:tcW w:w="817" w:type="dxa"/>
            <w:vAlign w:val="center"/>
          </w:tcPr>
          <w:p w14:paraId="0C4E593E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8930" w:type="dxa"/>
            <w:vAlign w:val="center"/>
          </w:tcPr>
          <w:p w14:paraId="34C24AE8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(г. Санкт-Петербург)</w:t>
            </w:r>
          </w:p>
        </w:tc>
      </w:tr>
      <w:tr w:rsidR="007F27C0" w14:paraId="768435D8" w14:textId="77777777" w:rsidTr="00327EC1">
        <w:tc>
          <w:tcPr>
            <w:tcW w:w="817" w:type="dxa"/>
            <w:vAlign w:val="center"/>
          </w:tcPr>
          <w:p w14:paraId="20FA0BAF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8930" w:type="dxa"/>
            <w:vAlign w:val="center"/>
          </w:tcPr>
          <w:p w14:paraId="339F04B4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МТО (г. Санкт-Петербург) Военный институт (ЖДВ и военных сообщений) </w:t>
            </w:r>
          </w:p>
        </w:tc>
      </w:tr>
      <w:tr w:rsidR="007F27C0" w14:paraId="7AE6C873" w14:textId="77777777" w:rsidTr="00327EC1">
        <w:tc>
          <w:tcPr>
            <w:tcW w:w="817" w:type="dxa"/>
            <w:vAlign w:val="center"/>
          </w:tcPr>
          <w:p w14:paraId="4912921C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19</w:t>
            </w:r>
          </w:p>
        </w:tc>
        <w:tc>
          <w:tcPr>
            <w:tcW w:w="8930" w:type="dxa"/>
            <w:vAlign w:val="center"/>
          </w:tcPr>
          <w:p w14:paraId="687C12B6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академия МТО (г. Санкт-Петербург) Военный институт (инженерно-технический)  </w:t>
            </w:r>
          </w:p>
        </w:tc>
      </w:tr>
      <w:tr w:rsidR="007F27C0" w14:paraId="40BB57C9" w14:textId="77777777" w:rsidTr="00327EC1">
        <w:tc>
          <w:tcPr>
            <w:tcW w:w="817" w:type="dxa"/>
            <w:vAlign w:val="center"/>
          </w:tcPr>
          <w:p w14:paraId="02A4D90B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</w:t>
            </w:r>
          </w:p>
        </w:tc>
        <w:tc>
          <w:tcPr>
            <w:tcW w:w="8930" w:type="dxa"/>
            <w:vAlign w:val="center"/>
          </w:tcPr>
          <w:p w14:paraId="092738D1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Вольск, Саратовская обл.)</w:t>
            </w:r>
          </w:p>
        </w:tc>
      </w:tr>
      <w:tr w:rsidR="007F27C0" w14:paraId="03FF22BB" w14:textId="77777777" w:rsidTr="00327EC1">
        <w:tc>
          <w:tcPr>
            <w:tcW w:w="817" w:type="dxa"/>
            <w:vAlign w:val="center"/>
          </w:tcPr>
          <w:p w14:paraId="6E238AC8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21</w:t>
            </w:r>
          </w:p>
        </w:tc>
        <w:tc>
          <w:tcPr>
            <w:tcW w:w="8930" w:type="dxa"/>
            <w:vAlign w:val="center"/>
          </w:tcPr>
          <w:p w14:paraId="6490043A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Пенза)</w:t>
            </w:r>
          </w:p>
        </w:tc>
      </w:tr>
      <w:tr w:rsidR="007F27C0" w14:paraId="4FD6FF26" w14:textId="77777777" w:rsidTr="00327EC1">
        <w:tc>
          <w:tcPr>
            <w:tcW w:w="817" w:type="dxa"/>
            <w:vAlign w:val="center"/>
          </w:tcPr>
          <w:p w14:paraId="6DE4047F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22</w:t>
            </w:r>
          </w:p>
        </w:tc>
        <w:tc>
          <w:tcPr>
            <w:tcW w:w="8930" w:type="dxa"/>
            <w:vAlign w:val="center"/>
          </w:tcPr>
          <w:p w14:paraId="5F8D6E8D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академия МТО (филиал г. Омск)</w:t>
            </w:r>
          </w:p>
        </w:tc>
      </w:tr>
      <w:tr w:rsidR="007F27C0" w14:paraId="2DEF5709" w14:textId="77777777" w:rsidTr="00327EC1">
        <w:tc>
          <w:tcPr>
            <w:tcW w:w="817" w:type="dxa"/>
            <w:vAlign w:val="center"/>
          </w:tcPr>
          <w:p w14:paraId="06072C2D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23</w:t>
            </w:r>
          </w:p>
        </w:tc>
        <w:tc>
          <w:tcPr>
            <w:tcW w:w="8930" w:type="dxa"/>
            <w:vAlign w:val="center"/>
          </w:tcPr>
          <w:p w14:paraId="5C3665E1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Военно-медицинская академия (г. Санкт-Петербург)</w:t>
            </w:r>
          </w:p>
        </w:tc>
      </w:tr>
      <w:tr w:rsidR="007F27C0" w14:paraId="7C3AAFD8" w14:textId="77777777" w:rsidTr="00327EC1">
        <w:tc>
          <w:tcPr>
            <w:tcW w:w="817" w:type="dxa"/>
            <w:vAlign w:val="center"/>
          </w:tcPr>
          <w:p w14:paraId="51EAB621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24</w:t>
            </w:r>
          </w:p>
        </w:tc>
        <w:tc>
          <w:tcPr>
            <w:tcW w:w="8930" w:type="dxa"/>
            <w:vAlign w:val="center"/>
          </w:tcPr>
          <w:p w14:paraId="345A033B" w14:textId="75492F53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Военный институт физической культуры (</w:t>
            </w:r>
            <w:r w:rsidR="007257C0"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Санкт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7F27C0" w14:paraId="564DB2F0" w14:textId="77777777" w:rsidTr="00327EC1">
        <w:tc>
          <w:tcPr>
            <w:tcW w:w="817" w:type="dxa"/>
            <w:vAlign w:val="center"/>
          </w:tcPr>
          <w:p w14:paraId="7278E142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25</w:t>
            </w:r>
          </w:p>
        </w:tc>
        <w:tc>
          <w:tcPr>
            <w:tcW w:w="8930" w:type="dxa"/>
            <w:vAlign w:val="center"/>
          </w:tcPr>
          <w:p w14:paraId="2266A17B" w14:textId="13A96B88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183 учебный центр (г.</w:t>
            </w:r>
            <w:r w:rsidR="00725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Ростов-на-Дону)</w:t>
            </w:r>
          </w:p>
        </w:tc>
      </w:tr>
      <w:tr w:rsidR="007F27C0" w14:paraId="2B871502" w14:textId="77777777" w:rsidTr="00327EC1">
        <w:tc>
          <w:tcPr>
            <w:tcW w:w="817" w:type="dxa"/>
            <w:vAlign w:val="center"/>
          </w:tcPr>
          <w:p w14:paraId="7DD6976C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26</w:t>
            </w:r>
          </w:p>
        </w:tc>
        <w:tc>
          <w:tcPr>
            <w:tcW w:w="8930" w:type="dxa"/>
            <w:vAlign w:val="center"/>
          </w:tcPr>
          <w:p w14:paraId="2C7BFC34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161 школа техников РВСН (г. Знаменск, Астраханская обл.)</w:t>
            </w:r>
          </w:p>
        </w:tc>
      </w:tr>
      <w:tr w:rsidR="007F27C0" w14:paraId="77B85C4D" w14:textId="77777777" w:rsidTr="00327EC1">
        <w:tc>
          <w:tcPr>
            <w:tcW w:w="817" w:type="dxa"/>
            <w:vAlign w:val="center"/>
          </w:tcPr>
          <w:p w14:paraId="783DB774" w14:textId="77777777" w:rsidR="007F27C0" w:rsidRPr="007F27C0" w:rsidRDefault="007F27C0" w:rsidP="00327EC1">
            <w:pPr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F27C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27</w:t>
            </w:r>
          </w:p>
        </w:tc>
        <w:tc>
          <w:tcPr>
            <w:tcW w:w="8930" w:type="dxa"/>
            <w:vAlign w:val="center"/>
          </w:tcPr>
          <w:p w14:paraId="72B3D326" w14:textId="77777777" w:rsidR="007F27C0" w:rsidRPr="007F27C0" w:rsidRDefault="007F27C0" w:rsidP="00327E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C0">
              <w:rPr>
                <w:rFonts w:ascii="Times New Roman" w:eastAsia="Times New Roman" w:hAnsi="Times New Roman" w:cs="Times New Roman"/>
                <w:sz w:val="24"/>
                <w:szCs w:val="24"/>
              </w:rPr>
              <w:t>84 учебный центр</w:t>
            </w:r>
          </w:p>
        </w:tc>
      </w:tr>
    </w:tbl>
    <w:p w14:paraId="76B9EDC8" w14:textId="77777777" w:rsidR="007F27C0" w:rsidRDefault="007F27C0"/>
    <w:p w14:paraId="1AE4A063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37BC4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8C085" w14:textId="77777777" w:rsidR="00A818D3" w:rsidRDefault="00A818D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FCCE5F4" w14:textId="23FB41D1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Требования, предъявляемые к кандидатам в высшие военно-учебные заведения</w:t>
      </w:r>
    </w:p>
    <w:p w14:paraId="629E8646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качестве кандидатов на поступление в вуз на обучение курсантами по программам с полной военно-специальной подготовкой рассматриваются граждане, имеющие среднее общее образование, из числа:</w:t>
      </w:r>
    </w:p>
    <w:p w14:paraId="6EB55502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 xml:space="preserve">граждан в возрасте от 16 до 22 лет, не проходивших военную службу;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9213F4" w14:textId="02EA39BA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граждан, прошедших военную службу, и военнослужащих, проходящих военную службу по призыву, - до достижения ими возраста 24 лет;</w:t>
      </w:r>
    </w:p>
    <w:p w14:paraId="5D146064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военнослужащих, проходящих военную службу по контракту (кроме офицеров), поступающих в вузы на обучение по программам с полной военно-специальной подготовкой, - до достижения ими возраста 27 лет.</w:t>
      </w:r>
    </w:p>
    <w:p w14:paraId="71C2B3C4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качестве кандидатов на поступление в вуз на обучение курсантами по программам со средней военно-специальной подготовкой рассматриваются граждане, имеющие среднее общее образование, до достижения ими возраста 30 лет.</w:t>
      </w:r>
    </w:p>
    <w:p w14:paraId="5577656E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Возраст определяется по состоянию на 1 августа года приема в вуз.</w:t>
      </w:r>
    </w:p>
    <w:p w14:paraId="607B1748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Не могут рассматриваться в качестве кандидатов на поступление в вуз граждане:</w:t>
      </w:r>
    </w:p>
    <w:p w14:paraId="09BA4524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имеющие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государства;</w:t>
      </w:r>
    </w:p>
    <w:p w14:paraId="24A389C6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в отношении которых вынесен обвинительный приговор и которым назначено наказание;</w:t>
      </w:r>
    </w:p>
    <w:p w14:paraId="5E44E25D" w14:textId="1D3E0C1C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в отношении которых ведется дознание либо предварительное следствие или уголовное дело в отношении которых передано в суд;</w:t>
      </w:r>
    </w:p>
    <w:p w14:paraId="58B6C356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имеющие неснятую или непогашенную судимость за совершенные преступления, отбывавшие наказание в виде лишения свободы, а также с гражданами,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веществ;</w:t>
      </w:r>
    </w:p>
    <w:p w14:paraId="6D391BB1" w14:textId="7819D94C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лишенные на определенный срок, вступившим в законную силу решением суда, права занимать воинские должности в течение указанного срока.</w:t>
      </w:r>
    </w:p>
    <w:p w14:paraId="198554B6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E83CC7" w14:textId="4CF97835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t>Порядок действий граждан при поступлении в высшие военно-учебные заведения и перечень необходимых документов</w:t>
      </w:r>
    </w:p>
    <w:p w14:paraId="62707249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Граждане, прошедшие и не проходившие военную службу, изъявившие желание поступить в вуз, подают заявления в военный комиссариат по месту жительства (выпускники суворовских (нахимовских) военных училищ, кадетских корпусов подают заявление на имя начальника училища (корпуса), в котором они обучаются) до 20 апреля года приема в вуз, а поступающие в вузы, отбор в которые производится после оформления допуска к сведениям, составляющим государственную тайну, - до 1 апреля года приема в вуз.</w:t>
      </w:r>
    </w:p>
    <w:p w14:paraId="0EDD4C1D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заявлении необходимо указать:</w:t>
      </w:r>
    </w:p>
    <w:p w14:paraId="5EBEC423" w14:textId="08C274C5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фамилия, имя, отчество (при наличии); дата рождения; сведения о гражданстве;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реквизиты документа, удостоверяющего личность (в том числе указание, когда и кем выдан документ);</w:t>
      </w:r>
    </w:p>
    <w:p w14:paraId="6F5FFEF6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сведения об образовании и документе установленного образца, его подтверждающем;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почтовый адрес и (или) электронный адрес (по желанию поступающего);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наименование высшего военно-учебного заведения; специальность, для обучения по которой он планирует поступать в высшее военно-учебное заведение;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сведения о наличии или отсутствии у поступающего особых прав (при наличии особых прав — с указанием сведений о документах, подтверждающих наличие таких прав);</w:t>
      </w:r>
    </w:p>
    <w:p w14:paraId="5ABDB619" w14:textId="40506C7B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сведения о сдаче ЕГЭ и его результатах (при наличии нескольких результатов ЕГЭ, срок действия которых не истек, указывается, какие результаты ЕГЭ и по каким общеобразовательным предметам должны быть использованы);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сведения о наличии или отсутствии у поступающего индивидуальных достижений (при наличии - с указанием сведений о них);</w:t>
      </w:r>
    </w:p>
    <w:p w14:paraId="3AFFB473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заявлении фиксируются, с заверением личной подписью поступающего, следующие факты ознакомления (в том числе через информационные системы общего пользования) с:</w:t>
      </w:r>
    </w:p>
    <w:p w14:paraId="2717A947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копиями лицензии на осуществление образовательной деятельности и свидетельства о государственной аккредитации и приложений к ним;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информацией о предоставляемых особых правах и преимуществах;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датами завершения представления оригинала документа об образовании установленного образца;</w:t>
      </w:r>
    </w:p>
    <w:p w14:paraId="518039A1" w14:textId="1E8E99EC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правилами подачи апелляции по результатам вступительных испытаний;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согласие поступающего на обработку его персональных данных;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ознакомление с информацией об ответственности за достоверность сведений, указываемых в заявлении о приеме, и за подлинность документов, подаваемых для поступления;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отсутствие дипломов бакалавра, специалиста, магистра;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подтверждение одновременной подачи заявлений о приеме не более чем в 5 организаций высшего образования;</w:t>
      </w:r>
    </w:p>
    <w:p w14:paraId="7EBA71AC" w14:textId="7C1A3D81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подтверждение подачи заявления о приеме на основании соответствующего особого права только в организацию высшего образования;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подтверждение подачи заявления о приеме на основании соответствующего особого права только на данную образовательную программу;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 ознакомление с информацией об исчислении размера подлежащего возмещению средств федерального бюджета, затраченных на военную или специальную подготовку граждан в военных образовательных учреждениях профессионального образования при отчислении из высшего военно-учебного заведения в установленных законодательством Российской Федерации случаях.</w:t>
      </w:r>
    </w:p>
    <w:p w14:paraId="14D5A683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7C1C7" w14:textId="15B67C92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b/>
          <w:bCs/>
          <w:sz w:val="28"/>
          <w:szCs w:val="28"/>
        </w:rPr>
        <w:t>К заявлению прилагаются:</w:t>
      </w:r>
    </w:p>
    <w:p w14:paraId="28658E67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ксерокопии свидетельства о рождении и документа, удостоверяющего личность и гражданство;</w:t>
      </w:r>
    </w:p>
    <w:p w14:paraId="522B017E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автобиография;</w:t>
      </w:r>
    </w:p>
    <w:p w14:paraId="3561420A" w14:textId="77777777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lastRenderedPageBreak/>
        <w:t>• характеристика с места работы, учебы или службы;</w:t>
      </w:r>
    </w:p>
    <w:p w14:paraId="135222A1" w14:textId="75B643AF" w:rsid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ксерокопия документа государственного образца о соответствующем уровне образования;</w:t>
      </w:r>
      <w:r w:rsidRPr="006504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04EF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4EF">
        <w:rPr>
          <w:rFonts w:ascii="Times New Roman" w:hAnsi="Times New Roman" w:cs="Times New Roman"/>
          <w:sz w:val="28"/>
          <w:szCs w:val="28"/>
        </w:rPr>
        <w:t>три заверенные фотографии размером 4,5 х 6 см;</w:t>
      </w:r>
    </w:p>
    <w:p w14:paraId="2BC1D785" w14:textId="0662B1F8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• для обучающихся в образовательных организациях высшего или среднего профессионального образования - справка об обучении или о периоде обучения.</w:t>
      </w:r>
    </w:p>
    <w:p w14:paraId="4675D631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Для определения годности к обучению в вузах кандидаты в военных комиссариатах по месту жительства проходят медицинское освидетельствование и профессиональный психологический отбор.</w:t>
      </w:r>
    </w:p>
    <w:p w14:paraId="31A6FD94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Представленные документы, а также карта медицинского освидетельствования и карта профессионального психологического отбора военным комиссариатом направляются в вузы до 20 мая года приема в вуз.</w:t>
      </w:r>
    </w:p>
    <w:p w14:paraId="6E5AE031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В вузе формируется личное дело кандидата, в котором хранятся поступившие документы.</w:t>
      </w:r>
    </w:p>
    <w:p w14:paraId="2F57B84E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Приемная комиссия вуза рассматривает поступившие документы кандидатов на обучение в вузе, определяет соответствие отобранных кандидатов установленным требованиям и принимает решение об их допуске к прохождению профессионального отбора.</w:t>
      </w:r>
    </w:p>
    <w:p w14:paraId="53464F98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Решение приемной комиссии вуза о допуске кандидатов к прохождению профессионального отбора направляется в отделы военных комиссариатов субъектов Российской Федерации по месту жительства кандидатов и лично кандидатам в срок не позднее одного дня со дня принятия решения приемной комиссией вуза с указанием времени и места проведения профессионального отбора или причин отказа.</w:t>
      </w:r>
    </w:p>
    <w:p w14:paraId="4B684A18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На основании решения приемной комиссии вуза о допуске к прохождению профессионального отбора кандидаты из числа граждан, прошедших и не проходивших военную службу, направляются военными комиссариатами субъектов Российской Федерации в вузы для прохождения профессионального отбора.</w:t>
      </w:r>
    </w:p>
    <w:p w14:paraId="7AEF4651" w14:textId="77777777" w:rsidR="006504EF" w:rsidRPr="006504EF" w:rsidRDefault="006504EF" w:rsidP="00650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4EF">
        <w:rPr>
          <w:rFonts w:ascii="Times New Roman" w:hAnsi="Times New Roman" w:cs="Times New Roman"/>
          <w:sz w:val="28"/>
          <w:szCs w:val="28"/>
        </w:rPr>
        <w:t>Профессиональный отбор кандидатов проводится вузами в период с 1 по 30 июля.</w:t>
      </w:r>
    </w:p>
    <w:p w14:paraId="4166CB94" w14:textId="77777777" w:rsidR="006504EF" w:rsidRDefault="006504EF" w:rsidP="00E4786E">
      <w:pPr>
        <w:spacing w:after="0" w:line="240" w:lineRule="auto"/>
        <w:ind w:right="-284" w:firstLine="56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AE3CC58" w14:textId="77777777" w:rsidR="006504EF" w:rsidRDefault="006504EF" w:rsidP="00E4786E">
      <w:pPr>
        <w:spacing w:after="0" w:line="240" w:lineRule="auto"/>
        <w:ind w:right="-284" w:firstLine="56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4059736" w14:textId="1F9CBBF8" w:rsidR="00E4786E" w:rsidRPr="00E4786E" w:rsidRDefault="00E4786E" w:rsidP="00E4786E">
      <w:pPr>
        <w:spacing w:after="0" w:line="240" w:lineRule="auto"/>
        <w:ind w:right="-284" w:firstLine="56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786E">
        <w:rPr>
          <w:rFonts w:ascii="Times New Roman" w:hAnsi="Times New Roman" w:cs="Times New Roman"/>
          <w:b/>
          <w:bCs/>
          <w:sz w:val="32"/>
          <w:szCs w:val="32"/>
        </w:rPr>
        <w:t>Льготы и социальные гарантии военнослужащих.</w:t>
      </w:r>
    </w:p>
    <w:p w14:paraId="2FE2AED8" w14:textId="77777777" w:rsidR="00E4786E" w:rsidRDefault="00E4786E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67FEC9" w14:textId="504BB903" w:rsidR="004F066D" w:rsidRPr="004F066D" w:rsidRDefault="007F65CC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F65CC">
        <w:rPr>
          <w:rFonts w:ascii="Times New Roman" w:hAnsi="Times New Roman" w:cs="Times New Roman"/>
          <w:b/>
          <w:bCs/>
          <w:sz w:val="28"/>
          <w:szCs w:val="28"/>
          <w:u w:val="single"/>
        </w:rPr>
        <w:t>Р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азмеры денежного довольствия офицеров</w:t>
      </w:r>
      <w:r w:rsidRPr="007F65CC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52A62CA6" w14:textId="77777777" w:rsidR="004F066D" w:rsidRP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Средний размер денежного довольствия офицера составляет от 43,0 до 94,0 тысяч рублей в месяц. Конкретный размер зависит от следующих факторов:</w:t>
      </w:r>
    </w:p>
    <w:p w14:paraId="4C0BCF05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Присвоенного воинского звания.</w:t>
      </w:r>
    </w:p>
    <w:p w14:paraId="7C11D02C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Выслуги лет.</w:t>
      </w:r>
    </w:p>
    <w:p w14:paraId="526C34A0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Занимаемой воинской должности.</w:t>
      </w:r>
    </w:p>
    <w:p w14:paraId="1C2BB5B8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Наличия неснятых дисциплинарных взысканий.</w:t>
      </w:r>
    </w:p>
    <w:p w14:paraId="53E71448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Уровня физической подготовленности.</w:t>
      </w:r>
    </w:p>
    <w:p w14:paraId="6301F016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Работы с секретными сведениями.</w:t>
      </w:r>
    </w:p>
    <w:p w14:paraId="5C646557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Присвоенной квалификационной категории.</w:t>
      </w:r>
    </w:p>
    <w:p w14:paraId="1290A349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lastRenderedPageBreak/>
        <w:t> Наличия ученой степени, ученого звания.</w:t>
      </w:r>
    </w:p>
    <w:p w14:paraId="51D4D17B" w14:textId="77777777" w:rsidR="004F066D" w:rsidRP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Места прохождения военной службы.</w:t>
      </w:r>
    </w:p>
    <w:p w14:paraId="6C752ABB" w14:textId="77777777" w:rsidR="004F066D" w:rsidRDefault="004F066D" w:rsidP="007F65CC">
      <w:pPr>
        <w:numPr>
          <w:ilvl w:val="0"/>
          <w:numId w:val="1"/>
        </w:numPr>
        <w:spacing w:after="0" w:line="240" w:lineRule="auto"/>
        <w:ind w:left="0"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Сложности выполняемых задач.</w:t>
      </w:r>
    </w:p>
    <w:p w14:paraId="551FD5C5" w14:textId="77777777" w:rsidR="007F65CC" w:rsidRPr="004F066D" w:rsidRDefault="007F65CC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14:paraId="65F539F9" w14:textId="5B5E6F79" w:rsidR="004F066D" w:rsidRP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 Из чего состоит денежное довольствие офицеров</w:t>
      </w:r>
      <w:r w:rsidR="007F65CC"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0BBDF0FC" w14:textId="77777777" w:rsidR="004F066D" w:rsidRDefault="004F066D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Денежное довольствие офицера состоит из месячного оклада в соответствии с присвоенным воинским званием, оклада по воинской должности и из ежемесячных и иных дополнительных выплат (статья 2 Федерального закона от 7 ноября 2011 г. № 306-ФЗ "О денежном довольствии военнослужащих и предоставлении им отдельных выплат"). </w:t>
      </w:r>
    </w:p>
    <w:p w14:paraId="10D2B7D6" w14:textId="77777777" w:rsidR="006504EF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14:paraId="73004986" w14:textId="77777777" w:rsidR="006504EF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14:paraId="5782C243" w14:textId="77777777" w:rsidR="006504EF" w:rsidRPr="004F066D" w:rsidRDefault="006504EF" w:rsidP="007F65CC">
      <w:pPr>
        <w:spacing w:after="0" w:line="240" w:lineRule="auto"/>
        <w:ind w:right="-284" w:firstLine="568"/>
        <w:rPr>
          <w:rFonts w:ascii="Times New Roman" w:hAnsi="Times New Roman" w:cs="Times New Roman"/>
          <w:sz w:val="28"/>
          <w:szCs w:val="28"/>
        </w:rPr>
      </w:pPr>
    </w:p>
    <w:p w14:paraId="3E7DCB63" w14:textId="7D56191F" w:rsidR="007F65CC" w:rsidRPr="004F066D" w:rsidRDefault="007F65CC" w:rsidP="007F65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полнительные денежные выплаты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во время прохождения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b/>
          <w:bCs/>
          <w:sz w:val="28"/>
          <w:szCs w:val="28"/>
        </w:rPr>
        <w:t>военной службы</w:t>
      </w:r>
    </w:p>
    <w:p w14:paraId="0D53E7F1" w14:textId="6F8BA9E5" w:rsidR="004F066D" w:rsidRPr="004F066D" w:rsidRDefault="004F066D" w:rsidP="00E4786E">
      <w:pPr>
        <w:ind w:left="-142"/>
      </w:pPr>
      <w:r w:rsidRPr="004F066D">
        <w:rPr>
          <w:noProof/>
        </w:rPr>
        <w:drawing>
          <wp:inline distT="0" distB="0" distL="0" distR="0" wp14:anchorId="1525027D" wp14:editId="72DC2D7D">
            <wp:extent cx="3009900" cy="4114800"/>
            <wp:effectExtent l="0" t="0" r="0" b="0"/>
            <wp:docPr id="24047273" name="Рисунок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5CC">
        <w:t xml:space="preserve">     </w:t>
      </w:r>
      <w:r w:rsidR="00E4786E">
        <w:t xml:space="preserve">         </w:t>
      </w:r>
      <w:r w:rsidR="007F65CC">
        <w:t xml:space="preserve">  </w:t>
      </w:r>
      <w:r w:rsidR="007F65CC" w:rsidRPr="004F066D">
        <w:rPr>
          <w:noProof/>
        </w:rPr>
        <w:drawing>
          <wp:inline distT="0" distB="0" distL="0" distR="0" wp14:anchorId="60B1ED8F" wp14:editId="6B8E79E2">
            <wp:extent cx="2946400" cy="4102100"/>
            <wp:effectExtent l="0" t="0" r="0" b="0"/>
            <wp:docPr id="122436983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35AD4" w14:textId="77777777" w:rsidR="006504EF" w:rsidRDefault="006504EF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7D62CA" w14:textId="77777777" w:rsidR="00A818D3" w:rsidRDefault="00A818D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7C0D2C48" w14:textId="459EA71A" w:rsidR="004F066D" w:rsidRPr="004F066D" w:rsidRDefault="007F65CC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оциальные гарантии предусмотрены для офицеров и членов их семей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2068BB1F" w14:textId="77777777"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Для военнослужащих, в т. ч. офицеров, и членов их семей в соответствии с Федеральным законом от 27 мая 1998 г. № 76-ФЗ "О статусе военнослужащих" устанавливается единая система правовой и социальной защиты. Социальные гарантии военнослужащих и членов их семей включают:</w:t>
      </w:r>
    </w:p>
    <w:p w14:paraId="6CDF5C91" w14:textId="7C432584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охрану их жизни и здоровья, а также иные меры, направленные на создание условий жизни и деятельности, соответствующих характеру военной службы и ее роли в обществе;</w:t>
      </w:r>
    </w:p>
    <w:p w14:paraId="4FEF0B61" w14:textId="77777777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льготное пенсионное обеспечение;</w:t>
      </w:r>
    </w:p>
    <w:p w14:paraId="209466E0" w14:textId="77777777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предоставление по прибытии на новое место военной службы служебных жилых помещений или общежитий, выплата денежной компенсации за наем (поднаем) жилых помещений при отсутствии возможности предоставления служебных помещений (общежитий), а также выделение денежных средств на приобретение или строительство жилых помещений при реализации накопительно-ипотечной системы жилищного обеспечения военнослужащих;</w:t>
      </w:r>
    </w:p>
    <w:p w14:paraId="783B62A8" w14:textId="77777777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обеспечение бесплатной медицинской помощью;</w:t>
      </w:r>
    </w:p>
    <w:p w14:paraId="1944CB95" w14:textId="77777777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обучение в военных профессиональных образовательных организациях, военных образовательных организациях высшего образования Министерства обороны Российской Федерации (далее – высшие военно-учебные заведения или вузы Минобороны России);</w:t>
      </w:r>
    </w:p>
    <w:p w14:paraId="09F41406" w14:textId="77777777" w:rsidR="00E4786E" w:rsidRPr="00E4786E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социальную защиту членов семей военнослужащих, потерявших кормильца; </w:t>
      </w:r>
    </w:p>
    <w:p w14:paraId="7F42D30A" w14:textId="634586ED" w:rsidR="004F066D" w:rsidRPr="004F066D" w:rsidRDefault="004F066D" w:rsidP="00E4786E">
      <w:pPr>
        <w:numPr>
          <w:ilvl w:val="0"/>
          <w:numId w:val="2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обеспечение проезда и перевозки личного имущества на безвозмездной основе в установленных законом случаях.</w:t>
      </w:r>
    </w:p>
    <w:p w14:paraId="0E112F2F" w14:textId="77777777" w:rsidR="00E4786E" w:rsidRPr="00E4786E" w:rsidRDefault="00E4786E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72483" w14:textId="3C27381C" w:rsidR="004F066D" w:rsidRPr="004F066D" w:rsidRDefault="00E4786E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Л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ьготы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для 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членов семей офицеров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4430956C" w14:textId="77777777"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 В соответствии с Федеральным законом от 27 мая 1998 г. № 76-ФЗ "О статусе военнослужащих" к членам семей офицеров относятся следующие лица:</w:t>
      </w:r>
    </w:p>
    <w:p w14:paraId="16E1364A" w14:textId="77777777"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супруга (супруг);</w:t>
      </w:r>
    </w:p>
    <w:p w14:paraId="58EC777E" w14:textId="77777777"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несовершеннолетние дети;</w:t>
      </w:r>
    </w:p>
    <w:p w14:paraId="02B108F9" w14:textId="77777777"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дети старше 18 лет, ставшие инвалидами до достижения ими возраста 18 лет;</w:t>
      </w:r>
    </w:p>
    <w:p w14:paraId="5CB1F705" w14:textId="77777777" w:rsidR="004F066D" w:rsidRP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дети в возрасте до 23 лет, обучающиеся в образовательных учреждениях по очной форме обучения;</w:t>
      </w:r>
    </w:p>
    <w:p w14:paraId="325E6E5C" w14:textId="77777777" w:rsidR="004F066D" w:rsidRDefault="004F066D" w:rsidP="00E4786E">
      <w:pPr>
        <w:numPr>
          <w:ilvl w:val="0"/>
          <w:numId w:val="3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лица, находящиеся на иждивении военнослужащих.</w:t>
      </w:r>
    </w:p>
    <w:p w14:paraId="0DD3B335" w14:textId="77777777" w:rsidR="00E4786E" w:rsidRPr="004F066D" w:rsidRDefault="00E4786E" w:rsidP="00E4786E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C8D58" w14:textId="77777777" w:rsidR="004F066D" w:rsidRPr="004F066D" w:rsidRDefault="004F066D" w:rsidP="00E478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ЗАКОНОДАТЕЛЬСТВО РОССИЙСКОЙ ФЕДЕРАЦИИ ПРЕДУСМАТРИВАЕТ СЛЕДУЮЩИЕ ЛЬГОТЫ ДЛЯ ЧЛЕНОВ СЕМЕЙ ВОЕННОСЛУЖАЩИХ:</w:t>
      </w:r>
    </w:p>
    <w:p w14:paraId="3B876593" w14:textId="77777777" w:rsidR="004F066D" w:rsidRPr="004F066D" w:rsidRDefault="004F066D" w:rsidP="00E478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Здоровье и отдых</w:t>
      </w:r>
      <w:r w:rsidRPr="004F066D">
        <w:rPr>
          <w:rFonts w:ascii="Times New Roman" w:hAnsi="Times New Roman" w:cs="Times New Roman"/>
          <w:sz w:val="28"/>
          <w:szCs w:val="28"/>
        </w:rPr>
        <w:t>:</w:t>
      </w:r>
    </w:p>
    <w:p w14:paraId="545094F0" w14:textId="77777777"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на бесплатное оказание медицинской помощи в военно-медицинских организациях;</w:t>
      </w:r>
    </w:p>
    <w:p w14:paraId="326EA18A" w14:textId="77777777"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на санаторно-курортное лечение;</w:t>
      </w:r>
    </w:p>
    <w:p w14:paraId="5938099E" w14:textId="77777777" w:rsidR="004F066D" w:rsidRPr="004F066D" w:rsidRDefault="004F066D" w:rsidP="00E4786E">
      <w:pPr>
        <w:numPr>
          <w:ilvl w:val="0"/>
          <w:numId w:val="4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право супругов военнослужащих на предоставление отпуска по их желанию одновременно с отпуском военнослужащих.</w:t>
      </w:r>
    </w:p>
    <w:p w14:paraId="55D5CE1C" w14:textId="77777777"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Жилищное обеспечение:</w:t>
      </w:r>
    </w:p>
    <w:p w14:paraId="0650EE9A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Жилищное обеспечение офицеров и членов их семей осуществляется в следующих формах:</w:t>
      </w:r>
    </w:p>
    <w:p w14:paraId="69DE4908" w14:textId="77777777"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предоставление военнослужащему-гражданину и членам его семьи по прибытии на новое место военной службы служебных жилых помещений или общежитий;</w:t>
      </w:r>
    </w:p>
    <w:p w14:paraId="0FA4B5DD" w14:textId="77777777"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выплата ежемесячной денежной компенсации за наем (поднаем) жилых помещений при отсутствии возможности предоставления служебных жилых помещений (общежитий);</w:t>
      </w:r>
    </w:p>
    <w:p w14:paraId="3CE19FB9" w14:textId="77777777" w:rsidR="004F066D" w:rsidRPr="004F066D" w:rsidRDefault="004F066D" w:rsidP="00E4786E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выделение военнослужащему-гражданину денежных средств на приобретение или строительство жилых помещений при реализации накопительно-ипотечной системы жилищного обеспечения.</w:t>
      </w:r>
    </w:p>
    <w:p w14:paraId="36B95E24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Бесплатный проезд:</w:t>
      </w:r>
    </w:p>
    <w:p w14:paraId="005D4E11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Члены семьи военнослужащего имеют право на основаниях, установленных для военнослужащих – граждан, на проезд на безвозмездной основе:</w:t>
      </w:r>
    </w:p>
    <w:p w14:paraId="1688A47D" w14:textId="77777777"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от места жительства к месту военной службы военнослужащего в связи с его переводом на новое место военной службы;</w:t>
      </w:r>
    </w:p>
    <w:p w14:paraId="131B1FBD" w14:textId="77777777"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один раз в год – к месту использования отпуска и обратно (один член семьи, за исключением члена семьи– детей в возрасте до 23 лет, обучающихся в образовательных учреждениях по очной форме обучения);</w:t>
      </w:r>
    </w:p>
    <w:p w14:paraId="129D4CB8" w14:textId="77777777"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на лечение в медицинские организации по заключению военно-врачебной комиссии;</w:t>
      </w:r>
    </w:p>
    <w:p w14:paraId="3794D736" w14:textId="77777777" w:rsidR="004F066D" w:rsidRPr="004F066D" w:rsidRDefault="004F066D" w:rsidP="00E4786E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 увольнении военнослужащего – гражданина с военной службы, а также в случае гибели (смерти) военнослужащего – гражданина – к избранному месту жительства.</w:t>
      </w:r>
    </w:p>
    <w:p w14:paraId="641110A2" w14:textId="33D80832" w:rsidR="004F066D" w:rsidRPr="004F066D" w:rsidRDefault="004F066D" w:rsidP="00E4786E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Члены семьи военнослужащего при переезде на избранное место жительства в связи с гибелью (смертью) военнослужащего имеют право на бесплатный перевоз до 20 тонн личного имущества в контейнерах железнодорожным транспортом, а там, где нет железнодорожного транспорта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другими видами транспорта (за исключением воздушного). В случае перевоза личного имущества в отдельном вагоне, багажом и мелкой отправкой им возмещаются фактические расходы, но не выше стоимости перевоза в контейнере массой 20 тонн.</w:t>
      </w:r>
    </w:p>
    <w:p w14:paraId="7DB7F6FB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</w:rPr>
        <w:t>Материнство и детство:</w:t>
      </w:r>
    </w:p>
    <w:p w14:paraId="158AFD1D" w14:textId="77777777" w:rsidR="004F066D" w:rsidRP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преимущественное право приема в суворовские военные, нахимовские военно-морские училища и кадетские корпуса детей военнослужащих, проходящих военную службу по контракту;</w:t>
      </w:r>
    </w:p>
    <w:p w14:paraId="101CF3D1" w14:textId="77777777" w:rsidR="004F066D" w:rsidRP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при изменении места военной службы военнослужащих – граждан, проходящих военную службу по контракту, а также при увольнении с военной службы по  достижении ими предельного возраста пребывания на военной службе, состоянию здоровья или в связи с организационно-штатными мероприятиями члены их семей, обучающиеся в государственных образовательных организациях, имеют право переводиться (приниматься) в образовательные организации, ближайшие к новому месту военной службы или месту жительства;</w:t>
      </w:r>
    </w:p>
    <w:p w14:paraId="41C247D5" w14:textId="77777777" w:rsidR="004F066D" w:rsidRDefault="004F066D" w:rsidP="00E4786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детям военнослужащих по месту жительства их семей места в государственных и муниципальных общеобразовательных и дошкольных </w:t>
      </w:r>
      <w:r w:rsidRPr="004F066D">
        <w:rPr>
          <w:rFonts w:ascii="Times New Roman" w:hAnsi="Times New Roman" w:cs="Times New Roman"/>
          <w:sz w:val="28"/>
          <w:szCs w:val="28"/>
        </w:rPr>
        <w:lastRenderedPageBreak/>
        <w:t>образовательных организациях и летних оздоровительных лагерях предоставляются в первоочередном порядке.</w:t>
      </w:r>
    </w:p>
    <w:p w14:paraId="75FC6364" w14:textId="77777777" w:rsidR="00E4786E" w:rsidRPr="004F066D" w:rsidRDefault="00E4786E" w:rsidP="00E4786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54A84FA" w14:textId="549F0F29"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М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едицинское обеспечение военнослужащих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26DC596B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Сегодня в Вооруженных Силах Российской Федерации медицинская помощь оказывается в медицинских ротах (пунктах) воинских частей, в военных госпиталях и поликлиниках, а при их отсутствии в гражданских медицинских организациях на договорной основе и за счет средств Минобороны России. При этом оказание медицинской помощи осуществляется на основании общероссийских стандартов.</w:t>
      </w:r>
    </w:p>
    <w:p w14:paraId="6E5F153E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 показаниям больные переводятся из военно-медицинских подразделений и организаций в военные госпитали более высокого уровня (всеми видами транспорта, включая авиационный), организуется их обследование в лучших лечебных организациях гражданской системы здравоохранения.</w:t>
      </w:r>
    </w:p>
    <w:p w14:paraId="50BECE47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Возможности военных госпиталей позволяют оказывать все виды медицинской помощи в амбулаторных и стационарных условиях.</w:t>
      </w:r>
    </w:p>
    <w:p w14:paraId="42FC6338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Военные госпитали имеют практически все виды специализированных лечебных и диагностических отделений, оснащенных необходимым оборудованием. Здесь работают лучшие военные врачи. Это настоящие профессионалы, способные оказывать медицинскую помощь надлежащего качества в полном объеме в различных условиях, в том числе в зоне боевых действий.</w:t>
      </w:r>
    </w:p>
    <w:p w14:paraId="6777249F" w14:textId="3A00423E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Главном военном клиническом госпитале им. Н.Н.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Бурденко, Центральном военном клиническом госпитале им. П.В.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Мандрыка, 3 Центральном военном клиническом госпитале им. А.А.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Вишневского и Военно-медицинской академии им. С.М.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Кирова оказывается более 111 видов высокотехнологичной медицинской помощи.</w:t>
      </w:r>
    </w:p>
    <w:p w14:paraId="60C4DA53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Таким образом, российские военнослужащие всегда могут рассчитывать на своевременную и высококвалифицированную медицинскую помощь. Основным приоритетом в работе медицинской службы Вооруженных Сил Российской Федерации является создание условий для гарантированного обеспечения военнослужащих и членов их семей медицинской помощью.</w:t>
      </w:r>
    </w:p>
    <w:p w14:paraId="7AF897F0" w14:textId="77777777"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После лечения в военных госпиталях военнослужащие, имеющие медицинские показания, бесплатно проходят медицинскую реабилитацию в военных санаториях. Военнослужащие, принимавшие участие в выполнении специальных задач, бесплатно проходят курсы медико-психологической реабилитации, направленные на поддержание их физического и психологического здоровья. Военные санаторно-курортные организации расположены на наиболее популярных курортах страны, оснащены современным медицинским оборудованием, что позволяет проводить военнослужащим уникальный комплекс восстановительных мероприятий. </w:t>
      </w:r>
    </w:p>
    <w:p w14:paraId="30C8515C" w14:textId="77777777" w:rsidR="00E4786E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E9C0B5" w14:textId="5EE773A8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 Вещевое обеспечение военнослужащих</w:t>
      </w:r>
    </w:p>
    <w:p w14:paraId="7B92B698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 xml:space="preserve"> Порядок вещевого обеспечения в Вооруженных Силах Российской Федерации определен постановлением Правительства Российской Федерации от 22 июня 2006 г. № 390 "О вещевом обеспечении в федеральных органах исполнительной власти и федеральных государственных органах, в которых </w:t>
      </w:r>
      <w:r w:rsidRPr="004F066D">
        <w:rPr>
          <w:rFonts w:ascii="Times New Roman" w:hAnsi="Times New Roman" w:cs="Times New Roman"/>
          <w:sz w:val="28"/>
          <w:szCs w:val="28"/>
        </w:rPr>
        <w:lastRenderedPageBreak/>
        <w:t>федеральным законом предусмотрена военная служба, в мирное время", а также приказом Министра обороны Российской Федерации от 14 августа 2017 г. № 500 "О вещевом обеспечении в Вооруженных Силах Российской Федерации на мирное время".</w:t>
      </w:r>
    </w:p>
    <w:p w14:paraId="4673D310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Нормы снабжения вещевым имуществом военнослужащих в мирное время определяют наименования и количество предметов вещевого имущества, выдаваемых на одного военнослужащего, срок их носки (эксплуатации), а также категории военнослужащих, которые обеспечиваются этим вещевым имуществом. Первичная выдача вещевого имущества производится:</w:t>
      </w:r>
    </w:p>
    <w:p w14:paraId="6474F1BD" w14:textId="4DD33210" w:rsidR="004F066D" w:rsidRPr="004F066D" w:rsidRDefault="004F066D" w:rsidP="00E4786E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 – при присвоении им первого офицерского воинского звания или воинского звания прапорщика (мичмана) в воинской части, в которой они проходят военную службу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со дня присвоения им указанных воинских званий;</w:t>
      </w:r>
    </w:p>
    <w:p w14:paraId="756AD332" w14:textId="77777777" w:rsidR="004F066D" w:rsidRPr="004F066D" w:rsidRDefault="004F066D" w:rsidP="00E4786E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старшинам, сержантам и солдатам (матросам), курсантам– со дня зачисления их в списки личного состава воинской части. </w:t>
      </w:r>
    </w:p>
    <w:p w14:paraId="1E3528D1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 производится последующая выдача:</w:t>
      </w:r>
    </w:p>
    <w:p w14:paraId="786B92F1" w14:textId="77777777" w:rsidR="004F066D" w:rsidRPr="004F066D" w:rsidRDefault="004F066D" w:rsidP="00E4786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предметов вещевого имущества личного пользования – по истечении срока носки ранее выданных таких предметов;</w:t>
      </w:r>
    </w:p>
    <w:p w14:paraId="51F13085" w14:textId="77777777" w:rsidR="004F066D" w:rsidRDefault="004F066D" w:rsidP="00E4786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предметов инвентарного имущества – по их фактическому износу, но не ранее истечения установленного для них срока носки (эксплуатации). </w:t>
      </w:r>
    </w:p>
    <w:p w14:paraId="04C9B27B" w14:textId="77777777" w:rsidR="00E4786E" w:rsidRPr="004F066D" w:rsidRDefault="00E4786E" w:rsidP="00E4786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CDF39A8" w14:textId="0B41C6B5"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О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тпуска военнослужащи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х.</w:t>
      </w:r>
    </w:p>
    <w:p w14:paraId="0AB3A59F" w14:textId="77777777"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Основной отпуск – военнослужащим, проходящим военную службу по контракту.</w:t>
      </w:r>
    </w:p>
    <w:p w14:paraId="28E57218" w14:textId="77777777"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Каникулярный отпуск – военнослужащим, обучающимся в военно-учебных заведениях.</w:t>
      </w:r>
    </w:p>
    <w:p w14:paraId="0556D871" w14:textId="77777777"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Дополнительный отпуск – военнослужащим, проходящим военную службу по контракту.</w:t>
      </w:r>
    </w:p>
    <w:p w14:paraId="6FBA12BB" w14:textId="77777777"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 беременности и родам – военнослужащим женского пола.</w:t>
      </w:r>
    </w:p>
    <w:p w14:paraId="506D8C2A" w14:textId="77777777" w:rsidR="004F066D" w:rsidRPr="004F066D" w:rsidRDefault="004F066D" w:rsidP="00E4786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 уходу за ребенком – военнослужащим, проходящим военную службу по контракту.</w:t>
      </w:r>
    </w:p>
    <w:p w14:paraId="15A70765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Продолжительность основного отпуска военнослужащим, проходящим военную службу по контракту, устанавливается:</w:t>
      </w:r>
    </w:p>
    <w:p w14:paraId="43D362E4" w14:textId="0C99D98E"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менее 10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30 суток;</w:t>
      </w:r>
    </w:p>
    <w:p w14:paraId="1F859D52" w14:textId="61735573"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от 10 до 15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35 суток;</w:t>
      </w:r>
    </w:p>
    <w:p w14:paraId="63F11A1E" w14:textId="03E2F605" w:rsidR="004F066D" w:rsidRPr="004F066D" w:rsidRDefault="004F066D" w:rsidP="00E4786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общая продолжительность военной службы которых в льготном исчислении составляет от 15 до 20 лет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40 суток;</w:t>
      </w:r>
    </w:p>
    <w:p w14:paraId="3383EE1B" w14:textId="124319ED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• военнослужащим, общая продолжительность военной службы которых в льготном исчислении составляет 20 лет и более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45 суток.</w:t>
      </w:r>
    </w:p>
    <w:p w14:paraId="6752494A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Продолжительность основного отпуска увеличивается (предоставляются дополнительные сутки отдыха) следующим категориям военнослужащих, проходящих военную службу по контракту:</w:t>
      </w:r>
    </w:p>
    <w:p w14:paraId="5AD280A9" w14:textId="77777777"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ветеранам боевых действий – на 15 суток;</w:t>
      </w:r>
    </w:p>
    <w:p w14:paraId="589EB8FF" w14:textId="2A703B06"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lastRenderedPageBreak/>
        <w:t> в районах Крайнего Севера, а также в местностях с неблагоприятными экологическими условиями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15 суток;</w:t>
      </w:r>
    </w:p>
    <w:p w14:paraId="5C2BF42A" w14:textId="2BD22925"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местностях, приравненных к районам Крайнего Севера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10 суток;</w:t>
      </w:r>
    </w:p>
    <w:p w14:paraId="1D42CDD2" w14:textId="5236C766"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 местностях с неблагоприятными климатическими условиями, в том числе отдаленных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5 суток;</w:t>
      </w:r>
    </w:p>
    <w:p w14:paraId="26DEAD9C" w14:textId="1804C001" w:rsidR="004F066D" w:rsidRPr="004F066D" w:rsidRDefault="004F066D" w:rsidP="00E4786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находящимся на воинских должностях (должностях), исполнение обязанностей военной службы на которых связано с повышенной опасностью для жизни и здоровья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на 15 суток.</w:t>
      </w:r>
    </w:p>
    <w:p w14:paraId="47B6F59D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Военнослужащим, проходящим военную службу по контракту, жены которых находятся в отпуске по беременности и родам, основной отпуск предоставляется с учетом желания военнослужащих.</w:t>
      </w:r>
    </w:p>
    <w:p w14:paraId="50F96DDD" w14:textId="77777777"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Военнослужащим-супругам, проходящим военную службу по контракту, основной отпуск по их желанию предоставляется одновременно. </w:t>
      </w:r>
    </w:p>
    <w:p w14:paraId="76FB4295" w14:textId="77777777" w:rsidR="00E4786E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88B5C" w14:textId="2E945F5E" w:rsidR="004F066D" w:rsidRPr="004F066D" w:rsidRDefault="00E4786E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В</w:t>
      </w:r>
      <w:r w:rsidR="004F066D" w:rsidRPr="004F066D">
        <w:rPr>
          <w:rFonts w:ascii="Times New Roman" w:hAnsi="Times New Roman" w:cs="Times New Roman"/>
          <w:b/>
          <w:bCs/>
          <w:sz w:val="28"/>
          <w:szCs w:val="28"/>
          <w:u w:val="single"/>
        </w:rPr>
        <w:t>ыход на пенсию</w:t>
      </w:r>
      <w:r w:rsidRPr="00E4786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5906F441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Право на пенсию за выслугу лет имеют:</w:t>
      </w:r>
    </w:p>
    <w:p w14:paraId="7AD5456A" w14:textId="77777777" w:rsidR="004F066D" w:rsidRPr="004F066D" w:rsidRDefault="004F066D" w:rsidP="00E4786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офицеры, имеющие на день увольнения со службы выслугу на военной службе 20 лет и более;</w:t>
      </w:r>
    </w:p>
    <w:p w14:paraId="62D4F19C" w14:textId="77777777" w:rsidR="004F066D" w:rsidRPr="004F066D" w:rsidRDefault="004F066D" w:rsidP="00E4786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офицеры, уволенные со службы по достижении предельного возраста пребывания на военной службе, состоянию здоровья или в связи с организационно-штатными мероприятиями и достигшие на день увольнения 45-летнего возраста, имеющие общий трудовой стаж 25 календарных лет и более, из которых не менее 12 лет шести месяцев составляет военная служба.</w:t>
      </w:r>
    </w:p>
    <w:p w14:paraId="1E45E27D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Предельный возраст пребывания на военной службе устанавливается для:</w:t>
      </w:r>
    </w:p>
    <w:p w14:paraId="7A0E8FB3" w14:textId="77777777"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Маршала Российской Федерации, генерала армии, адмирала флота, генерал-полковника, адмирала – 65 лет;</w:t>
      </w:r>
    </w:p>
    <w:p w14:paraId="1BABD25F" w14:textId="77777777"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генерал-лейтенанта, вице-адмирала, генерал-майора, контр-адмирала – 60 лет;</w:t>
      </w:r>
    </w:p>
    <w:p w14:paraId="29B2423B" w14:textId="77777777"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полковника, капитана 1-го ранга – 55 лет;</w:t>
      </w:r>
    </w:p>
    <w:p w14:paraId="36A3A25B" w14:textId="6DC44BDC" w:rsidR="004F066D" w:rsidRPr="004F066D" w:rsidRDefault="004F066D" w:rsidP="00E4786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военнослужащего, имеющего иное воинское звание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50 лет.</w:t>
      </w:r>
    </w:p>
    <w:p w14:paraId="3E985D7E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Для военнослужащих женского пола предельный возраст пребывания на военной службе устанавливается 45 лет.</w:t>
      </w:r>
    </w:p>
    <w:p w14:paraId="76477BD8" w14:textId="77777777" w:rsidR="004F066D" w:rsidRP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С военнослужащими, достигшими предельного возраста пребывания на военной службе, может заключаться новый контракт о прохождении военной службы в порядке, определяемом Положением о порядке прохождения военной службы:</w:t>
      </w:r>
    </w:p>
    <w:p w14:paraId="2F66FBD7" w14:textId="77777777"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имеющими воинское звание Маршала Российской Федерации, генерала армии, адмирала флота на срок, установленный решением Президента Российской Федерации;</w:t>
      </w:r>
    </w:p>
    <w:p w14:paraId="1CD83003" w14:textId="5BD66699"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генерал-полковника, адмирала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до достижения ими возраста 70 лет;</w:t>
      </w:r>
    </w:p>
    <w:p w14:paraId="2CB6B2D1" w14:textId="453642D0" w:rsidR="004F066D" w:rsidRPr="004F066D" w:rsidRDefault="004F066D" w:rsidP="00E4786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6D">
        <w:rPr>
          <w:rFonts w:ascii="Times New Roman" w:hAnsi="Times New Roman" w:cs="Times New Roman"/>
          <w:sz w:val="28"/>
          <w:szCs w:val="28"/>
        </w:rPr>
        <w:t> имеющими иное воинское звание</w:t>
      </w:r>
      <w:r w:rsidR="00E4786E">
        <w:rPr>
          <w:rFonts w:ascii="Times New Roman" w:hAnsi="Times New Roman" w:cs="Times New Roman"/>
          <w:sz w:val="28"/>
          <w:szCs w:val="28"/>
        </w:rPr>
        <w:t xml:space="preserve"> </w:t>
      </w:r>
      <w:r w:rsidRPr="004F066D">
        <w:rPr>
          <w:rFonts w:ascii="Times New Roman" w:hAnsi="Times New Roman" w:cs="Times New Roman"/>
          <w:sz w:val="28"/>
          <w:szCs w:val="28"/>
        </w:rPr>
        <w:t>– до достижения ими возраста 65 лет.</w:t>
      </w:r>
    </w:p>
    <w:p w14:paraId="4F23FE62" w14:textId="77777777" w:rsidR="004F066D" w:rsidRDefault="004F066D" w:rsidP="00E47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3194A" w14:textId="7D200EE2" w:rsidR="00C21C5E" w:rsidRPr="00C21C5E" w:rsidRDefault="00E4786E" w:rsidP="00C21C5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207309">
        <w:rPr>
          <w:rFonts w:ascii="Times New Roman" w:hAnsi="Times New Roman" w:cs="Times New Roman"/>
          <w:b/>
          <w:bCs/>
          <w:sz w:val="36"/>
          <w:szCs w:val="36"/>
        </w:rPr>
        <w:t>Телефон "Горячей линии" о порядке и условиях поступления в ВУЗы Минобороны РФ</w:t>
      </w:r>
      <w:r w:rsidR="009B13FA" w:rsidRPr="0020730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835AA">
        <w:rPr>
          <w:rFonts w:ascii="Times New Roman" w:hAnsi="Times New Roman" w:cs="Times New Roman"/>
          <w:b/>
          <w:bCs/>
          <w:sz w:val="36"/>
          <w:szCs w:val="36"/>
        </w:rPr>
        <w:t>–</w:t>
      </w:r>
      <w:r w:rsidR="009B13FA" w:rsidRPr="0020730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C21C5E" w:rsidRPr="00C21C5E">
        <w:rPr>
          <w:rFonts w:ascii="Times New Roman" w:hAnsi="Times New Roman" w:cs="Times New Roman"/>
          <w:b/>
          <w:bCs/>
          <w:color w:val="FF0000"/>
          <w:sz w:val="36"/>
          <w:szCs w:val="36"/>
        </w:rPr>
        <w:t>224-60-78</w:t>
      </w:r>
    </w:p>
    <w:p w14:paraId="1FB42A38" w14:textId="753DDC22" w:rsidR="00F835AA" w:rsidRDefault="00F835AA" w:rsidP="009B13F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sectPr w:rsidR="00F835AA" w:rsidSect="007F65C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BF4"/>
    <w:multiLevelType w:val="multilevel"/>
    <w:tmpl w:val="B8F6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A2597"/>
    <w:multiLevelType w:val="multilevel"/>
    <w:tmpl w:val="9742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D58B7"/>
    <w:multiLevelType w:val="multilevel"/>
    <w:tmpl w:val="4A22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E76564"/>
    <w:multiLevelType w:val="multilevel"/>
    <w:tmpl w:val="D03C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8A518F"/>
    <w:multiLevelType w:val="multilevel"/>
    <w:tmpl w:val="4D62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96209"/>
    <w:multiLevelType w:val="multilevel"/>
    <w:tmpl w:val="91E8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9B664E"/>
    <w:multiLevelType w:val="multilevel"/>
    <w:tmpl w:val="1B30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2F73CF"/>
    <w:multiLevelType w:val="multilevel"/>
    <w:tmpl w:val="38AE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292465"/>
    <w:multiLevelType w:val="multilevel"/>
    <w:tmpl w:val="C480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C63FF7"/>
    <w:multiLevelType w:val="multilevel"/>
    <w:tmpl w:val="642A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6E7A9D"/>
    <w:multiLevelType w:val="multilevel"/>
    <w:tmpl w:val="5A70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421BCD"/>
    <w:multiLevelType w:val="multilevel"/>
    <w:tmpl w:val="A19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126B3A"/>
    <w:multiLevelType w:val="multilevel"/>
    <w:tmpl w:val="CC68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06018D"/>
    <w:multiLevelType w:val="multilevel"/>
    <w:tmpl w:val="338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8645D3"/>
    <w:multiLevelType w:val="multilevel"/>
    <w:tmpl w:val="0BA0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14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11"/>
  </w:num>
  <w:num w:numId="10">
    <w:abstractNumId w:val="13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C0"/>
    <w:rsid w:val="00143952"/>
    <w:rsid w:val="00207309"/>
    <w:rsid w:val="00264621"/>
    <w:rsid w:val="00281028"/>
    <w:rsid w:val="00410689"/>
    <w:rsid w:val="004C366A"/>
    <w:rsid w:val="004F066D"/>
    <w:rsid w:val="0051092B"/>
    <w:rsid w:val="0052477C"/>
    <w:rsid w:val="00603F0C"/>
    <w:rsid w:val="006504EF"/>
    <w:rsid w:val="006E32D4"/>
    <w:rsid w:val="007257C0"/>
    <w:rsid w:val="007E5F53"/>
    <w:rsid w:val="007F27C0"/>
    <w:rsid w:val="007F65CC"/>
    <w:rsid w:val="008E16EC"/>
    <w:rsid w:val="0091524A"/>
    <w:rsid w:val="009B13FA"/>
    <w:rsid w:val="00A6637E"/>
    <w:rsid w:val="00A818D3"/>
    <w:rsid w:val="00AB00B4"/>
    <w:rsid w:val="00B15623"/>
    <w:rsid w:val="00B815FB"/>
    <w:rsid w:val="00C161C7"/>
    <w:rsid w:val="00C21C5E"/>
    <w:rsid w:val="00CE095C"/>
    <w:rsid w:val="00E4786E"/>
    <w:rsid w:val="00EF7C25"/>
    <w:rsid w:val="00F476FC"/>
    <w:rsid w:val="00F70532"/>
    <w:rsid w:val="00F8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E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F27C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76F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8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5A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257C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68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F27C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76F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8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5A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257C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76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8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76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6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48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21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1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5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957737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575011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94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98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11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921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43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589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569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489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962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48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97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2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2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680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1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8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6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6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9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46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55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36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31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2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69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2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6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8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278071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57925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0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74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69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385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4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80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258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459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88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035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589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39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15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31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8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33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vviku.mil.ru" TargetMode="External"/><Relationship Id="rId18" Type="http://schemas.openxmlformats.org/officeDocument/2006/relationships/hyperlink" Target="https://svviu.mil.ru" TargetMode="External"/><Relationship Id="rId26" Type="http://schemas.openxmlformats.org/officeDocument/2006/relationships/hyperlink" Target="https://yavvu_umo.mil.ru" TargetMode="External"/><Relationship Id="rId39" Type="http://schemas.openxmlformats.org/officeDocument/2006/relationships/hyperlink" Target="https://vamto.mil.ru" TargetMode="External"/><Relationship Id="rId21" Type="http://schemas.openxmlformats.org/officeDocument/2006/relationships/hyperlink" Target="https://vunc-vvs-chelyabinsk.mil.ru" TargetMode="External"/><Relationship Id="rId34" Type="http://schemas.openxmlformats.org/officeDocument/2006/relationships/hyperlink" Target="https://vas.mil.ru" TargetMode="External"/><Relationship Id="rId42" Type="http://schemas.openxmlformats.org/officeDocument/2006/relationships/hyperlink" Target="https://volsk.vamto.mil.ru/?ysclid=mt82o53366388268055" TargetMode="External"/><Relationship Id="rId47" Type="http://schemas.openxmlformats.org/officeDocument/2006/relationships/image" Target="media/image1.png"/><Relationship Id="rId50" Type="http://schemas.openxmlformats.org/officeDocument/2006/relationships/theme" Target="theme/theme1.xml"/><Relationship Id="rId7" Type="http://schemas.openxmlformats.org/officeDocument/2006/relationships/hyperlink" Target="https://kvvku.m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svaku.mil.ry" TargetMode="External"/><Relationship Id="rId29" Type="http://schemas.openxmlformats.org/officeDocument/2006/relationships/hyperlink" Target="https://vunc-vmf-bvmi.mil.ru" TargetMode="External"/><Relationship Id="rId11" Type="http://schemas.openxmlformats.org/officeDocument/2006/relationships/hyperlink" Target="https://rvvdku.mil.ru" TargetMode="External"/><Relationship Id="rId24" Type="http://schemas.openxmlformats.org/officeDocument/2006/relationships/hyperlink" Target="https://vavko.mil.ru" TargetMode="External"/><Relationship Id="rId32" Type="http://schemas.openxmlformats.org/officeDocument/2006/relationships/hyperlink" Target="https://varvsn.mil.ru" TargetMode="External"/><Relationship Id="rId37" Type="http://schemas.openxmlformats.org/officeDocument/2006/relationships/hyperlink" Target="https://vure.mil.ru" TargetMode="External"/><Relationship Id="rId40" Type="http://schemas.openxmlformats.org/officeDocument/2006/relationships/hyperlink" Target="https://jdv.vamto.mil.ru" TargetMode="External"/><Relationship Id="rId45" Type="http://schemas.openxmlformats.org/officeDocument/2006/relationships/hyperlink" Target="https://vmeda.mil.ru" TargetMode="External"/><Relationship Id="rId53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hyperlink" Target="https://donvoku.mil.ru" TargetMode="External"/><Relationship Id="rId19" Type="http://schemas.openxmlformats.org/officeDocument/2006/relationships/hyperlink" Target="https://vva.mil.ru" TargetMode="External"/><Relationship Id="rId31" Type="http://schemas.openxmlformats.org/officeDocument/2006/relationships/hyperlink" Target="https://chvvmy_3.mil.ru" TargetMode="External"/><Relationship Id="rId44" Type="http://schemas.openxmlformats.org/officeDocument/2006/relationships/hyperlink" Target="https://omsk.vamto.mil.ru/?ysclid=mt82r2muf988775825" TargetMode="External"/><Relationship Id="rId52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dvvku.mil.ru" TargetMode="External"/><Relationship Id="rId14" Type="http://schemas.openxmlformats.org/officeDocument/2006/relationships/hyperlink" Target="https://nvviku.mil.ru/" TargetMode="External"/><Relationship Id="rId22" Type="http://schemas.openxmlformats.org/officeDocument/2006/relationships/hyperlink" Target="https://kvvaul.mil.ru" TargetMode="External"/><Relationship Id="rId27" Type="http://schemas.openxmlformats.org/officeDocument/2006/relationships/hyperlink" Target="https://vunc-vmf.mil.ru" TargetMode="External"/><Relationship Id="rId30" Type="http://schemas.openxmlformats.org/officeDocument/2006/relationships/hyperlink" Target="https://vunc-vmf-tovmi.mil.ru" TargetMode="External"/><Relationship Id="rId35" Type="http://schemas.openxmlformats.org/officeDocument/2006/relationships/hyperlink" Target="https://nvvkys.donland.ru" TargetMode="External"/><Relationship Id="rId43" Type="http://schemas.openxmlformats.org/officeDocument/2006/relationships/hyperlink" Target="https://penza.vamto.mil.ru" TargetMode="External"/><Relationship Id="rId48" Type="http://schemas.openxmlformats.org/officeDocument/2006/relationships/image" Target="media/image2.png"/><Relationship Id="rId8" Type="http://schemas.openxmlformats.org/officeDocument/2006/relationships/hyperlink" Target="https://nvvku.mil.ru" TargetMode="External"/><Relationship Id="rId51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hyperlink" Target="https://via.mil.ru" TargetMode="External"/><Relationship Id="rId17" Type="http://schemas.openxmlformats.org/officeDocument/2006/relationships/hyperlink" Target="https://varhbz.mil.ru" TargetMode="External"/><Relationship Id="rId25" Type="http://schemas.openxmlformats.org/officeDocument/2006/relationships/hyperlink" Target="https://vavpvo-na.mil.ru" TargetMode="External"/><Relationship Id="rId33" Type="http://schemas.openxmlformats.org/officeDocument/2006/relationships/hyperlink" Target="https://varvsn-serp.mil.ru" TargetMode="External"/><Relationship Id="rId38" Type="http://schemas.openxmlformats.org/officeDocument/2006/relationships/hyperlink" Target="https://vu-nu.mil.ru" TargetMode="External"/><Relationship Id="rId46" Type="http://schemas.openxmlformats.org/officeDocument/2006/relationships/hyperlink" Target="https://vifk.mil.ru" TargetMode="External"/><Relationship Id="rId20" Type="http://schemas.openxmlformats.org/officeDocument/2006/relationships/hyperlink" Target="https://vunc-vvs-syzran.mil.ru" TargetMode="External"/><Relationship Id="rId41" Type="http://schemas.openxmlformats.org/officeDocument/2006/relationships/hyperlink" Target="https://viit.vamto.mil.ru/?r=302100&amp;ysclid=mt82ky9xn85782012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vvku.mil.ru" TargetMode="External"/><Relationship Id="rId15" Type="http://schemas.openxmlformats.org/officeDocument/2006/relationships/hyperlink" Target="https://mvaa.mil.ru" TargetMode="External"/><Relationship Id="rId23" Type="http://schemas.openxmlformats.org/officeDocument/2006/relationships/hyperlink" Target="https://vka.mil.ru" TargetMode="External"/><Relationship Id="rId28" Type="http://schemas.openxmlformats.org/officeDocument/2006/relationships/hyperlink" Target="https://vunc-vmf-vmii.mil.ru" TargetMode="External"/><Relationship Id="rId36" Type="http://schemas.openxmlformats.org/officeDocument/2006/relationships/hyperlink" Target="https://kvvu.mil.ru" TargetMode="External"/><Relationship Id="rId4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204259E03D5F44BDF3FA6F98039782" ma:contentTypeVersion="1" ma:contentTypeDescription="Создание документа." ma:contentTypeScope="" ma:versionID="315816b5d16c40dba902bf628d2988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26E76A-8DAD-4A7B-B1E6-EC7FEBA21259}"/>
</file>

<file path=customXml/itemProps2.xml><?xml version="1.0" encoding="utf-8"?>
<ds:datastoreItem xmlns:ds="http://schemas.openxmlformats.org/officeDocument/2006/customXml" ds:itemID="{281DF270-A265-4801-AD2B-424F22329465}"/>
</file>

<file path=customXml/itemProps3.xml><?xml version="1.0" encoding="utf-8"?>
<ds:datastoreItem xmlns:ds="http://schemas.openxmlformats.org/officeDocument/2006/customXml" ds:itemID="{76581339-D159-40F4-B886-1D2C7848DD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4282</Words>
  <Characters>24411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KSP_Amgln</dc:creator>
  <cp:lastModifiedBy>Старостина Юлия Александровна</cp:lastModifiedBy>
  <cp:revision>2</cp:revision>
  <cp:lastPrinted>2026-08-21T06:26:00Z</cp:lastPrinted>
  <dcterms:created xsi:type="dcterms:W3CDTF">2026-09-01T03:47:00Z</dcterms:created>
  <dcterms:modified xsi:type="dcterms:W3CDTF">2026-09-01T03:47:00Z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0x010100C5204259E03D5F44BDF3FA6F98039782</vt:lpwstr>
  </property>
</Properties>
</file>