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820"/>
      </w:tblGrid>
      <w:tr w:rsidR="001117E9" w:rsidTr="00DE3F58">
        <w:tc>
          <w:tcPr>
            <w:tcW w:w="6345" w:type="dxa"/>
          </w:tcPr>
          <w:p w:rsidR="001117E9" w:rsidRDefault="001117E9" w:rsidP="00DE3F58">
            <w:pPr>
              <w:spacing w:line="192" w:lineRule="auto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1117E9" w:rsidRPr="002465EC" w:rsidRDefault="001117E9" w:rsidP="00DE3F58">
            <w:pPr>
              <w:rPr>
                <w:b/>
              </w:rPr>
            </w:pPr>
            <w:proofErr w:type="gramStart"/>
            <w:r w:rsidRPr="002465EC">
              <w:rPr>
                <w:b/>
              </w:rPr>
              <w:t>Утверждён</w:t>
            </w:r>
            <w:proofErr w:type="gramEnd"/>
            <w:r w:rsidRPr="002465EC">
              <w:rPr>
                <w:b/>
              </w:rPr>
              <w:t xml:space="preserve"> приказом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руководителя управления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кадровой политики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и организационной работы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администрации города Красноярска </w:t>
            </w:r>
          </w:p>
          <w:p w:rsidR="001117E9" w:rsidRDefault="001117E9" w:rsidP="001117E9">
            <w:pPr>
              <w:rPr>
                <w:b/>
                <w:sz w:val="26"/>
                <w:szCs w:val="26"/>
              </w:rPr>
            </w:pPr>
            <w:r w:rsidRPr="002465EC">
              <w:rPr>
                <w:b/>
              </w:rPr>
              <w:t>от 2</w:t>
            </w:r>
            <w:r>
              <w:rPr>
                <w:b/>
              </w:rPr>
              <w:t>4</w:t>
            </w:r>
            <w:r w:rsidRPr="002465EC">
              <w:rPr>
                <w:b/>
              </w:rPr>
              <w:t>.01.202</w:t>
            </w:r>
            <w:r>
              <w:rPr>
                <w:b/>
              </w:rPr>
              <w:t>5</w:t>
            </w:r>
            <w:r w:rsidRPr="002465EC">
              <w:rPr>
                <w:b/>
              </w:rPr>
              <w:t xml:space="preserve">  № 1-к</w:t>
            </w:r>
          </w:p>
        </w:tc>
      </w:tr>
    </w:tbl>
    <w:p w:rsidR="001117E9" w:rsidRDefault="001117E9" w:rsidP="001117E9">
      <w:pPr>
        <w:spacing w:line="192" w:lineRule="auto"/>
        <w:jc w:val="right"/>
        <w:rPr>
          <w:b/>
          <w:sz w:val="26"/>
          <w:szCs w:val="26"/>
        </w:rPr>
      </w:pPr>
    </w:p>
    <w:p w:rsidR="001117E9" w:rsidRPr="002465EC" w:rsidRDefault="001117E9" w:rsidP="001117E9">
      <w:pPr>
        <w:jc w:val="center"/>
        <w:rPr>
          <w:b/>
          <w:sz w:val="28"/>
          <w:szCs w:val="28"/>
        </w:rPr>
      </w:pPr>
      <w:r w:rsidRPr="002465EC">
        <w:rPr>
          <w:b/>
          <w:sz w:val="28"/>
          <w:szCs w:val="28"/>
        </w:rPr>
        <w:t>ПЛАН</w:t>
      </w:r>
    </w:p>
    <w:p w:rsidR="001117E9" w:rsidRPr="002465EC" w:rsidRDefault="001117E9" w:rsidP="001117E9">
      <w:pPr>
        <w:jc w:val="center"/>
        <w:rPr>
          <w:b/>
          <w:sz w:val="28"/>
          <w:szCs w:val="28"/>
        </w:rPr>
      </w:pPr>
      <w:r w:rsidRPr="002465EC">
        <w:rPr>
          <w:b/>
          <w:sz w:val="28"/>
          <w:szCs w:val="28"/>
        </w:rPr>
        <w:t>противодействия коррупции управления кадровой политики и организационной работы администрации города Красноярска на 202</w:t>
      </w:r>
      <w:r>
        <w:rPr>
          <w:b/>
          <w:sz w:val="28"/>
          <w:szCs w:val="28"/>
        </w:rPr>
        <w:t>5</w:t>
      </w:r>
      <w:r w:rsidRPr="002465EC">
        <w:rPr>
          <w:b/>
          <w:sz w:val="28"/>
          <w:szCs w:val="28"/>
        </w:rPr>
        <w:t xml:space="preserve"> год</w:t>
      </w:r>
    </w:p>
    <w:p w:rsidR="001117E9" w:rsidRPr="001117E9" w:rsidRDefault="001117E9" w:rsidP="00DD2673">
      <w:pPr>
        <w:jc w:val="center"/>
        <w:rPr>
          <w:sz w:val="16"/>
          <w:szCs w:val="16"/>
        </w:rPr>
      </w:pPr>
    </w:p>
    <w:tbl>
      <w:tblPr>
        <w:tblW w:w="106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7513"/>
        <w:gridCol w:w="2410"/>
      </w:tblGrid>
      <w:tr w:rsidR="001117E9" w:rsidRPr="001117E9" w:rsidTr="001117E9">
        <w:trPr>
          <w:trHeight w:val="329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 xml:space="preserve">№   </w:t>
            </w:r>
          </w:p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117E9">
              <w:rPr>
                <w:b/>
                <w:sz w:val="20"/>
                <w:szCs w:val="20"/>
              </w:rPr>
              <w:t>п</w:t>
            </w:r>
            <w:proofErr w:type="gramEnd"/>
            <w:r w:rsidRPr="001117E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Срок</w:t>
            </w:r>
          </w:p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исполнения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>Обеспечение допуска граждан, муниципальных служащих к участию в конкурсах на замещение вакантных должностей муниципальной службы, соответствующих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 xml:space="preserve">Обеспечение </w:t>
            </w:r>
            <w:proofErr w:type="gramStart"/>
            <w:r w:rsidRPr="001117E9">
              <w:t>контроля за</w:t>
            </w:r>
            <w:proofErr w:type="gramEnd"/>
            <w:r w:rsidRPr="001117E9">
              <w:t xml:space="preserve"> соответствием граждан при поступлении на муниципальную службу, переводе муниципального служащего на другую должность муниципальной службы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rPr>
                <w:rFonts w:eastAsiaTheme="minorHAnsi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Красноярска категории «руководители», для назначения на вакантные должности руководителей муниципальных унитарных предприятий и учреждений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Формирование и использование резерва кадров для замещения вакантных должностей муниципальной службы администрации города Красноярска категорий «специалисты» всех групп должностей и «обеспечивающие специалисты» ведущей группы должностей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rPr>
                <w:rFonts w:eastAsiaTheme="minorHAnsi"/>
                <w:lang w:eastAsia="en-US"/>
              </w:rPr>
              <w:t xml:space="preserve">Обеспечение участия муниципальных служащих администрации города Красноярска в мероприятиях по профессиональному развитию в области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Включение вопросов на знание антикоррупционного законодательства при проведении аттестаций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ind w:left="85" w:right="226"/>
              <w:jc w:val="both"/>
            </w:pPr>
            <w:r w:rsidRPr="001117E9">
              <w:t>Привлечение независимых экспертов к работе в аттестационных комиссиях для проведения аттестаций муниципальных служащих, комиссиях по</w:t>
            </w:r>
            <w:r w:rsidRPr="001117E9">
              <w:rPr>
                <w:bCs/>
              </w:rPr>
              <w:t xml:space="preserve"> отбору и формированию резерва управленческих кадров</w:t>
            </w:r>
            <w:r w:rsidRPr="001117E9">
              <w:rPr>
                <w:rFonts w:eastAsia="Calibri"/>
                <w:bCs/>
              </w:rPr>
              <w:t xml:space="preserve"> </w:t>
            </w:r>
            <w:r w:rsidRPr="001117E9">
              <w:rPr>
                <w:bCs/>
              </w:rPr>
              <w:t>администрации города</w:t>
            </w:r>
            <w:r w:rsidRPr="001117E9">
              <w:t>, комиссиях по формированию резерва кадров на вакантные должности муниципальной службы, конкурсных комиссиях на замещение вакантных должностей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roofErr w:type="gramStart"/>
            <w:r w:rsidRPr="001117E9"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</w:t>
            </w:r>
            <w:proofErr w:type="gramEnd"/>
          </w:p>
          <w:p w:rsidR="001117E9" w:rsidRDefault="001117E9" w:rsidP="001C448A">
            <w:r w:rsidRPr="001117E9">
              <w:t xml:space="preserve">с распоряжением первого заместителя Главы города от 17.04.2009 </w:t>
            </w:r>
          </w:p>
          <w:p w:rsidR="001117E9" w:rsidRPr="001117E9" w:rsidRDefault="001117E9" w:rsidP="001C448A">
            <w:proofErr w:type="gramStart"/>
            <w:r w:rsidRPr="001117E9">
              <w:t>№ 22-орг)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день поступления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</w:t>
            </w:r>
            <w:proofErr w:type="gramStart"/>
            <w:r w:rsidRPr="001117E9">
              <w:t xml:space="preserve">Проведение проверки, а также принятие мер по предотвращению или урегулированию конфликта интересов (в соответствии с распоряжением от 25.12.2015 </w:t>
            </w:r>
            <w:proofErr w:type="gramEnd"/>
          </w:p>
          <w:p w:rsidR="001117E9" w:rsidRPr="001117E9" w:rsidRDefault="001117E9" w:rsidP="001C448A">
            <w:pPr>
              <w:spacing w:line="235" w:lineRule="auto"/>
            </w:pPr>
            <w:proofErr w:type="gramStart"/>
            <w:r w:rsidRPr="001117E9">
              <w:lastRenderedPageBreak/>
              <w:t>№ 447-р)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lastRenderedPageBreak/>
              <w:t>при поступлении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117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выполнять иную оплачиваемую работу (в соответствии с распоряжением администрации города от 26.10.2018</w:t>
            </w:r>
            <w:proofErr w:type="gramEnd"/>
          </w:p>
          <w:p w:rsidR="001117E9" w:rsidRPr="001117E9" w:rsidRDefault="001117E9" w:rsidP="001117E9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 382-р)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 xml:space="preserve">при поступлении уведомления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ConsPlusTitle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7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представителя нанимателя (работодателя)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при поступлении заявления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r w:rsidRPr="001117E9"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при  поступлении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DD2673">
            <w:proofErr w:type="gramStart"/>
            <w:r w:rsidRPr="001117E9">
              <w:t>Обеспечение порядка предоставления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 в отношении себя, а также в отношении своих супруг (супругов) и (или) несовершеннолетних детей (в соответствии с 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roofErr w:type="gramStart"/>
            <w:r w:rsidRPr="001117E9">
              <w:rPr>
                <w:rFonts w:eastAsiaTheme="minorHAnsi"/>
                <w:lang w:eastAsia="en-US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координацию деятельности которого осуществляет орган администрации города, не наделенный правами юридического лица,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roofErr w:type="gramStart"/>
            <w:r w:rsidRPr="001117E9">
              <w:t>Обеспечение порядка предоставления муниципальными служащими сведений о доходах, расходах, об имуществе</w:t>
            </w:r>
            <w:r>
              <w:t xml:space="preserve"> </w:t>
            </w:r>
            <w:r w:rsidRPr="001117E9">
              <w:t xml:space="preserve"> и обязательствах имущественного характера в отношении себя, а также в отношении своих супруг (супругов) и (или) несовершеннолетних детей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до 30.04.2025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Обеспечение порядка предоставления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лица, сведений о доходах, расходах, об имуществе и обязательствах имущественного характера в отношении себя, а также в отношении своих супруг (супругов) и (или)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до 30.04.2025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proofErr w:type="gramStart"/>
            <w:r w:rsidRPr="001117E9"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 (в соответствии с Перечнями должностей муниципальной службы, при замещении которых возникает обязанность представления сведений </w:t>
            </w:r>
            <w:proofErr w:type="gramEnd"/>
          </w:p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 xml:space="preserve">о доходах, расходах, об имуществе и обязательствах имущественного </w:t>
            </w:r>
            <w:r w:rsidRPr="001117E9">
              <w:lastRenderedPageBreak/>
              <w:t xml:space="preserve">характера,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lastRenderedPageBreak/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учреждения,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органов администрации города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</w:t>
            </w:r>
          </w:p>
          <w:p w:rsidR="001117E9" w:rsidRPr="001117E9" w:rsidRDefault="001117E9" w:rsidP="001C448A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при поступлении информации, предусмотренной ст. 3.2 Закона Красноярского края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от 24.04.2008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№ 5-1565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«Об особенностях правового регулирования муниципальной службы в Красноярском крае»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при поступлении информации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города; муниципальными служащими органов администрации города, не наделенных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Pr>
              <w:spacing w:line="233" w:lineRule="auto"/>
            </w:pPr>
            <w:r w:rsidRPr="001117E9">
              <w:t xml:space="preserve"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3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DD2673">
            <w:pPr>
              <w:spacing w:line="230" w:lineRule="auto"/>
            </w:pPr>
            <w:proofErr w:type="gramStart"/>
            <w:r w:rsidRPr="001117E9">
              <w:t>Поддержание в актуальном состоянии Перечня  должностей муниципальной службы органов администрации города,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      </w:r>
            <w:proofErr w:type="gramEnd"/>
            <w:r w:rsidRPr="001117E9">
              <w:t xml:space="preserve">) и несовершеннолетних детей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Pr>
              <w:spacing w:line="230" w:lineRule="auto"/>
            </w:pPr>
            <w:proofErr w:type="gramStart"/>
            <w:r w:rsidRPr="001117E9">
              <w:t xml:space="preserve">Организация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(в соответствии с Положением, утверждённым распоряжением администрации города Красноярска от 07.10.2019 </w:t>
            </w:r>
            <w:proofErr w:type="gramEnd"/>
          </w:p>
          <w:p w:rsidR="001117E9" w:rsidRPr="001117E9" w:rsidRDefault="001117E9" w:rsidP="001C448A">
            <w:pPr>
              <w:spacing w:line="230" w:lineRule="auto"/>
            </w:pPr>
            <w:proofErr w:type="gramStart"/>
            <w:r w:rsidRPr="001117E9">
              <w:t>№ 324-р)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при поступлении информации, содержащей основания для проведения заседания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комиссии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proofErr w:type="gramStart"/>
            <w:r w:rsidRPr="001117E9">
              <w:t>Размещение на официальном сайте администрации города Красноярска информации о результатах работы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ежеквартально,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не позднее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15 числа месяца, следующего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за отчетным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Размещение на официальном сайте администрации города Красноярска информации о заграничных командировках муниципальных служащих, лиц, замещающих муниципальные должности, целях командировки 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в течение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 xml:space="preserve">Размещение на официальном сайте администрации города Красноярска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 </w:t>
            </w:r>
          </w:p>
          <w:p w:rsidR="001117E9" w:rsidRPr="001117E9" w:rsidRDefault="001117E9" w:rsidP="001C448A">
            <w:pPr>
              <w:spacing w:line="230" w:lineRule="auto"/>
            </w:pPr>
            <w:r w:rsidRPr="001117E9">
              <w:t>(в соответствии с компетенцией управления)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в течение года, при наличии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оснований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Размещение плана противодействия коррупции управления кадровой политики и организационной работы на 2025 год на официальном сайте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до 28.01.2025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r w:rsidRPr="001117E9">
              <w:t xml:space="preserve">Проведение антикоррупционного мониторинга деятельности органа администрации города (в соответствии с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в соответствии с планом проведения антикоррупционного мониторинга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rPr>
                <w:rFonts w:eastAsiaTheme="minorHAnsi"/>
                <w:lang w:eastAsia="en-US"/>
              </w:rPr>
              <w:t xml:space="preserve">Проведение антикоррупционной экспертизы разрабатываемых управлением кадровой политики и организационной работы администрации города проектов нормативных правовых актов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в ходе подготовки или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рассмотрения проектов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нормативных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правовых </w:t>
            </w:r>
          </w:p>
          <w:p w:rsidR="001117E9" w:rsidRPr="001117E9" w:rsidRDefault="001117E9" w:rsidP="001C448A">
            <w:pPr>
              <w:jc w:val="center"/>
            </w:pPr>
            <w:r w:rsidRPr="001117E9">
              <w:rPr>
                <w:rFonts w:eastAsiaTheme="minorHAnsi"/>
                <w:lang w:eastAsia="en-US"/>
              </w:rPr>
              <w:t>актов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t>Приведение в соответствие с действующим законодательством ранее изданных правовых актов по вопросам, относящимся к компетенции управления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в сроки, предусмотренные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 xml:space="preserve">Федеральным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 xml:space="preserve">законом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от 17.01.1992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№ 2202-1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«О прокуратуре Российской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t>Федерации»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1117E9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1117E9">
              <w:rPr>
                <w:rFonts w:eastAsiaTheme="minorHAnsi"/>
                <w:lang w:eastAsia="en-US"/>
              </w:rPr>
              <w:t xml:space="preserve"> ненормативных правовых актов, незаконных решений и действий (бездействия) </w:t>
            </w:r>
            <w:r w:rsidRPr="001117E9">
              <w:t xml:space="preserve">управления кадровой политики и организационной работы администрации города </w:t>
            </w:r>
            <w:r w:rsidRPr="001117E9">
              <w:rPr>
                <w:rFonts w:eastAsiaTheme="minorHAnsi"/>
                <w:lang w:eastAsia="en-US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 xml:space="preserve">Проведение анализа результатов рассмотрения обращений правоохранительных, контрольных и надзорных органов </w:t>
            </w:r>
          </w:p>
          <w:p w:rsidR="001117E9" w:rsidRDefault="001117E9" w:rsidP="001C448A">
            <w:pPr>
              <w:spacing w:line="235" w:lineRule="auto"/>
            </w:pPr>
            <w:r w:rsidRPr="001117E9">
              <w:t>по вопросам нарушения законодательства в области противодействия коррупции</w:t>
            </w:r>
          </w:p>
          <w:p w:rsidR="001117E9" w:rsidRPr="001117E9" w:rsidRDefault="001117E9" w:rsidP="001C448A">
            <w:pPr>
              <w:spacing w:line="235" w:lineRule="auto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ежеквартально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>Анализ обращений граждан и организаций в ходе их рассмотрения на предмет наличия информации о признаках коррупции в управлении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Принятие мер по своевременному устранению коррупционных проявлений, выявленных в ходе анализа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 xml:space="preserve">Совместное рассмотрение с депутатами </w:t>
            </w:r>
            <w:proofErr w:type="gramStart"/>
            <w:r w:rsidRPr="001117E9">
              <w:t>Красноярского</w:t>
            </w:r>
            <w:proofErr w:type="gramEnd"/>
            <w:r w:rsidRPr="001117E9">
              <w:t xml:space="preserve"> </w:t>
            </w:r>
          </w:p>
          <w:p w:rsidR="001117E9" w:rsidRPr="001117E9" w:rsidRDefault="001117E9" w:rsidP="001C448A">
            <w:pPr>
              <w:spacing w:line="235" w:lineRule="auto"/>
            </w:pPr>
            <w:r w:rsidRPr="001117E9">
              <w:t>городского Совета поступивших от них обращений по фактам коррупционных проявлений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Проведение мероприятий, посвящённых Международному дню борьбы с коррупцией (9 декабря)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Pr>
              <w:spacing w:line="230" w:lineRule="auto"/>
              <w:jc w:val="center"/>
            </w:pPr>
            <w:r w:rsidRPr="001117E9">
              <w:t>ноябрь – декабрь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2025 года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Поддержание в актуальном состоянии информации по противодействию коррупции, размещаемой управлением кадровой политики и организационной работы на официальном сайте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Подведение итогов выполнения мероприятий, предусмотренных планами противодействия коррупции на 2024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Pr>
              <w:spacing w:line="230" w:lineRule="auto"/>
              <w:jc w:val="center"/>
            </w:pPr>
            <w:r w:rsidRPr="001117E9">
              <w:t xml:space="preserve">по итогам полугодия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bookmarkStart w:id="0" w:name="_GoBack"/>
            <w:bookmarkEnd w:id="0"/>
            <w:r w:rsidRPr="001117E9">
              <w:t>и года</w:t>
            </w:r>
          </w:p>
        </w:tc>
      </w:tr>
    </w:tbl>
    <w:p w:rsidR="00DD2673" w:rsidRPr="001117E9" w:rsidRDefault="00DD2673" w:rsidP="00DD2673">
      <w:pPr>
        <w:rPr>
          <w:color w:val="FF0000"/>
        </w:rPr>
      </w:pPr>
    </w:p>
    <w:p w:rsidR="003A51AF" w:rsidRDefault="003A51AF"/>
    <w:sectPr w:rsidR="003A51AF" w:rsidSect="001117E9">
      <w:headerReference w:type="first" r:id="rId8"/>
      <w:pgSz w:w="11906" w:h="16838" w:code="9"/>
      <w:pgMar w:top="284" w:right="567" w:bottom="568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02" w:rsidRDefault="00612702">
      <w:r>
        <w:separator/>
      </w:r>
    </w:p>
  </w:endnote>
  <w:endnote w:type="continuationSeparator" w:id="0">
    <w:p w:rsidR="00612702" w:rsidRDefault="0061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02" w:rsidRDefault="00612702">
      <w:r>
        <w:separator/>
      </w:r>
    </w:p>
  </w:footnote>
  <w:footnote w:type="continuationSeparator" w:id="0">
    <w:p w:rsidR="00612702" w:rsidRDefault="0061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323142"/>
      <w:docPartObj>
        <w:docPartGallery w:val="Page Numbers (Top of Page)"/>
        <w:docPartUnique/>
      </w:docPartObj>
    </w:sdtPr>
    <w:sdtEndPr/>
    <w:sdtContent>
      <w:p w:rsidR="00B62DD3" w:rsidRPr="00084178" w:rsidRDefault="00DD2673">
        <w:pPr>
          <w:pStyle w:val="a3"/>
          <w:jc w:val="center"/>
        </w:pPr>
        <w:r w:rsidRPr="00084178">
          <w:fldChar w:fldCharType="begin"/>
        </w:r>
        <w:r w:rsidRPr="00084178">
          <w:instrText>PAGE   \* MERGEFORMAT</w:instrText>
        </w:r>
        <w:r w:rsidRPr="00084178">
          <w:fldChar w:fldCharType="separate"/>
        </w:r>
        <w:r>
          <w:rPr>
            <w:noProof/>
          </w:rPr>
          <w:t>2</w:t>
        </w:r>
        <w:r w:rsidRPr="0008417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58A"/>
    <w:multiLevelType w:val="hybridMultilevel"/>
    <w:tmpl w:val="CA4C4D6E"/>
    <w:lvl w:ilvl="0" w:tplc="FFD4017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73"/>
    <w:rsid w:val="001117E9"/>
    <w:rsid w:val="001B6CBC"/>
    <w:rsid w:val="003A51AF"/>
    <w:rsid w:val="00612702"/>
    <w:rsid w:val="00C730F6"/>
    <w:rsid w:val="00D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2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DD26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7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2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DD26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7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A47C00-8CE5-45C0-AC8C-7D73C5C30D21}"/>
</file>

<file path=customXml/itemProps2.xml><?xml version="1.0" encoding="utf-8"?>
<ds:datastoreItem xmlns:ds="http://schemas.openxmlformats.org/officeDocument/2006/customXml" ds:itemID="{253BF2B5-3213-449A-87B8-284731DED3E9}"/>
</file>

<file path=customXml/itemProps3.xml><?xml version="1.0" encoding="utf-8"?>
<ds:datastoreItem xmlns:ds="http://schemas.openxmlformats.org/officeDocument/2006/customXml" ds:itemID="{9AF3B47D-13F3-4B01-BCFD-D3FF5725F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2025-01-29T03:02:00Z</dcterms:created>
  <dcterms:modified xsi:type="dcterms:W3CDTF">2025-01-30T04:19:00Z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