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BE8" w:rsidRPr="002C5C12" w:rsidRDefault="004C7BE8" w:rsidP="004C7B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5C12">
        <w:rPr>
          <w:rFonts w:ascii="Times New Roman" w:hAnsi="Times New Roman" w:cs="Times New Roman"/>
          <w:b/>
          <w:sz w:val="28"/>
          <w:szCs w:val="28"/>
          <w:u w:val="single"/>
        </w:rPr>
        <w:t>Информация о деятельности комиссии</w:t>
      </w:r>
    </w:p>
    <w:p w:rsidR="00DE7796" w:rsidRPr="00DE7796" w:rsidRDefault="004C7BE8" w:rsidP="00003A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C12">
        <w:rPr>
          <w:rFonts w:ascii="Times New Roman" w:hAnsi="Times New Roman" w:cs="Times New Roman"/>
          <w:b/>
          <w:sz w:val="28"/>
          <w:szCs w:val="28"/>
        </w:rPr>
        <w:t xml:space="preserve">по соблюдению требований к служебному поведению муниципальных служащих </w:t>
      </w:r>
      <w:proofErr w:type="gramStart"/>
      <w:r w:rsidR="00B9642B">
        <w:rPr>
          <w:rFonts w:ascii="Times New Roman" w:hAnsi="Times New Roman" w:cs="Times New Roman"/>
          <w:b/>
          <w:sz w:val="28"/>
          <w:szCs w:val="28"/>
        </w:rPr>
        <w:t>д</w:t>
      </w:r>
      <w:r w:rsidR="00C76EB2">
        <w:rPr>
          <w:rFonts w:ascii="Times New Roman" w:hAnsi="Times New Roman" w:cs="Times New Roman"/>
          <w:b/>
          <w:sz w:val="28"/>
          <w:szCs w:val="28"/>
        </w:rPr>
        <w:t>епартамента муниципального заказа</w:t>
      </w:r>
      <w:r w:rsidR="00B9642B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003AB9">
        <w:rPr>
          <w:rFonts w:ascii="Times New Roman" w:hAnsi="Times New Roman" w:cs="Times New Roman"/>
          <w:b/>
          <w:sz w:val="28"/>
          <w:szCs w:val="28"/>
        </w:rPr>
        <w:t>дминистрации города Красноярска</w:t>
      </w:r>
      <w:proofErr w:type="gramEnd"/>
      <w:r w:rsidRPr="002C5C12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B9642B">
        <w:rPr>
          <w:rFonts w:ascii="Times New Roman" w:hAnsi="Times New Roman" w:cs="Times New Roman"/>
          <w:b/>
          <w:sz w:val="28"/>
          <w:szCs w:val="28"/>
        </w:rPr>
        <w:t xml:space="preserve">(или) </w:t>
      </w:r>
      <w:r w:rsidRPr="002C5C12">
        <w:rPr>
          <w:rFonts w:ascii="Times New Roman" w:hAnsi="Times New Roman" w:cs="Times New Roman"/>
          <w:b/>
          <w:sz w:val="28"/>
          <w:szCs w:val="28"/>
        </w:rPr>
        <w:t>урегулированию конфликта интересов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5C12">
        <w:rPr>
          <w:rFonts w:ascii="Times New Roman" w:hAnsi="Times New Roman" w:cs="Times New Roman"/>
          <w:b/>
          <w:sz w:val="28"/>
          <w:szCs w:val="28"/>
        </w:rPr>
        <w:t>на муниципальной службе</w:t>
      </w:r>
      <w:r w:rsidR="0000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7796">
        <w:rPr>
          <w:rFonts w:ascii="Times New Roman" w:hAnsi="Times New Roman" w:cs="Times New Roman"/>
          <w:b/>
          <w:sz w:val="28"/>
          <w:szCs w:val="28"/>
        </w:rPr>
        <w:t>за</w:t>
      </w:r>
      <w:r w:rsidR="001A322F" w:rsidRPr="001A32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5BB4">
        <w:rPr>
          <w:rFonts w:ascii="Times New Roman" w:hAnsi="Times New Roman" w:cs="Times New Roman"/>
          <w:b/>
          <w:sz w:val="28"/>
          <w:szCs w:val="28"/>
          <w:lang w:eastAsia="ru-RU"/>
        </w:rPr>
        <w:t>1</w:t>
      </w:r>
      <w:r w:rsidR="004F3EBF">
        <w:rPr>
          <w:rFonts w:ascii="Times New Roman" w:hAnsi="Times New Roman" w:cs="Times New Roman"/>
          <w:b/>
          <w:sz w:val="28"/>
          <w:szCs w:val="28"/>
          <w:lang w:eastAsia="ru-RU"/>
        </w:rPr>
        <w:t>,2</w:t>
      </w:r>
      <w:r w:rsidR="00B84362">
        <w:rPr>
          <w:rFonts w:ascii="Times New Roman" w:hAnsi="Times New Roman" w:cs="Times New Roman"/>
          <w:b/>
          <w:sz w:val="28"/>
          <w:szCs w:val="28"/>
          <w:lang w:eastAsia="ru-RU"/>
        </w:rPr>
        <w:t>,3</w:t>
      </w:r>
      <w:r w:rsidR="00515B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квартал 202</w:t>
      </w:r>
      <w:r w:rsidR="00CD3BC4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 w:rsidR="00DE7796" w:rsidRPr="00DE779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515BB4">
        <w:rPr>
          <w:rFonts w:ascii="Times New Roman" w:hAnsi="Times New Roman" w:cs="Times New Roman"/>
          <w:b/>
          <w:sz w:val="28"/>
          <w:szCs w:val="28"/>
          <w:lang w:eastAsia="ru-RU"/>
        </w:rPr>
        <w:t>а</w:t>
      </w:r>
    </w:p>
    <w:p w:rsidR="004C7BE8" w:rsidRPr="00C76EB2" w:rsidRDefault="004C7BE8" w:rsidP="004C7B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BE8" w:rsidRPr="002C5C12" w:rsidRDefault="004C7BE8" w:rsidP="00003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C5C12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Федеральными законами от 02.03.2007 № 25-ФЗ «О муниципальной службе в Российской Федерации», от 25.12.2008 № 273-ФЗ «О противодействии коррупции»,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в </w:t>
      </w:r>
      <w:r w:rsidR="009541CF">
        <w:rPr>
          <w:rFonts w:ascii="Times New Roman" w:hAnsi="Times New Roman" w:cs="Times New Roman"/>
          <w:sz w:val="26"/>
          <w:szCs w:val="26"/>
        </w:rPr>
        <w:t>департаменте муниципального заказа</w:t>
      </w:r>
      <w:r w:rsidRPr="002C5C12">
        <w:rPr>
          <w:rFonts w:ascii="Times New Roman" w:hAnsi="Times New Roman" w:cs="Times New Roman"/>
          <w:sz w:val="26"/>
          <w:szCs w:val="26"/>
        </w:rPr>
        <w:t xml:space="preserve"> создана комиссия по соблюдению требований к служебному поведению муниципальных служащих </w:t>
      </w:r>
      <w:r w:rsidR="009541CF">
        <w:rPr>
          <w:rFonts w:ascii="Times New Roman" w:hAnsi="Times New Roman" w:cs="Times New Roman"/>
          <w:sz w:val="26"/>
          <w:szCs w:val="26"/>
        </w:rPr>
        <w:t>департаменте муниципального заказа администрации</w:t>
      </w:r>
      <w:proofErr w:type="gramEnd"/>
      <w:r w:rsidR="009541CF">
        <w:rPr>
          <w:rFonts w:ascii="Times New Roman" w:hAnsi="Times New Roman" w:cs="Times New Roman"/>
          <w:sz w:val="26"/>
          <w:szCs w:val="26"/>
        </w:rPr>
        <w:t xml:space="preserve"> города Красноярска</w:t>
      </w:r>
      <w:r w:rsidRPr="002C5C12">
        <w:rPr>
          <w:rFonts w:ascii="Times New Roman" w:hAnsi="Times New Roman" w:cs="Times New Roman"/>
          <w:sz w:val="26"/>
          <w:szCs w:val="26"/>
        </w:rPr>
        <w:t xml:space="preserve"> и </w:t>
      </w:r>
      <w:r w:rsidR="009541CF">
        <w:rPr>
          <w:rFonts w:ascii="Times New Roman" w:hAnsi="Times New Roman" w:cs="Times New Roman"/>
          <w:sz w:val="26"/>
          <w:szCs w:val="26"/>
        </w:rPr>
        <w:t xml:space="preserve">(или) </w:t>
      </w:r>
      <w:r w:rsidRPr="002C5C12">
        <w:rPr>
          <w:rFonts w:ascii="Times New Roman" w:hAnsi="Times New Roman" w:cs="Times New Roman"/>
          <w:sz w:val="26"/>
          <w:szCs w:val="26"/>
        </w:rPr>
        <w:t xml:space="preserve">урегулированию конфликта интересов на муниципальной службе (далее – Комиссия). </w:t>
      </w:r>
    </w:p>
    <w:p w:rsidR="004C7BE8" w:rsidRPr="002C5C12" w:rsidRDefault="004C7BE8" w:rsidP="00003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5C12">
        <w:rPr>
          <w:rFonts w:ascii="Times New Roman" w:hAnsi="Times New Roman" w:cs="Times New Roman"/>
          <w:sz w:val="26"/>
          <w:szCs w:val="26"/>
        </w:rPr>
        <w:t xml:space="preserve">Порядок формирования и деятельности Комиссии определен Положением </w:t>
      </w:r>
      <w:r w:rsidR="00CD3BC4">
        <w:rPr>
          <w:rFonts w:ascii="Times New Roman" w:hAnsi="Times New Roman" w:cs="Times New Roman"/>
          <w:sz w:val="26"/>
          <w:szCs w:val="26"/>
        </w:rPr>
        <w:br/>
      </w:r>
      <w:r w:rsidRPr="002C5C12">
        <w:rPr>
          <w:rFonts w:ascii="Times New Roman" w:hAnsi="Times New Roman" w:cs="Times New Roman"/>
          <w:sz w:val="26"/>
          <w:szCs w:val="26"/>
        </w:rPr>
        <w:t xml:space="preserve">о комиссии, утвержденным </w:t>
      </w:r>
      <w:r w:rsidR="009541CF">
        <w:rPr>
          <w:rFonts w:ascii="Times New Roman" w:hAnsi="Times New Roman" w:cs="Times New Roman"/>
          <w:sz w:val="26"/>
          <w:szCs w:val="26"/>
        </w:rPr>
        <w:t>приказом руководител</w:t>
      </w:r>
      <w:r w:rsidR="00CD3BC4">
        <w:rPr>
          <w:rFonts w:ascii="Times New Roman" w:hAnsi="Times New Roman" w:cs="Times New Roman"/>
          <w:sz w:val="26"/>
          <w:szCs w:val="26"/>
        </w:rPr>
        <w:t>я</w:t>
      </w:r>
      <w:r w:rsidR="009541CF">
        <w:rPr>
          <w:rFonts w:ascii="Times New Roman" w:hAnsi="Times New Roman" w:cs="Times New Roman"/>
          <w:sz w:val="26"/>
          <w:szCs w:val="26"/>
        </w:rPr>
        <w:t xml:space="preserve"> департамента муниципального заказа администрации города Красноярска от </w:t>
      </w:r>
      <w:r w:rsidR="00CD3BC4">
        <w:rPr>
          <w:rFonts w:ascii="Times New Roman" w:hAnsi="Times New Roman" w:cs="Times New Roman"/>
          <w:sz w:val="26"/>
          <w:szCs w:val="26"/>
        </w:rPr>
        <w:t>05.02</w:t>
      </w:r>
      <w:r w:rsidR="00AB384F">
        <w:rPr>
          <w:rFonts w:ascii="Times New Roman" w:hAnsi="Times New Roman" w:cs="Times New Roman"/>
          <w:sz w:val="26"/>
          <w:szCs w:val="26"/>
        </w:rPr>
        <w:t>.20</w:t>
      </w:r>
      <w:r w:rsidR="00CD3BC4">
        <w:rPr>
          <w:rFonts w:ascii="Times New Roman" w:hAnsi="Times New Roman" w:cs="Times New Roman"/>
          <w:sz w:val="26"/>
          <w:szCs w:val="26"/>
        </w:rPr>
        <w:t>26 №5-о/д</w:t>
      </w:r>
      <w:r w:rsidR="00A80A34">
        <w:rPr>
          <w:rFonts w:ascii="Times New Roman" w:hAnsi="Times New Roman" w:cs="Times New Roman"/>
          <w:sz w:val="26"/>
          <w:szCs w:val="26"/>
        </w:rPr>
        <w:t>.</w:t>
      </w:r>
    </w:p>
    <w:p w:rsidR="004C7BE8" w:rsidRPr="002C5C12" w:rsidRDefault="004C7BE8" w:rsidP="00003AB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C5C12">
        <w:rPr>
          <w:rFonts w:ascii="Times New Roman" w:hAnsi="Times New Roman" w:cs="Times New Roman"/>
          <w:sz w:val="26"/>
          <w:szCs w:val="26"/>
        </w:rPr>
        <w:t xml:space="preserve">Комиссия является совещательным органом, и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все категории и группы должностей муниципальной службы в </w:t>
      </w:r>
      <w:r w:rsidR="00AB384F">
        <w:rPr>
          <w:rFonts w:ascii="Times New Roman" w:hAnsi="Times New Roman" w:cs="Times New Roman"/>
          <w:sz w:val="26"/>
          <w:szCs w:val="26"/>
        </w:rPr>
        <w:t>департаменте муниципального заказа администрации города Красноярска</w:t>
      </w:r>
      <w:r w:rsidRPr="002C5C12">
        <w:rPr>
          <w:rFonts w:ascii="Times New Roman" w:hAnsi="Times New Roman" w:cs="Times New Roman"/>
          <w:sz w:val="26"/>
          <w:szCs w:val="26"/>
        </w:rPr>
        <w:t>. П</w:t>
      </w:r>
      <w:r w:rsidRPr="002C5C12">
        <w:rPr>
          <w:rFonts w:ascii="Times New Roman" w:hAnsi="Times New Roman"/>
          <w:sz w:val="26"/>
          <w:szCs w:val="26"/>
        </w:rPr>
        <w:t>ериодичность заседаний Комиссии определяется их необходимостью.</w:t>
      </w:r>
    </w:p>
    <w:p w:rsidR="004C7BE8" w:rsidRPr="00F91971" w:rsidRDefault="004C7BE8" w:rsidP="004C7BE8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4C7BE8" w:rsidRPr="008C7F20" w:rsidRDefault="004C7BE8" w:rsidP="008C7F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>В 1</w:t>
      </w:r>
      <w:r w:rsidR="004F3EBF">
        <w:rPr>
          <w:rFonts w:ascii="Times New Roman" w:hAnsi="Times New Roman" w:cs="Times New Roman"/>
          <w:b/>
          <w:sz w:val="26"/>
          <w:szCs w:val="26"/>
          <w:lang w:eastAsia="ru-RU"/>
        </w:rPr>
        <w:t>,2</w:t>
      </w:r>
      <w:r w:rsidR="00B84362">
        <w:rPr>
          <w:rFonts w:ascii="Times New Roman" w:hAnsi="Times New Roman" w:cs="Times New Roman"/>
          <w:b/>
          <w:sz w:val="26"/>
          <w:szCs w:val="26"/>
          <w:lang w:eastAsia="ru-RU"/>
        </w:rPr>
        <w:t>,3</w:t>
      </w:r>
      <w:r w:rsidR="00463DF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>квартал</w:t>
      </w:r>
      <w:r w:rsidR="00463DF6">
        <w:rPr>
          <w:rFonts w:ascii="Times New Roman" w:hAnsi="Times New Roman" w:cs="Times New Roman"/>
          <w:b/>
          <w:sz w:val="26"/>
          <w:szCs w:val="26"/>
          <w:lang w:eastAsia="ru-RU"/>
        </w:rPr>
        <w:t>е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20</w:t>
      </w:r>
      <w:r w:rsidR="00BE614C">
        <w:rPr>
          <w:rFonts w:ascii="Times New Roman" w:hAnsi="Times New Roman" w:cs="Times New Roman"/>
          <w:b/>
          <w:sz w:val="26"/>
          <w:szCs w:val="26"/>
          <w:lang w:eastAsia="ru-RU"/>
        </w:rPr>
        <w:t>2</w:t>
      </w:r>
      <w:r w:rsidR="00CD3BC4">
        <w:rPr>
          <w:rFonts w:ascii="Times New Roman" w:hAnsi="Times New Roman" w:cs="Times New Roman"/>
          <w:b/>
          <w:sz w:val="26"/>
          <w:szCs w:val="26"/>
          <w:lang w:eastAsia="ru-RU"/>
        </w:rPr>
        <w:t>6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="00BE614C">
        <w:rPr>
          <w:rFonts w:ascii="Times New Roman" w:hAnsi="Times New Roman" w:cs="Times New Roman"/>
          <w:b/>
          <w:sz w:val="26"/>
          <w:szCs w:val="26"/>
          <w:lang w:eastAsia="ru-RU"/>
        </w:rPr>
        <w:t>за</w:t>
      </w:r>
      <w:r w:rsidR="00003AB9">
        <w:rPr>
          <w:rFonts w:ascii="Times New Roman" w:hAnsi="Times New Roman" w:cs="Times New Roman"/>
          <w:b/>
          <w:sz w:val="26"/>
          <w:szCs w:val="26"/>
          <w:lang w:eastAsia="ru-RU"/>
        </w:rPr>
        <w:t>седаний комиссии</w:t>
      </w:r>
      <w:r w:rsidR="008232C3">
        <w:rPr>
          <w:b/>
          <w:sz w:val="26"/>
          <w:szCs w:val="26"/>
        </w:rPr>
        <w:t>:</w:t>
      </w:r>
    </w:p>
    <w:p w:rsidR="004C7BE8" w:rsidRPr="006652E0" w:rsidRDefault="004C7BE8" w:rsidP="004C7BE8">
      <w:pPr>
        <w:pStyle w:val="Style11"/>
        <w:widowControl/>
        <w:spacing w:line="240" w:lineRule="auto"/>
        <w:ind w:right="58" w:firstLine="426"/>
        <w:jc w:val="left"/>
        <w:rPr>
          <w:i/>
          <w:sz w:val="20"/>
          <w:szCs w:val="20"/>
        </w:rPr>
      </w:pPr>
    </w:p>
    <w:p w:rsidR="004C7BE8" w:rsidRPr="006652E0" w:rsidRDefault="004C7BE8" w:rsidP="004C7BE8">
      <w:pPr>
        <w:pStyle w:val="Style11"/>
        <w:widowControl/>
        <w:spacing w:line="240" w:lineRule="auto"/>
        <w:ind w:right="58" w:firstLine="426"/>
        <w:jc w:val="left"/>
        <w:rPr>
          <w:i/>
          <w:sz w:val="20"/>
          <w:szCs w:val="20"/>
        </w:rPr>
      </w:pPr>
    </w:p>
    <w:tbl>
      <w:tblPr>
        <w:tblStyle w:val="1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9"/>
        <w:gridCol w:w="1134"/>
        <w:gridCol w:w="1417"/>
        <w:gridCol w:w="851"/>
        <w:gridCol w:w="566"/>
        <w:gridCol w:w="993"/>
        <w:gridCol w:w="992"/>
        <w:gridCol w:w="992"/>
        <w:gridCol w:w="993"/>
        <w:gridCol w:w="708"/>
      </w:tblGrid>
      <w:tr w:rsidR="006B788A" w:rsidTr="002D5CF4">
        <w:trPr>
          <w:trHeight w:val="369"/>
        </w:trPr>
        <w:tc>
          <w:tcPr>
            <w:tcW w:w="1419" w:type="dxa"/>
            <w:vMerge w:val="restart"/>
          </w:tcPr>
          <w:p w:rsidR="006B788A" w:rsidRPr="001F549F" w:rsidRDefault="002B5315" w:rsidP="002D5C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6B0D">
              <w:rPr>
                <w:rFonts w:ascii="Times New Roman" w:hAnsi="Times New Roman" w:cs="Times New Roman"/>
                <w:b/>
              </w:rPr>
              <w:t>К</w:t>
            </w:r>
            <w:r w:rsidR="006B788A" w:rsidRPr="00C46B0D">
              <w:rPr>
                <w:rFonts w:ascii="Times New Roman" w:hAnsi="Times New Roman" w:cs="Times New Roman"/>
                <w:b/>
              </w:rPr>
              <w:t>вартал/год</w:t>
            </w:r>
          </w:p>
        </w:tc>
        <w:tc>
          <w:tcPr>
            <w:tcW w:w="1134" w:type="dxa"/>
            <w:vMerge w:val="restart"/>
          </w:tcPr>
          <w:p w:rsidR="006B788A" w:rsidRPr="001F549F" w:rsidRDefault="006B788A" w:rsidP="002D5C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количество заседаний К</w:t>
            </w:r>
            <w:r w:rsidRPr="001F549F">
              <w:rPr>
                <w:rFonts w:ascii="Times New Roman" w:hAnsi="Times New Roman" w:cs="Times New Roman"/>
                <w:b/>
                <w:sz w:val="16"/>
                <w:szCs w:val="16"/>
              </w:rPr>
              <w:t>омиссии</w:t>
            </w:r>
          </w:p>
        </w:tc>
        <w:tc>
          <w:tcPr>
            <w:tcW w:w="1417" w:type="dxa"/>
            <w:vMerge w:val="restart"/>
          </w:tcPr>
          <w:p w:rsidR="006B788A" w:rsidRPr="001F549F" w:rsidRDefault="006B788A" w:rsidP="002D5C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549F">
              <w:rPr>
                <w:rFonts w:ascii="Times New Roman" w:hAnsi="Times New Roman" w:cs="Times New Roman"/>
                <w:b/>
                <w:sz w:val="16"/>
                <w:szCs w:val="16"/>
              </w:rPr>
              <w:t>общее кол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ичество</w:t>
            </w:r>
            <w:r w:rsidRPr="001F54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рассмотренных вопросов</w:t>
            </w:r>
          </w:p>
        </w:tc>
        <w:tc>
          <w:tcPr>
            <w:tcW w:w="6095" w:type="dxa"/>
            <w:gridSpan w:val="7"/>
          </w:tcPr>
          <w:p w:rsidR="006B788A" w:rsidRPr="00BC5D36" w:rsidRDefault="006B788A" w:rsidP="002D5CF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5D36">
              <w:rPr>
                <w:rFonts w:ascii="Times New Roman" w:hAnsi="Times New Roman" w:cs="Times New Roman"/>
                <w:b/>
                <w:sz w:val="18"/>
                <w:szCs w:val="18"/>
              </w:rPr>
              <w:t>Рассматриваемые вопросы</w:t>
            </w:r>
          </w:p>
        </w:tc>
      </w:tr>
      <w:tr w:rsidR="006B788A" w:rsidTr="002D5CF4">
        <w:trPr>
          <w:cantSplit/>
          <w:trHeight w:val="2623"/>
        </w:trPr>
        <w:tc>
          <w:tcPr>
            <w:tcW w:w="1419" w:type="dxa"/>
            <w:vMerge/>
          </w:tcPr>
          <w:p w:rsidR="006B788A" w:rsidRPr="00B277D6" w:rsidRDefault="006B788A" w:rsidP="002D5C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6B788A" w:rsidRPr="00B277D6" w:rsidRDefault="006B788A" w:rsidP="002D5C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extDirection w:val="btLr"/>
          </w:tcPr>
          <w:p w:rsidR="006B788A" w:rsidRPr="00B277D6" w:rsidRDefault="006B788A" w:rsidP="002D5C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extDirection w:val="btLr"/>
          </w:tcPr>
          <w:p w:rsidR="006B788A" w:rsidRPr="00B277D6" w:rsidRDefault="006B788A" w:rsidP="002D5C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77D6">
              <w:rPr>
                <w:rFonts w:ascii="Times New Roman" w:hAnsi="Times New Roman" w:cs="Times New Roman"/>
                <w:b/>
                <w:sz w:val="16"/>
                <w:szCs w:val="16"/>
              </w:rPr>
              <w:t>предоставление неполных и (или) недостоверных сведений о доходах</w:t>
            </w:r>
          </w:p>
        </w:tc>
        <w:tc>
          <w:tcPr>
            <w:tcW w:w="566" w:type="dxa"/>
            <w:textDirection w:val="btLr"/>
          </w:tcPr>
          <w:p w:rsidR="006B788A" w:rsidRPr="00B277D6" w:rsidRDefault="006B788A" w:rsidP="002D5C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77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 даче согласия на трудоустройство </w:t>
            </w:r>
          </w:p>
        </w:tc>
        <w:tc>
          <w:tcPr>
            <w:tcW w:w="993" w:type="dxa"/>
            <w:textDirection w:val="btLr"/>
          </w:tcPr>
          <w:p w:rsidR="006B788A" w:rsidRPr="00B277D6" w:rsidRDefault="006B788A" w:rsidP="002D5C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77D6">
              <w:rPr>
                <w:rFonts w:ascii="Times New Roman" w:hAnsi="Times New Roman" w:cs="Times New Roman"/>
                <w:b/>
                <w:sz w:val="16"/>
                <w:szCs w:val="16"/>
              </w:rPr>
              <w:t>о невозможности представить сведения о доходах в отношении своих супругов (супруг) и (или) несовершеннолетних детей</w:t>
            </w:r>
          </w:p>
        </w:tc>
        <w:tc>
          <w:tcPr>
            <w:tcW w:w="992" w:type="dxa"/>
            <w:textDirection w:val="btLr"/>
          </w:tcPr>
          <w:p w:rsidR="006B788A" w:rsidRPr="00B277D6" w:rsidRDefault="006B788A" w:rsidP="002D5C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77D6">
              <w:rPr>
                <w:rFonts w:ascii="Times New Roman" w:hAnsi="Times New Roman" w:cs="Times New Roman"/>
                <w:b/>
                <w:sz w:val="16"/>
                <w:szCs w:val="16"/>
              </w:rPr>
              <w:t>соблюдения  требований к служебному поведению, требований об урегулировании конфликта интересов</w:t>
            </w:r>
          </w:p>
        </w:tc>
        <w:tc>
          <w:tcPr>
            <w:tcW w:w="992" w:type="dxa"/>
            <w:textDirection w:val="btLr"/>
          </w:tcPr>
          <w:p w:rsidR="006B788A" w:rsidRPr="00B277D6" w:rsidRDefault="006B788A" w:rsidP="002D5C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77D6">
              <w:rPr>
                <w:rFonts w:ascii="Times New Roman" w:hAnsi="Times New Roman" w:cs="Times New Roman"/>
                <w:b/>
                <w:sz w:val="16"/>
                <w:szCs w:val="16"/>
              </w:rPr>
              <w:t>о возникновении личной заинтересованности, которая приводит или может привести к конфликту интересов</w:t>
            </w:r>
          </w:p>
        </w:tc>
        <w:tc>
          <w:tcPr>
            <w:tcW w:w="993" w:type="dxa"/>
            <w:textDirection w:val="btLr"/>
          </w:tcPr>
          <w:p w:rsidR="006B788A" w:rsidRPr="00B277D6" w:rsidRDefault="006B788A" w:rsidP="002D5C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77D6">
              <w:rPr>
                <w:rFonts w:ascii="Times New Roman" w:hAnsi="Times New Roman" w:cs="Times New Roman"/>
                <w:b/>
                <w:sz w:val="16"/>
                <w:szCs w:val="16"/>
              </w:rPr>
              <w:t>о предоставлении недостоверных и (или) неполных сведений о расходах</w:t>
            </w:r>
          </w:p>
        </w:tc>
        <w:tc>
          <w:tcPr>
            <w:tcW w:w="708" w:type="dxa"/>
            <w:textDirection w:val="btLr"/>
          </w:tcPr>
          <w:p w:rsidR="006B788A" w:rsidRPr="00B277D6" w:rsidRDefault="006B788A" w:rsidP="002D5C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77D6">
              <w:rPr>
                <w:rFonts w:ascii="Times New Roman" w:hAnsi="Times New Roman" w:cs="Times New Roman"/>
                <w:b/>
                <w:sz w:val="16"/>
                <w:szCs w:val="16"/>
              </w:rPr>
              <w:t>нарушения Кодекса этики</w:t>
            </w:r>
          </w:p>
        </w:tc>
      </w:tr>
      <w:tr w:rsidR="006B788A" w:rsidRPr="00617785" w:rsidTr="002D5CF4">
        <w:tc>
          <w:tcPr>
            <w:tcW w:w="1419" w:type="dxa"/>
            <w:shd w:val="clear" w:color="auto" w:fill="F2F2F2" w:themeFill="background1" w:themeFillShade="F2"/>
          </w:tcPr>
          <w:p w:rsidR="006B788A" w:rsidRPr="00617785" w:rsidRDefault="00013781" w:rsidP="00CD3B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кв. 202</w:t>
            </w:r>
            <w:r w:rsidR="00CD3BC4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6B788A" w:rsidRPr="00A24FFD" w:rsidRDefault="00A24FFD" w:rsidP="002D5C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6B788A" w:rsidRPr="00463DF6" w:rsidRDefault="00A24FFD" w:rsidP="002D5C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6B788A" w:rsidRPr="007F1DEA" w:rsidRDefault="00A24FFD" w:rsidP="002D5C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566" w:type="dxa"/>
            <w:shd w:val="clear" w:color="auto" w:fill="F2F2F2" w:themeFill="background1" w:themeFillShade="F2"/>
          </w:tcPr>
          <w:p w:rsidR="006B788A" w:rsidRPr="007F1DEA" w:rsidRDefault="00A24FFD" w:rsidP="002D5C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B788A" w:rsidRPr="007F1DEA" w:rsidRDefault="00A24FFD" w:rsidP="002D5C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6B788A" w:rsidRPr="00463DF6" w:rsidRDefault="00A24FFD" w:rsidP="002D5C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6B788A" w:rsidRPr="007F1DEA" w:rsidRDefault="007F1DEA" w:rsidP="002D5C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6B788A" w:rsidRPr="007F1DEA" w:rsidRDefault="007F1DEA" w:rsidP="002D5C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:rsidR="006B788A" w:rsidRPr="007F1DEA" w:rsidRDefault="007F1DEA" w:rsidP="002D5C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A24FFD" w:rsidRPr="00617785" w:rsidTr="002D5CF4">
        <w:tc>
          <w:tcPr>
            <w:tcW w:w="1419" w:type="dxa"/>
            <w:shd w:val="clear" w:color="auto" w:fill="F2F2F2" w:themeFill="background1" w:themeFillShade="F2"/>
          </w:tcPr>
          <w:p w:rsidR="00A24FFD" w:rsidRDefault="00CD3BC4" w:rsidP="00463D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кв. 2026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24FFD" w:rsidRDefault="004F3EBF" w:rsidP="004F3E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A24FFD" w:rsidRDefault="004F3EBF" w:rsidP="004F3EBF">
            <w:pPr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A24FFD" w:rsidRDefault="004F3EBF" w:rsidP="004F3EBF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6" w:type="dxa"/>
            <w:shd w:val="clear" w:color="auto" w:fill="F2F2F2" w:themeFill="background1" w:themeFillShade="F2"/>
          </w:tcPr>
          <w:p w:rsidR="00A24FFD" w:rsidRDefault="004F3EBF" w:rsidP="004F3EBF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A24FFD" w:rsidRDefault="004F3EBF" w:rsidP="004F3EBF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A24FFD" w:rsidRDefault="004F3EBF" w:rsidP="004F3EBF">
            <w:pPr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A24FFD" w:rsidRDefault="004F3EBF" w:rsidP="004F3EBF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A24FFD" w:rsidRDefault="004F3EBF" w:rsidP="004F3EBF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:rsidR="00A24FFD" w:rsidRDefault="004F3EBF" w:rsidP="004F3EBF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24FFD" w:rsidRPr="00617785" w:rsidTr="002D5CF4">
        <w:tc>
          <w:tcPr>
            <w:tcW w:w="1419" w:type="dxa"/>
            <w:shd w:val="clear" w:color="auto" w:fill="F2F2F2" w:themeFill="background1" w:themeFillShade="F2"/>
          </w:tcPr>
          <w:p w:rsidR="00A24FFD" w:rsidRDefault="00CD3BC4" w:rsidP="00463D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кв. 2026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24FFD" w:rsidRDefault="001025C6" w:rsidP="001025C6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A24FFD" w:rsidRDefault="001025C6" w:rsidP="001025C6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A24FFD" w:rsidRDefault="001025C6" w:rsidP="001025C6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6" w:type="dxa"/>
            <w:shd w:val="clear" w:color="auto" w:fill="F2F2F2" w:themeFill="background1" w:themeFillShade="F2"/>
          </w:tcPr>
          <w:p w:rsidR="00A24FFD" w:rsidRDefault="001025C6" w:rsidP="001025C6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A24FFD" w:rsidRDefault="001025C6" w:rsidP="001025C6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A24FFD" w:rsidRDefault="001025C6" w:rsidP="001025C6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A24FFD" w:rsidRDefault="001025C6" w:rsidP="001025C6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A24FFD" w:rsidRDefault="001025C6" w:rsidP="001025C6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:rsidR="00A24FFD" w:rsidRDefault="001025C6" w:rsidP="001025C6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24FFD" w:rsidRPr="00617785" w:rsidTr="002D5CF4">
        <w:tc>
          <w:tcPr>
            <w:tcW w:w="1419" w:type="dxa"/>
            <w:shd w:val="clear" w:color="auto" w:fill="F2F2F2" w:themeFill="background1" w:themeFillShade="F2"/>
          </w:tcPr>
          <w:p w:rsidR="00A24FFD" w:rsidRDefault="00CD3BC4" w:rsidP="00463D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кв. 2026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24FFD" w:rsidRDefault="00A24FFD">
            <w:r w:rsidRPr="001E409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A24FFD" w:rsidRDefault="00A24FFD">
            <w:r w:rsidRPr="001E409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A24FFD" w:rsidRDefault="00A24FFD">
            <w:r w:rsidRPr="001E409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6" w:type="dxa"/>
            <w:shd w:val="clear" w:color="auto" w:fill="F2F2F2" w:themeFill="background1" w:themeFillShade="F2"/>
          </w:tcPr>
          <w:p w:rsidR="00A24FFD" w:rsidRDefault="00A24FFD">
            <w:r w:rsidRPr="001E409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A24FFD" w:rsidRDefault="00A24FFD">
            <w:r w:rsidRPr="001E409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A24FFD" w:rsidRDefault="00A24FFD">
            <w:r w:rsidRPr="001E409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A24FFD" w:rsidRDefault="00A24FFD">
            <w:r w:rsidRPr="001E409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A24FFD" w:rsidRDefault="00A24FFD">
            <w:r w:rsidRPr="001E409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:rsidR="00A24FFD" w:rsidRDefault="00A24FFD">
            <w:r w:rsidRPr="001E409E">
              <w:rPr>
                <w:rFonts w:ascii="Times New Roman" w:hAnsi="Times New Roman" w:cs="Times New Roman"/>
              </w:rPr>
              <w:t>-</w:t>
            </w:r>
          </w:p>
        </w:tc>
      </w:tr>
      <w:tr w:rsidR="006B788A" w:rsidRPr="00112ADE" w:rsidTr="002D5CF4">
        <w:tc>
          <w:tcPr>
            <w:tcW w:w="1419" w:type="dxa"/>
            <w:shd w:val="clear" w:color="auto" w:fill="F2F2F2" w:themeFill="background1" w:themeFillShade="F2"/>
          </w:tcPr>
          <w:p w:rsidR="006B788A" w:rsidRPr="00AB5ECD" w:rsidRDefault="006B788A" w:rsidP="002D5CF4">
            <w:pPr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6B788A" w:rsidRPr="00112ADE" w:rsidRDefault="006B788A" w:rsidP="002D5C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2AD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6B788A" w:rsidRPr="00A24FFD" w:rsidRDefault="004F3EBF" w:rsidP="002D5CF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bottom"/>
          </w:tcPr>
          <w:p w:rsidR="006B788A" w:rsidRPr="00112ADE" w:rsidRDefault="00ED55F6" w:rsidP="00ED55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bottom"/>
          </w:tcPr>
          <w:p w:rsidR="006B788A" w:rsidRPr="00F469AA" w:rsidRDefault="00A24FFD" w:rsidP="002D5C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566" w:type="dxa"/>
            <w:shd w:val="clear" w:color="auto" w:fill="F2F2F2" w:themeFill="background1" w:themeFillShade="F2"/>
            <w:vAlign w:val="bottom"/>
          </w:tcPr>
          <w:p w:rsidR="006B788A" w:rsidRPr="00112ADE" w:rsidRDefault="006B788A" w:rsidP="002D5C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bottom"/>
          </w:tcPr>
          <w:p w:rsidR="006B788A" w:rsidRPr="002B5315" w:rsidRDefault="002B5315" w:rsidP="002D5CF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:rsidR="006B788A" w:rsidRPr="008232C3" w:rsidRDefault="004F3EBF" w:rsidP="009528B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:rsidR="006B788A" w:rsidRPr="007F1DEA" w:rsidRDefault="00A24FFD" w:rsidP="002D5CF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bottom"/>
          </w:tcPr>
          <w:p w:rsidR="006B788A" w:rsidRPr="007F1DEA" w:rsidRDefault="007F1DEA" w:rsidP="002D5CF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bottom"/>
          </w:tcPr>
          <w:p w:rsidR="006B788A" w:rsidRPr="007F1DEA" w:rsidRDefault="007F1DEA" w:rsidP="002D5CF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</w:tr>
    </w:tbl>
    <w:p w:rsidR="008F443F" w:rsidRDefault="008F443F">
      <w:bookmarkStart w:id="0" w:name="_GoBack"/>
      <w:bookmarkEnd w:id="0"/>
    </w:p>
    <w:sectPr w:rsidR="008F443F" w:rsidSect="004D7C0B">
      <w:pgSz w:w="11906" w:h="16838"/>
      <w:pgMar w:top="568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B5A66"/>
    <w:multiLevelType w:val="hybridMultilevel"/>
    <w:tmpl w:val="BE1488A6"/>
    <w:lvl w:ilvl="0" w:tplc="92042E1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747D2684"/>
    <w:multiLevelType w:val="hybridMultilevel"/>
    <w:tmpl w:val="6A94301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73F"/>
    <w:rsid w:val="00003AB9"/>
    <w:rsid w:val="00013781"/>
    <w:rsid w:val="000505DA"/>
    <w:rsid w:val="001025C6"/>
    <w:rsid w:val="00115BA5"/>
    <w:rsid w:val="001833D8"/>
    <w:rsid w:val="001869C5"/>
    <w:rsid w:val="001A322F"/>
    <w:rsid w:val="002134E8"/>
    <w:rsid w:val="002468EA"/>
    <w:rsid w:val="002B5315"/>
    <w:rsid w:val="003A6EDF"/>
    <w:rsid w:val="00463DF6"/>
    <w:rsid w:val="0047058C"/>
    <w:rsid w:val="004C7BE8"/>
    <w:rsid w:val="004F3EBF"/>
    <w:rsid w:val="00515BB4"/>
    <w:rsid w:val="005559E7"/>
    <w:rsid w:val="00586750"/>
    <w:rsid w:val="005A6293"/>
    <w:rsid w:val="006B788A"/>
    <w:rsid w:val="00741002"/>
    <w:rsid w:val="007B5180"/>
    <w:rsid w:val="007F1DEA"/>
    <w:rsid w:val="0081494D"/>
    <w:rsid w:val="008232C3"/>
    <w:rsid w:val="008B460B"/>
    <w:rsid w:val="008C7F20"/>
    <w:rsid w:val="008D78E1"/>
    <w:rsid w:val="008F443F"/>
    <w:rsid w:val="0094573F"/>
    <w:rsid w:val="009528BA"/>
    <w:rsid w:val="009541CF"/>
    <w:rsid w:val="00A24FFD"/>
    <w:rsid w:val="00A30FCC"/>
    <w:rsid w:val="00A80A34"/>
    <w:rsid w:val="00A87548"/>
    <w:rsid w:val="00AB384F"/>
    <w:rsid w:val="00B06E1C"/>
    <w:rsid w:val="00B13C11"/>
    <w:rsid w:val="00B302C6"/>
    <w:rsid w:val="00B84362"/>
    <w:rsid w:val="00B9642B"/>
    <w:rsid w:val="00BB6A0C"/>
    <w:rsid w:val="00BE614C"/>
    <w:rsid w:val="00C03C37"/>
    <w:rsid w:val="00C10CE3"/>
    <w:rsid w:val="00C24E7A"/>
    <w:rsid w:val="00C76EB2"/>
    <w:rsid w:val="00CC2BC2"/>
    <w:rsid w:val="00CD3BC4"/>
    <w:rsid w:val="00D065FB"/>
    <w:rsid w:val="00D8770D"/>
    <w:rsid w:val="00DC6E10"/>
    <w:rsid w:val="00DE7796"/>
    <w:rsid w:val="00ED55F6"/>
    <w:rsid w:val="00F10EF2"/>
    <w:rsid w:val="00F469AA"/>
    <w:rsid w:val="00F7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7B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C7BE8"/>
    <w:pPr>
      <w:ind w:left="720"/>
      <w:contextualSpacing/>
    </w:pPr>
  </w:style>
  <w:style w:type="paragraph" w:customStyle="1" w:styleId="Style3">
    <w:name w:val="Style3"/>
    <w:basedOn w:val="a"/>
    <w:uiPriority w:val="99"/>
    <w:rsid w:val="004C7BE8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4C7BE8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4C7BE8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4C7BE8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4C7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basedOn w:val="a0"/>
    <w:uiPriority w:val="99"/>
    <w:rsid w:val="004C7BE8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4C7B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6B7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7B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C7BE8"/>
    <w:pPr>
      <w:ind w:left="720"/>
      <w:contextualSpacing/>
    </w:pPr>
  </w:style>
  <w:style w:type="paragraph" w:customStyle="1" w:styleId="Style3">
    <w:name w:val="Style3"/>
    <w:basedOn w:val="a"/>
    <w:uiPriority w:val="99"/>
    <w:rsid w:val="004C7BE8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4C7BE8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4C7BE8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4C7BE8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4C7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basedOn w:val="a0"/>
    <w:uiPriority w:val="99"/>
    <w:rsid w:val="004C7BE8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4C7B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6B7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0945B97B692FF438CC8A8A3D2171DB0" ma:contentTypeVersion="1" ma:contentTypeDescription="Создание документа." ma:contentTypeScope="" ma:versionID="6e85bb919fcabbcb9d26227455e69e3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8F0113-C6F3-47FB-8E70-FF82FB280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3F5300-12D0-4E7B-9E61-6A4E45326292}">
  <ds:schemaRefs>
    <ds:schemaRef ds:uri="http://purl.org/dc/dcmitype/"/>
    <ds:schemaRef ds:uri="http://schemas.microsoft.com/sharepoint/v3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157679A-4DD0-403A-8917-F03FF8E83B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284</Words>
  <Characters>2064</Characters>
  <Application>Microsoft Office Word</Application>
  <DocSecurity>0</DocSecurity>
  <Lines>38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Соколовская Ирина Александровна</dc:creator>
  <cp:lastModifiedBy>Постнов Кирилл Павлович</cp:lastModifiedBy>
  <cp:revision>15</cp:revision>
  <cp:lastPrinted>2026-10-02T09:34:00Z</cp:lastPrinted>
  <dcterms:created xsi:type="dcterms:W3CDTF">2023-07-04T02:39:00Z</dcterms:created>
  <dcterms:modified xsi:type="dcterms:W3CDTF">2026-10-02T09:37:00Z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0x01010040945B97B692FF438CC8A8A3D2171DB0</vt:lpwstr>
  </property>
</Properties>
</file>