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FB" w:rsidRDefault="00DA11FB" w:rsidP="00DA11FB">
      <w:pPr>
        <w:jc w:val="center"/>
        <w:rPr>
          <w:b/>
          <w:sz w:val="28"/>
        </w:rPr>
      </w:pPr>
      <w:r>
        <w:rPr>
          <w:b/>
          <w:sz w:val="28"/>
        </w:rPr>
        <w:t>Цели и предмет деятельности предприятия</w:t>
      </w:r>
    </w:p>
    <w:p w:rsidR="00DA11FB" w:rsidRDefault="00DA11FB" w:rsidP="00DA11FB">
      <w:pPr>
        <w:jc w:val="center"/>
        <w:rPr>
          <w:bCs/>
          <w:sz w:val="28"/>
        </w:rPr>
      </w:pPr>
    </w:p>
    <w:p w:rsidR="00DA11FB" w:rsidRDefault="00943635" w:rsidP="00DA11FB">
      <w:pPr>
        <w:rPr>
          <w:bCs/>
          <w:sz w:val="28"/>
        </w:rPr>
      </w:pPr>
      <w:r>
        <w:rPr>
          <w:bCs/>
          <w:sz w:val="28"/>
        </w:rPr>
        <w:t xml:space="preserve">        ● </w:t>
      </w:r>
      <w:r w:rsidR="00DA11FB">
        <w:rPr>
          <w:bCs/>
          <w:sz w:val="28"/>
        </w:rPr>
        <w:t>Предприятие создано в целях удовлетворения потребностей города в результатах его деятельности и получения прибыли.</w:t>
      </w:r>
    </w:p>
    <w:p w:rsidR="00DA11FB" w:rsidRDefault="00943635" w:rsidP="00DA11FB">
      <w:pPr>
        <w:jc w:val="both"/>
        <w:rPr>
          <w:bCs/>
          <w:sz w:val="28"/>
        </w:rPr>
      </w:pPr>
      <w:r>
        <w:rPr>
          <w:bCs/>
          <w:sz w:val="28"/>
        </w:rPr>
        <w:t xml:space="preserve">       ● </w:t>
      </w:r>
      <w:r w:rsidR="00DA11FB">
        <w:rPr>
          <w:bCs/>
          <w:sz w:val="28"/>
        </w:rPr>
        <w:t xml:space="preserve">Для достижения целей, указанных в пункте 2.1. настоящего Устава, Предприятие осуществляет в установленном законодательством Российской Федерации порядке следующие виды деятельности (предмет деятельности предприятия):      </w:t>
      </w:r>
    </w:p>
    <w:p w:rsidR="00DA11FB" w:rsidRDefault="00DA11FB" w:rsidP="00DA11FB">
      <w:pPr>
        <w:jc w:val="both"/>
        <w:rPr>
          <w:bCs/>
          <w:sz w:val="28"/>
        </w:rPr>
      </w:pPr>
      <w:r>
        <w:rPr>
          <w:bCs/>
          <w:sz w:val="28"/>
        </w:rPr>
        <w:t xml:space="preserve">        </w:t>
      </w:r>
      <w:r w:rsidR="00943635">
        <w:rPr>
          <w:bCs/>
          <w:sz w:val="28"/>
        </w:rPr>
        <w:t xml:space="preserve">- </w:t>
      </w:r>
      <w:r>
        <w:rPr>
          <w:bCs/>
          <w:sz w:val="28"/>
        </w:rPr>
        <w:t>Проектирование зданий и сооружений 2-го уровня ответственности.</w:t>
      </w:r>
    </w:p>
    <w:p w:rsidR="00DA11FB" w:rsidRDefault="00DA11FB" w:rsidP="00DA11FB">
      <w:pPr>
        <w:jc w:val="both"/>
        <w:rPr>
          <w:bCs/>
          <w:sz w:val="28"/>
        </w:rPr>
      </w:pPr>
      <w:r>
        <w:rPr>
          <w:bCs/>
          <w:sz w:val="28"/>
        </w:rPr>
        <w:t xml:space="preserve">        </w:t>
      </w:r>
      <w:r w:rsidR="00943635">
        <w:rPr>
          <w:bCs/>
          <w:sz w:val="28"/>
        </w:rPr>
        <w:t xml:space="preserve">- </w:t>
      </w:r>
      <w:r>
        <w:rPr>
          <w:bCs/>
          <w:sz w:val="28"/>
        </w:rPr>
        <w:t xml:space="preserve">Разработка разделов проектной документации на строительство </w:t>
      </w:r>
      <w:proofErr w:type="spellStart"/>
      <w:r>
        <w:rPr>
          <w:bCs/>
          <w:sz w:val="28"/>
        </w:rPr>
        <w:t>здвний</w:t>
      </w:r>
      <w:proofErr w:type="spellEnd"/>
      <w:r>
        <w:rPr>
          <w:bCs/>
          <w:sz w:val="28"/>
        </w:rPr>
        <w:t xml:space="preserve"> и сооружений и их комплексов; генеральный план и транспорт.</w:t>
      </w:r>
    </w:p>
    <w:p w:rsidR="00DA11FB" w:rsidRDefault="00943635" w:rsidP="00DA11FB">
      <w:pPr>
        <w:jc w:val="both"/>
        <w:rPr>
          <w:bCs/>
          <w:sz w:val="28"/>
        </w:rPr>
      </w:pPr>
      <w:r>
        <w:rPr>
          <w:bCs/>
          <w:sz w:val="28"/>
        </w:rPr>
        <w:t xml:space="preserve">        - </w:t>
      </w:r>
      <w:r w:rsidR="00DA11FB">
        <w:rPr>
          <w:bCs/>
          <w:sz w:val="28"/>
        </w:rPr>
        <w:t>Генеральные планы (схемы генеральных планов) территорий зданий, сооружений и их комплексов;</w:t>
      </w:r>
    </w:p>
    <w:p w:rsidR="00DA11FB" w:rsidRDefault="00DA11FB" w:rsidP="00DA11FB">
      <w:pPr>
        <w:jc w:val="both"/>
        <w:rPr>
          <w:bCs/>
          <w:sz w:val="28"/>
        </w:rPr>
      </w:pPr>
      <w:r>
        <w:rPr>
          <w:bCs/>
          <w:sz w:val="28"/>
        </w:rPr>
        <w:t xml:space="preserve">        </w:t>
      </w:r>
      <w:r w:rsidR="00943635">
        <w:rPr>
          <w:bCs/>
          <w:sz w:val="28"/>
        </w:rPr>
        <w:t>-</w:t>
      </w:r>
      <w:r>
        <w:rPr>
          <w:bCs/>
          <w:sz w:val="28"/>
        </w:rPr>
        <w:t xml:space="preserve"> Схемы и проекты инженерной и транспортной инфраструктуры;</w:t>
      </w:r>
    </w:p>
    <w:p w:rsidR="00DA11FB" w:rsidRDefault="00DA11FB" w:rsidP="00DA11FB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943635">
        <w:rPr>
          <w:sz w:val="28"/>
        </w:rPr>
        <w:t>-</w:t>
      </w:r>
      <w:r>
        <w:rPr>
          <w:sz w:val="28"/>
        </w:rPr>
        <w:t xml:space="preserve"> Схемы (проекты) благоустройства территорий зданий, сооружений и их комплексов:</w:t>
      </w:r>
    </w:p>
    <w:p w:rsidR="00DA11FB" w:rsidRDefault="00DA11FB" w:rsidP="00DA11F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озеленение;</w:t>
      </w:r>
    </w:p>
    <w:p w:rsidR="00DA11FB" w:rsidRDefault="00DA11FB" w:rsidP="00DA11F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инженерная подготовка территории.</w:t>
      </w:r>
    </w:p>
    <w:p w:rsidR="00DA11FB" w:rsidRDefault="00DA11FB" w:rsidP="00DA11FB">
      <w:pPr>
        <w:jc w:val="both"/>
        <w:rPr>
          <w:sz w:val="28"/>
        </w:rPr>
      </w:pPr>
      <w:r>
        <w:rPr>
          <w:sz w:val="28"/>
        </w:rPr>
        <w:t xml:space="preserve">          Архитектурно-</w:t>
      </w:r>
      <w:proofErr w:type="gramStart"/>
      <w:r>
        <w:rPr>
          <w:sz w:val="28"/>
        </w:rPr>
        <w:t>строительные решения</w:t>
      </w:r>
      <w:proofErr w:type="gramEnd"/>
      <w:r>
        <w:rPr>
          <w:sz w:val="28"/>
        </w:rPr>
        <w:t>: планы, разрезы, фасады.</w:t>
      </w:r>
    </w:p>
    <w:p w:rsidR="00DA11FB" w:rsidRDefault="00DA11FB" w:rsidP="00DA11FB">
      <w:pPr>
        <w:jc w:val="both"/>
        <w:rPr>
          <w:sz w:val="28"/>
        </w:rPr>
      </w:pPr>
      <w:r>
        <w:rPr>
          <w:sz w:val="28"/>
        </w:rPr>
        <w:t xml:space="preserve">         Конструктивные решения:</w:t>
      </w:r>
    </w:p>
    <w:p w:rsidR="00DA11FB" w:rsidRDefault="00DA11FB" w:rsidP="00DA11F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фундаменты;</w:t>
      </w:r>
    </w:p>
    <w:p w:rsidR="00DA11FB" w:rsidRDefault="00DA11FB" w:rsidP="00DA11F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несущие и ограждающие конструкции.     </w:t>
      </w:r>
    </w:p>
    <w:p w:rsidR="00DA11FB" w:rsidRDefault="00DA11FB" w:rsidP="00DA11FB">
      <w:pPr>
        <w:jc w:val="both"/>
        <w:rPr>
          <w:sz w:val="28"/>
        </w:rPr>
      </w:pPr>
      <w:r>
        <w:rPr>
          <w:sz w:val="28"/>
        </w:rPr>
        <w:t xml:space="preserve">         Технологические решения:</w:t>
      </w:r>
    </w:p>
    <w:p w:rsidR="00DA11FB" w:rsidRDefault="00DA11FB" w:rsidP="00DA11FB">
      <w:pPr>
        <w:jc w:val="both"/>
        <w:rPr>
          <w:sz w:val="28"/>
        </w:rPr>
      </w:pPr>
      <w:r>
        <w:rPr>
          <w:sz w:val="28"/>
        </w:rPr>
        <w:t xml:space="preserve">           -   общественных зданий и сооружений и их комплексов:</w:t>
      </w:r>
    </w:p>
    <w:p w:rsidR="00DA11FB" w:rsidRDefault="00DA11FB" w:rsidP="00DA11FB">
      <w:pPr>
        <w:ind w:left="780"/>
        <w:jc w:val="both"/>
        <w:rPr>
          <w:sz w:val="28"/>
        </w:rPr>
      </w:pPr>
      <w:r>
        <w:rPr>
          <w:sz w:val="28"/>
        </w:rPr>
        <w:t>-   для образования, воспитания и подготовки кадров;</w:t>
      </w:r>
    </w:p>
    <w:p w:rsidR="00DA11FB" w:rsidRDefault="00DA11FB" w:rsidP="00DA11FB">
      <w:pPr>
        <w:jc w:val="both"/>
        <w:rPr>
          <w:sz w:val="28"/>
        </w:rPr>
      </w:pPr>
      <w:r>
        <w:rPr>
          <w:sz w:val="28"/>
        </w:rPr>
        <w:t xml:space="preserve">           - для научно-исследовательских учреждений, проектных и общественных организаций и управления;</w:t>
      </w:r>
    </w:p>
    <w:p w:rsidR="00DA11FB" w:rsidRDefault="00DA11FB" w:rsidP="00DA11FB">
      <w:pPr>
        <w:ind w:left="780"/>
        <w:jc w:val="both"/>
        <w:rPr>
          <w:sz w:val="28"/>
        </w:rPr>
      </w:pPr>
      <w:r>
        <w:rPr>
          <w:sz w:val="28"/>
        </w:rPr>
        <w:t>-   для здравоохранения и отдыха;</w:t>
      </w:r>
    </w:p>
    <w:p w:rsidR="00DA11FB" w:rsidRDefault="00DA11FB" w:rsidP="00DA11FB">
      <w:pPr>
        <w:ind w:left="780"/>
        <w:jc w:val="both"/>
        <w:rPr>
          <w:sz w:val="28"/>
        </w:rPr>
      </w:pPr>
      <w:r>
        <w:rPr>
          <w:sz w:val="28"/>
        </w:rPr>
        <w:t>-  физкультурно-оздоровительные и спортивные;</w:t>
      </w:r>
    </w:p>
    <w:p w:rsidR="00DA11FB" w:rsidRDefault="00DA11FB" w:rsidP="00DA11FB">
      <w:pPr>
        <w:jc w:val="both"/>
        <w:rPr>
          <w:sz w:val="28"/>
        </w:rPr>
      </w:pPr>
      <w:r>
        <w:rPr>
          <w:sz w:val="28"/>
        </w:rPr>
        <w:t xml:space="preserve">           -   культурно-просветительных и зрелищных учреждений;</w:t>
      </w:r>
    </w:p>
    <w:p w:rsidR="00DA11FB" w:rsidRDefault="00DA11FB" w:rsidP="00DA11FB">
      <w:pPr>
        <w:jc w:val="both"/>
        <w:rPr>
          <w:sz w:val="28"/>
        </w:rPr>
      </w:pPr>
      <w:r>
        <w:rPr>
          <w:sz w:val="28"/>
        </w:rPr>
        <w:t xml:space="preserve">           - для предприятий торговли, общественного питания и бытового обслуживания;                                                                             </w:t>
      </w:r>
    </w:p>
    <w:p w:rsidR="00DA11FB" w:rsidRDefault="00DA11FB" w:rsidP="00DA11FB">
      <w:pPr>
        <w:jc w:val="both"/>
        <w:rPr>
          <w:sz w:val="28"/>
        </w:rPr>
      </w:pPr>
      <w:r>
        <w:rPr>
          <w:sz w:val="28"/>
        </w:rPr>
        <w:t xml:space="preserve">          -  транспорта, предназначенные для непосредственного обслуживания населения;</w:t>
      </w:r>
    </w:p>
    <w:p w:rsidR="00DA11FB" w:rsidRDefault="00DA11FB" w:rsidP="00DA11FB">
      <w:pPr>
        <w:pStyle w:val="3"/>
      </w:pPr>
      <w:r>
        <w:t xml:space="preserve">          -   для коммунального хозяйства (кроме производственных, складских и транспортных зданий и сооружений);</w:t>
      </w:r>
    </w:p>
    <w:p w:rsidR="00DA11FB" w:rsidRDefault="00DA11FB" w:rsidP="00DA11F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храмовые комплексы, культовые здания и сооружения, мемориалы;</w:t>
      </w:r>
    </w:p>
    <w:p w:rsidR="00DA11FB" w:rsidRDefault="00DA11FB" w:rsidP="00DA11FB">
      <w:pPr>
        <w:pStyle w:val="3"/>
      </w:pPr>
      <w:r>
        <w:t xml:space="preserve">          - многофункциональные здания и комплексы, включающие помещения различного назначения;</w:t>
      </w:r>
    </w:p>
    <w:p w:rsidR="00DA11FB" w:rsidRDefault="00DA11FB" w:rsidP="00DA11FB">
      <w:pPr>
        <w:pStyle w:val="3"/>
        <w:jc w:val="left"/>
      </w:pPr>
      <w:r>
        <w:t xml:space="preserve">          - для органов государственного управления</w:t>
      </w:r>
      <w:proofErr w:type="gramStart"/>
      <w:r>
        <w:t xml:space="preserve"> ,</w:t>
      </w:r>
      <w:proofErr w:type="gramEnd"/>
      <w:r>
        <w:t>обороны, государственной безопасности, финансов и иностранных представительств.</w:t>
      </w:r>
    </w:p>
    <w:p w:rsidR="00DA11FB" w:rsidRDefault="00DA11FB" w:rsidP="00DA11FB">
      <w:pPr>
        <w:jc w:val="both"/>
        <w:rPr>
          <w:sz w:val="28"/>
        </w:rPr>
      </w:pPr>
      <w:r>
        <w:rPr>
          <w:sz w:val="28"/>
        </w:rPr>
        <w:t xml:space="preserve">           Производственные здания и сооружения и их комплексы:</w:t>
      </w:r>
    </w:p>
    <w:p w:rsidR="00DA11FB" w:rsidRDefault="00DA11FB" w:rsidP="00DA11F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электрические и тепловые сети;</w:t>
      </w:r>
    </w:p>
    <w:p w:rsidR="00DA11FB" w:rsidRDefault="00DA11FB" w:rsidP="00DA11F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пункты распределения энергии;</w:t>
      </w:r>
    </w:p>
    <w:p w:rsidR="00DA11FB" w:rsidRDefault="00DA11FB" w:rsidP="00DA11F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насосные станции;</w:t>
      </w:r>
    </w:p>
    <w:p w:rsidR="00DA11FB" w:rsidRDefault="00DA11FB" w:rsidP="00DA11F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lastRenderedPageBreak/>
        <w:t>котельные.</w:t>
      </w:r>
    </w:p>
    <w:p w:rsidR="00DA11FB" w:rsidRDefault="00DA11FB" w:rsidP="00DA11FB">
      <w:pPr>
        <w:pStyle w:val="3"/>
      </w:pPr>
      <w:r>
        <w:t xml:space="preserve">           Предприятия машиностроения для легкой, пищевой промышленности и промышленности бытовых приборов:</w:t>
      </w:r>
    </w:p>
    <w:p w:rsidR="00DA11FB" w:rsidRDefault="00DA11FB" w:rsidP="00DA11F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 ремонту бытовых приборов;</w:t>
      </w:r>
    </w:p>
    <w:p w:rsidR="00DA11FB" w:rsidRDefault="00DA11FB" w:rsidP="00DA11F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склады, административно-бытовые и лабораторные здания.</w:t>
      </w:r>
    </w:p>
    <w:p w:rsidR="00DA11FB" w:rsidRDefault="00DA11FB" w:rsidP="00DA11FB">
      <w:pPr>
        <w:pStyle w:val="3"/>
      </w:pPr>
      <w:r>
        <w:t xml:space="preserve">           Предприятия материально-технического снабжения: базы, склады.</w:t>
      </w:r>
    </w:p>
    <w:p w:rsidR="00DA11FB" w:rsidRDefault="00DA11FB" w:rsidP="00DA11FB">
      <w:pPr>
        <w:pStyle w:val="3"/>
      </w:pPr>
      <w:r>
        <w:t xml:space="preserve">           Предприятия связи: линии связи.</w:t>
      </w:r>
    </w:p>
    <w:p w:rsidR="00DA11FB" w:rsidRDefault="00DA11FB" w:rsidP="00DA11FB">
      <w:pPr>
        <w:pStyle w:val="3"/>
      </w:pPr>
      <w:r>
        <w:t xml:space="preserve">           Сооружения промышленных предприятий:</w:t>
      </w:r>
    </w:p>
    <w:p w:rsidR="00DA11FB" w:rsidRDefault="00DA11FB" w:rsidP="00DA11FB">
      <w:pPr>
        <w:pStyle w:val="3"/>
      </w:pPr>
      <w:r>
        <w:t xml:space="preserve">           - подземные сооружения (подпорные стены, подвалы, тоннели и каналы, спускные колодцы);</w:t>
      </w:r>
    </w:p>
    <w:p w:rsidR="00DA11FB" w:rsidRDefault="00DA11FB" w:rsidP="00DA11FB">
      <w:pPr>
        <w:pStyle w:val="3"/>
      </w:pPr>
      <w:r>
        <w:t xml:space="preserve">           - надземные сооружения (этажерки и площадки, открытые крановые эстакады, отдельно стоящие опоры и эстакады под    технологические трубопроводы, галереи и эстакады, разгрузочные железнодорожные эстакады).</w:t>
      </w:r>
    </w:p>
    <w:p w:rsidR="00DA11FB" w:rsidRDefault="00DA11FB" w:rsidP="00DA11FB">
      <w:pPr>
        <w:pStyle w:val="3"/>
      </w:pPr>
      <w:r>
        <w:t xml:space="preserve">           Объекты транспортного назначения и их комплексы.</w:t>
      </w:r>
    </w:p>
    <w:p w:rsidR="00DA11FB" w:rsidRDefault="00DA11FB" w:rsidP="00DA11FB">
      <w:pPr>
        <w:jc w:val="both"/>
        <w:rPr>
          <w:sz w:val="28"/>
        </w:rPr>
      </w:pPr>
      <w:r>
        <w:rPr>
          <w:sz w:val="28"/>
        </w:rPr>
        <w:t xml:space="preserve">           Предприятия железнодорожного транспорта: вокзалы, станции, платформы.</w:t>
      </w:r>
    </w:p>
    <w:p w:rsidR="00DA11FB" w:rsidRDefault="00DA11FB" w:rsidP="00DA11FB">
      <w:pPr>
        <w:pStyle w:val="3"/>
      </w:pPr>
      <w:r>
        <w:t xml:space="preserve">           Предприятия автомобильного транспорта:</w:t>
      </w:r>
    </w:p>
    <w:p w:rsidR="00DA11FB" w:rsidRDefault="00DA11FB" w:rsidP="00DA11F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корпуса автотранспортных предприятий;</w:t>
      </w:r>
    </w:p>
    <w:p w:rsidR="00DA11FB" w:rsidRDefault="00DA11FB" w:rsidP="00DA11F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автовокзалы;</w:t>
      </w:r>
    </w:p>
    <w:p w:rsidR="00DA11FB" w:rsidRDefault="00DA11FB" w:rsidP="00DA11F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автозаправочные станции;</w:t>
      </w:r>
    </w:p>
    <w:p w:rsidR="00DA11FB" w:rsidRDefault="00DA11FB" w:rsidP="00DA11F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станции технического обслуживания автомобилей;</w:t>
      </w:r>
    </w:p>
    <w:p w:rsidR="00DA11FB" w:rsidRDefault="00DA11FB" w:rsidP="00DA11F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стоянки автомобильного транспорта.</w:t>
      </w:r>
    </w:p>
    <w:p w:rsidR="00DA11FB" w:rsidRDefault="00DA11FB" w:rsidP="00DA11FB">
      <w:pPr>
        <w:pStyle w:val="3"/>
      </w:pPr>
      <w:r>
        <w:t xml:space="preserve">           Предприятия служб дорожного хозяйства – здания и сооружения дорожной и автотранспортной служб, предприятия городского электрического транспорта: трамвайные и троллейбусные линии, их конечные станции.</w:t>
      </w:r>
    </w:p>
    <w:p w:rsidR="00DA11FB" w:rsidRDefault="00DA11FB" w:rsidP="00DA11FB">
      <w:pPr>
        <w:pStyle w:val="3"/>
      </w:pPr>
      <w:r>
        <w:t xml:space="preserve">           Предприятия воздушного транспорта: аэровокзалы.</w:t>
      </w:r>
    </w:p>
    <w:p w:rsidR="00DA11FB" w:rsidRDefault="00DA11FB" w:rsidP="00DA11FB">
      <w:pPr>
        <w:pStyle w:val="3"/>
      </w:pPr>
      <w:r>
        <w:t xml:space="preserve">           Инженерное оборудование, сети и системы:</w:t>
      </w:r>
    </w:p>
    <w:p w:rsidR="00DA11FB" w:rsidRDefault="00DA11FB" w:rsidP="00DA11FB">
      <w:pPr>
        <w:pStyle w:val="3"/>
      </w:pPr>
      <w:r>
        <w:t xml:space="preserve">          -  отопление, вентиляция, кондиционирование;</w:t>
      </w:r>
    </w:p>
    <w:p w:rsidR="00DA11FB" w:rsidRDefault="00DA11FB" w:rsidP="00DA11FB">
      <w:pPr>
        <w:pStyle w:val="3"/>
      </w:pPr>
      <w:r>
        <w:t xml:space="preserve">          -  теплоснабжение;</w:t>
      </w:r>
    </w:p>
    <w:p w:rsidR="00DA11FB" w:rsidRDefault="00DA11FB" w:rsidP="00DA11FB">
      <w:pPr>
        <w:pStyle w:val="3"/>
      </w:pPr>
      <w:r>
        <w:t xml:space="preserve">          -  газоснабжение;</w:t>
      </w:r>
    </w:p>
    <w:p w:rsidR="00DA11FB" w:rsidRDefault="00DA11FB" w:rsidP="00DA11FB">
      <w:pPr>
        <w:pStyle w:val="3"/>
      </w:pPr>
      <w:r>
        <w:t xml:space="preserve">          -  холодоснабжение;</w:t>
      </w:r>
    </w:p>
    <w:p w:rsidR="00DA11FB" w:rsidRDefault="00DA11FB" w:rsidP="00DA11FB">
      <w:pPr>
        <w:pStyle w:val="3"/>
      </w:pPr>
      <w:r>
        <w:t xml:space="preserve">          -  электроснабжение до 1 КВ включительно;</w:t>
      </w:r>
    </w:p>
    <w:p w:rsidR="00DA11FB" w:rsidRDefault="00DA11FB" w:rsidP="00DA11FB">
      <w:pPr>
        <w:pStyle w:val="3"/>
      </w:pPr>
      <w:r>
        <w:t xml:space="preserve">          -  электроснабжение до 10 КВ включительно;</w:t>
      </w:r>
    </w:p>
    <w:p w:rsidR="00DA11FB" w:rsidRDefault="00DA11FB" w:rsidP="00DA11FB">
      <w:pPr>
        <w:pStyle w:val="3"/>
      </w:pPr>
      <w:r>
        <w:t xml:space="preserve">          -  электрооборудование, электроосвещение;</w:t>
      </w:r>
    </w:p>
    <w:p w:rsidR="00DA11FB" w:rsidRDefault="00DA11FB" w:rsidP="00DA11FB">
      <w:pPr>
        <w:pStyle w:val="3"/>
      </w:pPr>
      <w:r>
        <w:t xml:space="preserve">          -  связь и сигнализация;</w:t>
      </w:r>
    </w:p>
    <w:p w:rsidR="00DA11FB" w:rsidRDefault="00DA11FB" w:rsidP="00DA11FB">
      <w:pPr>
        <w:pStyle w:val="3"/>
      </w:pPr>
      <w:r>
        <w:t xml:space="preserve">          -   радиофикация и телевидение;</w:t>
      </w:r>
    </w:p>
    <w:p w:rsidR="00DA11FB" w:rsidRDefault="00DA11FB" w:rsidP="00DA11FB">
      <w:pPr>
        <w:pStyle w:val="3"/>
      </w:pPr>
      <w:r>
        <w:t xml:space="preserve">          - диспетчеризация, автоматизация и управление инженерными системами.</w:t>
      </w:r>
    </w:p>
    <w:p w:rsidR="00DA11FB" w:rsidRDefault="00DA11FB" w:rsidP="00DA11FB">
      <w:pPr>
        <w:pStyle w:val="3"/>
      </w:pPr>
      <w:r>
        <w:t xml:space="preserve">           Механизация и </w:t>
      </w:r>
      <w:proofErr w:type="spellStart"/>
      <w:r>
        <w:t>внутриобъектный</w:t>
      </w:r>
      <w:proofErr w:type="spellEnd"/>
      <w:r>
        <w:t xml:space="preserve"> транспорт.</w:t>
      </w:r>
    </w:p>
    <w:p w:rsidR="00DA11FB" w:rsidRDefault="00DA11FB" w:rsidP="00DA11FB">
      <w:pPr>
        <w:pStyle w:val="3"/>
      </w:pPr>
      <w:r>
        <w:t xml:space="preserve">           Специальные разделы проектной документации:</w:t>
      </w:r>
    </w:p>
    <w:p w:rsidR="00DA11FB" w:rsidRDefault="00DA11FB" w:rsidP="00DA11FB">
      <w:pPr>
        <w:pStyle w:val="3"/>
      </w:pPr>
      <w:r>
        <w:t xml:space="preserve">          -  охрана окружающей среды;</w:t>
      </w:r>
    </w:p>
    <w:p w:rsidR="00DA11FB" w:rsidRDefault="00DA11FB" w:rsidP="00DA11FB">
      <w:pPr>
        <w:pStyle w:val="3"/>
      </w:pPr>
      <w:r>
        <w:lastRenderedPageBreak/>
        <w:t xml:space="preserve">          -  организация и условия труда работников, управление производством и предприятием (для предприятий, зданий и сооружений производственного назначения);</w:t>
      </w:r>
    </w:p>
    <w:p w:rsidR="00DA11FB" w:rsidRDefault="00DA11FB" w:rsidP="00DA11FB">
      <w:pPr>
        <w:pStyle w:val="3"/>
      </w:pPr>
      <w:r>
        <w:t xml:space="preserve">          -  защита строительных конструкций от коррозии;</w:t>
      </w:r>
    </w:p>
    <w:p w:rsidR="00DA11FB" w:rsidRDefault="00DA11FB" w:rsidP="00DA11FB">
      <w:pPr>
        <w:pStyle w:val="3"/>
      </w:pPr>
      <w:r>
        <w:t xml:space="preserve">          - системы пожаротушения, пожарной сигнализации и оповещения людей о пожаре, </w:t>
      </w:r>
      <w:proofErr w:type="spellStart"/>
      <w:r>
        <w:t>противодымной</w:t>
      </w:r>
      <w:proofErr w:type="spellEnd"/>
      <w:r>
        <w:t xml:space="preserve"> защиты, эвакуации людей при пожаре;</w:t>
      </w:r>
    </w:p>
    <w:p w:rsidR="00DA11FB" w:rsidRDefault="00DA11FB" w:rsidP="00DA11FB">
      <w:pPr>
        <w:pStyle w:val="3"/>
      </w:pPr>
      <w:r>
        <w:t xml:space="preserve">          -  системы охранной сигнализации, видеонаблюдения и контроля;</w:t>
      </w:r>
    </w:p>
    <w:p w:rsidR="00DA11FB" w:rsidRDefault="00DA11FB" w:rsidP="00DA11FB">
      <w:pPr>
        <w:pStyle w:val="3"/>
      </w:pPr>
      <w:r>
        <w:t xml:space="preserve">          - мероприятия по обеспечению условий жизнедеятельности </w:t>
      </w:r>
      <w:proofErr w:type="spellStart"/>
      <w:r>
        <w:t>маломобильных</w:t>
      </w:r>
      <w:proofErr w:type="spellEnd"/>
      <w:r>
        <w:t xml:space="preserve"> групп населения;</w:t>
      </w:r>
    </w:p>
    <w:p w:rsidR="00DA11FB" w:rsidRDefault="00DA11FB" w:rsidP="00DA11FB">
      <w:pPr>
        <w:pStyle w:val="3"/>
      </w:pPr>
      <w:r>
        <w:t xml:space="preserve">          -  организация строительства.</w:t>
      </w:r>
    </w:p>
    <w:p w:rsidR="00DA11FB" w:rsidRDefault="00DA11FB" w:rsidP="00DA11FB">
      <w:pPr>
        <w:pStyle w:val="3"/>
      </w:pPr>
      <w:r>
        <w:t xml:space="preserve">          Сметная документация.</w:t>
      </w:r>
    </w:p>
    <w:p w:rsidR="00DA11FB" w:rsidRDefault="00DA11FB" w:rsidP="00DA11FB">
      <w:pPr>
        <w:pStyle w:val="3"/>
      </w:pPr>
      <w:r>
        <w:t xml:space="preserve">          Обследование технического состояния зданий и сооружений</w:t>
      </w:r>
      <w:proofErr w:type="gramStart"/>
      <w:r>
        <w:t>::</w:t>
      </w:r>
      <w:proofErr w:type="gramEnd"/>
    </w:p>
    <w:p w:rsidR="00DA11FB" w:rsidRDefault="00DA11FB" w:rsidP="00DA11FB">
      <w:pPr>
        <w:pStyle w:val="3"/>
      </w:pPr>
      <w:r>
        <w:t xml:space="preserve">           -  обследование технического состояния фундаментов;</w:t>
      </w:r>
    </w:p>
    <w:p w:rsidR="00DA11FB" w:rsidRDefault="00DA11FB" w:rsidP="00DA11FB">
      <w:pPr>
        <w:pStyle w:val="3"/>
      </w:pPr>
      <w:r>
        <w:t xml:space="preserve">           - обследование технического состояния несущих и ограждающих конструкций, узлов и деталей;</w:t>
      </w:r>
    </w:p>
    <w:p w:rsidR="00DA11FB" w:rsidRDefault="00DA11FB" w:rsidP="00DA11FB">
      <w:pPr>
        <w:pStyle w:val="3"/>
      </w:pPr>
      <w:r>
        <w:t xml:space="preserve">           -  обследование инженерных коммуникаций;</w:t>
      </w:r>
    </w:p>
    <w:p w:rsidR="00DA11FB" w:rsidRDefault="00DA11FB" w:rsidP="00DA11FB">
      <w:pPr>
        <w:pStyle w:val="3"/>
      </w:pPr>
      <w:r>
        <w:t xml:space="preserve">          -  разработка рекомендаций и заключений по материалам технических отчетов обследований.</w:t>
      </w:r>
    </w:p>
    <w:p w:rsidR="00DA11FB" w:rsidRDefault="00DA11FB" w:rsidP="00DA11FB">
      <w:pPr>
        <w:pStyle w:val="3"/>
      </w:pPr>
      <w:r>
        <w:t xml:space="preserve">          Осуществление функций генерального проектировщика, разрешается осуществление деятельности по проектированию зданий и сооружений и их комплексов для следующих видов зданий, сооружений и их комплексов</w:t>
      </w:r>
      <w:proofErr w:type="gramStart"/>
      <w:r>
        <w:t>::</w:t>
      </w:r>
      <w:proofErr w:type="gramEnd"/>
    </w:p>
    <w:p w:rsidR="00DA11FB" w:rsidRDefault="00DA11FB" w:rsidP="00DA11FB">
      <w:pPr>
        <w:pStyle w:val="3"/>
      </w:pPr>
      <w:r>
        <w:t xml:space="preserve">           Жилые здания и их комплексы:</w:t>
      </w:r>
    </w:p>
    <w:p w:rsidR="00DA11FB" w:rsidRDefault="00DA11FB" w:rsidP="00DA11FB">
      <w:pPr>
        <w:pStyle w:val="3"/>
      </w:pPr>
      <w:r>
        <w:t xml:space="preserve">            - специализированные типы жилища (общежития, жилые дома для </w:t>
      </w:r>
      <w:proofErr w:type="spellStart"/>
      <w:r>
        <w:t>маломобильных</w:t>
      </w:r>
      <w:proofErr w:type="spellEnd"/>
      <w:r>
        <w:t xml:space="preserve"> групп населения);</w:t>
      </w:r>
    </w:p>
    <w:p w:rsidR="00DA11FB" w:rsidRDefault="00DA11FB" w:rsidP="00DA11FB">
      <w:pPr>
        <w:pStyle w:val="3"/>
      </w:pPr>
      <w:r>
        <w:t xml:space="preserve">            - общественные здания и сооружения и их комплексы;             </w:t>
      </w:r>
    </w:p>
    <w:p w:rsidR="00DA11FB" w:rsidRDefault="00DA11FB" w:rsidP="00DA11FB">
      <w:pPr>
        <w:pStyle w:val="3"/>
      </w:pPr>
      <w:r>
        <w:t xml:space="preserve">           Производственные здания и сооружения и их комплексы;</w:t>
      </w:r>
    </w:p>
    <w:p w:rsidR="00DA11FB" w:rsidRDefault="00DA11FB" w:rsidP="00DA11FB">
      <w:pPr>
        <w:pStyle w:val="3"/>
      </w:pPr>
      <w:r>
        <w:t xml:space="preserve">           Сельскохозяйственные здания и сооружения и их комплексы;</w:t>
      </w:r>
    </w:p>
    <w:p w:rsidR="00DA11FB" w:rsidRDefault="00DA11FB" w:rsidP="00DA11FB">
      <w:pPr>
        <w:pStyle w:val="3"/>
      </w:pPr>
      <w:r>
        <w:t xml:space="preserve">           Объекты транспортного назначения и их комплексы, в том числе: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t>магистральные дороги и улицы городов;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t>улицы и дороги местного значения в жилой застройке;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t>пассажирский и грузовой транспорт;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t>мосты, тоннели, эстакады, путепроводы и галереи.</w:t>
      </w:r>
    </w:p>
    <w:p w:rsidR="00DA11FB" w:rsidRDefault="00DA11FB" w:rsidP="00DA11FB">
      <w:pPr>
        <w:pStyle w:val="3"/>
      </w:pPr>
      <w:r>
        <w:t xml:space="preserve">           Для строительства на территориях с инженерно-геологическими условиями:</w:t>
      </w:r>
    </w:p>
    <w:p w:rsidR="00DA11FB" w:rsidRDefault="00DA11FB" w:rsidP="00DA11FB">
      <w:pPr>
        <w:pStyle w:val="3"/>
      </w:pPr>
      <w:r>
        <w:t xml:space="preserve">           1 категории  сложности (простые);</w:t>
      </w:r>
    </w:p>
    <w:p w:rsidR="00DA11FB" w:rsidRDefault="00DA11FB" w:rsidP="00DA11FB">
      <w:pPr>
        <w:pStyle w:val="3"/>
      </w:pPr>
      <w:r>
        <w:t xml:space="preserve">           </w:t>
      </w:r>
      <w:r>
        <w:rPr>
          <w:lang w:val="en-US"/>
        </w:rPr>
        <w:t>II</w:t>
      </w:r>
      <w:r>
        <w:t xml:space="preserve"> </w:t>
      </w:r>
      <w:proofErr w:type="gramStart"/>
      <w:r>
        <w:t>категории  сложности</w:t>
      </w:r>
      <w:proofErr w:type="gramEnd"/>
      <w:r>
        <w:t xml:space="preserve"> (средней сложности);</w:t>
      </w:r>
    </w:p>
    <w:p w:rsidR="00DA11FB" w:rsidRDefault="00DA11FB" w:rsidP="00DA11FB">
      <w:pPr>
        <w:pStyle w:val="3"/>
      </w:pPr>
      <w:r>
        <w:t xml:space="preserve">           С ограниченным распространением  специфических грунтов: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t>многолетнемерзлые;</w:t>
      </w:r>
    </w:p>
    <w:p w:rsidR="00DA11FB" w:rsidRDefault="00DA11FB" w:rsidP="00DA11FB">
      <w:pPr>
        <w:pStyle w:val="3"/>
        <w:numPr>
          <w:ilvl w:val="0"/>
          <w:numId w:val="2"/>
        </w:numPr>
      </w:pPr>
      <w:proofErr w:type="spellStart"/>
      <w:r>
        <w:t>просадочные</w:t>
      </w:r>
      <w:proofErr w:type="spellEnd"/>
      <w:r>
        <w:t>;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t>набухающие;</w:t>
      </w:r>
    </w:p>
    <w:p w:rsidR="00DA11FB" w:rsidRDefault="00DA11FB" w:rsidP="00DA11FB">
      <w:pPr>
        <w:pStyle w:val="3"/>
        <w:numPr>
          <w:ilvl w:val="0"/>
          <w:numId w:val="2"/>
        </w:numPr>
      </w:pPr>
      <w:proofErr w:type="spellStart"/>
      <w:proofErr w:type="gramStart"/>
      <w:r>
        <w:t>органо-минеральные</w:t>
      </w:r>
      <w:proofErr w:type="spellEnd"/>
      <w:proofErr w:type="gramEnd"/>
      <w:r>
        <w:t xml:space="preserve"> и органические;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t>засоленные;</w:t>
      </w:r>
    </w:p>
    <w:p w:rsidR="00DA11FB" w:rsidRDefault="00DA11FB" w:rsidP="00DA11FB">
      <w:pPr>
        <w:pStyle w:val="3"/>
        <w:numPr>
          <w:ilvl w:val="0"/>
          <w:numId w:val="2"/>
        </w:numPr>
      </w:pPr>
      <w:proofErr w:type="spellStart"/>
      <w:r>
        <w:t>эллювиальные</w:t>
      </w:r>
      <w:proofErr w:type="spellEnd"/>
      <w:r>
        <w:t>;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t>техногенные;</w:t>
      </w:r>
    </w:p>
    <w:p w:rsidR="00DA11FB" w:rsidRDefault="00DA11FB" w:rsidP="00DA11FB">
      <w:pPr>
        <w:pStyle w:val="3"/>
      </w:pPr>
      <w:r>
        <w:t xml:space="preserve">           С ограниченным развитием природных процессов: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lastRenderedPageBreak/>
        <w:t>сейсмичность 7 баллов и более;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t>сели, лавины,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t>переработка берегов рек, озер, водохранилищ;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t>подтопление территорий;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t>карст, суффозия;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t xml:space="preserve">склоновые процессы (оползни, обвалы, </w:t>
      </w:r>
      <w:proofErr w:type="spellStart"/>
      <w:r>
        <w:t>солифлюкция</w:t>
      </w:r>
      <w:proofErr w:type="spellEnd"/>
      <w:r>
        <w:t>);</w:t>
      </w:r>
    </w:p>
    <w:p w:rsidR="00DA11FB" w:rsidRDefault="00DA11FB" w:rsidP="00DA11FB">
      <w:pPr>
        <w:pStyle w:val="3"/>
      </w:pPr>
      <w:r>
        <w:t xml:space="preserve">           </w:t>
      </w:r>
      <w:r>
        <w:rPr>
          <w:lang w:val="en-US"/>
        </w:rPr>
        <w:t>III</w:t>
      </w:r>
      <w:r>
        <w:t xml:space="preserve"> категории сложности (сложные);</w:t>
      </w:r>
    </w:p>
    <w:p w:rsidR="00DA11FB" w:rsidRDefault="00DA11FB" w:rsidP="00DA11FB">
      <w:pPr>
        <w:pStyle w:val="3"/>
      </w:pPr>
      <w:r>
        <w:t xml:space="preserve">           С распространением специфических грунтов:</w:t>
      </w:r>
    </w:p>
    <w:p w:rsidR="00DA11FB" w:rsidRDefault="00DA11FB" w:rsidP="00DA11FB">
      <w:pPr>
        <w:pStyle w:val="3"/>
        <w:numPr>
          <w:ilvl w:val="0"/>
          <w:numId w:val="2"/>
        </w:numPr>
        <w:tabs>
          <w:tab w:val="clear" w:pos="1140"/>
        </w:tabs>
      </w:pPr>
      <w:proofErr w:type="spellStart"/>
      <w:r>
        <w:t>просадочные</w:t>
      </w:r>
      <w:proofErr w:type="spellEnd"/>
      <w:r>
        <w:t>;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t>набухающие.</w:t>
      </w:r>
    </w:p>
    <w:p w:rsidR="00DA11FB" w:rsidRDefault="00DA11FB" w:rsidP="00DA11FB">
      <w:pPr>
        <w:pStyle w:val="3"/>
      </w:pPr>
      <w:r>
        <w:rPr>
          <w:b/>
        </w:rPr>
        <w:t xml:space="preserve">         </w:t>
      </w:r>
      <w:r w:rsidR="00A818DC">
        <w:rPr>
          <w:bCs/>
        </w:rPr>
        <w:t xml:space="preserve">● </w:t>
      </w:r>
      <w:r>
        <w:t>Право Предприятия осуществлять деятельность, на которую в соответствии с законодательством Российской Федерации требуется специальное разрешение – лицензия, возникает у Предприятия с момента ее действия, если иное не установлено законодательством Российской Федерации.</w:t>
      </w:r>
    </w:p>
    <w:p w:rsidR="00DA11FB" w:rsidRDefault="00DA11FB" w:rsidP="00DA11FB">
      <w:pPr>
        <w:pStyle w:val="3"/>
        <w:ind w:firstLine="780"/>
        <w:jc w:val="center"/>
        <w:rPr>
          <w:b/>
        </w:rPr>
      </w:pPr>
      <w:r>
        <w:rPr>
          <w:b/>
        </w:rPr>
        <w:t>Права и обязанности предприятия</w:t>
      </w:r>
    </w:p>
    <w:p w:rsidR="00DA11FB" w:rsidRDefault="00DA11FB" w:rsidP="00DA11FB">
      <w:pPr>
        <w:pStyle w:val="3"/>
        <w:ind w:firstLine="780"/>
        <w:rPr>
          <w:b/>
        </w:rPr>
      </w:pPr>
    </w:p>
    <w:p w:rsidR="00DA11FB" w:rsidRDefault="00A818DC" w:rsidP="00DA11FB">
      <w:pPr>
        <w:pStyle w:val="3"/>
        <w:rPr>
          <w:bCs/>
        </w:rPr>
      </w:pPr>
      <w:r>
        <w:rPr>
          <w:bCs/>
        </w:rPr>
        <w:t xml:space="preserve">        </w:t>
      </w:r>
      <w:proofErr w:type="gramStart"/>
      <w:r>
        <w:rPr>
          <w:bCs/>
        </w:rPr>
        <w:t xml:space="preserve">● </w:t>
      </w:r>
      <w:r w:rsidR="00DA11FB">
        <w:rPr>
          <w:bCs/>
        </w:rPr>
        <w:t>Предприятие для достижения целей своей деятельности имеет право заключать хозяйственные договоры и совершить любые сделки, разрешенные законодательством Российской Федерации, приобретать и осуществлять имущественные и неимущественные права, нести обязанности, быть истцом и ответчиком в арбитражном, третейском судах, судах общей юрисдикции в соответствии с действующим законодательством Российской Федерации.</w:t>
      </w:r>
      <w:proofErr w:type="gramEnd"/>
    </w:p>
    <w:p w:rsidR="00DA11FB" w:rsidRDefault="00A818DC" w:rsidP="00DA11FB">
      <w:pPr>
        <w:pStyle w:val="3"/>
        <w:rPr>
          <w:bCs/>
        </w:rPr>
      </w:pPr>
      <w:r>
        <w:rPr>
          <w:bCs/>
        </w:rPr>
        <w:t xml:space="preserve">        ● </w:t>
      </w:r>
      <w:r w:rsidR="00DA11FB">
        <w:rPr>
          <w:bCs/>
        </w:rPr>
        <w:t>Предприятие строит свои отношения с другими организациями и гражданами во всех сферах хозяйственной деятельности на основе договоров, соглашений, контрактов.</w:t>
      </w:r>
    </w:p>
    <w:p w:rsidR="00DA11FB" w:rsidRDefault="00A818DC" w:rsidP="00DA11FB">
      <w:pPr>
        <w:pStyle w:val="3"/>
        <w:rPr>
          <w:bCs/>
        </w:rPr>
      </w:pPr>
      <w:r>
        <w:rPr>
          <w:bCs/>
        </w:rPr>
        <w:t xml:space="preserve">         ● </w:t>
      </w:r>
      <w:r w:rsidR="00DA11FB">
        <w:rPr>
          <w:bCs/>
        </w:rPr>
        <w:t>Предприятие свободно в выборе предмета и содержания договоров и обязательств, любых форм хозяйственных взаимоотношений, которые не противоречат законодательству Российской Федерации и настоящему Уставу.</w:t>
      </w:r>
    </w:p>
    <w:p w:rsidR="00DA11FB" w:rsidRDefault="00A818DC" w:rsidP="00DA11FB">
      <w:pPr>
        <w:pStyle w:val="3"/>
        <w:rPr>
          <w:bCs/>
        </w:rPr>
      </w:pPr>
      <w:r>
        <w:rPr>
          <w:bCs/>
        </w:rPr>
        <w:t xml:space="preserve">        ● </w:t>
      </w:r>
      <w:r w:rsidR="00DA11FB">
        <w:rPr>
          <w:bCs/>
        </w:rPr>
        <w:t>Для выполнения уставных целей Предприятие имеет право: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rPr>
          <w:bCs/>
        </w:rPr>
        <w:t>создавать филиалы</w:t>
      </w:r>
      <w:r>
        <w:t>, открывать представительства и принимать решения об их ликвидации по согласованию с Учредителем в соответствии с действующим законодательством. Положение о филиале утверждается руководителем предприятия;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t>назначать заместителей, генерального директора, главного бухгалтера Предприятия, руководителей филиалов, представительств по согласованию с департаментом градостроительства администрации города, главным управлением кадров, муниципальной службы и организационной работы администрации города;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t>заключать все виды договоров с юридическими и физическими лицами, не противоречащие законодательству Российской Федерации, а также целям и предмету деятельности Предприятия;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lastRenderedPageBreak/>
        <w:t>выполнять работы и оказывать услуги в рамках предусмотренного настоящим уставом предмета деятельности;</w:t>
      </w:r>
    </w:p>
    <w:p w:rsidR="00DA11FB" w:rsidRDefault="00DA11FB" w:rsidP="00DA11FB">
      <w:pPr>
        <w:pStyle w:val="3"/>
        <w:numPr>
          <w:ilvl w:val="0"/>
          <w:numId w:val="2"/>
        </w:numPr>
      </w:pPr>
      <w:proofErr w:type="gramStart"/>
      <w:r>
        <w:t>приобретать и арендовать</w:t>
      </w:r>
      <w:proofErr w:type="gramEnd"/>
      <w:r>
        <w:t xml:space="preserve"> основные и оборотные средства за счет имеющихся у него финансовых ресурсов, а по согласованию с Учредителем – кредитов, ссуд и других источников финансирования; 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t>осуществлять внешнеэкономическую деятельность;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t>осуществлять материально – техническое снабжение производства и развитие объектов социальной сферы;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t>планировать свою деятельность и определять перспективы развития, исходя из основных экономических показателей, наличия спроса на выполняемые работы, оказываемые услуги, производимую продукцию;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t>устанавливать структуру и штатное расписание Предприятия по согласованию с департаментом градостроительства администрации города и главным управлением кадров, муниципальной службы и организационной работы администрации города;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t>устанавливать для своих работников дополнительные отпуска, сокращенный рабочий день и иные социальные льготы в соответствии с законодательством Российской Федерации;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t>определять размер средств, направляемых на оплату труда работников Предприятия, на техническое и социальное развитие.</w:t>
      </w:r>
    </w:p>
    <w:p w:rsidR="00DA11FB" w:rsidRDefault="00A818DC" w:rsidP="00DA11FB">
      <w:pPr>
        <w:pStyle w:val="3"/>
        <w:rPr>
          <w:bCs/>
        </w:rPr>
      </w:pPr>
      <w:r>
        <w:rPr>
          <w:bCs/>
        </w:rPr>
        <w:t xml:space="preserve">         ● </w:t>
      </w:r>
      <w:r w:rsidR="00DA11FB">
        <w:rPr>
          <w:bCs/>
        </w:rPr>
        <w:t xml:space="preserve">Предприятие осуществляет другие права, не противоречащие законодательству Российской Федерации, целям и предмету деятельности Предприятия, </w:t>
      </w:r>
      <w:proofErr w:type="gramStart"/>
      <w:r w:rsidR="00DA11FB">
        <w:rPr>
          <w:bCs/>
        </w:rPr>
        <w:t>несет обязанности</w:t>
      </w:r>
      <w:proofErr w:type="gramEnd"/>
      <w:r w:rsidR="00DA11FB">
        <w:rPr>
          <w:bCs/>
        </w:rPr>
        <w:t>, может быть привлечено к ответственности по основаниям и в порядке, установленном законодательством Российской Федерации.</w:t>
      </w:r>
    </w:p>
    <w:p w:rsidR="00DA11FB" w:rsidRDefault="00A818DC" w:rsidP="00DA11FB">
      <w:pPr>
        <w:pStyle w:val="3"/>
        <w:rPr>
          <w:bCs/>
        </w:rPr>
      </w:pPr>
      <w:r>
        <w:rPr>
          <w:bCs/>
        </w:rPr>
        <w:t xml:space="preserve">        ● </w:t>
      </w:r>
      <w:r w:rsidR="00DA11FB">
        <w:rPr>
          <w:bCs/>
        </w:rPr>
        <w:t>Предприятие обязано: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rPr>
          <w:bCs/>
        </w:rPr>
        <w:t>предоставить на</w:t>
      </w:r>
      <w:r>
        <w:t xml:space="preserve"> утверждение Учредителю бухгалтерскую отчетность Предприятия и выполнять утвержденные учредителем в установленном законом порядке основные экономические показатели;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t>обеспечивать своевременно и в полном объеме выплату работникам заработной платы и иных выплат, проводить индексацию заработной платы в соответствии с действующим законодательством Российской Федерации;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t>обеспечить своим работникам безопасные условия труда;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t>обеспечивать гарантированные условия труда и меры социальной защиты своих работников;</w:t>
      </w:r>
    </w:p>
    <w:p w:rsidR="00DA11FB" w:rsidRDefault="00DA11FB" w:rsidP="00DA11FB">
      <w:pPr>
        <w:pStyle w:val="3"/>
      </w:pPr>
    </w:p>
    <w:p w:rsidR="00DA11FB" w:rsidRDefault="00DA11FB" w:rsidP="00DA11FB">
      <w:pPr>
        <w:pStyle w:val="3"/>
      </w:pPr>
    </w:p>
    <w:p w:rsidR="00DA11FB" w:rsidRDefault="00DA11FB" w:rsidP="00DA11FB">
      <w:pPr>
        <w:pStyle w:val="3"/>
        <w:numPr>
          <w:ilvl w:val="0"/>
          <w:numId w:val="2"/>
        </w:numPr>
        <w:tabs>
          <w:tab w:val="left" w:pos="1276"/>
        </w:tabs>
      </w:pPr>
      <w:r>
        <w:t xml:space="preserve">осуществлять оперативный и бухгалтерский учет результатов финансово-хозяйственной и иной деятельности, вести статистическую отчетность, </w:t>
      </w:r>
      <w:proofErr w:type="gramStart"/>
      <w:r>
        <w:t>отчитываться о результатах</w:t>
      </w:r>
      <w:proofErr w:type="gramEnd"/>
      <w:r>
        <w:t xml:space="preserve"> деятельности и использовании имущества с представлением </w:t>
      </w:r>
      <w:r>
        <w:lastRenderedPageBreak/>
        <w:t>отчетов в департамент градостроительства администрации города в порядке и сроки, установленные законодательством Российской Федерации;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t>предоставлять государственным органам информацию в случаях и порядке, предусмотренных законодательством Российской Федерации;</w:t>
      </w:r>
    </w:p>
    <w:p w:rsidR="00DA11FB" w:rsidRDefault="00DA11FB" w:rsidP="00DA11FB">
      <w:pPr>
        <w:pStyle w:val="3"/>
        <w:numPr>
          <w:ilvl w:val="0"/>
          <w:numId w:val="2"/>
        </w:numPr>
      </w:pPr>
      <w:r>
        <w:t>выполнять все требования, установленные действующим законодательством и настоящим Уставом.</w:t>
      </w:r>
    </w:p>
    <w:p w:rsidR="009B5C0A" w:rsidRDefault="009B5C0A"/>
    <w:sectPr w:rsidR="009B5C0A" w:rsidSect="009B5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52308"/>
    <w:multiLevelType w:val="singleLevel"/>
    <w:tmpl w:val="6B68132E"/>
    <w:lvl w:ilvl="0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">
    <w:nsid w:val="545C0DC2"/>
    <w:multiLevelType w:val="singleLevel"/>
    <w:tmpl w:val="6B68132E"/>
    <w:lvl w:ilvl="0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1FB"/>
    <w:rsid w:val="00203BA6"/>
    <w:rsid w:val="002D3CE4"/>
    <w:rsid w:val="00467205"/>
    <w:rsid w:val="004E7959"/>
    <w:rsid w:val="00561D38"/>
    <w:rsid w:val="009316A9"/>
    <w:rsid w:val="0094024B"/>
    <w:rsid w:val="00943635"/>
    <w:rsid w:val="009B5C0A"/>
    <w:rsid w:val="009D718E"/>
    <w:rsid w:val="00A818DC"/>
    <w:rsid w:val="00BD62E7"/>
    <w:rsid w:val="00BE6961"/>
    <w:rsid w:val="00DA11FB"/>
    <w:rsid w:val="00FE3515"/>
    <w:rsid w:val="00FE6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DA11FB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DA11F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FF4FA6BD4144C834303B951569959" ma:contentTypeVersion="1" ma:contentTypeDescription="Создание документа." ma:contentTypeScope="" ma:versionID="bfc7172846ba50e87349480ba5601e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AE27EA-0C36-4579-A63A-466A003EA434}"/>
</file>

<file path=customXml/itemProps2.xml><?xml version="1.0" encoding="utf-8"?>
<ds:datastoreItem xmlns:ds="http://schemas.openxmlformats.org/officeDocument/2006/customXml" ds:itemID="{FC78C1DC-509E-4ED0-96E6-68246FCA1855}"/>
</file>

<file path=customXml/itemProps3.xml><?xml version="1.0" encoding="utf-8"?>
<ds:datastoreItem xmlns:ds="http://schemas.openxmlformats.org/officeDocument/2006/customXml" ds:itemID="{85F3DC05-C30F-40A6-8CFB-6ADE1DF444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1666</Words>
  <Characters>9497</Characters>
  <Application>Microsoft Office Word</Application>
  <DocSecurity>0</DocSecurity>
  <Lines>79</Lines>
  <Paragraphs>22</Paragraphs>
  <ScaleCrop>false</ScaleCrop>
  <Company>Администрация</Company>
  <LinksUpToDate>false</LinksUpToDate>
  <CharactersWithSpaces>11141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Pokamestova</dc:creator>
  <cp:keywords/>
  <dc:description/>
  <cp:lastModifiedBy>Pokamestova</cp:lastModifiedBy>
  <cp:revision>4</cp:revision>
  <dcterms:created xsi:type="dcterms:W3CDTF">2010-10-05T04:47:00Z</dcterms:created>
  <dcterms:modified xsi:type="dcterms:W3CDTF">2010-10-05T06:59:00Z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0x010100D25FF4FA6BD4144C834303B951569959</vt:lpwstr>
  </property>
</Properties>
</file>