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932"/>
        <w:gridCol w:w="3735"/>
        <w:gridCol w:w="534"/>
        <w:gridCol w:w="2555"/>
      </w:tblGrid>
      <w:tr w:rsidR="00054AF2" w:rsidTr="00D72DC1">
        <w:trPr>
          <w:trHeight w:val="1134"/>
          <w:jc w:val="center"/>
        </w:trPr>
        <w:tc>
          <w:tcPr>
            <w:tcW w:w="9756" w:type="dxa"/>
            <w:gridSpan w:val="4"/>
          </w:tcPr>
          <w:p w:rsidR="00054AF2" w:rsidRDefault="00054AF2" w:rsidP="00D72DC1">
            <w:pPr>
              <w:jc w:val="center"/>
              <w:rPr>
                <w:b/>
                <w:caps/>
                <w:sz w:val="28"/>
              </w:rPr>
            </w:pPr>
            <w:bookmarkStart w:id="0" w:name="_GoBack"/>
            <w:bookmarkEnd w:id="0"/>
            <w:r>
              <w:rPr>
                <w:b/>
                <w:caps/>
                <w:sz w:val="28"/>
              </w:rPr>
              <w:t>Министерство</w:t>
            </w:r>
          </w:p>
          <w:p w:rsidR="00054AF2" w:rsidRPr="00443FB1" w:rsidRDefault="00054AF2" w:rsidP="00D72DC1">
            <w:pPr>
              <w:jc w:val="center"/>
              <w:rPr>
                <w:b/>
              </w:rPr>
            </w:pPr>
            <w:r w:rsidRPr="00443FB1">
              <w:rPr>
                <w:b/>
                <w:sz w:val="22"/>
                <w:szCs w:val="22"/>
              </w:rPr>
              <w:t>строительства и жилищно-коммунального хозяйства Красноярского края</w:t>
            </w:r>
          </w:p>
          <w:p w:rsidR="00054AF2" w:rsidRPr="00443FB1" w:rsidRDefault="00054AF2" w:rsidP="00D72DC1">
            <w:pPr>
              <w:jc w:val="center"/>
              <w:rPr>
                <w:b/>
                <w:caps/>
                <w:spacing w:val="80"/>
                <w:sz w:val="28"/>
              </w:rPr>
            </w:pPr>
          </w:p>
          <w:p w:rsidR="00054AF2" w:rsidRDefault="00054AF2" w:rsidP="00D72DC1">
            <w:pPr>
              <w:jc w:val="center"/>
            </w:pPr>
            <w:r>
              <w:rPr>
                <w:b/>
                <w:caps/>
                <w:spacing w:val="80"/>
                <w:sz w:val="32"/>
              </w:rPr>
              <w:t>приказ</w:t>
            </w:r>
          </w:p>
          <w:p w:rsidR="00054AF2" w:rsidRDefault="00054AF2" w:rsidP="00D72DC1">
            <w:pPr>
              <w:rPr>
                <w:caps/>
                <w:sz w:val="18"/>
              </w:rPr>
            </w:pPr>
          </w:p>
        </w:tc>
      </w:tr>
      <w:tr w:rsidR="00054AF2" w:rsidTr="00D72DC1">
        <w:trPr>
          <w:trHeight w:val="615"/>
          <w:jc w:val="center"/>
        </w:trPr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4AF2" w:rsidRDefault="00F50B7C" w:rsidP="00D72DC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23.08.2024</w:t>
            </w:r>
          </w:p>
        </w:tc>
        <w:tc>
          <w:tcPr>
            <w:tcW w:w="3735" w:type="dxa"/>
            <w:vAlign w:val="bottom"/>
          </w:tcPr>
          <w:p w:rsidR="00054AF2" w:rsidRDefault="00054AF2" w:rsidP="00D72DC1">
            <w:pPr>
              <w:rPr>
                <w:b/>
              </w:rPr>
            </w:pPr>
          </w:p>
        </w:tc>
        <w:tc>
          <w:tcPr>
            <w:tcW w:w="534" w:type="dxa"/>
            <w:vAlign w:val="bottom"/>
            <w:hideMark/>
          </w:tcPr>
          <w:p w:rsidR="00054AF2" w:rsidRDefault="00054AF2" w:rsidP="00D72DC1">
            <w:pPr>
              <w:jc w:val="center"/>
            </w:pPr>
            <w:r>
              <w:t>№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4AF2" w:rsidRPr="007A1B1D" w:rsidRDefault="00F50B7C" w:rsidP="00D72DC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517-о</w:t>
            </w:r>
          </w:p>
        </w:tc>
      </w:tr>
      <w:tr w:rsidR="00054AF2" w:rsidTr="00D72DC1">
        <w:trPr>
          <w:trHeight w:val="592"/>
          <w:jc w:val="center"/>
        </w:trPr>
        <w:tc>
          <w:tcPr>
            <w:tcW w:w="9756" w:type="dxa"/>
            <w:gridSpan w:val="4"/>
            <w:vAlign w:val="bottom"/>
          </w:tcPr>
          <w:p w:rsidR="00054AF2" w:rsidRDefault="00054AF2" w:rsidP="00D72DC1">
            <w:pPr>
              <w:jc w:val="center"/>
              <w:rPr>
                <w:sz w:val="27"/>
                <w:szCs w:val="27"/>
              </w:rPr>
            </w:pPr>
          </w:p>
          <w:p w:rsidR="00054AF2" w:rsidRDefault="00054AF2" w:rsidP="00D72DC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г. Красноярск</w:t>
            </w:r>
          </w:p>
          <w:p w:rsidR="00054AF2" w:rsidRPr="00EE4665" w:rsidRDefault="00054AF2" w:rsidP="00D72DC1">
            <w:pPr>
              <w:jc w:val="center"/>
              <w:rPr>
                <w:b/>
                <w:sz w:val="16"/>
                <w:szCs w:val="27"/>
              </w:rPr>
            </w:pPr>
          </w:p>
        </w:tc>
      </w:tr>
    </w:tbl>
    <w:p w:rsidR="00054AF2" w:rsidRDefault="00054AF2" w:rsidP="00054AF2">
      <w:pPr>
        <w:tabs>
          <w:tab w:val="left" w:pos="142"/>
        </w:tabs>
        <w:ind w:firstLine="709"/>
        <w:jc w:val="both"/>
        <w:rPr>
          <w:sz w:val="28"/>
          <w:szCs w:val="28"/>
        </w:rPr>
      </w:pPr>
      <w:proofErr w:type="gramStart"/>
      <w:r w:rsidRPr="00014F06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r w:rsidRPr="00014F06">
        <w:rPr>
          <w:sz w:val="28"/>
          <w:szCs w:val="28"/>
        </w:rPr>
        <w:t>Законом Красноярского края от 19.12.2019 № 8-3532</w:t>
      </w:r>
      <w:r>
        <w:rPr>
          <w:sz w:val="28"/>
          <w:szCs w:val="28"/>
        </w:rPr>
        <w:t xml:space="preserve">                       </w:t>
      </w:r>
      <w:r w:rsidRPr="00014F06">
        <w:rPr>
          <w:sz w:val="28"/>
          <w:szCs w:val="28"/>
        </w:rPr>
        <w:t xml:space="preserve"> «О перераспределении между органами местного самоуправления некоторых муниципальных образований края и органами государственной власти края отдельных полномочий в сфере рекламы», подпунктом </w:t>
      </w:r>
      <w:r>
        <w:rPr>
          <w:sz w:val="28"/>
          <w:szCs w:val="28"/>
        </w:rPr>
        <w:t>3</w:t>
      </w:r>
      <w:r w:rsidRPr="00014F06">
        <w:rPr>
          <w:sz w:val="28"/>
          <w:szCs w:val="28"/>
        </w:rPr>
        <w:t xml:space="preserve"> пункта 3.1, пунктом 3.</w:t>
      </w:r>
      <w:r>
        <w:rPr>
          <w:sz w:val="28"/>
          <w:szCs w:val="28"/>
        </w:rPr>
        <w:t>63</w:t>
      </w:r>
      <w:r w:rsidRPr="00014F06">
        <w:rPr>
          <w:sz w:val="28"/>
          <w:szCs w:val="28"/>
        </w:rPr>
        <w:t xml:space="preserve"> Положения о министерстве строительства </w:t>
      </w:r>
      <w:r>
        <w:rPr>
          <w:sz w:val="28"/>
          <w:szCs w:val="28"/>
        </w:rPr>
        <w:t xml:space="preserve">и жилищно-коммунального хозяйства </w:t>
      </w:r>
      <w:r w:rsidRPr="00014F06">
        <w:rPr>
          <w:sz w:val="28"/>
          <w:szCs w:val="28"/>
        </w:rPr>
        <w:t xml:space="preserve">Красноярского края, </w:t>
      </w:r>
      <w:r w:rsidRPr="00014F06">
        <w:rPr>
          <w:rFonts w:eastAsiaTheme="minorHAnsi"/>
          <w:bCs/>
          <w:sz w:val="28"/>
          <w:szCs w:val="28"/>
          <w:lang w:eastAsia="en-US"/>
        </w:rPr>
        <w:t>утвержденного постановлением Правительства Красноярского края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014F06">
        <w:rPr>
          <w:rFonts w:eastAsiaTheme="minorHAnsi"/>
          <w:bCs/>
          <w:sz w:val="28"/>
          <w:szCs w:val="28"/>
          <w:lang w:eastAsia="en-US"/>
        </w:rPr>
        <w:t>от 21.08.2008 № 51-п, на основании заключени</w:t>
      </w:r>
      <w:r>
        <w:rPr>
          <w:rFonts w:eastAsiaTheme="minorHAnsi"/>
          <w:bCs/>
          <w:sz w:val="28"/>
          <w:szCs w:val="28"/>
          <w:lang w:eastAsia="en-US"/>
        </w:rPr>
        <w:t xml:space="preserve">я </w:t>
      </w:r>
      <w:r w:rsidRPr="00014F06">
        <w:rPr>
          <w:rFonts w:eastAsiaTheme="minorHAnsi"/>
          <w:bCs/>
          <w:sz w:val="28"/>
          <w:szCs w:val="28"/>
          <w:lang w:eastAsia="en-US"/>
        </w:rPr>
        <w:t xml:space="preserve">службы </w:t>
      </w:r>
      <w:r>
        <w:rPr>
          <w:rFonts w:eastAsiaTheme="minorHAnsi"/>
          <w:bCs/>
          <w:sz w:val="28"/>
          <w:szCs w:val="28"/>
          <w:lang w:eastAsia="en-US"/>
        </w:rPr>
        <w:br/>
      </w:r>
      <w:r w:rsidRPr="00014F06">
        <w:rPr>
          <w:rFonts w:eastAsiaTheme="minorHAnsi"/>
          <w:bCs/>
          <w:sz w:val="28"/>
          <w:szCs w:val="28"/>
          <w:lang w:eastAsia="en-US"/>
        </w:rPr>
        <w:t>по контролю в области</w:t>
      </w:r>
      <w:proofErr w:type="gramEnd"/>
      <w:r>
        <w:rPr>
          <w:rFonts w:eastAsiaTheme="minorHAnsi"/>
          <w:bCs/>
          <w:sz w:val="28"/>
          <w:szCs w:val="28"/>
          <w:lang w:eastAsia="en-US"/>
        </w:rPr>
        <w:t xml:space="preserve"> градостроительной деятельности К</w:t>
      </w:r>
      <w:r w:rsidRPr="00014F06">
        <w:rPr>
          <w:rFonts w:eastAsiaTheme="minorHAnsi"/>
          <w:bCs/>
          <w:sz w:val="28"/>
          <w:szCs w:val="28"/>
          <w:lang w:eastAsia="en-US"/>
        </w:rPr>
        <w:t xml:space="preserve">расноярского края </w:t>
      </w:r>
      <w:r>
        <w:rPr>
          <w:rFonts w:eastAsiaTheme="minorHAnsi"/>
          <w:bCs/>
          <w:sz w:val="28"/>
          <w:szCs w:val="28"/>
          <w:lang w:eastAsia="en-US"/>
        </w:rPr>
        <w:br/>
      </w:r>
      <w:r w:rsidRPr="00014F06">
        <w:rPr>
          <w:rFonts w:eastAsiaTheme="minorHAnsi"/>
          <w:bCs/>
          <w:sz w:val="28"/>
          <w:szCs w:val="28"/>
          <w:lang w:eastAsia="en-US"/>
        </w:rPr>
        <w:t>о согласовании внесения изменения в схему р</w:t>
      </w:r>
      <w:r>
        <w:rPr>
          <w:rFonts w:eastAsiaTheme="minorHAnsi"/>
          <w:bCs/>
          <w:sz w:val="28"/>
          <w:szCs w:val="28"/>
          <w:lang w:eastAsia="en-US"/>
        </w:rPr>
        <w:t xml:space="preserve">азмещения рекламных конструкций на территории </w:t>
      </w:r>
      <w:r w:rsidRPr="00014F06">
        <w:rPr>
          <w:rFonts w:eastAsiaTheme="minorHAnsi"/>
          <w:bCs/>
          <w:sz w:val="28"/>
          <w:szCs w:val="28"/>
          <w:lang w:eastAsia="en-US"/>
        </w:rPr>
        <w:t>города Красноярск</w:t>
      </w:r>
      <w:r>
        <w:rPr>
          <w:rFonts w:eastAsiaTheme="minorHAnsi"/>
          <w:bCs/>
          <w:sz w:val="28"/>
          <w:szCs w:val="28"/>
          <w:lang w:eastAsia="en-US"/>
        </w:rPr>
        <w:t xml:space="preserve">а </w:t>
      </w:r>
      <w:r w:rsidRPr="003D09D7">
        <w:rPr>
          <w:rFonts w:eastAsiaTheme="minorHAnsi"/>
          <w:bCs/>
          <w:sz w:val="28"/>
          <w:szCs w:val="28"/>
          <w:lang w:eastAsia="en-US"/>
        </w:rPr>
        <w:t xml:space="preserve">от </w:t>
      </w:r>
      <w:r w:rsidR="00C041CC">
        <w:rPr>
          <w:rFonts w:eastAsiaTheme="minorHAnsi"/>
          <w:bCs/>
          <w:sz w:val="28"/>
          <w:szCs w:val="28"/>
          <w:lang w:eastAsia="en-US"/>
        </w:rPr>
        <w:t>13</w:t>
      </w:r>
      <w:r w:rsidRPr="003D09D7">
        <w:rPr>
          <w:rFonts w:eastAsiaTheme="minorHAnsi"/>
          <w:bCs/>
          <w:sz w:val="28"/>
          <w:szCs w:val="28"/>
          <w:lang w:eastAsia="en-US"/>
        </w:rPr>
        <w:t>.</w:t>
      </w:r>
      <w:r>
        <w:rPr>
          <w:rFonts w:eastAsiaTheme="minorHAnsi"/>
          <w:bCs/>
          <w:sz w:val="28"/>
          <w:szCs w:val="28"/>
          <w:lang w:eastAsia="en-US"/>
        </w:rPr>
        <w:t>0</w:t>
      </w:r>
      <w:r w:rsidR="00062969">
        <w:rPr>
          <w:rFonts w:eastAsiaTheme="minorHAnsi"/>
          <w:bCs/>
          <w:sz w:val="28"/>
          <w:szCs w:val="28"/>
          <w:lang w:eastAsia="en-US"/>
        </w:rPr>
        <w:t>8</w:t>
      </w:r>
      <w:r w:rsidRPr="003D09D7">
        <w:rPr>
          <w:rFonts w:eastAsiaTheme="minorHAnsi"/>
          <w:bCs/>
          <w:sz w:val="28"/>
          <w:szCs w:val="28"/>
          <w:lang w:eastAsia="en-US"/>
        </w:rPr>
        <w:t>.202</w:t>
      </w:r>
      <w:r>
        <w:rPr>
          <w:rFonts w:eastAsiaTheme="minorHAnsi"/>
          <w:bCs/>
          <w:sz w:val="28"/>
          <w:szCs w:val="28"/>
          <w:lang w:eastAsia="en-US"/>
        </w:rPr>
        <w:t>3</w:t>
      </w:r>
      <w:r w:rsidRPr="003D09D7">
        <w:rPr>
          <w:rFonts w:eastAsiaTheme="minorHAnsi"/>
          <w:bCs/>
          <w:sz w:val="28"/>
          <w:szCs w:val="28"/>
          <w:lang w:eastAsia="en-US"/>
        </w:rPr>
        <w:t xml:space="preserve"> № 82-98/04-</w:t>
      </w:r>
      <w:r w:rsidR="00C041CC">
        <w:rPr>
          <w:rFonts w:eastAsiaTheme="minorHAnsi"/>
          <w:bCs/>
          <w:sz w:val="28"/>
          <w:szCs w:val="28"/>
          <w:lang w:eastAsia="en-US"/>
        </w:rPr>
        <w:t>1206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3D09D7">
        <w:rPr>
          <w:rFonts w:eastAsiaTheme="minorHAnsi"/>
          <w:bCs/>
          <w:sz w:val="28"/>
          <w:szCs w:val="28"/>
          <w:lang w:eastAsia="en-US"/>
        </w:rPr>
        <w:t>внести</w:t>
      </w:r>
      <w:r>
        <w:rPr>
          <w:rFonts w:eastAsiaTheme="minorHAnsi"/>
          <w:bCs/>
          <w:sz w:val="28"/>
          <w:szCs w:val="28"/>
          <w:lang w:eastAsia="en-US"/>
        </w:rPr>
        <w:t xml:space="preserve"> в приказ министерства строительства </w:t>
      </w:r>
      <w:r w:rsidRPr="00905C14">
        <w:rPr>
          <w:sz w:val="28"/>
          <w:szCs w:val="28"/>
        </w:rPr>
        <w:t xml:space="preserve">Красноярского края от </w:t>
      </w:r>
      <w:r>
        <w:rPr>
          <w:sz w:val="28"/>
          <w:szCs w:val="28"/>
        </w:rPr>
        <w:t>10</w:t>
      </w:r>
      <w:r w:rsidRPr="00905C14">
        <w:rPr>
          <w:sz w:val="28"/>
          <w:szCs w:val="28"/>
        </w:rPr>
        <w:t>.</w:t>
      </w:r>
      <w:r>
        <w:rPr>
          <w:sz w:val="28"/>
          <w:szCs w:val="28"/>
        </w:rPr>
        <w:t>08</w:t>
      </w:r>
      <w:r w:rsidRPr="00905C14">
        <w:rPr>
          <w:sz w:val="28"/>
          <w:szCs w:val="28"/>
        </w:rPr>
        <w:t>.202</w:t>
      </w:r>
      <w:r>
        <w:rPr>
          <w:sz w:val="28"/>
          <w:szCs w:val="28"/>
        </w:rPr>
        <w:t xml:space="preserve">2 </w:t>
      </w:r>
      <w:r w:rsidRPr="00905C14">
        <w:rPr>
          <w:sz w:val="28"/>
          <w:szCs w:val="28"/>
        </w:rPr>
        <w:t xml:space="preserve">№ </w:t>
      </w:r>
      <w:r>
        <w:rPr>
          <w:sz w:val="28"/>
          <w:szCs w:val="28"/>
        </w:rPr>
        <w:t>504-</w:t>
      </w:r>
      <w:r w:rsidRPr="00905C14">
        <w:rPr>
          <w:sz w:val="28"/>
          <w:szCs w:val="28"/>
        </w:rPr>
        <w:t>о следующ</w:t>
      </w:r>
      <w:r>
        <w:rPr>
          <w:sz w:val="28"/>
          <w:szCs w:val="28"/>
        </w:rPr>
        <w:t xml:space="preserve">ие </w:t>
      </w:r>
      <w:r w:rsidRPr="00905C14">
        <w:rPr>
          <w:sz w:val="28"/>
          <w:szCs w:val="28"/>
        </w:rPr>
        <w:t>изменени</w:t>
      </w:r>
      <w:r>
        <w:rPr>
          <w:sz w:val="28"/>
          <w:szCs w:val="28"/>
        </w:rPr>
        <w:t>я</w:t>
      </w:r>
      <w:r w:rsidRPr="00905C14">
        <w:rPr>
          <w:sz w:val="28"/>
          <w:szCs w:val="28"/>
        </w:rPr>
        <w:t>:</w:t>
      </w:r>
    </w:p>
    <w:p w:rsidR="00054AF2" w:rsidRDefault="00054AF2" w:rsidP="00054A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схеме размещения рекламных конструкций:</w:t>
      </w:r>
    </w:p>
    <w:p w:rsidR="00C00374" w:rsidRPr="004A76CA" w:rsidRDefault="00C00374" w:rsidP="00C00374">
      <w:pPr>
        <w:pStyle w:val="ConsPlusNormal"/>
        <w:tabs>
          <w:tab w:val="left" w:pos="993"/>
        </w:tabs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дополнить строками</w:t>
      </w:r>
      <w:r w:rsidRPr="004A76C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следующего содержания:</w:t>
      </w:r>
    </w:p>
    <w:p w:rsidR="00054AF2" w:rsidRDefault="00C00374" w:rsidP="00C00374">
      <w:pPr>
        <w:pStyle w:val="ConsPlusNormal"/>
        <w:tabs>
          <w:tab w:val="left" w:pos="993"/>
        </w:tabs>
        <w:ind w:firstLine="0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054AF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«</w:t>
      </w: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1843"/>
        <w:gridCol w:w="1701"/>
        <w:gridCol w:w="2835"/>
        <w:gridCol w:w="1134"/>
      </w:tblGrid>
      <w:tr w:rsidR="0066334B" w:rsidRPr="00F66F91" w:rsidTr="00F2567A">
        <w:tc>
          <w:tcPr>
            <w:tcW w:w="817" w:type="dxa"/>
            <w:shd w:val="clear" w:color="auto" w:fill="auto"/>
          </w:tcPr>
          <w:p w:rsidR="0066334B" w:rsidRPr="001F6CE3" w:rsidRDefault="0066334B" w:rsidP="00B211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6/52</w:t>
            </w:r>
          </w:p>
        </w:tc>
        <w:tc>
          <w:tcPr>
            <w:tcW w:w="1559" w:type="dxa"/>
            <w:shd w:val="clear" w:color="auto" w:fill="auto"/>
          </w:tcPr>
          <w:p w:rsidR="0066334B" w:rsidRDefault="0066334B" w:rsidP="00B211FA">
            <w:pPr>
              <w:jc w:val="center"/>
            </w:pPr>
            <w:r w:rsidRPr="00A835B2">
              <w:rPr>
                <w:color w:val="000000"/>
              </w:rPr>
              <w:t>Октябрьский</w:t>
            </w:r>
          </w:p>
        </w:tc>
        <w:tc>
          <w:tcPr>
            <w:tcW w:w="1843" w:type="dxa"/>
            <w:shd w:val="clear" w:color="auto" w:fill="auto"/>
          </w:tcPr>
          <w:p w:rsidR="0066334B" w:rsidRPr="001F6CE3" w:rsidRDefault="0066334B" w:rsidP="00B211FA">
            <w:pPr>
              <w:jc w:val="center"/>
              <w:rPr>
                <w:color w:val="000000"/>
              </w:rPr>
            </w:pPr>
            <w:r w:rsidRPr="001F6CE3">
              <w:rPr>
                <w:color w:val="000000"/>
              </w:rPr>
              <w:t>общественно-деловая</w:t>
            </w:r>
          </w:p>
        </w:tc>
        <w:tc>
          <w:tcPr>
            <w:tcW w:w="1701" w:type="dxa"/>
            <w:shd w:val="clear" w:color="auto" w:fill="auto"/>
          </w:tcPr>
          <w:p w:rsidR="0066334B" w:rsidRPr="001F6CE3" w:rsidRDefault="0066334B" w:rsidP="004D1B9F">
            <w:pPr>
              <w:jc w:val="center"/>
              <w:rPr>
                <w:color w:val="000000"/>
              </w:rPr>
            </w:pPr>
            <w:r w:rsidRPr="001F6CE3">
              <w:rPr>
                <w:color w:val="000000"/>
              </w:rPr>
              <w:t xml:space="preserve">ул. </w:t>
            </w:r>
            <w:r>
              <w:rPr>
                <w:color w:val="000000"/>
              </w:rPr>
              <w:t>Калинина, 75, со стороны северного угла здания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6334B" w:rsidRPr="001F6CE3" w:rsidRDefault="0066334B" w:rsidP="004D1B9F">
            <w:pPr>
              <w:jc w:val="center"/>
              <w:rPr>
                <w:color w:val="000000"/>
              </w:rPr>
            </w:pPr>
            <w:r w:rsidRPr="001F6CE3">
              <w:rPr>
                <w:color w:val="000000"/>
              </w:rPr>
              <w:t>щит (</w:t>
            </w:r>
            <w:proofErr w:type="spellStart"/>
            <w:r w:rsidRPr="001F6CE3">
              <w:rPr>
                <w:color w:val="000000"/>
              </w:rPr>
              <w:t>билборд</w:t>
            </w:r>
            <w:proofErr w:type="spellEnd"/>
            <w:r w:rsidRPr="001F6CE3">
              <w:rPr>
                <w:color w:val="000000"/>
              </w:rPr>
              <w:t xml:space="preserve">) 6,0 м x 3,0 м,  либо </w:t>
            </w:r>
            <w:proofErr w:type="spellStart"/>
            <w:r w:rsidRPr="001F6CE3">
              <w:rPr>
                <w:color w:val="000000"/>
              </w:rPr>
              <w:t>призматрон</w:t>
            </w:r>
            <w:proofErr w:type="spellEnd"/>
            <w:r w:rsidRPr="001F6CE3">
              <w:rPr>
                <w:color w:val="000000"/>
              </w:rPr>
              <w:t xml:space="preserve"> 6,0 м x 3,2 м, либо светодиодный (электронный) экран 6,0 м x 3,0 м</w:t>
            </w:r>
          </w:p>
        </w:tc>
        <w:tc>
          <w:tcPr>
            <w:tcW w:w="1134" w:type="dxa"/>
          </w:tcPr>
          <w:p w:rsidR="0066334B" w:rsidRPr="001F6CE3" w:rsidRDefault="0066334B" w:rsidP="00B211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136-В-1</w:t>
            </w:r>
          </w:p>
        </w:tc>
      </w:tr>
      <w:tr w:rsidR="0066334B" w:rsidRPr="00F66F91" w:rsidTr="00F2567A">
        <w:tc>
          <w:tcPr>
            <w:tcW w:w="817" w:type="dxa"/>
            <w:shd w:val="clear" w:color="auto" w:fill="auto"/>
          </w:tcPr>
          <w:p w:rsidR="0066334B" w:rsidRPr="001F6CE3" w:rsidRDefault="0066334B" w:rsidP="00B211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85/10</w:t>
            </w:r>
          </w:p>
        </w:tc>
        <w:tc>
          <w:tcPr>
            <w:tcW w:w="1559" w:type="dxa"/>
            <w:shd w:val="clear" w:color="auto" w:fill="auto"/>
          </w:tcPr>
          <w:p w:rsidR="0066334B" w:rsidRDefault="0066334B" w:rsidP="00B211FA">
            <w:pPr>
              <w:jc w:val="center"/>
            </w:pPr>
            <w:r>
              <w:rPr>
                <w:color w:val="000000"/>
              </w:rPr>
              <w:t>Советский</w:t>
            </w:r>
          </w:p>
        </w:tc>
        <w:tc>
          <w:tcPr>
            <w:tcW w:w="1843" w:type="dxa"/>
            <w:shd w:val="clear" w:color="auto" w:fill="auto"/>
          </w:tcPr>
          <w:p w:rsidR="0066334B" w:rsidRPr="001F6CE3" w:rsidRDefault="0066334B" w:rsidP="00B211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производствен</w:t>
            </w:r>
            <w:r w:rsidR="00F2567A">
              <w:rPr>
                <w:color w:val="000000"/>
              </w:rPr>
              <w:t>-</w:t>
            </w:r>
            <w:r>
              <w:rPr>
                <w:color w:val="000000"/>
              </w:rPr>
              <w:t>ная</w:t>
            </w:r>
          </w:p>
        </w:tc>
        <w:tc>
          <w:tcPr>
            <w:tcW w:w="1701" w:type="dxa"/>
            <w:shd w:val="clear" w:color="auto" w:fill="auto"/>
          </w:tcPr>
          <w:p w:rsidR="0066334B" w:rsidRPr="001F6CE3" w:rsidRDefault="0066334B" w:rsidP="004D1B9F">
            <w:pPr>
              <w:jc w:val="center"/>
            </w:pPr>
            <w:r w:rsidRPr="001F6CE3">
              <w:t xml:space="preserve">ул. </w:t>
            </w:r>
            <w:r>
              <w:t>Полигонная, 8д, стр. 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6334B" w:rsidRPr="001F6CE3" w:rsidRDefault="0066334B" w:rsidP="004D1B9F">
            <w:pPr>
              <w:jc w:val="center"/>
            </w:pPr>
            <w:r w:rsidRPr="001F6CE3">
              <w:t>щит (</w:t>
            </w:r>
            <w:proofErr w:type="spellStart"/>
            <w:r w:rsidRPr="001F6CE3">
              <w:t>билборд</w:t>
            </w:r>
            <w:proofErr w:type="spellEnd"/>
            <w:r w:rsidRPr="001F6CE3">
              <w:t>) 6,0 м x 3,0 м</w:t>
            </w:r>
          </w:p>
        </w:tc>
        <w:tc>
          <w:tcPr>
            <w:tcW w:w="1134" w:type="dxa"/>
          </w:tcPr>
          <w:p w:rsidR="0066334B" w:rsidRPr="001F6CE3" w:rsidRDefault="0066334B" w:rsidP="00B211FA">
            <w:pPr>
              <w:jc w:val="center"/>
            </w:pPr>
            <w:r>
              <w:t>91-Г-3</w:t>
            </w:r>
          </w:p>
        </w:tc>
      </w:tr>
    </w:tbl>
    <w:p w:rsidR="00054AF2" w:rsidRDefault="00054AF2" w:rsidP="00054AF2">
      <w:pPr>
        <w:pStyle w:val="ConsPlusNormal"/>
        <w:tabs>
          <w:tab w:val="left" w:pos="993"/>
        </w:tabs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ab/>
      </w:r>
      <w:r w:rsidRPr="0066334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ab/>
      </w:r>
      <w:r w:rsidRPr="0066334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ab/>
      </w:r>
      <w:r w:rsidRPr="0066334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ab/>
      </w:r>
      <w:r w:rsidRPr="0066334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ab/>
      </w:r>
      <w:r w:rsidRPr="0066334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ab/>
      </w:r>
      <w:r w:rsidRPr="0066334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ab/>
        <w:t xml:space="preserve">    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»</w:t>
      </w:r>
      <w:r w:rsidR="00C0037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;</w:t>
      </w:r>
    </w:p>
    <w:p w:rsidR="003D5125" w:rsidRDefault="003D5125" w:rsidP="00054AF2">
      <w:pPr>
        <w:pStyle w:val="ConsPlusNormal"/>
        <w:tabs>
          <w:tab w:val="left" w:pos="0"/>
        </w:tabs>
        <w:ind w:right="-2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строку </w:t>
      </w:r>
    </w:p>
    <w:p w:rsidR="0092246E" w:rsidRDefault="0092246E" w:rsidP="0092246E">
      <w:pPr>
        <w:pStyle w:val="ConsPlusNormal"/>
        <w:tabs>
          <w:tab w:val="left" w:pos="0"/>
        </w:tabs>
        <w:ind w:right="-2" w:firstLine="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«</w:t>
      </w:r>
    </w:p>
    <w:tbl>
      <w:tblPr>
        <w:tblStyle w:val="a8"/>
        <w:tblW w:w="9917" w:type="dxa"/>
        <w:tblLayout w:type="fixed"/>
        <w:tblLook w:val="04A0" w:firstRow="1" w:lastRow="0" w:firstColumn="1" w:lastColumn="0" w:noHBand="0" w:noVBand="1"/>
      </w:tblPr>
      <w:tblGrid>
        <w:gridCol w:w="846"/>
        <w:gridCol w:w="1672"/>
        <w:gridCol w:w="1559"/>
        <w:gridCol w:w="1843"/>
        <w:gridCol w:w="2835"/>
        <w:gridCol w:w="1162"/>
      </w:tblGrid>
      <w:tr w:rsidR="0092246E" w:rsidRPr="002C4764" w:rsidTr="00336D49">
        <w:tc>
          <w:tcPr>
            <w:tcW w:w="846" w:type="dxa"/>
          </w:tcPr>
          <w:p w:rsidR="0092246E" w:rsidRPr="002C4764" w:rsidRDefault="0092246E" w:rsidP="00B211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83/6</w:t>
            </w:r>
          </w:p>
        </w:tc>
        <w:tc>
          <w:tcPr>
            <w:tcW w:w="1672" w:type="dxa"/>
          </w:tcPr>
          <w:p w:rsidR="0092246E" w:rsidRPr="002C4764" w:rsidRDefault="0092246E" w:rsidP="00B211FA">
            <w:pPr>
              <w:rPr>
                <w:color w:val="000000"/>
              </w:rPr>
            </w:pPr>
            <w:r>
              <w:rPr>
                <w:color w:val="000000"/>
              </w:rPr>
              <w:t>Центральный</w:t>
            </w:r>
          </w:p>
        </w:tc>
        <w:tc>
          <w:tcPr>
            <w:tcW w:w="1559" w:type="dxa"/>
          </w:tcPr>
          <w:p w:rsidR="0092246E" w:rsidRPr="002C4764" w:rsidRDefault="0092246E" w:rsidP="0092246E">
            <w:pPr>
              <w:jc w:val="center"/>
              <w:rPr>
                <w:color w:val="000000"/>
              </w:rPr>
            </w:pPr>
            <w:r w:rsidRPr="002C4764">
              <w:rPr>
                <w:color w:val="000000"/>
              </w:rPr>
              <w:t>общественно-деловая</w:t>
            </w:r>
          </w:p>
        </w:tc>
        <w:tc>
          <w:tcPr>
            <w:tcW w:w="1843" w:type="dxa"/>
          </w:tcPr>
          <w:p w:rsidR="0092246E" w:rsidRPr="002C4764" w:rsidRDefault="0092246E" w:rsidP="009224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 2-я Брянская, 47а</w:t>
            </w:r>
          </w:p>
        </w:tc>
        <w:tc>
          <w:tcPr>
            <w:tcW w:w="2835" w:type="dxa"/>
          </w:tcPr>
          <w:p w:rsidR="0092246E" w:rsidRPr="002C4764" w:rsidRDefault="0092246E" w:rsidP="0092246E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суперборд</w:t>
            </w:r>
            <w:proofErr w:type="spellEnd"/>
            <w:r w:rsidRPr="002C476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12</w:t>
            </w:r>
            <w:r w:rsidRPr="002C4764">
              <w:rPr>
                <w:color w:val="000000"/>
              </w:rPr>
              <w:t xml:space="preserve">,0 м x </w:t>
            </w:r>
            <w:r>
              <w:rPr>
                <w:color w:val="000000"/>
              </w:rPr>
              <w:t>4,0 м</w:t>
            </w:r>
            <w:r w:rsidRPr="002C4764">
              <w:rPr>
                <w:color w:val="000000"/>
              </w:rPr>
              <w:t xml:space="preserve"> </w:t>
            </w:r>
          </w:p>
        </w:tc>
        <w:tc>
          <w:tcPr>
            <w:tcW w:w="1162" w:type="dxa"/>
          </w:tcPr>
          <w:p w:rsidR="0092246E" w:rsidRPr="002C4764" w:rsidRDefault="0092246E" w:rsidP="00B211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138-Г-3</w:t>
            </w:r>
          </w:p>
        </w:tc>
      </w:tr>
    </w:tbl>
    <w:p w:rsidR="003D5125" w:rsidRDefault="0092246E" w:rsidP="00054AF2">
      <w:pPr>
        <w:pStyle w:val="ConsPlusNormal"/>
        <w:tabs>
          <w:tab w:val="left" w:pos="0"/>
        </w:tabs>
        <w:ind w:right="-2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ab/>
        <w:t xml:space="preserve">     »</w:t>
      </w:r>
    </w:p>
    <w:p w:rsidR="0092246E" w:rsidRDefault="0092246E" w:rsidP="00054AF2">
      <w:pPr>
        <w:pStyle w:val="ConsPlusNormal"/>
        <w:tabs>
          <w:tab w:val="left" w:pos="0"/>
        </w:tabs>
        <w:ind w:right="-2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изложить</w:t>
      </w:r>
      <w:r w:rsidR="00336D4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в следующей редакции:</w:t>
      </w:r>
    </w:p>
    <w:p w:rsidR="0092246E" w:rsidRDefault="00336D49" w:rsidP="0092246E">
      <w:pPr>
        <w:pStyle w:val="ConsPlusNormal"/>
        <w:tabs>
          <w:tab w:val="left" w:pos="0"/>
        </w:tabs>
        <w:ind w:right="-2" w:firstLine="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«</w:t>
      </w:r>
    </w:p>
    <w:tbl>
      <w:tblPr>
        <w:tblStyle w:val="a8"/>
        <w:tblW w:w="9917" w:type="dxa"/>
        <w:tblLayout w:type="fixed"/>
        <w:tblLook w:val="04A0" w:firstRow="1" w:lastRow="0" w:firstColumn="1" w:lastColumn="0" w:noHBand="0" w:noVBand="1"/>
      </w:tblPr>
      <w:tblGrid>
        <w:gridCol w:w="846"/>
        <w:gridCol w:w="1672"/>
        <w:gridCol w:w="1559"/>
        <w:gridCol w:w="1985"/>
        <w:gridCol w:w="2693"/>
        <w:gridCol w:w="1162"/>
      </w:tblGrid>
      <w:tr w:rsidR="0092246E" w:rsidRPr="002C4764" w:rsidTr="00336D49">
        <w:tc>
          <w:tcPr>
            <w:tcW w:w="846" w:type="dxa"/>
          </w:tcPr>
          <w:p w:rsidR="0092246E" w:rsidRPr="002C4764" w:rsidRDefault="0092246E" w:rsidP="00B211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83/6</w:t>
            </w:r>
          </w:p>
        </w:tc>
        <w:tc>
          <w:tcPr>
            <w:tcW w:w="1672" w:type="dxa"/>
          </w:tcPr>
          <w:p w:rsidR="0092246E" w:rsidRPr="002C4764" w:rsidRDefault="0092246E" w:rsidP="00B211FA">
            <w:pPr>
              <w:rPr>
                <w:color w:val="000000"/>
              </w:rPr>
            </w:pPr>
            <w:r>
              <w:rPr>
                <w:color w:val="000000"/>
              </w:rPr>
              <w:t>Центральный</w:t>
            </w:r>
          </w:p>
        </w:tc>
        <w:tc>
          <w:tcPr>
            <w:tcW w:w="1559" w:type="dxa"/>
          </w:tcPr>
          <w:p w:rsidR="0092246E" w:rsidRPr="002C4764" w:rsidRDefault="0092246E" w:rsidP="00B211FA">
            <w:pPr>
              <w:jc w:val="center"/>
              <w:rPr>
                <w:color w:val="000000"/>
              </w:rPr>
            </w:pPr>
            <w:r w:rsidRPr="002C4764">
              <w:rPr>
                <w:color w:val="000000"/>
              </w:rPr>
              <w:t>общественно-деловая</w:t>
            </w:r>
          </w:p>
        </w:tc>
        <w:tc>
          <w:tcPr>
            <w:tcW w:w="1985" w:type="dxa"/>
          </w:tcPr>
          <w:p w:rsidR="0092246E" w:rsidRPr="002C4764" w:rsidRDefault="0092246E" w:rsidP="00B211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 2-я Брянская, 47а</w:t>
            </w:r>
          </w:p>
        </w:tc>
        <w:tc>
          <w:tcPr>
            <w:tcW w:w="2693" w:type="dxa"/>
          </w:tcPr>
          <w:p w:rsidR="0092246E" w:rsidRPr="002C4764" w:rsidRDefault="0092246E" w:rsidP="00B211FA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суперборд</w:t>
            </w:r>
            <w:proofErr w:type="spellEnd"/>
            <w:r w:rsidRPr="002C476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12</w:t>
            </w:r>
            <w:r w:rsidRPr="002C4764">
              <w:rPr>
                <w:color w:val="000000"/>
              </w:rPr>
              <w:t xml:space="preserve">,0 м x </w:t>
            </w:r>
            <w:r>
              <w:rPr>
                <w:color w:val="000000"/>
              </w:rPr>
              <w:t>4,0 м</w:t>
            </w:r>
            <w:r w:rsidRPr="002C4764">
              <w:rPr>
                <w:color w:val="000000"/>
              </w:rPr>
              <w:t xml:space="preserve"> либо светодиодный (электронный) </w:t>
            </w:r>
            <w:r>
              <w:rPr>
                <w:color w:val="000000"/>
              </w:rPr>
              <w:t xml:space="preserve">                  </w:t>
            </w:r>
            <w:r w:rsidRPr="002C4764">
              <w:rPr>
                <w:color w:val="000000"/>
              </w:rPr>
              <w:t xml:space="preserve">экран </w:t>
            </w:r>
            <w:r>
              <w:rPr>
                <w:color w:val="000000"/>
              </w:rPr>
              <w:t>12</w:t>
            </w:r>
            <w:r w:rsidRPr="002C4764">
              <w:rPr>
                <w:color w:val="000000"/>
              </w:rPr>
              <w:t xml:space="preserve">,0 м х </w:t>
            </w:r>
            <w:r>
              <w:rPr>
                <w:color w:val="000000"/>
              </w:rPr>
              <w:t>4</w:t>
            </w:r>
            <w:r w:rsidRPr="002C4764">
              <w:rPr>
                <w:color w:val="000000"/>
              </w:rPr>
              <w:t>,0 м</w:t>
            </w:r>
          </w:p>
        </w:tc>
        <w:tc>
          <w:tcPr>
            <w:tcW w:w="1162" w:type="dxa"/>
          </w:tcPr>
          <w:p w:rsidR="0092246E" w:rsidRPr="002C4764" w:rsidRDefault="0092246E" w:rsidP="00B211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138-Г-3</w:t>
            </w:r>
          </w:p>
        </w:tc>
      </w:tr>
    </w:tbl>
    <w:p w:rsidR="0092246E" w:rsidRDefault="0092246E" w:rsidP="0092246E">
      <w:pPr>
        <w:pStyle w:val="ConsPlusNormal"/>
        <w:tabs>
          <w:tab w:val="left" w:pos="0"/>
        </w:tabs>
        <w:ind w:right="-2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ab/>
        <w:t xml:space="preserve">     »</w:t>
      </w:r>
      <w:r w:rsidR="00826AB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;</w:t>
      </w:r>
    </w:p>
    <w:p w:rsidR="00DA244C" w:rsidRPr="0017497A" w:rsidRDefault="00DA244C" w:rsidP="00054AF2">
      <w:pPr>
        <w:pStyle w:val="ConsPlusNormal"/>
        <w:tabs>
          <w:tab w:val="left" w:pos="0"/>
        </w:tabs>
        <w:ind w:right="-2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17497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в приложении № 2:</w:t>
      </w:r>
    </w:p>
    <w:p w:rsidR="00054AF2" w:rsidRPr="0017497A" w:rsidRDefault="00054AF2" w:rsidP="00054AF2">
      <w:pPr>
        <w:pStyle w:val="ConsPlusNormal"/>
        <w:tabs>
          <w:tab w:val="left" w:pos="0"/>
        </w:tabs>
        <w:ind w:right="-2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17497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часть </w:t>
      </w:r>
      <w:r w:rsidR="00062969" w:rsidRPr="0017497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2</w:t>
      </w:r>
      <w:r w:rsidRPr="0017497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дополнить картой размещения рекламных конструкций </w:t>
      </w:r>
      <w:r w:rsidRPr="0017497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br/>
      </w:r>
      <w:r w:rsidRPr="0017497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lastRenderedPageBreak/>
        <w:t>на территории города Красноярска</w:t>
      </w:r>
      <w:r w:rsidR="00062969" w:rsidRPr="0017497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согласно приложению к приказу</w:t>
      </w:r>
      <w:r w:rsidR="006E72A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</w:t>
      </w:r>
    </w:p>
    <w:p w:rsidR="00054AF2" w:rsidRDefault="00054AF2" w:rsidP="00A47AB0">
      <w:pPr>
        <w:pStyle w:val="ConsPlusNormal"/>
        <w:tabs>
          <w:tab w:val="left" w:pos="0"/>
          <w:tab w:val="left" w:pos="7088"/>
        </w:tabs>
        <w:ind w:right="-2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17497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2. Опубликовать приказ на «</w:t>
      </w:r>
      <w:proofErr w:type="gramStart"/>
      <w:r w:rsidRPr="0017497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Официальном</w:t>
      </w:r>
      <w:proofErr w:type="gramEnd"/>
      <w:r w:rsidRPr="0017497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интернет-портале правовой информации Красноярского </w:t>
      </w:r>
      <w:r w:rsidRPr="0017497A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  <w:t>края» (</w:t>
      </w:r>
      <w:hyperlink r:id="rId7" w:history="1">
        <w:r w:rsidRPr="0017497A">
          <w:rPr>
            <w:rStyle w:val="a5"/>
            <w:rFonts w:ascii="Times New Roman" w:eastAsiaTheme="minorHAnsi" w:hAnsi="Times New Roman" w:cs="Times New Roman"/>
            <w:bCs/>
            <w:color w:val="000000" w:themeColor="text1"/>
            <w:sz w:val="28"/>
            <w:szCs w:val="28"/>
            <w:u w:val="none"/>
            <w:lang w:eastAsia="en-US"/>
          </w:rPr>
          <w:t>www.zakon.krskstate.ru</w:t>
        </w:r>
      </w:hyperlink>
      <w:r w:rsidRPr="0017497A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  <w:t>).</w:t>
      </w:r>
    </w:p>
    <w:p w:rsidR="00054AF2" w:rsidRDefault="00054AF2" w:rsidP="00054AF2">
      <w:pPr>
        <w:rPr>
          <w:sz w:val="28"/>
          <w:szCs w:val="28"/>
        </w:rPr>
      </w:pPr>
    </w:p>
    <w:p w:rsidR="00054AF2" w:rsidRDefault="00054AF2" w:rsidP="00054AF2">
      <w:pPr>
        <w:rPr>
          <w:sz w:val="28"/>
          <w:szCs w:val="28"/>
        </w:rPr>
      </w:pPr>
    </w:p>
    <w:p w:rsidR="00B16F9F" w:rsidRDefault="009A171E" w:rsidP="00054AF2">
      <w:pPr>
        <w:rPr>
          <w:sz w:val="28"/>
          <w:szCs w:val="28"/>
        </w:rPr>
        <w:sectPr w:rsidR="00B16F9F" w:rsidSect="00C0036E">
          <w:headerReference w:type="default" r:id="rId8"/>
          <w:pgSz w:w="11906" w:h="16838" w:code="9"/>
          <w:pgMar w:top="1135" w:right="707" w:bottom="568" w:left="1418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 xml:space="preserve">Первый заместитель министра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54AF2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М.В. Сперанский</w:t>
      </w:r>
      <w:r w:rsidR="00054AF2">
        <w:rPr>
          <w:sz w:val="28"/>
          <w:szCs w:val="28"/>
        </w:rPr>
        <w:t xml:space="preserve"> </w:t>
      </w:r>
    </w:p>
    <w:p w:rsidR="00B16F9F" w:rsidRDefault="00B16F9F" w:rsidP="00B16F9F">
      <w:pPr>
        <w:ind w:left="9214" w:right="338"/>
        <w:rPr>
          <w:sz w:val="28"/>
          <w:szCs w:val="28"/>
        </w:rPr>
      </w:pPr>
      <w:r w:rsidRPr="004A76CA">
        <w:rPr>
          <w:sz w:val="28"/>
          <w:szCs w:val="28"/>
        </w:rPr>
        <w:lastRenderedPageBreak/>
        <w:t xml:space="preserve">Приложение </w:t>
      </w:r>
      <w:r w:rsidRPr="004A76CA">
        <w:rPr>
          <w:sz w:val="28"/>
          <w:szCs w:val="28"/>
        </w:rPr>
        <w:br/>
        <w:t xml:space="preserve">к приказу министерства строительства </w:t>
      </w:r>
      <w:r w:rsidRPr="004A76CA">
        <w:rPr>
          <w:sz w:val="28"/>
          <w:szCs w:val="28"/>
        </w:rPr>
        <w:br/>
        <w:t>и жилищно-коммунального</w:t>
      </w:r>
      <w:r>
        <w:rPr>
          <w:sz w:val="28"/>
          <w:szCs w:val="28"/>
        </w:rPr>
        <w:br/>
        <w:t>хозяйства Красноярского края</w:t>
      </w:r>
    </w:p>
    <w:p w:rsidR="00B16F9F" w:rsidRDefault="00B16F9F" w:rsidP="00B16F9F">
      <w:pPr>
        <w:ind w:left="9214" w:right="338"/>
        <w:rPr>
          <w:sz w:val="28"/>
          <w:szCs w:val="28"/>
        </w:rPr>
      </w:pPr>
      <w:r w:rsidRPr="00450BB3">
        <w:rPr>
          <w:sz w:val="28"/>
          <w:szCs w:val="28"/>
        </w:rPr>
        <w:t>от</w:t>
      </w:r>
      <w:r>
        <w:rPr>
          <w:sz w:val="28"/>
          <w:szCs w:val="28"/>
        </w:rPr>
        <w:t xml:space="preserve">   </w:t>
      </w:r>
      <w:r w:rsidR="00F50B7C">
        <w:rPr>
          <w:sz w:val="28"/>
          <w:szCs w:val="28"/>
        </w:rPr>
        <w:t>23.08.2024</w:t>
      </w:r>
      <w:r>
        <w:rPr>
          <w:sz w:val="28"/>
          <w:szCs w:val="28"/>
        </w:rPr>
        <w:t xml:space="preserve">  № </w:t>
      </w:r>
      <w:r w:rsidR="00F50B7C">
        <w:rPr>
          <w:sz w:val="28"/>
          <w:szCs w:val="28"/>
        </w:rPr>
        <w:t xml:space="preserve"> 517-о</w:t>
      </w:r>
    </w:p>
    <w:p w:rsidR="00B16F9F" w:rsidRPr="00B16F9F" w:rsidRDefault="00B16F9F" w:rsidP="00B16F9F">
      <w:pPr>
        <w:ind w:left="9214" w:right="338"/>
        <w:rPr>
          <w:sz w:val="20"/>
          <w:szCs w:val="28"/>
        </w:rPr>
      </w:pPr>
    </w:p>
    <w:p w:rsidR="00B16F9F" w:rsidRDefault="00B16F9F" w:rsidP="00B16F9F">
      <w:pPr>
        <w:ind w:left="9214" w:right="338"/>
        <w:rPr>
          <w:sz w:val="28"/>
          <w:szCs w:val="28"/>
        </w:rPr>
      </w:pPr>
      <w:r>
        <w:rPr>
          <w:sz w:val="28"/>
          <w:szCs w:val="28"/>
        </w:rPr>
        <w:t xml:space="preserve">Приложение № 2 </w:t>
      </w:r>
    </w:p>
    <w:p w:rsidR="00B16F9F" w:rsidRDefault="00B16F9F" w:rsidP="00B16F9F">
      <w:pPr>
        <w:ind w:left="9214" w:right="55"/>
        <w:rPr>
          <w:sz w:val="28"/>
          <w:szCs w:val="28"/>
        </w:rPr>
      </w:pPr>
      <w:r>
        <w:rPr>
          <w:sz w:val="28"/>
          <w:szCs w:val="28"/>
        </w:rPr>
        <w:t>к схеме размещения рекламных конструкций</w:t>
      </w:r>
    </w:p>
    <w:p w:rsidR="00B16F9F" w:rsidRPr="00B16F9F" w:rsidRDefault="00B16F9F" w:rsidP="00B16F9F">
      <w:pPr>
        <w:jc w:val="center"/>
        <w:rPr>
          <w:sz w:val="14"/>
          <w:szCs w:val="28"/>
        </w:rPr>
      </w:pPr>
    </w:p>
    <w:p w:rsidR="00054AF2" w:rsidRDefault="00B16F9F" w:rsidP="00B16F9F">
      <w:pPr>
        <w:jc w:val="center"/>
        <w:rPr>
          <w:sz w:val="28"/>
          <w:szCs w:val="28"/>
        </w:rPr>
      </w:pPr>
      <w:r>
        <w:rPr>
          <w:sz w:val="28"/>
          <w:szCs w:val="28"/>
        </w:rPr>
        <w:t>часть 2</w:t>
      </w:r>
    </w:p>
    <w:p w:rsidR="00206849" w:rsidRDefault="00B16F9F" w:rsidP="00B16F9F">
      <w:pPr>
        <w:spacing w:after="200" w:line="276" w:lineRule="auto"/>
        <w:jc w:val="center"/>
        <w:rPr>
          <w:sz w:val="28"/>
          <w:szCs w:val="28"/>
        </w:rPr>
      </w:pPr>
      <w:r w:rsidRPr="00B16F9F">
        <w:rPr>
          <w:noProof/>
          <w:sz w:val="28"/>
          <w:szCs w:val="28"/>
        </w:rPr>
        <w:drawing>
          <wp:inline distT="0" distB="0" distL="0" distR="0">
            <wp:extent cx="7711786" cy="4677784"/>
            <wp:effectExtent l="19050" t="0" r="3464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1-Г-3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65" b="11651"/>
                    <a:stretch/>
                  </pic:blipFill>
                  <pic:spPr bwMode="auto">
                    <a:xfrm>
                      <a:off x="0" y="0"/>
                      <a:ext cx="7711786" cy="46777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54AF2" w:rsidRDefault="00206849" w:rsidP="0074162D">
      <w:pPr>
        <w:spacing w:after="200" w:line="276" w:lineRule="auto"/>
        <w:jc w:val="center"/>
        <w:rPr>
          <w:sz w:val="20"/>
          <w:szCs w:val="20"/>
        </w:rPr>
      </w:pPr>
      <w:r>
        <w:rPr>
          <w:sz w:val="28"/>
          <w:szCs w:val="28"/>
        </w:rPr>
        <w:br w:type="page"/>
      </w:r>
      <w:r w:rsidRPr="00206849">
        <w:rPr>
          <w:noProof/>
          <w:sz w:val="28"/>
          <w:szCs w:val="28"/>
        </w:rPr>
        <w:lastRenderedPageBreak/>
        <w:drawing>
          <wp:inline distT="0" distB="0" distL="0" distR="0">
            <wp:extent cx="7772431" cy="5495925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6-В-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31" cy="549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4AF2" w:rsidRDefault="00054AF2" w:rsidP="00054AF2">
      <w:pPr>
        <w:rPr>
          <w:sz w:val="20"/>
          <w:szCs w:val="20"/>
        </w:rPr>
      </w:pPr>
    </w:p>
    <w:sectPr w:rsidR="00054AF2" w:rsidSect="001030D3">
      <w:pgSz w:w="16838" w:h="11906" w:orient="landscape" w:code="9"/>
      <w:pgMar w:top="567" w:right="907" w:bottom="851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D43" w:rsidRDefault="00D70D43" w:rsidP="00FB71EB">
      <w:r>
        <w:separator/>
      </w:r>
    </w:p>
  </w:endnote>
  <w:endnote w:type="continuationSeparator" w:id="0">
    <w:p w:rsidR="00D70D43" w:rsidRDefault="00D70D43" w:rsidP="00FB7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D43" w:rsidRDefault="00D70D43" w:rsidP="00FB71EB">
      <w:r>
        <w:separator/>
      </w:r>
    </w:p>
  </w:footnote>
  <w:footnote w:type="continuationSeparator" w:id="0">
    <w:p w:rsidR="00D70D43" w:rsidRDefault="00D70D43" w:rsidP="00FB71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5810172"/>
      <w:docPartObj>
        <w:docPartGallery w:val="Page Numbers (Top of Page)"/>
        <w:docPartUnique/>
      </w:docPartObj>
    </w:sdtPr>
    <w:sdtEndPr/>
    <w:sdtContent>
      <w:p w:rsidR="00054AF2" w:rsidRDefault="00596AF5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54AF2" w:rsidRDefault="00054A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AF2"/>
    <w:rsid w:val="00054AF2"/>
    <w:rsid w:val="00062969"/>
    <w:rsid w:val="0017497A"/>
    <w:rsid w:val="001B31B4"/>
    <w:rsid w:val="0020159A"/>
    <w:rsid w:val="00206849"/>
    <w:rsid w:val="002A3198"/>
    <w:rsid w:val="002D6FF6"/>
    <w:rsid w:val="00336D49"/>
    <w:rsid w:val="003833DF"/>
    <w:rsid w:val="003D5125"/>
    <w:rsid w:val="00485C30"/>
    <w:rsid w:val="004C2FD5"/>
    <w:rsid w:val="004D1B9F"/>
    <w:rsid w:val="005004BC"/>
    <w:rsid w:val="00596AF5"/>
    <w:rsid w:val="0066334B"/>
    <w:rsid w:val="006773A9"/>
    <w:rsid w:val="006828B3"/>
    <w:rsid w:val="006E72A9"/>
    <w:rsid w:val="0074162D"/>
    <w:rsid w:val="00826ABB"/>
    <w:rsid w:val="008A5957"/>
    <w:rsid w:val="008B7789"/>
    <w:rsid w:val="0092246E"/>
    <w:rsid w:val="009A171E"/>
    <w:rsid w:val="00A42A34"/>
    <w:rsid w:val="00A47AB0"/>
    <w:rsid w:val="00AE4365"/>
    <w:rsid w:val="00B16F9F"/>
    <w:rsid w:val="00C00374"/>
    <w:rsid w:val="00C041CC"/>
    <w:rsid w:val="00C3557E"/>
    <w:rsid w:val="00CD282A"/>
    <w:rsid w:val="00D70D43"/>
    <w:rsid w:val="00DA244C"/>
    <w:rsid w:val="00E85162"/>
    <w:rsid w:val="00EB3157"/>
    <w:rsid w:val="00F2567A"/>
    <w:rsid w:val="00F50B7C"/>
    <w:rsid w:val="00FA6316"/>
    <w:rsid w:val="00FB71EB"/>
    <w:rsid w:val="00FD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A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4A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54A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4A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054AF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54AF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4AF2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9224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semiHidden/>
    <w:unhideWhenUsed/>
    <w:rsid w:val="0020684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0684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A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4A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54A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4A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054AF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54AF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4AF2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9224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semiHidden/>
    <w:unhideWhenUsed/>
    <w:rsid w:val="0020684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0684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://www.zakon.krskstate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9262A22E8C3FE4DAA29282268B9646B" ma:contentTypeVersion="1" ma:contentTypeDescription="Создание документа." ma:contentTypeScope="" ma:versionID="d9b07974abd49dcade11d9abf147703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FAC7EA7-31D0-4408-8A10-956998021CBB}"/>
</file>

<file path=customXml/itemProps2.xml><?xml version="1.0" encoding="utf-8"?>
<ds:datastoreItem xmlns:ds="http://schemas.openxmlformats.org/officeDocument/2006/customXml" ds:itemID="{B8582BC7-A510-495D-B6A6-8D711BA93084}"/>
</file>

<file path=customXml/itemProps3.xml><?xml version="1.0" encoding="utf-8"?>
<ds:datastoreItem xmlns:ds="http://schemas.openxmlformats.org/officeDocument/2006/customXml" ds:itemID="{10552CFE-5B3A-46D9-AE7B-F0C522BCC8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342</Words>
  <Characters>1954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Равиля  Гайдаровна</dc:creator>
  <cp:lastModifiedBy>Грибанова Ольга Петровна</cp:lastModifiedBy>
  <cp:revision>2</cp:revision>
  <cp:lastPrinted>2024-08-20T08:49:00Z</cp:lastPrinted>
  <dcterms:created xsi:type="dcterms:W3CDTF">2024-08-27T08:26:00Z</dcterms:created>
  <dcterms:modified xsi:type="dcterms:W3CDTF">2024-08-27T08:26:00Z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0x010100D9262A22E8C3FE4DAA29282268B9646B</vt:lpwstr>
  </property>
</Properties>
</file>