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4359" w14:textId="77777777" w:rsidR="003D590C" w:rsidRDefault="003D590C" w:rsidP="003D590C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0F704538" wp14:editId="0F704539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0435A" w14:textId="77777777" w:rsidR="003D590C" w:rsidRDefault="003D590C" w:rsidP="003D590C">
      <w:pPr>
        <w:jc w:val="center"/>
        <w:rPr>
          <w:sz w:val="20"/>
        </w:rPr>
      </w:pPr>
    </w:p>
    <w:p w14:paraId="0F70435B" w14:textId="77777777" w:rsidR="003D590C" w:rsidRPr="003D590C" w:rsidRDefault="003D590C" w:rsidP="003D590C">
      <w:pPr>
        <w:jc w:val="center"/>
        <w:rPr>
          <w:b/>
          <w:sz w:val="36"/>
        </w:rPr>
      </w:pPr>
      <w:r w:rsidRPr="003D590C">
        <w:rPr>
          <w:b/>
          <w:sz w:val="36"/>
        </w:rPr>
        <w:t>АДМИНИСТРАЦИЯ ГОРОДА КРАСНОЯРСКА</w:t>
      </w:r>
    </w:p>
    <w:p w14:paraId="0F70435C" w14:textId="77777777" w:rsidR="003D590C" w:rsidRDefault="003D590C" w:rsidP="003D590C">
      <w:pPr>
        <w:jc w:val="center"/>
        <w:rPr>
          <w:sz w:val="20"/>
        </w:rPr>
      </w:pPr>
    </w:p>
    <w:p w14:paraId="0F70435D" w14:textId="77777777" w:rsidR="003D590C" w:rsidRDefault="003D590C" w:rsidP="003D590C">
      <w:pPr>
        <w:jc w:val="center"/>
        <w:rPr>
          <w:sz w:val="44"/>
        </w:rPr>
      </w:pPr>
      <w:r>
        <w:rPr>
          <w:sz w:val="44"/>
        </w:rPr>
        <w:t>РАСПОРЯЖЕНИЕ</w:t>
      </w:r>
    </w:p>
    <w:p w14:paraId="0F70435E" w14:textId="77777777" w:rsidR="003D590C" w:rsidRDefault="003D590C" w:rsidP="003D590C">
      <w:pPr>
        <w:jc w:val="center"/>
        <w:rPr>
          <w:sz w:val="44"/>
        </w:rPr>
      </w:pPr>
    </w:p>
    <w:p w14:paraId="0F70435F" w14:textId="77777777" w:rsidR="003D590C" w:rsidRDefault="003D590C" w:rsidP="003D590C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590C" w14:paraId="0F704362" w14:textId="77777777" w:rsidTr="003D590C">
        <w:tc>
          <w:tcPr>
            <w:tcW w:w="4785" w:type="dxa"/>
            <w:shd w:val="clear" w:color="auto" w:fill="auto"/>
          </w:tcPr>
          <w:p w14:paraId="0F704360" w14:textId="77777777" w:rsidR="003D590C" w:rsidRPr="00BF715E" w:rsidRDefault="00F70E45" w:rsidP="00BF715E">
            <w:pPr>
              <w:rPr>
                <w:sz w:val="30"/>
              </w:rPr>
            </w:pPr>
            <w:r>
              <w:rPr>
                <w:sz w:val="30"/>
              </w:rPr>
              <w:t>03.08.2018</w:t>
            </w:r>
          </w:p>
        </w:tc>
        <w:tc>
          <w:tcPr>
            <w:tcW w:w="4786" w:type="dxa"/>
            <w:shd w:val="clear" w:color="auto" w:fill="auto"/>
          </w:tcPr>
          <w:p w14:paraId="0F704361" w14:textId="77777777" w:rsidR="003D590C" w:rsidRPr="00BF715E" w:rsidRDefault="00F70E45" w:rsidP="00BF715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300-р</w:t>
            </w:r>
          </w:p>
        </w:tc>
      </w:tr>
    </w:tbl>
    <w:p w14:paraId="0F704363" w14:textId="77777777" w:rsidR="003D590C" w:rsidRDefault="003D590C" w:rsidP="003D590C">
      <w:pPr>
        <w:jc w:val="center"/>
        <w:rPr>
          <w:sz w:val="44"/>
        </w:rPr>
      </w:pPr>
    </w:p>
    <w:p w14:paraId="0F704364" w14:textId="77777777" w:rsidR="003D590C" w:rsidRDefault="003D590C" w:rsidP="003D590C">
      <w:pPr>
        <w:jc w:val="center"/>
        <w:rPr>
          <w:sz w:val="44"/>
        </w:rPr>
      </w:pPr>
    </w:p>
    <w:p w14:paraId="0F704365" w14:textId="77777777" w:rsidR="003D590C" w:rsidRDefault="003D590C" w:rsidP="003D590C"/>
    <w:p w14:paraId="0F704366" w14:textId="77777777" w:rsidR="003D590C" w:rsidRDefault="003D590C" w:rsidP="003D590C">
      <w:pPr>
        <w:sectPr w:rsidR="003D590C" w:rsidSect="003D590C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14:paraId="0F704367" w14:textId="77777777" w:rsidR="00C64856" w:rsidRDefault="00E2143F" w:rsidP="003951A4">
      <w:pPr>
        <w:spacing w:line="192" w:lineRule="auto"/>
        <w:jc w:val="center"/>
        <w:rPr>
          <w:sz w:val="30"/>
          <w:szCs w:val="30"/>
        </w:rPr>
      </w:pPr>
      <w:r w:rsidRPr="00130B94">
        <w:rPr>
          <w:sz w:val="30"/>
          <w:szCs w:val="30"/>
        </w:rPr>
        <w:lastRenderedPageBreak/>
        <w:t xml:space="preserve">Об утверждении </w:t>
      </w:r>
      <w:r w:rsidR="00C64856">
        <w:rPr>
          <w:sz w:val="30"/>
          <w:szCs w:val="30"/>
        </w:rPr>
        <w:t>Административного регламента</w:t>
      </w:r>
    </w:p>
    <w:p w14:paraId="0F704368" w14:textId="77777777" w:rsidR="00C64856" w:rsidRDefault="00C64856" w:rsidP="003951A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предоставления муниципальной услуги по проведению</w:t>
      </w:r>
    </w:p>
    <w:p w14:paraId="0F704369" w14:textId="77777777" w:rsidR="00EB1F21" w:rsidRPr="00130B94" w:rsidRDefault="00C64856" w:rsidP="003951A4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муниципальной экспертизы проектов освоения лесов</w:t>
      </w:r>
    </w:p>
    <w:p w14:paraId="22277CDE" w14:textId="77777777" w:rsidR="00C721D9" w:rsidRDefault="00C721D9" w:rsidP="00EB1F21">
      <w:pPr>
        <w:ind w:right="-5" w:firstLine="708"/>
        <w:jc w:val="both"/>
        <w:rPr>
          <w:i/>
        </w:rPr>
      </w:pPr>
    </w:p>
    <w:p w14:paraId="0F70436A" w14:textId="483747F2" w:rsidR="00EB1F21" w:rsidRDefault="00C721D9" w:rsidP="00EB1F21">
      <w:pPr>
        <w:ind w:right="-5" w:firstLine="708"/>
        <w:jc w:val="both"/>
        <w:rPr>
          <w:bCs/>
          <w:sz w:val="30"/>
          <w:szCs w:val="30"/>
        </w:rPr>
      </w:pPr>
      <w:r w:rsidRPr="00962568">
        <w:rPr>
          <w:i/>
        </w:rPr>
        <w:t>(в ред. распоряжения администрации города от 0</w:t>
      </w:r>
      <w:r>
        <w:rPr>
          <w:i/>
        </w:rPr>
        <w:t>9</w:t>
      </w:r>
      <w:r w:rsidRPr="00962568">
        <w:rPr>
          <w:i/>
        </w:rPr>
        <w:t>.</w:t>
      </w:r>
      <w:r>
        <w:rPr>
          <w:i/>
        </w:rPr>
        <w:t>11</w:t>
      </w:r>
      <w:r w:rsidRPr="00962568">
        <w:rPr>
          <w:i/>
        </w:rPr>
        <w:t>.201</w:t>
      </w:r>
      <w:r>
        <w:rPr>
          <w:i/>
        </w:rPr>
        <w:t>8</w:t>
      </w:r>
      <w:r w:rsidRPr="00962568">
        <w:rPr>
          <w:i/>
        </w:rPr>
        <w:t xml:space="preserve"> №</w:t>
      </w:r>
      <w:r>
        <w:rPr>
          <w:i/>
        </w:rPr>
        <w:t xml:space="preserve"> 401</w:t>
      </w:r>
      <w:r w:rsidRPr="00962568">
        <w:rPr>
          <w:i/>
        </w:rPr>
        <w:t>-р</w:t>
      </w:r>
      <w:r w:rsidR="00C02227">
        <w:rPr>
          <w:i/>
        </w:rPr>
        <w:t>, от 08.04.2019 № 113-р</w:t>
      </w:r>
      <w:r w:rsidR="007B2617">
        <w:rPr>
          <w:i/>
        </w:rPr>
        <w:t>, от 29.05.2020 № 179-р</w:t>
      </w:r>
      <w:r w:rsidR="005E79A9">
        <w:rPr>
          <w:i/>
        </w:rPr>
        <w:t>, от 11.05.2021 № 136-р</w:t>
      </w:r>
      <w:r w:rsidR="00245BF1">
        <w:rPr>
          <w:i/>
        </w:rPr>
        <w:t>, от 15.06.2022 № 165-р</w:t>
      </w:r>
      <w:r w:rsidR="00CF70C1">
        <w:rPr>
          <w:i/>
        </w:rPr>
        <w:t>, от 06.04.2023 № 91-р</w:t>
      </w:r>
      <w:r>
        <w:rPr>
          <w:i/>
        </w:rPr>
        <w:t>)</w:t>
      </w:r>
    </w:p>
    <w:p w14:paraId="0F70436B" w14:textId="77777777" w:rsidR="003951A4" w:rsidRDefault="003951A4" w:rsidP="00EB1F21">
      <w:pPr>
        <w:ind w:right="-5" w:firstLine="708"/>
        <w:jc w:val="both"/>
        <w:rPr>
          <w:bCs/>
          <w:sz w:val="30"/>
          <w:szCs w:val="30"/>
        </w:rPr>
      </w:pPr>
    </w:p>
    <w:p w14:paraId="0F70436C" w14:textId="77777777" w:rsidR="003951A4" w:rsidRPr="00130B94" w:rsidRDefault="003951A4" w:rsidP="00EB1F21">
      <w:pPr>
        <w:ind w:right="-5" w:firstLine="708"/>
        <w:jc w:val="both"/>
        <w:rPr>
          <w:bCs/>
          <w:sz w:val="30"/>
          <w:szCs w:val="30"/>
        </w:rPr>
      </w:pPr>
    </w:p>
    <w:p w14:paraId="0F70436D" w14:textId="77777777" w:rsidR="00EB1F21" w:rsidRPr="003951A4" w:rsidRDefault="00EB1F21" w:rsidP="003951A4">
      <w:pPr>
        <w:widowControl w:val="0"/>
        <w:ind w:firstLine="709"/>
        <w:jc w:val="both"/>
        <w:rPr>
          <w:bCs/>
          <w:sz w:val="30"/>
          <w:szCs w:val="30"/>
        </w:rPr>
      </w:pPr>
      <w:r w:rsidRPr="003951A4">
        <w:rPr>
          <w:bCs/>
          <w:sz w:val="30"/>
          <w:szCs w:val="30"/>
        </w:rPr>
        <w:t>В соответствии с</w:t>
      </w:r>
      <w:r w:rsidR="00E2143F" w:rsidRPr="003951A4">
        <w:rPr>
          <w:bCs/>
          <w:sz w:val="30"/>
          <w:szCs w:val="30"/>
        </w:rPr>
        <w:t>о</w:t>
      </w:r>
      <w:r w:rsidRPr="003951A4">
        <w:rPr>
          <w:bCs/>
          <w:sz w:val="30"/>
          <w:szCs w:val="30"/>
        </w:rPr>
        <w:t xml:space="preserve"> </w:t>
      </w:r>
      <w:r w:rsidR="00E2143F" w:rsidRPr="003951A4">
        <w:rPr>
          <w:bCs/>
          <w:sz w:val="30"/>
          <w:szCs w:val="30"/>
        </w:rPr>
        <w:t>с</w:t>
      </w:r>
      <w:r w:rsidR="00E2143F" w:rsidRPr="003951A4">
        <w:rPr>
          <w:sz w:val="30"/>
          <w:szCs w:val="30"/>
        </w:rPr>
        <w:t xml:space="preserve">татьей </w:t>
      </w:r>
      <w:r w:rsidR="00C64856" w:rsidRPr="003951A4">
        <w:rPr>
          <w:sz w:val="30"/>
          <w:szCs w:val="30"/>
        </w:rPr>
        <w:t>84</w:t>
      </w:r>
      <w:r w:rsidR="00E2143F" w:rsidRPr="003951A4">
        <w:rPr>
          <w:sz w:val="30"/>
          <w:szCs w:val="30"/>
        </w:rPr>
        <w:t xml:space="preserve"> </w:t>
      </w:r>
      <w:r w:rsidR="00C64856" w:rsidRPr="003951A4">
        <w:rPr>
          <w:sz w:val="30"/>
          <w:szCs w:val="30"/>
        </w:rPr>
        <w:t xml:space="preserve">Лесного кодекса Российской </w:t>
      </w:r>
      <w:r w:rsidR="00E2143F" w:rsidRPr="003951A4">
        <w:rPr>
          <w:sz w:val="30"/>
          <w:szCs w:val="30"/>
        </w:rPr>
        <w:t>Фед</w:t>
      </w:r>
      <w:r w:rsidR="00E2143F" w:rsidRPr="003951A4">
        <w:rPr>
          <w:sz w:val="30"/>
          <w:szCs w:val="30"/>
        </w:rPr>
        <w:t>е</w:t>
      </w:r>
      <w:r w:rsidR="00E2143F" w:rsidRPr="003951A4">
        <w:rPr>
          <w:sz w:val="30"/>
          <w:szCs w:val="30"/>
        </w:rPr>
        <w:t>ра</w:t>
      </w:r>
      <w:r w:rsidR="00C64856" w:rsidRPr="003951A4">
        <w:rPr>
          <w:sz w:val="30"/>
          <w:szCs w:val="30"/>
        </w:rPr>
        <w:t xml:space="preserve">ции, </w:t>
      </w:r>
      <w:r w:rsidR="00C64856" w:rsidRPr="003951A4">
        <w:rPr>
          <w:color w:val="000000" w:themeColor="text1"/>
          <w:sz w:val="30"/>
          <w:szCs w:val="30"/>
        </w:rPr>
        <w:t xml:space="preserve">Федеральным </w:t>
      </w:r>
      <w:hyperlink r:id="rId13" w:history="1">
        <w:r w:rsidR="00C64856" w:rsidRPr="003951A4">
          <w:rPr>
            <w:color w:val="000000" w:themeColor="text1"/>
            <w:sz w:val="30"/>
            <w:szCs w:val="30"/>
          </w:rPr>
          <w:t>законом</w:t>
        </w:r>
      </w:hyperlink>
      <w:r w:rsidR="00C64856" w:rsidRPr="003951A4">
        <w:rPr>
          <w:color w:val="000000" w:themeColor="text1"/>
          <w:sz w:val="30"/>
          <w:szCs w:val="30"/>
        </w:rPr>
        <w:t xml:space="preserve"> от 27.07.2010 № 210-ФЗ «Об организации предоставления государственных и муниципальных услуг», </w:t>
      </w:r>
      <w:hyperlink r:id="rId14" w:history="1">
        <w:r w:rsidR="00C64856" w:rsidRPr="003951A4">
          <w:rPr>
            <w:color w:val="000000" w:themeColor="text1"/>
            <w:sz w:val="30"/>
            <w:szCs w:val="30"/>
          </w:rPr>
          <w:t>постано</w:t>
        </w:r>
        <w:r w:rsidR="00C64856" w:rsidRPr="003951A4">
          <w:rPr>
            <w:color w:val="000000" w:themeColor="text1"/>
            <w:sz w:val="30"/>
            <w:szCs w:val="30"/>
          </w:rPr>
          <w:t>в</w:t>
        </w:r>
        <w:r w:rsidR="00C64856" w:rsidRPr="003951A4">
          <w:rPr>
            <w:color w:val="000000" w:themeColor="text1"/>
            <w:sz w:val="30"/>
            <w:szCs w:val="30"/>
          </w:rPr>
          <w:t>лением</w:t>
        </w:r>
      </w:hyperlink>
      <w:r w:rsidR="00C64856" w:rsidRPr="003951A4">
        <w:rPr>
          <w:color w:val="000000" w:themeColor="text1"/>
          <w:sz w:val="30"/>
          <w:szCs w:val="30"/>
        </w:rPr>
        <w:t xml:space="preserve"> администрации города от 05.09.2011 № 359 «Об утверждении Порядка разработки и утверждения административных регламентов предоставления муниципальных услуг администрацией города Красн</w:t>
      </w:r>
      <w:r w:rsidR="00C64856" w:rsidRPr="003951A4">
        <w:rPr>
          <w:color w:val="000000" w:themeColor="text1"/>
          <w:sz w:val="30"/>
          <w:szCs w:val="30"/>
        </w:rPr>
        <w:t>о</w:t>
      </w:r>
      <w:r w:rsidR="00C64856" w:rsidRPr="003951A4">
        <w:rPr>
          <w:color w:val="000000" w:themeColor="text1"/>
          <w:sz w:val="30"/>
          <w:szCs w:val="30"/>
        </w:rPr>
        <w:t xml:space="preserve">ярска и внесении изменений в постановление Главы города </w:t>
      </w:r>
      <w:r w:rsidR="003951A4">
        <w:rPr>
          <w:color w:val="000000" w:themeColor="text1"/>
          <w:sz w:val="30"/>
          <w:szCs w:val="30"/>
        </w:rPr>
        <w:t xml:space="preserve">                           </w:t>
      </w:r>
      <w:r w:rsidR="00C64856" w:rsidRPr="003951A4">
        <w:rPr>
          <w:color w:val="000000" w:themeColor="text1"/>
          <w:sz w:val="30"/>
          <w:szCs w:val="30"/>
        </w:rPr>
        <w:t>от 25.02.2009 № 57»,</w:t>
      </w:r>
      <w:r w:rsidRPr="003951A4">
        <w:rPr>
          <w:bCs/>
          <w:sz w:val="30"/>
          <w:szCs w:val="30"/>
        </w:rPr>
        <w:t xml:space="preserve"> руководствуясь статьями 41, 58, 59 Устава города Красноярска:</w:t>
      </w:r>
    </w:p>
    <w:p w14:paraId="0F70436E" w14:textId="77777777" w:rsidR="00EB1F21" w:rsidRPr="003951A4" w:rsidRDefault="00EB1F21" w:rsidP="003951A4">
      <w:pPr>
        <w:widowControl w:val="0"/>
        <w:ind w:firstLine="709"/>
        <w:jc w:val="both"/>
        <w:rPr>
          <w:sz w:val="30"/>
          <w:szCs w:val="30"/>
        </w:rPr>
      </w:pPr>
      <w:r w:rsidRPr="003951A4">
        <w:rPr>
          <w:bCs/>
          <w:sz w:val="30"/>
          <w:szCs w:val="30"/>
        </w:rPr>
        <w:t xml:space="preserve">1. Утвердить </w:t>
      </w:r>
      <w:r w:rsidR="00C64856" w:rsidRPr="003951A4">
        <w:rPr>
          <w:sz w:val="30"/>
          <w:szCs w:val="30"/>
        </w:rPr>
        <w:t>Административный регламент предоставления м</w:t>
      </w:r>
      <w:r w:rsidR="00C64856" w:rsidRPr="003951A4">
        <w:rPr>
          <w:sz w:val="30"/>
          <w:szCs w:val="30"/>
        </w:rPr>
        <w:t>у</w:t>
      </w:r>
      <w:r w:rsidR="00C64856" w:rsidRPr="003951A4">
        <w:rPr>
          <w:sz w:val="30"/>
          <w:szCs w:val="30"/>
        </w:rPr>
        <w:t>ниципальной услуги по проведению муниципальной экспертизы прое</w:t>
      </w:r>
      <w:r w:rsidR="00C64856" w:rsidRPr="003951A4">
        <w:rPr>
          <w:sz w:val="30"/>
          <w:szCs w:val="30"/>
        </w:rPr>
        <w:t>к</w:t>
      </w:r>
      <w:r w:rsidR="00C64856" w:rsidRPr="003951A4">
        <w:rPr>
          <w:sz w:val="30"/>
          <w:szCs w:val="30"/>
        </w:rPr>
        <w:t xml:space="preserve">тов освоения лесов </w:t>
      </w:r>
      <w:r w:rsidRPr="003951A4">
        <w:rPr>
          <w:sz w:val="30"/>
          <w:szCs w:val="30"/>
        </w:rPr>
        <w:t>согласно приложению.</w:t>
      </w:r>
    </w:p>
    <w:p w14:paraId="0F70436F" w14:textId="77777777" w:rsidR="00EB1F21" w:rsidRPr="003951A4" w:rsidRDefault="003951A4" w:rsidP="003951A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EB1F21" w:rsidRPr="003951A4">
        <w:rPr>
          <w:sz w:val="30"/>
          <w:szCs w:val="30"/>
        </w:rPr>
        <w:t xml:space="preserve">Настоящее </w:t>
      </w:r>
      <w:r w:rsidR="002C054A">
        <w:rPr>
          <w:sz w:val="30"/>
          <w:szCs w:val="30"/>
        </w:rPr>
        <w:t>р</w:t>
      </w:r>
      <w:r w:rsidR="00EB1F21" w:rsidRPr="003951A4">
        <w:rPr>
          <w:sz w:val="30"/>
          <w:szCs w:val="30"/>
        </w:rPr>
        <w:t>аспоряжение опубликовать в газете «Городские</w:t>
      </w:r>
      <w:r>
        <w:rPr>
          <w:sz w:val="30"/>
          <w:szCs w:val="30"/>
        </w:rPr>
        <w:t xml:space="preserve">   </w:t>
      </w:r>
      <w:r w:rsidR="00EB1F21" w:rsidRPr="003951A4">
        <w:rPr>
          <w:sz w:val="30"/>
          <w:szCs w:val="30"/>
        </w:rPr>
        <w:t xml:space="preserve"> новости» и разместить на официальном сайте администрации города. </w:t>
      </w:r>
    </w:p>
    <w:p w14:paraId="0F704370" w14:textId="77777777" w:rsidR="00EB1F21" w:rsidRPr="00130B94" w:rsidRDefault="00EB1F21" w:rsidP="00EB1F21">
      <w:pPr>
        <w:jc w:val="both"/>
        <w:rPr>
          <w:sz w:val="30"/>
          <w:szCs w:val="30"/>
        </w:rPr>
      </w:pPr>
    </w:p>
    <w:p w14:paraId="0F704371" w14:textId="77777777" w:rsidR="00EB1F21" w:rsidRPr="00130B94" w:rsidRDefault="00EB1F21" w:rsidP="00EB1F21">
      <w:pPr>
        <w:jc w:val="both"/>
        <w:rPr>
          <w:sz w:val="30"/>
          <w:szCs w:val="30"/>
        </w:rPr>
      </w:pPr>
    </w:p>
    <w:p w14:paraId="0F704372" w14:textId="77777777" w:rsidR="00EB1F21" w:rsidRPr="00130B94" w:rsidRDefault="00EB1F21" w:rsidP="00EB1F21">
      <w:pPr>
        <w:jc w:val="both"/>
        <w:rPr>
          <w:sz w:val="30"/>
          <w:szCs w:val="30"/>
        </w:rPr>
      </w:pPr>
    </w:p>
    <w:p w14:paraId="0F704373" w14:textId="77777777" w:rsidR="00EB1F21" w:rsidRPr="00130B94" w:rsidRDefault="00EB1F21" w:rsidP="00EB1F21">
      <w:pPr>
        <w:jc w:val="both"/>
        <w:rPr>
          <w:sz w:val="30"/>
          <w:szCs w:val="30"/>
        </w:rPr>
      </w:pPr>
      <w:r w:rsidRPr="00130B94">
        <w:rPr>
          <w:sz w:val="30"/>
          <w:szCs w:val="30"/>
        </w:rPr>
        <w:t xml:space="preserve">Глава города                                                                      </w:t>
      </w:r>
      <w:r w:rsidR="003951A4">
        <w:rPr>
          <w:sz w:val="30"/>
          <w:szCs w:val="30"/>
        </w:rPr>
        <w:t xml:space="preserve">  </w:t>
      </w:r>
      <w:r w:rsidR="00C64856">
        <w:rPr>
          <w:sz w:val="30"/>
          <w:szCs w:val="30"/>
        </w:rPr>
        <w:t xml:space="preserve">        </w:t>
      </w:r>
      <w:r w:rsidRPr="00130B94">
        <w:rPr>
          <w:sz w:val="30"/>
          <w:szCs w:val="30"/>
        </w:rPr>
        <w:t xml:space="preserve"> </w:t>
      </w:r>
      <w:r w:rsidR="00C64856">
        <w:rPr>
          <w:sz w:val="30"/>
          <w:szCs w:val="30"/>
        </w:rPr>
        <w:t>С</w:t>
      </w:r>
      <w:r w:rsidRPr="00130B94">
        <w:rPr>
          <w:sz w:val="30"/>
          <w:szCs w:val="30"/>
        </w:rPr>
        <w:t>.</w:t>
      </w:r>
      <w:r w:rsidR="00C64856">
        <w:rPr>
          <w:sz w:val="30"/>
          <w:szCs w:val="30"/>
        </w:rPr>
        <w:t>В</w:t>
      </w:r>
      <w:r w:rsidRPr="00130B94">
        <w:rPr>
          <w:sz w:val="30"/>
          <w:szCs w:val="30"/>
        </w:rPr>
        <w:t xml:space="preserve">. </w:t>
      </w:r>
      <w:r w:rsidR="00C64856">
        <w:rPr>
          <w:sz w:val="30"/>
          <w:szCs w:val="30"/>
        </w:rPr>
        <w:t>Еремин</w:t>
      </w:r>
    </w:p>
    <w:p w14:paraId="0F704374" w14:textId="77777777" w:rsidR="00EB1F21" w:rsidRPr="00586A9C" w:rsidRDefault="00EB1F21" w:rsidP="00EB1F21">
      <w:pPr>
        <w:jc w:val="both"/>
        <w:rPr>
          <w:sz w:val="30"/>
          <w:szCs w:val="30"/>
        </w:rPr>
      </w:pPr>
    </w:p>
    <w:p w14:paraId="0F704375" w14:textId="77777777" w:rsidR="00EB1F21" w:rsidRDefault="00EB1F21" w:rsidP="00EB1F21">
      <w:pPr>
        <w:jc w:val="both"/>
        <w:rPr>
          <w:sz w:val="30"/>
          <w:szCs w:val="30"/>
        </w:rPr>
      </w:pPr>
    </w:p>
    <w:p w14:paraId="0F704376" w14:textId="77777777" w:rsidR="00EB1F21" w:rsidRDefault="00EB1F21" w:rsidP="003951A4">
      <w:pPr>
        <w:jc w:val="both"/>
        <w:rPr>
          <w:sz w:val="30"/>
          <w:szCs w:val="30"/>
        </w:rPr>
      </w:pPr>
    </w:p>
    <w:p w14:paraId="0F704377" w14:textId="77777777" w:rsidR="00883C2E" w:rsidRDefault="00883C2E" w:rsidP="003951A4">
      <w:pPr>
        <w:jc w:val="both"/>
        <w:rPr>
          <w:sz w:val="30"/>
          <w:szCs w:val="30"/>
        </w:rPr>
      </w:pPr>
    </w:p>
    <w:p w14:paraId="0F70437A" w14:textId="77777777" w:rsidR="00883C2E" w:rsidRPr="00024523" w:rsidRDefault="00883C2E" w:rsidP="00883C2E">
      <w:pPr>
        <w:spacing w:line="192" w:lineRule="auto"/>
        <w:ind w:firstLine="5387"/>
        <w:rPr>
          <w:color w:val="000000" w:themeColor="text1"/>
          <w:sz w:val="30"/>
          <w:szCs w:val="30"/>
        </w:rPr>
      </w:pPr>
      <w:r w:rsidRPr="00024523">
        <w:rPr>
          <w:color w:val="000000" w:themeColor="text1"/>
          <w:sz w:val="30"/>
          <w:szCs w:val="30"/>
        </w:rPr>
        <w:t>Приложение</w:t>
      </w:r>
    </w:p>
    <w:p w14:paraId="0F70437B" w14:textId="77777777" w:rsidR="00883C2E" w:rsidRPr="00024523" w:rsidRDefault="00883C2E" w:rsidP="00883C2E">
      <w:pPr>
        <w:spacing w:line="192" w:lineRule="auto"/>
        <w:ind w:firstLine="5387"/>
        <w:rPr>
          <w:color w:val="000000" w:themeColor="text1"/>
          <w:sz w:val="30"/>
          <w:szCs w:val="30"/>
        </w:rPr>
      </w:pPr>
      <w:r w:rsidRPr="00024523">
        <w:rPr>
          <w:color w:val="000000" w:themeColor="text1"/>
          <w:sz w:val="30"/>
          <w:szCs w:val="30"/>
        </w:rPr>
        <w:t>к распоряжению</w:t>
      </w:r>
    </w:p>
    <w:p w14:paraId="0F70437C" w14:textId="77777777" w:rsidR="00883C2E" w:rsidRPr="00024523" w:rsidRDefault="00883C2E" w:rsidP="00883C2E">
      <w:pPr>
        <w:spacing w:line="192" w:lineRule="auto"/>
        <w:ind w:firstLine="5387"/>
        <w:rPr>
          <w:color w:val="000000" w:themeColor="text1"/>
          <w:sz w:val="30"/>
          <w:szCs w:val="30"/>
        </w:rPr>
      </w:pPr>
      <w:r w:rsidRPr="00024523">
        <w:rPr>
          <w:color w:val="000000" w:themeColor="text1"/>
          <w:sz w:val="30"/>
          <w:szCs w:val="30"/>
        </w:rPr>
        <w:t>администрации города</w:t>
      </w:r>
    </w:p>
    <w:p w14:paraId="0F70437D" w14:textId="77777777" w:rsidR="00883C2E" w:rsidRPr="00024523" w:rsidRDefault="00883C2E" w:rsidP="00883C2E">
      <w:pPr>
        <w:spacing w:line="192" w:lineRule="auto"/>
        <w:ind w:firstLine="5387"/>
        <w:rPr>
          <w:color w:val="000000" w:themeColor="text1"/>
          <w:sz w:val="30"/>
          <w:szCs w:val="30"/>
        </w:rPr>
      </w:pPr>
      <w:r w:rsidRPr="00024523">
        <w:rPr>
          <w:color w:val="000000" w:themeColor="text1"/>
          <w:sz w:val="30"/>
          <w:szCs w:val="30"/>
        </w:rPr>
        <w:t>от ____________ № _________</w:t>
      </w:r>
    </w:p>
    <w:p w14:paraId="0F70437E" w14:textId="77777777" w:rsidR="00883C2E" w:rsidRDefault="00883C2E" w:rsidP="00883C2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37F" w14:textId="77777777" w:rsidR="00883C2E" w:rsidRPr="00024523" w:rsidRDefault="00883C2E" w:rsidP="00883C2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380" w14:textId="77777777" w:rsidR="00883C2E" w:rsidRPr="00024523" w:rsidRDefault="00883C2E" w:rsidP="00883C2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381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bCs/>
          <w:color w:val="000000" w:themeColor="text1"/>
          <w:sz w:val="30"/>
          <w:szCs w:val="30"/>
        </w:rPr>
      </w:pPr>
      <w:bookmarkStart w:id="0" w:name="Par35"/>
      <w:bookmarkEnd w:id="0"/>
      <w:r w:rsidRPr="00024523">
        <w:rPr>
          <w:bCs/>
          <w:color w:val="000000" w:themeColor="text1"/>
          <w:sz w:val="30"/>
          <w:szCs w:val="30"/>
        </w:rPr>
        <w:t>АДМИНИСТРАТИВНЫЙ РЕГЛАМЕНТ</w:t>
      </w:r>
    </w:p>
    <w:p w14:paraId="0F704382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bCs/>
          <w:color w:val="000000" w:themeColor="text1"/>
          <w:sz w:val="30"/>
          <w:szCs w:val="30"/>
        </w:rPr>
      </w:pPr>
      <w:r w:rsidRPr="00024523">
        <w:rPr>
          <w:bCs/>
          <w:color w:val="000000" w:themeColor="text1"/>
          <w:sz w:val="30"/>
          <w:szCs w:val="30"/>
        </w:rPr>
        <w:t xml:space="preserve">предоставления муниципальной услуги по проведению </w:t>
      </w:r>
    </w:p>
    <w:p w14:paraId="0F704383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bCs/>
          <w:color w:val="000000" w:themeColor="text1"/>
          <w:sz w:val="30"/>
          <w:szCs w:val="30"/>
        </w:rPr>
      </w:pPr>
      <w:r w:rsidRPr="00024523">
        <w:rPr>
          <w:bCs/>
          <w:color w:val="000000" w:themeColor="text1"/>
          <w:sz w:val="30"/>
          <w:szCs w:val="30"/>
        </w:rPr>
        <w:t>муниципальной экспертизы проектов освоения лесов</w:t>
      </w:r>
    </w:p>
    <w:p w14:paraId="0F704384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bCs/>
          <w:color w:val="000000" w:themeColor="text1"/>
          <w:sz w:val="30"/>
          <w:szCs w:val="30"/>
        </w:rPr>
      </w:pPr>
    </w:p>
    <w:p w14:paraId="0F704385" w14:textId="77777777" w:rsidR="00883C2E" w:rsidRPr="00024523" w:rsidRDefault="00883C2E" w:rsidP="00883C2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30"/>
          <w:szCs w:val="30"/>
          <w:lang w:eastAsia="en-US"/>
        </w:rPr>
      </w:pPr>
      <w:bookmarkStart w:id="1" w:name="Par43"/>
      <w:bookmarkEnd w:id="1"/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I. Общие положения</w:t>
      </w:r>
    </w:p>
    <w:p w14:paraId="0F704386" w14:textId="77777777" w:rsidR="00883C2E" w:rsidRPr="00024523" w:rsidRDefault="00883C2E" w:rsidP="00883C2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0F704387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1. Настоящий Административный регламент (далее – Регламент) определяет порядок и стандарт предоставления департаментом муниц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пального имущества и земельных отношений администрации города Красноярска (далее − Департамент) муниципальной услуги по провед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нию муниципальной экспертизы проектов освоения лесов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,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E83631">
        <w:rPr>
          <w:rFonts w:eastAsiaTheme="minorHAnsi"/>
          <w:sz w:val="30"/>
          <w:szCs w:val="30"/>
          <w:lang w:eastAsia="en-US"/>
        </w:rPr>
        <w:t>расположе</w:t>
      </w:r>
      <w:r w:rsidRPr="00E83631">
        <w:rPr>
          <w:rFonts w:eastAsiaTheme="minorHAnsi"/>
          <w:sz w:val="30"/>
          <w:szCs w:val="30"/>
          <w:lang w:eastAsia="en-US"/>
        </w:rPr>
        <w:t>н</w:t>
      </w:r>
      <w:r w:rsidRPr="00E83631">
        <w:rPr>
          <w:rFonts w:eastAsiaTheme="minorHAnsi"/>
          <w:sz w:val="30"/>
          <w:szCs w:val="30"/>
          <w:lang w:eastAsia="en-US"/>
        </w:rPr>
        <w:t xml:space="preserve">ных на землях, находящихся в муниципальной собственности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(далее – Муниципальная услуга).</w:t>
      </w:r>
    </w:p>
    <w:p w14:paraId="0F704388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Регламент разработан в целях повышения качества и доступности предоставления Муниципальной услуги, определения сроков и послед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вательности действий при осуществлении полномочий по регулиров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нию административных процедур и административных действий.</w:t>
      </w:r>
    </w:p>
    <w:p w14:paraId="0F704389" w14:textId="595241CB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2</w:t>
      </w:r>
      <w:r w:rsidR="00CF70C1" w:rsidRPr="00CF70C1">
        <w:rPr>
          <w:rFonts w:eastAsiaTheme="minorHAnsi"/>
          <w:color w:val="000000" w:themeColor="text1"/>
          <w:sz w:val="30"/>
          <w:szCs w:val="30"/>
          <w:lang w:eastAsia="en-US"/>
        </w:rPr>
        <w:t>. Заявителями являются граждане, индивидуальные предприн</w:t>
      </w:r>
      <w:r w:rsidR="00CF70C1" w:rsidRPr="00CF70C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="00CF70C1" w:rsidRPr="00CF70C1">
        <w:rPr>
          <w:rFonts w:eastAsiaTheme="minorHAnsi"/>
          <w:color w:val="000000" w:themeColor="text1"/>
          <w:sz w:val="30"/>
          <w:szCs w:val="30"/>
          <w:lang w:eastAsia="en-US"/>
        </w:rPr>
        <w:t>матели и юридические лица, которым лесные участки предоставлены                      в постоянное (бессрочное) пользование или в аренду, а также лица,                    использующие леса на основании сервитута или установленного в це-лях, предусмотренных статьей 39.37 Земельного кодекса Российской Федерации, публичного сервитута (далее – Заявители).</w:t>
      </w:r>
    </w:p>
    <w:p w14:paraId="0F70438A" w14:textId="77777777" w:rsidR="00883C2E" w:rsidRPr="00E83631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 имени З</w:t>
      </w:r>
      <w:r w:rsidRPr="00E83631">
        <w:rPr>
          <w:sz w:val="30"/>
          <w:szCs w:val="30"/>
        </w:rPr>
        <w:t>аявителя, являющегося юридическим лицом, может выступать лицо, действующее в соответствии с законом, иными прав</w:t>
      </w:r>
      <w:r w:rsidRPr="00E83631">
        <w:rPr>
          <w:sz w:val="30"/>
          <w:szCs w:val="30"/>
        </w:rPr>
        <w:t>о</w:t>
      </w:r>
      <w:r w:rsidRPr="00E83631">
        <w:rPr>
          <w:sz w:val="30"/>
          <w:szCs w:val="30"/>
        </w:rPr>
        <w:t>выми актами и учредительными документами без доверенности, иные лица, действующие в силу полномочий, основанных на доверенности или договоре.</w:t>
      </w:r>
    </w:p>
    <w:p w14:paraId="0F70438B" w14:textId="77777777" w:rsidR="00883C2E" w:rsidRPr="00E83631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 имени З</w:t>
      </w:r>
      <w:r w:rsidRPr="00E83631">
        <w:rPr>
          <w:sz w:val="30"/>
          <w:szCs w:val="30"/>
        </w:rPr>
        <w:t>аявителя, являющегося индивидуальным предприним</w:t>
      </w:r>
      <w:r w:rsidRPr="00E83631">
        <w:rPr>
          <w:sz w:val="30"/>
          <w:szCs w:val="30"/>
        </w:rPr>
        <w:t>а</w:t>
      </w:r>
      <w:r w:rsidRPr="00E83631">
        <w:rPr>
          <w:sz w:val="30"/>
          <w:szCs w:val="30"/>
        </w:rPr>
        <w:t>телем или гражданином, может выступать лицо, действующее в силу полномочий, основанных на доверенности или договоре.</w:t>
      </w:r>
    </w:p>
    <w:p w14:paraId="0F70438C" w14:textId="0FA751AF" w:rsidR="00883C2E" w:rsidRPr="00E83631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E83631">
        <w:rPr>
          <w:sz w:val="30"/>
          <w:szCs w:val="30"/>
        </w:rPr>
        <w:t>3. Заявление о проведении муниципальной экспертизы проекта освоения лесов,</w:t>
      </w:r>
      <w:r w:rsidR="00CF70C1" w:rsidRPr="00CF70C1">
        <w:rPr>
          <w:rFonts w:eastAsia="Calibri"/>
          <w:sz w:val="30"/>
          <w:szCs w:val="30"/>
        </w:rPr>
        <w:t xml:space="preserve"> </w:t>
      </w:r>
      <w:r w:rsidR="00CF70C1" w:rsidRPr="0097704B">
        <w:rPr>
          <w:rFonts w:eastAsia="Calibri"/>
          <w:sz w:val="30"/>
          <w:szCs w:val="30"/>
        </w:rPr>
        <w:t>изме</w:t>
      </w:r>
      <w:r w:rsidR="00CF70C1">
        <w:rPr>
          <w:rFonts w:eastAsia="Calibri"/>
          <w:sz w:val="30"/>
          <w:szCs w:val="30"/>
        </w:rPr>
        <w:t>нений в проект освоения лесов,</w:t>
      </w:r>
      <w:r w:rsidRPr="00E83631">
        <w:rPr>
          <w:sz w:val="30"/>
          <w:szCs w:val="30"/>
        </w:rPr>
        <w:t xml:space="preserve"> составленное</w:t>
      </w:r>
      <w:r w:rsidR="00CF70C1">
        <w:rPr>
          <w:sz w:val="30"/>
          <w:szCs w:val="30"/>
        </w:rPr>
        <w:t xml:space="preserve"> по форме согласно приложению 1</w:t>
      </w:r>
      <w:r>
        <w:rPr>
          <w:sz w:val="30"/>
          <w:szCs w:val="30"/>
        </w:rPr>
        <w:t xml:space="preserve"> </w:t>
      </w:r>
      <w:r w:rsidRPr="00E83631">
        <w:rPr>
          <w:sz w:val="30"/>
          <w:szCs w:val="30"/>
        </w:rPr>
        <w:t>к настоящему Регламенту (далее – Зая</w:t>
      </w:r>
      <w:r w:rsidRPr="00E83631">
        <w:rPr>
          <w:sz w:val="30"/>
          <w:szCs w:val="30"/>
        </w:rPr>
        <w:t>в</w:t>
      </w:r>
      <w:r w:rsidRPr="00E83631">
        <w:rPr>
          <w:sz w:val="30"/>
          <w:szCs w:val="30"/>
        </w:rPr>
        <w:t>ление), с прилагаемыми документами представляется в Д</w:t>
      </w:r>
      <w:r w:rsidRPr="00E83631">
        <w:rPr>
          <w:sz w:val="30"/>
          <w:szCs w:val="30"/>
        </w:rPr>
        <w:t>е</w:t>
      </w:r>
      <w:r w:rsidRPr="00E83631">
        <w:rPr>
          <w:sz w:val="30"/>
          <w:szCs w:val="30"/>
        </w:rPr>
        <w:t>партамент по выбору Заявителя:</w:t>
      </w:r>
    </w:p>
    <w:p w14:paraId="0F70438D" w14:textId="77777777" w:rsidR="00883C2E" w:rsidRPr="00E83631" w:rsidRDefault="00883C2E" w:rsidP="00883C2E">
      <w:pPr>
        <w:widowControl w:val="0"/>
        <w:ind w:firstLine="709"/>
        <w:jc w:val="both"/>
        <w:rPr>
          <w:sz w:val="30"/>
          <w:szCs w:val="30"/>
        </w:rPr>
      </w:pPr>
      <w:r w:rsidRPr="00E83631">
        <w:rPr>
          <w:rFonts w:eastAsiaTheme="minorHAnsi"/>
          <w:sz w:val="30"/>
          <w:szCs w:val="30"/>
          <w:lang w:eastAsia="en-US"/>
        </w:rPr>
        <w:t>лично (через уполномоченного представителя) в Департамент;</w:t>
      </w:r>
    </w:p>
    <w:p w14:paraId="0F70438E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lastRenderedPageBreak/>
        <w:t>по почте в адрес Департамента;</w:t>
      </w:r>
    </w:p>
    <w:p w14:paraId="0F70438F" w14:textId="4420F63C" w:rsidR="00883C2E" w:rsidRPr="00E83631" w:rsidRDefault="00CF70C1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704B">
        <w:rPr>
          <w:rFonts w:eastAsia="Calibri"/>
          <w:sz w:val="30"/>
          <w:szCs w:val="30"/>
        </w:rPr>
        <w:t>в электронном виде в форме электронного документа через оф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 xml:space="preserve">циальный сайт администрации города www.admkrsk.ru (далее – Сайт) </w:t>
      </w:r>
      <w:r>
        <w:rPr>
          <w:rFonts w:eastAsia="Calibri"/>
          <w:sz w:val="30"/>
          <w:szCs w:val="30"/>
        </w:rPr>
        <w:t xml:space="preserve">                   </w:t>
      </w:r>
      <w:r w:rsidRPr="0097704B">
        <w:rPr>
          <w:rFonts w:eastAsia="Calibri"/>
          <w:sz w:val="30"/>
          <w:szCs w:val="30"/>
        </w:rPr>
        <w:t>в разделе «Муниципальные услуги/Реестр муниципальных услуг 03/00/040».</w:t>
      </w:r>
    </w:p>
    <w:p w14:paraId="0F704390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sz w:val="30"/>
          <w:szCs w:val="30"/>
        </w:rPr>
        <w:t xml:space="preserve">4. </w:t>
      </w:r>
      <w:r w:rsidRPr="00E83631">
        <w:rPr>
          <w:rFonts w:eastAsiaTheme="minorHAnsi"/>
          <w:sz w:val="30"/>
          <w:szCs w:val="30"/>
          <w:lang w:eastAsia="en-US"/>
        </w:rPr>
        <w:t>Сведения о месте нахождения и графике работы Департамента,   номерах телефонов для справок, адресах эл</w:t>
      </w:r>
      <w:r>
        <w:rPr>
          <w:rFonts w:eastAsiaTheme="minorHAnsi"/>
          <w:sz w:val="30"/>
          <w:szCs w:val="30"/>
          <w:lang w:eastAsia="en-US"/>
        </w:rPr>
        <w:t>ектронной почты, местах приема Заявителей, в том числе приема З</w:t>
      </w:r>
      <w:r w:rsidRPr="00E83631">
        <w:rPr>
          <w:rFonts w:eastAsiaTheme="minorHAnsi"/>
          <w:sz w:val="30"/>
          <w:szCs w:val="30"/>
          <w:lang w:eastAsia="en-US"/>
        </w:rPr>
        <w:t>аявлений и вы</w:t>
      </w:r>
      <w:r>
        <w:rPr>
          <w:rFonts w:eastAsiaTheme="minorHAnsi"/>
          <w:sz w:val="30"/>
          <w:szCs w:val="30"/>
          <w:lang w:eastAsia="en-US"/>
        </w:rPr>
        <w:t>даче результата предоставления М</w:t>
      </w:r>
      <w:r w:rsidRPr="00E83631">
        <w:rPr>
          <w:rFonts w:eastAsiaTheme="minorHAnsi"/>
          <w:sz w:val="30"/>
          <w:szCs w:val="30"/>
          <w:lang w:eastAsia="en-US"/>
        </w:rPr>
        <w:t>униципальной услуги, форма Заявления, перечень д</w:t>
      </w:r>
      <w:r w:rsidRPr="00E83631">
        <w:rPr>
          <w:rFonts w:eastAsiaTheme="minorHAnsi"/>
          <w:sz w:val="30"/>
          <w:szCs w:val="30"/>
          <w:lang w:eastAsia="en-US"/>
        </w:rPr>
        <w:t>о</w:t>
      </w:r>
      <w:r w:rsidRPr="00E83631">
        <w:rPr>
          <w:rFonts w:eastAsiaTheme="minorHAnsi"/>
          <w:sz w:val="30"/>
          <w:szCs w:val="30"/>
          <w:lang w:eastAsia="en-US"/>
        </w:rPr>
        <w:t>кументов, прилагаемых к Заявлению,  размещаются на Сайте на стран</w:t>
      </w:r>
      <w:r w:rsidRPr="00E83631">
        <w:rPr>
          <w:rFonts w:eastAsiaTheme="minorHAnsi"/>
          <w:sz w:val="30"/>
          <w:szCs w:val="30"/>
          <w:lang w:eastAsia="en-US"/>
        </w:rPr>
        <w:t>и</w:t>
      </w:r>
      <w:r w:rsidRPr="00E83631">
        <w:rPr>
          <w:rFonts w:eastAsiaTheme="minorHAnsi"/>
          <w:sz w:val="30"/>
          <w:szCs w:val="30"/>
          <w:lang w:eastAsia="en-US"/>
        </w:rPr>
        <w:t xml:space="preserve">це муниципальной услуги в разделе «Реестр муниципальных услуг», </w:t>
      </w:r>
      <w:r>
        <w:rPr>
          <w:rFonts w:eastAsiaTheme="minorHAnsi"/>
          <w:sz w:val="30"/>
          <w:szCs w:val="30"/>
          <w:lang w:eastAsia="en-US"/>
        </w:rPr>
        <w:t xml:space="preserve">             </w:t>
      </w:r>
      <w:r w:rsidRPr="00E83631">
        <w:rPr>
          <w:rFonts w:eastAsiaTheme="minorHAnsi"/>
          <w:sz w:val="30"/>
          <w:szCs w:val="30"/>
          <w:lang w:eastAsia="en-US"/>
        </w:rPr>
        <w:t>а также на информационных стендах в местах, определенных для при</w:t>
      </w:r>
      <w:r w:rsidRPr="00E83631">
        <w:rPr>
          <w:rFonts w:eastAsiaTheme="minorHAnsi"/>
          <w:sz w:val="30"/>
          <w:szCs w:val="30"/>
          <w:lang w:eastAsia="en-US"/>
        </w:rPr>
        <w:t>е</w:t>
      </w:r>
      <w:r w:rsidRPr="00E83631">
        <w:rPr>
          <w:rFonts w:eastAsiaTheme="minorHAnsi"/>
          <w:sz w:val="30"/>
          <w:szCs w:val="30"/>
          <w:lang w:eastAsia="en-US"/>
        </w:rPr>
        <w:t>ма Заявителей.</w:t>
      </w:r>
    </w:p>
    <w:p w14:paraId="0F704391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5. Для получения информации по вопросам предоставления М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ниципальной услуги, о ходе исполнения Муниципальной услуги заи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тересованные лица вправе обращаться:</w:t>
      </w:r>
    </w:p>
    <w:p w14:paraId="0F704392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1) в устной форме лично к специалисту Департамента или по т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лефону.</w:t>
      </w:r>
    </w:p>
    <w:p w14:paraId="0F704393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При устном обращении Заявителей (лично или по телефону) сп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циалист Департамента дает устный ответ;</w:t>
      </w:r>
    </w:p>
    <w:p w14:paraId="0F704394" w14:textId="21027006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2) в письменной форме с доставкой по почте или лично (через уполномоченного представителя), в форме электронного документа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в адрес Департамента на имя заместителя Главы города − руководителя Департамента</w:t>
      </w:r>
      <w:r w:rsidR="00CF70C1" w:rsidRPr="00CF70C1">
        <w:rPr>
          <w:rFonts w:eastAsia="Calibri"/>
          <w:sz w:val="30"/>
          <w:szCs w:val="30"/>
        </w:rPr>
        <w:t xml:space="preserve"> </w:t>
      </w:r>
      <w:r w:rsidR="00CF70C1">
        <w:rPr>
          <w:rFonts w:eastAsia="Calibri"/>
          <w:sz w:val="30"/>
          <w:szCs w:val="30"/>
        </w:rPr>
        <w:t>(</w:t>
      </w:r>
      <w:r w:rsidR="00CF70C1" w:rsidRPr="0097704B">
        <w:rPr>
          <w:rFonts w:eastAsia="Calibri"/>
          <w:sz w:val="30"/>
          <w:szCs w:val="30"/>
        </w:rPr>
        <w:t xml:space="preserve">далее </w:t>
      </w:r>
      <w:r w:rsidR="00CF70C1">
        <w:rPr>
          <w:rFonts w:eastAsia="Calibri"/>
          <w:sz w:val="30"/>
          <w:szCs w:val="30"/>
        </w:rPr>
        <w:t>–</w:t>
      </w:r>
      <w:r w:rsidR="00CF70C1" w:rsidRPr="0097704B">
        <w:rPr>
          <w:rFonts w:eastAsia="Calibri"/>
          <w:sz w:val="30"/>
          <w:szCs w:val="30"/>
        </w:rPr>
        <w:t xml:space="preserve"> рук</w:t>
      </w:r>
      <w:r w:rsidR="00CF70C1" w:rsidRPr="0097704B">
        <w:rPr>
          <w:rFonts w:eastAsia="Calibri"/>
          <w:sz w:val="30"/>
          <w:szCs w:val="30"/>
        </w:rPr>
        <w:t>о</w:t>
      </w:r>
      <w:r w:rsidR="00CF70C1" w:rsidRPr="0097704B">
        <w:rPr>
          <w:rFonts w:eastAsia="Calibri"/>
          <w:sz w:val="30"/>
          <w:szCs w:val="30"/>
        </w:rPr>
        <w:t>водитель Департамента</w:t>
      </w:r>
      <w:r w:rsidR="00CF70C1">
        <w:rPr>
          <w:rFonts w:eastAsia="Calibri"/>
          <w:sz w:val="30"/>
          <w:szCs w:val="30"/>
        </w:rPr>
        <w:t>)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14:paraId="0F704395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При обращении в письменной форме или в форме электронного документа ответ направляется Заявителю в течение 30 дней с даты рег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страции письменного обращения в Департаменте.</w:t>
      </w:r>
    </w:p>
    <w:p w14:paraId="0F704396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Информирование о ходе предоставления Муниципальной услуги, сроках ее исполнения осуществляется на Сайте в разделе «Муниц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пальные услуги/Контроль предоставления муниципальной услуги» п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сле ввода регистрационного номера Заявления.</w:t>
      </w:r>
    </w:p>
    <w:p w14:paraId="0F704397" w14:textId="77777777" w:rsidR="00883C2E" w:rsidRPr="00024523" w:rsidRDefault="00883C2E" w:rsidP="00883C2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398" w14:textId="77777777" w:rsidR="00883C2E" w:rsidRPr="00024523" w:rsidRDefault="00883C2E" w:rsidP="00883C2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II. Стандарт предоставления Муниципальной услуги</w:t>
      </w:r>
    </w:p>
    <w:p w14:paraId="0F704399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39A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E83631">
        <w:rPr>
          <w:bCs/>
          <w:color w:val="000000" w:themeColor="text1"/>
          <w:sz w:val="30"/>
          <w:szCs w:val="30"/>
        </w:rPr>
        <w:t xml:space="preserve">6. Наименование Муниципальной услуги: </w:t>
      </w:r>
      <w:r w:rsidRPr="00E83631">
        <w:rPr>
          <w:rFonts w:eastAsiaTheme="minorHAnsi"/>
          <w:sz w:val="30"/>
          <w:szCs w:val="30"/>
          <w:lang w:eastAsia="en-US"/>
        </w:rPr>
        <w:t>проведение муниц</w:t>
      </w:r>
      <w:r w:rsidRPr="00E83631">
        <w:rPr>
          <w:rFonts w:eastAsiaTheme="minorHAnsi"/>
          <w:sz w:val="30"/>
          <w:szCs w:val="30"/>
          <w:lang w:eastAsia="en-US"/>
        </w:rPr>
        <w:t>и</w:t>
      </w:r>
      <w:r w:rsidRPr="00E83631">
        <w:rPr>
          <w:rFonts w:eastAsiaTheme="minorHAnsi"/>
          <w:sz w:val="30"/>
          <w:szCs w:val="30"/>
          <w:lang w:eastAsia="en-US"/>
        </w:rPr>
        <w:t>пальной экспертизы проектов освоения лесов</w:t>
      </w:r>
      <w:r w:rsidRPr="00E83631">
        <w:rPr>
          <w:bCs/>
          <w:color w:val="000000" w:themeColor="text1"/>
          <w:sz w:val="30"/>
          <w:szCs w:val="30"/>
        </w:rPr>
        <w:t>.</w:t>
      </w:r>
    </w:p>
    <w:p w14:paraId="0F70439B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Номер Муниципальной услуги в соответствии с разделом Реестра муниципальных услуг города Красноярска «Муниципальные услуги, предоставляемые органами и территориальными подразделениями 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министрации города» – 03/00/040.</w:t>
      </w:r>
    </w:p>
    <w:p w14:paraId="0F70439C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E83631">
        <w:rPr>
          <w:bCs/>
          <w:color w:val="000000" w:themeColor="text1"/>
          <w:sz w:val="30"/>
          <w:szCs w:val="30"/>
        </w:rPr>
        <w:t>7. Муниципальную услугу предоставляет Департамент.</w:t>
      </w:r>
    </w:p>
    <w:p w14:paraId="0F70439D" w14:textId="1EE754A5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8. Результатом предоставления Муниципальной услуги является выдача или направление Заявителю утвержденного руководителем 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партамента положительного либо отрицательного заключения муниц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пальной экспертизы </w:t>
      </w:r>
      <w:r w:rsidRPr="00E83631">
        <w:rPr>
          <w:rFonts w:eastAsiaTheme="minorHAnsi"/>
          <w:sz w:val="30"/>
          <w:szCs w:val="30"/>
          <w:lang w:eastAsia="en-US"/>
        </w:rPr>
        <w:t>проекта освоения лесов</w:t>
      </w:r>
      <w:r w:rsidR="00CF70C1" w:rsidRPr="0097704B">
        <w:rPr>
          <w:rFonts w:eastAsia="Calibri"/>
          <w:sz w:val="30"/>
          <w:szCs w:val="30"/>
        </w:rPr>
        <w:t>, изменений в проект осво</w:t>
      </w:r>
      <w:r w:rsidR="00CF70C1" w:rsidRPr="0097704B">
        <w:rPr>
          <w:rFonts w:eastAsia="Calibri"/>
          <w:sz w:val="30"/>
          <w:szCs w:val="30"/>
        </w:rPr>
        <w:t>е</w:t>
      </w:r>
      <w:r w:rsidR="00CF70C1" w:rsidRPr="0097704B">
        <w:rPr>
          <w:rFonts w:eastAsia="Calibri"/>
          <w:sz w:val="30"/>
          <w:szCs w:val="30"/>
        </w:rPr>
        <w:t xml:space="preserve">ния лесов (далее также </w:t>
      </w:r>
      <w:r w:rsidR="00CF70C1">
        <w:rPr>
          <w:rFonts w:eastAsia="Calibri"/>
          <w:sz w:val="30"/>
          <w:szCs w:val="30"/>
        </w:rPr>
        <w:t>–</w:t>
      </w:r>
      <w:r w:rsidR="00CF70C1">
        <w:rPr>
          <w:rFonts w:eastAsia="Calibri"/>
          <w:sz w:val="30"/>
          <w:szCs w:val="30"/>
        </w:rPr>
        <w:t xml:space="preserve"> Экспертиза)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.  </w:t>
      </w:r>
    </w:p>
    <w:p w14:paraId="0F70439E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9. Срок предоставления Муниципальной услуги составляет не б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лее чем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30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дней с даты регистрации Заявления.</w:t>
      </w:r>
    </w:p>
    <w:p w14:paraId="0F70439F" w14:textId="77777777" w:rsidR="00883C2E" w:rsidRPr="00E83631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E83631">
        <w:rPr>
          <w:sz w:val="30"/>
          <w:szCs w:val="30"/>
        </w:rPr>
        <w:t>Экспертиза изменений в проект освоения лесов, проводится в т</w:t>
      </w:r>
      <w:r w:rsidRPr="00E83631">
        <w:rPr>
          <w:sz w:val="30"/>
          <w:szCs w:val="30"/>
        </w:rPr>
        <w:t>е</w:t>
      </w:r>
      <w:r>
        <w:rPr>
          <w:sz w:val="30"/>
          <w:szCs w:val="30"/>
        </w:rPr>
        <w:t>чение десяти рабочих дней с даты</w:t>
      </w:r>
      <w:r w:rsidRPr="00E83631">
        <w:rPr>
          <w:sz w:val="30"/>
          <w:szCs w:val="30"/>
        </w:rPr>
        <w:t xml:space="preserve"> их поступления в Департамент.</w:t>
      </w:r>
    </w:p>
    <w:p w14:paraId="0F7043A0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10. 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Правовые основания для предоставления Муниципальной услуги:</w:t>
      </w:r>
    </w:p>
    <w:p w14:paraId="0F7043A1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Лесной </w:t>
      </w:r>
      <w:hyperlink r:id="rId15" w:history="1">
        <w:r w:rsidRPr="00E83631">
          <w:rPr>
            <w:rFonts w:eastAsiaTheme="minorHAnsi"/>
            <w:color w:val="000000" w:themeColor="text1"/>
            <w:sz w:val="30"/>
            <w:szCs w:val="30"/>
            <w:lang w:eastAsia="en-US"/>
          </w:rPr>
          <w:t>кодекс</w:t>
        </w:r>
      </w:hyperlink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Российской Федерации;</w:t>
      </w:r>
    </w:p>
    <w:p w14:paraId="0F7043A2" w14:textId="45A42EA2" w:rsidR="00883C2E" w:rsidRPr="00E83631" w:rsidRDefault="005E79A9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E79A9">
        <w:rPr>
          <w:rFonts w:eastAsiaTheme="minorHAnsi"/>
          <w:i/>
          <w:sz w:val="30"/>
          <w:szCs w:val="30"/>
          <w:lang w:eastAsia="en-US"/>
        </w:rPr>
        <w:t>Утратил силу</w:t>
      </w:r>
      <w:r w:rsidR="00883C2E" w:rsidRPr="00E83631">
        <w:rPr>
          <w:rFonts w:eastAsiaTheme="minorHAnsi"/>
          <w:sz w:val="30"/>
          <w:szCs w:val="30"/>
          <w:lang w:eastAsia="en-US"/>
        </w:rPr>
        <w:t xml:space="preserve">; </w:t>
      </w:r>
    </w:p>
    <w:p w14:paraId="0F7043A3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 xml:space="preserve">Федеральный </w:t>
      </w:r>
      <w:hyperlink r:id="rId16" w:history="1">
        <w:r w:rsidRPr="00E83631">
          <w:rPr>
            <w:rFonts w:eastAsiaTheme="minorHAnsi"/>
            <w:sz w:val="30"/>
            <w:szCs w:val="30"/>
            <w:lang w:eastAsia="en-US"/>
          </w:rPr>
          <w:t>закон</w:t>
        </w:r>
      </w:hyperlink>
      <w:r w:rsidRPr="00E83631">
        <w:rPr>
          <w:rFonts w:eastAsiaTheme="minorHAnsi"/>
          <w:sz w:val="30"/>
          <w:szCs w:val="30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eastAsiaTheme="minorHAnsi"/>
          <w:sz w:val="30"/>
          <w:szCs w:val="30"/>
          <w:lang w:eastAsia="en-US"/>
        </w:rPr>
        <w:t xml:space="preserve"> (далее –             </w:t>
      </w:r>
      <w:r w:rsidRPr="00E83631">
        <w:rPr>
          <w:rFonts w:eastAsiaTheme="minorHAnsi"/>
          <w:sz w:val="30"/>
          <w:szCs w:val="30"/>
          <w:lang w:eastAsia="en-US"/>
        </w:rPr>
        <w:t xml:space="preserve"> Закон);</w:t>
      </w:r>
    </w:p>
    <w:p w14:paraId="0F7043A4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 xml:space="preserve">Федеральный </w:t>
      </w:r>
      <w:hyperlink r:id="rId17" w:history="1">
        <w:r w:rsidRPr="00E83631">
          <w:rPr>
            <w:rFonts w:eastAsiaTheme="minorHAnsi"/>
            <w:sz w:val="30"/>
            <w:szCs w:val="30"/>
            <w:lang w:eastAsia="en-US"/>
          </w:rPr>
          <w:t>закон</w:t>
        </w:r>
      </w:hyperlink>
      <w:r w:rsidRPr="00E83631">
        <w:rPr>
          <w:rFonts w:eastAsiaTheme="minorHAnsi"/>
          <w:sz w:val="30"/>
          <w:szCs w:val="30"/>
          <w:lang w:eastAsia="en-US"/>
        </w:rPr>
        <w:t xml:space="preserve"> от 09.02.2009 № 8-ФЗ «Об обеспечении дост</w:t>
      </w:r>
      <w:r w:rsidRPr="00E83631">
        <w:rPr>
          <w:rFonts w:eastAsiaTheme="minorHAnsi"/>
          <w:sz w:val="30"/>
          <w:szCs w:val="30"/>
          <w:lang w:eastAsia="en-US"/>
        </w:rPr>
        <w:t>у</w:t>
      </w:r>
      <w:r w:rsidRPr="00E83631">
        <w:rPr>
          <w:rFonts w:eastAsiaTheme="minorHAnsi"/>
          <w:sz w:val="30"/>
          <w:szCs w:val="30"/>
          <w:lang w:eastAsia="en-US"/>
        </w:rPr>
        <w:t>па к информации о деятельности государственных органов и органов местного самоуправления»;</w:t>
      </w:r>
    </w:p>
    <w:p w14:paraId="0F7043A5" w14:textId="1C701801" w:rsidR="00883C2E" w:rsidRPr="00E83631" w:rsidRDefault="005E79A9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Pr="00417DA2">
        <w:rPr>
          <w:rFonts w:eastAsiaTheme="minorHAnsi"/>
          <w:sz w:val="30"/>
          <w:szCs w:val="30"/>
          <w:lang w:eastAsia="en-US"/>
        </w:rPr>
        <w:t>риказ Минприроды России от 30.07.2020 № 513 «Об утвержд</w:t>
      </w:r>
      <w:r w:rsidRPr="00417DA2">
        <w:rPr>
          <w:rFonts w:eastAsiaTheme="minorHAnsi"/>
          <w:sz w:val="30"/>
          <w:szCs w:val="30"/>
          <w:lang w:eastAsia="en-US"/>
        </w:rPr>
        <w:t>е</w:t>
      </w:r>
      <w:r w:rsidRPr="00417DA2">
        <w:rPr>
          <w:rFonts w:eastAsiaTheme="minorHAnsi"/>
          <w:sz w:val="30"/>
          <w:szCs w:val="30"/>
          <w:lang w:eastAsia="en-US"/>
        </w:rPr>
        <w:t>нии Порядка государственной или муниципальной экспертизы проекта освоения лесов»;</w:t>
      </w:r>
    </w:p>
    <w:p w14:paraId="0F7043A6" w14:textId="721E20D2" w:rsidR="00883C2E" w:rsidRDefault="00CF70C1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="Calibri"/>
          <w:sz w:val="30"/>
          <w:szCs w:val="30"/>
        </w:rPr>
        <w:t>п</w:t>
      </w:r>
      <w:r w:rsidRPr="0097704B">
        <w:rPr>
          <w:rFonts w:eastAsia="Calibri"/>
          <w:sz w:val="30"/>
          <w:szCs w:val="30"/>
        </w:rPr>
        <w:t>риказ Министерства природных ресурсов и экологии Росси</w:t>
      </w:r>
      <w:r w:rsidRPr="0097704B">
        <w:rPr>
          <w:rFonts w:eastAsia="Calibri"/>
          <w:sz w:val="30"/>
          <w:szCs w:val="30"/>
        </w:rPr>
        <w:t>й</w:t>
      </w:r>
      <w:r w:rsidRPr="0097704B">
        <w:rPr>
          <w:rFonts w:eastAsia="Calibri"/>
          <w:sz w:val="30"/>
          <w:szCs w:val="30"/>
        </w:rPr>
        <w:t>ской Федерации от 16.11.2021 № 864 «Об утверждении Состава проекта освоения лесов, порядка его разработки и внесения в него изменений, требований к формату проекта освоения лесов в форме электронного документа»</w:t>
      </w:r>
      <w:r>
        <w:rPr>
          <w:rFonts w:eastAsia="Calibri"/>
          <w:sz w:val="30"/>
          <w:szCs w:val="30"/>
        </w:rPr>
        <w:t>;</w:t>
      </w:r>
    </w:p>
    <w:p w14:paraId="6A5E9887" w14:textId="0A968433" w:rsidR="005E79A9" w:rsidRPr="00E83631" w:rsidRDefault="005E79A9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</w:t>
      </w:r>
      <w:r w:rsidRPr="00530307">
        <w:rPr>
          <w:sz w:val="30"/>
          <w:szCs w:val="30"/>
        </w:rPr>
        <w:t xml:space="preserve">остановление администрации города от 11.12.2020 № 995 </w:t>
      </w:r>
      <w:r>
        <w:rPr>
          <w:sz w:val="30"/>
          <w:szCs w:val="30"/>
        </w:rPr>
        <w:t xml:space="preserve">               </w:t>
      </w:r>
      <w:r w:rsidRPr="00530307">
        <w:rPr>
          <w:sz w:val="30"/>
          <w:szCs w:val="30"/>
        </w:rPr>
        <w:t xml:space="preserve">«Об утверждении Положения об особенностях подачи и рассмотрения жалоб </w:t>
      </w:r>
      <w:r w:rsidRPr="00417DA2">
        <w:rPr>
          <w:sz w:val="30"/>
          <w:szCs w:val="30"/>
        </w:rPr>
        <w:t>при предоставлении муниципальных услуг;</w:t>
      </w:r>
    </w:p>
    <w:p w14:paraId="0F7043A7" w14:textId="77777777" w:rsidR="00883C2E" w:rsidRPr="00E83631" w:rsidRDefault="005F5447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hyperlink r:id="rId18" w:history="1">
        <w:r w:rsidR="00883C2E">
          <w:rPr>
            <w:rFonts w:eastAsiaTheme="minorHAnsi"/>
            <w:color w:val="000000" w:themeColor="text1"/>
            <w:sz w:val="30"/>
            <w:szCs w:val="30"/>
            <w:lang w:eastAsia="en-US"/>
          </w:rPr>
          <w:t>р</w:t>
        </w:r>
        <w:r w:rsidR="00883C2E" w:rsidRPr="00E83631">
          <w:rPr>
            <w:rFonts w:eastAsiaTheme="minorHAnsi"/>
            <w:color w:val="000000" w:themeColor="text1"/>
            <w:sz w:val="30"/>
            <w:szCs w:val="30"/>
            <w:lang w:eastAsia="en-US"/>
          </w:rPr>
          <w:t>аспоряжение</w:t>
        </w:r>
      </w:hyperlink>
      <w:r w:rsidR="00883C2E"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администрации города от 23.05.2013 № 110-р</w:t>
      </w:r>
      <w:r w:rsidR="00883C2E"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 </w:t>
      </w:r>
      <w:r w:rsidR="00883C2E"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«Об утверждении Положения о департаменте муниципального имущ</w:t>
      </w:r>
      <w:r w:rsidR="00883C2E"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="00883C2E" w:rsidRPr="00E83631">
        <w:rPr>
          <w:rFonts w:eastAsiaTheme="minorHAnsi"/>
          <w:color w:val="000000" w:themeColor="text1"/>
          <w:sz w:val="30"/>
          <w:szCs w:val="30"/>
          <w:lang w:eastAsia="en-US"/>
        </w:rPr>
        <w:t>ства и земельных отношений администрации города Красноярска»;</w:t>
      </w:r>
    </w:p>
    <w:p w14:paraId="0F7043A8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р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аспоряжение администрации города от 16.10.2017 № 295-р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«Об утверждении Регламента осуществления контроля за предоставл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нием муниципальных услуг в органах администрации города, пред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ставляющих муниципальные услуги»;</w:t>
      </w:r>
    </w:p>
    <w:p w14:paraId="0F7043A9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п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риказ заместителя Главы города – руководителя департамента муниципального имущества и земельных отношений от 11.05.2018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№ 190 «О создании экспертной комиссии».</w:t>
      </w:r>
    </w:p>
    <w:p w14:paraId="6FB4C6E6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11. Документами, предоставление которых необходимо для пол</w:t>
      </w:r>
      <w:r w:rsidRPr="0097704B">
        <w:rPr>
          <w:rFonts w:eastAsia="Calibri"/>
          <w:sz w:val="30"/>
          <w:szCs w:val="30"/>
        </w:rPr>
        <w:t>у</w:t>
      </w:r>
      <w:r w:rsidRPr="0097704B">
        <w:rPr>
          <w:rFonts w:eastAsia="Calibri"/>
          <w:sz w:val="30"/>
          <w:szCs w:val="30"/>
        </w:rPr>
        <w:t>чения Муниципальной услуги, являются:</w:t>
      </w:r>
    </w:p>
    <w:p w14:paraId="053F6A42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1) Заявление, в котором указываются сведения о лице, использ</w:t>
      </w:r>
      <w:r w:rsidRPr="0097704B">
        <w:rPr>
          <w:rFonts w:eastAsia="Calibri"/>
          <w:sz w:val="30"/>
          <w:szCs w:val="30"/>
        </w:rPr>
        <w:t>у</w:t>
      </w:r>
      <w:r w:rsidRPr="0097704B">
        <w:rPr>
          <w:rFonts w:eastAsia="Calibri"/>
          <w:sz w:val="30"/>
          <w:szCs w:val="30"/>
        </w:rPr>
        <w:t>ющем леса:</w:t>
      </w:r>
    </w:p>
    <w:p w14:paraId="6CDC0D76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полное и (в случае, если имеется) сокращенное наименование, а</w:t>
      </w:r>
      <w:r w:rsidRPr="0097704B">
        <w:rPr>
          <w:rFonts w:eastAsia="Calibri"/>
          <w:sz w:val="30"/>
          <w:szCs w:val="30"/>
        </w:rPr>
        <w:t>д</w:t>
      </w:r>
      <w:r w:rsidRPr="0097704B">
        <w:rPr>
          <w:rFonts w:eastAsia="Calibri"/>
          <w:sz w:val="30"/>
          <w:szCs w:val="30"/>
        </w:rPr>
        <w:lastRenderedPageBreak/>
        <w:t>рес в пределах места нахождения, идентификационный номер налог</w:t>
      </w:r>
      <w:r w:rsidRPr="0097704B">
        <w:rPr>
          <w:rFonts w:eastAsia="Calibri"/>
          <w:sz w:val="30"/>
          <w:szCs w:val="30"/>
        </w:rPr>
        <w:t>о</w:t>
      </w:r>
      <w:r w:rsidRPr="0097704B">
        <w:rPr>
          <w:rFonts w:eastAsia="Calibri"/>
          <w:sz w:val="30"/>
          <w:szCs w:val="30"/>
        </w:rPr>
        <w:t>плательщика (ИНН), банковские реквизиты – для юридического лица;</w:t>
      </w:r>
    </w:p>
    <w:p w14:paraId="50FD5D81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фамилия, имя, отчество (при наличии), адрес места жительства, идентификационный номер налогоплательщика (ИНН), данные док</w:t>
      </w:r>
      <w:r w:rsidRPr="0097704B">
        <w:rPr>
          <w:rFonts w:eastAsia="Calibri"/>
          <w:sz w:val="30"/>
          <w:szCs w:val="30"/>
        </w:rPr>
        <w:t>у</w:t>
      </w:r>
      <w:r w:rsidRPr="0097704B">
        <w:rPr>
          <w:rFonts w:eastAsia="Calibri"/>
          <w:sz w:val="30"/>
          <w:szCs w:val="30"/>
        </w:rPr>
        <w:t>мента, удостоверяющего личность</w:t>
      </w:r>
      <w:r>
        <w:rPr>
          <w:rFonts w:eastAsia="Calibri"/>
          <w:sz w:val="30"/>
          <w:szCs w:val="30"/>
        </w:rPr>
        <w:t>,</w:t>
      </w:r>
      <w:r w:rsidRPr="0097704B">
        <w:rPr>
          <w:rFonts w:eastAsia="Calibri"/>
          <w:sz w:val="30"/>
          <w:szCs w:val="30"/>
        </w:rPr>
        <w:t xml:space="preserve"> – для гражданина или индивидуал</w:t>
      </w:r>
      <w:r w:rsidRPr="0097704B">
        <w:rPr>
          <w:rFonts w:eastAsia="Calibri"/>
          <w:sz w:val="30"/>
          <w:szCs w:val="30"/>
        </w:rPr>
        <w:t>ь</w:t>
      </w:r>
      <w:r w:rsidRPr="0097704B">
        <w:rPr>
          <w:rFonts w:eastAsia="Calibri"/>
          <w:sz w:val="30"/>
          <w:szCs w:val="30"/>
        </w:rPr>
        <w:t>ного предпринимателя;</w:t>
      </w:r>
    </w:p>
    <w:p w14:paraId="22F8FE99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реквизиты документа, на основании которого лесной участок предоставлен в пользование (дата, номер договора аренды (в случае, е</w:t>
      </w:r>
      <w:r w:rsidRPr="0097704B">
        <w:rPr>
          <w:rFonts w:eastAsia="Calibri"/>
          <w:sz w:val="30"/>
          <w:szCs w:val="30"/>
        </w:rPr>
        <w:t>с</w:t>
      </w:r>
      <w:r w:rsidRPr="0097704B">
        <w:rPr>
          <w:rFonts w:eastAsia="Calibri"/>
          <w:sz w:val="30"/>
          <w:szCs w:val="30"/>
        </w:rPr>
        <w:t xml:space="preserve">ли договор аренды лесного участка заключен на срок до одного года) или его регистрации (в случае, если договор аренды лесного участка </w:t>
      </w:r>
      <w:r>
        <w:rPr>
          <w:rFonts w:eastAsia="Calibri"/>
          <w:sz w:val="30"/>
          <w:szCs w:val="30"/>
        </w:rPr>
        <w:t xml:space="preserve">                  </w:t>
      </w:r>
      <w:r w:rsidRPr="0097704B">
        <w:rPr>
          <w:rFonts w:eastAsia="Calibri"/>
          <w:sz w:val="30"/>
          <w:szCs w:val="30"/>
        </w:rPr>
        <w:t>заключен на срок более одного года), решения о предоставлении лесн</w:t>
      </w:r>
      <w:r w:rsidRPr="0097704B">
        <w:rPr>
          <w:rFonts w:eastAsia="Calibri"/>
          <w:sz w:val="30"/>
          <w:szCs w:val="30"/>
        </w:rPr>
        <w:t>о</w:t>
      </w:r>
      <w:r w:rsidRPr="0097704B">
        <w:rPr>
          <w:rFonts w:eastAsia="Calibri"/>
          <w:sz w:val="30"/>
          <w:szCs w:val="30"/>
        </w:rPr>
        <w:t>го участка в постоянное (бессрочное) пользование, решения об устано</w:t>
      </w:r>
      <w:r w:rsidRPr="0097704B">
        <w:rPr>
          <w:rFonts w:eastAsia="Calibri"/>
          <w:sz w:val="30"/>
          <w:szCs w:val="30"/>
        </w:rPr>
        <w:t>в</w:t>
      </w:r>
      <w:r w:rsidRPr="0097704B">
        <w:rPr>
          <w:rFonts w:eastAsia="Calibri"/>
          <w:sz w:val="30"/>
          <w:szCs w:val="30"/>
        </w:rPr>
        <w:t>лении публичного сервитута, соглашения об установлении сервитута);</w:t>
      </w:r>
    </w:p>
    <w:p w14:paraId="454BFA2A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кадастровый номер участка;</w:t>
      </w:r>
    </w:p>
    <w:p w14:paraId="0EC8FB25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местоположение, площадь лесного участка, вид и срок его испол</w:t>
      </w:r>
      <w:r w:rsidRPr="0097704B">
        <w:rPr>
          <w:rFonts w:eastAsia="Calibri"/>
          <w:sz w:val="30"/>
          <w:szCs w:val="30"/>
        </w:rPr>
        <w:t>ь</w:t>
      </w:r>
      <w:r w:rsidRPr="0097704B">
        <w:rPr>
          <w:rFonts w:eastAsia="Calibri"/>
          <w:sz w:val="30"/>
          <w:szCs w:val="30"/>
        </w:rPr>
        <w:t>зования;</w:t>
      </w:r>
    </w:p>
    <w:p w14:paraId="4F5784C5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2) копия документа, подтверждающего личность Заявителя</w:t>
      </w:r>
      <w:r w:rsidRPr="0097704B">
        <w:rPr>
          <w:sz w:val="30"/>
          <w:szCs w:val="30"/>
        </w:rPr>
        <w:t xml:space="preserve"> </w:t>
      </w:r>
      <w:r w:rsidRPr="0097704B">
        <w:rPr>
          <w:rFonts w:eastAsia="Calibri"/>
          <w:sz w:val="30"/>
          <w:szCs w:val="30"/>
        </w:rPr>
        <w:t>(предоставляется в случае личного обращения в Департамент);</w:t>
      </w:r>
    </w:p>
    <w:p w14:paraId="6B8D5A99" w14:textId="77777777" w:rsidR="00CF70C1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3) документ, подтверждающий полномочия представителя юрид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>ческого или физического лица в соответствии с законодательством Рос</w:t>
      </w:r>
      <w:r>
        <w:rPr>
          <w:rFonts w:eastAsia="Calibri"/>
          <w:sz w:val="30"/>
          <w:szCs w:val="30"/>
        </w:rPr>
        <w:t>-</w:t>
      </w:r>
    </w:p>
    <w:p w14:paraId="3B5E872F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сийской Федерации, в случае, если с Заявлением обращается представ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>тель Заявителя;</w:t>
      </w:r>
    </w:p>
    <w:p w14:paraId="3474EFD7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4) заверенный перевод на русский язык документов о госуда</w:t>
      </w:r>
      <w:r w:rsidRPr="0097704B">
        <w:rPr>
          <w:rFonts w:eastAsia="Calibri"/>
          <w:sz w:val="30"/>
          <w:szCs w:val="30"/>
        </w:rPr>
        <w:t>р</w:t>
      </w:r>
      <w:r w:rsidRPr="0097704B">
        <w:rPr>
          <w:rFonts w:eastAsia="Calibri"/>
          <w:sz w:val="30"/>
          <w:szCs w:val="30"/>
        </w:rPr>
        <w:t>ственной регистрации юридического лица в соответствии с законод</w:t>
      </w:r>
      <w:r w:rsidRPr="0097704B">
        <w:rPr>
          <w:rFonts w:eastAsia="Calibri"/>
          <w:sz w:val="30"/>
          <w:szCs w:val="30"/>
        </w:rPr>
        <w:t>а</w:t>
      </w:r>
      <w:r w:rsidRPr="0097704B">
        <w:rPr>
          <w:rFonts w:eastAsia="Calibri"/>
          <w:sz w:val="30"/>
          <w:szCs w:val="30"/>
        </w:rPr>
        <w:t>тельством иностранного государства в случае, если Заявителем является иностранное юридическое лицо;</w:t>
      </w:r>
    </w:p>
    <w:p w14:paraId="0F7043B3" w14:textId="0521D5D0" w:rsidR="00883C2E" w:rsidRPr="00E83631" w:rsidRDefault="00CF70C1" w:rsidP="00CF70C1">
      <w:pPr>
        <w:widowControl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</w:rPr>
      </w:pPr>
      <w:r w:rsidRPr="0097704B">
        <w:rPr>
          <w:rFonts w:eastAsia="Calibri"/>
          <w:sz w:val="30"/>
          <w:szCs w:val="30"/>
        </w:rPr>
        <w:t>5) проект освоения лесов или внесенных в него изменений на б</w:t>
      </w:r>
      <w:r w:rsidRPr="0097704B">
        <w:rPr>
          <w:rFonts w:eastAsia="Calibri"/>
          <w:sz w:val="30"/>
          <w:szCs w:val="30"/>
        </w:rPr>
        <w:t>у</w:t>
      </w:r>
      <w:r w:rsidRPr="0097704B">
        <w:rPr>
          <w:rFonts w:eastAsia="Calibri"/>
          <w:sz w:val="30"/>
          <w:szCs w:val="30"/>
        </w:rPr>
        <w:t>мажном носителе в двух экземплярах, в прошитом и пронумерованном виде, или в электронном виде в форме электронного документа, подп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>санного простой электронной подписью с использованием информац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>онно-телекоммуникационной сети Интернет.</w:t>
      </w:r>
    </w:p>
    <w:p w14:paraId="0F7043B4" w14:textId="77777777" w:rsidR="00883C2E" w:rsidRPr="00E83631" w:rsidRDefault="00883C2E" w:rsidP="00883C2E">
      <w:pPr>
        <w:widowControl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</w:rPr>
      </w:pPr>
      <w:r w:rsidRPr="00E83631">
        <w:rPr>
          <w:color w:val="000000" w:themeColor="text1"/>
          <w:sz w:val="30"/>
          <w:szCs w:val="30"/>
        </w:rPr>
        <w:t xml:space="preserve">12. </w:t>
      </w:r>
      <w:r w:rsidRPr="00E83631">
        <w:rPr>
          <w:sz w:val="30"/>
          <w:szCs w:val="30"/>
        </w:rPr>
        <w:t xml:space="preserve">Запрещено требовать </w:t>
      </w:r>
      <w:r>
        <w:rPr>
          <w:sz w:val="30"/>
          <w:szCs w:val="30"/>
        </w:rPr>
        <w:t>у З</w:t>
      </w:r>
      <w:r w:rsidRPr="00E83631">
        <w:rPr>
          <w:sz w:val="30"/>
          <w:szCs w:val="30"/>
        </w:rPr>
        <w:t>аявителя:</w:t>
      </w:r>
    </w:p>
    <w:p w14:paraId="0F7043B5" w14:textId="77777777" w:rsidR="00883C2E" w:rsidRPr="00E83631" w:rsidRDefault="00883C2E" w:rsidP="00883C2E">
      <w:pPr>
        <w:widowControl w:val="0"/>
        <w:autoSpaceDE w:val="0"/>
        <w:autoSpaceDN w:val="0"/>
        <w:spacing w:line="235" w:lineRule="auto"/>
        <w:ind w:firstLine="709"/>
        <w:jc w:val="both"/>
        <w:rPr>
          <w:sz w:val="30"/>
          <w:szCs w:val="30"/>
        </w:rPr>
      </w:pPr>
      <w:r w:rsidRPr="00E83631">
        <w:rPr>
          <w:sz w:val="30"/>
          <w:szCs w:val="30"/>
        </w:rPr>
        <w:t>представления документов и информации или осуществления де</w:t>
      </w:r>
      <w:r w:rsidRPr="00E83631">
        <w:rPr>
          <w:sz w:val="30"/>
          <w:szCs w:val="30"/>
        </w:rPr>
        <w:t>й</w:t>
      </w:r>
      <w:r w:rsidRPr="00E83631">
        <w:rPr>
          <w:sz w:val="30"/>
          <w:szCs w:val="30"/>
        </w:rPr>
        <w:t>ствий, представление или осуществление которых не предусмотрено нормативными правовыми актами, регулирующими отношения, возн</w:t>
      </w:r>
      <w:r w:rsidRPr="00E83631">
        <w:rPr>
          <w:sz w:val="30"/>
          <w:szCs w:val="30"/>
        </w:rPr>
        <w:t>и</w:t>
      </w:r>
      <w:r w:rsidRPr="00E83631">
        <w:rPr>
          <w:sz w:val="30"/>
          <w:szCs w:val="30"/>
        </w:rPr>
        <w:t>кающие в связи с предоставлением Муниципальной услуги;</w:t>
      </w:r>
    </w:p>
    <w:p w14:paraId="0F7043B6" w14:textId="77777777" w:rsidR="00883C2E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</w:t>
      </w:r>
      <w:r w:rsidRPr="00E83631">
        <w:rPr>
          <w:rFonts w:eastAsiaTheme="minorHAnsi"/>
          <w:sz w:val="30"/>
          <w:szCs w:val="30"/>
          <w:lang w:eastAsia="en-US"/>
        </w:rPr>
        <w:t>в</w:t>
      </w:r>
      <w:r w:rsidRPr="00E83631">
        <w:rPr>
          <w:rFonts w:eastAsiaTheme="minorHAnsi"/>
          <w:sz w:val="30"/>
          <w:szCs w:val="30"/>
          <w:lang w:eastAsia="en-US"/>
        </w:rPr>
        <w:t>ными правовыми актами субъектов Российской Федерации и муниц</w:t>
      </w:r>
      <w:r w:rsidRPr="00E83631">
        <w:rPr>
          <w:rFonts w:eastAsiaTheme="minorHAnsi"/>
          <w:sz w:val="30"/>
          <w:szCs w:val="30"/>
          <w:lang w:eastAsia="en-US"/>
        </w:rPr>
        <w:t>и</w:t>
      </w:r>
      <w:r w:rsidRPr="00E83631">
        <w:rPr>
          <w:rFonts w:eastAsiaTheme="minorHAnsi"/>
          <w:sz w:val="30"/>
          <w:szCs w:val="30"/>
          <w:lang w:eastAsia="en-US"/>
        </w:rPr>
        <w:t>пальными правовыми актами находятся в распоряжении государстве</w:t>
      </w:r>
      <w:r w:rsidRPr="00E83631">
        <w:rPr>
          <w:rFonts w:eastAsiaTheme="minorHAnsi"/>
          <w:sz w:val="30"/>
          <w:szCs w:val="30"/>
          <w:lang w:eastAsia="en-US"/>
        </w:rPr>
        <w:t>н</w:t>
      </w:r>
      <w:r w:rsidRPr="00E83631">
        <w:rPr>
          <w:rFonts w:eastAsiaTheme="minorHAnsi"/>
          <w:sz w:val="30"/>
          <w:szCs w:val="30"/>
          <w:lang w:eastAsia="en-US"/>
        </w:rPr>
        <w:t>ных органов, органов местного самоуправления и (или) подведомстве</w:t>
      </w:r>
      <w:r w:rsidRPr="00E83631">
        <w:rPr>
          <w:rFonts w:eastAsiaTheme="minorHAnsi"/>
          <w:sz w:val="30"/>
          <w:szCs w:val="30"/>
          <w:lang w:eastAsia="en-US"/>
        </w:rPr>
        <w:t>н</w:t>
      </w:r>
      <w:r w:rsidRPr="00E83631">
        <w:rPr>
          <w:rFonts w:eastAsiaTheme="minorHAnsi"/>
          <w:sz w:val="30"/>
          <w:szCs w:val="30"/>
          <w:lang w:eastAsia="en-US"/>
        </w:rPr>
        <w:t xml:space="preserve">ных государственным органам и органам местного самоуправления </w:t>
      </w:r>
      <w:r>
        <w:rPr>
          <w:rFonts w:eastAsiaTheme="minorHAnsi"/>
          <w:sz w:val="30"/>
          <w:szCs w:val="30"/>
          <w:lang w:eastAsia="en-US"/>
        </w:rPr>
        <w:t xml:space="preserve">            </w:t>
      </w:r>
      <w:r w:rsidRPr="00E83631">
        <w:rPr>
          <w:rFonts w:eastAsiaTheme="minorHAnsi"/>
          <w:sz w:val="30"/>
          <w:szCs w:val="30"/>
          <w:lang w:eastAsia="en-US"/>
        </w:rPr>
        <w:t>организаций, участвующих в предоставлении государственных или м</w:t>
      </w:r>
      <w:r w:rsidRPr="00E83631">
        <w:rPr>
          <w:rFonts w:eastAsiaTheme="minorHAnsi"/>
          <w:sz w:val="30"/>
          <w:szCs w:val="30"/>
          <w:lang w:eastAsia="en-US"/>
        </w:rPr>
        <w:t>у</w:t>
      </w:r>
      <w:r w:rsidRPr="00E83631">
        <w:rPr>
          <w:rFonts w:eastAsiaTheme="minorHAnsi"/>
          <w:sz w:val="30"/>
          <w:szCs w:val="30"/>
          <w:lang w:eastAsia="en-US"/>
        </w:rPr>
        <w:t xml:space="preserve">ниципальных услуг, за исключением документов, указанных в </w:t>
      </w:r>
      <w:hyperlink r:id="rId19" w:history="1">
        <w:r w:rsidRPr="00E83631">
          <w:rPr>
            <w:rFonts w:eastAsiaTheme="minorHAnsi"/>
            <w:sz w:val="30"/>
            <w:szCs w:val="30"/>
            <w:lang w:eastAsia="en-US"/>
          </w:rPr>
          <w:t xml:space="preserve">части 6 </w:t>
        </w:r>
        <w:r w:rsidRPr="00E83631">
          <w:rPr>
            <w:rFonts w:eastAsiaTheme="minorHAnsi"/>
            <w:sz w:val="30"/>
            <w:szCs w:val="30"/>
            <w:lang w:eastAsia="en-US"/>
          </w:rPr>
          <w:lastRenderedPageBreak/>
          <w:t>статьи 7</w:t>
        </w:r>
      </w:hyperlink>
      <w:r w:rsidRPr="00E83631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</w:t>
      </w:r>
      <w:r w:rsidRPr="00E83631">
        <w:rPr>
          <w:rFonts w:eastAsiaTheme="minorHAnsi"/>
          <w:sz w:val="30"/>
          <w:szCs w:val="30"/>
          <w:lang w:eastAsia="en-US"/>
        </w:rPr>
        <w:t>акона.</w:t>
      </w:r>
    </w:p>
    <w:p w14:paraId="5112CA71" w14:textId="77777777" w:rsidR="00F20AAB" w:rsidRPr="00017663" w:rsidRDefault="00F20AAB" w:rsidP="00F20AAB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017663">
        <w:rPr>
          <w:rFonts w:eastAsia="Calibri"/>
          <w:sz w:val="30"/>
          <w:szCs w:val="30"/>
        </w:rPr>
        <w:t xml:space="preserve">представления документов и информации, </w:t>
      </w:r>
      <w:r>
        <w:rPr>
          <w:rFonts w:eastAsia="Calibri"/>
          <w:sz w:val="30"/>
          <w:szCs w:val="30"/>
        </w:rPr>
        <w:t xml:space="preserve">на </w:t>
      </w:r>
      <w:r w:rsidRPr="00017663">
        <w:rPr>
          <w:rFonts w:eastAsia="Calibri"/>
          <w:sz w:val="30"/>
          <w:szCs w:val="30"/>
        </w:rPr>
        <w:t>отсутствие и (или) недо</w:t>
      </w:r>
      <w:r>
        <w:rPr>
          <w:rFonts w:eastAsia="Calibri"/>
          <w:sz w:val="30"/>
          <w:szCs w:val="30"/>
        </w:rPr>
        <w:t>стоверность которых не указывало</w:t>
      </w:r>
      <w:r w:rsidRPr="00017663">
        <w:rPr>
          <w:rFonts w:eastAsia="Calibri"/>
          <w:sz w:val="30"/>
          <w:szCs w:val="30"/>
        </w:rPr>
        <w:t>сь при первоначальном отказе</w:t>
      </w:r>
      <w:r>
        <w:rPr>
          <w:rFonts w:eastAsia="Calibri"/>
          <w:sz w:val="30"/>
          <w:szCs w:val="30"/>
        </w:rPr>
        <w:t xml:space="preserve">                 </w:t>
      </w:r>
      <w:r w:rsidRPr="00017663">
        <w:rPr>
          <w:rFonts w:eastAsia="Calibri"/>
          <w:sz w:val="30"/>
          <w:szCs w:val="30"/>
        </w:rPr>
        <w:t xml:space="preserve"> в приеме документов, необходимых для предоставления Муниципал</w:t>
      </w:r>
      <w:r w:rsidRPr="00017663">
        <w:rPr>
          <w:rFonts w:eastAsia="Calibri"/>
          <w:sz w:val="30"/>
          <w:szCs w:val="30"/>
        </w:rPr>
        <w:t>ь</w:t>
      </w:r>
      <w:r w:rsidRPr="00017663">
        <w:rPr>
          <w:rFonts w:eastAsia="Calibri"/>
          <w:sz w:val="30"/>
          <w:szCs w:val="30"/>
        </w:rPr>
        <w:t>ной услуги, либо в предоставлении Муниципальной услуги, за искл</w:t>
      </w:r>
      <w:r w:rsidRPr="00017663">
        <w:rPr>
          <w:rFonts w:eastAsia="Calibri"/>
          <w:sz w:val="30"/>
          <w:szCs w:val="30"/>
        </w:rPr>
        <w:t>ю</w:t>
      </w:r>
      <w:r w:rsidRPr="00017663">
        <w:rPr>
          <w:rFonts w:eastAsia="Calibri"/>
          <w:sz w:val="30"/>
          <w:szCs w:val="30"/>
        </w:rPr>
        <w:t>чением следующих случаев:</w:t>
      </w:r>
    </w:p>
    <w:p w14:paraId="58ED3D9F" w14:textId="77777777" w:rsidR="00F20AAB" w:rsidRPr="00017663" w:rsidRDefault="00F20AAB" w:rsidP="00F20AAB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017663">
        <w:rPr>
          <w:rFonts w:eastAsia="Calibri"/>
          <w:sz w:val="30"/>
          <w:szCs w:val="30"/>
        </w:rPr>
        <w:t>1) изменение требований нормативных правовых актов, каса</w:t>
      </w:r>
      <w:r w:rsidRPr="00017663">
        <w:rPr>
          <w:rFonts w:eastAsia="Calibri"/>
          <w:sz w:val="30"/>
          <w:szCs w:val="30"/>
        </w:rPr>
        <w:t>ю</w:t>
      </w:r>
      <w:r w:rsidRPr="00017663">
        <w:rPr>
          <w:rFonts w:eastAsia="Calibri"/>
          <w:sz w:val="30"/>
          <w:szCs w:val="30"/>
        </w:rPr>
        <w:t>щихся предоставления Муниципальной услуги, после первоначальной подачи Заявления о предоставлении Муниципальной услуги;</w:t>
      </w:r>
    </w:p>
    <w:p w14:paraId="2061DE2C" w14:textId="77777777" w:rsidR="00F20AAB" w:rsidRPr="00017663" w:rsidRDefault="00F20AAB" w:rsidP="00F20AAB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017663">
        <w:rPr>
          <w:rFonts w:eastAsia="Calibri"/>
          <w:sz w:val="30"/>
          <w:szCs w:val="30"/>
        </w:rPr>
        <w:t>2) наличие ошибок в Заявлении о предоставлении Муниципальной услуги и документах, поданных Заявителем после первоначального о</w:t>
      </w:r>
      <w:r w:rsidRPr="00017663">
        <w:rPr>
          <w:rFonts w:eastAsia="Calibri"/>
          <w:sz w:val="30"/>
          <w:szCs w:val="30"/>
        </w:rPr>
        <w:t>т</w:t>
      </w:r>
      <w:r w:rsidRPr="00017663">
        <w:rPr>
          <w:rFonts w:eastAsia="Calibri"/>
          <w:sz w:val="30"/>
          <w:szCs w:val="30"/>
        </w:rPr>
        <w:t>каза в приеме документов, необходимых для предоставления Муниц</w:t>
      </w:r>
      <w:r w:rsidRPr="00017663">
        <w:rPr>
          <w:rFonts w:eastAsia="Calibri"/>
          <w:sz w:val="30"/>
          <w:szCs w:val="30"/>
        </w:rPr>
        <w:t>и</w:t>
      </w:r>
      <w:r w:rsidRPr="00017663">
        <w:rPr>
          <w:rFonts w:eastAsia="Calibri"/>
          <w:sz w:val="30"/>
          <w:szCs w:val="30"/>
        </w:rPr>
        <w:t>пальной услуги, либо в предоставлении Муниципальной услуги и не включенных в представленный ранее комплект документов;</w:t>
      </w:r>
    </w:p>
    <w:p w14:paraId="6594F68E" w14:textId="77777777" w:rsidR="00F20AAB" w:rsidRPr="00017663" w:rsidRDefault="00F20AAB" w:rsidP="00F20AAB">
      <w:pPr>
        <w:widowControl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017663">
        <w:rPr>
          <w:rFonts w:eastAsia="Calibri"/>
          <w:sz w:val="30"/>
          <w:szCs w:val="30"/>
        </w:rPr>
        <w:t>3) истечение срока действия документов или изменение информ</w:t>
      </w:r>
      <w:r w:rsidRPr="00017663">
        <w:rPr>
          <w:rFonts w:eastAsia="Calibri"/>
          <w:sz w:val="30"/>
          <w:szCs w:val="30"/>
        </w:rPr>
        <w:t>а</w:t>
      </w:r>
      <w:r w:rsidRPr="00017663">
        <w:rPr>
          <w:rFonts w:eastAsia="Calibri"/>
          <w:sz w:val="30"/>
          <w:szCs w:val="30"/>
        </w:rPr>
        <w:t>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EC384BF" w14:textId="7FBCB50D" w:rsidR="00F20AAB" w:rsidRPr="00017663" w:rsidRDefault="00F20AAB" w:rsidP="00F20AAB">
      <w:pPr>
        <w:widowControl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017663">
        <w:rPr>
          <w:rFonts w:eastAsia="Calibri"/>
          <w:sz w:val="30"/>
          <w:szCs w:val="30"/>
        </w:rPr>
        <w:t>4) выявление документально подтвержденного факта (признаков) ошибочного или противоправного действия (бездействия) должностн</w:t>
      </w:r>
      <w:r w:rsidRPr="00017663">
        <w:rPr>
          <w:rFonts w:eastAsia="Calibri"/>
          <w:sz w:val="30"/>
          <w:szCs w:val="30"/>
        </w:rPr>
        <w:t>о</w:t>
      </w:r>
      <w:r w:rsidRPr="00017663">
        <w:rPr>
          <w:rFonts w:eastAsia="Calibri"/>
          <w:sz w:val="30"/>
          <w:szCs w:val="30"/>
        </w:rPr>
        <w:t>го</w:t>
      </w:r>
      <w:r>
        <w:rPr>
          <w:rFonts w:eastAsia="Calibri"/>
          <w:sz w:val="30"/>
          <w:szCs w:val="30"/>
        </w:rPr>
        <w:t xml:space="preserve"> лица органа, предоставляющего М</w:t>
      </w:r>
      <w:r w:rsidRPr="00017663">
        <w:rPr>
          <w:rFonts w:eastAsia="Calibri"/>
          <w:sz w:val="30"/>
          <w:szCs w:val="30"/>
        </w:rPr>
        <w:t>униципальную услугу, муниц</w:t>
      </w:r>
      <w:r w:rsidRPr="00017663">
        <w:rPr>
          <w:rFonts w:eastAsia="Calibri"/>
          <w:sz w:val="30"/>
          <w:szCs w:val="30"/>
        </w:rPr>
        <w:t>и</w:t>
      </w:r>
      <w:r w:rsidRPr="00017663">
        <w:rPr>
          <w:rFonts w:eastAsia="Calibri"/>
          <w:sz w:val="30"/>
          <w:szCs w:val="30"/>
        </w:rPr>
        <w:t xml:space="preserve">пального служащего при первоначальном отказе в приеме документов, необходимых для предоставления Муниципальной услуги, либо </w:t>
      </w:r>
      <w:r>
        <w:rPr>
          <w:rFonts w:eastAsia="Calibri"/>
          <w:sz w:val="30"/>
          <w:szCs w:val="30"/>
        </w:rPr>
        <w:t xml:space="preserve">                    </w:t>
      </w:r>
      <w:r w:rsidRPr="00017663">
        <w:rPr>
          <w:rFonts w:eastAsia="Calibri"/>
          <w:sz w:val="30"/>
          <w:szCs w:val="30"/>
        </w:rPr>
        <w:t xml:space="preserve">в предоставлении Муниципальной услуги, о чем в письменном виде </w:t>
      </w:r>
      <w:r>
        <w:rPr>
          <w:rFonts w:eastAsia="Calibri"/>
          <w:sz w:val="30"/>
          <w:szCs w:val="30"/>
        </w:rPr>
        <w:t xml:space="preserve">                </w:t>
      </w:r>
      <w:r w:rsidRPr="00017663">
        <w:rPr>
          <w:rFonts w:eastAsia="Calibri"/>
          <w:sz w:val="30"/>
          <w:szCs w:val="30"/>
        </w:rPr>
        <w:t>за подписью руковод</w:t>
      </w:r>
      <w:r>
        <w:rPr>
          <w:rFonts w:eastAsia="Calibri"/>
          <w:sz w:val="30"/>
          <w:szCs w:val="30"/>
        </w:rPr>
        <w:t>ителя органа, предоставляющего М</w:t>
      </w:r>
      <w:r w:rsidRPr="00017663">
        <w:rPr>
          <w:rFonts w:eastAsia="Calibri"/>
          <w:sz w:val="30"/>
          <w:szCs w:val="30"/>
        </w:rPr>
        <w:t>униципальную услугу, при первоначальном отказе в приеме документов, необходимых для предоставления Муниципальной услуги, либо руководителя орган</w:t>
      </w:r>
      <w:r w:rsidRPr="00017663">
        <w:rPr>
          <w:rFonts w:eastAsia="Calibri"/>
          <w:sz w:val="30"/>
          <w:szCs w:val="30"/>
        </w:rPr>
        <w:t>и</w:t>
      </w:r>
      <w:r>
        <w:rPr>
          <w:rFonts w:eastAsia="Calibri"/>
          <w:sz w:val="30"/>
          <w:szCs w:val="30"/>
        </w:rPr>
        <w:t>зации</w:t>
      </w:r>
      <w:r w:rsidRPr="00017663">
        <w:rPr>
          <w:rFonts w:eastAsia="Calibri"/>
          <w:sz w:val="30"/>
          <w:szCs w:val="30"/>
        </w:rPr>
        <w:t xml:space="preserve"> уведомляется Заявитель, а также приносятся извинения за доста</w:t>
      </w:r>
      <w:r w:rsidRPr="00017663">
        <w:rPr>
          <w:rFonts w:eastAsia="Calibri"/>
          <w:sz w:val="30"/>
          <w:szCs w:val="30"/>
        </w:rPr>
        <w:t>в</w:t>
      </w:r>
      <w:r w:rsidRPr="00017663">
        <w:rPr>
          <w:rFonts w:eastAsia="Calibri"/>
          <w:sz w:val="30"/>
          <w:szCs w:val="30"/>
        </w:rPr>
        <w:t>ленные не</w:t>
      </w:r>
      <w:r>
        <w:rPr>
          <w:rFonts w:eastAsia="Calibri"/>
          <w:sz w:val="30"/>
          <w:szCs w:val="30"/>
        </w:rPr>
        <w:t>удобства.</w:t>
      </w:r>
    </w:p>
    <w:p w14:paraId="0F7043B7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>13. Заявитель вправе отозвать проект освоения лесов в любое вр</w:t>
      </w:r>
      <w:r w:rsidRPr="00E83631">
        <w:rPr>
          <w:rFonts w:eastAsiaTheme="minorHAnsi"/>
          <w:sz w:val="30"/>
          <w:szCs w:val="30"/>
          <w:lang w:eastAsia="en-US"/>
        </w:rPr>
        <w:t>е</w:t>
      </w:r>
      <w:r w:rsidRPr="00E83631">
        <w:rPr>
          <w:rFonts w:eastAsiaTheme="minorHAnsi"/>
          <w:sz w:val="30"/>
          <w:szCs w:val="30"/>
          <w:lang w:eastAsia="en-US"/>
        </w:rPr>
        <w:t>мя до утверждения заключения Экспертизы, обратившись в адрес Д</w:t>
      </w:r>
      <w:r w:rsidRPr="00E83631">
        <w:rPr>
          <w:rFonts w:eastAsiaTheme="minorHAnsi"/>
          <w:sz w:val="30"/>
          <w:szCs w:val="30"/>
          <w:lang w:eastAsia="en-US"/>
        </w:rPr>
        <w:t>е</w:t>
      </w:r>
      <w:r w:rsidRPr="00E83631">
        <w:rPr>
          <w:rFonts w:eastAsiaTheme="minorHAnsi"/>
          <w:sz w:val="30"/>
          <w:szCs w:val="30"/>
          <w:lang w:eastAsia="en-US"/>
        </w:rPr>
        <w:t>партамента с письменным заявлением об отзыве. Проект освоения лесов направляется Заявителю способом, указанным в письменном заявлении об отзыве.</w:t>
      </w:r>
    </w:p>
    <w:p w14:paraId="0F7043B8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14. Основания для отказа в приеме документов, </w:t>
      </w:r>
      <w:r w:rsidRPr="00E83631">
        <w:rPr>
          <w:rFonts w:eastAsiaTheme="minorHAnsi"/>
          <w:sz w:val="30"/>
          <w:szCs w:val="30"/>
          <w:lang w:eastAsia="en-US"/>
        </w:rPr>
        <w:t>необходимых для предоставления Муниципальной услуги,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отсутствуют.</w:t>
      </w:r>
    </w:p>
    <w:p w14:paraId="0F7043B9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>Предусмотрены основания для возврата документов:</w:t>
      </w:r>
    </w:p>
    <w:p w14:paraId="0F7043BA" w14:textId="5CF9C135" w:rsidR="00883C2E" w:rsidRPr="00E83631" w:rsidRDefault="00CF70C1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7704B">
        <w:rPr>
          <w:rFonts w:eastAsia="Calibri"/>
          <w:sz w:val="30"/>
          <w:szCs w:val="30"/>
        </w:rPr>
        <w:t>отсутствие у Заявителя права постоянного (бессрочного) польз</w:t>
      </w:r>
      <w:r w:rsidRPr="0097704B">
        <w:rPr>
          <w:rFonts w:eastAsia="Calibri"/>
          <w:sz w:val="30"/>
          <w:szCs w:val="30"/>
        </w:rPr>
        <w:t>о</w:t>
      </w:r>
      <w:r w:rsidRPr="0097704B">
        <w:rPr>
          <w:rFonts w:eastAsia="Calibri"/>
          <w:sz w:val="30"/>
          <w:szCs w:val="30"/>
        </w:rPr>
        <w:t>вания, аренды, сервитута или установленного в целях, предусмотре</w:t>
      </w:r>
      <w:r w:rsidRPr="0097704B">
        <w:rPr>
          <w:rFonts w:eastAsia="Calibri"/>
          <w:sz w:val="30"/>
          <w:szCs w:val="30"/>
        </w:rPr>
        <w:t>н</w:t>
      </w:r>
      <w:r w:rsidRPr="0097704B">
        <w:rPr>
          <w:rFonts w:eastAsia="Calibri"/>
          <w:sz w:val="30"/>
          <w:szCs w:val="30"/>
        </w:rPr>
        <w:t>ных статьей 39.37 Земельного кодекса Российской Федерации, публи</w:t>
      </w:r>
      <w:r w:rsidRPr="0097704B">
        <w:rPr>
          <w:rFonts w:eastAsia="Calibri"/>
          <w:sz w:val="30"/>
          <w:szCs w:val="30"/>
        </w:rPr>
        <w:t>ч</w:t>
      </w:r>
      <w:r w:rsidRPr="0097704B">
        <w:rPr>
          <w:rFonts w:eastAsia="Calibri"/>
          <w:sz w:val="30"/>
          <w:szCs w:val="30"/>
        </w:rPr>
        <w:t>ного сервитута лесного участка, находящегося в муниципальной со</w:t>
      </w:r>
      <w:r w:rsidRPr="0097704B">
        <w:rPr>
          <w:rFonts w:eastAsia="Calibri"/>
          <w:sz w:val="30"/>
          <w:szCs w:val="30"/>
        </w:rPr>
        <w:t>б</w:t>
      </w:r>
      <w:r w:rsidRPr="0097704B">
        <w:rPr>
          <w:rFonts w:eastAsia="Calibri"/>
          <w:sz w:val="30"/>
          <w:szCs w:val="30"/>
        </w:rPr>
        <w:t>ственности;</w:t>
      </w:r>
    </w:p>
    <w:p w14:paraId="0F7043BB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 xml:space="preserve">представление Заявителем не всех документов и не соблюдение требований, указанных в </w:t>
      </w:r>
      <w:hyperlink w:anchor="P143" w:history="1">
        <w:r w:rsidRPr="00E83631">
          <w:rPr>
            <w:rFonts w:eastAsiaTheme="minorHAnsi"/>
            <w:sz w:val="30"/>
            <w:szCs w:val="30"/>
            <w:lang w:eastAsia="en-US"/>
          </w:rPr>
          <w:t>пункте 11</w:t>
        </w:r>
      </w:hyperlink>
      <w:r w:rsidRPr="00E83631">
        <w:rPr>
          <w:rFonts w:eastAsiaTheme="minorHAnsi"/>
          <w:sz w:val="30"/>
          <w:szCs w:val="30"/>
          <w:lang w:eastAsia="en-US"/>
        </w:rPr>
        <w:t xml:space="preserve"> настоящего </w:t>
      </w:r>
      <w:r>
        <w:rPr>
          <w:rFonts w:eastAsiaTheme="minorHAnsi"/>
          <w:sz w:val="30"/>
          <w:szCs w:val="30"/>
          <w:lang w:eastAsia="en-US"/>
        </w:rPr>
        <w:t>Р</w:t>
      </w:r>
      <w:r w:rsidRPr="00E83631">
        <w:rPr>
          <w:rFonts w:eastAsiaTheme="minorHAnsi"/>
          <w:sz w:val="30"/>
          <w:szCs w:val="30"/>
          <w:lang w:eastAsia="en-US"/>
        </w:rPr>
        <w:t>егламента.</w:t>
      </w:r>
    </w:p>
    <w:p w14:paraId="0F7043BC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lastRenderedPageBreak/>
        <w:t xml:space="preserve">15. Основания для </w:t>
      </w:r>
      <w:r>
        <w:rPr>
          <w:rFonts w:eastAsiaTheme="minorHAnsi"/>
          <w:sz w:val="30"/>
          <w:szCs w:val="30"/>
          <w:lang w:eastAsia="en-US"/>
        </w:rPr>
        <w:t>приостановления предоставления М</w:t>
      </w:r>
      <w:r w:rsidRPr="00E83631">
        <w:rPr>
          <w:rFonts w:eastAsiaTheme="minorHAnsi"/>
          <w:sz w:val="30"/>
          <w:szCs w:val="30"/>
          <w:lang w:eastAsia="en-US"/>
        </w:rPr>
        <w:t>униципал</w:t>
      </w:r>
      <w:r w:rsidRPr="00E83631">
        <w:rPr>
          <w:rFonts w:eastAsiaTheme="minorHAnsi"/>
          <w:sz w:val="30"/>
          <w:szCs w:val="30"/>
          <w:lang w:eastAsia="en-US"/>
        </w:rPr>
        <w:t>ь</w:t>
      </w:r>
      <w:r w:rsidRPr="00E83631">
        <w:rPr>
          <w:rFonts w:eastAsiaTheme="minorHAnsi"/>
          <w:sz w:val="30"/>
          <w:szCs w:val="30"/>
          <w:lang w:eastAsia="en-US"/>
        </w:rPr>
        <w:t>ной услу</w:t>
      </w:r>
      <w:r>
        <w:rPr>
          <w:rFonts w:eastAsiaTheme="minorHAnsi"/>
          <w:sz w:val="30"/>
          <w:szCs w:val="30"/>
          <w:lang w:eastAsia="en-US"/>
        </w:rPr>
        <w:t>ги или отказа в предоставлении М</w:t>
      </w:r>
      <w:r w:rsidRPr="00E83631">
        <w:rPr>
          <w:rFonts w:eastAsiaTheme="minorHAnsi"/>
          <w:sz w:val="30"/>
          <w:szCs w:val="30"/>
          <w:lang w:eastAsia="en-US"/>
        </w:rPr>
        <w:t>униципальной услуги отсу</w:t>
      </w:r>
      <w:r w:rsidRPr="00E83631">
        <w:rPr>
          <w:rFonts w:eastAsiaTheme="minorHAnsi"/>
          <w:sz w:val="30"/>
          <w:szCs w:val="30"/>
          <w:lang w:eastAsia="en-US"/>
        </w:rPr>
        <w:t>т</w:t>
      </w:r>
      <w:r w:rsidRPr="00E83631">
        <w:rPr>
          <w:rFonts w:eastAsiaTheme="minorHAnsi"/>
          <w:sz w:val="30"/>
          <w:szCs w:val="30"/>
          <w:lang w:eastAsia="en-US"/>
        </w:rPr>
        <w:t>ствуют.</w:t>
      </w:r>
    </w:p>
    <w:p w14:paraId="0F7043BD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16. Предоставление Муниципальной услуги осуществляется бе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платно.</w:t>
      </w:r>
    </w:p>
    <w:p w14:paraId="0F7043BE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17. При подаче и получении документов используется система электронной очереди. Один талон электронно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й очереди соответствует одному З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аявлению. </w:t>
      </w:r>
    </w:p>
    <w:p w14:paraId="0F7043BF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Максимальный срок ожидания в очереди при подаче и получении документов составляет 15 минут.</w:t>
      </w:r>
    </w:p>
    <w:p w14:paraId="0F7043C0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18. Срок регистрации Заявления:</w:t>
      </w:r>
    </w:p>
    <w:p w14:paraId="0F7043C1" w14:textId="0C39B6C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при подаче лично сотруднику отдела организационной работы 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партамента − в течение 15 минут;</w:t>
      </w:r>
    </w:p>
    <w:p w14:paraId="0F7043C2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при получении посредством почтовой связи или в электронной форме – не позднее окончания рабочего дня, в течение которого Заявл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ние было получено.</w:t>
      </w:r>
    </w:p>
    <w:p w14:paraId="0F7043C3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>Материалы, поступившие в нерабочее время, регистрируются</w:t>
      </w:r>
      <w:r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E83631">
        <w:rPr>
          <w:rFonts w:eastAsiaTheme="minorHAnsi"/>
          <w:sz w:val="30"/>
          <w:szCs w:val="30"/>
          <w:lang w:eastAsia="en-US"/>
        </w:rPr>
        <w:t xml:space="preserve"> в первый рабочий день, следующий за днем их поступления.</w:t>
      </w:r>
    </w:p>
    <w:p w14:paraId="0F7043C4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19. Помещения для предоставления Муниципальной услуги ра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з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мещаются преимущественно на нижних этажах зданий.</w:t>
      </w:r>
    </w:p>
    <w:p w14:paraId="0F7043C5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Для инвалидов должны обеспечиваться:</w:t>
      </w:r>
    </w:p>
    <w:p w14:paraId="0F7043C6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условия для беспрепятственного доступа в помещение Департ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мента;</w:t>
      </w:r>
    </w:p>
    <w:p w14:paraId="0F7043C7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возможность самостоятельного передвижения по территории,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на которой расположено помещение Департамента, а также входа в п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мещение и выхода из него, посадки в транспортное средство и высадки из него, в том числе с использованием кресла-коляски.</w:t>
      </w:r>
    </w:p>
    <w:p w14:paraId="0F7043C8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Специалисты Департамента, на которых решением руководителя Департамента возложена обязанность, оказывают инвалидам помощь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преодолении барьеров, мешающих получению ими информации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 Муниципальной услуге наравне с другими лицами.</w:t>
      </w:r>
    </w:p>
    <w:p w14:paraId="0F7043CA" w14:textId="374D3425" w:rsidR="00883C2E" w:rsidRPr="00E83631" w:rsidRDefault="00883C2E" w:rsidP="00CF70C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Для приема граждан, обратившихся за получением Муниципал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ь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ной услуги, выделяются отдельные помещения, снабженные соотве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т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ствующими указателями. Рабочее место специалистов Департамента оснащается настенной вывеской или настольной табличкой с указанием фамилии, имени, отчества и должности. Указатели должны быть четк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ми, заметными и понятными, с дублированием необходимой для инв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лидов зву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ковой либо зрительной информацией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или предоставлением текстовой и графической информации знаками, выполненными релье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ф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но-точечным шрифтом Брайля.</w:t>
      </w:r>
    </w:p>
    <w:p w14:paraId="0F7043CB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Места для заполнения документов оборудуются стульями, стол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ми, обеспечиваются бланками З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аявлений, раздаточными информацио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ными материалами, письменными принадлежностями.</w:t>
      </w:r>
    </w:p>
    <w:p w14:paraId="0F7043CC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Специалисты Департамента при необходимости оказывают инв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чения Муниципальной услуги действий.</w:t>
      </w:r>
    </w:p>
    <w:p w14:paraId="0F7043CD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Места ожидания предоставления Муниципальной услуги обор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дуются стульями, кресельными секциями или скамьями.</w:t>
      </w:r>
    </w:p>
    <w:p w14:paraId="0F7043CE" w14:textId="7D7E5CF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На информационных стендах размещается следующая информ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ция:</w:t>
      </w:r>
    </w:p>
    <w:p w14:paraId="0F7043CF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режим работы Департамента;</w:t>
      </w:r>
    </w:p>
    <w:p w14:paraId="0F7043D0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справочные телефоны Департамента;</w:t>
      </w:r>
    </w:p>
    <w:p w14:paraId="0F7043D1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форма Заявления и перечень документов, необходимых для пол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чения Муниципальной услуги;</w:t>
      </w:r>
    </w:p>
    <w:p w14:paraId="0F7043D2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извлечения из законодательных и иных нормативных правовых актов, регулирующих вопросы, связанные с предоставлением Муниц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пальной услуги;</w:t>
      </w:r>
    </w:p>
    <w:p w14:paraId="0F7043D3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описание процедуры исполнения Муниципальной услуги;</w:t>
      </w:r>
    </w:p>
    <w:p w14:paraId="0F7043D4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порядок и сроки предоставления Муниципальной услуги;</w:t>
      </w:r>
    </w:p>
    <w:p w14:paraId="0F7043D5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порядок обжалования решений, действий или бездействия дол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ж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ностных лиц, предоставляющих Муниципальную услугу;</w:t>
      </w:r>
    </w:p>
    <w:p w14:paraId="0F7043D6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образец заполнения Заявления.</w:t>
      </w:r>
    </w:p>
    <w:p w14:paraId="0F7043D7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местах ожидания предоставления Муниципальной услуги предусматриваются доступные места общественного пользования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(туалеты).</w:t>
      </w:r>
    </w:p>
    <w:p w14:paraId="0F7043D8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Места предоставления Муниципальной услуги оборудуются сре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Департ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мента.</w:t>
      </w:r>
    </w:p>
    <w:p w14:paraId="0F7043D9" w14:textId="080FE015" w:rsidR="00883C2E" w:rsidRPr="00E83631" w:rsidRDefault="007B2617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C1479E">
        <w:rPr>
          <w:sz w:val="30"/>
          <w:szCs w:val="30"/>
        </w:rPr>
        <w:t>При наличии на территории, прилегающей к местонахождению Д</w:t>
      </w:r>
      <w:r w:rsidRPr="00C1479E">
        <w:rPr>
          <w:iCs/>
          <w:sz w:val="30"/>
          <w:szCs w:val="30"/>
        </w:rPr>
        <w:t>епартамента</w:t>
      </w:r>
      <w:r w:rsidRPr="00C1479E">
        <w:rPr>
          <w:sz w:val="30"/>
          <w:szCs w:val="30"/>
        </w:rPr>
        <w:t>, парков</w:t>
      </w:r>
      <w:r>
        <w:rPr>
          <w:sz w:val="30"/>
          <w:szCs w:val="30"/>
        </w:rPr>
        <w:t>о</w:t>
      </w:r>
      <w:r w:rsidRPr="00C1479E">
        <w:rPr>
          <w:sz w:val="30"/>
          <w:szCs w:val="30"/>
        </w:rPr>
        <w:t>к</w:t>
      </w:r>
      <w:r>
        <w:rPr>
          <w:sz w:val="30"/>
          <w:szCs w:val="30"/>
        </w:rPr>
        <w:t xml:space="preserve"> общего пользования</w:t>
      </w:r>
      <w:r w:rsidRPr="00C1479E">
        <w:rPr>
          <w:sz w:val="30"/>
          <w:szCs w:val="30"/>
        </w:rPr>
        <w:t xml:space="preserve"> выделяется не менее </w:t>
      </w:r>
      <w:r>
        <w:rPr>
          <w:sz w:val="30"/>
          <w:szCs w:val="30"/>
        </w:rPr>
        <w:t xml:space="preserve">                  </w:t>
      </w:r>
      <w:r w:rsidRPr="00C1479E">
        <w:rPr>
          <w:sz w:val="30"/>
          <w:szCs w:val="30"/>
        </w:rPr>
        <w:t xml:space="preserve">10 процентов мест (но не менее одного места) для бесплатной парковки </w:t>
      </w:r>
      <w:r>
        <w:rPr>
          <w:sz w:val="30"/>
          <w:szCs w:val="30"/>
        </w:rPr>
        <w:t xml:space="preserve">предусмотренных федеральным законодательством </w:t>
      </w:r>
      <w:r w:rsidRPr="00C1479E">
        <w:rPr>
          <w:sz w:val="30"/>
          <w:szCs w:val="30"/>
        </w:rPr>
        <w:t>транспортных средств, управляемых инвалидами</w:t>
      </w:r>
      <w:r>
        <w:rPr>
          <w:sz w:val="30"/>
          <w:szCs w:val="30"/>
        </w:rPr>
        <w:t xml:space="preserve">, и </w:t>
      </w:r>
      <w:r w:rsidRPr="00FE1728">
        <w:rPr>
          <w:sz w:val="30"/>
          <w:szCs w:val="30"/>
        </w:rPr>
        <w:t>транспортных средств,</w:t>
      </w:r>
      <w:r w:rsidRPr="00C1479E">
        <w:rPr>
          <w:sz w:val="30"/>
          <w:szCs w:val="30"/>
        </w:rPr>
        <w:t xml:space="preserve"> перевоз</w:t>
      </w:r>
      <w:r w:rsidRPr="00C1479E">
        <w:rPr>
          <w:sz w:val="30"/>
          <w:szCs w:val="30"/>
        </w:rPr>
        <w:t>я</w:t>
      </w:r>
      <w:r w:rsidRPr="00C1479E">
        <w:rPr>
          <w:sz w:val="30"/>
          <w:szCs w:val="30"/>
        </w:rPr>
        <w:t>щих таких инвалидов и (или) детей-инвалидов. Указанные места для парковки</w:t>
      </w:r>
      <w:r>
        <w:rPr>
          <w:sz w:val="30"/>
          <w:szCs w:val="30"/>
        </w:rPr>
        <w:t xml:space="preserve"> обозначаются</w:t>
      </w:r>
      <w:r w:rsidRPr="00C1479E">
        <w:rPr>
          <w:sz w:val="30"/>
          <w:szCs w:val="30"/>
        </w:rPr>
        <w:t xml:space="preserve"> специальным знаком и разметкой на дорожном покрытии и располагаются на наименьшем возможном расстоянии </w:t>
      </w:r>
      <w:r>
        <w:rPr>
          <w:sz w:val="30"/>
          <w:szCs w:val="30"/>
        </w:rPr>
        <w:t xml:space="preserve">               </w:t>
      </w:r>
      <w:r w:rsidRPr="00C1479E">
        <w:rPr>
          <w:sz w:val="30"/>
          <w:szCs w:val="30"/>
        </w:rPr>
        <w:t>от входа в з</w:t>
      </w:r>
      <w:r>
        <w:rPr>
          <w:sz w:val="30"/>
          <w:szCs w:val="30"/>
        </w:rPr>
        <w:t>дание (но не более 50 метров)</w:t>
      </w:r>
      <w:r w:rsidR="005E1BF4" w:rsidRPr="00F72FCD">
        <w:rPr>
          <w:sz w:val="30"/>
          <w:szCs w:val="30"/>
        </w:rPr>
        <w:t>.</w:t>
      </w:r>
    </w:p>
    <w:p w14:paraId="0F7043DA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В Департаменте обеспечиваются:</w:t>
      </w:r>
    </w:p>
    <w:p w14:paraId="0F7043DB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допуск на объект сурдопереводчика, тифлосурдопереводчика;</w:t>
      </w:r>
    </w:p>
    <w:p w14:paraId="0F7043DC" w14:textId="7777777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сопровождение по Департаменту инвалидов, имеющих стойкие нарушения функций зрения и самостоятельного передвижения;</w:t>
      </w:r>
    </w:p>
    <w:p w14:paraId="0F7043DE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допуск собаки-проводника при наличии документа, подтвержд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F7043DF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предоставление инвалидам по слуху услуги с использованием ру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ского жестового языка, в том числе специалистами диспетчерской службы – видеотелефонной связи для инвалидов по слуху Красноярск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го края.</w:t>
      </w:r>
    </w:p>
    <w:p w14:paraId="0F7043E0" w14:textId="1DBC2718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Услуги диспетчерской службы для инвалидов по слуху предоста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в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ляет оператор-сурдопереводчик Красноярского регионального отдел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ния Общероссийской общественной организации инвалидов «Всеро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сийское общество глухих», который располагается по адресу: Россия, Красноярский край, г. Красноярск, </w:t>
      </w:r>
      <w:r w:rsidR="00CF70C1" w:rsidRPr="0097704B">
        <w:rPr>
          <w:rFonts w:eastAsia="Calibri"/>
          <w:sz w:val="30"/>
          <w:szCs w:val="30"/>
        </w:rPr>
        <w:t>ул. 9 Января, д. 26а, пом. 32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14:paraId="0F7043E1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Режим работы: ежедневно с 09:00 до 18:00 (кроме выходных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и праздничных дней).</w:t>
      </w:r>
    </w:p>
    <w:p w14:paraId="0F7043E2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Телефон/факс: 8 (391) 227-55-44.</w:t>
      </w:r>
    </w:p>
    <w:p w14:paraId="0F7043E3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Мобильный телефон (SMS): 8-965-900-57-26.</w:t>
      </w:r>
    </w:p>
    <w:p w14:paraId="0F7043E4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val="en-US"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val="en-US" w:eastAsia="en-US"/>
        </w:rPr>
        <w:t>E-mail: kraivog@mail.ru.</w:t>
      </w:r>
    </w:p>
    <w:p w14:paraId="0F7043E5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val="en-US" w:eastAsia="en-US"/>
        </w:rPr>
        <w:t>Skype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: </w:t>
      </w:r>
      <w:r w:rsidRPr="00E83631">
        <w:rPr>
          <w:rFonts w:eastAsiaTheme="minorHAnsi"/>
          <w:color w:val="000000" w:themeColor="text1"/>
          <w:sz w:val="30"/>
          <w:szCs w:val="30"/>
          <w:lang w:val="en-US" w:eastAsia="en-US"/>
        </w:rPr>
        <w:t>kraivog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14:paraId="0F7043E6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val="en-US" w:eastAsia="en-US"/>
        </w:rPr>
        <w:t>ooVoo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: </w:t>
      </w:r>
      <w:r w:rsidRPr="00E83631">
        <w:rPr>
          <w:rFonts w:eastAsiaTheme="minorHAnsi"/>
          <w:color w:val="000000" w:themeColor="text1"/>
          <w:sz w:val="30"/>
          <w:szCs w:val="30"/>
          <w:lang w:val="en-US" w:eastAsia="en-US"/>
        </w:rPr>
        <w:t>kraivog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14:paraId="0F7043E7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20. На информационных стендах размещается следующая инфо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р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мация:</w:t>
      </w:r>
    </w:p>
    <w:p w14:paraId="0F7043E8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режим работы Департамента;</w:t>
      </w:r>
    </w:p>
    <w:p w14:paraId="0F7043E9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справочные телефоны Департамента;</w:t>
      </w:r>
    </w:p>
    <w:p w14:paraId="0F7043EA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форма Заявления и перечень документов, необходимых для пол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чения Муниципальной услуги;</w:t>
      </w:r>
    </w:p>
    <w:p w14:paraId="0F7043EB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извлечения из законодательных и иных нормативных правовых актов, регулирующих вопросы, связанные с предоставлением Муниц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пальной услуги;</w:t>
      </w:r>
    </w:p>
    <w:p w14:paraId="0F7043EC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описание процедуры исполнения Муниципальной услуги;</w:t>
      </w:r>
    </w:p>
    <w:p w14:paraId="0F7043ED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порядок и сроки предоставления Муниципальной услуги;</w:t>
      </w:r>
    </w:p>
    <w:p w14:paraId="0F7043EE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порядок обжалования решений, действий или бездействия дол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ж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ностных лиц, предоставляющих Муниципальную услугу;</w:t>
      </w:r>
    </w:p>
    <w:p w14:paraId="0F7043EF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образец заполнения Заявления.</w:t>
      </w:r>
    </w:p>
    <w:p w14:paraId="0F7043F0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21.</w:t>
      </w:r>
      <w:r w:rsidRPr="00E83631">
        <w:rPr>
          <w:sz w:val="30"/>
          <w:szCs w:val="30"/>
        </w:rPr>
        <w:t xml:space="preserve">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Показател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и доступности и качества Муниципальной услуги: </w:t>
      </w:r>
    </w:p>
    <w:p w14:paraId="0F7043F1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1) 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показатели качества:</w:t>
      </w:r>
    </w:p>
    <w:p w14:paraId="0F7043F2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актуальность размещаемой информации о порядке предоставления Муниципальной услуги;</w:t>
      </w:r>
    </w:p>
    <w:p w14:paraId="0F7043F3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соблюдение срока предоставления Муниципальной услуги;</w:t>
      </w:r>
    </w:p>
    <w:p w14:paraId="0F7043F4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доля обращений за предоставлением Муниципальной услуги,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отношении которых осуществлено досудебное обжалование действий Департамента и должностных лиц при предоставлении Муниципальной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услуги, в общем количестве обращений за услугой;</w:t>
      </w:r>
    </w:p>
    <w:p w14:paraId="0F7043F5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доля обращений за предоставлением Муниципальной услуги,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в отношении которых судом принято решение о неправомерности де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й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ствий Департамента при предоставлении Муниципальной услуги, в 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б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щем количестве обращений за услугой;</w:t>
      </w:r>
    </w:p>
    <w:p w14:paraId="0F7043F6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соблюдение сроков регистрации Заявлений;</w:t>
      </w:r>
    </w:p>
    <w:p w14:paraId="0F7043F7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2) 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показатели доступности:</w:t>
      </w:r>
    </w:p>
    <w:p w14:paraId="0F7043F8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0F7043F9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возможность получения Муниципальной услуги в электронном виде.</w:t>
      </w:r>
    </w:p>
    <w:p w14:paraId="0F7043FA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83631">
        <w:rPr>
          <w:rFonts w:eastAsiaTheme="minorHAnsi"/>
          <w:sz w:val="30"/>
          <w:szCs w:val="30"/>
          <w:lang w:eastAsia="en-US"/>
        </w:rPr>
        <w:t>Методика расчета и критерии оценки показателей качества пред</w:t>
      </w:r>
      <w:r w:rsidRPr="00E83631">
        <w:rPr>
          <w:rFonts w:eastAsiaTheme="minorHAnsi"/>
          <w:sz w:val="30"/>
          <w:szCs w:val="30"/>
          <w:lang w:eastAsia="en-US"/>
        </w:rPr>
        <w:t>о</w:t>
      </w:r>
      <w:r w:rsidRPr="00E83631">
        <w:rPr>
          <w:rFonts w:eastAsiaTheme="minorHAnsi"/>
          <w:sz w:val="30"/>
          <w:szCs w:val="30"/>
          <w:lang w:eastAsia="en-US"/>
        </w:rPr>
        <w:t>ставления Муниципальной ус</w:t>
      </w:r>
      <w:r>
        <w:rPr>
          <w:rFonts w:eastAsiaTheme="minorHAnsi"/>
          <w:sz w:val="30"/>
          <w:szCs w:val="30"/>
          <w:lang w:eastAsia="en-US"/>
        </w:rPr>
        <w:t xml:space="preserve">луги представлены в приложении 2                  </w:t>
      </w:r>
      <w:r w:rsidRPr="00E83631">
        <w:rPr>
          <w:rFonts w:eastAsiaTheme="minorHAnsi"/>
          <w:sz w:val="30"/>
          <w:szCs w:val="30"/>
          <w:lang w:eastAsia="en-US"/>
        </w:rPr>
        <w:t xml:space="preserve"> к настоящему Регламенту.</w:t>
      </w:r>
    </w:p>
    <w:p w14:paraId="0F7043FB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22. Особенности предоставления муниципальных услуг на базе Краевого государственного бюджетного учреждения «Многофункци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нальный центр предоставления государственных и муниципальных услуг» (далее – МФЦ) и в электронной форме:</w:t>
      </w:r>
    </w:p>
    <w:p w14:paraId="0F7043FC" w14:textId="7777777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получение информации о порядке и сроках предоставления Мун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ципальной услуги на Едином портале государственных и муниципал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ь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ных услуг, региональном портале государственных и муниципальных услуг, Сайте;</w:t>
      </w:r>
    </w:p>
    <w:p w14:paraId="43F45AB3" w14:textId="30079B5F" w:rsidR="008258F1" w:rsidRPr="00E83631" w:rsidRDefault="008258F1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F72FCD">
        <w:rPr>
          <w:sz w:val="30"/>
          <w:szCs w:val="30"/>
        </w:rPr>
        <w:t>запись на прием для подачи запроса на предоставление муниц</w:t>
      </w:r>
      <w:r w:rsidRPr="00F72FCD">
        <w:rPr>
          <w:sz w:val="30"/>
          <w:szCs w:val="30"/>
        </w:rPr>
        <w:t>и</w:t>
      </w:r>
      <w:r w:rsidRPr="00F72FCD">
        <w:rPr>
          <w:sz w:val="30"/>
          <w:szCs w:val="30"/>
        </w:rPr>
        <w:t xml:space="preserve">пальной услуги в разделе </w:t>
      </w:r>
      <w:r>
        <w:rPr>
          <w:sz w:val="30"/>
          <w:szCs w:val="30"/>
        </w:rPr>
        <w:t>«</w:t>
      </w:r>
      <w:r w:rsidRPr="00F72FCD">
        <w:rPr>
          <w:sz w:val="30"/>
          <w:szCs w:val="30"/>
        </w:rPr>
        <w:t>Личный кабинет</w:t>
      </w:r>
      <w:r>
        <w:rPr>
          <w:sz w:val="30"/>
          <w:szCs w:val="30"/>
        </w:rPr>
        <w:t>»</w:t>
      </w:r>
      <w:r w:rsidRPr="00F72FCD">
        <w:rPr>
          <w:sz w:val="30"/>
          <w:szCs w:val="30"/>
        </w:rPr>
        <w:t xml:space="preserve"> на Сайте;</w:t>
      </w:r>
    </w:p>
    <w:p w14:paraId="0F7043FD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формирование запроса на предоставление Муниципальной услуги на странице услуги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в разделе «Муниципальные услуги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/Реестр муниц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пальных услуг» на Сайте;</w:t>
      </w:r>
    </w:p>
    <w:p w14:paraId="0F7043FE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прием и регистрация запроса и иных документов, необходимых для предоставления Муниципальной услуги, в системе электронного документооборота администрации города;</w:t>
      </w:r>
    </w:p>
    <w:p w14:paraId="0F7043FF" w14:textId="77777777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получение сведений о ходе выполнения запроса на предоставление Муниципальной услуги в разделе «Личный кабинет» на Сайте;</w:t>
      </w:r>
    </w:p>
    <w:p w14:paraId="0F704400" w14:textId="7777777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получение результата предоставления Муниципальной услуги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 xml:space="preserve"> в разделе «Личный кабинет» на Сайте.</w:t>
      </w:r>
    </w:p>
    <w:p w14:paraId="3AD71B3F" w14:textId="745A3DF9" w:rsidR="000B5A41" w:rsidRPr="00E83631" w:rsidRDefault="000B5A41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F72FCD">
        <w:rPr>
          <w:sz w:val="30"/>
          <w:szCs w:val="30"/>
        </w:rPr>
        <w:t>досудебное (внесудебное) обжалование решений и действий (бе</w:t>
      </w:r>
      <w:r w:rsidRPr="00F72FCD">
        <w:rPr>
          <w:sz w:val="30"/>
          <w:szCs w:val="30"/>
        </w:rPr>
        <w:t>з</w:t>
      </w:r>
      <w:r w:rsidRPr="00F72FCD">
        <w:rPr>
          <w:sz w:val="30"/>
          <w:szCs w:val="30"/>
        </w:rPr>
        <w:t>действия) Департамента, должностного лица либо муниципального служащего Департамента на Едином портале государственных и мун</w:t>
      </w:r>
      <w:r w:rsidRPr="00F72FCD">
        <w:rPr>
          <w:sz w:val="30"/>
          <w:szCs w:val="30"/>
        </w:rPr>
        <w:t>и</w:t>
      </w:r>
      <w:r w:rsidRPr="00F72FCD">
        <w:rPr>
          <w:sz w:val="30"/>
          <w:szCs w:val="30"/>
        </w:rPr>
        <w:t>ципальных услуг, региональном портале государственных и муниц</w:t>
      </w:r>
      <w:r w:rsidRPr="00F72FCD">
        <w:rPr>
          <w:sz w:val="30"/>
          <w:szCs w:val="30"/>
        </w:rPr>
        <w:t>и</w:t>
      </w:r>
      <w:r w:rsidRPr="00F72FCD">
        <w:rPr>
          <w:sz w:val="30"/>
          <w:szCs w:val="30"/>
        </w:rPr>
        <w:t>пальных услуг, Сайте.</w:t>
      </w:r>
    </w:p>
    <w:p w14:paraId="0F704401" w14:textId="10B284D9" w:rsidR="00883C2E" w:rsidRPr="00E83631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Предоставление Муниципальной услуги в МФЦ не предусмотр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83631">
        <w:rPr>
          <w:rFonts w:eastAsiaTheme="minorHAnsi"/>
          <w:color w:val="000000" w:themeColor="text1"/>
          <w:sz w:val="30"/>
          <w:szCs w:val="30"/>
          <w:lang w:eastAsia="en-US"/>
        </w:rPr>
        <w:t>но.</w:t>
      </w:r>
    </w:p>
    <w:p w14:paraId="0F704406" w14:textId="77777777" w:rsidR="00883C2E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13EDEFD7" w14:textId="4C39718F" w:rsidR="00EF6C5E" w:rsidRDefault="00EF6C5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3B4DAC5" w14:textId="77777777" w:rsidR="00EF6C5E" w:rsidRDefault="00EF6C5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24CF50C8" w14:textId="77777777" w:rsidR="00EF6C5E" w:rsidRDefault="00EF6C5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407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</w:t>
      </w:r>
    </w:p>
    <w:p w14:paraId="0F704408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особенности выполнения административных процедур в электронной форме,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МФЦ</w:t>
      </w:r>
    </w:p>
    <w:p w14:paraId="0F704409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14:paraId="0F70440A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23. Последовательность административных процедур при пред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 xml:space="preserve">ставлении Муниципальной услуги представлена на </w:t>
      </w:r>
      <w:hyperlink w:anchor="Par282" w:history="1">
        <w:r w:rsidRPr="00E10ED0">
          <w:rPr>
            <w:rFonts w:eastAsiaTheme="minorHAnsi"/>
            <w:color w:val="000000" w:themeColor="text1"/>
            <w:sz w:val="30"/>
            <w:szCs w:val="30"/>
            <w:lang w:eastAsia="en-US"/>
          </w:rPr>
          <w:t>блок-схеме</w:t>
        </w:r>
      </w:hyperlink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 xml:space="preserve"> согласно </w:t>
      </w:r>
      <w:r w:rsidRPr="00E10ED0">
        <w:rPr>
          <w:rFonts w:eastAsiaTheme="minorHAnsi"/>
          <w:sz w:val="30"/>
          <w:szCs w:val="30"/>
          <w:lang w:eastAsia="en-US"/>
        </w:rPr>
        <w:t>приложению 3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 xml:space="preserve"> к настоящему Регламенту и включает в себя следующие административные процедуры:</w:t>
      </w:r>
    </w:p>
    <w:p w14:paraId="0F70440B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1) прием и регистрация Заявления;</w:t>
      </w:r>
    </w:p>
    <w:p w14:paraId="0F70440C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Lucida Sans Unicode"/>
          <w:kern w:val="1"/>
          <w:sz w:val="30"/>
          <w:szCs w:val="30"/>
          <w:lang w:eastAsia="ar-SA"/>
        </w:rPr>
      </w:pPr>
      <w:r w:rsidRPr="00E10ED0">
        <w:rPr>
          <w:rFonts w:eastAsiaTheme="minorHAnsi"/>
          <w:sz w:val="30"/>
          <w:szCs w:val="30"/>
          <w:lang w:eastAsia="en-US"/>
        </w:rPr>
        <w:t>2) рассмотрение Заявления</w:t>
      </w:r>
      <w:r w:rsidRPr="00E10ED0">
        <w:rPr>
          <w:rFonts w:eastAsia="Lucida Sans Unicode"/>
          <w:kern w:val="1"/>
          <w:sz w:val="30"/>
          <w:szCs w:val="30"/>
          <w:lang w:eastAsia="ar-SA"/>
        </w:rPr>
        <w:t>;</w:t>
      </w:r>
    </w:p>
    <w:p w14:paraId="0F70440D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10ED0">
        <w:rPr>
          <w:rFonts w:eastAsiaTheme="minorHAnsi"/>
          <w:sz w:val="30"/>
          <w:szCs w:val="30"/>
          <w:lang w:eastAsia="en-US"/>
        </w:rPr>
        <w:t>3) проведение Экспертизы;</w:t>
      </w:r>
    </w:p>
    <w:p w14:paraId="0F70440E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10ED0">
        <w:rPr>
          <w:rFonts w:eastAsiaTheme="minorHAnsi"/>
          <w:sz w:val="30"/>
          <w:szCs w:val="30"/>
          <w:lang w:eastAsia="en-US"/>
        </w:rPr>
        <w:t>4) подготовка и утверждение заключения Экспертизы;</w:t>
      </w:r>
    </w:p>
    <w:p w14:paraId="0F70440F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5) направление Заявителю заключения Экспертизы.</w:t>
      </w:r>
    </w:p>
    <w:p w14:paraId="0F704410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24. Прием и регистрация Заявления:</w:t>
      </w:r>
    </w:p>
    <w:p w14:paraId="0F704411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1) основанием для начала административной процедуры является поступление Заявления в Департамент.</w:t>
      </w:r>
    </w:p>
    <w:p w14:paraId="0F704412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Подача Заявления с документами в электронной форме осущест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в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ляется на странице услуги в разделе «Муниципальные услуги/Реестр муниципальных услуг» на Сайте при переходе по ссылке «Направить заявление в электронной форме» путем заполнения в электронном виде полей экранной web-формы с присоединением электронных образов н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обходимых документов после активирования кнопки web-формы             «отправить».</w:t>
      </w:r>
    </w:p>
    <w:p w14:paraId="0F704413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Для идентификации и аутентификации используется подтве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р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жденная учетная запись Заявителя в единой системе идентификации            и аутентификации.</w:t>
      </w:r>
    </w:p>
    <w:p w14:paraId="0F704414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нии за получением государственных и муниципальных услуг»;</w:t>
      </w:r>
    </w:p>
    <w:p w14:paraId="0F704415" w14:textId="73F66E5A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2) ответственным исполнителем за совершение административной процедуры является специалист отдела организационной работы Депа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р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тамента (далее − ответственный исполнитель);</w:t>
      </w:r>
    </w:p>
    <w:p w14:paraId="0F704416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3) ответственный исполнитель осуществляет:</w:t>
      </w:r>
    </w:p>
    <w:p w14:paraId="0F704417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прием и регистрацию Заявления в системе электронного докуме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н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тооборота администрации города с присвоением входящего номера             в день его поступления;</w:t>
      </w:r>
    </w:p>
    <w:p w14:paraId="0F704418" w14:textId="77777777" w:rsidR="00883C2E" w:rsidRPr="00E10ED0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в случае подачи документов лично (через уполномоченного пре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д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ставителя) – выдачу Заявителю копии зарегистрированного Заявления, заверенной подписью ответственного исполнителя, и оригинала док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t xml:space="preserve">мента, подтверждающего полномочия представителя Заявителя (если </w:t>
      </w:r>
      <w:r w:rsidRPr="00E10ED0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такой документ представлен Заявителем в подлиннике).</w:t>
      </w:r>
    </w:p>
    <w:p w14:paraId="0F704419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В случае подачи З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аявления в электронной форме на Сайте в раздел «Личный кабинет» направляется информация о регистрационном ном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ре, дате регистра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ции З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аявления и сроке предоставления Муниципальной услуги;</w:t>
      </w:r>
    </w:p>
    <w:p w14:paraId="0F70441A" w14:textId="0D2BE2A5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4) результатом выполнения административной процедуры являе</w:t>
      </w:r>
      <w:r w:rsidRPr="00024523">
        <w:rPr>
          <w:rFonts w:eastAsiaTheme="minorHAnsi"/>
          <w:sz w:val="30"/>
          <w:szCs w:val="30"/>
          <w:lang w:eastAsia="en-US"/>
        </w:rPr>
        <w:t>т</w:t>
      </w:r>
      <w:r w:rsidRPr="00024523">
        <w:rPr>
          <w:rFonts w:eastAsiaTheme="minorHAnsi"/>
          <w:sz w:val="30"/>
          <w:szCs w:val="30"/>
          <w:lang w:eastAsia="en-US"/>
        </w:rPr>
        <w:t xml:space="preserve">ся регистрация поступившего в Департамент Заявления и документов </w:t>
      </w:r>
      <w:r>
        <w:rPr>
          <w:rFonts w:eastAsiaTheme="minorHAnsi"/>
          <w:sz w:val="30"/>
          <w:szCs w:val="30"/>
          <w:lang w:eastAsia="en-US"/>
        </w:rPr>
        <w:t xml:space="preserve">             </w:t>
      </w:r>
      <w:r w:rsidRPr="00024523">
        <w:rPr>
          <w:rFonts w:eastAsiaTheme="minorHAnsi"/>
          <w:sz w:val="30"/>
          <w:szCs w:val="30"/>
          <w:lang w:eastAsia="en-US"/>
        </w:rPr>
        <w:t>в системе электронного документооборота администрации города и п</w:t>
      </w:r>
      <w:r w:rsidRPr="00024523">
        <w:rPr>
          <w:rFonts w:eastAsiaTheme="minorHAnsi"/>
          <w:sz w:val="30"/>
          <w:szCs w:val="30"/>
          <w:lang w:eastAsia="en-US"/>
        </w:rPr>
        <w:t>е</w:t>
      </w:r>
      <w:r w:rsidRPr="00024523">
        <w:rPr>
          <w:rFonts w:eastAsiaTheme="minorHAnsi"/>
          <w:sz w:val="30"/>
          <w:szCs w:val="30"/>
          <w:lang w:eastAsia="en-US"/>
        </w:rPr>
        <w:t>редача его</w:t>
      </w:r>
      <w:r w:rsidR="00CF70C1" w:rsidRPr="00CF70C1">
        <w:rPr>
          <w:rFonts w:eastAsia="Calibri"/>
          <w:sz w:val="30"/>
          <w:szCs w:val="30"/>
        </w:rPr>
        <w:t xml:space="preserve"> </w:t>
      </w:r>
      <w:r w:rsidR="00CF70C1" w:rsidRPr="0097704B">
        <w:rPr>
          <w:rFonts w:eastAsia="Calibri"/>
          <w:sz w:val="30"/>
          <w:szCs w:val="30"/>
        </w:rPr>
        <w:t>в тот же день</w:t>
      </w:r>
      <w:r w:rsidRPr="00024523">
        <w:rPr>
          <w:rFonts w:eastAsiaTheme="minorHAnsi"/>
          <w:sz w:val="30"/>
          <w:szCs w:val="30"/>
          <w:lang w:eastAsia="en-US"/>
        </w:rPr>
        <w:t xml:space="preserve"> ответственным исполнителем в отдел муниц</w:t>
      </w:r>
      <w:r w:rsidRPr="00024523">
        <w:rPr>
          <w:rFonts w:eastAsiaTheme="minorHAnsi"/>
          <w:sz w:val="30"/>
          <w:szCs w:val="30"/>
          <w:lang w:eastAsia="en-US"/>
        </w:rPr>
        <w:t>и</w:t>
      </w:r>
      <w:r w:rsidRPr="00024523">
        <w:rPr>
          <w:rFonts w:eastAsiaTheme="minorHAnsi"/>
          <w:sz w:val="30"/>
          <w:szCs w:val="30"/>
          <w:lang w:eastAsia="en-US"/>
        </w:rPr>
        <w:t>пального ко</w:t>
      </w:r>
      <w:r w:rsidRPr="00024523">
        <w:rPr>
          <w:rFonts w:eastAsiaTheme="minorHAnsi"/>
          <w:sz w:val="30"/>
          <w:szCs w:val="30"/>
          <w:lang w:eastAsia="en-US"/>
        </w:rPr>
        <w:t>н</w:t>
      </w:r>
      <w:r w:rsidRPr="00024523">
        <w:rPr>
          <w:rFonts w:eastAsiaTheme="minorHAnsi"/>
          <w:sz w:val="30"/>
          <w:szCs w:val="30"/>
          <w:lang w:eastAsia="en-US"/>
        </w:rPr>
        <w:t xml:space="preserve">троля </w:t>
      </w:r>
      <w:r>
        <w:rPr>
          <w:rFonts w:eastAsiaTheme="minorHAnsi"/>
          <w:sz w:val="30"/>
          <w:szCs w:val="30"/>
          <w:lang w:eastAsia="en-US"/>
        </w:rPr>
        <w:t xml:space="preserve">Департамента </w:t>
      </w:r>
      <w:r w:rsidRPr="00024523">
        <w:rPr>
          <w:rFonts w:eastAsiaTheme="minorHAnsi"/>
          <w:sz w:val="30"/>
          <w:szCs w:val="30"/>
          <w:lang w:eastAsia="en-US"/>
        </w:rPr>
        <w:t>(далее – Отдел);</w:t>
      </w:r>
    </w:p>
    <w:p w14:paraId="0F70441B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5) максимальный срок выполнения административной процедуры составляет один день.</w:t>
      </w:r>
    </w:p>
    <w:p w14:paraId="0F70441C" w14:textId="77777777" w:rsidR="00883C2E" w:rsidRPr="009B1C4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B1C4E">
        <w:rPr>
          <w:rFonts w:eastAsiaTheme="minorHAnsi"/>
          <w:sz w:val="30"/>
          <w:szCs w:val="30"/>
          <w:lang w:eastAsia="en-US"/>
        </w:rPr>
        <w:t>25. Рассмотрение Заявления:</w:t>
      </w:r>
    </w:p>
    <w:p w14:paraId="0F70441D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1) основанием для начала административной процедуры является поступление в Отдел </w:t>
      </w:r>
      <w:r w:rsidRPr="00024523">
        <w:rPr>
          <w:rFonts w:eastAsiaTheme="minorHAnsi"/>
          <w:sz w:val="30"/>
          <w:szCs w:val="30"/>
          <w:lang w:eastAsia="en-US"/>
        </w:rPr>
        <w:t>Заявления и приложенных к нему документов;</w:t>
      </w:r>
    </w:p>
    <w:p w14:paraId="0F70441E" w14:textId="77777777" w:rsidR="00883C2E" w:rsidRPr="00162949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62949">
        <w:rPr>
          <w:rFonts w:eastAsiaTheme="minorHAnsi"/>
          <w:sz w:val="30"/>
          <w:szCs w:val="30"/>
          <w:lang w:eastAsia="en-US"/>
        </w:rPr>
        <w:t>2) ответственным исполнителем за совершение административной процедуры является сотрудник Отдела</w:t>
      </w:r>
      <w:r>
        <w:rPr>
          <w:rFonts w:eastAsiaTheme="minorHAnsi"/>
          <w:sz w:val="30"/>
          <w:szCs w:val="30"/>
          <w:lang w:eastAsia="en-US"/>
        </w:rPr>
        <w:t xml:space="preserve"> Департамента (далее – </w:t>
      </w:r>
      <w:r w:rsidRPr="00162949">
        <w:rPr>
          <w:rFonts w:eastAsiaTheme="minorHAnsi"/>
          <w:sz w:val="30"/>
          <w:szCs w:val="30"/>
          <w:lang w:eastAsia="en-US"/>
        </w:rPr>
        <w:t>отве</w:t>
      </w:r>
      <w:r w:rsidRPr="00162949">
        <w:rPr>
          <w:rFonts w:eastAsiaTheme="minorHAnsi"/>
          <w:sz w:val="30"/>
          <w:szCs w:val="30"/>
          <w:lang w:eastAsia="en-US"/>
        </w:rPr>
        <w:t>т</w:t>
      </w:r>
      <w:r w:rsidRPr="00162949">
        <w:rPr>
          <w:rFonts w:eastAsiaTheme="minorHAnsi"/>
          <w:sz w:val="30"/>
          <w:szCs w:val="30"/>
          <w:lang w:eastAsia="en-US"/>
        </w:rPr>
        <w:t>ственный исполнитель);</w:t>
      </w:r>
    </w:p>
    <w:p w14:paraId="0F70441F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3) ответственный исполнитель в день поступления к нему Заявл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ния и документов </w:t>
      </w:r>
      <w:r w:rsidRPr="00024523">
        <w:rPr>
          <w:rFonts w:eastAsiaTheme="minorHAnsi"/>
          <w:sz w:val="30"/>
          <w:szCs w:val="30"/>
          <w:lang w:eastAsia="en-US"/>
        </w:rPr>
        <w:t>проверяет их на отсутствие оснований для возврата,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 указанных в пункте </w:t>
      </w:r>
      <w:r w:rsidRPr="00024523">
        <w:rPr>
          <w:rFonts w:eastAsiaTheme="minorHAnsi"/>
          <w:sz w:val="30"/>
          <w:szCs w:val="30"/>
          <w:lang w:eastAsia="en-US"/>
        </w:rPr>
        <w:t>14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 настоящего Регламента;</w:t>
      </w:r>
    </w:p>
    <w:p w14:paraId="0F704420" w14:textId="4C03410D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4) при наличии о</w:t>
      </w:r>
      <w:r>
        <w:rPr>
          <w:rFonts w:eastAsiaTheme="minorHAnsi"/>
          <w:sz w:val="30"/>
          <w:szCs w:val="30"/>
          <w:lang w:eastAsia="en-US"/>
        </w:rPr>
        <w:t>снований для возврата Заявления</w:t>
      </w:r>
      <w:r w:rsidRPr="00024523">
        <w:rPr>
          <w:rFonts w:eastAsiaTheme="minorHAnsi"/>
          <w:sz w:val="30"/>
          <w:szCs w:val="30"/>
          <w:lang w:eastAsia="en-US"/>
        </w:rPr>
        <w:t xml:space="preserve"> ответственный исполнитель в течение </w:t>
      </w:r>
      <w:r w:rsidR="00CF70C1" w:rsidRPr="0097704B">
        <w:rPr>
          <w:rFonts w:eastAsia="Calibri"/>
          <w:sz w:val="30"/>
          <w:szCs w:val="30"/>
        </w:rPr>
        <w:t>одного рабочего дня</w:t>
      </w:r>
      <w:r w:rsidR="00CF70C1">
        <w:rPr>
          <w:rFonts w:eastAsia="Calibri"/>
          <w:sz w:val="30"/>
          <w:szCs w:val="30"/>
        </w:rPr>
        <w:t>,</w:t>
      </w:r>
      <w:r w:rsidR="00CF70C1" w:rsidRPr="0097704B">
        <w:rPr>
          <w:rFonts w:eastAsia="Calibri"/>
          <w:sz w:val="30"/>
          <w:szCs w:val="30"/>
        </w:rPr>
        <w:t xml:space="preserve"> следующего за датой</w:t>
      </w:r>
      <w:r w:rsidRPr="00024523">
        <w:rPr>
          <w:rFonts w:eastAsiaTheme="minorHAnsi"/>
          <w:sz w:val="30"/>
          <w:szCs w:val="30"/>
          <w:lang w:eastAsia="en-US"/>
        </w:rPr>
        <w:t xml:space="preserve"> п</w:t>
      </w:r>
      <w:r w:rsidRPr="00024523">
        <w:rPr>
          <w:rFonts w:eastAsiaTheme="minorHAnsi"/>
          <w:sz w:val="30"/>
          <w:szCs w:val="30"/>
          <w:lang w:eastAsia="en-US"/>
        </w:rPr>
        <w:t>о</w:t>
      </w:r>
      <w:r w:rsidRPr="00024523">
        <w:rPr>
          <w:rFonts w:eastAsiaTheme="minorHAnsi"/>
          <w:sz w:val="30"/>
          <w:szCs w:val="30"/>
          <w:lang w:eastAsia="en-US"/>
        </w:rPr>
        <w:t>ступления к нему Заявления и документов осуществляет подготовку уведомления о возврате Заявления, обеспечивает его подписание у</w:t>
      </w:r>
      <w:r w:rsidR="00CF70C1" w:rsidRPr="00CF70C1">
        <w:rPr>
          <w:rFonts w:eastAsia="Calibri"/>
          <w:sz w:val="30"/>
          <w:szCs w:val="30"/>
        </w:rPr>
        <w:t xml:space="preserve"> </w:t>
      </w:r>
      <w:r w:rsidR="00CF70C1" w:rsidRPr="0097704B">
        <w:rPr>
          <w:rFonts w:eastAsia="Calibri"/>
          <w:sz w:val="30"/>
          <w:szCs w:val="30"/>
        </w:rPr>
        <w:t>з</w:t>
      </w:r>
      <w:r w:rsidR="00CF70C1" w:rsidRPr="0097704B">
        <w:rPr>
          <w:rFonts w:eastAsia="Calibri"/>
          <w:sz w:val="30"/>
          <w:szCs w:val="30"/>
        </w:rPr>
        <w:t>а</w:t>
      </w:r>
      <w:r w:rsidR="00CF70C1" w:rsidRPr="0097704B">
        <w:rPr>
          <w:rFonts w:eastAsia="Calibri"/>
          <w:sz w:val="30"/>
          <w:szCs w:val="30"/>
        </w:rPr>
        <w:t>местителя</w:t>
      </w:r>
      <w:r w:rsidRPr="00024523">
        <w:rPr>
          <w:rFonts w:eastAsiaTheme="minorHAnsi"/>
          <w:sz w:val="30"/>
          <w:szCs w:val="30"/>
          <w:lang w:eastAsia="en-US"/>
        </w:rPr>
        <w:t xml:space="preserve"> руководителя Департамента и передает для отправки Заяв</w:t>
      </w:r>
      <w:r w:rsidRPr="00024523">
        <w:rPr>
          <w:rFonts w:eastAsiaTheme="minorHAnsi"/>
          <w:sz w:val="30"/>
          <w:szCs w:val="30"/>
          <w:lang w:eastAsia="en-US"/>
        </w:rPr>
        <w:t>и</w:t>
      </w:r>
      <w:r w:rsidRPr="00024523">
        <w:rPr>
          <w:rFonts w:eastAsiaTheme="minorHAnsi"/>
          <w:sz w:val="30"/>
          <w:szCs w:val="30"/>
          <w:lang w:eastAsia="en-US"/>
        </w:rPr>
        <w:t xml:space="preserve">телю. В случае если Заявление и документы </w:t>
      </w:r>
      <w:r>
        <w:rPr>
          <w:rFonts w:eastAsiaTheme="minorHAnsi"/>
          <w:sz w:val="30"/>
          <w:szCs w:val="30"/>
          <w:lang w:eastAsia="en-US"/>
        </w:rPr>
        <w:t>поданы в электронной форме и З</w:t>
      </w:r>
      <w:r w:rsidRPr="00024523">
        <w:rPr>
          <w:rFonts w:eastAsiaTheme="minorHAnsi"/>
          <w:sz w:val="30"/>
          <w:szCs w:val="30"/>
          <w:lang w:eastAsia="en-US"/>
        </w:rPr>
        <w:t>аяв</w:t>
      </w:r>
      <w:r w:rsidRPr="00024523">
        <w:rPr>
          <w:rFonts w:eastAsiaTheme="minorHAnsi"/>
          <w:sz w:val="30"/>
          <w:szCs w:val="30"/>
          <w:lang w:eastAsia="en-US"/>
        </w:rPr>
        <w:t>и</w:t>
      </w:r>
      <w:r w:rsidRPr="00024523">
        <w:rPr>
          <w:rFonts w:eastAsiaTheme="minorHAnsi"/>
          <w:sz w:val="30"/>
          <w:szCs w:val="30"/>
          <w:lang w:eastAsia="en-US"/>
        </w:rPr>
        <w:t xml:space="preserve">тель выбрал способ </w:t>
      </w:r>
      <w:r>
        <w:rPr>
          <w:rFonts w:eastAsiaTheme="minorHAnsi"/>
          <w:sz w:val="30"/>
          <w:szCs w:val="30"/>
          <w:lang w:eastAsia="en-US"/>
        </w:rPr>
        <w:t>получения</w:t>
      </w:r>
      <w:r w:rsidRPr="00024523">
        <w:rPr>
          <w:rFonts w:eastAsiaTheme="minorHAnsi"/>
          <w:sz w:val="30"/>
          <w:szCs w:val="30"/>
          <w:lang w:eastAsia="en-US"/>
        </w:rPr>
        <w:t xml:space="preserve"> ре</w:t>
      </w:r>
      <w:r>
        <w:rPr>
          <w:rFonts w:eastAsiaTheme="minorHAnsi"/>
          <w:sz w:val="30"/>
          <w:szCs w:val="30"/>
          <w:lang w:eastAsia="en-US"/>
        </w:rPr>
        <w:t>зультата предоставления М</w:t>
      </w:r>
      <w:r w:rsidRPr="00024523">
        <w:rPr>
          <w:rFonts w:eastAsiaTheme="minorHAnsi"/>
          <w:sz w:val="30"/>
          <w:szCs w:val="30"/>
          <w:lang w:eastAsia="en-US"/>
        </w:rPr>
        <w:t>униц</w:t>
      </w:r>
      <w:r w:rsidRPr="00024523">
        <w:rPr>
          <w:rFonts w:eastAsiaTheme="minorHAnsi"/>
          <w:sz w:val="30"/>
          <w:szCs w:val="30"/>
          <w:lang w:eastAsia="en-US"/>
        </w:rPr>
        <w:t>и</w:t>
      </w:r>
      <w:r w:rsidRPr="00024523">
        <w:rPr>
          <w:rFonts w:eastAsiaTheme="minorHAnsi"/>
          <w:sz w:val="30"/>
          <w:szCs w:val="30"/>
          <w:lang w:eastAsia="en-US"/>
        </w:rPr>
        <w:t xml:space="preserve">пальной услуги в электронном виде, уведомление направляется в </w:t>
      </w:r>
      <w:r>
        <w:rPr>
          <w:rFonts w:eastAsiaTheme="minorHAnsi"/>
          <w:sz w:val="30"/>
          <w:szCs w:val="30"/>
          <w:lang w:eastAsia="en-US"/>
        </w:rPr>
        <w:t>«</w:t>
      </w:r>
      <w:r w:rsidRPr="00024523">
        <w:rPr>
          <w:rFonts w:eastAsiaTheme="minorHAnsi"/>
          <w:sz w:val="30"/>
          <w:szCs w:val="30"/>
          <w:lang w:eastAsia="en-US"/>
        </w:rPr>
        <w:t>Ли</w:t>
      </w:r>
      <w:r w:rsidRPr="00024523">
        <w:rPr>
          <w:rFonts w:eastAsiaTheme="minorHAnsi"/>
          <w:sz w:val="30"/>
          <w:szCs w:val="30"/>
          <w:lang w:eastAsia="en-US"/>
        </w:rPr>
        <w:t>ч</w:t>
      </w:r>
      <w:r w:rsidRPr="00024523">
        <w:rPr>
          <w:rFonts w:eastAsiaTheme="minorHAnsi"/>
          <w:sz w:val="30"/>
          <w:szCs w:val="30"/>
          <w:lang w:eastAsia="en-US"/>
        </w:rPr>
        <w:t>ный кабинет</w:t>
      </w:r>
      <w:r>
        <w:rPr>
          <w:rFonts w:eastAsiaTheme="minorHAnsi"/>
          <w:sz w:val="30"/>
          <w:szCs w:val="30"/>
          <w:lang w:eastAsia="en-US"/>
        </w:rPr>
        <w:t>»</w:t>
      </w:r>
      <w:r w:rsidRPr="00024523">
        <w:rPr>
          <w:rFonts w:eastAsiaTheme="minorHAnsi"/>
          <w:sz w:val="30"/>
          <w:szCs w:val="30"/>
          <w:lang w:eastAsia="en-US"/>
        </w:rPr>
        <w:t xml:space="preserve"> Заявителя на Сайте;</w:t>
      </w:r>
    </w:p>
    <w:p w14:paraId="43D5B7BC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5) при отсутствии оснований для возврата Заявления ответстве</w:t>
      </w:r>
      <w:r w:rsidRPr="0097704B">
        <w:rPr>
          <w:rFonts w:eastAsia="Calibri"/>
          <w:sz w:val="30"/>
          <w:szCs w:val="30"/>
        </w:rPr>
        <w:t>н</w:t>
      </w:r>
      <w:r w:rsidRPr="0097704B">
        <w:rPr>
          <w:rFonts w:eastAsia="Calibri"/>
          <w:sz w:val="30"/>
          <w:szCs w:val="30"/>
        </w:rPr>
        <w:t xml:space="preserve">ный исполнитель в течение трех рабочих дней с даты поступления </w:t>
      </w:r>
      <w:r>
        <w:rPr>
          <w:rFonts w:eastAsia="Calibri"/>
          <w:sz w:val="30"/>
          <w:szCs w:val="30"/>
        </w:rPr>
        <w:t xml:space="preserve">                        </w:t>
      </w:r>
      <w:r w:rsidRPr="0097704B">
        <w:rPr>
          <w:rFonts w:eastAsia="Calibri"/>
          <w:sz w:val="30"/>
          <w:szCs w:val="30"/>
        </w:rPr>
        <w:t>к нему Заявления и документов:</w:t>
      </w:r>
    </w:p>
    <w:p w14:paraId="78F691C4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осуществляет подготовку проекта приказа руководителя Департ</w:t>
      </w:r>
      <w:r w:rsidRPr="0097704B">
        <w:rPr>
          <w:rFonts w:eastAsia="Calibri"/>
          <w:sz w:val="30"/>
          <w:szCs w:val="30"/>
        </w:rPr>
        <w:t>а</w:t>
      </w:r>
      <w:r w:rsidRPr="0097704B">
        <w:rPr>
          <w:rFonts w:eastAsia="Calibri"/>
          <w:sz w:val="30"/>
          <w:szCs w:val="30"/>
        </w:rPr>
        <w:t>мента о проведении экспертизы (далее – Приказ) и передает его руков</w:t>
      </w:r>
      <w:r w:rsidRPr="0097704B">
        <w:rPr>
          <w:rFonts w:eastAsia="Calibri"/>
          <w:sz w:val="30"/>
          <w:szCs w:val="30"/>
        </w:rPr>
        <w:t>о</w:t>
      </w:r>
      <w:r w:rsidRPr="0097704B">
        <w:rPr>
          <w:rFonts w:eastAsia="Calibri"/>
          <w:sz w:val="30"/>
          <w:szCs w:val="30"/>
        </w:rPr>
        <w:t>дителю Департамента на подпись;</w:t>
      </w:r>
    </w:p>
    <w:p w14:paraId="264310AE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размещает проект освоения лесов, предусматривающий стро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>тельство, реконструкцию, капитальный ремонт и эксплуатацию объе</w:t>
      </w:r>
      <w:r w:rsidRPr="0097704B">
        <w:rPr>
          <w:rFonts w:eastAsia="Calibri"/>
          <w:sz w:val="30"/>
          <w:szCs w:val="30"/>
        </w:rPr>
        <w:t>к</w:t>
      </w:r>
      <w:r w:rsidRPr="0097704B">
        <w:rPr>
          <w:rFonts w:eastAsia="Calibri"/>
          <w:sz w:val="30"/>
          <w:szCs w:val="30"/>
        </w:rPr>
        <w:t>тов капитального строительства</w:t>
      </w:r>
      <w:r>
        <w:rPr>
          <w:rFonts w:eastAsia="Calibri"/>
          <w:sz w:val="30"/>
          <w:szCs w:val="30"/>
        </w:rPr>
        <w:t xml:space="preserve">, </w:t>
      </w:r>
      <w:r w:rsidRPr="0097704B">
        <w:rPr>
          <w:rFonts w:eastAsia="Calibri"/>
          <w:sz w:val="30"/>
          <w:szCs w:val="30"/>
        </w:rPr>
        <w:t>на Сайте сроком на пятнадцать кале</w:t>
      </w:r>
      <w:r w:rsidRPr="0097704B">
        <w:rPr>
          <w:rFonts w:eastAsia="Calibri"/>
          <w:sz w:val="30"/>
          <w:szCs w:val="30"/>
        </w:rPr>
        <w:t>н</w:t>
      </w:r>
      <w:r w:rsidRPr="0097704B">
        <w:rPr>
          <w:rFonts w:eastAsia="Calibri"/>
          <w:sz w:val="30"/>
          <w:szCs w:val="30"/>
        </w:rPr>
        <w:t>дарных дней;</w:t>
      </w:r>
    </w:p>
    <w:p w14:paraId="51E4FB61" w14:textId="77777777" w:rsidR="00CF70C1" w:rsidRDefault="00CF70C1" w:rsidP="00CF70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 xml:space="preserve">направляет в форме электронного документа с использованием единой системы межведомственного электронного взаимодействия или информационно-телекоммуникационных сетей общего пользования, </w:t>
      </w:r>
      <w:r>
        <w:rPr>
          <w:rFonts w:eastAsia="Calibri"/>
          <w:sz w:val="30"/>
          <w:szCs w:val="30"/>
        </w:rPr>
        <w:t xml:space="preserve">                        </w:t>
      </w:r>
      <w:r w:rsidRPr="0097704B">
        <w:rPr>
          <w:rFonts w:eastAsia="Calibri"/>
          <w:sz w:val="30"/>
          <w:szCs w:val="30"/>
        </w:rPr>
        <w:lastRenderedPageBreak/>
        <w:t>в том числе сети Интернет, проект освоения лесов, предусматривающий строительство, реконструкцию, капитальный ремонт и эксплуатацию объектов капитального строительства, в уполномоченный федеральный орган исполнительной власти;</w:t>
      </w:r>
    </w:p>
    <w:p w14:paraId="0F704422" w14:textId="588C8ABC" w:rsidR="00883C2E" w:rsidRPr="00024523" w:rsidRDefault="00883C2E" w:rsidP="00CF70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6)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 результатом выполнения административной процедуры являе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ся:</w:t>
      </w:r>
    </w:p>
    <w:p w14:paraId="0F704423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направление Заявителю уведомления о возврате Заявления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;</w:t>
      </w:r>
    </w:p>
    <w:p w14:paraId="0F704424" w14:textId="7777777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издание Приказа;</w:t>
      </w:r>
    </w:p>
    <w:p w14:paraId="463A1F3C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размещение на Сайте проекта освоения лесов, предусматривающ</w:t>
      </w:r>
      <w:r w:rsidRPr="0097704B">
        <w:rPr>
          <w:rFonts w:eastAsia="Calibri"/>
          <w:sz w:val="30"/>
          <w:szCs w:val="30"/>
        </w:rPr>
        <w:t>е</w:t>
      </w:r>
      <w:r w:rsidRPr="0097704B">
        <w:rPr>
          <w:rFonts w:eastAsia="Calibri"/>
          <w:sz w:val="30"/>
          <w:szCs w:val="30"/>
        </w:rPr>
        <w:t>го строительство, реконструкцию, капитальный ремонт и эксплуат</w:t>
      </w:r>
      <w:r w:rsidRPr="0097704B">
        <w:rPr>
          <w:rFonts w:eastAsia="Calibri"/>
          <w:sz w:val="30"/>
          <w:szCs w:val="30"/>
        </w:rPr>
        <w:t>а</w:t>
      </w:r>
      <w:r w:rsidRPr="0097704B">
        <w:rPr>
          <w:rFonts w:eastAsia="Calibri"/>
          <w:sz w:val="30"/>
          <w:szCs w:val="30"/>
        </w:rPr>
        <w:t>цию объектов капитального строительства;</w:t>
      </w:r>
    </w:p>
    <w:p w14:paraId="1E63DB05" w14:textId="3ECD1D55" w:rsidR="00CF70C1" w:rsidRPr="00024523" w:rsidRDefault="00CF70C1" w:rsidP="00CF70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97704B">
        <w:rPr>
          <w:rFonts w:eastAsia="Calibri"/>
          <w:sz w:val="30"/>
          <w:szCs w:val="30"/>
        </w:rPr>
        <w:t>направление в уполномоченный федеральный орган исполнител</w:t>
      </w:r>
      <w:r w:rsidRPr="0097704B">
        <w:rPr>
          <w:rFonts w:eastAsia="Calibri"/>
          <w:sz w:val="30"/>
          <w:szCs w:val="30"/>
        </w:rPr>
        <w:t>ь</w:t>
      </w:r>
      <w:r w:rsidRPr="0097704B">
        <w:rPr>
          <w:rFonts w:eastAsia="Calibri"/>
          <w:sz w:val="30"/>
          <w:szCs w:val="30"/>
        </w:rPr>
        <w:t>ной власти проекта освоения лесов</w:t>
      </w:r>
      <w:r>
        <w:rPr>
          <w:rFonts w:eastAsia="Calibri"/>
          <w:sz w:val="30"/>
          <w:szCs w:val="30"/>
        </w:rPr>
        <w:t>,</w:t>
      </w:r>
      <w:r w:rsidRPr="0097704B">
        <w:rPr>
          <w:rFonts w:eastAsia="Calibri"/>
          <w:sz w:val="30"/>
          <w:szCs w:val="30"/>
        </w:rPr>
        <w:t xml:space="preserve"> предусматривающего строител</w:t>
      </w:r>
      <w:r w:rsidRPr="0097704B">
        <w:rPr>
          <w:rFonts w:eastAsia="Calibri"/>
          <w:sz w:val="30"/>
          <w:szCs w:val="30"/>
        </w:rPr>
        <w:t>ь</w:t>
      </w:r>
      <w:r w:rsidRPr="0097704B">
        <w:rPr>
          <w:rFonts w:eastAsia="Calibri"/>
          <w:sz w:val="30"/>
          <w:szCs w:val="30"/>
        </w:rPr>
        <w:t>ство, реконструкцию, капитальный ремонт и эксплуатацию объектов капитального строительства</w:t>
      </w:r>
      <w:r>
        <w:rPr>
          <w:rFonts w:eastAsia="Calibri"/>
          <w:sz w:val="30"/>
          <w:szCs w:val="30"/>
        </w:rPr>
        <w:t>;</w:t>
      </w:r>
    </w:p>
    <w:p w14:paraId="0F704425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7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)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максимальный срок выполнения административной процедуры составляет три дня.</w:t>
      </w:r>
    </w:p>
    <w:p w14:paraId="0F704426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="Lucida Sans Unicode"/>
          <w:kern w:val="1"/>
          <w:sz w:val="30"/>
          <w:szCs w:val="30"/>
          <w:lang w:eastAsia="ar-SA"/>
        </w:rPr>
        <w:t>26. П</w:t>
      </w:r>
      <w:r w:rsidRPr="00024523">
        <w:rPr>
          <w:rFonts w:eastAsiaTheme="minorHAnsi"/>
          <w:sz w:val="30"/>
          <w:szCs w:val="30"/>
          <w:lang w:eastAsia="en-US"/>
        </w:rPr>
        <w:t xml:space="preserve">роведение 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Экспертизы:</w:t>
      </w:r>
    </w:p>
    <w:p w14:paraId="0F704427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1)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основанием для начала административной процедуры является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издание </w:t>
      </w:r>
      <w:r>
        <w:rPr>
          <w:rFonts w:eastAsiaTheme="minorHAnsi"/>
          <w:color w:val="000000"/>
          <w:sz w:val="30"/>
          <w:szCs w:val="30"/>
          <w:lang w:eastAsia="en-US"/>
        </w:rPr>
        <w:t>Приказа.</w:t>
      </w:r>
    </w:p>
    <w:p w14:paraId="0F704428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162949">
        <w:rPr>
          <w:rFonts w:eastAsiaTheme="minorHAnsi"/>
          <w:color w:val="000000"/>
          <w:sz w:val="30"/>
          <w:szCs w:val="30"/>
          <w:lang w:eastAsia="en-US"/>
        </w:rPr>
        <w:t>Ответственным за исполнение административной процедуры я</w:t>
      </w:r>
      <w:r w:rsidRPr="00162949">
        <w:rPr>
          <w:rFonts w:eastAsiaTheme="minorHAnsi"/>
          <w:color w:val="000000"/>
          <w:sz w:val="30"/>
          <w:szCs w:val="30"/>
          <w:lang w:eastAsia="en-US"/>
        </w:rPr>
        <w:t>в</w:t>
      </w:r>
      <w:r w:rsidRPr="00162949">
        <w:rPr>
          <w:rFonts w:eastAsiaTheme="minorHAnsi"/>
          <w:color w:val="000000"/>
          <w:sz w:val="30"/>
          <w:szCs w:val="30"/>
          <w:lang w:eastAsia="en-US"/>
        </w:rPr>
        <w:t>ляется специалист Отдела (далее – ответственный исполнитель);</w:t>
      </w:r>
    </w:p>
    <w:p w14:paraId="0F704429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>2) в день поступления Приказа ответственный исполнитель пер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дает членам экспертной комиссии копии документов, представленных на экспертизу Заявителем;</w:t>
      </w:r>
    </w:p>
    <w:p w14:paraId="0F70442A" w14:textId="7D1917B8" w:rsidR="00883C2E" w:rsidRPr="00024523" w:rsidRDefault="00CF70C1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97704B">
        <w:rPr>
          <w:rFonts w:eastAsia="Calibri"/>
          <w:sz w:val="30"/>
          <w:szCs w:val="30"/>
        </w:rPr>
        <w:t>3) члены экспертной комиссии проводят оценку соответствия пр</w:t>
      </w:r>
      <w:r w:rsidRPr="0097704B">
        <w:rPr>
          <w:rFonts w:eastAsia="Calibri"/>
          <w:sz w:val="30"/>
          <w:szCs w:val="30"/>
        </w:rPr>
        <w:t>о</w:t>
      </w:r>
      <w:r w:rsidRPr="0097704B">
        <w:rPr>
          <w:rFonts w:eastAsia="Calibri"/>
          <w:sz w:val="30"/>
          <w:szCs w:val="30"/>
        </w:rPr>
        <w:t>екта освоения лесов нормам законодательства Российской Федер</w:t>
      </w:r>
      <w:r w:rsidRPr="0097704B">
        <w:rPr>
          <w:rFonts w:eastAsia="Calibri"/>
          <w:sz w:val="30"/>
          <w:szCs w:val="30"/>
        </w:rPr>
        <w:t>а</w:t>
      </w:r>
      <w:r w:rsidRPr="0097704B">
        <w:rPr>
          <w:rFonts w:eastAsia="Calibri"/>
          <w:sz w:val="30"/>
          <w:szCs w:val="30"/>
        </w:rPr>
        <w:t>ции, целям и видам освоения лесов, предусмотренных проектом освоения лесов, договору аренды лесного участка, условиям права постоя</w:t>
      </w:r>
      <w:r w:rsidRPr="0097704B">
        <w:rPr>
          <w:rFonts w:eastAsia="Calibri"/>
          <w:sz w:val="30"/>
          <w:szCs w:val="30"/>
        </w:rPr>
        <w:t>н</w:t>
      </w:r>
      <w:r w:rsidRPr="0097704B">
        <w:rPr>
          <w:rFonts w:eastAsia="Calibri"/>
          <w:sz w:val="30"/>
          <w:szCs w:val="30"/>
        </w:rPr>
        <w:t>ного (бессрочного) пользования лесным участком, соглашению об устано</w:t>
      </w:r>
      <w:r w:rsidRPr="0097704B">
        <w:rPr>
          <w:rFonts w:eastAsia="Calibri"/>
          <w:sz w:val="30"/>
          <w:szCs w:val="30"/>
        </w:rPr>
        <w:t>в</w:t>
      </w:r>
      <w:r w:rsidRPr="0097704B">
        <w:rPr>
          <w:rFonts w:eastAsia="Calibri"/>
          <w:sz w:val="30"/>
          <w:szCs w:val="30"/>
        </w:rPr>
        <w:t>лении сервитута, соглашению об осуществлении публичного серв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>тута, лесохозяйственному регламенту лесничества, лесному плану суб</w:t>
      </w:r>
      <w:r w:rsidRPr="0097704B">
        <w:rPr>
          <w:rFonts w:eastAsia="Calibri"/>
          <w:sz w:val="30"/>
          <w:szCs w:val="30"/>
        </w:rPr>
        <w:t>ъ</w:t>
      </w:r>
      <w:r w:rsidRPr="0097704B">
        <w:rPr>
          <w:rFonts w:eastAsia="Calibri"/>
          <w:sz w:val="30"/>
          <w:szCs w:val="30"/>
        </w:rPr>
        <w:t>екта Российской Федерации.</w:t>
      </w:r>
    </w:p>
    <w:p w14:paraId="0F70442B" w14:textId="77777777" w:rsidR="00883C2E" w:rsidRPr="00024523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В рамках Экспертизы проводится проверка оформления проекта освоения лесов, которая включает следующее:</w:t>
      </w:r>
    </w:p>
    <w:p w14:paraId="0F70442C" w14:textId="77777777" w:rsidR="00883C2E" w:rsidRPr="00024523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соответствие структуры документа требованиям к составу проекта освоения лесов;</w:t>
      </w:r>
    </w:p>
    <w:p w14:paraId="0F70442D" w14:textId="77777777" w:rsidR="00883C2E" w:rsidRPr="00024523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соответствие заголовков разделов, подразделов их содержанию;</w:t>
      </w:r>
    </w:p>
    <w:p w14:paraId="0F70442E" w14:textId="77777777" w:rsidR="00883C2E" w:rsidRPr="00024523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правильность заполнения табличных форм;</w:t>
      </w:r>
    </w:p>
    <w:p w14:paraId="0F70442F" w14:textId="77777777" w:rsidR="00883C2E" w:rsidRPr="00024523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наличие необходимых тематических лесных карт и правильность их оформления;</w:t>
      </w:r>
    </w:p>
    <w:p w14:paraId="0F704430" w14:textId="77777777" w:rsidR="00883C2E" w:rsidRPr="00024523" w:rsidRDefault="00883C2E" w:rsidP="00883C2E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правильность употребления и написания терминов и других зн</w:t>
      </w:r>
      <w:r w:rsidRPr="00024523">
        <w:rPr>
          <w:sz w:val="30"/>
          <w:szCs w:val="30"/>
        </w:rPr>
        <w:t>а</w:t>
      </w:r>
      <w:r w:rsidRPr="00024523">
        <w:rPr>
          <w:sz w:val="30"/>
          <w:szCs w:val="30"/>
        </w:rPr>
        <w:t xml:space="preserve">ковых средств (терминологическая экспертиза), соответствие текста </w:t>
      </w:r>
      <w:r w:rsidRPr="00024523">
        <w:rPr>
          <w:sz w:val="30"/>
          <w:szCs w:val="30"/>
        </w:rPr>
        <w:lastRenderedPageBreak/>
        <w:t>правилам русского языка.</w:t>
      </w:r>
    </w:p>
    <w:p w14:paraId="0F704431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По итогам анализа члены экспертной комиссии готовят индивид</w:t>
      </w:r>
      <w:r w:rsidRPr="00024523">
        <w:rPr>
          <w:rFonts w:eastAsiaTheme="minorHAnsi"/>
          <w:sz w:val="30"/>
          <w:szCs w:val="30"/>
          <w:lang w:eastAsia="en-US"/>
        </w:rPr>
        <w:t>у</w:t>
      </w:r>
      <w:r>
        <w:rPr>
          <w:rFonts w:eastAsiaTheme="minorHAnsi"/>
          <w:sz w:val="30"/>
          <w:szCs w:val="30"/>
          <w:lang w:eastAsia="en-US"/>
        </w:rPr>
        <w:t>альные заключения по проекту;</w:t>
      </w:r>
    </w:p>
    <w:p w14:paraId="0F704432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 xml:space="preserve">4)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результатом выполнения административной процедуры являе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ся 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подготовка индивидуальных экспертных заключений;</w:t>
      </w:r>
    </w:p>
    <w:p w14:paraId="0F704433" w14:textId="6DACE223" w:rsidR="00883C2E" w:rsidRPr="00024523" w:rsidRDefault="00CF70C1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97704B">
        <w:rPr>
          <w:rFonts w:eastAsia="Calibri"/>
          <w:sz w:val="30"/>
          <w:szCs w:val="30"/>
        </w:rPr>
        <w:t>5) максимальный срок выполнения административной процедуры составляет шесть дней.</w:t>
      </w:r>
    </w:p>
    <w:p w14:paraId="0F704434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>В случае предоставления Муниципальной услуги в отношении и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з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менений в проект освоения лесов, подготовленных на основании акта лесопатологического обследования, члены экспертной комиссии ос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у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ществляют подготовку индивидуальных экспертных заключений и п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редачу их ответст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венному исполнителю в течение 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двух рабочих дней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  с даты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получения копий документов.</w:t>
      </w:r>
    </w:p>
    <w:p w14:paraId="0F704435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27. Подготовка и утверждение заключения Экспертизы:</w:t>
      </w:r>
    </w:p>
    <w:p w14:paraId="0F704436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1)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основанием для начала административной процедуры является 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подготовка индив</w:t>
      </w:r>
      <w:r>
        <w:rPr>
          <w:rFonts w:eastAsiaTheme="minorHAnsi"/>
          <w:color w:val="000000"/>
          <w:sz w:val="30"/>
          <w:szCs w:val="30"/>
          <w:lang w:eastAsia="en-US"/>
        </w:rPr>
        <w:t>идуальных экспертных заключений;</w:t>
      </w:r>
    </w:p>
    <w:p w14:paraId="0F704437" w14:textId="77777777" w:rsidR="00883C2E" w:rsidRPr="00922BA6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2) о</w:t>
      </w:r>
      <w:r w:rsidRPr="00922BA6">
        <w:rPr>
          <w:rFonts w:eastAsiaTheme="minorHAnsi"/>
          <w:sz w:val="30"/>
          <w:szCs w:val="30"/>
          <w:lang w:eastAsia="en-US"/>
        </w:rPr>
        <w:t>тветственным за исполнение административной процедуры я</w:t>
      </w:r>
      <w:r w:rsidRPr="00922BA6">
        <w:rPr>
          <w:rFonts w:eastAsiaTheme="minorHAnsi"/>
          <w:sz w:val="30"/>
          <w:szCs w:val="30"/>
          <w:lang w:eastAsia="en-US"/>
        </w:rPr>
        <w:t>в</w:t>
      </w:r>
      <w:r w:rsidRPr="00922BA6">
        <w:rPr>
          <w:rFonts w:eastAsiaTheme="minorHAnsi"/>
          <w:sz w:val="30"/>
          <w:szCs w:val="30"/>
          <w:lang w:eastAsia="en-US"/>
        </w:rPr>
        <w:t>ляется специалист Отдела (далее – ответственный исполнитель);</w:t>
      </w:r>
    </w:p>
    <w:p w14:paraId="0F704438" w14:textId="26D95623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>3</w:t>
      </w:r>
      <w:r>
        <w:rPr>
          <w:rFonts w:eastAsiaTheme="minorHAnsi"/>
          <w:color w:val="000000"/>
          <w:sz w:val="30"/>
          <w:szCs w:val="30"/>
          <w:lang w:eastAsia="en-US"/>
        </w:rPr>
        <w:t>) ответственный исполнитель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на основе анализа и систематиз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ции имеющейся в экспертных заключениях информации</w:t>
      </w:r>
      <w:r w:rsidR="00CF70C1" w:rsidRPr="00CF70C1">
        <w:rPr>
          <w:rFonts w:eastAsia="Calibri"/>
          <w:sz w:val="30"/>
          <w:szCs w:val="30"/>
        </w:rPr>
        <w:t xml:space="preserve"> </w:t>
      </w:r>
      <w:r w:rsidR="00CF70C1" w:rsidRPr="0097704B">
        <w:rPr>
          <w:rFonts w:eastAsia="Calibri"/>
          <w:sz w:val="30"/>
          <w:szCs w:val="30"/>
        </w:rPr>
        <w:t>в течение 2 р</w:t>
      </w:r>
      <w:r w:rsidR="00CF70C1" w:rsidRPr="0097704B">
        <w:rPr>
          <w:rFonts w:eastAsia="Calibri"/>
          <w:sz w:val="30"/>
          <w:szCs w:val="30"/>
        </w:rPr>
        <w:t>а</w:t>
      </w:r>
      <w:r w:rsidR="00CF70C1" w:rsidRPr="0097704B">
        <w:rPr>
          <w:rFonts w:eastAsia="Calibri"/>
          <w:sz w:val="30"/>
          <w:szCs w:val="30"/>
        </w:rPr>
        <w:t>бочих дней со дня принятия решения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осуществляет:</w:t>
      </w:r>
    </w:p>
    <w:p w14:paraId="511CAB82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 xml:space="preserve">возврат Заявителю с отметкой о возвращении проекта освоения лесов, изменений в проект освоения лесов для устранения в течение </w:t>
      </w:r>
      <w:r>
        <w:rPr>
          <w:rFonts w:eastAsia="Calibri"/>
          <w:sz w:val="30"/>
          <w:szCs w:val="30"/>
        </w:rPr>
        <w:t xml:space="preserve">                 </w:t>
      </w:r>
      <w:r w:rsidRPr="0097704B">
        <w:rPr>
          <w:rFonts w:eastAsia="Calibri"/>
          <w:sz w:val="30"/>
          <w:szCs w:val="30"/>
        </w:rPr>
        <w:t xml:space="preserve">пяти рабочих дней замечаний с письменным обоснованием причин </w:t>
      </w:r>
      <w:r>
        <w:rPr>
          <w:rFonts w:eastAsia="Calibri"/>
          <w:sz w:val="30"/>
          <w:szCs w:val="30"/>
        </w:rPr>
        <w:t xml:space="preserve">            </w:t>
      </w:r>
      <w:r w:rsidRPr="0097704B">
        <w:rPr>
          <w:rFonts w:eastAsia="Calibri"/>
          <w:sz w:val="30"/>
          <w:szCs w:val="30"/>
        </w:rPr>
        <w:t xml:space="preserve">возврата. </w:t>
      </w:r>
    </w:p>
    <w:p w14:paraId="53EC8586" w14:textId="77777777" w:rsidR="00CF70C1" w:rsidRPr="0097704B" w:rsidRDefault="00CF70C1" w:rsidP="00CF70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97704B">
        <w:rPr>
          <w:rFonts w:eastAsia="Calibri"/>
          <w:sz w:val="30"/>
          <w:szCs w:val="30"/>
        </w:rPr>
        <w:t>В случае если Заявление подано в электронной форме, обоснов</w:t>
      </w:r>
      <w:r w:rsidRPr="0097704B">
        <w:rPr>
          <w:rFonts w:eastAsia="Calibri"/>
          <w:sz w:val="30"/>
          <w:szCs w:val="30"/>
        </w:rPr>
        <w:t>а</w:t>
      </w:r>
      <w:r w:rsidRPr="0097704B">
        <w:rPr>
          <w:rFonts w:eastAsia="Calibri"/>
          <w:sz w:val="30"/>
          <w:szCs w:val="30"/>
        </w:rPr>
        <w:t>ние причин возврата направляется в эл</w:t>
      </w:r>
      <w:r>
        <w:rPr>
          <w:rFonts w:eastAsia="Calibri"/>
          <w:sz w:val="30"/>
          <w:szCs w:val="30"/>
        </w:rPr>
        <w:t>ектронном виде в л</w:t>
      </w:r>
      <w:r w:rsidRPr="0097704B">
        <w:rPr>
          <w:rFonts w:eastAsia="Calibri"/>
          <w:sz w:val="30"/>
          <w:szCs w:val="30"/>
        </w:rPr>
        <w:t>ичный каб</w:t>
      </w:r>
      <w:r w:rsidRPr="0097704B">
        <w:rPr>
          <w:rFonts w:eastAsia="Calibri"/>
          <w:sz w:val="30"/>
          <w:szCs w:val="30"/>
        </w:rPr>
        <w:t>и</w:t>
      </w:r>
      <w:r w:rsidRPr="0097704B">
        <w:rPr>
          <w:rFonts w:eastAsia="Calibri"/>
          <w:sz w:val="30"/>
          <w:szCs w:val="30"/>
        </w:rPr>
        <w:t>нет Заявителя на Сайте;</w:t>
      </w:r>
    </w:p>
    <w:p w14:paraId="0F70443B" w14:textId="33CB43B7" w:rsidR="00883C2E" w:rsidRPr="00024523" w:rsidRDefault="00CF70C1" w:rsidP="00CF70C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7704B">
        <w:rPr>
          <w:rFonts w:eastAsia="Calibri"/>
          <w:sz w:val="30"/>
          <w:szCs w:val="30"/>
        </w:rPr>
        <w:t>подготовку проекта заключения Экспертизы в двух экземплярах.</w:t>
      </w:r>
    </w:p>
    <w:p w14:paraId="0F70443C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>В случае предоставления Муниципальной услуги в отношении и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з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менений в проект освоения лесов, подготовленных на основании акта лесопатологического обследования, ответственный исполнитель в теч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е</w:t>
      </w:r>
      <w:r>
        <w:rPr>
          <w:rFonts w:eastAsiaTheme="minorHAnsi"/>
          <w:color w:val="000000"/>
          <w:sz w:val="30"/>
          <w:szCs w:val="30"/>
          <w:lang w:eastAsia="en-US"/>
        </w:rPr>
        <w:t>ние двух рабочих дней с даты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поступления индивидуальных экспертных заключений на основе анализа и систематизации имеющейся в них и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н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формации осуществляет подготовку проекта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заключения Экспертизы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           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в двух экземплярах;</w:t>
      </w:r>
    </w:p>
    <w:p w14:paraId="0F70443D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4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) проект заключения Экспертизы может быть:</w:t>
      </w:r>
    </w:p>
    <w:p w14:paraId="0F70443E" w14:textId="003FE29D" w:rsidR="00883C2E" w:rsidRPr="00024523" w:rsidRDefault="00CF70C1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7704B">
        <w:rPr>
          <w:rFonts w:eastAsia="Calibri"/>
          <w:sz w:val="30"/>
          <w:szCs w:val="30"/>
        </w:rPr>
        <w:t>положительным, в случае соответствия проекта освоения лесов нормам законодательства Российской Федерации, регулирующего ле</w:t>
      </w:r>
      <w:r w:rsidRPr="0097704B">
        <w:rPr>
          <w:rFonts w:eastAsia="Calibri"/>
          <w:sz w:val="30"/>
          <w:szCs w:val="30"/>
        </w:rPr>
        <w:t>с</w:t>
      </w:r>
      <w:r w:rsidRPr="0097704B">
        <w:rPr>
          <w:rFonts w:eastAsia="Calibri"/>
          <w:sz w:val="30"/>
          <w:szCs w:val="30"/>
        </w:rPr>
        <w:t>ные отношения, соответствия мероприятий по использованию, охране, защите и воспроизводству лесов целям и видам освоения лесов, пред</w:t>
      </w:r>
      <w:r w:rsidRPr="0097704B">
        <w:rPr>
          <w:rFonts w:eastAsia="Calibri"/>
          <w:sz w:val="30"/>
          <w:szCs w:val="30"/>
        </w:rPr>
        <w:t>у</w:t>
      </w:r>
      <w:r w:rsidRPr="0097704B">
        <w:rPr>
          <w:rFonts w:eastAsia="Calibri"/>
          <w:sz w:val="30"/>
          <w:szCs w:val="30"/>
        </w:rPr>
        <w:t>смотренных проектом освоения лесов, договору аренды лесного учас</w:t>
      </w:r>
      <w:r w:rsidRPr="0097704B">
        <w:rPr>
          <w:rFonts w:eastAsia="Calibri"/>
          <w:sz w:val="30"/>
          <w:szCs w:val="30"/>
        </w:rPr>
        <w:t>т</w:t>
      </w:r>
      <w:r w:rsidRPr="0097704B">
        <w:rPr>
          <w:rFonts w:eastAsia="Calibri"/>
          <w:sz w:val="30"/>
          <w:szCs w:val="30"/>
        </w:rPr>
        <w:t>ка, условиям права постоянного (бессрочного) пользования лесным участком, соглашению об установлении сервитута, соглашению об ос</w:t>
      </w:r>
      <w:r w:rsidRPr="0097704B">
        <w:rPr>
          <w:rFonts w:eastAsia="Calibri"/>
          <w:sz w:val="30"/>
          <w:szCs w:val="30"/>
        </w:rPr>
        <w:t>у</w:t>
      </w:r>
      <w:r w:rsidRPr="0097704B">
        <w:rPr>
          <w:rFonts w:eastAsia="Calibri"/>
          <w:sz w:val="30"/>
          <w:szCs w:val="30"/>
        </w:rPr>
        <w:lastRenderedPageBreak/>
        <w:t>ществлении публичного сервитута, лесохозяйственному регламенту лесничества, лесному плану субъекта Российской Федерации.</w:t>
      </w:r>
    </w:p>
    <w:p w14:paraId="0F70443F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>Срок действия положительного заключения Экспертизы устана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в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ливается на срок действия проекта освоения лесов;</w:t>
      </w:r>
    </w:p>
    <w:p w14:paraId="0F704440" w14:textId="3B8C7C06" w:rsidR="00883C2E" w:rsidRPr="00024523" w:rsidRDefault="00CF70C1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7704B">
        <w:rPr>
          <w:rFonts w:eastAsia="Calibri"/>
          <w:sz w:val="30"/>
          <w:szCs w:val="30"/>
        </w:rPr>
        <w:t xml:space="preserve">отрицательным, в случае несоответствия проекта освоения лесов вышеуказанным требованиям и </w:t>
      </w:r>
      <w:r>
        <w:rPr>
          <w:rFonts w:eastAsia="Calibri"/>
          <w:sz w:val="30"/>
          <w:szCs w:val="30"/>
        </w:rPr>
        <w:t xml:space="preserve">который </w:t>
      </w:r>
      <w:r w:rsidRPr="0097704B">
        <w:rPr>
          <w:rFonts w:eastAsia="Calibri"/>
          <w:sz w:val="30"/>
          <w:szCs w:val="30"/>
        </w:rPr>
        <w:t>должен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условиям права п</w:t>
      </w:r>
      <w:r w:rsidRPr="0097704B">
        <w:rPr>
          <w:rFonts w:eastAsia="Calibri"/>
          <w:sz w:val="30"/>
          <w:szCs w:val="30"/>
        </w:rPr>
        <w:t>о</w:t>
      </w:r>
      <w:r w:rsidRPr="0097704B">
        <w:rPr>
          <w:rFonts w:eastAsia="Calibri"/>
          <w:sz w:val="30"/>
          <w:szCs w:val="30"/>
        </w:rPr>
        <w:t>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регламенту лесничества, лесному плану субъекта Российской Федерации, а также содержать указание о необх</w:t>
      </w:r>
      <w:r w:rsidRPr="0097704B">
        <w:rPr>
          <w:rFonts w:eastAsia="Calibri"/>
          <w:sz w:val="30"/>
          <w:szCs w:val="30"/>
        </w:rPr>
        <w:t>о</w:t>
      </w:r>
      <w:r w:rsidRPr="0097704B">
        <w:rPr>
          <w:rFonts w:eastAsia="Calibri"/>
          <w:sz w:val="30"/>
          <w:szCs w:val="30"/>
        </w:rPr>
        <w:t>димости соответствующей доработки.</w:t>
      </w:r>
    </w:p>
    <w:p w14:paraId="0F704441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Повторная Экспертиза осуществляется экспертной комиссией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              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в течение не </w:t>
      </w:r>
      <w:r>
        <w:rPr>
          <w:rFonts w:eastAsiaTheme="minorHAnsi"/>
          <w:color w:val="000000"/>
          <w:sz w:val="30"/>
          <w:szCs w:val="30"/>
          <w:lang w:eastAsia="en-US"/>
        </w:rPr>
        <w:t>более чем десять рабочих дней с даты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поступления в Д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партамент проекта освоения лесов</w:t>
      </w:r>
      <w:r>
        <w:rPr>
          <w:rFonts w:eastAsiaTheme="minorHAnsi"/>
          <w:color w:val="000000"/>
          <w:sz w:val="30"/>
          <w:szCs w:val="30"/>
          <w:lang w:eastAsia="en-US"/>
        </w:rPr>
        <w:t>,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доработанного с учетом замечаний, изложенных в отрицательном заключении Экспертизы;</w:t>
      </w:r>
    </w:p>
    <w:p w14:paraId="0F704442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5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) проект заключения Экспертизы </w:t>
      </w:r>
      <w:r>
        <w:rPr>
          <w:rFonts w:eastAsiaTheme="minorHAnsi"/>
          <w:color w:val="000000"/>
          <w:sz w:val="30"/>
          <w:szCs w:val="30"/>
          <w:lang w:eastAsia="en-US"/>
        </w:rPr>
        <w:t>в течение одного рабочего дня  с даты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его подготовки рассматривается на заседании экспертной коми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с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сии и в случае одобрения большинством членов экспертной комиссии путем открытого голосования подписывается всеми членами экспер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т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ной комиссии в двух экземплярах;</w:t>
      </w:r>
    </w:p>
    <w:p w14:paraId="0F704443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6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) в случае несогласия члена экспертной комиссии с проектом з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а</w:t>
      </w:r>
      <w:r>
        <w:rPr>
          <w:rFonts w:eastAsiaTheme="minorHAnsi"/>
          <w:color w:val="000000"/>
          <w:sz w:val="30"/>
          <w:szCs w:val="30"/>
          <w:lang w:eastAsia="en-US"/>
        </w:rPr>
        <w:t>ключения Э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кспертизы, одобренным большинством членов экспертной комис</w:t>
      </w:r>
      <w:r>
        <w:rPr>
          <w:rFonts w:eastAsiaTheme="minorHAnsi"/>
          <w:color w:val="000000"/>
          <w:sz w:val="30"/>
          <w:szCs w:val="30"/>
          <w:lang w:eastAsia="en-US"/>
        </w:rPr>
        <w:t>сии, он подписывает заключение Э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кспертизы с пометкой «особое мнение».</w:t>
      </w:r>
    </w:p>
    <w:p w14:paraId="0F704444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>Особое мнение оформляется членом экспертной комиссии на м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сте проведения заседания экспертной комиссии в виде отдельного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        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документа в письменной форме, содержащего обоснование причин его не</w:t>
      </w:r>
      <w:r>
        <w:rPr>
          <w:rFonts w:eastAsiaTheme="minorHAnsi"/>
          <w:color w:val="000000"/>
          <w:sz w:val="30"/>
          <w:szCs w:val="30"/>
          <w:lang w:eastAsia="en-US"/>
        </w:rPr>
        <w:t>согласия с проектом заключения Экспертизы;</w:t>
      </w:r>
    </w:p>
    <w:p w14:paraId="0F704445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t>7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) два экземпляра проекта заключения Экспертизы в течение о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>д</w:t>
      </w:r>
      <w:r>
        <w:rPr>
          <w:rFonts w:eastAsiaTheme="minorHAnsi"/>
          <w:color w:val="000000"/>
          <w:sz w:val="30"/>
          <w:szCs w:val="30"/>
          <w:lang w:eastAsia="en-US"/>
        </w:rPr>
        <w:t>ного рабочего дня с даты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его подписания всеми членами экспертной комиссии утверждаются </w:t>
      </w:r>
      <w:r>
        <w:rPr>
          <w:rFonts w:eastAsiaTheme="minorHAnsi"/>
          <w:color w:val="000000"/>
          <w:sz w:val="30"/>
          <w:szCs w:val="30"/>
          <w:lang w:eastAsia="en-US"/>
        </w:rPr>
        <w:t>председателем экспертной комиссии;</w:t>
      </w:r>
    </w:p>
    <w:p w14:paraId="0F704446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</w:t>
      </w:r>
      <w:r w:rsidRPr="00024523">
        <w:rPr>
          <w:rFonts w:eastAsiaTheme="minorHAnsi"/>
          <w:sz w:val="30"/>
          <w:szCs w:val="30"/>
          <w:lang w:eastAsia="en-US"/>
        </w:rPr>
        <w:t xml:space="preserve">)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результатом выполнения административной процедуры являе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ся </w:t>
      </w:r>
      <w:r w:rsidRPr="00024523">
        <w:rPr>
          <w:rFonts w:eastAsiaTheme="minorHAnsi"/>
          <w:sz w:val="30"/>
          <w:szCs w:val="30"/>
          <w:lang w:eastAsia="en-US"/>
        </w:rPr>
        <w:t xml:space="preserve">утверждение руководителем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Департамента</w:t>
      </w:r>
      <w:r w:rsidRPr="0002452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заключения Экспертизы;</w:t>
      </w:r>
    </w:p>
    <w:p w14:paraId="0F704447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9</w:t>
      </w:r>
      <w:r w:rsidRPr="00024523">
        <w:rPr>
          <w:rFonts w:eastAsiaTheme="minorHAnsi"/>
          <w:sz w:val="30"/>
          <w:szCs w:val="30"/>
          <w:lang w:eastAsia="en-US"/>
        </w:rPr>
        <w:t xml:space="preserve">) максимальный срок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выполнения административной процедуры составляет </w:t>
      </w:r>
      <w:r w:rsidRPr="00922BA6">
        <w:rPr>
          <w:rFonts w:eastAsiaTheme="minorHAnsi"/>
          <w:sz w:val="30"/>
          <w:szCs w:val="30"/>
          <w:lang w:eastAsia="en-US"/>
        </w:rPr>
        <w:t>пятнадцать д</w:t>
      </w:r>
      <w:r w:rsidRPr="00922BA6">
        <w:rPr>
          <w:rFonts w:eastAsiaTheme="minorHAnsi"/>
          <w:color w:val="000000" w:themeColor="text1"/>
          <w:sz w:val="30"/>
          <w:szCs w:val="30"/>
          <w:lang w:eastAsia="en-US"/>
        </w:rPr>
        <w:t>ней.</w:t>
      </w:r>
    </w:p>
    <w:p w14:paraId="0F704448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28. Направление Заявителю заключения Экспертизы:</w:t>
      </w:r>
    </w:p>
    <w:p w14:paraId="0F704449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1) основанием для начала административной процедуры является утверждение руководителем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Департамента</w:t>
      </w:r>
      <w:r w:rsidRPr="00024523">
        <w:rPr>
          <w:rFonts w:eastAsiaTheme="minorHAnsi"/>
          <w:color w:val="000000"/>
          <w:sz w:val="30"/>
          <w:szCs w:val="30"/>
          <w:lang w:eastAsia="en-US"/>
        </w:rPr>
        <w:t xml:space="preserve"> заключения Экспертизы;</w:t>
      </w:r>
    </w:p>
    <w:p w14:paraId="0F70444A" w14:textId="2DAA4A7A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2) о</w:t>
      </w:r>
      <w:r w:rsidRPr="00024523">
        <w:rPr>
          <w:rFonts w:eastAsiaTheme="minorHAnsi"/>
          <w:sz w:val="30"/>
          <w:szCs w:val="30"/>
          <w:lang w:eastAsia="en-US"/>
        </w:rPr>
        <w:t>тветственным за исполнение административной процедуры я</w:t>
      </w:r>
      <w:r w:rsidRPr="00024523">
        <w:rPr>
          <w:rFonts w:eastAsiaTheme="minorHAnsi"/>
          <w:sz w:val="30"/>
          <w:szCs w:val="30"/>
          <w:lang w:eastAsia="en-US"/>
        </w:rPr>
        <w:t>в</w:t>
      </w:r>
      <w:r w:rsidRPr="00024523">
        <w:rPr>
          <w:rFonts w:eastAsiaTheme="minorHAnsi"/>
          <w:sz w:val="30"/>
          <w:szCs w:val="30"/>
          <w:lang w:eastAsia="en-US"/>
        </w:rPr>
        <w:t>ляется специалист отдела организационной работы Департамента (далее – ответственный исполнитель);</w:t>
      </w:r>
    </w:p>
    <w:p w14:paraId="0F70444B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3) ответственный исполнитель в соответствии со способом пол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чения документов, указанным в Заявлении, осуществляет следующие действия:</w:t>
      </w:r>
    </w:p>
    <w:p w14:paraId="0F70444C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регистрацию в системе электронного документооборота админ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страции города с присвоением регистр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ационного номера письма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 о г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товности заключения Экспертизы;</w:t>
      </w:r>
    </w:p>
    <w:p w14:paraId="0F70444D" w14:textId="77777777" w:rsidR="00883C2E" w:rsidRPr="00BB3C52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B3C52">
        <w:rPr>
          <w:rFonts w:eastAsiaTheme="minorHAnsi"/>
          <w:sz w:val="30"/>
          <w:szCs w:val="30"/>
          <w:lang w:eastAsia="en-US"/>
        </w:rPr>
        <w:t>направление письма о готовности и заключения Экспертизы в ра</w:t>
      </w:r>
      <w:r w:rsidRPr="00BB3C52">
        <w:rPr>
          <w:rFonts w:eastAsiaTheme="minorHAnsi"/>
          <w:sz w:val="30"/>
          <w:szCs w:val="30"/>
          <w:lang w:eastAsia="en-US"/>
        </w:rPr>
        <w:t>з</w:t>
      </w:r>
      <w:r w:rsidRPr="00BB3C52">
        <w:rPr>
          <w:rFonts w:eastAsiaTheme="minorHAnsi"/>
          <w:sz w:val="30"/>
          <w:szCs w:val="30"/>
          <w:lang w:eastAsia="en-US"/>
        </w:rPr>
        <w:t>дел «Личный кабинет» на Сайте в случае, если Заявление подано в эле</w:t>
      </w:r>
      <w:r w:rsidRPr="00BB3C52">
        <w:rPr>
          <w:rFonts w:eastAsiaTheme="minorHAnsi"/>
          <w:sz w:val="30"/>
          <w:szCs w:val="30"/>
          <w:lang w:eastAsia="en-US"/>
        </w:rPr>
        <w:t>к</w:t>
      </w:r>
      <w:r w:rsidRPr="00BB3C52">
        <w:rPr>
          <w:rFonts w:eastAsiaTheme="minorHAnsi"/>
          <w:sz w:val="30"/>
          <w:szCs w:val="30"/>
          <w:lang w:eastAsia="en-US"/>
        </w:rPr>
        <w:t>тронной форме и Заявитель выбрал способ получения результата пред</w:t>
      </w:r>
      <w:r w:rsidRPr="00BB3C52">
        <w:rPr>
          <w:rFonts w:eastAsiaTheme="minorHAnsi"/>
          <w:sz w:val="30"/>
          <w:szCs w:val="30"/>
          <w:lang w:eastAsia="en-US"/>
        </w:rPr>
        <w:t>о</w:t>
      </w:r>
      <w:r w:rsidRPr="00BB3C52">
        <w:rPr>
          <w:rFonts w:eastAsiaTheme="minorHAnsi"/>
          <w:sz w:val="30"/>
          <w:szCs w:val="30"/>
          <w:lang w:eastAsia="en-US"/>
        </w:rPr>
        <w:t>ставления услуги в электронной форме;</w:t>
      </w:r>
    </w:p>
    <w:p w14:paraId="0F70444E" w14:textId="77777777" w:rsidR="00883C2E" w:rsidRPr="00BB3C52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B3C52">
        <w:rPr>
          <w:rFonts w:eastAsiaTheme="minorHAnsi"/>
          <w:sz w:val="30"/>
          <w:szCs w:val="30"/>
          <w:lang w:eastAsia="en-US"/>
        </w:rPr>
        <w:t>передачу письма о готовности и заключения Экспертизы орган</w:t>
      </w:r>
      <w:r w:rsidRPr="00BB3C52">
        <w:rPr>
          <w:rFonts w:eastAsiaTheme="minorHAnsi"/>
          <w:sz w:val="30"/>
          <w:szCs w:val="30"/>
          <w:lang w:eastAsia="en-US"/>
        </w:rPr>
        <w:t>и</w:t>
      </w:r>
      <w:r w:rsidRPr="00BB3C52">
        <w:rPr>
          <w:rFonts w:eastAsiaTheme="minorHAnsi"/>
          <w:sz w:val="30"/>
          <w:szCs w:val="30"/>
          <w:lang w:eastAsia="en-US"/>
        </w:rPr>
        <w:t>зации почтовой связи для отправки Заявителю;</w:t>
      </w:r>
    </w:p>
    <w:p w14:paraId="0F70444F" w14:textId="77777777" w:rsidR="00883C2E" w:rsidRPr="00BB3C52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B3C52">
        <w:rPr>
          <w:rFonts w:eastAsiaTheme="minorHAnsi"/>
          <w:sz w:val="30"/>
          <w:szCs w:val="30"/>
          <w:lang w:eastAsia="en-US"/>
        </w:rPr>
        <w:t>выдачу Заявителю заключения Экспертизы лично.</w:t>
      </w:r>
    </w:p>
    <w:p w14:paraId="0F704450" w14:textId="77777777" w:rsidR="00883C2E" w:rsidRPr="00BB3C52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B3C52">
        <w:rPr>
          <w:rFonts w:eastAsiaTheme="minorHAnsi"/>
          <w:sz w:val="30"/>
          <w:szCs w:val="30"/>
          <w:lang w:eastAsia="en-US"/>
        </w:rPr>
        <w:t>Если проект освоения лесов был представлен на бумажных нос</w:t>
      </w:r>
      <w:r w:rsidRPr="00BB3C52">
        <w:rPr>
          <w:rFonts w:eastAsiaTheme="minorHAnsi"/>
          <w:sz w:val="30"/>
          <w:szCs w:val="30"/>
          <w:lang w:eastAsia="en-US"/>
        </w:rPr>
        <w:t>и</w:t>
      </w:r>
      <w:r w:rsidRPr="00BB3C52">
        <w:rPr>
          <w:rFonts w:eastAsiaTheme="minorHAnsi"/>
          <w:sz w:val="30"/>
          <w:szCs w:val="30"/>
          <w:lang w:eastAsia="en-US"/>
        </w:rPr>
        <w:t>телях, то заключение Экспертизы направляется с одним экземпляром проекта освоения лесов, предс</w:t>
      </w:r>
      <w:r>
        <w:rPr>
          <w:rFonts w:eastAsiaTheme="minorHAnsi"/>
          <w:sz w:val="30"/>
          <w:szCs w:val="30"/>
          <w:lang w:eastAsia="en-US"/>
        </w:rPr>
        <w:t>тавленного на бумажном носителе;</w:t>
      </w:r>
    </w:p>
    <w:p w14:paraId="0F704451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4) результатом выполнения административной процедуры являе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ся направление Заявителю </w:t>
      </w:r>
      <w:r w:rsidRPr="00437882">
        <w:rPr>
          <w:rFonts w:eastAsiaTheme="minorHAnsi"/>
          <w:sz w:val="30"/>
          <w:szCs w:val="30"/>
          <w:lang w:eastAsia="en-US"/>
        </w:rPr>
        <w:t>заключения Экспертизы;</w:t>
      </w:r>
    </w:p>
    <w:p w14:paraId="0F704452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5) максимальный срок выполнения административной процедуры составляет пять дней.</w:t>
      </w:r>
    </w:p>
    <w:p w14:paraId="0F704453" w14:textId="77777777" w:rsidR="00883C2E" w:rsidRPr="00024523" w:rsidRDefault="00883C2E" w:rsidP="00883C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454" w14:textId="77777777" w:rsidR="00883C2E" w:rsidRPr="00024523" w:rsidRDefault="00883C2E" w:rsidP="00883C2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IV. Формы контроля за исполнением Регламента</w:t>
      </w:r>
    </w:p>
    <w:p w14:paraId="0F704455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456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29. Текущий контроль за исполнением административных проц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дур, установленных настоящим Регламентом,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осуществляет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руковод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тель Департамента.</w:t>
      </w:r>
    </w:p>
    <w:p w14:paraId="0F704457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30. Плановые проверки полноты и качества предоставления М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у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ниципальной услуги осуществляются не реже одного раза в год. Вн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плановые проверки полноты и качества предоставления Муниципал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ь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Департамента, в котором указываются должностное лицо, ответственное за проведение проверки, и сроки ее проведения.</w:t>
      </w:r>
    </w:p>
    <w:p w14:paraId="0F704458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31. Ответственный за проведение проверки исполнитель имеет право направлять запросы в другие структурные подразделения Депа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р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тамента, при необходимости привлекать их к проверке, истребовать д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кументы, объяснения от муниципальных служащих Департамента.</w:t>
      </w:r>
    </w:p>
    <w:p w14:paraId="0F704459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Исполнитель составляет мотивированное заключение о результ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тах служебной проверки и передает его руководителю Департамента.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В случае выводов о наличии нарушений и необходимости привлечения к ответственности с заключением должен быть ознакомлен работник,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допустивший нарушения.</w:t>
      </w:r>
    </w:p>
    <w:p w14:paraId="0F70445A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32. В случае выявления нарушений прав Заявителей виновные 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ца привлекаются к ответственности в соответствии с законодательством Российской Федерации.</w:t>
      </w:r>
    </w:p>
    <w:p w14:paraId="0F70445B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33. Контроль за полнотой и качеством предоставления Муниц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пальной услуги со стороны граждан, их объединений и организаций осуществляется посредством направления в Департамент индивидуал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ь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ных либо коллективных обращений.</w:t>
      </w:r>
      <w:r w:rsidRPr="00024523">
        <w:rPr>
          <w:rFonts w:eastAsiaTheme="minorHAnsi"/>
          <w:sz w:val="30"/>
          <w:szCs w:val="30"/>
          <w:lang w:eastAsia="en-US"/>
        </w:rPr>
        <w:t xml:space="preserve"> </w:t>
      </w:r>
    </w:p>
    <w:p w14:paraId="0F70445C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34. Контроль за актуальностью информации о предоставлении Муниципальной услуги, размещаемой на официальном сайте админ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и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страции города в разделе «Реестр муниципальных услуг», соблюдением сроков предоставления Муниципальной услуги, соблюдением сроков выполнения административных процедур осуществляет управление и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н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форматизации и связи администрации города Красноярска в соотве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ствии с распоряжением администрации города от 16.10.2017 № 295-р «Об утверждении Регламента осуществления контроля за предоставл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нием муниципальных услуг в органах администрации города, пред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ставляющих муниципальные услуги».</w:t>
      </w:r>
    </w:p>
    <w:p w14:paraId="0F70445D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45E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92196C">
        <w:rPr>
          <w:rFonts w:eastAsiaTheme="minorHAnsi"/>
          <w:sz w:val="30"/>
          <w:szCs w:val="30"/>
          <w:lang w:eastAsia="en-US"/>
        </w:rPr>
        <w:t xml:space="preserve">V. Досудебный (внесудебный) порядок обжалования решений </w:t>
      </w:r>
    </w:p>
    <w:p w14:paraId="0F70445F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92196C">
        <w:rPr>
          <w:rFonts w:eastAsiaTheme="minorHAnsi"/>
          <w:sz w:val="30"/>
          <w:szCs w:val="30"/>
          <w:lang w:eastAsia="en-US"/>
        </w:rPr>
        <w:t xml:space="preserve">и действий (бездействия) органа, предоставляющего муниципальную услугу, </w:t>
      </w:r>
      <w:r>
        <w:rPr>
          <w:rFonts w:eastAsiaTheme="minorHAnsi"/>
          <w:sz w:val="30"/>
          <w:szCs w:val="30"/>
          <w:lang w:eastAsia="en-US"/>
        </w:rPr>
        <w:t>МФЦ, организаций, указанных</w:t>
      </w:r>
      <w:r w:rsidRPr="0092196C">
        <w:rPr>
          <w:rFonts w:eastAsiaTheme="minorHAnsi"/>
          <w:sz w:val="30"/>
          <w:szCs w:val="30"/>
          <w:lang w:eastAsia="en-US"/>
        </w:rPr>
        <w:t xml:space="preserve"> в части 1.1 статьи 16 Закона, </w:t>
      </w:r>
    </w:p>
    <w:p w14:paraId="0F704460" w14:textId="77777777" w:rsidR="00883C2E" w:rsidRPr="0002452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92196C">
        <w:rPr>
          <w:rFonts w:eastAsiaTheme="minorHAnsi"/>
          <w:sz w:val="30"/>
          <w:szCs w:val="30"/>
          <w:lang w:eastAsia="en-US"/>
        </w:rPr>
        <w:t>а также их должностных лиц, муниципаль</w:t>
      </w:r>
      <w:r>
        <w:rPr>
          <w:rFonts w:eastAsiaTheme="minorHAnsi"/>
          <w:sz w:val="30"/>
          <w:szCs w:val="30"/>
          <w:lang w:eastAsia="en-US"/>
        </w:rPr>
        <w:t xml:space="preserve">ных </w:t>
      </w:r>
      <w:r w:rsidRPr="0092196C">
        <w:rPr>
          <w:rFonts w:eastAsiaTheme="minorHAnsi"/>
          <w:sz w:val="30"/>
          <w:szCs w:val="30"/>
          <w:lang w:eastAsia="en-US"/>
        </w:rPr>
        <w:t>служащих, работников</w:t>
      </w:r>
    </w:p>
    <w:p w14:paraId="0F704461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462" w14:textId="7777777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35. Заявитель имеет право на обжалование решений, действий (бездействия) Департамента, должностных лиц Департамента либо м</w:t>
      </w:r>
      <w:r w:rsidRPr="00024523">
        <w:rPr>
          <w:rFonts w:eastAsiaTheme="minorHAnsi"/>
          <w:sz w:val="30"/>
          <w:szCs w:val="30"/>
          <w:lang w:eastAsia="en-US"/>
        </w:rPr>
        <w:t>у</w:t>
      </w:r>
      <w:r w:rsidRPr="00024523">
        <w:rPr>
          <w:rFonts w:eastAsiaTheme="minorHAnsi"/>
          <w:sz w:val="30"/>
          <w:szCs w:val="30"/>
          <w:lang w:eastAsia="en-US"/>
        </w:rPr>
        <w:t>ниципальных служащих Департамента, а также организаций, указанных в части 1.1 статьи 16 Закона, или их работников в досудебном (внес</w:t>
      </w:r>
      <w:r w:rsidRPr="00024523">
        <w:rPr>
          <w:rFonts w:eastAsiaTheme="minorHAnsi"/>
          <w:sz w:val="30"/>
          <w:szCs w:val="30"/>
          <w:lang w:eastAsia="en-US"/>
        </w:rPr>
        <w:t>у</w:t>
      </w:r>
      <w:r w:rsidRPr="00024523">
        <w:rPr>
          <w:rFonts w:eastAsiaTheme="minorHAnsi"/>
          <w:sz w:val="30"/>
          <w:szCs w:val="30"/>
          <w:lang w:eastAsia="en-US"/>
        </w:rPr>
        <w:t>дебном) порядке.</w:t>
      </w:r>
    </w:p>
    <w:p w14:paraId="3658518C" w14:textId="610DD8A1" w:rsidR="005E79A9" w:rsidRPr="00024523" w:rsidRDefault="005E79A9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30307">
        <w:rPr>
          <w:bCs/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 мн</w:t>
      </w:r>
      <w:r w:rsidRPr="00530307">
        <w:rPr>
          <w:bCs/>
          <w:sz w:val="30"/>
          <w:szCs w:val="30"/>
        </w:rPr>
        <w:t>о</w:t>
      </w:r>
      <w:r w:rsidRPr="00530307">
        <w:rPr>
          <w:bCs/>
          <w:sz w:val="30"/>
          <w:szCs w:val="30"/>
        </w:rPr>
        <w:t xml:space="preserve">гофункционального центра, работника многофункционального центра, </w:t>
      </w:r>
      <w:r>
        <w:rPr>
          <w:bCs/>
          <w:sz w:val="30"/>
          <w:szCs w:val="30"/>
        </w:rPr>
        <w:t xml:space="preserve">  </w:t>
      </w:r>
      <w:r w:rsidRPr="00530307">
        <w:rPr>
          <w:bCs/>
          <w:sz w:val="30"/>
          <w:szCs w:val="30"/>
        </w:rPr>
        <w:t>а также организаций, указанных в части 1.1 статьи 16 Закона, или их р</w:t>
      </w:r>
      <w:r w:rsidRPr="00530307">
        <w:rPr>
          <w:bCs/>
          <w:sz w:val="30"/>
          <w:szCs w:val="30"/>
        </w:rPr>
        <w:t>а</w:t>
      </w:r>
      <w:r w:rsidRPr="00530307">
        <w:rPr>
          <w:bCs/>
          <w:sz w:val="30"/>
          <w:szCs w:val="30"/>
        </w:rPr>
        <w:t>ботников в досудебном (внесудебном) порядке осуществляется в соо</w:t>
      </w:r>
      <w:r w:rsidRPr="00530307">
        <w:rPr>
          <w:bCs/>
          <w:sz w:val="30"/>
          <w:szCs w:val="30"/>
        </w:rPr>
        <w:t>т</w:t>
      </w:r>
      <w:r w:rsidRPr="00530307">
        <w:rPr>
          <w:bCs/>
          <w:sz w:val="30"/>
          <w:szCs w:val="30"/>
        </w:rPr>
        <w:t xml:space="preserve">ветствии c </w:t>
      </w:r>
      <w:r>
        <w:rPr>
          <w:bCs/>
          <w:sz w:val="30"/>
          <w:szCs w:val="30"/>
        </w:rPr>
        <w:t>Законом</w:t>
      </w:r>
      <w:r w:rsidRPr="00530307">
        <w:rPr>
          <w:bCs/>
          <w:sz w:val="30"/>
          <w:szCs w:val="30"/>
        </w:rPr>
        <w:t xml:space="preserve"> с учетом особенностей, установленных постановл</w:t>
      </w:r>
      <w:r w:rsidRPr="00530307">
        <w:rPr>
          <w:bCs/>
          <w:sz w:val="30"/>
          <w:szCs w:val="30"/>
        </w:rPr>
        <w:t>е</w:t>
      </w:r>
      <w:r w:rsidRPr="00530307">
        <w:rPr>
          <w:bCs/>
          <w:sz w:val="30"/>
          <w:szCs w:val="30"/>
        </w:rPr>
        <w:t xml:space="preserve">нием администрации города от 11.12.2020 № 995 «Об утверждении </w:t>
      </w:r>
      <w:r>
        <w:rPr>
          <w:bCs/>
          <w:sz w:val="30"/>
          <w:szCs w:val="30"/>
        </w:rPr>
        <w:t xml:space="preserve">           </w:t>
      </w:r>
      <w:r w:rsidRPr="00530307">
        <w:rPr>
          <w:bCs/>
          <w:sz w:val="30"/>
          <w:szCs w:val="30"/>
        </w:rPr>
        <w:t>Положения об особенностях подачи и рассмотрения жалоб при пред</w:t>
      </w:r>
      <w:r w:rsidRPr="00530307">
        <w:rPr>
          <w:bCs/>
          <w:sz w:val="30"/>
          <w:szCs w:val="30"/>
        </w:rPr>
        <w:t>о</w:t>
      </w:r>
      <w:r w:rsidRPr="00530307">
        <w:rPr>
          <w:bCs/>
          <w:sz w:val="30"/>
          <w:szCs w:val="30"/>
        </w:rPr>
        <w:t>ставлении муниципальных услуг</w:t>
      </w:r>
      <w:r w:rsidRPr="00130F5E">
        <w:rPr>
          <w:bCs/>
          <w:sz w:val="30"/>
          <w:szCs w:val="30"/>
        </w:rPr>
        <w:t xml:space="preserve">», </w:t>
      </w:r>
      <w:r>
        <w:rPr>
          <w:bCs/>
          <w:sz w:val="30"/>
          <w:szCs w:val="30"/>
        </w:rPr>
        <w:t>а также настоящим Регламентом.</w:t>
      </w:r>
    </w:p>
    <w:p w14:paraId="0F704463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36. Жалоба в порядке подчиненности на решения или действия (бездействие) должностных лиц, муниципальных служащих Департ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 w:rsidRPr="00024523">
        <w:rPr>
          <w:rFonts w:eastAsiaTheme="minorHAnsi"/>
          <w:sz w:val="30"/>
          <w:szCs w:val="30"/>
          <w:lang w:eastAsia="en-US"/>
        </w:rPr>
        <w:t>мента подается на имя руководителя Департамента.</w:t>
      </w:r>
    </w:p>
    <w:p w14:paraId="0F704464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Жалоба в порядке подчиненности на решения или действия (бе</w:t>
      </w:r>
      <w:r w:rsidRPr="00024523">
        <w:rPr>
          <w:rFonts w:eastAsiaTheme="minorHAnsi"/>
          <w:sz w:val="30"/>
          <w:szCs w:val="30"/>
          <w:lang w:eastAsia="en-US"/>
        </w:rPr>
        <w:t>з</w:t>
      </w:r>
      <w:r w:rsidRPr="00024523">
        <w:rPr>
          <w:rFonts w:eastAsiaTheme="minorHAnsi"/>
          <w:sz w:val="30"/>
          <w:szCs w:val="30"/>
          <w:lang w:eastAsia="en-US"/>
        </w:rPr>
        <w:t>действие) руководителя Департамента подается на имя Главы города.</w:t>
      </w:r>
    </w:p>
    <w:p w14:paraId="0F704465" w14:textId="5288BB80" w:rsidR="00883C2E" w:rsidRPr="00024523" w:rsidRDefault="005E79A9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Жалобы на решения и действия (бездействие) работника мн</w:t>
      </w:r>
      <w:r>
        <w:rPr>
          <w:sz w:val="30"/>
          <w:szCs w:val="30"/>
        </w:rPr>
        <w:t>о</w:t>
      </w:r>
      <w:r>
        <w:rPr>
          <w:sz w:val="30"/>
          <w:szCs w:val="30"/>
        </w:rPr>
        <w:lastRenderedPageBreak/>
        <w:t>гофункционального центра подаются руководителю этого многофун</w:t>
      </w:r>
      <w:r>
        <w:rPr>
          <w:sz w:val="30"/>
          <w:szCs w:val="30"/>
        </w:rPr>
        <w:t>к</w:t>
      </w:r>
      <w:r>
        <w:rPr>
          <w:sz w:val="30"/>
          <w:szCs w:val="30"/>
        </w:rPr>
        <w:t>ционального центра. Жалобы на решения и действия (бездействие) мн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гофункционального центра подаются учредителю многофункционал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 xml:space="preserve"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417DA2">
          <w:rPr>
            <w:sz w:val="30"/>
            <w:szCs w:val="30"/>
          </w:rPr>
          <w:t>частью 1.1 статьи 16</w:t>
        </w:r>
      </w:hyperlink>
      <w:r>
        <w:rPr>
          <w:sz w:val="30"/>
          <w:szCs w:val="30"/>
        </w:rPr>
        <w:t xml:space="preserve"> Закона, подаются руководителям этих организ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ций.</w:t>
      </w:r>
    </w:p>
    <w:p w14:paraId="0F704466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37. Основанием для начала процедуры досудебного (внесудебн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о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го) обжалования является поступление жалобы.</w:t>
      </w:r>
    </w:p>
    <w:p w14:paraId="0F704467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Жалоба подается в письменной форме на бумажном носителе,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в электронной форме.</w:t>
      </w:r>
    </w:p>
    <w:p w14:paraId="0F704468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024523">
        <w:rPr>
          <w:rFonts w:eastAsiaTheme="minorHAnsi"/>
          <w:sz w:val="30"/>
          <w:szCs w:val="30"/>
          <w:lang w:eastAsia="en-US"/>
        </w:rPr>
        <w:t>р</w:t>
      </w:r>
      <w:r w:rsidRPr="00024523">
        <w:rPr>
          <w:rFonts w:eastAsiaTheme="minorHAnsi"/>
          <w:sz w:val="30"/>
          <w:szCs w:val="30"/>
          <w:lang w:eastAsia="en-US"/>
        </w:rPr>
        <w:t xml:space="preserve">тамента, руководителя Департамента может быть направлена по почте, через </w:t>
      </w:r>
      <w:r>
        <w:rPr>
          <w:rFonts w:eastAsiaTheme="minorHAnsi"/>
          <w:sz w:val="30"/>
          <w:szCs w:val="30"/>
          <w:lang w:eastAsia="en-US"/>
        </w:rPr>
        <w:t>МФЦ</w:t>
      </w:r>
      <w:r w:rsidRPr="00024523">
        <w:rPr>
          <w:rFonts w:eastAsiaTheme="minorHAnsi"/>
          <w:sz w:val="30"/>
          <w:szCs w:val="30"/>
          <w:lang w:eastAsia="en-US"/>
        </w:rPr>
        <w:t xml:space="preserve">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</w:t>
      </w:r>
      <w:r>
        <w:rPr>
          <w:rFonts w:eastAsiaTheme="minorHAnsi"/>
          <w:sz w:val="30"/>
          <w:szCs w:val="30"/>
          <w:lang w:eastAsia="en-US"/>
        </w:rPr>
        <w:t>регионального портала государственных и муниципальных услуг</w:t>
      </w:r>
      <w:r w:rsidRPr="00024523">
        <w:rPr>
          <w:rFonts w:eastAsiaTheme="minorHAnsi"/>
          <w:sz w:val="30"/>
          <w:szCs w:val="30"/>
          <w:lang w:eastAsia="en-US"/>
        </w:rPr>
        <w:t>, а также может быть принята при личном при</w:t>
      </w:r>
      <w:r>
        <w:rPr>
          <w:rFonts w:eastAsiaTheme="minorHAnsi"/>
          <w:sz w:val="30"/>
          <w:szCs w:val="30"/>
          <w:lang w:eastAsia="en-US"/>
        </w:rPr>
        <w:t>еме З</w:t>
      </w:r>
      <w:r w:rsidRPr="00024523">
        <w:rPr>
          <w:rFonts w:eastAsiaTheme="minorHAnsi"/>
          <w:sz w:val="30"/>
          <w:szCs w:val="30"/>
          <w:lang w:eastAsia="en-US"/>
        </w:rPr>
        <w:t>аявителя.</w:t>
      </w:r>
    </w:p>
    <w:p w14:paraId="0F704469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Жалоба на решения и действия (бездействие) организаций, пред</w:t>
      </w:r>
      <w:r w:rsidRPr="00024523">
        <w:rPr>
          <w:rFonts w:eastAsiaTheme="minorHAnsi"/>
          <w:sz w:val="30"/>
          <w:szCs w:val="30"/>
          <w:lang w:eastAsia="en-US"/>
        </w:rPr>
        <w:t>у</w:t>
      </w:r>
      <w:r w:rsidRPr="00024523">
        <w:rPr>
          <w:rFonts w:eastAsiaTheme="minorHAnsi"/>
          <w:sz w:val="30"/>
          <w:szCs w:val="30"/>
          <w:lang w:eastAsia="en-US"/>
        </w:rPr>
        <w:t>смотренных частью 1.1 статьи 16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 w:rsidRPr="00024523">
        <w:rPr>
          <w:rFonts w:eastAsiaTheme="minorHAnsi"/>
          <w:sz w:val="30"/>
          <w:szCs w:val="30"/>
          <w:lang w:eastAsia="en-US"/>
        </w:rPr>
        <w:t>низаций, единого портала государственных и муниципальных услуг л</w:t>
      </w:r>
      <w:r w:rsidRPr="00024523">
        <w:rPr>
          <w:rFonts w:eastAsiaTheme="minorHAnsi"/>
          <w:sz w:val="30"/>
          <w:szCs w:val="30"/>
          <w:lang w:eastAsia="en-US"/>
        </w:rPr>
        <w:t>и</w:t>
      </w:r>
      <w:r w:rsidRPr="00024523">
        <w:rPr>
          <w:rFonts w:eastAsiaTheme="minorHAnsi"/>
          <w:sz w:val="30"/>
          <w:szCs w:val="30"/>
          <w:lang w:eastAsia="en-US"/>
        </w:rPr>
        <w:t xml:space="preserve">бо </w:t>
      </w:r>
      <w:r>
        <w:rPr>
          <w:rFonts w:eastAsiaTheme="minorHAnsi"/>
          <w:sz w:val="30"/>
          <w:szCs w:val="30"/>
          <w:lang w:eastAsia="en-US"/>
        </w:rPr>
        <w:t>регионального портала государственных и муниципальных услуг</w:t>
      </w:r>
      <w:r w:rsidRPr="00024523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t xml:space="preserve">         </w:t>
      </w:r>
      <w:r w:rsidRPr="00024523">
        <w:rPr>
          <w:rFonts w:eastAsiaTheme="minorHAnsi"/>
          <w:sz w:val="30"/>
          <w:szCs w:val="30"/>
          <w:lang w:eastAsia="en-US"/>
        </w:rPr>
        <w:t xml:space="preserve">а также может </w:t>
      </w:r>
      <w:r>
        <w:rPr>
          <w:rFonts w:eastAsiaTheme="minorHAnsi"/>
          <w:sz w:val="30"/>
          <w:szCs w:val="30"/>
          <w:lang w:eastAsia="en-US"/>
        </w:rPr>
        <w:t>быть принята при личном приеме З</w:t>
      </w:r>
      <w:r w:rsidRPr="00024523">
        <w:rPr>
          <w:rFonts w:eastAsiaTheme="minorHAnsi"/>
          <w:sz w:val="30"/>
          <w:szCs w:val="30"/>
          <w:lang w:eastAsia="en-US"/>
        </w:rPr>
        <w:t>аявителя.</w:t>
      </w:r>
    </w:p>
    <w:p w14:paraId="0F70446A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38. Предметом досудебного (внесудебного) обжалования является в том числе:</w:t>
      </w:r>
    </w:p>
    <w:p w14:paraId="0F70446B" w14:textId="2B509169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1) нарушение срока регистрации З</w:t>
      </w:r>
      <w:r w:rsidRPr="00024523">
        <w:rPr>
          <w:rFonts w:eastAsiaTheme="minorHAnsi"/>
          <w:sz w:val="30"/>
          <w:szCs w:val="30"/>
          <w:lang w:eastAsia="en-US"/>
        </w:rPr>
        <w:t>аявления;</w:t>
      </w:r>
    </w:p>
    <w:p w14:paraId="0F70446C" w14:textId="532F2650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2) нарушение срока пред</w:t>
      </w:r>
      <w:r>
        <w:rPr>
          <w:rFonts w:eastAsiaTheme="minorHAnsi"/>
          <w:sz w:val="30"/>
          <w:szCs w:val="30"/>
          <w:lang w:eastAsia="en-US"/>
        </w:rPr>
        <w:t>оставления Муниципальной услуги</w:t>
      </w:r>
      <w:r w:rsidR="00D233C8">
        <w:rPr>
          <w:rFonts w:eastAsiaTheme="minorHAnsi"/>
          <w:sz w:val="30"/>
          <w:szCs w:val="30"/>
          <w:lang w:eastAsia="en-US"/>
        </w:rPr>
        <w:t xml:space="preserve">. </w:t>
      </w:r>
      <w:r w:rsidR="00D233C8" w:rsidRPr="00417DA2">
        <w:rPr>
          <w:sz w:val="30"/>
          <w:szCs w:val="30"/>
        </w:rPr>
        <w:t>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D233C8" w:rsidRPr="00417DA2">
        <w:rPr>
          <w:sz w:val="30"/>
          <w:szCs w:val="30"/>
        </w:rPr>
        <w:t>а</w:t>
      </w:r>
      <w:r w:rsidR="00D233C8" w:rsidRPr="00417DA2">
        <w:rPr>
          <w:sz w:val="30"/>
          <w:szCs w:val="30"/>
        </w:rPr>
        <w:t>ботника многофункционального центра возможно в случае, если на многофункциональный центр, решения и действия (бездействие) кот</w:t>
      </w:r>
      <w:r w:rsidR="00D233C8" w:rsidRPr="00417DA2">
        <w:rPr>
          <w:sz w:val="30"/>
          <w:szCs w:val="30"/>
        </w:rPr>
        <w:t>о</w:t>
      </w:r>
      <w:r w:rsidR="00D233C8" w:rsidRPr="00417DA2">
        <w:rPr>
          <w:sz w:val="30"/>
          <w:szCs w:val="30"/>
        </w:rPr>
        <w:t>рого обжалуются, возложена функция по предоставлению Муниципал</w:t>
      </w:r>
      <w:r w:rsidR="00D233C8" w:rsidRPr="00417DA2">
        <w:rPr>
          <w:sz w:val="30"/>
          <w:szCs w:val="30"/>
        </w:rPr>
        <w:t>ь</w:t>
      </w:r>
      <w:r w:rsidR="00D233C8" w:rsidRPr="00417DA2">
        <w:rPr>
          <w:sz w:val="30"/>
          <w:szCs w:val="30"/>
        </w:rPr>
        <w:t xml:space="preserve">ной услуги в полном объеме в порядке, определенном </w:t>
      </w:r>
      <w:hyperlink r:id="rId21" w:history="1">
        <w:r w:rsidR="00D233C8" w:rsidRPr="00417DA2">
          <w:rPr>
            <w:sz w:val="30"/>
            <w:szCs w:val="30"/>
          </w:rPr>
          <w:t>частью 1.3 статьи 16</w:t>
        </w:r>
      </w:hyperlink>
      <w:r w:rsidR="00D233C8" w:rsidRPr="00417DA2">
        <w:rPr>
          <w:sz w:val="30"/>
          <w:szCs w:val="30"/>
        </w:rPr>
        <w:t xml:space="preserve"> Закона;</w:t>
      </w:r>
    </w:p>
    <w:p w14:paraId="0F70446D" w14:textId="0021B9B1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3) требование у З</w:t>
      </w:r>
      <w:r w:rsidRPr="00024523">
        <w:rPr>
          <w:rFonts w:eastAsiaTheme="minorHAnsi"/>
          <w:sz w:val="30"/>
          <w:szCs w:val="30"/>
          <w:lang w:eastAsia="en-US"/>
        </w:rPr>
        <w:t xml:space="preserve">аявителя </w:t>
      </w:r>
      <w:r w:rsidR="00D0754E" w:rsidRPr="00017663">
        <w:rPr>
          <w:sz w:val="30"/>
          <w:szCs w:val="30"/>
        </w:rPr>
        <w:t>документов или информации либо ос</w:t>
      </w:r>
      <w:r w:rsidR="00D0754E" w:rsidRPr="00017663">
        <w:rPr>
          <w:sz w:val="30"/>
          <w:szCs w:val="30"/>
        </w:rPr>
        <w:t>у</w:t>
      </w:r>
      <w:r w:rsidR="00D0754E" w:rsidRPr="00017663">
        <w:rPr>
          <w:sz w:val="30"/>
          <w:szCs w:val="30"/>
        </w:rPr>
        <w:t>ществления действий, представление или осуществление которых не предусмотрено</w:t>
      </w:r>
      <w:r w:rsidR="00D0754E">
        <w:rPr>
          <w:rFonts w:eastAsiaTheme="minorHAnsi"/>
          <w:sz w:val="30"/>
          <w:szCs w:val="30"/>
          <w:lang w:eastAsia="en-US"/>
        </w:rPr>
        <w:t xml:space="preserve"> </w:t>
      </w:r>
      <w:r w:rsidRPr="00024523">
        <w:rPr>
          <w:rFonts w:eastAsiaTheme="minorHAnsi"/>
          <w:sz w:val="30"/>
          <w:szCs w:val="30"/>
          <w:lang w:eastAsia="en-US"/>
        </w:rPr>
        <w:t>нормативными правовыми актами Российской Федер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 w:rsidRPr="00024523">
        <w:rPr>
          <w:rFonts w:eastAsiaTheme="minorHAnsi"/>
          <w:sz w:val="30"/>
          <w:szCs w:val="30"/>
          <w:lang w:eastAsia="en-US"/>
        </w:rPr>
        <w:t>ции, нормативными правовыми актами субъектов Российской Федер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 w:rsidRPr="00024523">
        <w:rPr>
          <w:rFonts w:eastAsiaTheme="minorHAnsi"/>
          <w:sz w:val="30"/>
          <w:szCs w:val="30"/>
          <w:lang w:eastAsia="en-US"/>
        </w:rPr>
        <w:t>ции, муниципальными право</w:t>
      </w:r>
      <w:r>
        <w:rPr>
          <w:rFonts w:eastAsiaTheme="minorHAnsi"/>
          <w:sz w:val="30"/>
          <w:szCs w:val="30"/>
          <w:lang w:eastAsia="en-US"/>
        </w:rPr>
        <w:t>выми актами для предоставления М</w:t>
      </w:r>
      <w:r w:rsidRPr="00024523">
        <w:rPr>
          <w:rFonts w:eastAsiaTheme="minorHAnsi"/>
          <w:sz w:val="30"/>
          <w:szCs w:val="30"/>
          <w:lang w:eastAsia="en-US"/>
        </w:rPr>
        <w:t>униц</w:t>
      </w:r>
      <w:r w:rsidRPr="00024523">
        <w:rPr>
          <w:rFonts w:eastAsiaTheme="minorHAnsi"/>
          <w:sz w:val="30"/>
          <w:szCs w:val="30"/>
          <w:lang w:eastAsia="en-US"/>
        </w:rPr>
        <w:t>и</w:t>
      </w:r>
      <w:r w:rsidRPr="00024523">
        <w:rPr>
          <w:rFonts w:eastAsiaTheme="minorHAnsi"/>
          <w:sz w:val="30"/>
          <w:szCs w:val="30"/>
          <w:lang w:eastAsia="en-US"/>
        </w:rPr>
        <w:lastRenderedPageBreak/>
        <w:t>пальной услуги;</w:t>
      </w:r>
    </w:p>
    <w:p w14:paraId="0F70446E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4) отказ в приеме у З</w:t>
      </w:r>
      <w:r w:rsidRPr="00024523">
        <w:rPr>
          <w:rFonts w:eastAsiaTheme="minorHAnsi"/>
          <w:sz w:val="30"/>
          <w:szCs w:val="30"/>
          <w:lang w:eastAsia="en-US"/>
        </w:rPr>
        <w:t>аявителя документов, представление которых предусмотрено нормативными правовыми актами Российской Федер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 w:rsidRPr="00024523">
        <w:rPr>
          <w:rFonts w:eastAsiaTheme="minorHAnsi"/>
          <w:sz w:val="30"/>
          <w:szCs w:val="30"/>
          <w:lang w:eastAsia="en-US"/>
        </w:rPr>
        <w:t>ции, нормативными правовыми актами субъектов Российской Федер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 w:rsidRPr="00024523">
        <w:rPr>
          <w:rFonts w:eastAsiaTheme="minorHAnsi"/>
          <w:sz w:val="30"/>
          <w:szCs w:val="30"/>
          <w:lang w:eastAsia="en-US"/>
        </w:rPr>
        <w:t>ции, муниципальными право</w:t>
      </w:r>
      <w:r>
        <w:rPr>
          <w:rFonts w:eastAsiaTheme="minorHAnsi"/>
          <w:sz w:val="30"/>
          <w:szCs w:val="30"/>
          <w:lang w:eastAsia="en-US"/>
        </w:rPr>
        <w:t>выми актами для предоставления М</w:t>
      </w:r>
      <w:r w:rsidRPr="00024523">
        <w:rPr>
          <w:rFonts w:eastAsiaTheme="minorHAnsi"/>
          <w:sz w:val="30"/>
          <w:szCs w:val="30"/>
          <w:lang w:eastAsia="en-US"/>
        </w:rPr>
        <w:t>униц</w:t>
      </w:r>
      <w:r w:rsidRPr="00024523">
        <w:rPr>
          <w:rFonts w:eastAsiaTheme="minorHAnsi"/>
          <w:sz w:val="30"/>
          <w:szCs w:val="30"/>
          <w:lang w:eastAsia="en-US"/>
        </w:rPr>
        <w:t>и</w:t>
      </w:r>
      <w:r w:rsidRPr="00024523">
        <w:rPr>
          <w:rFonts w:eastAsiaTheme="minorHAnsi"/>
          <w:sz w:val="30"/>
          <w:szCs w:val="30"/>
          <w:lang w:eastAsia="en-US"/>
        </w:rPr>
        <w:t>пальной услуги;</w:t>
      </w:r>
    </w:p>
    <w:p w14:paraId="0F70446F" w14:textId="25D40E23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5) отказ в предоставлении М</w:t>
      </w:r>
      <w:r w:rsidRPr="00024523">
        <w:rPr>
          <w:rFonts w:eastAsiaTheme="minorHAnsi"/>
          <w:sz w:val="30"/>
          <w:szCs w:val="30"/>
          <w:lang w:eastAsia="en-US"/>
        </w:rPr>
        <w:t>униципальной услуги, если основания отказа не предусмотрены федеральными законами и принятыми в соо</w:t>
      </w:r>
      <w:r w:rsidRPr="00024523">
        <w:rPr>
          <w:rFonts w:eastAsiaTheme="minorHAnsi"/>
          <w:sz w:val="30"/>
          <w:szCs w:val="30"/>
          <w:lang w:eastAsia="en-US"/>
        </w:rPr>
        <w:t>т</w:t>
      </w:r>
      <w:r w:rsidRPr="00024523">
        <w:rPr>
          <w:rFonts w:eastAsiaTheme="minorHAnsi"/>
          <w:sz w:val="30"/>
          <w:szCs w:val="30"/>
          <w:lang w:eastAsia="en-US"/>
        </w:rPr>
        <w:t>ветствии с ними иными нормативными правовыми актами Российской Федерации, законами и иными нормативными правовыми актами суб</w:t>
      </w:r>
      <w:r w:rsidRPr="00024523">
        <w:rPr>
          <w:rFonts w:eastAsiaTheme="minorHAnsi"/>
          <w:sz w:val="30"/>
          <w:szCs w:val="30"/>
          <w:lang w:eastAsia="en-US"/>
        </w:rPr>
        <w:t>ъ</w:t>
      </w:r>
      <w:r w:rsidRPr="00024523">
        <w:rPr>
          <w:rFonts w:eastAsiaTheme="minorHAnsi"/>
          <w:sz w:val="30"/>
          <w:szCs w:val="30"/>
          <w:lang w:eastAsia="en-US"/>
        </w:rPr>
        <w:t xml:space="preserve">ектов Российской Федерации, </w:t>
      </w:r>
      <w:r>
        <w:rPr>
          <w:rFonts w:eastAsiaTheme="minorHAnsi"/>
          <w:sz w:val="30"/>
          <w:szCs w:val="30"/>
          <w:lang w:eastAsia="en-US"/>
        </w:rPr>
        <w:t>муниципальными правовыми актами</w:t>
      </w:r>
      <w:r w:rsidR="00D233C8">
        <w:rPr>
          <w:rFonts w:eastAsiaTheme="minorHAnsi"/>
          <w:sz w:val="30"/>
          <w:szCs w:val="30"/>
          <w:lang w:eastAsia="en-US"/>
        </w:rPr>
        <w:t xml:space="preserve">. </w:t>
      </w:r>
      <w:r w:rsidR="00D233C8" w:rsidRPr="00417DA2">
        <w:rPr>
          <w:sz w:val="30"/>
          <w:szCs w:val="30"/>
        </w:rPr>
        <w:t>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="00D233C8" w:rsidRPr="00417DA2">
        <w:rPr>
          <w:sz w:val="30"/>
          <w:szCs w:val="30"/>
        </w:rPr>
        <w:t>а</w:t>
      </w:r>
      <w:r w:rsidR="00D233C8" w:rsidRPr="00417DA2">
        <w:rPr>
          <w:sz w:val="30"/>
          <w:szCs w:val="30"/>
        </w:rPr>
        <w:t>ботника многофункционального центра возможно в случае, если на многофункциональный центр, решения и действия (бездействие) кот</w:t>
      </w:r>
      <w:r w:rsidR="00D233C8" w:rsidRPr="00417DA2">
        <w:rPr>
          <w:sz w:val="30"/>
          <w:szCs w:val="30"/>
        </w:rPr>
        <w:t>о</w:t>
      </w:r>
      <w:r w:rsidR="00D233C8" w:rsidRPr="00417DA2">
        <w:rPr>
          <w:sz w:val="30"/>
          <w:szCs w:val="30"/>
        </w:rPr>
        <w:t>рого обжалуются, возложена функция по предоставлению Муниципал</w:t>
      </w:r>
      <w:r w:rsidR="00D233C8" w:rsidRPr="00417DA2">
        <w:rPr>
          <w:sz w:val="30"/>
          <w:szCs w:val="30"/>
        </w:rPr>
        <w:t>ь</w:t>
      </w:r>
      <w:r w:rsidR="00D233C8" w:rsidRPr="00417DA2">
        <w:rPr>
          <w:sz w:val="30"/>
          <w:szCs w:val="30"/>
        </w:rPr>
        <w:t xml:space="preserve">ной услуги в полном объеме в порядке, определенном </w:t>
      </w:r>
      <w:hyperlink r:id="rId22" w:history="1">
        <w:r w:rsidR="00D233C8" w:rsidRPr="00417DA2">
          <w:rPr>
            <w:sz w:val="30"/>
            <w:szCs w:val="30"/>
          </w:rPr>
          <w:t>частью 1.3 статьи 16</w:t>
        </w:r>
      </w:hyperlink>
      <w:r w:rsidR="00D233C8" w:rsidRPr="00417DA2">
        <w:rPr>
          <w:sz w:val="30"/>
          <w:szCs w:val="30"/>
        </w:rPr>
        <w:t xml:space="preserve"> Закона;</w:t>
      </w:r>
    </w:p>
    <w:p w14:paraId="0F704470" w14:textId="23F13FA7" w:rsidR="00883C2E" w:rsidRPr="00024523" w:rsidRDefault="00EC3CC6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6) </w:t>
      </w:r>
      <w:r w:rsidRPr="00417DA2">
        <w:rPr>
          <w:sz w:val="30"/>
          <w:szCs w:val="30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Pr="002B4FB9">
        <w:rPr>
          <w:sz w:val="30"/>
          <w:szCs w:val="30"/>
        </w:rPr>
        <w:t>многофункционального центра, работника многофункционального це</w:t>
      </w:r>
      <w:r w:rsidRPr="002B4FB9">
        <w:rPr>
          <w:sz w:val="30"/>
          <w:szCs w:val="30"/>
        </w:rPr>
        <w:t>н</w:t>
      </w:r>
      <w:r w:rsidRPr="002B4FB9">
        <w:rPr>
          <w:sz w:val="30"/>
          <w:szCs w:val="30"/>
        </w:rPr>
        <w:t>тра</w:t>
      </w:r>
      <w:r>
        <w:rPr>
          <w:sz w:val="30"/>
          <w:szCs w:val="30"/>
        </w:rPr>
        <w:t>,</w:t>
      </w:r>
      <w:r w:rsidRPr="002B4FB9">
        <w:rPr>
          <w:sz w:val="30"/>
          <w:szCs w:val="30"/>
        </w:rPr>
        <w:t xml:space="preserve"> </w:t>
      </w:r>
      <w:r w:rsidRPr="00417DA2">
        <w:rPr>
          <w:sz w:val="30"/>
          <w:szCs w:val="30"/>
        </w:rPr>
        <w:t xml:space="preserve">организаций, предусмотренных </w:t>
      </w:r>
      <w:hyperlink r:id="rId23" w:history="1">
        <w:r w:rsidRPr="00417DA2">
          <w:rPr>
            <w:sz w:val="30"/>
            <w:szCs w:val="30"/>
          </w:rPr>
          <w:t>частью 1.1 статьи 16</w:t>
        </w:r>
      </w:hyperlink>
      <w:r w:rsidRPr="00417DA2">
        <w:rPr>
          <w:sz w:val="30"/>
          <w:szCs w:val="30"/>
        </w:rPr>
        <w:t xml:space="preserve"> Закона,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</w:t>
      </w:r>
      <w:r w:rsidRPr="00417DA2">
        <w:rPr>
          <w:sz w:val="30"/>
          <w:szCs w:val="30"/>
        </w:rPr>
        <w:t>а</w:t>
      </w:r>
      <w:r w:rsidRPr="00417DA2">
        <w:rPr>
          <w:sz w:val="30"/>
          <w:szCs w:val="30"/>
        </w:rPr>
        <w:t>занном случае досудебное (внесудебное) обжалование Заявителем р</w:t>
      </w:r>
      <w:r w:rsidRPr="00417DA2">
        <w:rPr>
          <w:sz w:val="30"/>
          <w:szCs w:val="30"/>
        </w:rPr>
        <w:t>е</w:t>
      </w:r>
      <w:r w:rsidRPr="00417DA2">
        <w:rPr>
          <w:sz w:val="30"/>
          <w:szCs w:val="30"/>
        </w:rPr>
        <w:t>шений и действий (бездействия) многофункционального центра, рабо</w:t>
      </w:r>
      <w:r w:rsidRPr="00417DA2">
        <w:rPr>
          <w:sz w:val="30"/>
          <w:szCs w:val="30"/>
        </w:rPr>
        <w:t>т</w:t>
      </w:r>
      <w:r w:rsidRPr="00417DA2">
        <w:rPr>
          <w:sz w:val="30"/>
          <w:szCs w:val="30"/>
        </w:rPr>
        <w:t>ника многофункционального центра возможно в случае, если на мн</w:t>
      </w:r>
      <w:r w:rsidRPr="00417DA2">
        <w:rPr>
          <w:sz w:val="30"/>
          <w:szCs w:val="30"/>
        </w:rPr>
        <w:t>о</w:t>
      </w:r>
      <w:r w:rsidRPr="00417DA2">
        <w:rPr>
          <w:sz w:val="30"/>
          <w:szCs w:val="30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17DA2">
          <w:rPr>
            <w:sz w:val="30"/>
            <w:szCs w:val="30"/>
          </w:rPr>
          <w:t>частью 1.3 статьи 16</w:t>
        </w:r>
      </w:hyperlink>
      <w:r w:rsidRPr="00417DA2">
        <w:rPr>
          <w:sz w:val="30"/>
          <w:szCs w:val="30"/>
        </w:rPr>
        <w:t xml:space="preserve"> Закона;</w:t>
      </w:r>
    </w:p>
    <w:p w14:paraId="0F704471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7) требование у Заявителя при предоставлении М</w:t>
      </w:r>
      <w:r w:rsidRPr="00024523">
        <w:rPr>
          <w:rFonts w:eastAsiaTheme="minorHAnsi"/>
          <w:sz w:val="30"/>
          <w:szCs w:val="30"/>
          <w:lang w:eastAsia="en-US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eastAsiaTheme="minorHAnsi"/>
          <w:sz w:val="30"/>
          <w:szCs w:val="30"/>
          <w:lang w:eastAsia="en-US"/>
        </w:rPr>
        <w:t>муниципальными правовыми актами</w:t>
      </w:r>
      <w:r w:rsidRPr="00024523">
        <w:rPr>
          <w:rFonts w:eastAsiaTheme="minorHAnsi"/>
          <w:sz w:val="30"/>
          <w:szCs w:val="30"/>
          <w:lang w:eastAsia="en-US"/>
        </w:rPr>
        <w:t>;</w:t>
      </w:r>
    </w:p>
    <w:p w14:paraId="0F704472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8) нарушение срока или порядка выдачи документов по результ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там предоставления М</w:t>
      </w:r>
      <w:r w:rsidRPr="00024523">
        <w:rPr>
          <w:rFonts w:eastAsiaTheme="minorHAnsi"/>
          <w:sz w:val="30"/>
          <w:szCs w:val="30"/>
          <w:lang w:eastAsia="en-US"/>
        </w:rPr>
        <w:t>униципальной услуги;</w:t>
      </w:r>
    </w:p>
    <w:p w14:paraId="0F704473" w14:textId="71F6D84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24523">
        <w:rPr>
          <w:rFonts w:eastAsiaTheme="minorHAnsi"/>
          <w:sz w:val="30"/>
          <w:szCs w:val="30"/>
          <w:lang w:eastAsia="en-US"/>
        </w:rPr>
        <w:t>9) приостановление предоставл</w:t>
      </w:r>
      <w:r>
        <w:rPr>
          <w:rFonts w:eastAsiaTheme="minorHAnsi"/>
          <w:sz w:val="30"/>
          <w:szCs w:val="30"/>
          <w:lang w:eastAsia="en-US"/>
        </w:rPr>
        <w:t>ения М</w:t>
      </w:r>
      <w:r w:rsidRPr="00024523">
        <w:rPr>
          <w:rFonts w:eastAsiaTheme="minorHAnsi"/>
          <w:sz w:val="30"/>
          <w:szCs w:val="30"/>
          <w:lang w:eastAsia="en-US"/>
        </w:rPr>
        <w:t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024523">
        <w:rPr>
          <w:rFonts w:eastAsiaTheme="minorHAnsi"/>
          <w:sz w:val="30"/>
          <w:szCs w:val="30"/>
          <w:lang w:eastAsia="en-US"/>
        </w:rPr>
        <w:t>а</w:t>
      </w:r>
      <w:r w:rsidRPr="00024523">
        <w:rPr>
          <w:rFonts w:eastAsiaTheme="minorHAnsi"/>
          <w:sz w:val="30"/>
          <w:szCs w:val="30"/>
          <w:lang w:eastAsia="en-US"/>
        </w:rPr>
        <w:t xml:space="preserve">вовыми актами субъектов Российской Федерации, </w:t>
      </w:r>
      <w:r w:rsidR="005671C3">
        <w:rPr>
          <w:rFonts w:eastAsiaTheme="minorHAnsi"/>
          <w:sz w:val="30"/>
          <w:szCs w:val="30"/>
          <w:lang w:eastAsia="en-US"/>
        </w:rPr>
        <w:t xml:space="preserve">муниципальными </w:t>
      </w:r>
      <w:r w:rsidR="005671C3">
        <w:rPr>
          <w:rFonts w:eastAsiaTheme="minorHAnsi"/>
          <w:sz w:val="30"/>
          <w:szCs w:val="30"/>
          <w:lang w:eastAsia="en-US"/>
        </w:rPr>
        <w:lastRenderedPageBreak/>
        <w:t>правовыми актами</w:t>
      </w:r>
      <w:r w:rsidR="00D233C8">
        <w:rPr>
          <w:rFonts w:eastAsiaTheme="minorHAnsi"/>
          <w:sz w:val="30"/>
          <w:szCs w:val="30"/>
          <w:lang w:eastAsia="en-US"/>
        </w:rPr>
        <w:t xml:space="preserve">. </w:t>
      </w:r>
      <w:r w:rsidR="00D233C8" w:rsidRPr="00417DA2">
        <w:rPr>
          <w:sz w:val="30"/>
          <w:szCs w:val="30"/>
        </w:rPr>
        <w:t>В указанном случае досудебное (внесудебное) о</w:t>
      </w:r>
      <w:r w:rsidR="00D233C8" w:rsidRPr="00417DA2">
        <w:rPr>
          <w:sz w:val="30"/>
          <w:szCs w:val="30"/>
        </w:rPr>
        <w:t>б</w:t>
      </w:r>
      <w:r w:rsidR="00D233C8" w:rsidRPr="00417DA2">
        <w:rPr>
          <w:sz w:val="30"/>
          <w:szCs w:val="30"/>
        </w:rPr>
        <w:t>жалование Заявителем решений и действий (бездействия) многофун</w:t>
      </w:r>
      <w:r w:rsidR="00D233C8" w:rsidRPr="00417DA2">
        <w:rPr>
          <w:sz w:val="30"/>
          <w:szCs w:val="30"/>
        </w:rPr>
        <w:t>к</w:t>
      </w:r>
      <w:r w:rsidR="00D233C8" w:rsidRPr="00417DA2">
        <w:rPr>
          <w:sz w:val="30"/>
          <w:szCs w:val="30"/>
        </w:rPr>
        <w:t>ционального центра, работника многофункционального центра возмо</w:t>
      </w:r>
      <w:r w:rsidR="00D233C8" w:rsidRPr="00417DA2">
        <w:rPr>
          <w:sz w:val="30"/>
          <w:szCs w:val="30"/>
        </w:rPr>
        <w:t>ж</w:t>
      </w:r>
      <w:r w:rsidR="00D233C8" w:rsidRPr="00417DA2">
        <w:rPr>
          <w:sz w:val="30"/>
          <w:szCs w:val="30"/>
        </w:rPr>
        <w:t>но в случае, если на многофункциональный центр, решения и действия (бездействие) которого обжалуются, возложена функция по предоста</w:t>
      </w:r>
      <w:r w:rsidR="00D233C8" w:rsidRPr="00417DA2">
        <w:rPr>
          <w:sz w:val="30"/>
          <w:szCs w:val="30"/>
        </w:rPr>
        <w:t>в</w:t>
      </w:r>
      <w:r w:rsidR="00D233C8" w:rsidRPr="00417DA2">
        <w:rPr>
          <w:sz w:val="30"/>
          <w:szCs w:val="30"/>
        </w:rPr>
        <w:t>лению Муниципальной услуги в полном объеме в порядке, определе</w:t>
      </w:r>
      <w:r w:rsidR="00D233C8" w:rsidRPr="00417DA2">
        <w:rPr>
          <w:sz w:val="30"/>
          <w:szCs w:val="30"/>
        </w:rPr>
        <w:t>н</w:t>
      </w:r>
      <w:r w:rsidR="00D233C8">
        <w:rPr>
          <w:sz w:val="30"/>
          <w:szCs w:val="30"/>
        </w:rPr>
        <w:t xml:space="preserve">ном </w:t>
      </w:r>
      <w:hyperlink r:id="rId25" w:history="1">
        <w:r w:rsidR="00D233C8" w:rsidRPr="00417DA2">
          <w:rPr>
            <w:sz w:val="30"/>
            <w:szCs w:val="30"/>
          </w:rPr>
          <w:t>частью 1.3 статьи 16</w:t>
        </w:r>
      </w:hyperlink>
      <w:r w:rsidR="00D233C8" w:rsidRPr="00417DA2">
        <w:rPr>
          <w:sz w:val="30"/>
          <w:szCs w:val="30"/>
        </w:rPr>
        <w:t xml:space="preserve"> Закона;</w:t>
      </w:r>
    </w:p>
    <w:p w14:paraId="1419E770" w14:textId="7EAB190F" w:rsidR="005671C3" w:rsidRPr="00024523" w:rsidRDefault="00EC3CC6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10) </w:t>
      </w:r>
      <w:r w:rsidRPr="00417DA2">
        <w:rPr>
          <w:sz w:val="30"/>
          <w:szCs w:val="30"/>
        </w:rPr>
        <w:t>требование у Заявителя при предоставлении Муниципальной услуги документов или информации, отсутствие и (или) недостове</w:t>
      </w:r>
      <w:r w:rsidRPr="00417DA2">
        <w:rPr>
          <w:sz w:val="30"/>
          <w:szCs w:val="30"/>
        </w:rPr>
        <w:t>р</w:t>
      </w:r>
      <w:r w:rsidRPr="00417DA2">
        <w:rPr>
          <w:sz w:val="30"/>
          <w:szCs w:val="30"/>
        </w:rPr>
        <w:t>ность которых не указывались при первоначальном отказе в приеме д</w:t>
      </w:r>
      <w:r w:rsidRPr="00417DA2">
        <w:rPr>
          <w:sz w:val="30"/>
          <w:szCs w:val="30"/>
        </w:rPr>
        <w:t>о</w:t>
      </w:r>
      <w:r w:rsidRPr="00417DA2">
        <w:rPr>
          <w:sz w:val="30"/>
          <w:szCs w:val="30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417DA2">
        <w:rPr>
          <w:sz w:val="30"/>
          <w:szCs w:val="30"/>
        </w:rPr>
        <w:t>а</w:t>
      </w:r>
      <w:r w:rsidRPr="00417DA2">
        <w:rPr>
          <w:sz w:val="30"/>
          <w:szCs w:val="30"/>
        </w:rPr>
        <w:t xml:space="preserve">ев, предусмотренных </w:t>
      </w:r>
      <w:hyperlink r:id="rId26" w:history="1">
        <w:r w:rsidRPr="00417DA2">
          <w:rPr>
            <w:sz w:val="30"/>
            <w:szCs w:val="30"/>
          </w:rPr>
          <w:t>пунктом 4 части 1 статьи 7</w:t>
        </w:r>
      </w:hyperlink>
      <w:r w:rsidRPr="00417DA2">
        <w:rPr>
          <w:sz w:val="30"/>
          <w:szCs w:val="30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возможно в сл</w:t>
      </w:r>
      <w:r w:rsidRPr="00417DA2">
        <w:rPr>
          <w:sz w:val="30"/>
          <w:szCs w:val="30"/>
        </w:rPr>
        <w:t>у</w:t>
      </w:r>
      <w:r w:rsidRPr="00417DA2">
        <w:rPr>
          <w:sz w:val="30"/>
          <w:szCs w:val="30"/>
        </w:rPr>
        <w:t>чае, если на многофункциональный центр, решения и действия (безде</w:t>
      </w:r>
      <w:r w:rsidRPr="00417DA2">
        <w:rPr>
          <w:sz w:val="30"/>
          <w:szCs w:val="30"/>
        </w:rPr>
        <w:t>й</w:t>
      </w:r>
      <w:r w:rsidRPr="00417DA2">
        <w:rPr>
          <w:sz w:val="30"/>
          <w:szCs w:val="30"/>
        </w:rPr>
        <w:t xml:space="preserve">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417DA2">
          <w:rPr>
            <w:sz w:val="30"/>
            <w:szCs w:val="30"/>
          </w:rPr>
          <w:t>ч</w:t>
        </w:r>
        <w:r w:rsidRPr="00417DA2">
          <w:rPr>
            <w:sz w:val="30"/>
            <w:szCs w:val="30"/>
          </w:rPr>
          <w:t>а</w:t>
        </w:r>
        <w:r w:rsidRPr="00417DA2">
          <w:rPr>
            <w:sz w:val="30"/>
            <w:szCs w:val="30"/>
          </w:rPr>
          <w:t>стью 1.3 статьи 16</w:t>
        </w:r>
      </w:hyperlink>
      <w:r w:rsidRPr="00417DA2">
        <w:rPr>
          <w:sz w:val="30"/>
          <w:szCs w:val="30"/>
        </w:rPr>
        <w:t xml:space="preserve"> Закона.</w:t>
      </w:r>
    </w:p>
    <w:p w14:paraId="0F704474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39. Жалоба должна содержать:</w:t>
      </w:r>
    </w:p>
    <w:p w14:paraId="0F704475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1) наимено</w:t>
      </w:r>
      <w:r>
        <w:rPr>
          <w:sz w:val="30"/>
          <w:szCs w:val="30"/>
        </w:rPr>
        <w:t>вание органа, предоставляющего М</w:t>
      </w:r>
      <w:r w:rsidRPr="00024523">
        <w:rPr>
          <w:sz w:val="30"/>
          <w:szCs w:val="30"/>
        </w:rPr>
        <w:t>униципальную услугу, должностного</w:t>
      </w:r>
      <w:r>
        <w:rPr>
          <w:sz w:val="30"/>
          <w:szCs w:val="30"/>
        </w:rPr>
        <w:t xml:space="preserve"> лица органа, предоставляющего М</w:t>
      </w:r>
      <w:r w:rsidRPr="00024523">
        <w:rPr>
          <w:sz w:val="30"/>
          <w:szCs w:val="30"/>
        </w:rPr>
        <w:t>униципальную услугу, либо муниципального служащего, его руководителя и (или) р</w:t>
      </w:r>
      <w:r w:rsidRPr="00024523">
        <w:rPr>
          <w:sz w:val="30"/>
          <w:szCs w:val="30"/>
        </w:rPr>
        <w:t>а</w:t>
      </w:r>
      <w:r w:rsidRPr="00024523">
        <w:rPr>
          <w:sz w:val="30"/>
          <w:szCs w:val="30"/>
        </w:rPr>
        <w:t>ботника, организаций, предусмотренных частью 1.1 статьи 16 Закона, их руководителей и (или) работников, решения и действия (безде</w:t>
      </w:r>
      <w:r w:rsidRPr="00024523">
        <w:rPr>
          <w:sz w:val="30"/>
          <w:szCs w:val="30"/>
        </w:rPr>
        <w:t>й</w:t>
      </w:r>
      <w:r w:rsidRPr="00024523">
        <w:rPr>
          <w:sz w:val="30"/>
          <w:szCs w:val="30"/>
        </w:rPr>
        <w:t>ствие) которых обжалуются;</w:t>
      </w:r>
    </w:p>
    <w:p w14:paraId="0F704476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2) фам</w:t>
      </w:r>
      <w:r>
        <w:rPr>
          <w:sz w:val="30"/>
          <w:szCs w:val="30"/>
        </w:rPr>
        <w:t>илию, имя, отчество (последнее –</w:t>
      </w:r>
      <w:r w:rsidRPr="00024523">
        <w:rPr>
          <w:sz w:val="30"/>
          <w:szCs w:val="30"/>
        </w:rPr>
        <w:t xml:space="preserve"> при наличии), сведени</w:t>
      </w:r>
      <w:r>
        <w:rPr>
          <w:sz w:val="30"/>
          <w:szCs w:val="30"/>
        </w:rPr>
        <w:t>я            о месте жительства Заявителя –</w:t>
      </w:r>
      <w:r w:rsidRPr="00024523">
        <w:rPr>
          <w:sz w:val="30"/>
          <w:szCs w:val="30"/>
        </w:rPr>
        <w:t xml:space="preserve"> физического лица либо наименование, сведени</w:t>
      </w:r>
      <w:r>
        <w:rPr>
          <w:sz w:val="30"/>
          <w:szCs w:val="30"/>
        </w:rPr>
        <w:t>я о местонахождении Заявителя –</w:t>
      </w:r>
      <w:r w:rsidRPr="00024523">
        <w:rPr>
          <w:sz w:val="30"/>
          <w:szCs w:val="30"/>
        </w:rPr>
        <w:t xml:space="preserve"> юридического лица, а также номер (номера) контактного телефона, адрес (адреса) электронной п</w:t>
      </w:r>
      <w:r w:rsidRPr="00024523">
        <w:rPr>
          <w:sz w:val="30"/>
          <w:szCs w:val="30"/>
        </w:rPr>
        <w:t>о</w:t>
      </w:r>
      <w:r w:rsidRPr="00024523">
        <w:rPr>
          <w:sz w:val="30"/>
          <w:szCs w:val="30"/>
        </w:rPr>
        <w:t>чты (при наличии) и почтовый адрес, по которым должен быть напра</w:t>
      </w:r>
      <w:r w:rsidRPr="00024523">
        <w:rPr>
          <w:sz w:val="30"/>
          <w:szCs w:val="30"/>
        </w:rPr>
        <w:t>в</w:t>
      </w:r>
      <w:r>
        <w:rPr>
          <w:sz w:val="30"/>
          <w:szCs w:val="30"/>
        </w:rPr>
        <w:t>лен ответ З</w:t>
      </w:r>
      <w:r w:rsidRPr="00024523">
        <w:rPr>
          <w:sz w:val="30"/>
          <w:szCs w:val="30"/>
        </w:rPr>
        <w:t>аявителю;</w:t>
      </w:r>
    </w:p>
    <w:p w14:paraId="0F704477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3) сведения об обжалуемых решениях и действиях (бездейс</w:t>
      </w:r>
      <w:r>
        <w:rPr>
          <w:sz w:val="30"/>
          <w:szCs w:val="30"/>
        </w:rPr>
        <w:t>твии) органа, предоставляющего М</w:t>
      </w:r>
      <w:r w:rsidRPr="00024523">
        <w:rPr>
          <w:sz w:val="30"/>
          <w:szCs w:val="30"/>
        </w:rPr>
        <w:t>униципальную услугу, должностного</w:t>
      </w:r>
      <w:r>
        <w:rPr>
          <w:sz w:val="30"/>
          <w:szCs w:val="30"/>
        </w:rPr>
        <w:t xml:space="preserve"> лица органа, предоставляющего М</w:t>
      </w:r>
      <w:r w:rsidRPr="00024523">
        <w:rPr>
          <w:sz w:val="30"/>
          <w:szCs w:val="30"/>
        </w:rPr>
        <w:t>униципальную услугу, либо муниципал</w:t>
      </w:r>
      <w:r w:rsidRPr="00024523">
        <w:rPr>
          <w:sz w:val="30"/>
          <w:szCs w:val="30"/>
        </w:rPr>
        <w:t>ь</w:t>
      </w:r>
      <w:r w:rsidRPr="00024523">
        <w:rPr>
          <w:sz w:val="30"/>
          <w:szCs w:val="30"/>
        </w:rPr>
        <w:t>ного служащего, организаций, предусмотренных частью 1.1 статьи 16 Закона, их работников;</w:t>
      </w:r>
    </w:p>
    <w:p w14:paraId="0F704478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4</w:t>
      </w:r>
      <w:r>
        <w:rPr>
          <w:sz w:val="30"/>
          <w:szCs w:val="30"/>
        </w:rPr>
        <w:t>) доводы, на основании которых З</w:t>
      </w:r>
      <w:r w:rsidRPr="00024523">
        <w:rPr>
          <w:sz w:val="30"/>
          <w:szCs w:val="30"/>
        </w:rPr>
        <w:t>аявитель не согласен с решен</w:t>
      </w:r>
      <w:r w:rsidRPr="00024523">
        <w:rPr>
          <w:sz w:val="30"/>
          <w:szCs w:val="30"/>
        </w:rPr>
        <w:t>и</w:t>
      </w:r>
      <w:r w:rsidRPr="00024523">
        <w:rPr>
          <w:sz w:val="30"/>
          <w:szCs w:val="30"/>
        </w:rPr>
        <w:t>ем и действием (бездейст</w:t>
      </w:r>
      <w:r>
        <w:rPr>
          <w:sz w:val="30"/>
          <w:szCs w:val="30"/>
        </w:rPr>
        <w:t>вием) органа, предоставляющего М</w:t>
      </w:r>
      <w:r w:rsidRPr="00024523">
        <w:rPr>
          <w:sz w:val="30"/>
          <w:szCs w:val="30"/>
        </w:rPr>
        <w:t>униц</w:t>
      </w:r>
      <w:r w:rsidRPr="00024523">
        <w:rPr>
          <w:sz w:val="30"/>
          <w:szCs w:val="30"/>
        </w:rPr>
        <w:t>и</w:t>
      </w:r>
      <w:r w:rsidRPr="00024523">
        <w:rPr>
          <w:sz w:val="30"/>
          <w:szCs w:val="30"/>
        </w:rPr>
        <w:t>пальную услугу, должностного</w:t>
      </w:r>
      <w:r>
        <w:rPr>
          <w:sz w:val="30"/>
          <w:szCs w:val="30"/>
        </w:rPr>
        <w:t xml:space="preserve"> лица органа, предоставляющего М</w:t>
      </w:r>
      <w:r w:rsidRPr="00024523">
        <w:rPr>
          <w:sz w:val="30"/>
          <w:szCs w:val="30"/>
        </w:rPr>
        <w:t>ун</w:t>
      </w:r>
      <w:r w:rsidRPr="00024523">
        <w:rPr>
          <w:sz w:val="30"/>
          <w:szCs w:val="30"/>
        </w:rPr>
        <w:t>и</w:t>
      </w:r>
      <w:r w:rsidRPr="00024523">
        <w:rPr>
          <w:sz w:val="30"/>
          <w:szCs w:val="30"/>
        </w:rPr>
        <w:t>ципальную услугу, либо муниципального служащего, организаций, предусмотренных частью 1.1 статьи 16 Закона, их работников. Заявит</w:t>
      </w:r>
      <w:r w:rsidRPr="00024523">
        <w:rPr>
          <w:sz w:val="30"/>
          <w:szCs w:val="30"/>
        </w:rPr>
        <w:t>е</w:t>
      </w:r>
      <w:r w:rsidRPr="00024523">
        <w:rPr>
          <w:sz w:val="30"/>
          <w:szCs w:val="30"/>
        </w:rPr>
        <w:t>лем могут быть представлены документы (при наличии), подтвержда</w:t>
      </w:r>
      <w:r w:rsidRPr="00024523">
        <w:rPr>
          <w:sz w:val="30"/>
          <w:szCs w:val="30"/>
        </w:rPr>
        <w:t>ю</w:t>
      </w:r>
      <w:r>
        <w:rPr>
          <w:sz w:val="30"/>
          <w:szCs w:val="30"/>
        </w:rPr>
        <w:lastRenderedPageBreak/>
        <w:t>щие доводы З</w:t>
      </w:r>
      <w:r w:rsidRPr="00024523">
        <w:rPr>
          <w:sz w:val="30"/>
          <w:szCs w:val="30"/>
        </w:rPr>
        <w:t>аявителя, либо их копии.</w:t>
      </w:r>
    </w:p>
    <w:p w14:paraId="0F704479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40. Заявитель имеет право на получение информации и докуме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н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тов, необходимых для обоснования и рассмотрения жалобы.</w:t>
      </w:r>
    </w:p>
    <w:p w14:paraId="0F70447A" w14:textId="41277D43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41. Жалоба подлежит рассмотрению в течение пятнадцати </w:t>
      </w:r>
      <w:r w:rsidRPr="00024523">
        <w:rPr>
          <w:rFonts w:eastAsiaTheme="minorHAnsi"/>
          <w:sz w:val="30"/>
          <w:szCs w:val="30"/>
          <w:lang w:eastAsia="en-US"/>
        </w:rPr>
        <w:t>рабочих д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>ней с даты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 ее регистрации.</w:t>
      </w:r>
    </w:p>
    <w:p w14:paraId="0F70447B" w14:textId="7777777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б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жалования нарушения установленного срока внесения таких исправл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е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ний жалоба подлежит рассмотрению в течение пяти </w:t>
      </w:r>
      <w:r w:rsidRPr="00024523">
        <w:rPr>
          <w:rFonts w:eastAsiaTheme="minorHAnsi"/>
          <w:sz w:val="30"/>
          <w:szCs w:val="30"/>
          <w:lang w:eastAsia="en-US"/>
        </w:rPr>
        <w:t>рабочих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 дней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с даты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 ее регистрации.</w:t>
      </w:r>
    </w:p>
    <w:p w14:paraId="562D7AB4" w14:textId="77777777" w:rsidR="00EC3CC6" w:rsidRPr="00621F77" w:rsidRDefault="00EC3CC6" w:rsidP="00EC3CC6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41</w:t>
      </w:r>
      <w:r w:rsidRPr="00621F77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1.</w:t>
      </w:r>
      <w:r w:rsidRPr="00621F77">
        <w:rPr>
          <w:color w:val="000000"/>
          <w:sz w:val="30"/>
          <w:szCs w:val="30"/>
        </w:rPr>
        <w:t xml:space="preserve"> Должностное лицо или орган, уполномоченные на рассмо</w:t>
      </w:r>
      <w:r w:rsidRPr="00621F77">
        <w:rPr>
          <w:color w:val="000000"/>
          <w:sz w:val="30"/>
          <w:szCs w:val="30"/>
        </w:rPr>
        <w:t>т</w:t>
      </w:r>
      <w:r w:rsidRPr="00621F77">
        <w:rPr>
          <w:color w:val="000000"/>
          <w:sz w:val="30"/>
          <w:szCs w:val="30"/>
        </w:rPr>
        <w:t>рение жалобы, оставляют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>жалобу без ответа в следующих случаях:</w:t>
      </w:r>
    </w:p>
    <w:p w14:paraId="29C93F62" w14:textId="77777777" w:rsidR="00EC3CC6" w:rsidRPr="00621F77" w:rsidRDefault="00EC3CC6" w:rsidP="00EC3CC6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Pr="00621F77">
        <w:rPr>
          <w:color w:val="000000"/>
          <w:sz w:val="30"/>
          <w:szCs w:val="30"/>
        </w:rPr>
        <w:t>) наличие в жалобе нецензурных либо оскорбительных выраж</w:t>
      </w:r>
      <w:r w:rsidRPr="00621F77">
        <w:rPr>
          <w:color w:val="000000"/>
          <w:sz w:val="30"/>
          <w:szCs w:val="30"/>
        </w:rPr>
        <w:t>е</w:t>
      </w:r>
      <w:r w:rsidRPr="00621F77">
        <w:rPr>
          <w:color w:val="000000"/>
          <w:sz w:val="30"/>
          <w:szCs w:val="30"/>
        </w:rPr>
        <w:t>ний, угроз жизни, здоровью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>и имуществу должностного лица, муниц</w:t>
      </w:r>
      <w:r w:rsidRPr="00621F77">
        <w:rPr>
          <w:color w:val="000000"/>
          <w:sz w:val="30"/>
          <w:szCs w:val="30"/>
        </w:rPr>
        <w:t>и</w:t>
      </w:r>
      <w:r w:rsidRPr="00621F77">
        <w:rPr>
          <w:color w:val="000000"/>
          <w:sz w:val="30"/>
          <w:szCs w:val="30"/>
        </w:rPr>
        <w:t>пального служащего, а также членов их семей;</w:t>
      </w:r>
    </w:p>
    <w:p w14:paraId="28914CF9" w14:textId="77777777" w:rsidR="00EC3CC6" w:rsidRPr="00621F77" w:rsidRDefault="00EC3CC6" w:rsidP="00EC3CC6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Pr="00621F77">
        <w:rPr>
          <w:color w:val="000000"/>
          <w:sz w:val="30"/>
          <w:szCs w:val="30"/>
        </w:rPr>
        <w:t>) отсутствие возможности прочитать какую-либо часть текста жалобы, данные о заявителе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>(фамилия, имя, отчество (при наличии) или наименование юридического лица и (или) адрес);</w:t>
      </w:r>
    </w:p>
    <w:p w14:paraId="6942B30A" w14:textId="77777777" w:rsidR="00EC3CC6" w:rsidRPr="00621F77" w:rsidRDefault="00EC3CC6" w:rsidP="00EC3CC6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</w:t>
      </w:r>
      <w:r w:rsidRPr="00621F77">
        <w:rPr>
          <w:color w:val="000000"/>
          <w:sz w:val="30"/>
          <w:szCs w:val="30"/>
        </w:rPr>
        <w:t>) жалоба направлена не по компетенции органа администрации города.</w:t>
      </w:r>
    </w:p>
    <w:p w14:paraId="1E3BDD45" w14:textId="3EDB6485" w:rsidR="00EC3CC6" w:rsidRPr="00024523" w:rsidRDefault="00EC3CC6" w:rsidP="00EC3C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621F77">
        <w:rPr>
          <w:color w:val="000000"/>
          <w:sz w:val="30"/>
          <w:szCs w:val="30"/>
        </w:rPr>
        <w:t>Должностное лицо или орган, уполномоченные на рассмотрение жалобы, сообщают</w:t>
      </w:r>
      <w:r>
        <w:rPr>
          <w:color w:val="000000"/>
          <w:sz w:val="30"/>
          <w:szCs w:val="30"/>
        </w:rPr>
        <w:t xml:space="preserve"> З</w:t>
      </w:r>
      <w:r w:rsidRPr="00621F77">
        <w:rPr>
          <w:color w:val="000000"/>
          <w:sz w:val="30"/>
          <w:szCs w:val="30"/>
        </w:rPr>
        <w:t>аявителю об оставлении жалобы без ответа в теч</w:t>
      </w:r>
      <w:r w:rsidRPr="00621F77">
        <w:rPr>
          <w:color w:val="000000"/>
          <w:sz w:val="30"/>
          <w:szCs w:val="30"/>
        </w:rPr>
        <w:t>е</w:t>
      </w:r>
      <w:r w:rsidRPr="00621F77">
        <w:rPr>
          <w:color w:val="000000"/>
          <w:sz w:val="30"/>
          <w:szCs w:val="30"/>
        </w:rPr>
        <w:t>ние трех рабочих дней с даты регистрации</w:t>
      </w:r>
      <w:r>
        <w:rPr>
          <w:color w:val="000000"/>
          <w:sz w:val="30"/>
          <w:szCs w:val="30"/>
        </w:rPr>
        <w:t xml:space="preserve"> </w:t>
      </w:r>
      <w:r w:rsidRPr="00621F77">
        <w:rPr>
          <w:color w:val="000000"/>
          <w:sz w:val="30"/>
          <w:szCs w:val="30"/>
        </w:rPr>
        <w:t>жалобы, если его фамилия и адрес поддаются прочтению.</w:t>
      </w:r>
    </w:p>
    <w:p w14:paraId="0F70447C" w14:textId="06BFED38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42. </w:t>
      </w:r>
      <w:r w:rsidR="00EC3CC6" w:rsidRPr="00EC3CC6">
        <w:rPr>
          <w:rFonts w:eastAsiaTheme="minorHAnsi"/>
          <w:i/>
          <w:color w:val="000000" w:themeColor="text1"/>
          <w:sz w:val="30"/>
          <w:szCs w:val="30"/>
          <w:lang w:eastAsia="en-US"/>
        </w:rPr>
        <w:t>Утратил силу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.</w:t>
      </w:r>
    </w:p>
    <w:p w14:paraId="0F70447D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43. 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По результатам рассмотрения жалобы принимается одно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      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из следующих решений:</w:t>
      </w:r>
    </w:p>
    <w:p w14:paraId="0F70447E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sz w:val="30"/>
          <w:szCs w:val="30"/>
        </w:rPr>
        <w:t xml:space="preserve">              </w:t>
      </w:r>
      <w:r w:rsidRPr="00024523">
        <w:rPr>
          <w:sz w:val="30"/>
          <w:szCs w:val="30"/>
        </w:rPr>
        <w:t xml:space="preserve">в результате предоставления </w:t>
      </w:r>
      <w:r>
        <w:rPr>
          <w:sz w:val="30"/>
          <w:szCs w:val="30"/>
        </w:rPr>
        <w:t>Муниципальной у</w:t>
      </w:r>
      <w:r w:rsidRPr="00024523">
        <w:rPr>
          <w:sz w:val="30"/>
          <w:szCs w:val="30"/>
        </w:rPr>
        <w:t>слуги документах, во</w:t>
      </w:r>
      <w:r w:rsidRPr="00024523">
        <w:rPr>
          <w:sz w:val="30"/>
          <w:szCs w:val="30"/>
        </w:rPr>
        <w:t>з</w:t>
      </w:r>
      <w:r w:rsidRPr="00024523">
        <w:rPr>
          <w:sz w:val="30"/>
          <w:szCs w:val="30"/>
        </w:rPr>
        <w:t>вра</w:t>
      </w:r>
      <w:r>
        <w:rPr>
          <w:sz w:val="30"/>
          <w:szCs w:val="30"/>
        </w:rPr>
        <w:t>та З</w:t>
      </w:r>
      <w:r w:rsidRPr="00024523">
        <w:rPr>
          <w:sz w:val="30"/>
          <w:szCs w:val="30"/>
        </w:rPr>
        <w:t>аявителю денежных средств, взимание которых не предусмотр</w:t>
      </w:r>
      <w:r w:rsidRPr="00024523">
        <w:rPr>
          <w:sz w:val="30"/>
          <w:szCs w:val="30"/>
        </w:rPr>
        <w:t>е</w:t>
      </w:r>
      <w:r w:rsidRPr="00024523">
        <w:rPr>
          <w:sz w:val="30"/>
          <w:szCs w:val="30"/>
        </w:rPr>
        <w:t>но нормативными правовыми актами Российской Федерации, норм</w:t>
      </w:r>
      <w:r w:rsidRPr="00024523">
        <w:rPr>
          <w:sz w:val="30"/>
          <w:szCs w:val="30"/>
        </w:rPr>
        <w:t>а</w:t>
      </w:r>
      <w:r w:rsidRPr="00024523">
        <w:rPr>
          <w:sz w:val="30"/>
          <w:szCs w:val="30"/>
        </w:rPr>
        <w:t>тивными правовыми актами субъектов Российской Федерации, муниц</w:t>
      </w:r>
      <w:r w:rsidRPr="00024523">
        <w:rPr>
          <w:sz w:val="30"/>
          <w:szCs w:val="30"/>
        </w:rPr>
        <w:t>и</w:t>
      </w:r>
      <w:r w:rsidRPr="00024523">
        <w:rPr>
          <w:sz w:val="30"/>
          <w:szCs w:val="30"/>
        </w:rPr>
        <w:t>пальными правовыми актами;</w:t>
      </w:r>
    </w:p>
    <w:p w14:paraId="0F70447F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2) в удовлетворении жалобы отказывается.</w:t>
      </w:r>
    </w:p>
    <w:p w14:paraId="0F704480" w14:textId="77777777" w:rsidR="00883C2E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Не позднее дня, следующего за днем принятия решения по резул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ь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татам рассмотрения жалобы, Заявителю в письменной форме и по жел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а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 xml:space="preserve">нию Заявителя в электронной форме направляется мотивированный 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        </w:t>
      </w:r>
      <w:r w:rsidRPr="00024523">
        <w:rPr>
          <w:rFonts w:eastAsiaTheme="minorHAnsi"/>
          <w:color w:val="000000" w:themeColor="text1"/>
          <w:sz w:val="30"/>
          <w:szCs w:val="30"/>
          <w:lang w:eastAsia="en-US"/>
        </w:rPr>
        <w:t>ответ о результатах рассмотрения жалобы.</w:t>
      </w:r>
    </w:p>
    <w:p w14:paraId="38B62976" w14:textId="77777777" w:rsidR="00D5197A" w:rsidRPr="00017663" w:rsidRDefault="00D5197A" w:rsidP="00D5197A">
      <w:pPr>
        <w:widowControl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017663">
        <w:rPr>
          <w:rFonts w:eastAsia="Calibri"/>
          <w:sz w:val="30"/>
          <w:szCs w:val="30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eastAsia="Calibri"/>
          <w:sz w:val="30"/>
          <w:szCs w:val="30"/>
        </w:rPr>
        <w:t xml:space="preserve">                  </w:t>
      </w:r>
      <w:r w:rsidRPr="00017663">
        <w:rPr>
          <w:rFonts w:eastAsia="Calibri"/>
          <w:sz w:val="30"/>
          <w:szCs w:val="30"/>
        </w:rPr>
        <w:t>органом, предоставляющим Муниципальную услугу, в целях незаме</w:t>
      </w:r>
      <w:r w:rsidRPr="00017663">
        <w:rPr>
          <w:rFonts w:eastAsia="Calibri"/>
          <w:sz w:val="30"/>
          <w:szCs w:val="30"/>
        </w:rPr>
        <w:t>д</w:t>
      </w:r>
      <w:r w:rsidRPr="00017663">
        <w:rPr>
          <w:rFonts w:eastAsia="Calibri"/>
          <w:sz w:val="30"/>
          <w:szCs w:val="30"/>
        </w:rPr>
        <w:t>лительного устранения выявленных нарушений при оказании Муниц</w:t>
      </w:r>
      <w:r w:rsidRPr="00017663">
        <w:rPr>
          <w:rFonts w:eastAsia="Calibri"/>
          <w:sz w:val="30"/>
          <w:szCs w:val="30"/>
        </w:rPr>
        <w:t>и</w:t>
      </w:r>
      <w:r w:rsidRPr="00017663">
        <w:rPr>
          <w:rFonts w:eastAsia="Calibri"/>
          <w:sz w:val="30"/>
          <w:szCs w:val="30"/>
        </w:rPr>
        <w:lastRenderedPageBreak/>
        <w:t>пальной услуги, а также приносятся извинения за доставленные неудо</w:t>
      </w:r>
      <w:r w:rsidRPr="00017663">
        <w:rPr>
          <w:rFonts w:eastAsia="Calibri"/>
          <w:sz w:val="30"/>
          <w:szCs w:val="30"/>
        </w:rPr>
        <w:t>б</w:t>
      </w:r>
      <w:r w:rsidRPr="00017663">
        <w:rPr>
          <w:rFonts w:eastAsia="Calibri"/>
          <w:sz w:val="30"/>
          <w:szCs w:val="30"/>
        </w:rPr>
        <w:t>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31B168D" w14:textId="3F616132" w:rsidR="00D5197A" w:rsidRPr="00024523" w:rsidRDefault="00D5197A" w:rsidP="00D5197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017663">
        <w:rPr>
          <w:rFonts w:eastAsia="Calibri"/>
          <w:sz w:val="30"/>
          <w:szCs w:val="30"/>
        </w:rPr>
        <w:t>В случае признания жалобы не подлежащей удовлетворению в о</w:t>
      </w:r>
      <w:r w:rsidRPr="00017663">
        <w:rPr>
          <w:rFonts w:eastAsia="Calibri"/>
          <w:sz w:val="30"/>
          <w:szCs w:val="30"/>
        </w:rPr>
        <w:t>т</w:t>
      </w:r>
      <w:r>
        <w:rPr>
          <w:rFonts w:eastAsia="Calibri"/>
          <w:sz w:val="30"/>
          <w:szCs w:val="30"/>
        </w:rPr>
        <w:t>вете Заявителю</w:t>
      </w:r>
      <w:r w:rsidRPr="00017663">
        <w:rPr>
          <w:rFonts w:eastAsia="Calibri"/>
          <w:sz w:val="30"/>
          <w:szCs w:val="30"/>
        </w:rPr>
        <w:t xml:space="preserve"> даются аргументированные разъяснения о причинах принятого решения, а также информация о порядке обжалования прин</w:t>
      </w:r>
      <w:r w:rsidRPr="00017663">
        <w:rPr>
          <w:rFonts w:eastAsia="Calibri"/>
          <w:sz w:val="30"/>
          <w:szCs w:val="30"/>
        </w:rPr>
        <w:t>я</w:t>
      </w:r>
      <w:r w:rsidRPr="00017663">
        <w:rPr>
          <w:rFonts w:eastAsia="Calibri"/>
          <w:sz w:val="30"/>
          <w:szCs w:val="30"/>
        </w:rPr>
        <w:t>того решения.</w:t>
      </w:r>
    </w:p>
    <w:p w14:paraId="0F704481" w14:textId="77777777" w:rsidR="00883C2E" w:rsidRPr="0002452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4523">
        <w:rPr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прокур</w:t>
      </w:r>
      <w:r w:rsidRPr="00024523">
        <w:rPr>
          <w:sz w:val="30"/>
          <w:szCs w:val="30"/>
        </w:rPr>
        <w:t>а</w:t>
      </w:r>
      <w:r w:rsidRPr="00024523">
        <w:rPr>
          <w:sz w:val="30"/>
          <w:szCs w:val="30"/>
        </w:rPr>
        <w:t>туры.</w:t>
      </w:r>
    </w:p>
    <w:p w14:paraId="0F704482" w14:textId="77777777" w:rsidR="00883C2E" w:rsidRPr="00104399" w:rsidRDefault="00883C2E" w:rsidP="00883C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483" w14:textId="77777777" w:rsidR="00883C2E" w:rsidRPr="00104399" w:rsidRDefault="00883C2E" w:rsidP="00883C2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</w:p>
    <w:p w14:paraId="0F704484" w14:textId="77777777" w:rsidR="00883C2E" w:rsidRPr="00104399" w:rsidRDefault="00883C2E" w:rsidP="00883C2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</w:p>
    <w:p w14:paraId="0F704485" w14:textId="77777777" w:rsidR="00883C2E" w:rsidRDefault="00883C2E" w:rsidP="00883C2E">
      <w:pPr>
        <w:spacing w:after="200" w:line="276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br w:type="page"/>
      </w:r>
    </w:p>
    <w:p w14:paraId="0F704486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Приложение 1</w:t>
      </w:r>
    </w:p>
    <w:p w14:paraId="0F704487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к А</w:t>
      </w: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 xml:space="preserve">дминистративному </w:t>
      </w:r>
    </w:p>
    <w:p w14:paraId="0F704488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>регламенту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 xml:space="preserve">предоставления </w:t>
      </w:r>
    </w:p>
    <w:p w14:paraId="0F704489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>муниципальной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 </w:t>
      </w: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 xml:space="preserve">услуги </w:t>
      </w:r>
    </w:p>
    <w:p w14:paraId="0F70448A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 w:cstheme="minorBidi"/>
          <w:color w:val="000000" w:themeColor="text1"/>
          <w:sz w:val="30"/>
          <w:szCs w:val="30"/>
          <w:lang w:eastAsia="en-US"/>
        </w:rPr>
        <w:t>по проведению</w:t>
      </w:r>
    </w:p>
    <w:p w14:paraId="0F70448B" w14:textId="77777777" w:rsidR="00883C2E" w:rsidRPr="00E83631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 w:cstheme="minorBidi"/>
          <w:color w:val="000000" w:themeColor="text1"/>
          <w:sz w:val="30"/>
          <w:szCs w:val="30"/>
          <w:lang w:eastAsia="en-US"/>
        </w:rPr>
        <w:t>муниципальной экспертизы</w:t>
      </w:r>
    </w:p>
    <w:p w14:paraId="0F70448C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 w:cstheme="minorBid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 w:cstheme="minorBidi"/>
          <w:color w:val="000000" w:themeColor="text1"/>
          <w:sz w:val="30"/>
          <w:szCs w:val="30"/>
          <w:lang w:eastAsia="en-US"/>
        </w:rPr>
        <w:t>проектов освоения лесов</w:t>
      </w:r>
    </w:p>
    <w:p w14:paraId="0F70448D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Theme="minorHAnsi" w:cstheme="minorBidi"/>
          <w:color w:val="000000" w:themeColor="text1"/>
          <w:sz w:val="30"/>
          <w:szCs w:val="30"/>
          <w:lang w:eastAsia="en-US"/>
        </w:rPr>
      </w:pPr>
    </w:p>
    <w:p w14:paraId="4C503EED" w14:textId="77777777" w:rsidR="004047E2" w:rsidRPr="00FE4115" w:rsidRDefault="004047E2" w:rsidP="004047E2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Заместителю Главы города –</w:t>
      </w:r>
    </w:p>
    <w:p w14:paraId="3D8AF9AB" w14:textId="77777777" w:rsidR="004047E2" w:rsidRPr="00FE4115" w:rsidRDefault="004047E2" w:rsidP="004047E2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руководителю департамента</w:t>
      </w:r>
    </w:p>
    <w:p w14:paraId="1798DA5C" w14:textId="77777777" w:rsidR="004047E2" w:rsidRDefault="004047E2" w:rsidP="004047E2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 xml:space="preserve">муниципального имущества </w:t>
      </w:r>
    </w:p>
    <w:p w14:paraId="5DFDA89A" w14:textId="77777777" w:rsidR="004047E2" w:rsidRPr="00FE4115" w:rsidRDefault="004047E2" w:rsidP="004047E2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4115">
        <w:rPr>
          <w:rFonts w:ascii="Times New Roman" w:hAnsi="Times New Roman" w:cs="Times New Roman"/>
          <w:sz w:val="30"/>
          <w:szCs w:val="30"/>
        </w:rPr>
        <w:t>земельных отношений</w:t>
      </w:r>
    </w:p>
    <w:p w14:paraId="0F704491" w14:textId="673A0A16" w:rsidR="00883C2E" w:rsidRPr="00831C73" w:rsidRDefault="004047E2" w:rsidP="004047E2">
      <w:pPr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/>
          <w:sz w:val="30"/>
          <w:szCs w:val="30"/>
          <w:lang w:eastAsia="en-US"/>
        </w:rPr>
      </w:pPr>
      <w:r w:rsidRPr="00FE4115">
        <w:rPr>
          <w:sz w:val="30"/>
          <w:szCs w:val="30"/>
        </w:rPr>
        <w:t>администрации города</w:t>
      </w:r>
    </w:p>
    <w:p w14:paraId="0F704492" w14:textId="77777777" w:rsidR="00883C2E" w:rsidRPr="00104399" w:rsidRDefault="00883C2E" w:rsidP="00883C2E">
      <w:pPr>
        <w:autoSpaceDE w:val="0"/>
        <w:autoSpaceDN w:val="0"/>
        <w:adjustRightInd w:val="0"/>
        <w:ind w:left="4956" w:firstLine="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Pr="00104399">
        <w:rPr>
          <w:rFonts w:eastAsiaTheme="minorHAnsi"/>
          <w:color w:val="000000"/>
          <w:sz w:val="28"/>
          <w:szCs w:val="28"/>
          <w:lang w:eastAsia="en-US"/>
        </w:rPr>
        <w:t>____________</w:t>
      </w:r>
      <w:r>
        <w:rPr>
          <w:rFonts w:eastAsiaTheme="minorHAnsi"/>
          <w:color w:val="000000"/>
          <w:sz w:val="28"/>
          <w:szCs w:val="28"/>
          <w:lang w:eastAsia="en-US"/>
        </w:rPr>
        <w:t>__</w:t>
      </w:r>
      <w:r w:rsidRPr="00104399">
        <w:rPr>
          <w:rFonts w:eastAsiaTheme="minorHAnsi"/>
          <w:color w:val="000000"/>
          <w:sz w:val="28"/>
          <w:szCs w:val="28"/>
          <w:lang w:eastAsia="en-US"/>
        </w:rPr>
        <w:t>______________</w:t>
      </w:r>
    </w:p>
    <w:p w14:paraId="0F704493" w14:textId="0093C2BD" w:rsidR="00883C2E" w:rsidRPr="00104399" w:rsidRDefault="004047E2" w:rsidP="00883C2E">
      <w:pPr>
        <w:autoSpaceDE w:val="0"/>
        <w:autoSpaceDN w:val="0"/>
        <w:adjustRightInd w:val="0"/>
        <w:ind w:firstLine="538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</w:t>
      </w:r>
    </w:p>
    <w:p w14:paraId="0F704494" w14:textId="77777777" w:rsidR="00883C2E" w:rsidRPr="005F2B71" w:rsidRDefault="00883C2E" w:rsidP="00883C2E">
      <w:pPr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 w:rsidRPr="005F2B71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5F2B71">
        <w:rPr>
          <w:rFonts w:eastAsiaTheme="minorHAnsi"/>
          <w:sz w:val="28"/>
          <w:szCs w:val="28"/>
          <w:lang w:eastAsia="en-US"/>
        </w:rPr>
        <w:t>________</w:t>
      </w:r>
    </w:p>
    <w:p w14:paraId="0F704496" w14:textId="6020AB62" w:rsidR="00883C2E" w:rsidRPr="00831C73" w:rsidRDefault="00883C2E" w:rsidP="005F5447">
      <w:pPr>
        <w:autoSpaceDE w:val="0"/>
        <w:autoSpaceDN w:val="0"/>
        <w:adjustRightInd w:val="0"/>
        <w:spacing w:line="192" w:lineRule="auto"/>
        <w:ind w:left="2124" w:firstLine="3263"/>
        <w:jc w:val="center"/>
        <w:rPr>
          <w:rFonts w:eastAsiaTheme="minorHAnsi"/>
          <w:lang w:eastAsia="en-US"/>
        </w:rPr>
      </w:pPr>
      <w:r w:rsidRPr="00831C73">
        <w:rPr>
          <w:rFonts w:eastAsiaTheme="minorHAnsi"/>
          <w:lang w:eastAsia="en-US"/>
        </w:rPr>
        <w:t>(Ф.И.О. (наименование</w:t>
      </w:r>
      <w:r>
        <w:rPr>
          <w:rFonts w:eastAsiaTheme="minorHAnsi"/>
          <w:lang w:eastAsia="en-US"/>
        </w:rPr>
        <w:t xml:space="preserve"> </w:t>
      </w:r>
      <w:r w:rsidRPr="00831C73">
        <w:rPr>
          <w:rFonts w:eastAsiaTheme="minorHAnsi"/>
          <w:lang w:eastAsia="en-US"/>
        </w:rPr>
        <w:t>организации), ИНН)</w:t>
      </w:r>
    </w:p>
    <w:p w14:paraId="0F704497" w14:textId="77777777" w:rsidR="00883C2E" w:rsidRPr="005F2B71" w:rsidRDefault="00883C2E" w:rsidP="00883C2E">
      <w:pPr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 w:rsidRPr="005F2B71">
        <w:rPr>
          <w:rFonts w:eastAsiaTheme="minorHAnsi"/>
          <w:sz w:val="28"/>
          <w:szCs w:val="28"/>
          <w:lang w:eastAsia="en-US"/>
        </w:rPr>
        <w:t>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5F2B71">
        <w:rPr>
          <w:rFonts w:eastAsiaTheme="minorHAnsi"/>
          <w:sz w:val="28"/>
          <w:szCs w:val="28"/>
          <w:lang w:eastAsia="en-US"/>
        </w:rPr>
        <w:t xml:space="preserve">_________ </w:t>
      </w:r>
    </w:p>
    <w:p w14:paraId="0F704498" w14:textId="77777777" w:rsidR="00883C2E" w:rsidRDefault="00883C2E" w:rsidP="00883C2E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lang w:eastAsia="en-US"/>
        </w:rPr>
      </w:pPr>
      <w:r w:rsidRPr="00831C73">
        <w:rPr>
          <w:rFonts w:eastAsiaTheme="minorHAnsi"/>
          <w:lang w:eastAsia="en-US"/>
        </w:rPr>
        <w:t>(место регистрации, нахождения,</w:t>
      </w:r>
    </w:p>
    <w:p w14:paraId="0F70449A" w14:textId="052C8595" w:rsidR="00883C2E" w:rsidRPr="00831C73" w:rsidRDefault="00883C2E" w:rsidP="005F5447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lang w:eastAsia="en-US"/>
        </w:rPr>
      </w:pPr>
      <w:r w:rsidRPr="00831C73">
        <w:rPr>
          <w:rFonts w:eastAsiaTheme="minorHAnsi"/>
          <w:lang w:eastAsia="en-US"/>
        </w:rPr>
        <w:t>жительства)</w:t>
      </w:r>
    </w:p>
    <w:p w14:paraId="0F70449B" w14:textId="77777777" w:rsidR="00883C2E" w:rsidRPr="005F2B71" w:rsidRDefault="00883C2E" w:rsidP="00883C2E">
      <w:pPr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</w:t>
      </w:r>
    </w:p>
    <w:p w14:paraId="0F70449C" w14:textId="77777777" w:rsidR="00883C2E" w:rsidRPr="00831C73" w:rsidRDefault="00883C2E" w:rsidP="00883C2E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lang w:eastAsia="en-US"/>
        </w:rPr>
      </w:pPr>
      <w:r w:rsidRPr="00831C73">
        <w:rPr>
          <w:rFonts w:eastAsiaTheme="minorHAnsi"/>
          <w:lang w:eastAsia="en-US"/>
        </w:rPr>
        <w:t>(данные документа, удостоверяющего</w:t>
      </w:r>
    </w:p>
    <w:p w14:paraId="0F70449D" w14:textId="77777777" w:rsidR="00883C2E" w:rsidRPr="00104399" w:rsidRDefault="00883C2E" w:rsidP="00883C2E">
      <w:pPr>
        <w:autoSpaceDE w:val="0"/>
        <w:autoSpaceDN w:val="0"/>
        <w:adjustRightInd w:val="0"/>
        <w:ind w:firstLine="5387"/>
        <w:rPr>
          <w:rFonts w:eastAsiaTheme="minorHAnsi"/>
          <w:color w:val="000000"/>
          <w:sz w:val="28"/>
          <w:szCs w:val="28"/>
          <w:lang w:eastAsia="en-US"/>
        </w:rPr>
      </w:pPr>
      <w:r w:rsidRPr="00104399">
        <w:rPr>
          <w:rFonts w:eastAsiaTheme="minorHAnsi"/>
          <w:color w:val="000000"/>
          <w:sz w:val="28"/>
          <w:szCs w:val="28"/>
          <w:lang w:eastAsia="en-US"/>
        </w:rPr>
        <w:t>________________</w:t>
      </w:r>
      <w:r>
        <w:rPr>
          <w:rFonts w:eastAsiaTheme="minorHAnsi"/>
          <w:color w:val="000000"/>
          <w:sz w:val="28"/>
          <w:szCs w:val="28"/>
          <w:lang w:eastAsia="en-US"/>
        </w:rPr>
        <w:t>__</w:t>
      </w:r>
      <w:r w:rsidRPr="00104399">
        <w:rPr>
          <w:rFonts w:eastAsiaTheme="minorHAnsi"/>
          <w:color w:val="000000"/>
          <w:sz w:val="28"/>
          <w:szCs w:val="28"/>
          <w:lang w:eastAsia="en-US"/>
        </w:rPr>
        <w:t xml:space="preserve">__________ </w:t>
      </w:r>
    </w:p>
    <w:p w14:paraId="0F70449E" w14:textId="55723A47" w:rsidR="00883C2E" w:rsidRPr="00831C73" w:rsidRDefault="00883C2E" w:rsidP="00883C2E">
      <w:pPr>
        <w:autoSpaceDE w:val="0"/>
        <w:autoSpaceDN w:val="0"/>
        <w:adjustRightInd w:val="0"/>
        <w:spacing w:line="192" w:lineRule="auto"/>
        <w:ind w:firstLine="5387"/>
        <w:jc w:val="center"/>
        <w:rPr>
          <w:rFonts w:eastAsiaTheme="minorHAnsi"/>
          <w:color w:val="000000"/>
          <w:lang w:eastAsia="en-US"/>
        </w:rPr>
      </w:pPr>
      <w:r w:rsidRPr="00831C73">
        <w:rPr>
          <w:rFonts w:eastAsiaTheme="minorHAnsi"/>
          <w:color w:val="000000"/>
          <w:lang w:eastAsia="en-US"/>
        </w:rPr>
        <w:t xml:space="preserve">личность заявителя, </w:t>
      </w:r>
      <w:r w:rsidR="005F5447">
        <w:rPr>
          <w:rFonts w:eastAsiaTheme="minorHAnsi"/>
          <w:color w:val="000000"/>
          <w:lang w:eastAsia="en-US"/>
        </w:rPr>
        <w:t>телефон</w:t>
      </w:r>
      <w:r w:rsidRPr="00831C73">
        <w:rPr>
          <w:rFonts w:eastAsiaTheme="minorHAnsi"/>
          <w:color w:val="000000"/>
          <w:lang w:eastAsia="en-US"/>
        </w:rPr>
        <w:t>)</w:t>
      </w:r>
    </w:p>
    <w:p w14:paraId="0F70449F" w14:textId="77777777" w:rsidR="00883C2E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F7044A0" w14:textId="77777777" w:rsidR="00883C2E" w:rsidRPr="00104399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F7044A1" w14:textId="77777777" w:rsidR="00883C2E" w:rsidRPr="00831C73" w:rsidRDefault="00883C2E" w:rsidP="00883C2E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ЗАЯВЛЕНИЕ</w:t>
      </w:r>
    </w:p>
    <w:p w14:paraId="0F7044A2" w14:textId="732907EC" w:rsidR="00883C2E" w:rsidRPr="00831C73" w:rsidRDefault="00883C2E" w:rsidP="00883C2E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на проведение муниципальной экспертизы проекта освоения лесов</w:t>
      </w:r>
      <w:r w:rsidR="005F5447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5F5447" w:rsidRPr="00FE4115">
        <w:rPr>
          <w:sz w:val="30"/>
          <w:szCs w:val="30"/>
        </w:rPr>
        <w:t>(и</w:t>
      </w:r>
      <w:r w:rsidR="005F5447" w:rsidRPr="00FE4115">
        <w:rPr>
          <w:sz w:val="30"/>
          <w:szCs w:val="30"/>
        </w:rPr>
        <w:t>з</w:t>
      </w:r>
      <w:r w:rsidR="005F5447" w:rsidRPr="00FE4115">
        <w:rPr>
          <w:sz w:val="30"/>
          <w:szCs w:val="30"/>
        </w:rPr>
        <w:t>менений в проект освоения лесов)</w:t>
      </w:r>
    </w:p>
    <w:p w14:paraId="0F7044A3" w14:textId="77777777" w:rsidR="00883C2E" w:rsidRPr="00831C73" w:rsidRDefault="00883C2E" w:rsidP="00883C2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30"/>
          <w:szCs w:val="30"/>
          <w:lang w:eastAsia="en-US"/>
        </w:rPr>
      </w:pPr>
    </w:p>
    <w:p w14:paraId="0F7044A4" w14:textId="17815C9F" w:rsidR="00883C2E" w:rsidRPr="00831C73" w:rsidRDefault="00883C2E" w:rsidP="00883C2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Прошу провести муниципальную экспертизу проекта освоения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лесов,</w:t>
      </w:r>
      <w:r w:rsidR="005F5447" w:rsidRPr="005F5447">
        <w:rPr>
          <w:sz w:val="30"/>
          <w:szCs w:val="30"/>
        </w:rPr>
        <w:t xml:space="preserve"> </w:t>
      </w:r>
      <w:r w:rsidR="005F5447" w:rsidRPr="00FE4115">
        <w:rPr>
          <w:sz w:val="30"/>
          <w:szCs w:val="30"/>
        </w:rPr>
        <w:t>(изменений в проект освоения лесов)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="005F5447" w:rsidRPr="00FE4115">
        <w:rPr>
          <w:sz w:val="30"/>
          <w:szCs w:val="30"/>
        </w:rPr>
        <w:t>по лесному участку, пред</w:t>
      </w:r>
      <w:r w:rsidR="005F5447" w:rsidRPr="00FE4115">
        <w:rPr>
          <w:sz w:val="30"/>
          <w:szCs w:val="30"/>
        </w:rPr>
        <w:t>о</w:t>
      </w:r>
      <w:r w:rsidR="005F5447" w:rsidRPr="00FE4115">
        <w:rPr>
          <w:sz w:val="30"/>
          <w:szCs w:val="30"/>
        </w:rPr>
        <w:t>ставленному, используемому на основании</w:t>
      </w:r>
      <w:r w:rsidR="005F5447">
        <w:rPr>
          <w:sz w:val="30"/>
          <w:szCs w:val="30"/>
        </w:rPr>
        <w:t>______________________</w:t>
      </w:r>
      <w:r w:rsidR="005F5447" w:rsidRPr="00831C73">
        <w:rPr>
          <w:rFonts w:eastAsiaTheme="minorHAnsi"/>
          <w:color w:val="000000"/>
          <w:sz w:val="30"/>
          <w:szCs w:val="30"/>
          <w:lang w:eastAsia="en-US"/>
        </w:rPr>
        <w:t xml:space="preserve"> 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_______________________________</w:t>
      </w:r>
      <w:r>
        <w:rPr>
          <w:rFonts w:eastAsiaTheme="minorHAnsi"/>
          <w:color w:val="000000"/>
          <w:sz w:val="30"/>
          <w:szCs w:val="30"/>
          <w:lang w:eastAsia="en-US"/>
        </w:rPr>
        <w:t>_____________________________</w:t>
      </w:r>
    </w:p>
    <w:p w14:paraId="0F7044A5" w14:textId="016B96B5" w:rsidR="00883C2E" w:rsidRPr="00831C73" w:rsidRDefault="00883C2E" w:rsidP="00883C2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831C73">
        <w:rPr>
          <w:rFonts w:eastAsiaTheme="minorHAnsi"/>
          <w:color w:val="000000"/>
          <w:lang w:eastAsia="en-US"/>
        </w:rPr>
        <w:t>(</w:t>
      </w:r>
      <w:r w:rsidR="005F5447" w:rsidRPr="00FE4115">
        <w:t>договора аренды</w:t>
      </w:r>
      <w:r w:rsidR="005F5447" w:rsidRPr="00FE4115">
        <w:t xml:space="preserve"> </w:t>
      </w:r>
      <w:r w:rsidR="005F5447" w:rsidRPr="00FE4115">
        <w:t>постоянного (бессрочного) пользования публичного сервитута, сервит</w:t>
      </w:r>
      <w:r w:rsidR="005F5447" w:rsidRPr="00FE4115">
        <w:t>у</w:t>
      </w:r>
      <w:r w:rsidR="005F5447" w:rsidRPr="00FE4115">
        <w:t>та</w:t>
      </w:r>
      <w:r w:rsidRPr="00831C73">
        <w:rPr>
          <w:rFonts w:eastAsiaTheme="minorHAnsi"/>
          <w:color w:val="000000"/>
          <w:lang w:eastAsia="en-US"/>
        </w:rPr>
        <w:t>)</w:t>
      </w:r>
    </w:p>
    <w:p w14:paraId="0F7044A7" w14:textId="165A65B3" w:rsidR="00883C2E" w:rsidRPr="00831C73" w:rsidRDefault="00883C2E" w:rsidP="005F5447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от «_</w:t>
      </w:r>
      <w:r>
        <w:rPr>
          <w:rFonts w:eastAsiaTheme="minorHAnsi"/>
          <w:color w:val="000000"/>
          <w:sz w:val="30"/>
          <w:szCs w:val="30"/>
          <w:lang w:eastAsia="en-US"/>
        </w:rPr>
        <w:t>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_» _________</w:t>
      </w:r>
      <w:r w:rsidR="005F5447">
        <w:rPr>
          <w:rFonts w:eastAsiaTheme="minorHAnsi"/>
          <w:color w:val="000000"/>
          <w:sz w:val="30"/>
          <w:szCs w:val="30"/>
          <w:lang w:eastAsia="en-US"/>
        </w:rPr>
        <w:t>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  ____ г. № ____</w:t>
      </w:r>
      <w:r w:rsidR="005F5447">
        <w:rPr>
          <w:rFonts w:eastAsiaTheme="minorHAnsi"/>
          <w:color w:val="000000"/>
          <w:sz w:val="30"/>
          <w:szCs w:val="30"/>
          <w:lang w:eastAsia="en-US"/>
        </w:rPr>
        <w:t xml:space="preserve">_______, зарегистрированного 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 «__</w:t>
      </w:r>
      <w:r w:rsidR="005F5447">
        <w:rPr>
          <w:rFonts w:eastAsiaTheme="minorHAnsi"/>
          <w:color w:val="000000"/>
          <w:sz w:val="30"/>
          <w:szCs w:val="30"/>
          <w:lang w:eastAsia="en-US"/>
        </w:rPr>
        <w:t>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» ________ 20__ г., регистрационный номер _________</w:t>
      </w:r>
      <w:r w:rsidR="005F5447">
        <w:rPr>
          <w:rFonts w:eastAsiaTheme="minorHAnsi"/>
          <w:color w:val="000000"/>
          <w:sz w:val="30"/>
          <w:szCs w:val="30"/>
          <w:lang w:eastAsia="en-US"/>
        </w:rPr>
        <w:t>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.</w:t>
      </w:r>
    </w:p>
    <w:p w14:paraId="24FC3808" w14:textId="77777777" w:rsidR="005F5447" w:rsidRDefault="005F5447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</w:p>
    <w:p w14:paraId="0F7044A8" w14:textId="77777777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Местоположение лесного учас</w:t>
      </w:r>
      <w:r>
        <w:rPr>
          <w:rFonts w:eastAsiaTheme="minorHAnsi"/>
          <w:color w:val="000000"/>
          <w:sz w:val="30"/>
          <w:szCs w:val="30"/>
          <w:lang w:eastAsia="en-US"/>
        </w:rPr>
        <w:t>тка: ________________________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__</w:t>
      </w:r>
      <w:r>
        <w:rPr>
          <w:rFonts w:eastAsiaTheme="minorHAnsi"/>
          <w:color w:val="000000"/>
          <w:sz w:val="30"/>
          <w:szCs w:val="30"/>
          <w:lang w:eastAsia="en-US"/>
        </w:rPr>
        <w:t>______ _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_________________________________</w:t>
      </w:r>
      <w:r>
        <w:rPr>
          <w:rFonts w:eastAsiaTheme="minorHAnsi"/>
          <w:color w:val="000000"/>
          <w:sz w:val="30"/>
          <w:szCs w:val="30"/>
          <w:lang w:eastAsia="en-US"/>
        </w:rPr>
        <w:t>___________________________.</w:t>
      </w:r>
    </w:p>
    <w:p w14:paraId="0F7044A9" w14:textId="77777777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Общая площадь лесного участка: ___________________ га. </w:t>
      </w:r>
    </w:p>
    <w:p w14:paraId="0F7044AA" w14:textId="7EDF33EC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Вид использования: ____________________________. </w:t>
      </w:r>
    </w:p>
    <w:p w14:paraId="0F7044AB" w14:textId="2B6C176D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Срок использования: ___________________________. </w:t>
      </w:r>
    </w:p>
    <w:p w14:paraId="0F7044AC" w14:textId="77777777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</w:p>
    <w:p w14:paraId="10B85C5B" w14:textId="77777777" w:rsidR="005F5447" w:rsidRPr="00FE4115" w:rsidRDefault="005F5447" w:rsidP="005F544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Результат муниципальной услуги прошу _____________________</w:t>
      </w:r>
    </w:p>
    <w:p w14:paraId="0BBBB6C6" w14:textId="77777777" w:rsidR="005F5447" w:rsidRPr="00FE4115" w:rsidRDefault="005F5447" w:rsidP="005F544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14:paraId="3B5F87BF" w14:textId="77777777" w:rsidR="005F5447" w:rsidRPr="00FE4115" w:rsidRDefault="005F5447" w:rsidP="005F544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E4115">
        <w:rPr>
          <w:rFonts w:ascii="Times New Roman" w:hAnsi="Times New Roman" w:cs="Times New Roman"/>
          <w:sz w:val="24"/>
          <w:szCs w:val="24"/>
        </w:rPr>
        <w:t>(выдать на руки, направить в электронной форме, направить по почте)</w:t>
      </w:r>
    </w:p>
    <w:p w14:paraId="0F7044AD" w14:textId="4314D190" w:rsidR="00883C2E" w:rsidRDefault="00883C2E" w:rsidP="00883C2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</w:p>
    <w:p w14:paraId="0F7044AE" w14:textId="77777777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>
        <w:rPr>
          <w:rFonts w:eastAsiaTheme="minorHAnsi"/>
          <w:color w:val="000000"/>
          <w:sz w:val="30"/>
          <w:szCs w:val="30"/>
          <w:lang w:eastAsia="en-US"/>
        </w:rPr>
        <w:lastRenderedPageBreak/>
        <w:t>Приложения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:</w:t>
      </w:r>
    </w:p>
    <w:p w14:paraId="0F7044AF" w14:textId="3765F1AB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1. Проект освоения лесов </w:t>
      </w:r>
      <w:r w:rsidR="005F5447" w:rsidRPr="00FE4115">
        <w:rPr>
          <w:sz w:val="30"/>
          <w:szCs w:val="30"/>
        </w:rPr>
        <w:t>(изменения в проект освоения лесов)</w:t>
      </w:r>
      <w:r w:rsidR="005F5447">
        <w:rPr>
          <w:sz w:val="30"/>
          <w:szCs w:val="30"/>
        </w:rPr>
        <w:t xml:space="preserve"> 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 xml:space="preserve">на ______ листах в ______ экз. </w:t>
      </w:r>
    </w:p>
    <w:p w14:paraId="0F7044B0" w14:textId="77777777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2. Документ, подтверждающий личность.</w:t>
      </w:r>
    </w:p>
    <w:p w14:paraId="0F7044B1" w14:textId="61A1D688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3. Документ, подтверждающий полномочия</w:t>
      </w:r>
      <w:r w:rsidR="005F5447" w:rsidRPr="005F5447">
        <w:rPr>
          <w:sz w:val="30"/>
          <w:szCs w:val="30"/>
        </w:rPr>
        <w:t xml:space="preserve"> </w:t>
      </w:r>
      <w:r w:rsidR="005F5447" w:rsidRPr="00FE4115">
        <w:rPr>
          <w:sz w:val="30"/>
          <w:szCs w:val="30"/>
        </w:rPr>
        <w:t>представителя</w:t>
      </w:r>
      <w:r w:rsidRPr="00831C73">
        <w:rPr>
          <w:rFonts w:eastAsiaTheme="minorHAnsi"/>
          <w:color w:val="000000"/>
          <w:sz w:val="30"/>
          <w:szCs w:val="30"/>
          <w:lang w:eastAsia="en-US"/>
        </w:rPr>
        <w:t>.</w:t>
      </w:r>
    </w:p>
    <w:p w14:paraId="0F7044B3" w14:textId="77777777" w:rsidR="00883C2E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</w:p>
    <w:p w14:paraId="0F7044B4" w14:textId="77777777" w:rsidR="00883C2E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</w:p>
    <w:p w14:paraId="0F7044B5" w14:textId="77777777" w:rsidR="00883C2E" w:rsidRPr="00831C73" w:rsidRDefault="00883C2E" w:rsidP="00883C2E">
      <w:pPr>
        <w:autoSpaceDE w:val="0"/>
        <w:autoSpaceDN w:val="0"/>
        <w:adjustRightInd w:val="0"/>
        <w:rPr>
          <w:rFonts w:eastAsiaTheme="minorHAnsi"/>
          <w:color w:val="000000"/>
          <w:sz w:val="30"/>
          <w:szCs w:val="30"/>
          <w:lang w:eastAsia="en-US"/>
        </w:rPr>
      </w:pPr>
    </w:p>
    <w:p w14:paraId="5B016B74" w14:textId="77777777" w:rsidR="005F5447" w:rsidRDefault="005F5447" w:rsidP="005F544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60842D7C" w14:textId="27BDD145" w:rsidR="005F5447" w:rsidRPr="00FE4115" w:rsidRDefault="005F5447" w:rsidP="005F544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E4115">
        <w:rPr>
          <w:rFonts w:ascii="Times New Roman" w:hAnsi="Times New Roman" w:cs="Times New Roman"/>
          <w:sz w:val="30"/>
          <w:szCs w:val="30"/>
        </w:rPr>
        <w:t>________________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FE4115">
        <w:rPr>
          <w:rFonts w:ascii="Times New Roman" w:hAnsi="Times New Roman" w:cs="Times New Roman"/>
          <w:sz w:val="30"/>
          <w:szCs w:val="30"/>
        </w:rPr>
        <w:t xml:space="preserve"> М.П. (при наличии)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FE4115">
        <w:rPr>
          <w:rFonts w:ascii="Times New Roman" w:hAnsi="Times New Roman" w:cs="Times New Roman"/>
          <w:sz w:val="30"/>
          <w:szCs w:val="30"/>
        </w:rPr>
        <w:t>«____»_________ 20___ г.</w:t>
      </w:r>
    </w:p>
    <w:p w14:paraId="0F7044B6" w14:textId="5D30DFFE" w:rsidR="00883C2E" w:rsidRDefault="005F5447" w:rsidP="005F5447">
      <w:pPr>
        <w:widowControl w:val="0"/>
        <w:tabs>
          <w:tab w:val="left" w:pos="825"/>
          <w:tab w:val="right" w:pos="9355"/>
        </w:tabs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ab/>
      </w:r>
      <w:r w:rsidRPr="00FE4115">
        <w:t>(подпись)</w:t>
      </w:r>
      <w:bookmarkStart w:id="2" w:name="_GoBack"/>
      <w:bookmarkEnd w:id="2"/>
      <w:r>
        <w:rPr>
          <w:rFonts w:eastAsiaTheme="minorHAnsi"/>
          <w:color w:val="000000" w:themeColor="text1"/>
          <w:sz w:val="30"/>
          <w:szCs w:val="30"/>
          <w:lang w:eastAsia="en-US"/>
        </w:rPr>
        <w:tab/>
      </w:r>
      <w:r w:rsidR="00883C2E">
        <w:rPr>
          <w:rFonts w:eastAsiaTheme="minorHAnsi"/>
          <w:color w:val="000000" w:themeColor="text1"/>
          <w:sz w:val="30"/>
          <w:szCs w:val="30"/>
          <w:lang w:eastAsia="en-US"/>
        </w:rPr>
        <w:br w:type="page"/>
      </w:r>
    </w:p>
    <w:p w14:paraId="0F7044B7" w14:textId="77777777" w:rsidR="00883C2E" w:rsidRPr="008142A0" w:rsidRDefault="00883C2E" w:rsidP="00883C2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14:paraId="0F7044B8" w14:textId="77777777" w:rsidR="00883C2E" w:rsidRDefault="00883C2E" w:rsidP="00883C2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к А</w:t>
      </w:r>
      <w:r w:rsidRPr="008142A0">
        <w:rPr>
          <w:sz w:val="30"/>
          <w:szCs w:val="30"/>
        </w:rPr>
        <w:t xml:space="preserve">дминистративному </w:t>
      </w:r>
    </w:p>
    <w:p w14:paraId="0F7044B9" w14:textId="77777777" w:rsidR="00883C2E" w:rsidRDefault="00883C2E" w:rsidP="00883C2E">
      <w:pPr>
        <w:spacing w:line="192" w:lineRule="auto"/>
        <w:ind w:firstLine="5387"/>
        <w:rPr>
          <w:sz w:val="30"/>
          <w:szCs w:val="30"/>
        </w:rPr>
      </w:pPr>
      <w:r w:rsidRPr="008142A0">
        <w:rPr>
          <w:sz w:val="30"/>
          <w:szCs w:val="30"/>
        </w:rPr>
        <w:t>регла</w:t>
      </w:r>
      <w:r>
        <w:rPr>
          <w:sz w:val="30"/>
          <w:szCs w:val="30"/>
        </w:rPr>
        <w:t xml:space="preserve">менту </w:t>
      </w:r>
      <w:r w:rsidRPr="008142A0">
        <w:rPr>
          <w:sz w:val="30"/>
          <w:szCs w:val="30"/>
        </w:rPr>
        <w:t xml:space="preserve">предоставления </w:t>
      </w:r>
    </w:p>
    <w:p w14:paraId="0F7044BA" w14:textId="77777777" w:rsidR="00883C2E" w:rsidRDefault="00883C2E" w:rsidP="00883C2E">
      <w:pPr>
        <w:spacing w:line="192" w:lineRule="auto"/>
        <w:ind w:firstLine="5387"/>
        <w:rPr>
          <w:sz w:val="30"/>
          <w:szCs w:val="30"/>
        </w:rPr>
      </w:pPr>
      <w:r w:rsidRPr="008142A0">
        <w:rPr>
          <w:sz w:val="30"/>
          <w:szCs w:val="30"/>
        </w:rPr>
        <w:t>муниципаль</w:t>
      </w:r>
      <w:r>
        <w:rPr>
          <w:sz w:val="30"/>
          <w:szCs w:val="30"/>
        </w:rPr>
        <w:t xml:space="preserve">ной </w:t>
      </w:r>
      <w:r w:rsidRPr="008142A0">
        <w:rPr>
          <w:sz w:val="30"/>
          <w:szCs w:val="30"/>
        </w:rPr>
        <w:t xml:space="preserve">услуги </w:t>
      </w:r>
    </w:p>
    <w:p w14:paraId="0F7044BB" w14:textId="77777777" w:rsidR="00883C2E" w:rsidRPr="008142A0" w:rsidRDefault="00883C2E" w:rsidP="00883C2E">
      <w:pPr>
        <w:spacing w:line="192" w:lineRule="auto"/>
        <w:ind w:firstLine="5387"/>
        <w:rPr>
          <w:sz w:val="30"/>
          <w:szCs w:val="30"/>
        </w:rPr>
      </w:pPr>
      <w:r w:rsidRPr="008142A0">
        <w:rPr>
          <w:sz w:val="30"/>
          <w:szCs w:val="30"/>
        </w:rPr>
        <w:t>по проведению</w:t>
      </w:r>
    </w:p>
    <w:p w14:paraId="0F7044BC" w14:textId="77777777" w:rsidR="00883C2E" w:rsidRPr="008142A0" w:rsidRDefault="00883C2E" w:rsidP="00883C2E">
      <w:pPr>
        <w:spacing w:line="192" w:lineRule="auto"/>
        <w:ind w:firstLine="5387"/>
        <w:rPr>
          <w:sz w:val="30"/>
          <w:szCs w:val="30"/>
        </w:rPr>
      </w:pPr>
      <w:r w:rsidRPr="008142A0">
        <w:rPr>
          <w:sz w:val="30"/>
          <w:szCs w:val="30"/>
        </w:rPr>
        <w:t>муниципальной экспертизы</w:t>
      </w:r>
    </w:p>
    <w:p w14:paraId="0F7044BD" w14:textId="77777777" w:rsidR="00883C2E" w:rsidRPr="008142A0" w:rsidRDefault="00883C2E" w:rsidP="00883C2E">
      <w:pPr>
        <w:spacing w:line="192" w:lineRule="auto"/>
        <w:ind w:firstLine="5387"/>
        <w:rPr>
          <w:sz w:val="30"/>
          <w:szCs w:val="30"/>
        </w:rPr>
      </w:pPr>
      <w:r w:rsidRPr="008142A0">
        <w:rPr>
          <w:sz w:val="30"/>
          <w:szCs w:val="30"/>
        </w:rPr>
        <w:t>проектов освоения лесов</w:t>
      </w:r>
    </w:p>
    <w:p w14:paraId="0F7044BE" w14:textId="77777777" w:rsidR="00883C2E" w:rsidRPr="00627CA4" w:rsidRDefault="00883C2E" w:rsidP="00883C2E">
      <w:pPr>
        <w:ind w:left="2832"/>
        <w:jc w:val="right"/>
        <w:rPr>
          <w:sz w:val="30"/>
          <w:szCs w:val="30"/>
        </w:rPr>
      </w:pPr>
    </w:p>
    <w:p w14:paraId="0F7044BF" w14:textId="77777777" w:rsidR="00883C2E" w:rsidRPr="00627CA4" w:rsidRDefault="00883C2E" w:rsidP="00883C2E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627CA4">
        <w:rPr>
          <w:bCs/>
          <w:sz w:val="30"/>
          <w:szCs w:val="30"/>
        </w:rPr>
        <w:t>МЕТОДИКА</w:t>
      </w:r>
    </w:p>
    <w:p w14:paraId="0F7044C0" w14:textId="77777777" w:rsidR="00883C2E" w:rsidRPr="00627CA4" w:rsidRDefault="00883C2E" w:rsidP="00883C2E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627CA4">
        <w:rPr>
          <w:bCs/>
          <w:sz w:val="30"/>
          <w:szCs w:val="30"/>
        </w:rPr>
        <w:t>расчета и критерии оценки показателей качества</w:t>
      </w:r>
    </w:p>
    <w:p w14:paraId="0F7044C1" w14:textId="77777777" w:rsidR="00883C2E" w:rsidRPr="00627CA4" w:rsidRDefault="00883C2E" w:rsidP="00883C2E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627CA4">
        <w:rPr>
          <w:bCs/>
          <w:sz w:val="30"/>
          <w:szCs w:val="30"/>
        </w:rPr>
        <w:t>предоставления муниципальной услуги</w:t>
      </w:r>
    </w:p>
    <w:p w14:paraId="0F7044C2" w14:textId="77777777" w:rsidR="00883C2E" w:rsidRPr="00627CA4" w:rsidRDefault="00883C2E" w:rsidP="00883C2E">
      <w:pPr>
        <w:autoSpaceDE w:val="0"/>
        <w:autoSpaceDN w:val="0"/>
        <w:adjustRightInd w:val="0"/>
        <w:rPr>
          <w:sz w:val="30"/>
          <w:szCs w:val="30"/>
        </w:rPr>
      </w:pPr>
    </w:p>
    <w:p w14:paraId="0F7044C3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Показатель 1. Актуальность размещаемой инфор</w:t>
      </w:r>
      <w:r>
        <w:rPr>
          <w:sz w:val="30"/>
          <w:szCs w:val="30"/>
        </w:rPr>
        <w:t>мации о порядке предоставления М</w:t>
      </w:r>
      <w:r w:rsidRPr="00627CA4">
        <w:rPr>
          <w:sz w:val="30"/>
          <w:szCs w:val="30"/>
        </w:rPr>
        <w:t>униципальной услуги.</w:t>
      </w:r>
    </w:p>
    <w:p w14:paraId="0F7044C4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627CA4">
        <w:rPr>
          <w:sz w:val="30"/>
          <w:szCs w:val="30"/>
        </w:rPr>
        <w:t xml:space="preserve"> проценты.</w:t>
      </w:r>
    </w:p>
    <w:p w14:paraId="0F7044C5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Н</w:t>
      </w:r>
      <w:r>
        <w:rPr>
          <w:sz w:val="30"/>
          <w:szCs w:val="30"/>
        </w:rPr>
        <w:t>ормативное значение показателя –</w:t>
      </w:r>
      <w:r w:rsidRPr="00627CA4">
        <w:rPr>
          <w:sz w:val="30"/>
          <w:szCs w:val="30"/>
        </w:rPr>
        <w:t xml:space="preserve"> 100.</w:t>
      </w:r>
    </w:p>
    <w:p w14:paraId="0F7044C6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Источник инфо</w:t>
      </w:r>
      <w:r>
        <w:rPr>
          <w:sz w:val="30"/>
          <w:szCs w:val="30"/>
        </w:rPr>
        <w:t>рмации –</w:t>
      </w:r>
      <w:r w:rsidRPr="00627CA4">
        <w:rPr>
          <w:sz w:val="30"/>
          <w:szCs w:val="30"/>
        </w:rPr>
        <w:t xml:space="preserve"> официальный са</w:t>
      </w:r>
      <w:r>
        <w:rPr>
          <w:sz w:val="30"/>
          <w:szCs w:val="30"/>
        </w:rPr>
        <w:t>йт администрации города (далее –</w:t>
      </w:r>
      <w:r w:rsidRPr="00627CA4">
        <w:rPr>
          <w:sz w:val="30"/>
          <w:szCs w:val="30"/>
        </w:rPr>
        <w:t xml:space="preserve"> Сайт).</w:t>
      </w:r>
    </w:p>
    <w:p w14:paraId="0F7044C7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Расчет показателя (пояснения):</w:t>
      </w:r>
    </w:p>
    <w:p w14:paraId="0F7044C8" w14:textId="77777777" w:rsidR="00883C2E" w:rsidRPr="00627CA4" w:rsidRDefault="00883C2E" w:rsidP="00883C2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F7044C9" w14:textId="77777777" w:rsidR="00883C2E" w:rsidRPr="00627CA4" w:rsidRDefault="00883C2E" w:rsidP="00883C2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27CA4">
        <w:rPr>
          <w:sz w:val="30"/>
          <w:szCs w:val="30"/>
        </w:rPr>
        <w:t>П</w:t>
      </w:r>
      <w:r w:rsidRPr="00627CA4">
        <w:rPr>
          <w:sz w:val="30"/>
          <w:szCs w:val="30"/>
          <w:vertAlign w:val="subscript"/>
        </w:rPr>
        <w:t>аи</w:t>
      </w:r>
      <w:r w:rsidRPr="00627CA4">
        <w:rPr>
          <w:sz w:val="30"/>
          <w:szCs w:val="30"/>
        </w:rPr>
        <w:t xml:space="preserve"> = (А</w:t>
      </w:r>
      <w:r w:rsidRPr="00627CA4">
        <w:rPr>
          <w:sz w:val="30"/>
          <w:szCs w:val="30"/>
          <w:vertAlign w:val="subscript"/>
        </w:rPr>
        <w:t>МП</w:t>
      </w:r>
      <w:r w:rsidRPr="00627CA4">
        <w:rPr>
          <w:sz w:val="30"/>
          <w:szCs w:val="30"/>
        </w:rPr>
        <w:t xml:space="preserve"> + А</w:t>
      </w:r>
      <w:r w:rsidRPr="00627CA4">
        <w:rPr>
          <w:sz w:val="30"/>
          <w:szCs w:val="30"/>
          <w:vertAlign w:val="subscript"/>
        </w:rPr>
        <w:t>ГП</w:t>
      </w:r>
      <w:r w:rsidRPr="00627CA4">
        <w:rPr>
          <w:sz w:val="30"/>
          <w:szCs w:val="30"/>
        </w:rPr>
        <w:t xml:space="preserve"> + А</w:t>
      </w:r>
      <w:r w:rsidRPr="00627CA4">
        <w:rPr>
          <w:sz w:val="30"/>
          <w:szCs w:val="30"/>
          <w:vertAlign w:val="subscript"/>
        </w:rPr>
        <w:t>Т</w:t>
      </w:r>
      <w:r w:rsidRPr="00627CA4">
        <w:rPr>
          <w:sz w:val="30"/>
          <w:szCs w:val="30"/>
        </w:rPr>
        <w:t xml:space="preserve"> + А</w:t>
      </w:r>
      <w:r w:rsidRPr="00627CA4">
        <w:rPr>
          <w:sz w:val="30"/>
          <w:szCs w:val="30"/>
          <w:vertAlign w:val="subscript"/>
        </w:rPr>
        <w:t>АР</w:t>
      </w:r>
      <w:r w:rsidRPr="00627CA4">
        <w:rPr>
          <w:sz w:val="30"/>
          <w:szCs w:val="30"/>
        </w:rPr>
        <w:t xml:space="preserve"> + А</w:t>
      </w:r>
      <w:r w:rsidRPr="00627CA4">
        <w:rPr>
          <w:sz w:val="30"/>
          <w:szCs w:val="30"/>
          <w:vertAlign w:val="subscript"/>
        </w:rPr>
        <w:t>ФЗ</w:t>
      </w:r>
      <w:r w:rsidRPr="00627CA4">
        <w:rPr>
          <w:sz w:val="30"/>
          <w:szCs w:val="30"/>
        </w:rPr>
        <w:t>) x 100%,</w:t>
      </w:r>
    </w:p>
    <w:p w14:paraId="0F7044CA" w14:textId="77777777" w:rsidR="00883C2E" w:rsidRPr="00627CA4" w:rsidRDefault="00883C2E" w:rsidP="00883C2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F7044CB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где:</w:t>
      </w:r>
    </w:p>
    <w:p w14:paraId="0F7044CC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  <w:vertAlign w:val="subscript"/>
        </w:rPr>
        <w:t>МП</w:t>
      </w:r>
      <w:r>
        <w:rPr>
          <w:sz w:val="30"/>
          <w:szCs w:val="30"/>
        </w:rPr>
        <w:t xml:space="preserve"> – информация о местах приема З</w:t>
      </w:r>
      <w:r w:rsidRPr="00627CA4">
        <w:rPr>
          <w:sz w:val="30"/>
          <w:szCs w:val="30"/>
        </w:rPr>
        <w:t xml:space="preserve">аявителей по вопросам предоставления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услуги,</w:t>
      </w:r>
      <w:r>
        <w:rPr>
          <w:sz w:val="30"/>
          <w:szCs w:val="30"/>
        </w:rPr>
        <w:t xml:space="preserve"> в том числе прием З</w:t>
      </w:r>
      <w:r w:rsidRPr="00627CA4">
        <w:rPr>
          <w:sz w:val="30"/>
          <w:szCs w:val="30"/>
        </w:rPr>
        <w:t>аявлений</w:t>
      </w:r>
      <w:r>
        <w:rPr>
          <w:sz w:val="30"/>
          <w:szCs w:val="30"/>
        </w:rPr>
        <w:t xml:space="preserve">           </w:t>
      </w:r>
      <w:r w:rsidRPr="00627CA4">
        <w:rPr>
          <w:sz w:val="30"/>
          <w:szCs w:val="30"/>
        </w:rPr>
        <w:t xml:space="preserve"> и выдача результата предоставления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услуги, адрес, н</w:t>
      </w:r>
      <w:r w:rsidRPr="00627CA4">
        <w:rPr>
          <w:sz w:val="30"/>
          <w:szCs w:val="30"/>
        </w:rPr>
        <w:t>о</w:t>
      </w:r>
      <w:r w:rsidRPr="00627CA4">
        <w:rPr>
          <w:sz w:val="30"/>
          <w:szCs w:val="30"/>
        </w:rPr>
        <w:t>мер кабинета.</w:t>
      </w:r>
    </w:p>
    <w:p w14:paraId="0F7044CD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При оценке показа</w:t>
      </w:r>
      <w:r>
        <w:rPr>
          <w:sz w:val="30"/>
          <w:szCs w:val="30"/>
        </w:rPr>
        <w:t>теля необходимо также учитывать</w:t>
      </w:r>
      <w:r w:rsidRPr="00627CA4">
        <w:rPr>
          <w:sz w:val="30"/>
          <w:szCs w:val="30"/>
        </w:rPr>
        <w:t xml:space="preserve"> реализована ли возможность подать документы на предоставление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 через МФЦ;</w:t>
      </w:r>
    </w:p>
    <w:p w14:paraId="0F7044CE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  <w:vertAlign w:val="subscript"/>
        </w:rPr>
        <w:t>ГП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наличие актуальн</w:t>
      </w:r>
      <w:r>
        <w:rPr>
          <w:sz w:val="30"/>
          <w:szCs w:val="30"/>
        </w:rPr>
        <w:t>ой информации о графике приема З</w:t>
      </w:r>
      <w:r w:rsidRPr="00627CA4">
        <w:rPr>
          <w:sz w:val="30"/>
          <w:szCs w:val="30"/>
        </w:rPr>
        <w:t>аявит</w:t>
      </w:r>
      <w:r w:rsidRPr="00627CA4">
        <w:rPr>
          <w:sz w:val="30"/>
          <w:szCs w:val="30"/>
        </w:rPr>
        <w:t>е</w:t>
      </w:r>
      <w:r w:rsidRPr="00627CA4">
        <w:rPr>
          <w:sz w:val="30"/>
          <w:szCs w:val="30"/>
        </w:rPr>
        <w:t>лей по вопросам предоставления</w:t>
      </w:r>
      <w:r w:rsidRPr="00DA60F3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услуги, включая дни недели, время приема, время обеда (при наличии);</w:t>
      </w:r>
    </w:p>
    <w:p w14:paraId="0F7044CF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  <w:vertAlign w:val="subscript"/>
        </w:rPr>
        <w:t>Т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наличие актуальной информации о справочных телефонах, </w:t>
      </w:r>
      <w:r>
        <w:rPr>
          <w:sz w:val="30"/>
          <w:szCs w:val="30"/>
        </w:rPr>
        <w:t xml:space="preserve">   </w:t>
      </w:r>
      <w:r w:rsidRPr="00627CA4">
        <w:rPr>
          <w:sz w:val="30"/>
          <w:szCs w:val="30"/>
        </w:rPr>
        <w:t>по которым можно получить консультацию по вопросам предоставл</w:t>
      </w:r>
      <w:r w:rsidRPr="00627CA4">
        <w:rPr>
          <w:sz w:val="30"/>
          <w:szCs w:val="30"/>
        </w:rPr>
        <w:t>е</w:t>
      </w:r>
      <w:r w:rsidRPr="00627CA4">
        <w:rPr>
          <w:sz w:val="30"/>
          <w:szCs w:val="30"/>
        </w:rPr>
        <w:t xml:space="preserve">ния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услуги;</w:t>
      </w:r>
    </w:p>
    <w:p w14:paraId="0F7044D0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  <w:vertAlign w:val="subscript"/>
        </w:rPr>
        <w:t>АР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наличие актуальной редакции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</w:t>
      </w:r>
      <w:r>
        <w:rPr>
          <w:sz w:val="30"/>
          <w:szCs w:val="30"/>
        </w:rPr>
        <w:t>а</w:t>
      </w:r>
      <w:r w:rsidRPr="00627CA4">
        <w:rPr>
          <w:sz w:val="30"/>
          <w:szCs w:val="30"/>
        </w:rPr>
        <w:t>;</w:t>
      </w:r>
    </w:p>
    <w:p w14:paraId="0F7044D1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  <w:vertAlign w:val="subscript"/>
        </w:rPr>
        <w:t>ФЗ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нал</w:t>
      </w:r>
      <w:r>
        <w:rPr>
          <w:sz w:val="30"/>
          <w:szCs w:val="30"/>
        </w:rPr>
        <w:t>ичие актуальной редакции формы З</w:t>
      </w:r>
      <w:r w:rsidRPr="00627CA4">
        <w:rPr>
          <w:sz w:val="30"/>
          <w:szCs w:val="30"/>
        </w:rPr>
        <w:t>аявления.</w:t>
      </w:r>
    </w:p>
    <w:p w14:paraId="0F7044D2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Показатель представляет собой сумму баллов за каждую разм</w:t>
      </w:r>
      <w:r w:rsidRPr="00627CA4">
        <w:rPr>
          <w:sz w:val="30"/>
          <w:szCs w:val="30"/>
        </w:rPr>
        <w:t>е</w:t>
      </w:r>
      <w:r w:rsidRPr="00627CA4">
        <w:rPr>
          <w:sz w:val="30"/>
          <w:szCs w:val="30"/>
        </w:rPr>
        <w:t>щенную на Сайте позицию. В случае актуальности размещенной и</w:t>
      </w:r>
      <w:r w:rsidRPr="00627CA4">
        <w:rPr>
          <w:sz w:val="30"/>
          <w:szCs w:val="30"/>
        </w:rPr>
        <w:t>н</w:t>
      </w:r>
      <w:r w:rsidRPr="00627CA4">
        <w:rPr>
          <w:sz w:val="30"/>
          <w:szCs w:val="30"/>
        </w:rPr>
        <w:t>формации присваивается 0,2 балла, иначе 0 баллов. Нормативное знач</w:t>
      </w:r>
      <w:r w:rsidRPr="00627CA4">
        <w:rPr>
          <w:sz w:val="30"/>
          <w:szCs w:val="30"/>
        </w:rPr>
        <w:t>е</w:t>
      </w:r>
      <w:r w:rsidRPr="00627CA4">
        <w:rPr>
          <w:sz w:val="30"/>
          <w:szCs w:val="30"/>
        </w:rPr>
        <w:t>ние показателя равно 100. Отклонение от нормы говорит о некачестве</w:t>
      </w:r>
      <w:r w:rsidRPr="00627CA4">
        <w:rPr>
          <w:sz w:val="30"/>
          <w:szCs w:val="30"/>
        </w:rPr>
        <w:t>н</w:t>
      </w:r>
      <w:r w:rsidRPr="00627CA4">
        <w:rPr>
          <w:sz w:val="30"/>
          <w:szCs w:val="30"/>
        </w:rPr>
        <w:t xml:space="preserve">ном предоставлении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 с точки зрения актуальн</w:t>
      </w:r>
      <w:r w:rsidRPr="00627CA4">
        <w:rPr>
          <w:sz w:val="30"/>
          <w:szCs w:val="30"/>
        </w:rPr>
        <w:t>о</w:t>
      </w:r>
      <w:r w:rsidRPr="00627CA4">
        <w:rPr>
          <w:sz w:val="30"/>
          <w:szCs w:val="30"/>
        </w:rPr>
        <w:t>сти размещаемой информации.</w:t>
      </w:r>
    </w:p>
    <w:p w14:paraId="0F7044D3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Показатель 2. Соблюдение срока предоставления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 xml:space="preserve">униципальной </w:t>
      </w:r>
      <w:r w:rsidRPr="00627CA4">
        <w:rPr>
          <w:sz w:val="30"/>
          <w:szCs w:val="30"/>
        </w:rPr>
        <w:lastRenderedPageBreak/>
        <w:t>услуги.</w:t>
      </w:r>
    </w:p>
    <w:p w14:paraId="0F7044D4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627CA4">
        <w:rPr>
          <w:sz w:val="30"/>
          <w:szCs w:val="30"/>
        </w:rPr>
        <w:t xml:space="preserve"> проценты.</w:t>
      </w:r>
    </w:p>
    <w:p w14:paraId="0F7044D5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Н</w:t>
      </w:r>
      <w:r>
        <w:rPr>
          <w:sz w:val="30"/>
          <w:szCs w:val="30"/>
        </w:rPr>
        <w:t>ормативное значение показателя –</w:t>
      </w:r>
      <w:r w:rsidRPr="00627CA4">
        <w:rPr>
          <w:sz w:val="30"/>
          <w:szCs w:val="30"/>
        </w:rPr>
        <w:t xml:space="preserve"> 100.</w:t>
      </w:r>
    </w:p>
    <w:p w14:paraId="0F7044D6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Для оценки показателей осуществляется выборка обращений граждан за предоставлением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 за прошедший год.</w:t>
      </w:r>
    </w:p>
    <w:p w14:paraId="0F7044D7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Источник информации: система электр</w:t>
      </w:r>
      <w:r>
        <w:rPr>
          <w:sz w:val="30"/>
          <w:szCs w:val="30"/>
        </w:rPr>
        <w:t>онного документооборота (далее –</w:t>
      </w:r>
      <w:r w:rsidRPr="00627CA4">
        <w:rPr>
          <w:sz w:val="30"/>
          <w:szCs w:val="30"/>
        </w:rPr>
        <w:t xml:space="preserve"> СЭД).</w:t>
      </w:r>
    </w:p>
    <w:p w14:paraId="0F7044D8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Показатель рассчитывается на основе выборки обращений за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</w:t>
      </w:r>
      <w:r w:rsidRPr="00627CA4">
        <w:rPr>
          <w:sz w:val="30"/>
          <w:szCs w:val="30"/>
        </w:rPr>
        <w:t>ниципальной услугой в период, за который проводится оценка качества.</w:t>
      </w:r>
    </w:p>
    <w:p w14:paraId="0F7044D9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Расчет показателя (пояснения):</w:t>
      </w:r>
    </w:p>
    <w:p w14:paraId="0F7044DA" w14:textId="77777777" w:rsidR="00883C2E" w:rsidRPr="00831C73" w:rsidRDefault="00883C2E" w:rsidP="00883C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7044DB" w14:textId="77777777" w:rsidR="00883C2E" w:rsidRPr="00627CA4" w:rsidRDefault="00883C2E" w:rsidP="00883C2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27CA4">
        <w:rPr>
          <w:noProof/>
          <w:position w:val="-41"/>
          <w:sz w:val="30"/>
          <w:szCs w:val="30"/>
        </w:rPr>
        <w:drawing>
          <wp:inline distT="0" distB="0" distL="0" distR="0" wp14:anchorId="0F70453A" wp14:editId="0F70453B">
            <wp:extent cx="1339850" cy="6483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44DC" w14:textId="77777777" w:rsidR="00883C2E" w:rsidRPr="00831C73" w:rsidRDefault="00883C2E" w:rsidP="00883C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7044DD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где:</w:t>
      </w:r>
    </w:p>
    <w:p w14:paraId="0F7044DE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k –</w:t>
      </w:r>
      <w:r w:rsidRPr="00627CA4">
        <w:rPr>
          <w:sz w:val="30"/>
          <w:szCs w:val="30"/>
        </w:rPr>
        <w:t xml:space="preserve"> количество </w:t>
      </w:r>
      <w:r>
        <w:rPr>
          <w:sz w:val="30"/>
          <w:szCs w:val="30"/>
        </w:rPr>
        <w:t>обращений за М</w:t>
      </w:r>
      <w:r w:rsidRPr="00627CA4">
        <w:rPr>
          <w:sz w:val="30"/>
          <w:szCs w:val="30"/>
        </w:rPr>
        <w:t>униципальной услугой из выборки;</w:t>
      </w:r>
    </w:p>
    <w:p w14:paraId="0F7044DF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S</w:t>
      </w:r>
      <w:r w:rsidRPr="00627CA4">
        <w:rPr>
          <w:sz w:val="30"/>
          <w:szCs w:val="30"/>
          <w:vertAlign w:val="subscript"/>
        </w:rPr>
        <w:t>i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фактический срок предоставления каждой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 из выборки;</w:t>
      </w:r>
    </w:p>
    <w:p w14:paraId="0F7044E0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S</w:t>
      </w:r>
      <w:r w:rsidRPr="00627CA4">
        <w:rPr>
          <w:sz w:val="30"/>
          <w:szCs w:val="30"/>
          <w:vertAlign w:val="subscript"/>
        </w:rPr>
        <w:t>N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срок предоставления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 xml:space="preserve">униципальной услуги, установленный в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егламенте.</w:t>
      </w:r>
    </w:p>
    <w:p w14:paraId="0F7044E1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Показатель представляет собой отношение фактического срока рассмотрения обращений за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услугой к суммарному сроку рассмотрения этих же обращений в соответствии со сроком, уст</w:t>
      </w: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</w:rPr>
        <w:t xml:space="preserve">новленным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егламентом.</w:t>
      </w:r>
    </w:p>
    <w:p w14:paraId="0F7044E2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Фактический срок рассмотрения обращения за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 xml:space="preserve">униципальной услугой определяется периодом времени с момента (даты) регистрации заявления до даты исполнения </w:t>
      </w:r>
      <w:r>
        <w:rPr>
          <w:sz w:val="30"/>
          <w:szCs w:val="30"/>
        </w:rPr>
        <w:t>(направления или выдачи ответа З</w:t>
      </w:r>
      <w:r w:rsidRPr="00627CA4">
        <w:rPr>
          <w:sz w:val="30"/>
          <w:szCs w:val="30"/>
        </w:rPr>
        <w:t>аяв</w:t>
      </w:r>
      <w:r w:rsidRPr="00627CA4">
        <w:rPr>
          <w:sz w:val="30"/>
          <w:szCs w:val="30"/>
        </w:rPr>
        <w:t>и</w:t>
      </w:r>
      <w:r w:rsidRPr="00627CA4">
        <w:rPr>
          <w:sz w:val="30"/>
          <w:szCs w:val="30"/>
        </w:rPr>
        <w:t xml:space="preserve">телю). Срок предоставления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 xml:space="preserve">униципальной услуги согласно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</w:t>
      </w: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</w:rPr>
        <w:t xml:space="preserve">менту представляет собой максимальный срок предоставления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</w:t>
      </w:r>
      <w:r w:rsidRPr="00627CA4">
        <w:rPr>
          <w:sz w:val="30"/>
          <w:szCs w:val="30"/>
        </w:rPr>
        <w:t>и</w:t>
      </w:r>
      <w:r w:rsidRPr="00627CA4">
        <w:rPr>
          <w:sz w:val="30"/>
          <w:szCs w:val="30"/>
        </w:rPr>
        <w:t xml:space="preserve">ципальной услуги, закрепленный в стандарте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егламента. Значение п</w:t>
      </w:r>
      <w:r w:rsidRPr="00627CA4">
        <w:rPr>
          <w:sz w:val="30"/>
          <w:szCs w:val="30"/>
        </w:rPr>
        <w:t>о</w:t>
      </w:r>
      <w:r w:rsidRPr="00627CA4">
        <w:rPr>
          <w:sz w:val="30"/>
          <w:szCs w:val="30"/>
        </w:rPr>
        <w:t xml:space="preserve">казателя меньше или равно 100% говорит о том, что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униципальная услуга</w:t>
      </w:r>
      <w:r>
        <w:rPr>
          <w:sz w:val="30"/>
          <w:szCs w:val="30"/>
        </w:rPr>
        <w:t xml:space="preserve"> предоставлена</w:t>
      </w:r>
      <w:r w:rsidRPr="00627CA4">
        <w:rPr>
          <w:sz w:val="30"/>
          <w:szCs w:val="30"/>
        </w:rPr>
        <w:t xml:space="preserve"> без нарушения сроков (в срок или ранее), уст</w:t>
      </w: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</w:rPr>
        <w:t xml:space="preserve">новленных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 xml:space="preserve">егламентом. Следовательно,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униципальная услуга пред</w:t>
      </w:r>
      <w:r w:rsidRPr="00627CA4">
        <w:rPr>
          <w:sz w:val="30"/>
          <w:szCs w:val="30"/>
        </w:rPr>
        <w:t>о</w:t>
      </w:r>
      <w:r w:rsidRPr="00627CA4">
        <w:rPr>
          <w:sz w:val="30"/>
          <w:szCs w:val="30"/>
        </w:rPr>
        <w:t>ставлена качественно.</w:t>
      </w:r>
    </w:p>
    <w:p w14:paraId="0F7044E3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Показатель 3. Доля обращений за предоставлением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</w:t>
      </w:r>
      <w:r w:rsidRPr="00627CA4">
        <w:rPr>
          <w:sz w:val="30"/>
          <w:szCs w:val="30"/>
        </w:rPr>
        <w:t>ь</w:t>
      </w:r>
      <w:r w:rsidRPr="00627CA4">
        <w:rPr>
          <w:sz w:val="30"/>
          <w:szCs w:val="30"/>
        </w:rPr>
        <w:t>ной услуги, в отношении которых осуществлено досудебное обжалов</w:t>
      </w: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</w:rPr>
        <w:t xml:space="preserve">ние действий органов и должностных лиц при предоставлении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</w:t>
      </w:r>
      <w:r w:rsidRPr="00627CA4">
        <w:rPr>
          <w:sz w:val="30"/>
          <w:szCs w:val="30"/>
        </w:rPr>
        <w:t>и</w:t>
      </w:r>
      <w:r w:rsidRPr="00627CA4">
        <w:rPr>
          <w:sz w:val="30"/>
          <w:szCs w:val="30"/>
        </w:rPr>
        <w:t xml:space="preserve">пальной услуги, в общем количестве обращений за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услугой.</w:t>
      </w:r>
    </w:p>
    <w:p w14:paraId="0F7044E4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627CA4">
        <w:rPr>
          <w:sz w:val="30"/>
          <w:szCs w:val="30"/>
        </w:rPr>
        <w:t xml:space="preserve"> проценты.</w:t>
      </w:r>
    </w:p>
    <w:p w14:paraId="0F7044E5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–</w:t>
      </w:r>
      <w:r w:rsidRPr="00627CA4">
        <w:rPr>
          <w:sz w:val="30"/>
          <w:szCs w:val="30"/>
        </w:rPr>
        <w:t xml:space="preserve"> 0.</w:t>
      </w:r>
    </w:p>
    <w:p w14:paraId="0F7044E6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</w:t>
      </w:r>
      <w:r w:rsidRPr="00627CA4">
        <w:rPr>
          <w:sz w:val="30"/>
          <w:szCs w:val="30"/>
        </w:rPr>
        <w:t xml:space="preserve"> СЭД.</w:t>
      </w:r>
    </w:p>
    <w:p w14:paraId="0F7044E7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Расчет показателя (пояснение):</w:t>
      </w:r>
    </w:p>
    <w:p w14:paraId="0F7044E8" w14:textId="77777777" w:rsidR="00883C2E" w:rsidRPr="00627CA4" w:rsidRDefault="00883C2E" w:rsidP="00883C2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F7044E9" w14:textId="77777777" w:rsidR="00883C2E" w:rsidRPr="00627CA4" w:rsidRDefault="00883C2E" w:rsidP="00883C2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27CA4">
        <w:rPr>
          <w:noProof/>
          <w:position w:val="-23"/>
          <w:sz w:val="30"/>
          <w:szCs w:val="30"/>
        </w:rPr>
        <w:drawing>
          <wp:inline distT="0" distB="0" distL="0" distR="0" wp14:anchorId="0F70453C" wp14:editId="0F70453D">
            <wp:extent cx="1233170" cy="4254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44EA" w14:textId="77777777" w:rsidR="00883C2E" w:rsidRPr="00627CA4" w:rsidRDefault="00883C2E" w:rsidP="00883C2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F7044EB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C73">
        <w:rPr>
          <w:sz w:val="30"/>
          <w:szCs w:val="30"/>
        </w:rPr>
        <w:t>где:</w:t>
      </w:r>
    </w:p>
    <w:p w14:paraId="0F7044EC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C73">
        <w:rPr>
          <w:sz w:val="30"/>
          <w:szCs w:val="30"/>
        </w:rPr>
        <w:t>К</w:t>
      </w:r>
      <w:r w:rsidRPr="00831C73">
        <w:rPr>
          <w:sz w:val="30"/>
          <w:szCs w:val="30"/>
          <w:vertAlign w:val="subscript"/>
        </w:rPr>
        <w:t>Ж</w:t>
      </w:r>
      <w:r>
        <w:rPr>
          <w:sz w:val="30"/>
          <w:szCs w:val="30"/>
        </w:rPr>
        <w:t xml:space="preserve"> –</w:t>
      </w:r>
      <w:r w:rsidRPr="00831C73">
        <w:rPr>
          <w:sz w:val="30"/>
          <w:szCs w:val="30"/>
        </w:rPr>
        <w:t xml:space="preserve"> количество обращений, в отношении которых поданы обо</w:t>
      </w:r>
      <w:r w:rsidRPr="00831C73">
        <w:rPr>
          <w:sz w:val="30"/>
          <w:szCs w:val="30"/>
        </w:rPr>
        <w:t>с</w:t>
      </w:r>
      <w:r w:rsidRPr="00831C73">
        <w:rPr>
          <w:sz w:val="30"/>
          <w:szCs w:val="30"/>
        </w:rPr>
        <w:t>нованные жалобы на действия органа или должностных лиц при пред</w:t>
      </w:r>
      <w:r w:rsidRPr="00831C73">
        <w:rPr>
          <w:sz w:val="30"/>
          <w:szCs w:val="30"/>
        </w:rPr>
        <w:t>о</w:t>
      </w:r>
      <w:r w:rsidRPr="00831C73">
        <w:rPr>
          <w:sz w:val="30"/>
          <w:szCs w:val="30"/>
        </w:rPr>
        <w:t xml:space="preserve">ставление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>униципальной услуги, поступивших в период, за который проводится оценка качества;</w:t>
      </w:r>
    </w:p>
    <w:p w14:paraId="0F7044ED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C73">
        <w:rPr>
          <w:sz w:val="30"/>
          <w:szCs w:val="30"/>
        </w:rPr>
        <w:t>К</w:t>
      </w:r>
      <w:r w:rsidRPr="00831C73">
        <w:rPr>
          <w:sz w:val="30"/>
          <w:szCs w:val="30"/>
          <w:vertAlign w:val="subscript"/>
        </w:rPr>
        <w:t>ОБ</w:t>
      </w:r>
      <w:r>
        <w:rPr>
          <w:sz w:val="30"/>
          <w:szCs w:val="30"/>
        </w:rPr>
        <w:t xml:space="preserve"> –</w:t>
      </w:r>
      <w:r w:rsidRPr="00831C73">
        <w:rPr>
          <w:sz w:val="30"/>
          <w:szCs w:val="30"/>
        </w:rPr>
        <w:t xml:space="preserve"> количество обращений за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>униципальной услугой в период, за который проводится оценка качества.</w:t>
      </w:r>
    </w:p>
    <w:p w14:paraId="0F7044EE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C73">
        <w:rPr>
          <w:sz w:val="30"/>
          <w:szCs w:val="30"/>
        </w:rPr>
        <w:t>Под обоснованными жалобами на действия органов и должнос</w:t>
      </w:r>
      <w:r w:rsidRPr="00831C73">
        <w:rPr>
          <w:sz w:val="30"/>
          <w:szCs w:val="30"/>
        </w:rPr>
        <w:t>т</w:t>
      </w:r>
      <w:r w:rsidRPr="00831C73">
        <w:rPr>
          <w:sz w:val="30"/>
          <w:szCs w:val="30"/>
        </w:rPr>
        <w:t xml:space="preserve">ных лиц при предоставлении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>униципальной услуги понимаются в том числе жалобы в соответствии с перечнем оснований для досудебного обжалова</w:t>
      </w:r>
      <w:r>
        <w:rPr>
          <w:sz w:val="30"/>
          <w:szCs w:val="30"/>
        </w:rPr>
        <w:t>ния решений и действий</w:t>
      </w:r>
      <w:r w:rsidRPr="00831C73">
        <w:rPr>
          <w:sz w:val="30"/>
          <w:szCs w:val="30"/>
        </w:rPr>
        <w:t xml:space="preserve"> (бездействия) органа или должнос</w:t>
      </w:r>
      <w:r w:rsidRPr="00831C73">
        <w:rPr>
          <w:sz w:val="30"/>
          <w:szCs w:val="30"/>
        </w:rPr>
        <w:t>т</w:t>
      </w:r>
      <w:r w:rsidRPr="00831C73">
        <w:rPr>
          <w:sz w:val="30"/>
          <w:szCs w:val="30"/>
        </w:rPr>
        <w:t xml:space="preserve">ного лица, предоставляющего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 xml:space="preserve">униципальную услугу, </w:t>
      </w:r>
      <w:r>
        <w:rPr>
          <w:sz w:val="30"/>
          <w:szCs w:val="30"/>
        </w:rPr>
        <w:t>установленных</w:t>
      </w:r>
      <w:r w:rsidRPr="00831C73">
        <w:rPr>
          <w:sz w:val="30"/>
          <w:szCs w:val="30"/>
        </w:rPr>
        <w:t xml:space="preserve"> </w:t>
      </w:r>
      <w:hyperlink r:id="rId30" w:history="1">
        <w:r w:rsidRPr="00831C73">
          <w:rPr>
            <w:sz w:val="30"/>
            <w:szCs w:val="30"/>
          </w:rPr>
          <w:t>статьей 11.1</w:t>
        </w:r>
      </w:hyperlink>
      <w:r w:rsidRPr="00831C73">
        <w:rPr>
          <w:sz w:val="30"/>
          <w:szCs w:val="30"/>
        </w:rPr>
        <w:t xml:space="preserve"> Закона.</w:t>
      </w:r>
    </w:p>
    <w:p w14:paraId="0F7044EF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C73">
        <w:rPr>
          <w:sz w:val="30"/>
          <w:szCs w:val="30"/>
        </w:rPr>
        <w:t xml:space="preserve">Нормативное значение показателя равно 0. Наличие обоснованных жалоб, связанных с предоставлением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>униципальной услуги (как м</w:t>
      </w:r>
      <w:r w:rsidRPr="00831C73">
        <w:rPr>
          <w:sz w:val="30"/>
          <w:szCs w:val="30"/>
        </w:rPr>
        <w:t>и</w:t>
      </w:r>
      <w:r w:rsidRPr="00831C73">
        <w:rPr>
          <w:sz w:val="30"/>
          <w:szCs w:val="30"/>
        </w:rPr>
        <w:t xml:space="preserve">нимум одной и более), говорит о нарушении </w:t>
      </w:r>
      <w:r>
        <w:rPr>
          <w:sz w:val="30"/>
          <w:szCs w:val="30"/>
        </w:rPr>
        <w:t>Р</w:t>
      </w:r>
      <w:r w:rsidRPr="00831C73">
        <w:rPr>
          <w:sz w:val="30"/>
          <w:szCs w:val="30"/>
        </w:rPr>
        <w:t>егламента и иных норм</w:t>
      </w:r>
      <w:r w:rsidRPr="00831C73">
        <w:rPr>
          <w:sz w:val="30"/>
          <w:szCs w:val="30"/>
        </w:rPr>
        <w:t>а</w:t>
      </w:r>
      <w:r w:rsidRPr="00831C73">
        <w:rPr>
          <w:sz w:val="30"/>
          <w:szCs w:val="30"/>
        </w:rPr>
        <w:t>тивных а</w:t>
      </w:r>
      <w:r>
        <w:rPr>
          <w:sz w:val="30"/>
          <w:szCs w:val="30"/>
        </w:rPr>
        <w:t>ктов</w:t>
      </w:r>
      <w:r w:rsidRPr="00831C73">
        <w:rPr>
          <w:sz w:val="30"/>
          <w:szCs w:val="30"/>
        </w:rPr>
        <w:t xml:space="preserve"> и</w:t>
      </w:r>
      <w:r>
        <w:rPr>
          <w:sz w:val="30"/>
          <w:szCs w:val="30"/>
        </w:rPr>
        <w:t>,</w:t>
      </w:r>
      <w:r w:rsidRPr="00831C73">
        <w:rPr>
          <w:sz w:val="30"/>
          <w:szCs w:val="30"/>
        </w:rPr>
        <w:t xml:space="preserve"> соответственно</w:t>
      </w:r>
      <w:r>
        <w:rPr>
          <w:sz w:val="30"/>
          <w:szCs w:val="30"/>
        </w:rPr>
        <w:t>,</w:t>
      </w:r>
      <w:r w:rsidRPr="00831C73">
        <w:rPr>
          <w:sz w:val="30"/>
          <w:szCs w:val="30"/>
        </w:rPr>
        <w:t xml:space="preserve"> о некачественном предоставлении </w:t>
      </w:r>
      <w:r>
        <w:rPr>
          <w:sz w:val="30"/>
          <w:szCs w:val="30"/>
        </w:rPr>
        <w:t xml:space="preserve"> М</w:t>
      </w:r>
      <w:r w:rsidRPr="00831C73">
        <w:rPr>
          <w:sz w:val="30"/>
          <w:szCs w:val="30"/>
        </w:rPr>
        <w:t>униципальной услуги.</w:t>
      </w:r>
    </w:p>
    <w:p w14:paraId="0F7044F0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C73">
        <w:rPr>
          <w:sz w:val="30"/>
          <w:szCs w:val="30"/>
        </w:rPr>
        <w:t xml:space="preserve">Показатель 4. Доля обращений за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>униципальной услугой, в о</w:t>
      </w:r>
      <w:r w:rsidRPr="00831C73">
        <w:rPr>
          <w:sz w:val="30"/>
          <w:szCs w:val="30"/>
        </w:rPr>
        <w:t>т</w:t>
      </w:r>
      <w:r w:rsidRPr="00831C73">
        <w:rPr>
          <w:sz w:val="30"/>
          <w:szCs w:val="30"/>
        </w:rPr>
        <w:t xml:space="preserve">ношении которых принято судом решение о неправомерности действий органов при предоставлении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>униципальной услуги, в общем колич</w:t>
      </w:r>
      <w:r w:rsidRPr="00831C73">
        <w:rPr>
          <w:sz w:val="30"/>
          <w:szCs w:val="30"/>
        </w:rPr>
        <w:t>е</w:t>
      </w:r>
      <w:r w:rsidRPr="00831C73">
        <w:rPr>
          <w:sz w:val="30"/>
          <w:szCs w:val="30"/>
        </w:rPr>
        <w:t xml:space="preserve">стве обращений за </w:t>
      </w:r>
      <w:r>
        <w:rPr>
          <w:sz w:val="30"/>
          <w:szCs w:val="30"/>
        </w:rPr>
        <w:t>М</w:t>
      </w:r>
      <w:r w:rsidRPr="00831C73">
        <w:rPr>
          <w:sz w:val="30"/>
          <w:szCs w:val="30"/>
        </w:rPr>
        <w:t>униципальной услугой.</w:t>
      </w:r>
    </w:p>
    <w:p w14:paraId="0F7044F1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831C73">
        <w:rPr>
          <w:sz w:val="30"/>
          <w:szCs w:val="30"/>
        </w:rPr>
        <w:t xml:space="preserve"> проценты.</w:t>
      </w:r>
    </w:p>
    <w:p w14:paraId="0F7044F2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Нормативное значение –</w:t>
      </w:r>
      <w:r w:rsidRPr="00831C73">
        <w:rPr>
          <w:sz w:val="30"/>
          <w:szCs w:val="30"/>
        </w:rPr>
        <w:t xml:space="preserve"> 0.</w:t>
      </w:r>
    </w:p>
    <w:p w14:paraId="0F7044F3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</w:t>
      </w:r>
      <w:r w:rsidRPr="00831C73">
        <w:rPr>
          <w:sz w:val="30"/>
          <w:szCs w:val="30"/>
        </w:rPr>
        <w:t xml:space="preserve"> СЭД.</w:t>
      </w:r>
    </w:p>
    <w:p w14:paraId="0F7044F4" w14:textId="77777777" w:rsidR="00883C2E" w:rsidRPr="00831C73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31C73">
        <w:rPr>
          <w:sz w:val="30"/>
          <w:szCs w:val="30"/>
        </w:rPr>
        <w:t>Расчет показателя (пояснение):</w:t>
      </w:r>
    </w:p>
    <w:p w14:paraId="0F7044F5" w14:textId="77777777" w:rsidR="00883C2E" w:rsidRPr="00627CA4" w:rsidRDefault="00883C2E" w:rsidP="00883C2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F7044F6" w14:textId="77777777" w:rsidR="00883C2E" w:rsidRPr="00627CA4" w:rsidRDefault="00883C2E" w:rsidP="00883C2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27CA4">
        <w:rPr>
          <w:noProof/>
          <w:position w:val="-23"/>
          <w:sz w:val="30"/>
          <w:szCs w:val="30"/>
        </w:rPr>
        <w:drawing>
          <wp:inline distT="0" distB="0" distL="0" distR="0" wp14:anchorId="0F70453E" wp14:editId="0F70453F">
            <wp:extent cx="1223010" cy="42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44F7" w14:textId="77777777" w:rsidR="00883C2E" w:rsidRPr="00627CA4" w:rsidRDefault="00883C2E" w:rsidP="00883C2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F7044F8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где:</w:t>
      </w:r>
    </w:p>
    <w:p w14:paraId="0F7044F9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К</w:t>
      </w:r>
      <w:r w:rsidRPr="00627CA4">
        <w:rPr>
          <w:sz w:val="30"/>
          <w:szCs w:val="30"/>
          <w:vertAlign w:val="subscript"/>
        </w:rPr>
        <w:t>СР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количество обращений за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услугой, для к</w:t>
      </w:r>
      <w:r w:rsidRPr="00627CA4">
        <w:rPr>
          <w:sz w:val="30"/>
          <w:szCs w:val="30"/>
        </w:rPr>
        <w:t>о</w:t>
      </w:r>
      <w:r w:rsidRPr="00627CA4">
        <w:rPr>
          <w:sz w:val="30"/>
          <w:szCs w:val="30"/>
        </w:rPr>
        <w:t>торых осуществлено судебное обжалование действий органа или дол</w:t>
      </w:r>
      <w:r w:rsidRPr="00627CA4">
        <w:rPr>
          <w:sz w:val="30"/>
          <w:szCs w:val="30"/>
        </w:rPr>
        <w:t>ж</w:t>
      </w:r>
      <w:r w:rsidRPr="00627CA4">
        <w:rPr>
          <w:sz w:val="30"/>
          <w:szCs w:val="30"/>
        </w:rPr>
        <w:t xml:space="preserve">ностных лиц при предоставление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 xml:space="preserve">униципальной услуги (отказов </w:t>
      </w:r>
      <w:r>
        <w:rPr>
          <w:sz w:val="30"/>
          <w:szCs w:val="30"/>
        </w:rPr>
        <w:t xml:space="preserve">           </w:t>
      </w:r>
      <w:r w:rsidRPr="00627CA4">
        <w:rPr>
          <w:sz w:val="30"/>
          <w:szCs w:val="30"/>
        </w:rPr>
        <w:t xml:space="preserve">в предоставлении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 xml:space="preserve">униципальной услуги, признанных незаконными </w:t>
      </w:r>
      <w:r>
        <w:rPr>
          <w:sz w:val="30"/>
          <w:szCs w:val="30"/>
        </w:rPr>
        <w:t xml:space="preserve">             </w:t>
      </w:r>
      <w:r w:rsidRPr="00627CA4">
        <w:rPr>
          <w:sz w:val="30"/>
          <w:szCs w:val="30"/>
        </w:rPr>
        <w:t xml:space="preserve">в судебном порядке; удовлетворенных исков, поданных в отношении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услуги, и т.п.), поступивших в период, за который пр</w:t>
      </w:r>
      <w:r w:rsidRPr="00627CA4">
        <w:rPr>
          <w:sz w:val="30"/>
          <w:szCs w:val="30"/>
        </w:rPr>
        <w:t>о</w:t>
      </w:r>
      <w:r w:rsidRPr="00627CA4">
        <w:rPr>
          <w:sz w:val="30"/>
          <w:szCs w:val="30"/>
        </w:rPr>
        <w:t>водится оценка качества;</w:t>
      </w:r>
    </w:p>
    <w:p w14:paraId="0F7044FA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К</w:t>
      </w:r>
      <w:r w:rsidRPr="00627CA4">
        <w:rPr>
          <w:sz w:val="30"/>
          <w:szCs w:val="30"/>
          <w:vertAlign w:val="subscript"/>
        </w:rPr>
        <w:t>ОБ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количество обращений за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 xml:space="preserve">униципальной услугой в период, </w:t>
      </w:r>
      <w:r w:rsidRPr="00627CA4">
        <w:rPr>
          <w:sz w:val="30"/>
          <w:szCs w:val="30"/>
        </w:rPr>
        <w:lastRenderedPageBreak/>
        <w:t>за который проводится оценка качества.</w:t>
      </w:r>
    </w:p>
    <w:p w14:paraId="0F7044FB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Нормативное значение показателя равно 0. Наличие обращений, </w:t>
      </w:r>
      <w:r>
        <w:rPr>
          <w:sz w:val="30"/>
          <w:szCs w:val="30"/>
        </w:rPr>
        <w:t xml:space="preserve">          </w:t>
      </w:r>
      <w:r w:rsidRPr="00627CA4">
        <w:rPr>
          <w:sz w:val="30"/>
          <w:szCs w:val="30"/>
        </w:rPr>
        <w:t>в отношении которых принято судом решение о неправомерности де</w:t>
      </w:r>
      <w:r w:rsidRPr="00627CA4">
        <w:rPr>
          <w:sz w:val="30"/>
          <w:szCs w:val="30"/>
        </w:rPr>
        <w:t>й</w:t>
      </w:r>
      <w:r w:rsidRPr="00627CA4">
        <w:rPr>
          <w:sz w:val="30"/>
          <w:szCs w:val="30"/>
        </w:rPr>
        <w:t xml:space="preserve">ствий органов (как минимум одного и более), говорит о нарушении </w:t>
      </w:r>
      <w:r>
        <w:rPr>
          <w:sz w:val="30"/>
          <w:szCs w:val="30"/>
        </w:rPr>
        <w:t xml:space="preserve">           Регламента и иных нормативных актов</w:t>
      </w:r>
      <w:r w:rsidRPr="00627CA4">
        <w:rPr>
          <w:sz w:val="30"/>
          <w:szCs w:val="30"/>
        </w:rPr>
        <w:t xml:space="preserve"> и</w:t>
      </w:r>
      <w:r>
        <w:rPr>
          <w:sz w:val="30"/>
          <w:szCs w:val="30"/>
        </w:rPr>
        <w:t>,</w:t>
      </w:r>
      <w:r w:rsidRPr="00627CA4">
        <w:rPr>
          <w:sz w:val="30"/>
          <w:szCs w:val="30"/>
        </w:rPr>
        <w:t xml:space="preserve"> соответственно</w:t>
      </w:r>
      <w:r>
        <w:rPr>
          <w:sz w:val="30"/>
          <w:szCs w:val="30"/>
        </w:rPr>
        <w:t>,</w:t>
      </w:r>
      <w:r w:rsidRPr="00627CA4">
        <w:rPr>
          <w:sz w:val="30"/>
          <w:szCs w:val="30"/>
        </w:rPr>
        <w:t xml:space="preserve"> о некач</w:t>
      </w:r>
      <w:r w:rsidRPr="00627CA4">
        <w:rPr>
          <w:sz w:val="30"/>
          <w:szCs w:val="30"/>
        </w:rPr>
        <w:t>е</w:t>
      </w:r>
      <w:r w:rsidRPr="00627CA4">
        <w:rPr>
          <w:sz w:val="30"/>
          <w:szCs w:val="30"/>
        </w:rPr>
        <w:t xml:space="preserve">ственном предоставлении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услуги.</w:t>
      </w:r>
    </w:p>
    <w:p w14:paraId="0F7044FC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Показатель 5.</w:t>
      </w:r>
      <w:r>
        <w:rPr>
          <w:sz w:val="30"/>
          <w:szCs w:val="30"/>
        </w:rPr>
        <w:t xml:space="preserve"> Соблюдение сроков регистрации З</w:t>
      </w:r>
      <w:r w:rsidRPr="00627CA4">
        <w:rPr>
          <w:sz w:val="30"/>
          <w:szCs w:val="30"/>
        </w:rPr>
        <w:t xml:space="preserve">аявлений </w:t>
      </w:r>
      <w:r>
        <w:rPr>
          <w:sz w:val="30"/>
          <w:szCs w:val="30"/>
        </w:rPr>
        <w:t xml:space="preserve">                  </w:t>
      </w:r>
      <w:r w:rsidRPr="00627CA4">
        <w:rPr>
          <w:sz w:val="30"/>
          <w:szCs w:val="30"/>
        </w:rPr>
        <w:t xml:space="preserve">на предоставление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униципальной услуги.</w:t>
      </w:r>
    </w:p>
    <w:p w14:paraId="0F7044FD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Показатель применяется только для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униципальных услуг, пред</w:t>
      </w:r>
      <w:r w:rsidRPr="00627CA4">
        <w:rPr>
          <w:sz w:val="30"/>
          <w:szCs w:val="30"/>
        </w:rPr>
        <w:t>о</w:t>
      </w:r>
      <w:r w:rsidRPr="00627CA4">
        <w:rPr>
          <w:sz w:val="30"/>
          <w:szCs w:val="30"/>
        </w:rPr>
        <w:t>ставляемых в электронной форме.</w:t>
      </w:r>
    </w:p>
    <w:p w14:paraId="0F7044FE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Единица измерения –</w:t>
      </w:r>
      <w:r w:rsidRPr="00627CA4">
        <w:rPr>
          <w:sz w:val="30"/>
          <w:szCs w:val="30"/>
        </w:rPr>
        <w:t xml:space="preserve"> проценты.</w:t>
      </w:r>
    </w:p>
    <w:p w14:paraId="0F7044FF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Н</w:t>
      </w:r>
      <w:r>
        <w:rPr>
          <w:sz w:val="30"/>
          <w:szCs w:val="30"/>
        </w:rPr>
        <w:t>ормативное значение показателя –</w:t>
      </w:r>
      <w:r w:rsidRPr="00627CA4">
        <w:rPr>
          <w:sz w:val="30"/>
          <w:szCs w:val="30"/>
        </w:rPr>
        <w:t xml:space="preserve"> 100.</w:t>
      </w:r>
    </w:p>
    <w:p w14:paraId="0F704500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Источник информации –</w:t>
      </w:r>
      <w:r w:rsidRPr="00627CA4">
        <w:rPr>
          <w:sz w:val="30"/>
          <w:szCs w:val="30"/>
        </w:rPr>
        <w:t xml:space="preserve"> СЭД.</w:t>
      </w:r>
    </w:p>
    <w:p w14:paraId="0F704501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Расчет показателя (пояснение):</w:t>
      </w:r>
    </w:p>
    <w:p w14:paraId="0F704502" w14:textId="77777777" w:rsidR="00883C2E" w:rsidRPr="00831C73" w:rsidRDefault="00883C2E" w:rsidP="00883C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704503" w14:textId="77777777" w:rsidR="00883C2E" w:rsidRPr="00627CA4" w:rsidRDefault="00883C2E" w:rsidP="00883C2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627CA4">
        <w:rPr>
          <w:noProof/>
          <w:position w:val="-41"/>
          <w:sz w:val="30"/>
          <w:szCs w:val="30"/>
        </w:rPr>
        <w:drawing>
          <wp:inline distT="0" distB="0" distL="0" distR="0" wp14:anchorId="0F704540" wp14:editId="0F704541">
            <wp:extent cx="1329055" cy="64833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4504" w14:textId="77777777" w:rsidR="00883C2E" w:rsidRPr="00831C73" w:rsidRDefault="00883C2E" w:rsidP="00883C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704505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где:</w:t>
      </w:r>
    </w:p>
    <w:p w14:paraId="0F704506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k –</w:t>
      </w:r>
      <w:r w:rsidRPr="00627CA4">
        <w:rPr>
          <w:sz w:val="30"/>
          <w:szCs w:val="30"/>
        </w:rPr>
        <w:t xml:space="preserve"> количество </w:t>
      </w:r>
      <w:r>
        <w:rPr>
          <w:sz w:val="30"/>
          <w:szCs w:val="30"/>
        </w:rPr>
        <w:t>обращений за М</w:t>
      </w:r>
      <w:r w:rsidRPr="00627CA4">
        <w:rPr>
          <w:sz w:val="30"/>
          <w:szCs w:val="30"/>
        </w:rPr>
        <w:t>униципальной услугой из выборки;</w:t>
      </w:r>
    </w:p>
    <w:p w14:paraId="0F704507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S</w:t>
      </w:r>
      <w:r w:rsidRPr="00627CA4">
        <w:rPr>
          <w:sz w:val="30"/>
          <w:szCs w:val="30"/>
          <w:vertAlign w:val="subscript"/>
        </w:rPr>
        <w:t>i</w:t>
      </w:r>
      <w:r>
        <w:rPr>
          <w:sz w:val="30"/>
          <w:szCs w:val="30"/>
        </w:rPr>
        <w:t xml:space="preserve"> –</w:t>
      </w:r>
      <w:r w:rsidRPr="00627CA4">
        <w:rPr>
          <w:sz w:val="30"/>
          <w:szCs w:val="30"/>
        </w:rPr>
        <w:t xml:space="preserve"> фактич</w:t>
      </w:r>
      <w:r>
        <w:rPr>
          <w:sz w:val="30"/>
          <w:szCs w:val="30"/>
        </w:rPr>
        <w:t>еский срок регистрации каждого З</w:t>
      </w:r>
      <w:r w:rsidRPr="00627CA4">
        <w:rPr>
          <w:sz w:val="30"/>
          <w:szCs w:val="30"/>
        </w:rPr>
        <w:t>аявления из выборки;</w:t>
      </w:r>
    </w:p>
    <w:p w14:paraId="0F704508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S</w:t>
      </w:r>
      <w:r w:rsidRPr="00627CA4">
        <w:rPr>
          <w:sz w:val="30"/>
          <w:szCs w:val="30"/>
          <w:vertAlign w:val="subscript"/>
        </w:rPr>
        <w:t>N</w:t>
      </w:r>
      <w:r>
        <w:rPr>
          <w:sz w:val="30"/>
          <w:szCs w:val="30"/>
        </w:rPr>
        <w:t xml:space="preserve"> – срок регистрации З</w:t>
      </w:r>
      <w:r w:rsidRPr="00627CA4">
        <w:rPr>
          <w:sz w:val="30"/>
          <w:szCs w:val="30"/>
        </w:rPr>
        <w:t xml:space="preserve">аявления, установленный в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егламенте.</w:t>
      </w:r>
    </w:p>
    <w:p w14:paraId="0F704509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>Показатель ра</w:t>
      </w:r>
      <w:r>
        <w:rPr>
          <w:sz w:val="30"/>
          <w:szCs w:val="30"/>
        </w:rPr>
        <w:t>ссчитывается на основе выборки З</w:t>
      </w:r>
      <w:r w:rsidRPr="00627CA4">
        <w:rPr>
          <w:sz w:val="30"/>
          <w:szCs w:val="30"/>
        </w:rPr>
        <w:t xml:space="preserve">аявлений </w:t>
      </w:r>
      <w:r>
        <w:rPr>
          <w:sz w:val="30"/>
          <w:szCs w:val="30"/>
        </w:rPr>
        <w:t xml:space="preserve">                     </w:t>
      </w:r>
      <w:r w:rsidRPr="00627CA4">
        <w:rPr>
          <w:sz w:val="30"/>
          <w:szCs w:val="30"/>
        </w:rPr>
        <w:t xml:space="preserve">на предоставление </w:t>
      </w:r>
      <w:r>
        <w:rPr>
          <w:sz w:val="30"/>
          <w:szCs w:val="30"/>
        </w:rPr>
        <w:t>Муниципальной</w:t>
      </w:r>
      <w:r w:rsidRPr="00627CA4">
        <w:rPr>
          <w:sz w:val="30"/>
          <w:szCs w:val="30"/>
        </w:rPr>
        <w:t xml:space="preserve"> услуг</w:t>
      </w:r>
      <w:r>
        <w:rPr>
          <w:sz w:val="30"/>
          <w:szCs w:val="30"/>
        </w:rPr>
        <w:t>и</w:t>
      </w:r>
      <w:r w:rsidRPr="00627CA4">
        <w:rPr>
          <w:sz w:val="30"/>
          <w:szCs w:val="30"/>
        </w:rPr>
        <w:t>, поступивших в администр</w:t>
      </w:r>
      <w:r w:rsidRPr="00627CA4">
        <w:rPr>
          <w:sz w:val="30"/>
          <w:szCs w:val="30"/>
        </w:rPr>
        <w:t>а</w:t>
      </w:r>
      <w:r w:rsidRPr="00627CA4">
        <w:rPr>
          <w:sz w:val="30"/>
          <w:szCs w:val="30"/>
        </w:rPr>
        <w:t xml:space="preserve">цию города в электронном виде (через единый и региональный порталы государственных и муниципальных услуг, </w:t>
      </w:r>
      <w:r>
        <w:rPr>
          <w:sz w:val="30"/>
          <w:szCs w:val="30"/>
        </w:rPr>
        <w:t>С</w:t>
      </w:r>
      <w:r w:rsidRPr="00627CA4">
        <w:rPr>
          <w:sz w:val="30"/>
          <w:szCs w:val="30"/>
        </w:rPr>
        <w:t>айт</w:t>
      </w:r>
      <w:r>
        <w:rPr>
          <w:sz w:val="30"/>
          <w:szCs w:val="30"/>
        </w:rPr>
        <w:t>)</w:t>
      </w:r>
      <w:r w:rsidRPr="00627CA4">
        <w:rPr>
          <w:sz w:val="30"/>
          <w:szCs w:val="30"/>
        </w:rPr>
        <w:t xml:space="preserve"> в период, за который проводится оценка качества.</w:t>
      </w:r>
    </w:p>
    <w:p w14:paraId="0F70450A" w14:textId="77777777" w:rsidR="00883C2E" w:rsidRPr="00627CA4" w:rsidRDefault="00883C2E" w:rsidP="00883C2E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Данный показатель представляет собой отношение </w:t>
      </w:r>
      <w:r>
        <w:rPr>
          <w:sz w:val="30"/>
          <w:szCs w:val="30"/>
        </w:rPr>
        <w:t>фактического срока регистрации З</w:t>
      </w:r>
      <w:r w:rsidRPr="00627CA4">
        <w:rPr>
          <w:sz w:val="30"/>
          <w:szCs w:val="30"/>
        </w:rPr>
        <w:t>аявлен</w:t>
      </w:r>
      <w:r>
        <w:rPr>
          <w:sz w:val="30"/>
          <w:szCs w:val="30"/>
        </w:rPr>
        <w:t>ий к сроку регистрации этих же З</w:t>
      </w:r>
      <w:r w:rsidRPr="00627CA4">
        <w:rPr>
          <w:sz w:val="30"/>
          <w:szCs w:val="30"/>
        </w:rPr>
        <w:t>аявлений</w:t>
      </w:r>
      <w:r>
        <w:rPr>
          <w:sz w:val="30"/>
          <w:szCs w:val="30"/>
        </w:rPr>
        <w:t xml:space="preserve">            </w:t>
      </w:r>
      <w:r w:rsidRPr="00627CA4">
        <w:rPr>
          <w:sz w:val="30"/>
          <w:szCs w:val="30"/>
        </w:rPr>
        <w:t xml:space="preserve"> в соответствии со сроком, закрепленным в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егламенте</w:t>
      </w:r>
      <w:r>
        <w:rPr>
          <w:sz w:val="30"/>
          <w:szCs w:val="30"/>
        </w:rPr>
        <w:t>. Фактический срок регистрации З</w:t>
      </w:r>
      <w:r w:rsidRPr="00627CA4">
        <w:rPr>
          <w:sz w:val="30"/>
          <w:szCs w:val="30"/>
        </w:rPr>
        <w:t>аявления считается с даты по</w:t>
      </w:r>
      <w:r>
        <w:rPr>
          <w:sz w:val="30"/>
          <w:szCs w:val="30"/>
        </w:rPr>
        <w:t>ступления З</w:t>
      </w:r>
      <w:r w:rsidRPr="00627CA4">
        <w:rPr>
          <w:sz w:val="30"/>
          <w:szCs w:val="30"/>
        </w:rPr>
        <w:t xml:space="preserve">аявления </w:t>
      </w:r>
      <w:r>
        <w:rPr>
          <w:sz w:val="30"/>
          <w:szCs w:val="30"/>
        </w:rPr>
        <w:t xml:space="preserve">            </w:t>
      </w:r>
      <w:r w:rsidRPr="00627CA4">
        <w:rPr>
          <w:sz w:val="30"/>
          <w:szCs w:val="30"/>
        </w:rPr>
        <w:t>в информационную систему до даты</w:t>
      </w:r>
      <w:r>
        <w:rPr>
          <w:sz w:val="30"/>
          <w:szCs w:val="30"/>
        </w:rPr>
        <w:t xml:space="preserve"> регистрации. Срок регистрации    З</w:t>
      </w:r>
      <w:r w:rsidRPr="00627CA4">
        <w:rPr>
          <w:sz w:val="30"/>
          <w:szCs w:val="30"/>
        </w:rPr>
        <w:t xml:space="preserve">аявления согласно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егламенту представляет собой</w:t>
      </w:r>
      <w:r>
        <w:rPr>
          <w:sz w:val="30"/>
          <w:szCs w:val="30"/>
        </w:rPr>
        <w:t xml:space="preserve"> максимальный срок регистрации З</w:t>
      </w:r>
      <w:r w:rsidRPr="00627CA4">
        <w:rPr>
          <w:sz w:val="30"/>
          <w:szCs w:val="30"/>
        </w:rPr>
        <w:t xml:space="preserve">аявления, закрепленный в стандарте </w:t>
      </w:r>
      <w:r>
        <w:rPr>
          <w:sz w:val="30"/>
          <w:szCs w:val="30"/>
        </w:rPr>
        <w:t>Р</w:t>
      </w:r>
      <w:r w:rsidRPr="00627CA4">
        <w:rPr>
          <w:sz w:val="30"/>
          <w:szCs w:val="30"/>
        </w:rPr>
        <w:t>егламента.</w:t>
      </w:r>
    </w:p>
    <w:p w14:paraId="0F70450B" w14:textId="77777777" w:rsidR="00883C2E" w:rsidRPr="00627CA4" w:rsidRDefault="00883C2E" w:rsidP="00883C2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27CA4">
        <w:rPr>
          <w:sz w:val="30"/>
          <w:szCs w:val="30"/>
        </w:rPr>
        <w:t xml:space="preserve">Значение показателя меньше или равно 100% говорит о том, что сроки регистрации не нарушены. Следовательно, </w:t>
      </w:r>
      <w:r>
        <w:rPr>
          <w:sz w:val="30"/>
          <w:szCs w:val="30"/>
        </w:rPr>
        <w:t>М</w:t>
      </w:r>
      <w:r w:rsidRPr="00627CA4">
        <w:rPr>
          <w:sz w:val="30"/>
          <w:szCs w:val="30"/>
        </w:rPr>
        <w:t>униципальная усл</w:t>
      </w:r>
      <w:r w:rsidRPr="00627CA4">
        <w:rPr>
          <w:sz w:val="30"/>
          <w:szCs w:val="30"/>
        </w:rPr>
        <w:t>у</w:t>
      </w:r>
      <w:r w:rsidRPr="00627CA4">
        <w:rPr>
          <w:sz w:val="30"/>
          <w:szCs w:val="30"/>
        </w:rPr>
        <w:t>га предоставлена качественно.</w:t>
      </w:r>
    </w:p>
    <w:p w14:paraId="0F70450C" w14:textId="77777777" w:rsidR="00883C2E" w:rsidRPr="00627CA4" w:rsidRDefault="00883C2E" w:rsidP="00883C2E">
      <w:pPr>
        <w:pBdr>
          <w:bottom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14:paraId="0F70450D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0E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Приложение 3</w:t>
      </w:r>
    </w:p>
    <w:p w14:paraId="0F70450F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к А</w:t>
      </w: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 xml:space="preserve">дминистративному </w:t>
      </w:r>
    </w:p>
    <w:p w14:paraId="0F704510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>регла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менту </w:t>
      </w: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 xml:space="preserve">предоставления </w:t>
      </w:r>
    </w:p>
    <w:p w14:paraId="0F704511" w14:textId="77777777" w:rsidR="00883C2E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>муниципаль</w:t>
      </w:r>
      <w:r>
        <w:rPr>
          <w:rFonts w:eastAsiaTheme="minorHAnsi"/>
          <w:color w:val="000000" w:themeColor="text1"/>
          <w:sz w:val="30"/>
          <w:szCs w:val="30"/>
          <w:lang w:eastAsia="en-US"/>
        </w:rPr>
        <w:t xml:space="preserve">ной </w:t>
      </w:r>
      <w:r w:rsidRPr="00104399">
        <w:rPr>
          <w:rFonts w:eastAsiaTheme="minorHAnsi"/>
          <w:color w:val="000000" w:themeColor="text1"/>
          <w:sz w:val="30"/>
          <w:szCs w:val="30"/>
          <w:lang w:eastAsia="en-US"/>
        </w:rPr>
        <w:t xml:space="preserve">услуги </w:t>
      </w:r>
    </w:p>
    <w:p w14:paraId="0F704512" w14:textId="77777777" w:rsidR="00883C2E" w:rsidRPr="00831C73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 w:cstheme="minorBidi"/>
          <w:color w:val="000000" w:themeColor="text1"/>
          <w:sz w:val="30"/>
          <w:szCs w:val="30"/>
          <w:lang w:eastAsia="en-US"/>
        </w:rPr>
        <w:t>по проведению</w:t>
      </w:r>
    </w:p>
    <w:p w14:paraId="0F704513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 w:cstheme="minorBid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 w:cstheme="minorBidi"/>
          <w:color w:val="000000" w:themeColor="text1"/>
          <w:sz w:val="30"/>
          <w:szCs w:val="30"/>
          <w:lang w:eastAsia="en-US"/>
        </w:rPr>
        <w:t>муниципальной экспертизы</w:t>
      </w:r>
    </w:p>
    <w:p w14:paraId="0F704514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192" w:lineRule="auto"/>
        <w:ind w:firstLine="5387"/>
        <w:rPr>
          <w:rFonts w:eastAsiaTheme="minorHAnsi" w:cstheme="minorBidi"/>
          <w:color w:val="000000" w:themeColor="text1"/>
          <w:sz w:val="30"/>
          <w:szCs w:val="30"/>
          <w:lang w:eastAsia="en-US"/>
        </w:rPr>
      </w:pPr>
      <w:r w:rsidRPr="00104399">
        <w:rPr>
          <w:rFonts w:eastAsiaTheme="minorHAnsi" w:cstheme="minorBidi"/>
          <w:color w:val="000000" w:themeColor="text1"/>
          <w:sz w:val="30"/>
          <w:szCs w:val="30"/>
          <w:lang w:eastAsia="en-US"/>
        </w:rPr>
        <w:lastRenderedPageBreak/>
        <w:t>проектов освоения лесов</w:t>
      </w:r>
    </w:p>
    <w:p w14:paraId="0F704515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F704516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F704517" w14:textId="77777777" w:rsidR="00883C2E" w:rsidRPr="00104399" w:rsidRDefault="00883C2E" w:rsidP="00883C2E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F704518" w14:textId="77777777" w:rsidR="00883C2E" w:rsidRPr="00831C7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/>
          <w:sz w:val="30"/>
          <w:szCs w:val="30"/>
          <w:lang w:eastAsia="en-US"/>
        </w:rPr>
      </w:pPr>
      <w:r w:rsidRPr="00831C73">
        <w:rPr>
          <w:rFonts w:eastAsiaTheme="minorHAnsi"/>
          <w:color w:val="000000"/>
          <w:sz w:val="30"/>
          <w:szCs w:val="30"/>
          <w:lang w:eastAsia="en-US"/>
        </w:rPr>
        <w:t>БЛОК-СХЕМА</w:t>
      </w:r>
    </w:p>
    <w:p w14:paraId="0F704519" w14:textId="77777777" w:rsidR="00883C2E" w:rsidRPr="00831C73" w:rsidRDefault="00883C2E" w:rsidP="00883C2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>п</w:t>
      </w:r>
      <w:r w:rsidRPr="00831C73">
        <w:rPr>
          <w:rFonts w:eastAsiaTheme="minorHAnsi"/>
          <w:color w:val="000000" w:themeColor="text1"/>
          <w:sz w:val="30"/>
          <w:szCs w:val="30"/>
          <w:lang w:eastAsia="en-US"/>
        </w:rPr>
        <w:t>оследовательности административных процедур при предоставлении Муниципальной услуги</w:t>
      </w:r>
    </w:p>
    <w:p w14:paraId="0F70451A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1B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1C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4542" wp14:editId="0F7045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57650" cy="375313"/>
                <wp:effectExtent l="0" t="0" r="1905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7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0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19.5pt;height:29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">
                <v:textbox>
                  <w:txbxContent>
                    <w:p w14:paraId="0F704560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F70451D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4544" wp14:editId="0F704545">
                <wp:simplePos x="0" y="0"/>
                <wp:positionH relativeFrom="column">
                  <wp:posOffset>2904490</wp:posOffset>
                </wp:positionH>
                <wp:positionV relativeFrom="paragraph">
                  <wp:posOffset>156845</wp:posOffset>
                </wp:positionV>
                <wp:extent cx="6824" cy="252512"/>
                <wp:effectExtent l="76200" t="0" r="69850" b="527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2525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8.7pt;margin-top:12.35pt;width:.55pt;height:19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" strokecolor="windowText">
                <v:stroke endarrow="open"/>
              </v:shape>
            </w:pict>
          </mc:Fallback>
        </mc:AlternateContent>
      </w:r>
    </w:p>
    <w:p w14:paraId="0F70451E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1F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04546" wp14:editId="0F704547">
                <wp:simplePos x="0" y="0"/>
                <wp:positionH relativeFrom="column">
                  <wp:posOffset>1014730</wp:posOffset>
                </wp:positionH>
                <wp:positionV relativeFrom="paragraph">
                  <wp:posOffset>-635</wp:posOffset>
                </wp:positionV>
                <wp:extent cx="3889375" cy="334010"/>
                <wp:effectExtent l="0" t="0" r="15875" b="279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1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9pt;margin-top:-.05pt;width:306.2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">
                <v:textbox>
                  <w:txbxContent>
                    <w:p w14:paraId="0F704561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F704520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04548" wp14:editId="0F704549">
                <wp:simplePos x="0" y="0"/>
                <wp:positionH relativeFrom="column">
                  <wp:posOffset>4201160</wp:posOffset>
                </wp:positionH>
                <wp:positionV relativeFrom="paragraph">
                  <wp:posOffset>114935</wp:posOffset>
                </wp:positionV>
                <wp:extent cx="6350" cy="457200"/>
                <wp:effectExtent l="95250" t="0" r="698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30.8pt;margin-top:9.05pt;width:.5pt;height:3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" strokecolor="#1f497d">
                <v:stroke endarrow="open"/>
              </v:shape>
            </w:pict>
          </mc:Fallback>
        </mc:AlternateContent>
      </w: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0454A" wp14:editId="0F70454B">
                <wp:simplePos x="0" y="0"/>
                <wp:positionH relativeFrom="column">
                  <wp:posOffset>1253490</wp:posOffset>
                </wp:positionH>
                <wp:positionV relativeFrom="paragraph">
                  <wp:posOffset>114300</wp:posOffset>
                </wp:positionV>
                <wp:extent cx="0" cy="436880"/>
                <wp:effectExtent l="95250" t="0" r="57150" b="584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8.7pt;margin-top:9pt;width:0;height:3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</w:p>
    <w:p w14:paraId="0F704521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0454C" wp14:editId="0F70454D">
                <wp:simplePos x="0" y="0"/>
                <wp:positionH relativeFrom="column">
                  <wp:posOffset>4473575</wp:posOffset>
                </wp:positionH>
                <wp:positionV relativeFrom="paragraph">
                  <wp:posOffset>26035</wp:posOffset>
                </wp:positionV>
                <wp:extent cx="514350" cy="1403985"/>
                <wp:effectExtent l="0" t="0" r="0" b="444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2" w14:textId="77777777" w:rsidR="005E79A9" w:rsidRPr="0020217A" w:rsidRDefault="005E79A9" w:rsidP="00883C2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2.25pt;margin-top:2.05pt;width:40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" filled="f" stroked="f">
                <v:textbox style="mso-fit-shape-to-text:t">
                  <w:txbxContent>
                    <w:p w14:paraId="0F704562" w14:textId="77777777" w:rsidR="005E79A9" w:rsidRPr="0020217A" w:rsidRDefault="005E79A9" w:rsidP="00883C2E">
                      <w:pPr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0454E" wp14:editId="0F70454F">
                <wp:simplePos x="0" y="0"/>
                <wp:positionH relativeFrom="column">
                  <wp:posOffset>568324</wp:posOffset>
                </wp:positionH>
                <wp:positionV relativeFrom="paragraph">
                  <wp:posOffset>45085</wp:posOffset>
                </wp:positionV>
                <wp:extent cx="619125" cy="1403985"/>
                <wp:effectExtent l="0" t="0" r="0" b="444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3" w14:textId="77777777" w:rsidR="005E79A9" w:rsidRPr="0020217A" w:rsidRDefault="005E79A9" w:rsidP="00883C2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.75pt;margin-top:3.55pt;width:48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" filled="f" stroked="f">
                <v:textbox style="mso-fit-shape-to-text:t">
                  <w:txbxContent>
                    <w:p w14:paraId="0F704563" w14:textId="77777777" w:rsidR="005E79A9" w:rsidRPr="0020217A" w:rsidRDefault="005E79A9" w:rsidP="00883C2E">
                      <w:pPr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0F704522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04550" wp14:editId="0F704551">
                <wp:simplePos x="0" y="0"/>
                <wp:positionH relativeFrom="column">
                  <wp:posOffset>44450</wp:posOffset>
                </wp:positionH>
                <wp:positionV relativeFrom="paragraph">
                  <wp:posOffset>144780</wp:posOffset>
                </wp:positionV>
                <wp:extent cx="2295525" cy="763905"/>
                <wp:effectExtent l="0" t="0" r="28575" b="1714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4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>Направление Заявителю уведомления о возврате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5pt;margin-top:11.4pt;width:180.7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">
                <v:textbox>
                  <w:txbxContent>
                    <w:p w14:paraId="0F704564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>Направление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04552" wp14:editId="0F704553">
                <wp:simplePos x="0" y="0"/>
                <wp:positionH relativeFrom="column">
                  <wp:posOffset>3457575</wp:posOffset>
                </wp:positionH>
                <wp:positionV relativeFrom="paragraph">
                  <wp:posOffset>150495</wp:posOffset>
                </wp:positionV>
                <wp:extent cx="1917065" cy="770890"/>
                <wp:effectExtent l="0" t="0" r="26035" b="1016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5" w14:textId="77777777" w:rsidR="005E79A9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 xml:space="preserve">Проведение </w:t>
                            </w:r>
                          </w:p>
                          <w:p w14:paraId="0F704566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 xml:space="preserve">Экспертизы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2.25pt;margin-top:11.85pt;width:150.95pt;height: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">
                <v:textbox>
                  <w:txbxContent>
                    <w:p w14:paraId="0F704565" w14:textId="77777777" w:rsidR="005E79A9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 xml:space="preserve">Проведение </w:t>
                      </w:r>
                    </w:p>
                    <w:p w14:paraId="0F704566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 xml:space="preserve">Экспертизы </w:t>
                      </w:r>
                    </w:p>
                  </w:txbxContent>
                </v:textbox>
              </v:shape>
            </w:pict>
          </mc:Fallback>
        </mc:AlternateContent>
      </w:r>
    </w:p>
    <w:p w14:paraId="0F704523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4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5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6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04554" wp14:editId="0F704555">
                <wp:simplePos x="0" y="0"/>
                <wp:positionH relativeFrom="column">
                  <wp:posOffset>4153535</wp:posOffset>
                </wp:positionH>
                <wp:positionV relativeFrom="paragraph">
                  <wp:posOffset>66040</wp:posOffset>
                </wp:positionV>
                <wp:extent cx="6824" cy="348226"/>
                <wp:effectExtent l="95250" t="0" r="88900" b="520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3482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27.05pt;margin-top:5.2pt;width:.55pt;height:27.4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</w:p>
    <w:p w14:paraId="0F704527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8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04556" wp14:editId="0F704557">
                <wp:simplePos x="0" y="0"/>
                <wp:positionH relativeFrom="column">
                  <wp:posOffset>3463925</wp:posOffset>
                </wp:positionH>
                <wp:positionV relativeFrom="paragraph">
                  <wp:posOffset>635</wp:posOffset>
                </wp:positionV>
                <wp:extent cx="1917065" cy="971550"/>
                <wp:effectExtent l="0" t="0" r="26035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7" w14:textId="77777777" w:rsidR="005E79A9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 xml:space="preserve">Подготовка </w:t>
                            </w:r>
                          </w:p>
                          <w:p w14:paraId="0F704568" w14:textId="77777777" w:rsidR="005E79A9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 xml:space="preserve">и утверждение </w:t>
                            </w:r>
                          </w:p>
                          <w:p w14:paraId="0F704569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 xml:space="preserve">заключения </w:t>
                            </w:r>
                          </w:p>
                          <w:p w14:paraId="0F70456A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 xml:space="preserve">Экспертизы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2.75pt;margin-top:.05pt;width:150.9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">
                <v:textbox>
                  <w:txbxContent>
                    <w:p w14:paraId="0F704567" w14:textId="77777777" w:rsidR="005E79A9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 xml:space="preserve">Подготовка </w:t>
                      </w:r>
                    </w:p>
                    <w:p w14:paraId="0F704568" w14:textId="77777777" w:rsidR="005E79A9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 xml:space="preserve">и утверждение </w:t>
                      </w:r>
                    </w:p>
                    <w:p w14:paraId="0F704569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 xml:space="preserve">заключения </w:t>
                      </w:r>
                    </w:p>
                    <w:p w14:paraId="0F70456A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 xml:space="preserve">Экспертизы </w:t>
                      </w:r>
                    </w:p>
                  </w:txbxContent>
                </v:textbox>
              </v:shape>
            </w:pict>
          </mc:Fallback>
        </mc:AlternateContent>
      </w:r>
    </w:p>
    <w:p w14:paraId="0F704529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A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B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C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04558" wp14:editId="0F704559">
                <wp:simplePos x="0" y="0"/>
                <wp:positionH relativeFrom="column">
                  <wp:posOffset>4057650</wp:posOffset>
                </wp:positionH>
                <wp:positionV relativeFrom="paragraph">
                  <wp:posOffset>100330</wp:posOffset>
                </wp:positionV>
                <wp:extent cx="6824" cy="382507"/>
                <wp:effectExtent l="76200" t="0" r="107950" b="5588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8250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19.5pt;margin-top:7.9pt;width:.55pt;height:3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" strokecolor="#1f497d">
                <v:stroke endarrow="open"/>
              </v:shape>
            </w:pict>
          </mc:Fallback>
        </mc:AlternateContent>
      </w:r>
    </w:p>
    <w:p w14:paraId="0F70452D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2E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20217A">
        <w:rPr>
          <w:rFonts w:eastAsiaTheme="minorHAnsi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0455A" wp14:editId="0F70455B">
                <wp:simplePos x="0" y="0"/>
                <wp:positionH relativeFrom="column">
                  <wp:posOffset>3473450</wp:posOffset>
                </wp:positionH>
                <wp:positionV relativeFrom="paragraph">
                  <wp:posOffset>85090</wp:posOffset>
                </wp:positionV>
                <wp:extent cx="1917065" cy="809625"/>
                <wp:effectExtent l="0" t="0" r="2603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0456B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 xml:space="preserve">Направление </w:t>
                            </w:r>
                          </w:p>
                          <w:p w14:paraId="0F70456C" w14:textId="77777777" w:rsidR="005E79A9" w:rsidRPr="0020217A" w:rsidRDefault="005E79A9" w:rsidP="00883C2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0217A">
                              <w:rPr>
                                <w:sz w:val="30"/>
                                <w:szCs w:val="30"/>
                              </w:rPr>
                              <w:t>Заявителю заключ</w:t>
                            </w:r>
                            <w:r w:rsidRPr="0020217A">
                              <w:rPr>
                                <w:sz w:val="30"/>
                                <w:szCs w:val="30"/>
                              </w:rPr>
                              <w:t>е</w:t>
                            </w:r>
                            <w:r w:rsidRPr="0020217A">
                              <w:rPr>
                                <w:sz w:val="30"/>
                                <w:szCs w:val="30"/>
                              </w:rPr>
                              <w:t>ния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3.5pt;margin-top:6.7pt;width:150.9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">
                <v:textbox>
                  <w:txbxContent>
                    <w:p w14:paraId="0F70456B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 xml:space="preserve">Направление </w:t>
                      </w:r>
                    </w:p>
                    <w:p w14:paraId="0F70456C" w14:textId="77777777" w:rsidR="005E79A9" w:rsidRPr="0020217A" w:rsidRDefault="005E79A9" w:rsidP="00883C2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0217A">
                        <w:rPr>
                          <w:sz w:val="30"/>
                          <w:szCs w:val="30"/>
                        </w:rPr>
                        <w:t>Заявителю заключ</w:t>
                      </w:r>
                      <w:r w:rsidRPr="0020217A">
                        <w:rPr>
                          <w:sz w:val="30"/>
                          <w:szCs w:val="30"/>
                        </w:rPr>
                        <w:t>е</w:t>
                      </w:r>
                      <w:r w:rsidRPr="0020217A">
                        <w:rPr>
                          <w:sz w:val="30"/>
                          <w:szCs w:val="30"/>
                        </w:rPr>
                        <w:t>ния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14:paraId="0F70452F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30" w14:textId="77777777" w:rsidR="00883C2E" w:rsidRPr="0020217A" w:rsidRDefault="00883C2E" w:rsidP="00883C2E">
      <w:pPr>
        <w:widowControl w:val="0"/>
        <w:autoSpaceDE w:val="0"/>
        <w:autoSpaceDN w:val="0"/>
        <w:adjustRightInd w:val="0"/>
        <w:spacing w:line="235" w:lineRule="auto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F704531" w14:textId="77777777" w:rsidR="00883C2E" w:rsidRPr="0020217A" w:rsidRDefault="00883C2E" w:rsidP="00883C2E">
      <w:pPr>
        <w:jc w:val="both"/>
        <w:rPr>
          <w:sz w:val="30"/>
          <w:szCs w:val="30"/>
        </w:rPr>
      </w:pPr>
    </w:p>
    <w:p w14:paraId="0F704532" w14:textId="77777777" w:rsidR="00883C2E" w:rsidRPr="0020217A" w:rsidRDefault="00883C2E" w:rsidP="00883C2E">
      <w:pPr>
        <w:jc w:val="both"/>
        <w:rPr>
          <w:sz w:val="30"/>
          <w:szCs w:val="30"/>
        </w:rPr>
      </w:pPr>
    </w:p>
    <w:p w14:paraId="0F704533" w14:textId="77777777" w:rsidR="00883C2E" w:rsidRPr="0020217A" w:rsidRDefault="00883C2E" w:rsidP="00883C2E">
      <w:pPr>
        <w:ind w:left="2832"/>
        <w:jc w:val="both"/>
        <w:rPr>
          <w:sz w:val="30"/>
          <w:szCs w:val="30"/>
        </w:rPr>
      </w:pPr>
      <w:r w:rsidRPr="0020217A">
        <w:rPr>
          <w:sz w:val="30"/>
          <w:szCs w:val="30"/>
        </w:rPr>
        <w:t xml:space="preserve"> </w:t>
      </w:r>
    </w:p>
    <w:p w14:paraId="0F704534" w14:textId="77777777" w:rsidR="00883C2E" w:rsidRDefault="00883C2E" w:rsidP="00883C2E">
      <w:pPr>
        <w:spacing w:after="200" w:line="276" w:lineRule="auto"/>
        <w:rPr>
          <w:sz w:val="30"/>
          <w:szCs w:val="30"/>
        </w:rPr>
      </w:pPr>
    </w:p>
    <w:p w14:paraId="0F704535" w14:textId="77777777" w:rsidR="00883C2E" w:rsidRDefault="00883C2E" w:rsidP="00883C2E">
      <w:pPr>
        <w:ind w:left="2832"/>
        <w:jc w:val="right"/>
        <w:rPr>
          <w:sz w:val="30"/>
          <w:szCs w:val="30"/>
        </w:rPr>
      </w:pPr>
    </w:p>
    <w:p w14:paraId="0F704536" w14:textId="77777777" w:rsidR="00883C2E" w:rsidRPr="00586A9C" w:rsidRDefault="00883C2E" w:rsidP="00883C2E">
      <w:pPr>
        <w:ind w:left="2832"/>
        <w:jc w:val="right"/>
        <w:rPr>
          <w:sz w:val="30"/>
          <w:szCs w:val="30"/>
        </w:rPr>
      </w:pPr>
    </w:p>
    <w:p w14:paraId="0F704537" w14:textId="77777777" w:rsidR="00883C2E" w:rsidRPr="00586A9C" w:rsidRDefault="00883C2E" w:rsidP="003951A4">
      <w:pPr>
        <w:jc w:val="both"/>
        <w:rPr>
          <w:sz w:val="30"/>
          <w:szCs w:val="30"/>
        </w:rPr>
      </w:pPr>
    </w:p>
    <w:sectPr w:rsidR="00883C2E" w:rsidRPr="00586A9C" w:rsidSect="005F5447">
      <w:type w:val="continuous"/>
      <w:pgSz w:w="11906" w:h="16838"/>
      <w:pgMar w:top="1134" w:right="567" w:bottom="567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455E" w14:textId="77777777" w:rsidR="005E79A9" w:rsidRDefault="005E79A9">
      <w:r>
        <w:separator/>
      </w:r>
    </w:p>
  </w:endnote>
  <w:endnote w:type="continuationSeparator" w:id="0">
    <w:p w14:paraId="0F70455F" w14:textId="77777777" w:rsidR="005E79A9" w:rsidRDefault="005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0455C" w14:textId="77777777" w:rsidR="005E79A9" w:rsidRDefault="005E79A9">
      <w:r>
        <w:separator/>
      </w:r>
    </w:p>
  </w:footnote>
  <w:footnote w:type="continuationSeparator" w:id="0">
    <w:p w14:paraId="0F70455D" w14:textId="77777777" w:rsidR="005E79A9" w:rsidRDefault="005E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559"/>
    <w:multiLevelType w:val="hybridMultilevel"/>
    <w:tmpl w:val="0152EAAE"/>
    <w:lvl w:ilvl="0" w:tplc="1F36E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573AFC"/>
    <w:multiLevelType w:val="hybridMultilevel"/>
    <w:tmpl w:val="18C0D754"/>
    <w:lvl w:ilvl="0" w:tplc="4CF84614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21"/>
    <w:rsid w:val="00013F7F"/>
    <w:rsid w:val="0005611A"/>
    <w:rsid w:val="00057DA1"/>
    <w:rsid w:val="000735F1"/>
    <w:rsid w:val="00086DF4"/>
    <w:rsid w:val="0009189C"/>
    <w:rsid w:val="000B5A41"/>
    <w:rsid w:val="000E7702"/>
    <w:rsid w:val="000F7E28"/>
    <w:rsid w:val="001100CF"/>
    <w:rsid w:val="00110BD4"/>
    <w:rsid w:val="001260CB"/>
    <w:rsid w:val="00130B94"/>
    <w:rsid w:val="00144F82"/>
    <w:rsid w:val="00162365"/>
    <w:rsid w:val="00195916"/>
    <w:rsid w:val="001B525C"/>
    <w:rsid w:val="00211833"/>
    <w:rsid w:val="00223361"/>
    <w:rsid w:val="002315A9"/>
    <w:rsid w:val="002455D7"/>
    <w:rsid w:val="00245BF1"/>
    <w:rsid w:val="00247FAE"/>
    <w:rsid w:val="00263D7A"/>
    <w:rsid w:val="00274D4E"/>
    <w:rsid w:val="00282629"/>
    <w:rsid w:val="002911A6"/>
    <w:rsid w:val="002A1DC7"/>
    <w:rsid w:val="002B761D"/>
    <w:rsid w:val="002C054A"/>
    <w:rsid w:val="002C1D9C"/>
    <w:rsid w:val="002C786E"/>
    <w:rsid w:val="002E16E7"/>
    <w:rsid w:val="002F6F0E"/>
    <w:rsid w:val="002F6FCB"/>
    <w:rsid w:val="003070FF"/>
    <w:rsid w:val="0032743D"/>
    <w:rsid w:val="003375D4"/>
    <w:rsid w:val="00362370"/>
    <w:rsid w:val="003825F4"/>
    <w:rsid w:val="00387EE6"/>
    <w:rsid w:val="003951A4"/>
    <w:rsid w:val="003C35FC"/>
    <w:rsid w:val="003D3528"/>
    <w:rsid w:val="003D590C"/>
    <w:rsid w:val="003F01BA"/>
    <w:rsid w:val="00403D36"/>
    <w:rsid w:val="00404757"/>
    <w:rsid w:val="004047E2"/>
    <w:rsid w:val="00416613"/>
    <w:rsid w:val="004274DD"/>
    <w:rsid w:val="00427705"/>
    <w:rsid w:val="0043721E"/>
    <w:rsid w:val="004470B6"/>
    <w:rsid w:val="00455720"/>
    <w:rsid w:val="0045741F"/>
    <w:rsid w:val="00457D59"/>
    <w:rsid w:val="00476A3F"/>
    <w:rsid w:val="0048582B"/>
    <w:rsid w:val="004B14B4"/>
    <w:rsid w:val="004B6EAB"/>
    <w:rsid w:val="004E3FB3"/>
    <w:rsid w:val="005016D4"/>
    <w:rsid w:val="00501995"/>
    <w:rsid w:val="00502796"/>
    <w:rsid w:val="005671C3"/>
    <w:rsid w:val="00574609"/>
    <w:rsid w:val="00586A9C"/>
    <w:rsid w:val="005A46C9"/>
    <w:rsid w:val="005A64AF"/>
    <w:rsid w:val="005C2A24"/>
    <w:rsid w:val="005C6FE3"/>
    <w:rsid w:val="005D2AC5"/>
    <w:rsid w:val="005D5F50"/>
    <w:rsid w:val="005E1BF4"/>
    <w:rsid w:val="005E79A9"/>
    <w:rsid w:val="005E7EF5"/>
    <w:rsid w:val="005F5447"/>
    <w:rsid w:val="006608AD"/>
    <w:rsid w:val="00670EC7"/>
    <w:rsid w:val="00692BA9"/>
    <w:rsid w:val="006A475B"/>
    <w:rsid w:val="006B6887"/>
    <w:rsid w:val="006E55A1"/>
    <w:rsid w:val="00700EA7"/>
    <w:rsid w:val="00721EA1"/>
    <w:rsid w:val="00731998"/>
    <w:rsid w:val="00733CFE"/>
    <w:rsid w:val="00764EDE"/>
    <w:rsid w:val="00781790"/>
    <w:rsid w:val="007B0567"/>
    <w:rsid w:val="007B2617"/>
    <w:rsid w:val="007D0CCB"/>
    <w:rsid w:val="007D2B5A"/>
    <w:rsid w:val="007E2D66"/>
    <w:rsid w:val="00800914"/>
    <w:rsid w:val="008117C1"/>
    <w:rsid w:val="00815020"/>
    <w:rsid w:val="008258F1"/>
    <w:rsid w:val="00836133"/>
    <w:rsid w:val="008370E5"/>
    <w:rsid w:val="0084348F"/>
    <w:rsid w:val="008459F6"/>
    <w:rsid w:val="00861D04"/>
    <w:rsid w:val="00863999"/>
    <w:rsid w:val="0086773B"/>
    <w:rsid w:val="00883C2E"/>
    <w:rsid w:val="008E6DB7"/>
    <w:rsid w:val="009255D1"/>
    <w:rsid w:val="00955A59"/>
    <w:rsid w:val="00993D42"/>
    <w:rsid w:val="00993EE4"/>
    <w:rsid w:val="009B295B"/>
    <w:rsid w:val="009B2CDD"/>
    <w:rsid w:val="009B714D"/>
    <w:rsid w:val="009C3B8B"/>
    <w:rsid w:val="009E66F5"/>
    <w:rsid w:val="009F4FF6"/>
    <w:rsid w:val="00A13C27"/>
    <w:rsid w:val="00A20F8A"/>
    <w:rsid w:val="00A275F6"/>
    <w:rsid w:val="00A3520D"/>
    <w:rsid w:val="00A42835"/>
    <w:rsid w:val="00A47F27"/>
    <w:rsid w:val="00A8438C"/>
    <w:rsid w:val="00A9776E"/>
    <w:rsid w:val="00AA7C8A"/>
    <w:rsid w:val="00AB2637"/>
    <w:rsid w:val="00AC1BE1"/>
    <w:rsid w:val="00AC4DBD"/>
    <w:rsid w:val="00B13EA0"/>
    <w:rsid w:val="00B31C1B"/>
    <w:rsid w:val="00B34A30"/>
    <w:rsid w:val="00B36D53"/>
    <w:rsid w:val="00B63A1B"/>
    <w:rsid w:val="00BA6713"/>
    <w:rsid w:val="00BD091E"/>
    <w:rsid w:val="00BD1F24"/>
    <w:rsid w:val="00BD4974"/>
    <w:rsid w:val="00BE62C8"/>
    <w:rsid w:val="00BF459A"/>
    <w:rsid w:val="00BF715E"/>
    <w:rsid w:val="00C02227"/>
    <w:rsid w:val="00C12F6C"/>
    <w:rsid w:val="00C37790"/>
    <w:rsid w:val="00C4105B"/>
    <w:rsid w:val="00C64856"/>
    <w:rsid w:val="00C6575F"/>
    <w:rsid w:val="00C67F63"/>
    <w:rsid w:val="00C721D9"/>
    <w:rsid w:val="00C90444"/>
    <w:rsid w:val="00CE258D"/>
    <w:rsid w:val="00CF04F2"/>
    <w:rsid w:val="00CF70C1"/>
    <w:rsid w:val="00D0754E"/>
    <w:rsid w:val="00D120B3"/>
    <w:rsid w:val="00D152FA"/>
    <w:rsid w:val="00D233C8"/>
    <w:rsid w:val="00D31268"/>
    <w:rsid w:val="00D374CF"/>
    <w:rsid w:val="00D42D47"/>
    <w:rsid w:val="00D5197A"/>
    <w:rsid w:val="00D63E63"/>
    <w:rsid w:val="00D71F2F"/>
    <w:rsid w:val="00D737D7"/>
    <w:rsid w:val="00D73BF2"/>
    <w:rsid w:val="00D83A0C"/>
    <w:rsid w:val="00D87ACA"/>
    <w:rsid w:val="00D932E9"/>
    <w:rsid w:val="00D93748"/>
    <w:rsid w:val="00D9479D"/>
    <w:rsid w:val="00D957C5"/>
    <w:rsid w:val="00DB089B"/>
    <w:rsid w:val="00DD7128"/>
    <w:rsid w:val="00DE0F28"/>
    <w:rsid w:val="00E04255"/>
    <w:rsid w:val="00E2143F"/>
    <w:rsid w:val="00E3229E"/>
    <w:rsid w:val="00E51B11"/>
    <w:rsid w:val="00E6542A"/>
    <w:rsid w:val="00E75339"/>
    <w:rsid w:val="00E77BCB"/>
    <w:rsid w:val="00E85247"/>
    <w:rsid w:val="00E93ADB"/>
    <w:rsid w:val="00EA736E"/>
    <w:rsid w:val="00EB1F21"/>
    <w:rsid w:val="00EC3CC6"/>
    <w:rsid w:val="00EC5733"/>
    <w:rsid w:val="00EC798B"/>
    <w:rsid w:val="00EF607A"/>
    <w:rsid w:val="00EF6C5E"/>
    <w:rsid w:val="00F10F96"/>
    <w:rsid w:val="00F20AAB"/>
    <w:rsid w:val="00F37B95"/>
    <w:rsid w:val="00F421FE"/>
    <w:rsid w:val="00F613F7"/>
    <w:rsid w:val="00F61B54"/>
    <w:rsid w:val="00F664F0"/>
    <w:rsid w:val="00F70E45"/>
    <w:rsid w:val="00F725DC"/>
    <w:rsid w:val="00FB4A70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4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88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83C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3C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3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3C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3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883C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1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1F21"/>
  </w:style>
  <w:style w:type="paragraph" w:styleId="a6">
    <w:name w:val="List Paragraph"/>
    <w:basedOn w:val="a"/>
    <w:uiPriority w:val="34"/>
    <w:qFormat/>
    <w:rsid w:val="00DB089B"/>
    <w:pPr>
      <w:ind w:left="720"/>
      <w:contextualSpacing/>
    </w:pPr>
  </w:style>
  <w:style w:type="paragraph" w:customStyle="1" w:styleId="ConsPlusNormal">
    <w:name w:val="ConsPlusNormal"/>
    <w:rsid w:val="00DE0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1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7F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F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E6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88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83C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3C2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3C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3C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3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883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F95EC7A5FE0DAB49ECC2CD9EF1992082DFA0F5D7C0E440693A80CEC1C75C08118FA68A21962BBBJ4i3J" TargetMode="External"/><Relationship Id="rId18" Type="http://schemas.openxmlformats.org/officeDocument/2006/relationships/hyperlink" Target="consultantplus://offline/ref=DBF95EC7A5FE0DAB49ECDCC0889DC62F80D2FBFBD6C6EF1E336E86999E975A5D51JCiFJ" TargetMode="External"/><Relationship Id="rId26" Type="http://schemas.openxmlformats.org/officeDocument/2006/relationships/hyperlink" Target="consultantplus://offline/ref=37ECE5B2C62C1178C6031C0B23EB1447136CA255F991B8E1BB254F0FA2975B8AAF43549F1F9F3F3766101A1705FD931877F531EF06rBG4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68884B03C61AE30282DF0F8F05B2800B1C3FD4E35C1000EEC7D13A5465dB00E" TargetMode="External"/><Relationship Id="rId25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BF95EC7A5FE0DAB49ECC2CD9EF1992082DFA0F5D7C0E440693A80CEC1C75C08118FA68A21962BBBJ4i3J" TargetMode="External"/><Relationship Id="rId20" Type="http://schemas.openxmlformats.org/officeDocument/2006/relationships/hyperlink" Target="consultantplus://offline/ref=37ECE5B2C62C1178C6031C0B23EB1447136CA255F991B8E1BB254F0FA2975B8AAF43549C169F3766355F1B4B43AD801A73F533EE1AB75C97rFG8I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32" Type="http://schemas.openxmlformats.org/officeDocument/2006/relationships/image" Target="media/image5.wmf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DBF95EC7A5FE0DAB49ECC2CD9EF1992082DEA5F7D2C1E440693A80CEC1C75C08118FA68A21972AB0J4i1J" TargetMode="External"/><Relationship Id="rId23" Type="http://schemas.openxmlformats.org/officeDocument/2006/relationships/hyperlink" Target="consultantplus://offline/ref=4839DA583C32410DEFCEB8A30783B34C4FD25145EBB440DE1FA8BA5B45B0A99394926ADBFBE7BE8B12750E6717E6FEB126EF41A6DA9D0A7943V5J" TargetMode="External"/><Relationship Id="rId28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68884B03C61AE30282DF0F8F05B2800B1F36D1EF571E00EEC7D13A5465B0EA5A49661380d003E" TargetMode="External"/><Relationship Id="rId31" Type="http://schemas.openxmlformats.org/officeDocument/2006/relationships/image" Target="media/image4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BF95EC7A5FE0DAB49ECDCC0889DC62F80D2FBFBD6C5E615356B86999E975A5D51JCiFJ" TargetMode="External"/><Relationship Id="rId22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27" Type="http://schemas.openxmlformats.org/officeDocument/2006/relationships/hyperlink" Target="consultantplus://offline/ref=37ECE5B2C62C1178C6031C0B23EB1447136CA255F991B8E1BB254F0FA2975B8AAF43549C169F3766335F1B4B43AD801A73F533EE1AB75C97rFG8I" TargetMode="External"/><Relationship Id="rId30" Type="http://schemas.openxmlformats.org/officeDocument/2006/relationships/hyperlink" Target="consultantplus://offline/ref=7367391D50E9F68848F00E68E2AAAA98FAE57A6A77809595A6CCEAE9B107CC9594D7C0D4U8F7F" TargetMode="Externa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159D-246A-4C4A-94B2-99EEB2DA84C4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efa20d1-c4a2-4f8f-9ab6-eba8f8f0d685"/>
    <ds:schemaRef ds:uri="3103c6f3-d1e5-4f1a-94b6-4b2332542cbc"/>
  </ds:schemaRefs>
</ds:datastoreItem>
</file>

<file path=customXml/itemProps2.xml><?xml version="1.0" encoding="utf-8"?>
<ds:datastoreItem xmlns:ds="http://schemas.openxmlformats.org/officeDocument/2006/customXml" ds:itemID="{50AA62D6-955C-467A-95E2-A7569B7B5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588F7-5FCD-402A-83E6-B0314A1A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139E3-441F-464B-A345-1F838064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29</Pages>
  <Words>9025</Words>
  <Characters>51448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Андрей Иванович</dc:creator>
  <cp:lastModifiedBy>Помазан Олеся Геннадьевна</cp:lastModifiedBy>
  <cp:revision>31</cp:revision>
  <cp:lastPrinted>2015-11-06T03:13:00Z</cp:lastPrinted>
  <dcterms:created xsi:type="dcterms:W3CDTF">2016-01-12T06:00:00Z</dcterms:created>
  <dcterms:modified xsi:type="dcterms:W3CDTF">2023-04-07T08:58:00Z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