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02" w:rsidRPr="00071F90" w:rsidRDefault="006B3302" w:rsidP="006B3302">
      <w:pPr>
        <w:pStyle w:val="2"/>
        <w:tabs>
          <w:tab w:val="left" w:pos="9720"/>
        </w:tabs>
        <w:ind w:left="10440"/>
        <w:jc w:val="right"/>
        <w:rPr>
          <w:b w:val="0"/>
          <w:i/>
          <w:sz w:val="20"/>
          <w:szCs w:val="20"/>
        </w:rPr>
      </w:pPr>
    </w:p>
    <w:p w:rsidR="006B3302" w:rsidRPr="008C3CFB" w:rsidRDefault="008C3CFB" w:rsidP="006B3302">
      <w:pPr>
        <w:pStyle w:val="2"/>
        <w:tabs>
          <w:tab w:val="left" w:pos="9720"/>
        </w:tabs>
        <w:ind w:left="10440"/>
        <w:jc w:val="right"/>
        <w:rPr>
          <w:b w:val="0"/>
          <w:sz w:val="24"/>
          <w:szCs w:val="24"/>
        </w:rPr>
      </w:pPr>
      <w:r w:rsidRPr="008C3CFB">
        <w:rPr>
          <w:b w:val="0"/>
          <w:sz w:val="24"/>
          <w:szCs w:val="24"/>
        </w:rPr>
        <w:t xml:space="preserve">Приложение </w:t>
      </w:r>
      <w:r w:rsidR="00031E43" w:rsidRPr="008C3CFB">
        <w:rPr>
          <w:b w:val="0"/>
          <w:sz w:val="24"/>
          <w:szCs w:val="24"/>
        </w:rPr>
        <w:t>2</w:t>
      </w:r>
      <w:r w:rsidR="006B3302" w:rsidRPr="008C3CFB">
        <w:rPr>
          <w:b w:val="0"/>
          <w:sz w:val="24"/>
          <w:szCs w:val="24"/>
        </w:rPr>
        <w:t xml:space="preserve"> </w:t>
      </w:r>
    </w:p>
    <w:p w:rsidR="006B3302" w:rsidRPr="001470BF" w:rsidRDefault="00AB3D75" w:rsidP="00633201">
      <w:pPr>
        <w:tabs>
          <w:tab w:val="left" w:pos="972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633201">
        <w:rPr>
          <w:sz w:val="18"/>
          <w:szCs w:val="18"/>
        </w:rPr>
        <w:t xml:space="preserve">            </w:t>
      </w:r>
      <w:r w:rsidR="008C3CFB">
        <w:rPr>
          <w:sz w:val="18"/>
          <w:szCs w:val="18"/>
        </w:rPr>
        <w:t>к постановлению</w:t>
      </w:r>
      <w:r w:rsidR="006B3302" w:rsidRPr="001470BF">
        <w:rPr>
          <w:sz w:val="18"/>
          <w:szCs w:val="18"/>
        </w:rPr>
        <w:t xml:space="preserve"> комиссии по делам </w:t>
      </w:r>
    </w:p>
    <w:p w:rsidR="006B3302" w:rsidRPr="001470BF" w:rsidRDefault="00AB3D75" w:rsidP="00633201">
      <w:pPr>
        <w:tabs>
          <w:tab w:val="left" w:pos="972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8C3CFB">
        <w:rPr>
          <w:sz w:val="18"/>
          <w:szCs w:val="18"/>
        </w:rPr>
        <w:t xml:space="preserve">                   </w:t>
      </w:r>
      <w:r w:rsidR="006B3302" w:rsidRPr="001470BF">
        <w:rPr>
          <w:sz w:val="18"/>
          <w:szCs w:val="18"/>
        </w:rPr>
        <w:t xml:space="preserve">несовершеннолетних и защите их прав </w:t>
      </w:r>
    </w:p>
    <w:p w:rsidR="006B3302" w:rsidRDefault="00AB3D75" w:rsidP="00633201">
      <w:pPr>
        <w:tabs>
          <w:tab w:val="left" w:pos="9720"/>
        </w:tabs>
        <w:jc w:val="right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8C3CFB">
        <w:rPr>
          <w:sz w:val="18"/>
          <w:szCs w:val="18"/>
        </w:rPr>
        <w:t xml:space="preserve">                  </w:t>
      </w:r>
      <w:r w:rsidR="006B3302" w:rsidRPr="001470BF">
        <w:rPr>
          <w:sz w:val="18"/>
          <w:szCs w:val="18"/>
        </w:rPr>
        <w:t xml:space="preserve">администрации города </w:t>
      </w:r>
      <w:r w:rsidR="006B3302">
        <w:rPr>
          <w:b/>
          <w:sz w:val="18"/>
          <w:szCs w:val="18"/>
        </w:rPr>
        <w:t xml:space="preserve">от </w:t>
      </w:r>
      <w:r w:rsidR="00031E43">
        <w:rPr>
          <w:b/>
          <w:sz w:val="18"/>
          <w:szCs w:val="18"/>
        </w:rPr>
        <w:t>23.12.16</w:t>
      </w:r>
      <w:r w:rsidR="00BC7F4F">
        <w:rPr>
          <w:b/>
          <w:sz w:val="18"/>
          <w:szCs w:val="18"/>
        </w:rPr>
        <w:t xml:space="preserve"> №</w:t>
      </w:r>
      <w:r w:rsidR="00031E43">
        <w:rPr>
          <w:b/>
          <w:sz w:val="18"/>
          <w:szCs w:val="18"/>
        </w:rPr>
        <w:t>7</w:t>
      </w:r>
    </w:p>
    <w:p w:rsidR="006A2471" w:rsidRPr="008C3CFB" w:rsidRDefault="006A2471" w:rsidP="006B3302">
      <w:pPr>
        <w:tabs>
          <w:tab w:val="left" w:pos="9720"/>
        </w:tabs>
        <w:ind w:left="10440"/>
        <w:jc w:val="both"/>
        <w:rPr>
          <w:sz w:val="18"/>
          <w:szCs w:val="18"/>
        </w:rPr>
      </w:pPr>
    </w:p>
    <w:p w:rsidR="006B3302" w:rsidRPr="008C3CFB" w:rsidRDefault="006B3302" w:rsidP="006B3302">
      <w:pPr>
        <w:jc w:val="center"/>
        <w:rPr>
          <w:sz w:val="28"/>
        </w:rPr>
      </w:pPr>
      <w:r w:rsidRPr="008C3CFB">
        <w:rPr>
          <w:sz w:val="28"/>
        </w:rPr>
        <w:t>Межведомственный план по профилактике безнадзорности и правонарушений</w:t>
      </w:r>
    </w:p>
    <w:p w:rsidR="006B3302" w:rsidRPr="008C3CFB" w:rsidRDefault="006B3302" w:rsidP="006B3302">
      <w:pPr>
        <w:jc w:val="center"/>
        <w:rPr>
          <w:sz w:val="28"/>
        </w:rPr>
      </w:pPr>
      <w:r w:rsidRPr="008C3CFB">
        <w:rPr>
          <w:sz w:val="28"/>
        </w:rPr>
        <w:t>несовершеннолет</w:t>
      </w:r>
      <w:r w:rsidR="00031E43" w:rsidRPr="008C3CFB">
        <w:rPr>
          <w:sz w:val="28"/>
        </w:rPr>
        <w:t>них в городе Красноярске на 2017</w:t>
      </w:r>
      <w:r w:rsidRPr="008C3CFB">
        <w:rPr>
          <w:sz w:val="28"/>
        </w:rPr>
        <w:t xml:space="preserve"> год.</w:t>
      </w:r>
    </w:p>
    <w:p w:rsidR="006B3302" w:rsidRPr="001470BF" w:rsidRDefault="006B3302" w:rsidP="006B330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8100"/>
        <w:gridCol w:w="2219"/>
        <w:gridCol w:w="3583"/>
      </w:tblGrid>
      <w:tr w:rsidR="006B3302" w:rsidRPr="001470BF" w:rsidTr="00FE199A">
        <w:tc>
          <w:tcPr>
            <w:tcW w:w="769" w:type="dxa"/>
          </w:tcPr>
          <w:p w:rsidR="006B3302" w:rsidRPr="001470BF" w:rsidRDefault="006B3302" w:rsidP="00FE199A">
            <w:r w:rsidRPr="001470BF">
              <w:t>№</w:t>
            </w:r>
            <w:proofErr w:type="gramStart"/>
            <w:r w:rsidRPr="001470BF">
              <w:t>п</w:t>
            </w:r>
            <w:proofErr w:type="gramEnd"/>
            <w:r w:rsidRPr="001470BF">
              <w:t>/п</w:t>
            </w:r>
          </w:p>
        </w:tc>
        <w:tc>
          <w:tcPr>
            <w:tcW w:w="8100" w:type="dxa"/>
          </w:tcPr>
          <w:p w:rsidR="006B3302" w:rsidRPr="001470BF" w:rsidRDefault="006B3302" w:rsidP="00FE199A">
            <w:pPr>
              <w:jc w:val="center"/>
            </w:pPr>
            <w:r w:rsidRPr="001470BF">
              <w:t>Мероприятие</w:t>
            </w:r>
          </w:p>
        </w:tc>
        <w:tc>
          <w:tcPr>
            <w:tcW w:w="2219" w:type="dxa"/>
          </w:tcPr>
          <w:p w:rsidR="006B3302" w:rsidRPr="001470BF" w:rsidRDefault="006B3302" w:rsidP="00FE199A">
            <w:pPr>
              <w:jc w:val="center"/>
            </w:pPr>
            <w:r w:rsidRPr="001470BF">
              <w:t>сроки</w:t>
            </w:r>
          </w:p>
        </w:tc>
        <w:tc>
          <w:tcPr>
            <w:tcW w:w="3583" w:type="dxa"/>
          </w:tcPr>
          <w:p w:rsidR="006B3302" w:rsidRPr="001470BF" w:rsidRDefault="006B3302" w:rsidP="00FE199A">
            <w:pPr>
              <w:jc w:val="center"/>
            </w:pPr>
            <w:r w:rsidRPr="001470BF">
              <w:t>исполнители</w:t>
            </w:r>
          </w:p>
        </w:tc>
      </w:tr>
      <w:tr w:rsidR="006B3302" w:rsidRPr="001470BF" w:rsidTr="00FE199A">
        <w:tc>
          <w:tcPr>
            <w:tcW w:w="769" w:type="dxa"/>
          </w:tcPr>
          <w:p w:rsidR="006B3302" w:rsidRPr="001470BF" w:rsidRDefault="006B3302" w:rsidP="00FE199A"/>
        </w:tc>
        <w:tc>
          <w:tcPr>
            <w:tcW w:w="13902" w:type="dxa"/>
            <w:gridSpan w:val="3"/>
          </w:tcPr>
          <w:p w:rsidR="006B3302" w:rsidRPr="008D0EC9" w:rsidRDefault="006B3302" w:rsidP="00FE199A">
            <w:pPr>
              <w:rPr>
                <w:b/>
              </w:rPr>
            </w:pPr>
            <w:r w:rsidRPr="008D0EC9">
              <w:rPr>
                <w:b/>
              </w:rPr>
              <w:t xml:space="preserve">I. Организационные мероприятия по координации действий органов и учреждений системы профилактики          </w:t>
            </w:r>
          </w:p>
        </w:tc>
      </w:tr>
      <w:tr w:rsidR="006B3302" w:rsidRPr="001470BF" w:rsidTr="00FE199A">
        <w:tc>
          <w:tcPr>
            <w:tcW w:w="769" w:type="dxa"/>
          </w:tcPr>
          <w:p w:rsidR="006B3302" w:rsidRPr="00D65342" w:rsidRDefault="00D65342" w:rsidP="00FE199A">
            <w:pPr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1</w:t>
            </w:r>
          </w:p>
        </w:tc>
        <w:tc>
          <w:tcPr>
            <w:tcW w:w="8100" w:type="dxa"/>
          </w:tcPr>
          <w:p w:rsidR="006B3302" w:rsidRPr="001470BF" w:rsidRDefault="006B3302" w:rsidP="00031E43">
            <w:pPr>
              <w:jc w:val="both"/>
            </w:pPr>
            <w:proofErr w:type="gramStart"/>
            <w:r w:rsidRPr="001470BF">
              <w:t>Оперативное информирование КДН и ЗП о выявленных на территории города</w:t>
            </w:r>
            <w:r w:rsidR="00071F90">
              <w:t xml:space="preserve"> </w:t>
            </w:r>
            <w:r w:rsidRPr="001470BF">
              <w:t>(районов го</w:t>
            </w:r>
            <w:r w:rsidR="00FE5360">
              <w:t>рода) преступлениях против несовершеннолетних</w:t>
            </w:r>
            <w:r w:rsidRPr="001470BF">
              <w:t xml:space="preserve"> и </w:t>
            </w:r>
            <w:r w:rsidR="00FE5360">
              <w:t>их семей</w:t>
            </w:r>
            <w:r w:rsidRPr="001470BF">
              <w:t>, а также преступлениях и общественно опасных деяниях, совершенных несовершеннолетними, суицидах, происшествиях, связанных с причинением вреда жизни и здоровью детей и подростков, фактов безнадзорности для незамедлительного реагирования и принятия своевременных мер</w:t>
            </w:r>
            <w:proofErr w:type="gramEnd"/>
          </w:p>
        </w:tc>
        <w:tc>
          <w:tcPr>
            <w:tcW w:w="2219" w:type="dxa"/>
          </w:tcPr>
          <w:p w:rsidR="006B3302" w:rsidRPr="001470BF" w:rsidRDefault="006B3302" w:rsidP="00FE199A">
            <w:r w:rsidRPr="001470BF">
              <w:t>Постоянно</w:t>
            </w:r>
          </w:p>
        </w:tc>
        <w:tc>
          <w:tcPr>
            <w:tcW w:w="3583" w:type="dxa"/>
          </w:tcPr>
          <w:p w:rsidR="006B3302" w:rsidRPr="001470BF" w:rsidRDefault="00154997" w:rsidP="00154997">
            <w:r>
              <w:t xml:space="preserve"> </w:t>
            </w:r>
            <w:r w:rsidR="006B3302">
              <w:t>ПДН</w:t>
            </w:r>
            <w:r w:rsidR="00F0538D">
              <w:t>, медицинские организации</w:t>
            </w:r>
          </w:p>
        </w:tc>
      </w:tr>
      <w:tr w:rsidR="006B3302" w:rsidRPr="00FF0533" w:rsidTr="00FE199A">
        <w:tc>
          <w:tcPr>
            <w:tcW w:w="769" w:type="dxa"/>
          </w:tcPr>
          <w:p w:rsidR="006B3302" w:rsidRPr="00D65342" w:rsidRDefault="00D65342" w:rsidP="00FE199A">
            <w:pPr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2</w:t>
            </w:r>
          </w:p>
        </w:tc>
        <w:tc>
          <w:tcPr>
            <w:tcW w:w="8100" w:type="dxa"/>
          </w:tcPr>
          <w:p w:rsidR="006B3302" w:rsidRPr="001470BF" w:rsidRDefault="006B3302" w:rsidP="00FE199A">
            <w:r w:rsidRPr="001470BF">
              <w:t>Организация взаимодействия органов системы профилактики по выявлению и сопровождению несовершеннолетних, оказавшихся в трудной жизненной ситуации, социально опасном положении</w:t>
            </w:r>
            <w:r>
              <w:t>, а также проживающих в условиях опасных для жизни и здоровья</w:t>
            </w:r>
          </w:p>
        </w:tc>
        <w:tc>
          <w:tcPr>
            <w:tcW w:w="2219" w:type="dxa"/>
          </w:tcPr>
          <w:p w:rsidR="006B3302" w:rsidRPr="001470BF" w:rsidRDefault="006B3302" w:rsidP="00FE199A">
            <w:r w:rsidRPr="001470BF">
              <w:t>По плану, программам</w:t>
            </w:r>
          </w:p>
        </w:tc>
        <w:tc>
          <w:tcPr>
            <w:tcW w:w="3583" w:type="dxa"/>
          </w:tcPr>
          <w:p w:rsidR="006B3302" w:rsidRPr="001470BF" w:rsidRDefault="006B3302" w:rsidP="00FE199A">
            <w:r w:rsidRPr="001470BF">
              <w:t>КДН и ЗП, субъекты профилактики</w:t>
            </w:r>
          </w:p>
        </w:tc>
      </w:tr>
      <w:tr w:rsidR="00F0538D" w:rsidRPr="00FF0533" w:rsidTr="00FE199A">
        <w:tc>
          <w:tcPr>
            <w:tcW w:w="769" w:type="dxa"/>
          </w:tcPr>
          <w:p w:rsidR="00F0538D" w:rsidRDefault="00F0538D" w:rsidP="00FE199A">
            <w:r>
              <w:t>1.3</w:t>
            </w:r>
          </w:p>
        </w:tc>
        <w:tc>
          <w:tcPr>
            <w:tcW w:w="8100" w:type="dxa"/>
          </w:tcPr>
          <w:p w:rsidR="00F0538D" w:rsidRDefault="00F0538D" w:rsidP="00FE199A">
            <w:r>
              <w:t>Обеспечение взаимодействия образовательных организаций и организаций дополнительного образования детей сферы образования, культуры, спорта, молодежной политики. Мониторинг досуговой деятельности школьников.</w:t>
            </w:r>
          </w:p>
        </w:tc>
        <w:tc>
          <w:tcPr>
            <w:tcW w:w="2219" w:type="dxa"/>
          </w:tcPr>
          <w:p w:rsidR="00F0538D" w:rsidRDefault="00F0538D" w:rsidP="00FE199A">
            <w:r>
              <w:t>Постоянно</w:t>
            </w:r>
          </w:p>
        </w:tc>
        <w:tc>
          <w:tcPr>
            <w:tcW w:w="3583" w:type="dxa"/>
          </w:tcPr>
          <w:p w:rsidR="00F0538D" w:rsidRDefault="00F0538D" w:rsidP="00FE199A">
            <w:r>
              <w:t>ГУО, ОО</w:t>
            </w:r>
          </w:p>
        </w:tc>
      </w:tr>
      <w:tr w:rsidR="00F402A3" w:rsidRPr="00FF0533" w:rsidTr="00FE199A">
        <w:tc>
          <w:tcPr>
            <w:tcW w:w="769" w:type="dxa"/>
          </w:tcPr>
          <w:p w:rsidR="00F402A3" w:rsidRPr="00F0538D" w:rsidRDefault="00D65342" w:rsidP="00FE199A">
            <w:r>
              <w:t>1.</w:t>
            </w:r>
            <w:r w:rsidRPr="00F0538D">
              <w:t>4</w:t>
            </w:r>
          </w:p>
        </w:tc>
        <w:tc>
          <w:tcPr>
            <w:tcW w:w="8100" w:type="dxa"/>
          </w:tcPr>
          <w:p w:rsidR="00F402A3" w:rsidRDefault="00F402A3" w:rsidP="00FE199A">
            <w:pPr>
              <w:tabs>
                <w:tab w:val="left" w:pos="142"/>
                <w:tab w:val="left" w:pos="284"/>
              </w:tabs>
            </w:pPr>
            <w:r>
              <w:t>Информирование несовершеннолетних граждан, их законных представителей, обратившихся в службу занятости, об основных положениях законодательства, государственных услугах, наличия рабочих мест для постоянного</w:t>
            </w:r>
            <w:r w:rsidR="003D5C4B">
              <w:t xml:space="preserve"> или временного трудоустройства</w:t>
            </w:r>
          </w:p>
        </w:tc>
        <w:tc>
          <w:tcPr>
            <w:tcW w:w="2219" w:type="dxa"/>
          </w:tcPr>
          <w:p w:rsidR="00F402A3" w:rsidRDefault="003D5C4B" w:rsidP="00FE199A">
            <w:r>
              <w:t>В течение года</w:t>
            </w:r>
          </w:p>
        </w:tc>
        <w:tc>
          <w:tcPr>
            <w:tcW w:w="3583" w:type="dxa"/>
          </w:tcPr>
          <w:p w:rsidR="00F402A3" w:rsidRDefault="003D5C4B" w:rsidP="00FE199A">
            <w:r>
              <w:t>КГУ «ЦЗН г. Красноярска»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Pr="00D65342" w:rsidRDefault="00D65342" w:rsidP="00FE199A">
            <w:pPr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5</w:t>
            </w:r>
          </w:p>
        </w:tc>
        <w:tc>
          <w:tcPr>
            <w:tcW w:w="8100" w:type="dxa"/>
          </w:tcPr>
          <w:p w:rsidR="00D65342" w:rsidRPr="00593D1C" w:rsidRDefault="00D65342" w:rsidP="00E66AE0">
            <w:r>
              <w:t>Проведение а</w:t>
            </w:r>
            <w:r w:rsidRPr="00593D1C">
              <w:t>нализ</w:t>
            </w:r>
            <w:r>
              <w:t>а о состоянии</w:t>
            </w:r>
            <w:r w:rsidRPr="00593D1C">
              <w:t xml:space="preserve"> преступности и правонарушений среди несовершеннолетних</w:t>
            </w:r>
            <w:r>
              <w:t>, в отношении них</w:t>
            </w:r>
            <w:r w:rsidRPr="00593D1C">
              <w:t xml:space="preserve"> на территории город</w:t>
            </w:r>
            <w:proofErr w:type="gramStart"/>
            <w:r w:rsidRPr="00593D1C">
              <w:t>а(</w:t>
            </w:r>
            <w:proofErr w:type="gramEnd"/>
            <w:r w:rsidRPr="00593D1C">
              <w:t>районов в городе),</w:t>
            </w:r>
          </w:p>
        </w:tc>
        <w:tc>
          <w:tcPr>
            <w:tcW w:w="2219" w:type="dxa"/>
          </w:tcPr>
          <w:p w:rsidR="00D65342" w:rsidRPr="00593D1C" w:rsidRDefault="00D65342" w:rsidP="00E66AE0">
            <w:r>
              <w:t>е</w:t>
            </w:r>
            <w:r w:rsidRPr="00593D1C">
              <w:t>жеквартально</w:t>
            </w:r>
          </w:p>
        </w:tc>
        <w:tc>
          <w:tcPr>
            <w:tcW w:w="3583" w:type="dxa"/>
          </w:tcPr>
          <w:p w:rsidR="00D65342" w:rsidRPr="00593D1C" w:rsidRDefault="00D65342" w:rsidP="00E66AE0">
            <w:r>
              <w:t>(ПДН), КДН и ЗП, ГУО, ОО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Pr="00602A8C" w:rsidRDefault="00D65342" w:rsidP="00FE199A"/>
        </w:tc>
        <w:tc>
          <w:tcPr>
            <w:tcW w:w="13902" w:type="dxa"/>
            <w:gridSpan w:val="3"/>
          </w:tcPr>
          <w:p w:rsidR="00D65342" w:rsidRPr="008D0EC9" w:rsidRDefault="00D65342" w:rsidP="00FE199A">
            <w:pPr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8D0EC9">
              <w:rPr>
                <w:b/>
              </w:rPr>
              <w:t>. Мероприятия, направленные на совершенствование профилактики безнадзорности, беспризорности и предупреждения совершения правонарушений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Pr="007B37A9" w:rsidRDefault="00BC23E0" w:rsidP="00FE199A">
            <w:r>
              <w:t>2</w:t>
            </w:r>
            <w:r w:rsidR="00D65342">
              <w:t>.1</w:t>
            </w:r>
          </w:p>
        </w:tc>
        <w:tc>
          <w:tcPr>
            <w:tcW w:w="8100" w:type="dxa"/>
          </w:tcPr>
          <w:p w:rsidR="00D65342" w:rsidRPr="008A166D" w:rsidRDefault="00D65342" w:rsidP="00D71040">
            <w:r>
              <w:t xml:space="preserve">Выявление несовершеннолетних, находящихся в трудной жизненной ситуации, в социально опасном положении, а также проживающих в </w:t>
            </w:r>
            <w:r>
              <w:lastRenderedPageBreak/>
              <w:t>условиях опасных для жизни и здоровья</w:t>
            </w:r>
          </w:p>
        </w:tc>
        <w:tc>
          <w:tcPr>
            <w:tcW w:w="2219" w:type="dxa"/>
          </w:tcPr>
          <w:p w:rsidR="00D65342" w:rsidRPr="008A166D" w:rsidRDefault="00D65342" w:rsidP="00D71040">
            <w:r>
              <w:lastRenderedPageBreak/>
              <w:t>постоянно</w:t>
            </w:r>
          </w:p>
        </w:tc>
        <w:tc>
          <w:tcPr>
            <w:tcW w:w="3583" w:type="dxa"/>
          </w:tcPr>
          <w:p w:rsidR="00D65342" w:rsidRPr="008A166D" w:rsidRDefault="00D65342" w:rsidP="00D71040">
            <w:r w:rsidRPr="008A166D">
              <w:t>Субъекты</w:t>
            </w:r>
            <w:r w:rsidR="008A2025">
              <w:t xml:space="preserve"> системы</w:t>
            </w:r>
            <w:r w:rsidRPr="008A166D">
              <w:t xml:space="preserve"> профилактики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Pr="007B37A9" w:rsidRDefault="00BC23E0" w:rsidP="00FE199A">
            <w:r>
              <w:lastRenderedPageBreak/>
              <w:t>2</w:t>
            </w:r>
            <w:r w:rsidR="00D65342">
              <w:t>.2</w:t>
            </w:r>
          </w:p>
        </w:tc>
        <w:tc>
          <w:tcPr>
            <w:tcW w:w="8100" w:type="dxa"/>
          </w:tcPr>
          <w:p w:rsidR="00D65342" w:rsidRPr="00864D7E" w:rsidRDefault="00D65342" w:rsidP="00D71040">
            <w:r w:rsidRPr="00864D7E">
              <w:t>Проведение персонифицированной сверки сведений о детях, нуждающихся в государственной поддержке, по учетам субъектов системы профилактики</w:t>
            </w:r>
          </w:p>
        </w:tc>
        <w:tc>
          <w:tcPr>
            <w:tcW w:w="2219" w:type="dxa"/>
          </w:tcPr>
          <w:p w:rsidR="00B81D95" w:rsidRDefault="00B81D95" w:rsidP="00D71040">
            <w:r>
              <w:t>ежемесячно,</w:t>
            </w:r>
          </w:p>
          <w:p w:rsidR="00D65342" w:rsidRPr="00864D7E" w:rsidRDefault="00D65342" w:rsidP="00D71040">
            <w:r>
              <w:t>е</w:t>
            </w:r>
            <w:r w:rsidRPr="00864D7E">
              <w:t>жеквартально</w:t>
            </w:r>
          </w:p>
        </w:tc>
        <w:tc>
          <w:tcPr>
            <w:tcW w:w="3583" w:type="dxa"/>
          </w:tcPr>
          <w:p w:rsidR="00D65342" w:rsidRPr="00864D7E" w:rsidRDefault="00D65342" w:rsidP="00D71040">
            <w:r w:rsidRPr="00864D7E">
              <w:t>КДН и ЗП, субъекты  профилактики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Pr="007B37A9" w:rsidRDefault="00BC23E0" w:rsidP="00FE199A">
            <w:r>
              <w:t>2</w:t>
            </w:r>
            <w:r w:rsidR="00D65342">
              <w:t>.3</w:t>
            </w:r>
          </w:p>
        </w:tc>
        <w:tc>
          <w:tcPr>
            <w:tcW w:w="8100" w:type="dxa"/>
          </w:tcPr>
          <w:p w:rsidR="00D65342" w:rsidRPr="008A166D" w:rsidRDefault="00D65342" w:rsidP="00D41227">
            <w:r w:rsidRPr="008A166D">
              <w:t>Совершенствование системы выявления и учета несовершеннолетних, находящихся в социально опасном положении, не посещающих или систематически пропускающих по неуважительным причинам занятия в образовательных учреждениях</w:t>
            </w:r>
          </w:p>
        </w:tc>
        <w:tc>
          <w:tcPr>
            <w:tcW w:w="2219" w:type="dxa"/>
          </w:tcPr>
          <w:p w:rsidR="00D65342" w:rsidRPr="008A166D" w:rsidRDefault="00D65342" w:rsidP="00D41227">
            <w:r>
              <w:t>п</w:t>
            </w:r>
            <w:r w:rsidRPr="008A166D">
              <w:t>остоянно</w:t>
            </w:r>
          </w:p>
        </w:tc>
        <w:tc>
          <w:tcPr>
            <w:tcW w:w="3583" w:type="dxa"/>
          </w:tcPr>
          <w:p w:rsidR="00D65342" w:rsidRDefault="00D65342" w:rsidP="00D41227">
            <w:r>
              <w:t>ГУО, ОО</w:t>
            </w:r>
          </w:p>
          <w:p w:rsidR="00D65342" w:rsidRPr="008A166D" w:rsidRDefault="00D65342" w:rsidP="00D41227">
            <w:r>
              <w:t xml:space="preserve"> 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Pr="007B37A9" w:rsidRDefault="00BC23E0" w:rsidP="00FE199A">
            <w:r>
              <w:t>2</w:t>
            </w:r>
            <w:r w:rsidR="00D65342">
              <w:t>.6</w:t>
            </w:r>
          </w:p>
        </w:tc>
        <w:tc>
          <w:tcPr>
            <w:tcW w:w="8100" w:type="dxa"/>
          </w:tcPr>
          <w:p w:rsidR="00D65342" w:rsidRPr="008A166D" w:rsidRDefault="00D65342" w:rsidP="00FE199A">
            <w:r w:rsidRPr="008A166D">
              <w:t xml:space="preserve">Организация и проведение профилактических рейдов и операций в </w:t>
            </w:r>
            <w:proofErr w:type="gramStart"/>
            <w:r w:rsidRPr="008A166D">
              <w:t>местах</w:t>
            </w:r>
            <w:proofErr w:type="gramEnd"/>
            <w:r w:rsidRPr="008A166D">
              <w:t xml:space="preserve"> проведения досуга молодежи</w:t>
            </w:r>
          </w:p>
        </w:tc>
        <w:tc>
          <w:tcPr>
            <w:tcW w:w="2219" w:type="dxa"/>
          </w:tcPr>
          <w:p w:rsidR="00D65342" w:rsidRPr="008A166D" w:rsidRDefault="00D65342" w:rsidP="00FE199A">
            <w:r>
              <w:t>п</w:t>
            </w:r>
            <w:r w:rsidRPr="008A166D">
              <w:t>о отдельным планам</w:t>
            </w:r>
          </w:p>
        </w:tc>
        <w:tc>
          <w:tcPr>
            <w:tcW w:w="3583" w:type="dxa"/>
          </w:tcPr>
          <w:p w:rsidR="00D65342" w:rsidRPr="008A166D" w:rsidRDefault="00D65342" w:rsidP="002A3220">
            <w:r w:rsidRPr="008A166D">
              <w:t>Субъекты</w:t>
            </w:r>
            <w:r w:rsidR="008A2025">
              <w:t xml:space="preserve"> системы</w:t>
            </w:r>
            <w:r w:rsidRPr="008A166D">
              <w:t xml:space="preserve"> профилактики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Pr="00EA35C5" w:rsidRDefault="00BC23E0" w:rsidP="00FE199A">
            <w:pPr>
              <w:rPr>
                <w:highlight w:val="yellow"/>
              </w:rPr>
            </w:pPr>
            <w:r>
              <w:t>2</w:t>
            </w:r>
            <w:r w:rsidR="00F0538D">
              <w:t>.7</w:t>
            </w:r>
          </w:p>
        </w:tc>
        <w:tc>
          <w:tcPr>
            <w:tcW w:w="8100" w:type="dxa"/>
          </w:tcPr>
          <w:p w:rsidR="00D65342" w:rsidRPr="008A166D" w:rsidRDefault="00D65342" w:rsidP="00D41227">
            <w:r>
              <w:t>Разработка и внедрение</w:t>
            </w:r>
            <w:r w:rsidRPr="008A166D">
              <w:t xml:space="preserve"> в образовательных </w:t>
            </w:r>
            <w:proofErr w:type="gramStart"/>
            <w:r w:rsidRPr="008A166D">
              <w:t>учреждениях</w:t>
            </w:r>
            <w:proofErr w:type="gramEnd"/>
            <w:r w:rsidRPr="008A166D">
              <w:t xml:space="preserve"> профилактических программ, направленных на формирование у несовершеннолетних здорового образа жизни и законопослушного поведения</w:t>
            </w:r>
            <w:r w:rsidR="00BC23E0">
              <w:t>. Проведение правовых экранизированных уроков, правовых игр для детей и подростков</w:t>
            </w:r>
          </w:p>
        </w:tc>
        <w:tc>
          <w:tcPr>
            <w:tcW w:w="2219" w:type="dxa"/>
          </w:tcPr>
          <w:p w:rsidR="00D65342" w:rsidRPr="008A166D" w:rsidRDefault="00D65342" w:rsidP="00D41227">
            <w:r>
              <w:t>п</w:t>
            </w:r>
            <w:r w:rsidRPr="008A166D">
              <w:t>остоянно</w:t>
            </w:r>
          </w:p>
        </w:tc>
        <w:tc>
          <w:tcPr>
            <w:tcW w:w="3583" w:type="dxa"/>
          </w:tcPr>
          <w:p w:rsidR="00D65342" w:rsidRPr="008A166D" w:rsidRDefault="00D65342" w:rsidP="00D41227">
            <w:r w:rsidRPr="008A166D">
              <w:t>О</w:t>
            </w:r>
            <w:r>
              <w:t>О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Pr="006568AA" w:rsidRDefault="00BC23E0" w:rsidP="00FE199A">
            <w:r>
              <w:t>2</w:t>
            </w:r>
            <w:r w:rsidR="008A2025">
              <w:t>.8</w:t>
            </w:r>
          </w:p>
        </w:tc>
        <w:tc>
          <w:tcPr>
            <w:tcW w:w="8100" w:type="dxa"/>
          </w:tcPr>
          <w:p w:rsidR="00D65342" w:rsidRPr="00CE1A8A" w:rsidRDefault="00D65342" w:rsidP="00FE199A">
            <w:r w:rsidRPr="00CE1A8A">
              <w:t xml:space="preserve">Организация деятельности муниципальных молодежных учреждений по вовлечению подростков с </w:t>
            </w:r>
            <w:proofErr w:type="spellStart"/>
            <w:r w:rsidRPr="00CE1A8A">
              <w:t>аддиктивными</w:t>
            </w:r>
            <w:proofErr w:type="spellEnd"/>
            <w:r w:rsidRPr="00CE1A8A">
              <w:t xml:space="preserve"> формами поведения в проекты, мероприятия, кружки и клубы центров, организацию летнего отдыха</w:t>
            </w:r>
          </w:p>
        </w:tc>
        <w:tc>
          <w:tcPr>
            <w:tcW w:w="2219" w:type="dxa"/>
          </w:tcPr>
          <w:p w:rsidR="00D65342" w:rsidRPr="00CE1A8A" w:rsidRDefault="00D65342" w:rsidP="00FE199A">
            <w:r>
              <w:t>п</w:t>
            </w:r>
            <w:r w:rsidRPr="00CE1A8A">
              <w:t>остоянно</w:t>
            </w:r>
          </w:p>
        </w:tc>
        <w:tc>
          <w:tcPr>
            <w:tcW w:w="3583" w:type="dxa"/>
          </w:tcPr>
          <w:p w:rsidR="00D65342" w:rsidRPr="00CE1A8A" w:rsidRDefault="00D65342" w:rsidP="00FE199A">
            <w:r w:rsidRPr="00CE1A8A">
              <w:t>УМП, учреждения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Pr="006568AA" w:rsidRDefault="00BC23E0" w:rsidP="00FE199A">
            <w:r>
              <w:t>2</w:t>
            </w:r>
            <w:r w:rsidR="008A2025">
              <w:t>.9</w:t>
            </w:r>
          </w:p>
        </w:tc>
        <w:tc>
          <w:tcPr>
            <w:tcW w:w="8100" w:type="dxa"/>
          </w:tcPr>
          <w:p w:rsidR="00D65342" w:rsidRPr="008A166D" w:rsidRDefault="00D65342" w:rsidP="00FE199A">
            <w:r w:rsidRPr="008A166D">
              <w:t>Организация и проведение межведомственных профилактических акций, рейдов и операций «Помоги пойти учиться», «Остановим насилие против детей», «Безнадзорные дети</w:t>
            </w:r>
            <w:r>
              <w:t>»</w:t>
            </w:r>
            <w:r w:rsidRPr="008A166D">
              <w:t xml:space="preserve">, «Молодежь выбирает жизнь», </w:t>
            </w:r>
            <w:r>
              <w:t xml:space="preserve">«Подросток и закон», «Неделя добра», «Большая перемена», </w:t>
            </w:r>
            <w:r w:rsidRPr="008A166D">
              <w:t>др.</w:t>
            </w:r>
          </w:p>
        </w:tc>
        <w:tc>
          <w:tcPr>
            <w:tcW w:w="2219" w:type="dxa"/>
          </w:tcPr>
          <w:p w:rsidR="00D65342" w:rsidRPr="008A166D" w:rsidRDefault="00D65342" w:rsidP="00FE199A">
            <w:r>
              <w:t xml:space="preserve">по отдельным </w:t>
            </w:r>
            <w:r w:rsidRPr="008A166D">
              <w:t>план</w:t>
            </w:r>
            <w:r>
              <w:t>ам</w:t>
            </w:r>
          </w:p>
        </w:tc>
        <w:tc>
          <w:tcPr>
            <w:tcW w:w="3583" w:type="dxa"/>
          </w:tcPr>
          <w:p w:rsidR="00D65342" w:rsidRPr="008A166D" w:rsidRDefault="00D65342" w:rsidP="00FE199A">
            <w:r w:rsidRPr="008A166D">
              <w:t>Субъекты</w:t>
            </w:r>
            <w:r w:rsidR="008A2025">
              <w:t xml:space="preserve"> системы </w:t>
            </w:r>
            <w:r w:rsidRPr="008A166D">
              <w:t xml:space="preserve"> профилактики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Pr="006568AA" w:rsidRDefault="00BC23E0" w:rsidP="00FE199A">
            <w:r>
              <w:t>2</w:t>
            </w:r>
            <w:r w:rsidR="008A2025">
              <w:t>.10</w:t>
            </w:r>
          </w:p>
        </w:tc>
        <w:tc>
          <w:tcPr>
            <w:tcW w:w="8100" w:type="dxa"/>
          </w:tcPr>
          <w:p w:rsidR="00D65342" w:rsidRPr="008D0EC9" w:rsidRDefault="00D65342" w:rsidP="00FE199A">
            <w:pPr>
              <w:rPr>
                <w:highlight w:val="yellow"/>
              </w:rPr>
            </w:pPr>
            <w:r w:rsidRPr="008A166D">
              <w:t xml:space="preserve">Совершенствование работы по организации летнего отдыха, досуга, и занятости несовершеннолетних (в том числе группы риска: </w:t>
            </w:r>
            <w:r>
              <w:t>детей сирот, детей находящихся под опекой</w:t>
            </w:r>
            <w:r w:rsidRPr="008A166D">
              <w:t xml:space="preserve">, многодетных, состоящих на учете в </w:t>
            </w:r>
            <w:r>
              <w:t xml:space="preserve">ПДН, </w:t>
            </w:r>
            <w:r w:rsidRPr="008A166D">
              <w:t xml:space="preserve"> КДН и ЗП)</w:t>
            </w:r>
          </w:p>
        </w:tc>
        <w:tc>
          <w:tcPr>
            <w:tcW w:w="2219" w:type="dxa"/>
          </w:tcPr>
          <w:p w:rsidR="00D65342" w:rsidRPr="008D0EC9" w:rsidRDefault="00D65342" w:rsidP="00FE199A">
            <w:pPr>
              <w:rPr>
                <w:highlight w:val="yellow"/>
              </w:rPr>
            </w:pPr>
            <w:r>
              <w:t>по отдельному плану</w:t>
            </w:r>
          </w:p>
        </w:tc>
        <w:tc>
          <w:tcPr>
            <w:tcW w:w="3583" w:type="dxa"/>
          </w:tcPr>
          <w:p w:rsidR="00D65342" w:rsidRDefault="00D65342" w:rsidP="00FE199A">
            <w:r>
              <w:t>ГУО, ОО</w:t>
            </w:r>
          </w:p>
          <w:p w:rsidR="00D65342" w:rsidRDefault="00D65342" w:rsidP="00FE199A">
            <w:proofErr w:type="gramStart"/>
            <w:r>
              <w:t>Г(</w:t>
            </w:r>
            <w:proofErr w:type="gramEnd"/>
            <w:r>
              <w:t>Р)УСЗН;</w:t>
            </w:r>
          </w:p>
          <w:p w:rsidR="00D65342" w:rsidRPr="008D0EC9" w:rsidRDefault="00D65342" w:rsidP="00FE199A">
            <w:pPr>
              <w:rPr>
                <w:highlight w:val="yellow"/>
              </w:rPr>
            </w:pPr>
            <w:r w:rsidRPr="00BA4394">
              <w:t>УМП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Pr="006568AA" w:rsidRDefault="00BC23E0" w:rsidP="00FE199A">
            <w:r>
              <w:t>2</w:t>
            </w:r>
            <w:r w:rsidR="008A2025">
              <w:t>.11</w:t>
            </w:r>
          </w:p>
        </w:tc>
        <w:tc>
          <w:tcPr>
            <w:tcW w:w="8100" w:type="dxa"/>
          </w:tcPr>
          <w:p w:rsidR="00D65342" w:rsidRPr="00CE1A8A" w:rsidRDefault="00D65342" w:rsidP="00FE199A">
            <w:r>
              <w:t>Организация временной занятости</w:t>
            </w:r>
            <w:r w:rsidRPr="00CE1A8A">
              <w:t xml:space="preserve"> подростков и молодежи, находящихся в трудной жизненной ситуации, социально опасном положении, состоящими на учете в органах внутренних дел</w:t>
            </w:r>
            <w:r>
              <w:t>,</w:t>
            </w:r>
            <w:r w:rsidR="000357D7">
              <w:t xml:space="preserve"> комиссиях по делам несовершеннолетних и защите их прав</w:t>
            </w:r>
            <w:r>
              <w:t xml:space="preserve"> через вовлечение</w:t>
            </w:r>
            <w:r w:rsidRPr="00CE1A8A">
              <w:t xml:space="preserve"> в деятельность городского операторского проекта «Трудовой отряд Главы города»</w:t>
            </w:r>
          </w:p>
        </w:tc>
        <w:tc>
          <w:tcPr>
            <w:tcW w:w="2219" w:type="dxa"/>
          </w:tcPr>
          <w:p w:rsidR="00441642" w:rsidRPr="008A2025" w:rsidRDefault="00441642" w:rsidP="00441642">
            <w:r w:rsidRPr="008A2025">
              <w:t>март-ноябрь</w:t>
            </w:r>
          </w:p>
          <w:p w:rsidR="00D65342" w:rsidRPr="008A2025" w:rsidRDefault="00441642" w:rsidP="00FE199A">
            <w:r w:rsidRPr="008A2025">
              <w:t>2017</w:t>
            </w:r>
          </w:p>
        </w:tc>
        <w:tc>
          <w:tcPr>
            <w:tcW w:w="3583" w:type="dxa"/>
          </w:tcPr>
          <w:p w:rsidR="00D65342" w:rsidRPr="009E2F41" w:rsidRDefault="00D65342" w:rsidP="00FE199A">
            <w:r w:rsidRPr="009E2F41">
              <w:t>УМП, учреждения</w:t>
            </w:r>
          </w:p>
          <w:p w:rsidR="00D65342" w:rsidRPr="008D0EC9" w:rsidRDefault="00D65342" w:rsidP="00FE199A">
            <w:pPr>
              <w:rPr>
                <w:highlight w:val="yellow"/>
              </w:rPr>
            </w:pPr>
          </w:p>
        </w:tc>
      </w:tr>
      <w:tr w:rsidR="00D65342" w:rsidRPr="00FF0533" w:rsidTr="00FE199A">
        <w:tc>
          <w:tcPr>
            <w:tcW w:w="769" w:type="dxa"/>
          </w:tcPr>
          <w:p w:rsidR="00D65342" w:rsidRDefault="00BC23E0" w:rsidP="00FE199A">
            <w:r>
              <w:t>2</w:t>
            </w:r>
            <w:r w:rsidR="008A2025">
              <w:t>.12</w:t>
            </w:r>
          </w:p>
        </w:tc>
        <w:tc>
          <w:tcPr>
            <w:tcW w:w="8100" w:type="dxa"/>
          </w:tcPr>
          <w:p w:rsidR="00D65342" w:rsidRDefault="00D65342" w:rsidP="00FE199A">
            <w:r>
              <w:t>Предоставление информации о вакантных временных и постоянных рабочих местах на предприятиях города в отделы по делам несовершеннолетних органов внутренних дел г. Красноярска</w:t>
            </w:r>
          </w:p>
        </w:tc>
        <w:tc>
          <w:tcPr>
            <w:tcW w:w="2219" w:type="dxa"/>
          </w:tcPr>
          <w:p w:rsidR="00D65342" w:rsidRDefault="00D65342" w:rsidP="00FE199A">
            <w:r>
              <w:t>в течение года</w:t>
            </w:r>
          </w:p>
        </w:tc>
        <w:tc>
          <w:tcPr>
            <w:tcW w:w="3583" w:type="dxa"/>
          </w:tcPr>
          <w:p w:rsidR="00D65342" w:rsidRPr="009E2F41" w:rsidRDefault="00D65342" w:rsidP="00FE199A">
            <w:r>
              <w:t>КГУ «ЦЗН г. Красноярска»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Pr="008D4D12" w:rsidRDefault="00BC23E0" w:rsidP="00FE199A">
            <w:r>
              <w:t>2</w:t>
            </w:r>
            <w:r w:rsidR="00D65342" w:rsidRPr="008D4D12">
              <w:t>.1</w:t>
            </w:r>
            <w:r w:rsidR="008A2025">
              <w:t>3</w:t>
            </w:r>
          </w:p>
        </w:tc>
        <w:tc>
          <w:tcPr>
            <w:tcW w:w="8100" w:type="dxa"/>
          </w:tcPr>
          <w:p w:rsidR="00D65342" w:rsidRPr="00C34B64" w:rsidRDefault="00D65342" w:rsidP="00FE199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34B64">
              <w:t xml:space="preserve">Содействие в </w:t>
            </w:r>
            <w:proofErr w:type="gramStart"/>
            <w:r w:rsidRPr="00C34B64">
              <w:t>трудоустройстве</w:t>
            </w:r>
            <w:proofErr w:type="gramEnd"/>
            <w:r w:rsidRPr="00C34B64">
              <w:t xml:space="preserve"> несовершеннолетних граждан в возрасте от 14 до 18 лет   состоящих на учете в КДН</w:t>
            </w:r>
            <w:r>
              <w:t>иЗП, ПДН</w:t>
            </w:r>
            <w:r w:rsidRPr="00C34B64">
              <w:t xml:space="preserve"> в свободное от учебы время. </w:t>
            </w:r>
          </w:p>
          <w:p w:rsidR="00D65342" w:rsidRDefault="00D65342" w:rsidP="00FE199A"/>
        </w:tc>
        <w:tc>
          <w:tcPr>
            <w:tcW w:w="2219" w:type="dxa"/>
          </w:tcPr>
          <w:p w:rsidR="00D65342" w:rsidRDefault="00D65342" w:rsidP="00FE199A">
            <w:r>
              <w:t>в течение года</w:t>
            </w:r>
          </w:p>
        </w:tc>
        <w:tc>
          <w:tcPr>
            <w:tcW w:w="3583" w:type="dxa"/>
          </w:tcPr>
          <w:p w:rsidR="00D65342" w:rsidRPr="009E2F41" w:rsidRDefault="00D65342" w:rsidP="008A2025">
            <w:r>
              <w:t xml:space="preserve">КГУ «ЦЗН г. Красноярска», </w:t>
            </w:r>
            <w:r w:rsidR="008A2025">
              <w:t>УМП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Pr="006568AA" w:rsidRDefault="00BC23E0" w:rsidP="00FE199A">
            <w:r>
              <w:lastRenderedPageBreak/>
              <w:t>2</w:t>
            </w:r>
            <w:r w:rsidR="008A2025">
              <w:t>.13</w:t>
            </w:r>
          </w:p>
        </w:tc>
        <w:tc>
          <w:tcPr>
            <w:tcW w:w="8100" w:type="dxa"/>
          </w:tcPr>
          <w:p w:rsidR="00D65342" w:rsidRPr="007F7D35" w:rsidRDefault="00D65342" w:rsidP="000357D7">
            <w:pPr>
              <w:rPr>
                <w:color w:val="000000"/>
              </w:rPr>
            </w:pPr>
            <w:r w:rsidRPr="0032173A">
              <w:rPr>
                <w:color w:val="000000"/>
              </w:rPr>
              <w:t xml:space="preserve">Улучшение инфраструктуры во дворах и парковых зонах города. Продолжение обустройства парковой зоны о. </w:t>
            </w:r>
            <w:proofErr w:type="spellStart"/>
            <w:r w:rsidRPr="0032173A">
              <w:rPr>
                <w:color w:val="000000"/>
              </w:rPr>
              <w:t>Татышев</w:t>
            </w:r>
            <w:proofErr w:type="spellEnd"/>
          </w:p>
        </w:tc>
        <w:tc>
          <w:tcPr>
            <w:tcW w:w="2219" w:type="dxa"/>
          </w:tcPr>
          <w:p w:rsidR="00D65342" w:rsidRPr="00AE02D3" w:rsidRDefault="00D65342" w:rsidP="00FE199A">
            <w:pPr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r w:rsidRPr="00AE02D3">
              <w:rPr>
                <w:color w:val="000000"/>
              </w:rPr>
              <w:t>течение года</w:t>
            </w:r>
          </w:p>
        </w:tc>
        <w:tc>
          <w:tcPr>
            <w:tcW w:w="3583" w:type="dxa"/>
          </w:tcPr>
          <w:p w:rsidR="00D65342" w:rsidRPr="005008C0" w:rsidRDefault="00D65342" w:rsidP="00FE199A">
            <w:r>
              <w:t>КРАССПОРТ</w:t>
            </w:r>
          </w:p>
          <w:p w:rsidR="00D65342" w:rsidRPr="005008C0" w:rsidRDefault="00D65342" w:rsidP="00FE199A"/>
        </w:tc>
      </w:tr>
      <w:tr w:rsidR="00D65342" w:rsidRPr="00FF0533" w:rsidTr="00FE199A">
        <w:tc>
          <w:tcPr>
            <w:tcW w:w="769" w:type="dxa"/>
          </w:tcPr>
          <w:p w:rsidR="00D65342" w:rsidRPr="006568AA" w:rsidRDefault="00BC23E0" w:rsidP="00FE199A">
            <w:r>
              <w:t>2</w:t>
            </w:r>
            <w:r w:rsidR="008A2025">
              <w:t>.15</w:t>
            </w:r>
          </w:p>
        </w:tc>
        <w:tc>
          <w:tcPr>
            <w:tcW w:w="8100" w:type="dxa"/>
          </w:tcPr>
          <w:p w:rsidR="00D65342" w:rsidRPr="007F7D35" w:rsidRDefault="00D65342" w:rsidP="00FE199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работы по развитию </w:t>
            </w:r>
            <w:r w:rsidRPr="007F7D35">
              <w:rPr>
                <w:color w:val="000000"/>
              </w:rPr>
              <w:t xml:space="preserve">клубной системы в </w:t>
            </w:r>
            <w:proofErr w:type="gramStart"/>
            <w:r w:rsidRPr="007F7D35">
              <w:rPr>
                <w:color w:val="000000"/>
              </w:rPr>
              <w:t>городе</w:t>
            </w:r>
            <w:proofErr w:type="gramEnd"/>
            <w:r w:rsidRPr="007F7D35">
              <w:rPr>
                <w:color w:val="000000"/>
              </w:rPr>
              <w:t xml:space="preserve"> Красноярске</w:t>
            </w:r>
          </w:p>
        </w:tc>
        <w:tc>
          <w:tcPr>
            <w:tcW w:w="2219" w:type="dxa"/>
          </w:tcPr>
          <w:p w:rsidR="00D65342" w:rsidRPr="007F7D35" w:rsidRDefault="00D65342" w:rsidP="00FE199A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F7D35">
              <w:rPr>
                <w:color w:val="000000"/>
              </w:rPr>
              <w:t xml:space="preserve"> течение года</w:t>
            </w:r>
          </w:p>
        </w:tc>
        <w:tc>
          <w:tcPr>
            <w:tcW w:w="3583" w:type="dxa"/>
          </w:tcPr>
          <w:p w:rsidR="00D65342" w:rsidRPr="005008C0" w:rsidRDefault="00D65342" w:rsidP="00FE199A">
            <w:r>
              <w:t>КРАССПОРТ</w:t>
            </w:r>
          </w:p>
          <w:p w:rsidR="00D65342" w:rsidRPr="007253E1" w:rsidRDefault="00D65342" w:rsidP="00FE199A"/>
        </w:tc>
      </w:tr>
      <w:tr w:rsidR="00D65342" w:rsidRPr="00FF0533" w:rsidTr="00FE199A">
        <w:tc>
          <w:tcPr>
            <w:tcW w:w="769" w:type="dxa"/>
          </w:tcPr>
          <w:p w:rsidR="00D65342" w:rsidRPr="006568AA" w:rsidRDefault="008A2025" w:rsidP="00FE199A">
            <w:r>
              <w:t>2.16</w:t>
            </w:r>
          </w:p>
        </w:tc>
        <w:tc>
          <w:tcPr>
            <w:tcW w:w="8100" w:type="dxa"/>
          </w:tcPr>
          <w:p w:rsidR="00D65342" w:rsidRPr="00DC3834" w:rsidRDefault="00D65342" w:rsidP="00FE199A">
            <w:r>
              <w:t>Вовлечение</w:t>
            </w:r>
            <w:r w:rsidRPr="00DC3834">
              <w:t xml:space="preserve"> в досуговую деятельность несовершеннолетних,</w:t>
            </w:r>
            <w:r>
              <w:t xml:space="preserve"> «группы риска»,</w:t>
            </w:r>
            <w:r w:rsidRPr="00DC3834">
              <w:t xml:space="preserve"> находящихся в социально-опасном положении: </w:t>
            </w:r>
          </w:p>
          <w:p w:rsidR="00D65342" w:rsidRPr="00DC3834" w:rsidRDefault="00D65342" w:rsidP="00FE199A">
            <w:r w:rsidRPr="00DC3834">
              <w:t xml:space="preserve">    </w:t>
            </w:r>
            <w:r>
              <w:t>- создавая</w:t>
            </w:r>
            <w:r w:rsidRPr="00DC3834">
              <w:t xml:space="preserve"> условия для личностной и творческой самореализации детей на занятиях в </w:t>
            </w:r>
            <w:r>
              <w:t xml:space="preserve">клубных формированиях, </w:t>
            </w:r>
            <w:r w:rsidRPr="00DC3834">
              <w:t>кружках, студиях, самодеятельных творческих коллективах и др.;</w:t>
            </w:r>
          </w:p>
          <w:p w:rsidR="00D65342" w:rsidRPr="00DC3834" w:rsidRDefault="00D65342" w:rsidP="00FE199A">
            <w:r w:rsidRPr="00DC3834">
              <w:t xml:space="preserve">    </w:t>
            </w:r>
            <w:r>
              <w:t>- организовывая</w:t>
            </w:r>
            <w:r w:rsidRPr="00DC3834">
              <w:t xml:space="preserve"> библиотечное обслуживание для детей; </w:t>
            </w:r>
          </w:p>
          <w:p w:rsidR="00D65342" w:rsidRPr="008D0EC9" w:rsidRDefault="00D65342" w:rsidP="00FE199A">
            <w:pPr>
              <w:rPr>
                <w:highlight w:val="yellow"/>
              </w:rPr>
            </w:pPr>
            <w:r w:rsidRPr="00DC3834">
              <w:t xml:space="preserve">    </w:t>
            </w:r>
            <w:r>
              <w:t xml:space="preserve">- проводя </w:t>
            </w:r>
            <w:r w:rsidRPr="00DC3834">
              <w:t>культурно-массовые мероприятия, акции, праздники</w:t>
            </w:r>
          </w:p>
        </w:tc>
        <w:tc>
          <w:tcPr>
            <w:tcW w:w="2219" w:type="dxa"/>
          </w:tcPr>
          <w:p w:rsidR="00D65342" w:rsidRPr="008D0EC9" w:rsidRDefault="00D65342" w:rsidP="00FE199A">
            <w:pPr>
              <w:rPr>
                <w:highlight w:val="yellow"/>
              </w:rPr>
            </w:pPr>
            <w:r>
              <w:t>п</w:t>
            </w:r>
            <w:r w:rsidRPr="00DC3834">
              <w:t>остоянно</w:t>
            </w:r>
          </w:p>
        </w:tc>
        <w:tc>
          <w:tcPr>
            <w:tcW w:w="3583" w:type="dxa"/>
          </w:tcPr>
          <w:p w:rsidR="00D65342" w:rsidRPr="00024B11" w:rsidRDefault="00D65342" w:rsidP="00FE199A">
            <w:r>
              <w:t>ГУК, учреждения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Default="008A2025" w:rsidP="00FE199A">
            <w:r>
              <w:t>2.17</w:t>
            </w:r>
          </w:p>
        </w:tc>
        <w:tc>
          <w:tcPr>
            <w:tcW w:w="8100" w:type="dxa"/>
          </w:tcPr>
          <w:p w:rsidR="00D65342" w:rsidRPr="00A8168D" w:rsidRDefault="00D65342" w:rsidP="00166222">
            <w:r>
              <w:t>Организация деятельности школьных служб примирения</w:t>
            </w:r>
          </w:p>
        </w:tc>
        <w:tc>
          <w:tcPr>
            <w:tcW w:w="2219" w:type="dxa"/>
          </w:tcPr>
          <w:p w:rsidR="00D65342" w:rsidRPr="008A166D" w:rsidRDefault="00D65342" w:rsidP="00166222">
            <w:r>
              <w:t xml:space="preserve">по отдельным </w:t>
            </w:r>
            <w:r w:rsidRPr="008A166D">
              <w:t>план</w:t>
            </w:r>
            <w:r>
              <w:t>ам</w:t>
            </w:r>
          </w:p>
        </w:tc>
        <w:tc>
          <w:tcPr>
            <w:tcW w:w="3583" w:type="dxa"/>
          </w:tcPr>
          <w:p w:rsidR="00D65342" w:rsidRPr="008A166D" w:rsidRDefault="00D65342" w:rsidP="00166222">
            <w:r>
              <w:t>ГУО, ОУ</w:t>
            </w:r>
          </w:p>
        </w:tc>
      </w:tr>
      <w:tr w:rsidR="00D65342" w:rsidRPr="00FF0533" w:rsidTr="00FE199A">
        <w:tc>
          <w:tcPr>
            <w:tcW w:w="14671" w:type="dxa"/>
            <w:gridSpan w:val="4"/>
          </w:tcPr>
          <w:p w:rsidR="00D65342" w:rsidRPr="006846FC" w:rsidRDefault="00BC23E0" w:rsidP="00FE199A">
            <w:pPr>
              <w:jc w:val="center"/>
            </w:pPr>
            <w:r>
              <w:rPr>
                <w:b/>
                <w:lang w:val="en-US"/>
              </w:rPr>
              <w:t>III</w:t>
            </w:r>
            <w:r w:rsidR="00D65342">
              <w:rPr>
                <w:b/>
              </w:rPr>
              <w:t xml:space="preserve">. </w:t>
            </w:r>
            <w:r w:rsidR="00D65342" w:rsidRPr="009F4DC0">
              <w:rPr>
                <w:b/>
              </w:rPr>
              <w:t>Мероприятия, направленные</w:t>
            </w:r>
            <w:r w:rsidR="00D65342">
              <w:rPr>
                <w:b/>
              </w:rPr>
              <w:t xml:space="preserve"> на профилактику</w:t>
            </w:r>
            <w:r w:rsidR="00D65342" w:rsidRPr="009F4DC0">
              <w:rPr>
                <w:b/>
              </w:rPr>
              <w:t xml:space="preserve"> упо</w:t>
            </w:r>
            <w:r w:rsidR="00D65342">
              <w:rPr>
                <w:b/>
              </w:rPr>
              <w:t xml:space="preserve">требления </w:t>
            </w:r>
            <w:proofErr w:type="spellStart"/>
            <w:r w:rsidR="00D65342">
              <w:rPr>
                <w:b/>
              </w:rPr>
              <w:t>психоактивных</w:t>
            </w:r>
            <w:proofErr w:type="spellEnd"/>
            <w:r w:rsidR="00D65342">
              <w:rPr>
                <w:b/>
              </w:rPr>
              <w:t xml:space="preserve"> веществ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Default="00BC23E0" w:rsidP="00FE199A">
            <w:r>
              <w:rPr>
                <w:lang w:val="en-US"/>
              </w:rPr>
              <w:t>3</w:t>
            </w:r>
            <w:r w:rsidR="000357D7">
              <w:t>.1</w:t>
            </w:r>
          </w:p>
        </w:tc>
        <w:tc>
          <w:tcPr>
            <w:tcW w:w="8100" w:type="dxa"/>
          </w:tcPr>
          <w:p w:rsidR="00D65342" w:rsidRDefault="00D65342" w:rsidP="00166222">
            <w:r>
              <w:t xml:space="preserve">Организация и проведение городской профилактической акции «Молодежь выбирает жизнь» </w:t>
            </w:r>
          </w:p>
        </w:tc>
        <w:tc>
          <w:tcPr>
            <w:tcW w:w="2219" w:type="dxa"/>
          </w:tcPr>
          <w:p w:rsidR="00D65342" w:rsidRDefault="00D65342" w:rsidP="00166222"/>
        </w:tc>
        <w:tc>
          <w:tcPr>
            <w:tcW w:w="3583" w:type="dxa"/>
          </w:tcPr>
          <w:p w:rsidR="00D65342" w:rsidRPr="00111E28" w:rsidRDefault="00D65342" w:rsidP="00625FCF">
            <w:r>
              <w:t>ГУО</w:t>
            </w:r>
            <w:r w:rsidR="00625FCF">
              <w:t>, О</w:t>
            </w:r>
            <w:r>
              <w:t xml:space="preserve">О 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Default="00BC23E0" w:rsidP="00FE199A">
            <w:r>
              <w:rPr>
                <w:lang w:val="en-US"/>
              </w:rPr>
              <w:t>3</w:t>
            </w:r>
            <w:r w:rsidR="000357D7">
              <w:t>.2</w:t>
            </w:r>
          </w:p>
        </w:tc>
        <w:tc>
          <w:tcPr>
            <w:tcW w:w="8100" w:type="dxa"/>
          </w:tcPr>
          <w:p w:rsidR="00D65342" w:rsidRPr="00602A8C" w:rsidRDefault="00D65342" w:rsidP="00FE199A">
            <w:r w:rsidRPr="00602A8C">
              <w:t>Обеспечение оказания неотложной и специализированной наркологической помощи несовершеннолетним, употребляющим ПАВ</w:t>
            </w:r>
          </w:p>
        </w:tc>
        <w:tc>
          <w:tcPr>
            <w:tcW w:w="2219" w:type="dxa"/>
          </w:tcPr>
          <w:p w:rsidR="00D65342" w:rsidRPr="00602A8C" w:rsidRDefault="00D65342" w:rsidP="00FE199A">
            <w:r>
              <w:t>п</w:t>
            </w:r>
            <w:r w:rsidRPr="00602A8C">
              <w:t>остоянно</w:t>
            </w:r>
          </w:p>
        </w:tc>
        <w:tc>
          <w:tcPr>
            <w:tcW w:w="3583" w:type="dxa"/>
          </w:tcPr>
          <w:p w:rsidR="00D65342" w:rsidRPr="00111E28" w:rsidRDefault="00D65342" w:rsidP="00FE199A">
            <w:r>
              <w:t>Медицинские организации</w:t>
            </w:r>
            <w:r w:rsidRPr="00111E28">
              <w:t>,  совместно с КГБУЗ «ККНД №1»,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Default="00BC23E0" w:rsidP="00FE199A">
            <w:r>
              <w:rPr>
                <w:lang w:val="en-US"/>
              </w:rPr>
              <w:t>3</w:t>
            </w:r>
            <w:r w:rsidR="000357D7">
              <w:t>.3</w:t>
            </w:r>
          </w:p>
        </w:tc>
        <w:tc>
          <w:tcPr>
            <w:tcW w:w="8100" w:type="dxa"/>
          </w:tcPr>
          <w:p w:rsidR="00D65342" w:rsidRDefault="00D65342" w:rsidP="00F402A3">
            <w:r>
              <w:t>Создание условий для формирования здорового образа жизни путем:</w:t>
            </w:r>
          </w:p>
          <w:p w:rsidR="00D65342" w:rsidRDefault="00D65342" w:rsidP="00F402A3">
            <w:r>
              <w:t>- организации и проведения профилактических массовых мероприятий, акций, «круглых столов»;</w:t>
            </w:r>
          </w:p>
          <w:p w:rsidR="00D65342" w:rsidRDefault="00D65342" w:rsidP="00F402A3">
            <w:r>
              <w:t>- разработки и распространения среди населения профилактических буклетов, плакатов, памяток;</w:t>
            </w:r>
          </w:p>
          <w:p w:rsidR="00D65342" w:rsidRDefault="00D65342" w:rsidP="00F402A3">
            <w:r>
              <w:t>- проведения тематических лекций, бесед, тренингов;</w:t>
            </w:r>
          </w:p>
          <w:p w:rsidR="00D65342" w:rsidRDefault="00D65342" w:rsidP="00F402A3">
            <w:r>
              <w:t>- организации и проведения спортивных мероприятий;</w:t>
            </w:r>
          </w:p>
          <w:p w:rsidR="00D65342" w:rsidRPr="001C0B19" w:rsidRDefault="00D65342" w:rsidP="00F402A3">
            <w:r>
              <w:t>- организации и проведения тематических конкурсов и викторин и т.д.</w:t>
            </w:r>
          </w:p>
        </w:tc>
        <w:tc>
          <w:tcPr>
            <w:tcW w:w="2219" w:type="dxa"/>
          </w:tcPr>
          <w:p w:rsidR="00D65342" w:rsidRPr="001C0B19" w:rsidRDefault="00D65342" w:rsidP="00F402A3">
            <w:pPr>
              <w:jc w:val="center"/>
            </w:pPr>
            <w:r>
              <w:t>в течение года (по отдельному плану)</w:t>
            </w:r>
          </w:p>
        </w:tc>
        <w:tc>
          <w:tcPr>
            <w:tcW w:w="3583" w:type="dxa"/>
          </w:tcPr>
          <w:p w:rsidR="00D65342" w:rsidRDefault="00D65342" w:rsidP="002A3220">
            <w:r>
              <w:t xml:space="preserve">ГУСЗН, </w:t>
            </w:r>
          </w:p>
          <w:p w:rsidR="00D65342" w:rsidRPr="001C0B19" w:rsidRDefault="00D65342" w:rsidP="002A3220">
            <w:r>
              <w:t>муниципальные учреждения</w:t>
            </w:r>
          </w:p>
        </w:tc>
      </w:tr>
      <w:tr w:rsidR="00D65342" w:rsidRPr="00FF0533" w:rsidTr="00FE199A">
        <w:tc>
          <w:tcPr>
            <w:tcW w:w="769" w:type="dxa"/>
          </w:tcPr>
          <w:p w:rsidR="00D65342" w:rsidRDefault="00BC23E0" w:rsidP="00FE199A">
            <w:r>
              <w:rPr>
                <w:lang w:val="en-US"/>
              </w:rPr>
              <w:t>3</w:t>
            </w:r>
            <w:r w:rsidR="000357D7">
              <w:t>.4</w:t>
            </w:r>
          </w:p>
        </w:tc>
        <w:tc>
          <w:tcPr>
            <w:tcW w:w="8100" w:type="dxa"/>
          </w:tcPr>
          <w:p w:rsidR="00D65342" w:rsidRDefault="00D65342" w:rsidP="00FE199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мероприятий, акций, направленных на пропаганду здорового образа жизни и профилактику употребления несовершеннолетними </w:t>
            </w:r>
            <w:proofErr w:type="spellStart"/>
            <w:r>
              <w:rPr>
                <w:color w:val="000000"/>
              </w:rPr>
              <w:t>психоактивных</w:t>
            </w:r>
            <w:proofErr w:type="spellEnd"/>
            <w:r>
              <w:rPr>
                <w:color w:val="000000"/>
              </w:rPr>
              <w:t xml:space="preserve"> веществ.</w:t>
            </w:r>
          </w:p>
          <w:p w:rsidR="00D65342" w:rsidRPr="001E5D36" w:rsidRDefault="00D65342" w:rsidP="00FE199A">
            <w:pPr>
              <w:rPr>
                <w:color w:val="000000"/>
              </w:rPr>
            </w:pPr>
            <w:r>
              <w:t>Разработка и реализация социальных проектов, направленных на формирование здорово образа жизни среди несовершеннолетних</w:t>
            </w:r>
          </w:p>
        </w:tc>
        <w:tc>
          <w:tcPr>
            <w:tcW w:w="2219" w:type="dxa"/>
          </w:tcPr>
          <w:p w:rsidR="00D65342" w:rsidRPr="00AC4045" w:rsidRDefault="00D65342" w:rsidP="00FE199A">
            <w:r>
              <w:t>в течение года</w:t>
            </w:r>
          </w:p>
        </w:tc>
        <w:tc>
          <w:tcPr>
            <w:tcW w:w="3583" w:type="dxa"/>
          </w:tcPr>
          <w:p w:rsidR="00D65342" w:rsidRPr="00111E28" w:rsidRDefault="00D65342" w:rsidP="00FE199A">
            <w:r>
              <w:t>Субъекты</w:t>
            </w:r>
            <w:r w:rsidR="008A2025">
              <w:t xml:space="preserve"> системы</w:t>
            </w:r>
            <w:r>
              <w:t xml:space="preserve"> </w:t>
            </w:r>
            <w:r w:rsidRPr="00111E28">
              <w:t>профилактики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Default="00A8583C" w:rsidP="00FE199A">
            <w:r>
              <w:rPr>
                <w:lang w:val="en-US"/>
              </w:rPr>
              <w:t>3</w:t>
            </w:r>
            <w:r>
              <w:t>.5</w:t>
            </w:r>
          </w:p>
        </w:tc>
        <w:tc>
          <w:tcPr>
            <w:tcW w:w="8100" w:type="dxa"/>
          </w:tcPr>
          <w:p w:rsidR="00A8583C" w:rsidRPr="00A8583C" w:rsidRDefault="00A8583C" w:rsidP="00CC0373">
            <w:pPr>
              <w:rPr>
                <w:color w:val="000000"/>
              </w:rPr>
            </w:pPr>
            <w:r w:rsidRPr="00A8583C">
              <w:rPr>
                <w:color w:val="000000"/>
              </w:rPr>
              <w:t>Реализация проекта по профилактике наркомании и зависимых форм поведения среди молодежи «Служба превенции»</w:t>
            </w:r>
          </w:p>
        </w:tc>
        <w:tc>
          <w:tcPr>
            <w:tcW w:w="2219" w:type="dxa"/>
          </w:tcPr>
          <w:p w:rsidR="00A8583C" w:rsidRPr="00A8583C" w:rsidRDefault="00A8583C" w:rsidP="00CC0373">
            <w:r w:rsidRPr="00A8583C">
              <w:t>в течение года</w:t>
            </w:r>
          </w:p>
        </w:tc>
        <w:tc>
          <w:tcPr>
            <w:tcW w:w="3583" w:type="dxa"/>
          </w:tcPr>
          <w:p w:rsidR="00A8583C" w:rsidRPr="00A8583C" w:rsidRDefault="00A8583C" w:rsidP="00CC0373">
            <w:r w:rsidRPr="00A8583C">
              <w:t>ММАУ «Молодежный центр «Свое дело»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Default="00A8583C" w:rsidP="00FE199A">
            <w:r>
              <w:rPr>
                <w:lang w:val="en-US"/>
              </w:rPr>
              <w:t>3</w:t>
            </w:r>
            <w:r>
              <w:t>.6</w:t>
            </w:r>
          </w:p>
        </w:tc>
        <w:tc>
          <w:tcPr>
            <w:tcW w:w="8100" w:type="dxa"/>
          </w:tcPr>
          <w:p w:rsidR="00A8583C" w:rsidRDefault="00A8583C" w:rsidP="00FE199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профилактической работы с родителями, направленной на повышение их грамотности в области профилактики, своевременного </w:t>
            </w:r>
            <w:r>
              <w:rPr>
                <w:color w:val="000000"/>
              </w:rPr>
              <w:lastRenderedPageBreak/>
              <w:t xml:space="preserve">выявления и лечения зависимостей несовершеннолетних от </w:t>
            </w:r>
            <w:proofErr w:type="spellStart"/>
            <w:r>
              <w:rPr>
                <w:color w:val="000000"/>
              </w:rPr>
              <w:t>психоактивных</w:t>
            </w:r>
            <w:proofErr w:type="spellEnd"/>
            <w:r>
              <w:rPr>
                <w:color w:val="000000"/>
              </w:rPr>
              <w:t xml:space="preserve"> веществ</w:t>
            </w:r>
          </w:p>
        </w:tc>
        <w:tc>
          <w:tcPr>
            <w:tcW w:w="2219" w:type="dxa"/>
          </w:tcPr>
          <w:p w:rsidR="00A8583C" w:rsidRDefault="00A8583C" w:rsidP="00FE199A">
            <w:r>
              <w:lastRenderedPageBreak/>
              <w:t>в течение года</w:t>
            </w:r>
          </w:p>
        </w:tc>
        <w:tc>
          <w:tcPr>
            <w:tcW w:w="3583" w:type="dxa"/>
          </w:tcPr>
          <w:p w:rsidR="00A8583C" w:rsidRPr="00111E28" w:rsidRDefault="00A8583C" w:rsidP="00FE199A">
            <w:r>
              <w:rPr>
                <w:color w:val="000000"/>
              </w:rPr>
              <w:t>Субъекты системы</w:t>
            </w:r>
            <w:r w:rsidRPr="00111E28">
              <w:rPr>
                <w:color w:val="000000"/>
              </w:rPr>
              <w:t xml:space="preserve"> профилактики 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Default="00A8583C" w:rsidP="00FE199A">
            <w:r>
              <w:rPr>
                <w:lang w:val="en-US"/>
              </w:rPr>
              <w:lastRenderedPageBreak/>
              <w:t>3</w:t>
            </w:r>
            <w:r>
              <w:t>.7</w:t>
            </w:r>
          </w:p>
        </w:tc>
        <w:tc>
          <w:tcPr>
            <w:tcW w:w="8100" w:type="dxa"/>
          </w:tcPr>
          <w:p w:rsidR="00A8583C" w:rsidRPr="00D12DF5" w:rsidRDefault="00A8583C" w:rsidP="00166222">
            <w:r w:rsidRPr="00D12DF5">
              <w:t>Антинаркотическая акция для воспитанников пришкольных лагерей, посвященная Дню защиты детей (театральные представления, конкурс рисунков, социальной рекламы)</w:t>
            </w:r>
          </w:p>
        </w:tc>
        <w:tc>
          <w:tcPr>
            <w:tcW w:w="2219" w:type="dxa"/>
          </w:tcPr>
          <w:p w:rsidR="00A8583C" w:rsidRPr="009F4DC0" w:rsidRDefault="00A8583C" w:rsidP="00166222">
            <w:r>
              <w:t>и</w:t>
            </w:r>
            <w:r w:rsidRPr="009F4DC0">
              <w:t>юнь 201</w:t>
            </w:r>
            <w:r>
              <w:t>7</w:t>
            </w:r>
            <w:r w:rsidRPr="009F4DC0">
              <w:t xml:space="preserve"> года</w:t>
            </w:r>
          </w:p>
        </w:tc>
        <w:tc>
          <w:tcPr>
            <w:tcW w:w="3583" w:type="dxa"/>
          </w:tcPr>
          <w:p w:rsidR="00A8583C" w:rsidRPr="00593D1C" w:rsidRDefault="00A8583C" w:rsidP="00166222">
            <w:r>
              <w:t>ГУО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Default="00A8583C" w:rsidP="00FE199A">
            <w:r>
              <w:rPr>
                <w:lang w:val="en-US"/>
              </w:rPr>
              <w:t>3</w:t>
            </w:r>
            <w:r>
              <w:t>.8</w:t>
            </w:r>
          </w:p>
        </w:tc>
        <w:tc>
          <w:tcPr>
            <w:tcW w:w="8100" w:type="dxa"/>
          </w:tcPr>
          <w:p w:rsidR="00A8583C" w:rsidRPr="00CF7148" w:rsidRDefault="00A8583C" w:rsidP="00166222">
            <w:pPr>
              <w:rPr>
                <w:b/>
              </w:rPr>
            </w:pPr>
            <w:r w:rsidRPr="00CF7148">
              <w:t xml:space="preserve">Организация и проведение спартакиады среди воспитанников загородных лагерей, посвященной Международному дню по борьбе с наркоманией «Спорт против наркотиков», в рамках бренда «Красноярские каникулы»  </w:t>
            </w:r>
          </w:p>
        </w:tc>
        <w:tc>
          <w:tcPr>
            <w:tcW w:w="2219" w:type="dxa"/>
          </w:tcPr>
          <w:p w:rsidR="00A8583C" w:rsidRPr="009F4DC0" w:rsidRDefault="00A8583C" w:rsidP="00166222">
            <w:r>
              <w:t>и</w:t>
            </w:r>
            <w:r w:rsidRPr="009F4DC0">
              <w:t>юнь 201</w:t>
            </w:r>
            <w:r>
              <w:t>7</w:t>
            </w:r>
            <w:r w:rsidRPr="009F4DC0">
              <w:t xml:space="preserve"> года</w:t>
            </w:r>
          </w:p>
        </w:tc>
        <w:tc>
          <w:tcPr>
            <w:tcW w:w="3583" w:type="dxa"/>
          </w:tcPr>
          <w:p w:rsidR="00A8583C" w:rsidRPr="00593D1C" w:rsidRDefault="00A8583C" w:rsidP="00166222">
            <w:r>
              <w:t>ГУО</w:t>
            </w:r>
          </w:p>
        </w:tc>
      </w:tr>
      <w:tr w:rsidR="00A8583C" w:rsidRPr="00FF0533" w:rsidTr="00FE199A">
        <w:tc>
          <w:tcPr>
            <w:tcW w:w="14671" w:type="dxa"/>
            <w:gridSpan w:val="4"/>
          </w:tcPr>
          <w:p w:rsidR="00A8583C" w:rsidRPr="006846FC" w:rsidRDefault="00A8583C" w:rsidP="00FE199A">
            <w:r>
              <w:rPr>
                <w:b/>
                <w:lang w:val="en-US"/>
              </w:rPr>
              <w:t>I</w:t>
            </w:r>
            <w:r w:rsidRPr="009F4DC0">
              <w:rPr>
                <w:b/>
                <w:lang w:val="en-US"/>
              </w:rPr>
              <w:t>V</w:t>
            </w:r>
            <w:r>
              <w:rPr>
                <w:b/>
              </w:rPr>
              <w:t>.</w:t>
            </w:r>
            <w:r w:rsidRPr="009F4DC0">
              <w:rPr>
                <w:b/>
              </w:rPr>
              <w:t xml:space="preserve">  Мероприятия, направленные на профилактику</w:t>
            </w:r>
            <w:r>
              <w:rPr>
                <w:b/>
              </w:rPr>
              <w:t xml:space="preserve"> ООД,</w:t>
            </w:r>
            <w:r w:rsidRPr="009F4DC0">
              <w:rPr>
                <w:b/>
              </w:rPr>
              <w:t xml:space="preserve"> пов</w:t>
            </w:r>
            <w:r>
              <w:rPr>
                <w:b/>
              </w:rPr>
              <w:t>торной и групповой преступности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Pr="003A7E0C" w:rsidRDefault="00A8583C" w:rsidP="00FE199A">
            <w:r>
              <w:rPr>
                <w:lang w:val="en-US"/>
              </w:rPr>
              <w:t>4</w:t>
            </w:r>
            <w:r w:rsidRPr="003A7E0C">
              <w:t>.1</w:t>
            </w:r>
          </w:p>
        </w:tc>
        <w:tc>
          <w:tcPr>
            <w:tcW w:w="8100" w:type="dxa"/>
          </w:tcPr>
          <w:p w:rsidR="00A8583C" w:rsidRPr="00B71B28" w:rsidRDefault="00A8583C" w:rsidP="00FE199A">
            <w:r w:rsidRPr="00B71B28">
              <w:t xml:space="preserve">Реализация комплексных </w:t>
            </w:r>
            <w:r>
              <w:t>мер, предусмотренных индивидуальными программами реабилитации и адаптации несовершеннолетних</w:t>
            </w:r>
          </w:p>
        </w:tc>
        <w:tc>
          <w:tcPr>
            <w:tcW w:w="2219" w:type="dxa"/>
          </w:tcPr>
          <w:p w:rsidR="00A8583C" w:rsidRPr="009F4DC0" w:rsidRDefault="00A8583C" w:rsidP="00FE199A">
            <w:r>
              <w:t>в течение года</w:t>
            </w:r>
          </w:p>
        </w:tc>
        <w:tc>
          <w:tcPr>
            <w:tcW w:w="3583" w:type="dxa"/>
          </w:tcPr>
          <w:p w:rsidR="00A8583C" w:rsidRPr="009F4DC0" w:rsidRDefault="00A8583C" w:rsidP="00FE199A">
            <w:r>
              <w:t>Субъекты системы профилактики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Pr="003A7E0C" w:rsidRDefault="00A8583C" w:rsidP="00FE199A">
            <w:r>
              <w:rPr>
                <w:lang w:val="en-US"/>
              </w:rPr>
              <w:t>4</w:t>
            </w:r>
            <w:r w:rsidRPr="003A7E0C">
              <w:t>.2</w:t>
            </w:r>
          </w:p>
        </w:tc>
        <w:tc>
          <w:tcPr>
            <w:tcW w:w="8100" w:type="dxa"/>
          </w:tcPr>
          <w:p w:rsidR="00A8583C" w:rsidRDefault="00A8583C" w:rsidP="00FE199A">
            <w:r w:rsidRPr="001470BF">
              <w:t>Организация и проведение межведомственных</w:t>
            </w:r>
            <w:r>
              <w:t xml:space="preserve"> рабочих совещаний,</w:t>
            </w:r>
            <w:r w:rsidRPr="001470BF">
              <w:t xml:space="preserve"> практических семинаров и «круглых столов» по вопросам профилактики</w:t>
            </w:r>
            <w:r>
              <w:t xml:space="preserve"> преступности, в том числе</w:t>
            </w:r>
            <w:r w:rsidRPr="001470BF">
              <w:t xml:space="preserve"> </w:t>
            </w:r>
            <w:r>
              <w:t>повторной и групповой преступности</w:t>
            </w:r>
          </w:p>
          <w:p w:rsidR="00A8583C" w:rsidRDefault="00A8583C" w:rsidP="00FE199A">
            <w:r>
              <w:t>Выявление эффективного опыта работы, разработок и внедрения новых социальных технологий профилактической работы</w:t>
            </w:r>
          </w:p>
          <w:p w:rsidR="00A8583C" w:rsidRPr="001470BF" w:rsidRDefault="00A8583C" w:rsidP="00FE199A">
            <w:r>
              <w:t xml:space="preserve">Организация семинаров для социальных педагогов и школьных психологов </w:t>
            </w:r>
          </w:p>
        </w:tc>
        <w:tc>
          <w:tcPr>
            <w:tcW w:w="2219" w:type="dxa"/>
          </w:tcPr>
          <w:p w:rsidR="00A8583C" w:rsidRPr="001470BF" w:rsidRDefault="00A8583C" w:rsidP="00FE199A">
            <w:r>
              <w:t>п</w:t>
            </w:r>
            <w:r w:rsidRPr="001470BF">
              <w:t>о отдельным планам</w:t>
            </w:r>
          </w:p>
        </w:tc>
        <w:tc>
          <w:tcPr>
            <w:tcW w:w="3583" w:type="dxa"/>
          </w:tcPr>
          <w:p w:rsidR="00A8583C" w:rsidRPr="001470BF" w:rsidRDefault="00A8583C" w:rsidP="00FE199A">
            <w:r>
              <w:t>ГУО, ОО, ПДН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Pr="003A7E0C" w:rsidRDefault="00A8583C" w:rsidP="00FE199A">
            <w:r>
              <w:rPr>
                <w:lang w:val="en-US"/>
              </w:rPr>
              <w:t>4</w:t>
            </w:r>
            <w:r>
              <w:t>.3</w:t>
            </w:r>
          </w:p>
        </w:tc>
        <w:tc>
          <w:tcPr>
            <w:tcW w:w="8100" w:type="dxa"/>
          </w:tcPr>
          <w:p w:rsidR="00A8583C" w:rsidRPr="004B4ECE" w:rsidRDefault="00A8583C" w:rsidP="00E66AE0">
            <w:proofErr w:type="gramStart"/>
            <w:r w:rsidRPr="004B4ECE">
              <w:t>Осуществление контроля за несовершеннолетними, вернувшимся из учебных, воспитательных специальных учреждений закрытого типа, не взятыми под стражу в период следствия, осужденных условной мере наказания, в отношении которых применены принудительные меры воспитательного воздействия</w:t>
            </w:r>
            <w:proofErr w:type="gramEnd"/>
          </w:p>
        </w:tc>
        <w:tc>
          <w:tcPr>
            <w:tcW w:w="2219" w:type="dxa"/>
          </w:tcPr>
          <w:p w:rsidR="00A8583C" w:rsidRPr="004B4ECE" w:rsidRDefault="00A8583C" w:rsidP="00E66AE0">
            <w:r>
              <w:t>п</w:t>
            </w:r>
            <w:r w:rsidRPr="004B4ECE">
              <w:t>остоянно</w:t>
            </w:r>
          </w:p>
        </w:tc>
        <w:tc>
          <w:tcPr>
            <w:tcW w:w="3583" w:type="dxa"/>
          </w:tcPr>
          <w:p w:rsidR="00A8583C" w:rsidRPr="004B4ECE" w:rsidRDefault="00A8583C" w:rsidP="00E66AE0">
            <w:r>
              <w:t xml:space="preserve"> (П</w:t>
            </w:r>
            <w:r w:rsidRPr="004B4ECE">
              <w:t>ДН), УИИ</w:t>
            </w:r>
            <w:r>
              <w:t>, КДН и ЗП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Pr="003A7E0C" w:rsidRDefault="00A8583C" w:rsidP="00FE199A">
            <w:r>
              <w:rPr>
                <w:lang w:val="en-US"/>
              </w:rPr>
              <w:t>4</w:t>
            </w:r>
            <w:r>
              <w:t>.4</w:t>
            </w:r>
          </w:p>
        </w:tc>
        <w:tc>
          <w:tcPr>
            <w:tcW w:w="8100" w:type="dxa"/>
          </w:tcPr>
          <w:p w:rsidR="00A8583C" w:rsidRDefault="00A8583C" w:rsidP="00FE199A">
            <w:r>
              <w:t>Реализация мер по организации досуговой занятости детей и подростков в учебный и каникулярный периоды, в том числе несовершеннолетних, совершивших повторные преступления, ООД</w:t>
            </w:r>
          </w:p>
        </w:tc>
        <w:tc>
          <w:tcPr>
            <w:tcW w:w="2219" w:type="dxa"/>
          </w:tcPr>
          <w:p w:rsidR="00A8583C" w:rsidRDefault="00A8583C" w:rsidP="00FE199A">
            <w:r>
              <w:t>постоянно</w:t>
            </w:r>
          </w:p>
        </w:tc>
        <w:tc>
          <w:tcPr>
            <w:tcW w:w="3583" w:type="dxa"/>
          </w:tcPr>
          <w:p w:rsidR="00A8583C" w:rsidRDefault="00A8583C" w:rsidP="00FE199A">
            <w:r>
              <w:t>ОО, ГУО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Pr="00625FCF" w:rsidRDefault="00A8583C" w:rsidP="00FE199A">
            <w:r>
              <w:t>4.5</w:t>
            </w:r>
          </w:p>
        </w:tc>
        <w:tc>
          <w:tcPr>
            <w:tcW w:w="8100" w:type="dxa"/>
          </w:tcPr>
          <w:p w:rsidR="00A8583C" w:rsidRDefault="00A8583C" w:rsidP="003F0104">
            <w:pPr>
              <w:rPr>
                <w:color w:val="000000"/>
              </w:rPr>
            </w:pPr>
            <w:r>
              <w:rPr>
                <w:color w:val="000000"/>
              </w:rPr>
              <w:t>Проведение для несовершеннолетних, склонных к совершению правонарушений, социально-психологических тренингов, направленных на коррекцию поведения и повышения правовой грамотности</w:t>
            </w:r>
          </w:p>
        </w:tc>
        <w:tc>
          <w:tcPr>
            <w:tcW w:w="2219" w:type="dxa"/>
          </w:tcPr>
          <w:p w:rsidR="00A8583C" w:rsidRDefault="00A8583C" w:rsidP="003F0104"/>
        </w:tc>
        <w:tc>
          <w:tcPr>
            <w:tcW w:w="3583" w:type="dxa"/>
          </w:tcPr>
          <w:p w:rsidR="00A8583C" w:rsidRDefault="00A8583C" w:rsidP="003F0104">
            <w:r>
              <w:t>ОО, ГУО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Default="00A8583C" w:rsidP="00FE199A">
            <w:r>
              <w:rPr>
                <w:lang w:val="en-US"/>
              </w:rPr>
              <w:t>4</w:t>
            </w:r>
            <w:r>
              <w:t>.6</w:t>
            </w:r>
          </w:p>
        </w:tc>
        <w:tc>
          <w:tcPr>
            <w:tcW w:w="8100" w:type="dxa"/>
          </w:tcPr>
          <w:p w:rsidR="00A8583C" w:rsidRDefault="00A8583C" w:rsidP="00FE199A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акций, направленных на вовлечение несовершеннолетних в социально-полезную деятельность, профилактику совершения преступлений, в том числе повторных.</w:t>
            </w:r>
          </w:p>
        </w:tc>
        <w:tc>
          <w:tcPr>
            <w:tcW w:w="2219" w:type="dxa"/>
          </w:tcPr>
          <w:p w:rsidR="00A8583C" w:rsidRDefault="00A8583C" w:rsidP="00FE199A">
            <w:r>
              <w:t>в течение года</w:t>
            </w:r>
          </w:p>
        </w:tc>
        <w:tc>
          <w:tcPr>
            <w:tcW w:w="3583" w:type="dxa"/>
          </w:tcPr>
          <w:p w:rsidR="00A8583C" w:rsidRDefault="00A8583C" w:rsidP="00FE199A">
            <w:r>
              <w:t>Субъекты системы профилактики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Pr="000276AC" w:rsidRDefault="00A8583C" w:rsidP="00FE199A">
            <w:r>
              <w:rPr>
                <w:lang w:val="en-US"/>
              </w:rPr>
              <w:t>4</w:t>
            </w:r>
            <w:r w:rsidRPr="003A7E0C">
              <w:t>.</w:t>
            </w:r>
            <w:r>
              <w:t>7</w:t>
            </w:r>
          </w:p>
        </w:tc>
        <w:tc>
          <w:tcPr>
            <w:tcW w:w="8100" w:type="dxa"/>
          </w:tcPr>
          <w:p w:rsidR="00A8583C" w:rsidRPr="00625FCF" w:rsidRDefault="00A8583C" w:rsidP="00087C02">
            <w:r w:rsidRPr="00625FCF">
              <w:t>Вовлечение в обучающий и спортивно оздоровительный процесс  по спортивному туризму, рафтингу и гребле на байдарках детей, находящихся в социально опасном положении и вступивших в конфликт с законом</w:t>
            </w:r>
          </w:p>
        </w:tc>
        <w:tc>
          <w:tcPr>
            <w:tcW w:w="2219" w:type="dxa"/>
          </w:tcPr>
          <w:p w:rsidR="00A8583C" w:rsidRPr="00625FCF" w:rsidRDefault="00A8583C" w:rsidP="00087C02">
            <w:r w:rsidRPr="00625FCF">
              <w:t>июнь-август</w:t>
            </w:r>
          </w:p>
        </w:tc>
        <w:tc>
          <w:tcPr>
            <w:tcW w:w="3583" w:type="dxa"/>
          </w:tcPr>
          <w:p w:rsidR="00A8583C" w:rsidRPr="00625FCF" w:rsidRDefault="00A8583C" w:rsidP="00087C02">
            <w:r w:rsidRPr="00625FCF">
              <w:t>КРАССПОРТ</w:t>
            </w:r>
          </w:p>
          <w:p w:rsidR="00A8583C" w:rsidRPr="00625FCF" w:rsidRDefault="00A8583C" w:rsidP="00087C02"/>
        </w:tc>
      </w:tr>
      <w:tr w:rsidR="00A8583C" w:rsidRPr="00FF0533" w:rsidTr="00FE199A">
        <w:tc>
          <w:tcPr>
            <w:tcW w:w="769" w:type="dxa"/>
          </w:tcPr>
          <w:p w:rsidR="00A8583C" w:rsidRPr="00DC1F2D" w:rsidRDefault="00A8583C" w:rsidP="00FE199A">
            <w:r>
              <w:t>4.8</w:t>
            </w:r>
          </w:p>
        </w:tc>
        <w:tc>
          <w:tcPr>
            <w:tcW w:w="8100" w:type="dxa"/>
          </w:tcPr>
          <w:p w:rsidR="00A8583C" w:rsidRPr="005F7AC5" w:rsidRDefault="00A8583C" w:rsidP="003A06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F7AC5">
              <w:t xml:space="preserve">Посещение предприятий, экскурсии, игры, лекции, тренинги для подростков, участников временных работ, состоящих на учете в комиссии </w:t>
            </w:r>
            <w:r w:rsidRPr="005F7AC5">
              <w:lastRenderedPageBreak/>
              <w:t>по делам несовершеннолетних и защите их прав; других категорий из группы риска</w:t>
            </w:r>
          </w:p>
        </w:tc>
        <w:tc>
          <w:tcPr>
            <w:tcW w:w="2219" w:type="dxa"/>
          </w:tcPr>
          <w:p w:rsidR="00A8583C" w:rsidRPr="005F7AC5" w:rsidRDefault="00A8583C" w:rsidP="00087C02">
            <w:r>
              <w:lastRenderedPageBreak/>
              <w:t>и</w:t>
            </w:r>
            <w:r w:rsidRPr="005F7AC5">
              <w:t>юнь-август</w:t>
            </w:r>
          </w:p>
        </w:tc>
        <w:tc>
          <w:tcPr>
            <w:tcW w:w="3583" w:type="dxa"/>
          </w:tcPr>
          <w:p w:rsidR="00A8583C" w:rsidRPr="005F7AC5" w:rsidRDefault="00A8583C" w:rsidP="00DC1F2D">
            <w:r>
              <w:t>КГУ «ЦЗН г. Красноярска»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Pr="008D0EC9" w:rsidRDefault="00A8583C" w:rsidP="00FE199A">
            <w:pPr>
              <w:rPr>
                <w:highlight w:val="yellow"/>
              </w:rPr>
            </w:pPr>
          </w:p>
        </w:tc>
        <w:tc>
          <w:tcPr>
            <w:tcW w:w="13902" w:type="dxa"/>
            <w:gridSpan w:val="3"/>
          </w:tcPr>
          <w:p w:rsidR="00A8583C" w:rsidRPr="008D0EC9" w:rsidRDefault="00A8583C" w:rsidP="00FE199A">
            <w:pPr>
              <w:jc w:val="center"/>
              <w:rPr>
                <w:b/>
                <w:highlight w:val="yellow"/>
              </w:rPr>
            </w:pPr>
            <w:r w:rsidRPr="008D0EC9">
              <w:rPr>
                <w:b/>
                <w:lang w:val="en-US"/>
              </w:rPr>
              <w:t>V</w:t>
            </w:r>
            <w:r w:rsidRPr="008D0EC9">
              <w:rPr>
                <w:b/>
              </w:rPr>
              <w:t>. Информационно-методическое обеспечение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Pr="006B3302" w:rsidRDefault="00A8583C" w:rsidP="00FE199A">
            <w:r>
              <w:rPr>
                <w:lang w:val="en-US"/>
              </w:rPr>
              <w:t>5</w:t>
            </w:r>
            <w:r>
              <w:t>.1</w:t>
            </w:r>
          </w:p>
        </w:tc>
        <w:tc>
          <w:tcPr>
            <w:tcW w:w="8100" w:type="dxa"/>
          </w:tcPr>
          <w:p w:rsidR="00A8583C" w:rsidRPr="001470BF" w:rsidRDefault="00A8583C" w:rsidP="00D41227">
            <w:r w:rsidRPr="001470BF">
              <w:t>Выступления, публикации (в том числе и в электронных СМИ) по вопросам профилактики детской безнадзорности, воспитания в семье, проведения мероприятий</w:t>
            </w:r>
            <w:r>
              <w:t>. Журнал Город и Дети: горячие точки</w:t>
            </w:r>
          </w:p>
        </w:tc>
        <w:tc>
          <w:tcPr>
            <w:tcW w:w="2219" w:type="dxa"/>
          </w:tcPr>
          <w:p w:rsidR="00A8583C" w:rsidRPr="001470BF" w:rsidRDefault="00A8583C" w:rsidP="00D41227">
            <w:r>
              <w:t>п</w:t>
            </w:r>
            <w:r w:rsidRPr="001470BF">
              <w:t>остоянно</w:t>
            </w:r>
          </w:p>
        </w:tc>
        <w:tc>
          <w:tcPr>
            <w:tcW w:w="3583" w:type="dxa"/>
          </w:tcPr>
          <w:p w:rsidR="00A8583C" w:rsidRDefault="00A8583C" w:rsidP="00D41227"/>
          <w:p w:rsidR="00A8583C" w:rsidRPr="001470BF" w:rsidRDefault="00A8583C" w:rsidP="00D41227">
            <w:r w:rsidRPr="001470BF">
              <w:t>Субъекты</w:t>
            </w:r>
            <w:r>
              <w:t xml:space="preserve"> системы</w:t>
            </w:r>
            <w:r w:rsidRPr="001470BF">
              <w:t xml:space="preserve"> профилактики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Pr="008E0709" w:rsidRDefault="00A8583C" w:rsidP="00FE199A">
            <w:pPr>
              <w:rPr>
                <w:color w:val="FF0000"/>
                <w:highlight w:val="yellow"/>
              </w:rPr>
            </w:pPr>
            <w:r>
              <w:rPr>
                <w:lang w:val="en-US"/>
              </w:rPr>
              <w:t>5</w:t>
            </w:r>
            <w:r w:rsidRPr="003A7E0C">
              <w:t>.</w:t>
            </w:r>
            <w:r>
              <w:t>2</w:t>
            </w:r>
          </w:p>
        </w:tc>
        <w:tc>
          <w:tcPr>
            <w:tcW w:w="8100" w:type="dxa"/>
          </w:tcPr>
          <w:p w:rsidR="00A8583C" w:rsidRPr="001470BF" w:rsidRDefault="00A8583C" w:rsidP="00FE199A">
            <w:r w:rsidRPr="001470BF">
              <w:t>Организация работы родительских лекториев (дискуссионных клубов) по вопросам семейного воспитания, профилактики безнадзорности и правонарушений несовершеннолетних</w:t>
            </w:r>
          </w:p>
        </w:tc>
        <w:tc>
          <w:tcPr>
            <w:tcW w:w="2219" w:type="dxa"/>
          </w:tcPr>
          <w:p w:rsidR="00A8583C" w:rsidRPr="001470BF" w:rsidRDefault="00A8583C" w:rsidP="00FE199A">
            <w:r>
              <w:t>п</w:t>
            </w:r>
            <w:r w:rsidRPr="001470BF">
              <w:t>о</w:t>
            </w:r>
            <w:r>
              <w:t xml:space="preserve"> отдельному</w:t>
            </w:r>
            <w:r w:rsidRPr="001470BF">
              <w:t xml:space="preserve"> плану</w:t>
            </w:r>
          </w:p>
        </w:tc>
        <w:tc>
          <w:tcPr>
            <w:tcW w:w="3583" w:type="dxa"/>
          </w:tcPr>
          <w:p w:rsidR="00A8583C" w:rsidRPr="001470BF" w:rsidRDefault="00A8583C" w:rsidP="00FE199A">
            <w:r>
              <w:t xml:space="preserve"> ГУО, ОО 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Pr="003A7E0C" w:rsidRDefault="00A8583C" w:rsidP="00FE199A">
            <w:r>
              <w:rPr>
                <w:lang w:val="en-US"/>
              </w:rPr>
              <w:t>5</w:t>
            </w:r>
            <w:r w:rsidRPr="003A7E0C">
              <w:t>.</w:t>
            </w:r>
            <w:r>
              <w:t>3</w:t>
            </w:r>
          </w:p>
        </w:tc>
        <w:tc>
          <w:tcPr>
            <w:tcW w:w="8100" w:type="dxa"/>
          </w:tcPr>
          <w:p w:rsidR="00A8583C" w:rsidRPr="001470BF" w:rsidRDefault="00A8583C" w:rsidP="00FE199A">
            <w:r>
              <w:t xml:space="preserve">Подготовка информационно-методических материалов по вопросам профилактики </w:t>
            </w:r>
          </w:p>
        </w:tc>
        <w:tc>
          <w:tcPr>
            <w:tcW w:w="2219" w:type="dxa"/>
          </w:tcPr>
          <w:p w:rsidR="00A8583C" w:rsidRPr="001470BF" w:rsidRDefault="00A8583C" w:rsidP="00FE199A">
            <w:r>
              <w:t>п</w:t>
            </w:r>
            <w:r w:rsidRPr="001470BF">
              <w:t>остоянно</w:t>
            </w:r>
          </w:p>
        </w:tc>
        <w:tc>
          <w:tcPr>
            <w:tcW w:w="3583" w:type="dxa"/>
          </w:tcPr>
          <w:p w:rsidR="00A8583C" w:rsidRPr="001470BF" w:rsidRDefault="00A8583C" w:rsidP="00FE199A">
            <w:r>
              <w:t>ГУО, ОО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Default="00A8583C" w:rsidP="00FE199A">
            <w:r>
              <w:rPr>
                <w:lang w:val="en-US"/>
              </w:rPr>
              <w:t>5</w:t>
            </w:r>
            <w:r>
              <w:t>.4</w:t>
            </w:r>
          </w:p>
        </w:tc>
        <w:tc>
          <w:tcPr>
            <w:tcW w:w="8100" w:type="dxa"/>
          </w:tcPr>
          <w:p w:rsidR="00A8583C" w:rsidRPr="001470BF" w:rsidRDefault="00A8583C" w:rsidP="00FE199A">
            <w:r>
              <w:t>Организация информирования несовершеннолетних и их родителей (тематической литературой) по различным вопросам профилактики зависимостей, семейного неблагополучия</w:t>
            </w:r>
          </w:p>
        </w:tc>
        <w:tc>
          <w:tcPr>
            <w:tcW w:w="2219" w:type="dxa"/>
          </w:tcPr>
          <w:p w:rsidR="00A8583C" w:rsidRPr="00FF2CC8" w:rsidRDefault="00A8583C" w:rsidP="00FE199A">
            <w:r>
              <w:t>п</w:t>
            </w:r>
            <w:r w:rsidRPr="00FF2CC8">
              <w:t>остоянно</w:t>
            </w:r>
          </w:p>
        </w:tc>
        <w:tc>
          <w:tcPr>
            <w:tcW w:w="3583" w:type="dxa"/>
          </w:tcPr>
          <w:p w:rsidR="00A8583C" w:rsidRPr="001470BF" w:rsidRDefault="00A8583C" w:rsidP="00FE199A">
            <w:r>
              <w:t>ГУК, учреждения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Pr="00B717AD" w:rsidRDefault="00A8583C" w:rsidP="00FE199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.</w:t>
            </w:r>
            <w:r>
              <w:rPr>
                <w:lang w:val="en-US"/>
              </w:rPr>
              <w:t>5</w:t>
            </w:r>
          </w:p>
        </w:tc>
        <w:tc>
          <w:tcPr>
            <w:tcW w:w="8100" w:type="dxa"/>
          </w:tcPr>
          <w:p w:rsidR="00A8583C" w:rsidRPr="00FF2CC8" w:rsidRDefault="00A8583C" w:rsidP="00FE199A">
            <w:r>
              <w:t>Публикации</w:t>
            </w:r>
            <w:r w:rsidRPr="00FF2CC8">
              <w:t xml:space="preserve"> материалов о состоянии правопорядка среди несовершеннолетних на территории города и проводимой профилактической работе по предупреждению правонарушений и преступлений</w:t>
            </w:r>
          </w:p>
        </w:tc>
        <w:tc>
          <w:tcPr>
            <w:tcW w:w="2219" w:type="dxa"/>
          </w:tcPr>
          <w:p w:rsidR="00A8583C" w:rsidRPr="00FF2CC8" w:rsidRDefault="00A8583C" w:rsidP="00FE199A">
            <w:r>
              <w:t>п</w:t>
            </w:r>
            <w:r w:rsidRPr="00FF2CC8">
              <w:t>остоянно</w:t>
            </w:r>
          </w:p>
        </w:tc>
        <w:tc>
          <w:tcPr>
            <w:tcW w:w="3583" w:type="dxa"/>
          </w:tcPr>
          <w:p w:rsidR="00A8583C" w:rsidRPr="00FF2CC8" w:rsidRDefault="00A8583C" w:rsidP="00FE199A">
            <w:r>
              <w:t>(П</w:t>
            </w:r>
            <w:r w:rsidRPr="00FF2CC8">
              <w:t>ДН), СМИ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Pr="00B717AD" w:rsidRDefault="00A8583C" w:rsidP="00FE199A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5</w:t>
            </w:r>
            <w:r>
              <w:t>.</w:t>
            </w:r>
            <w:r>
              <w:rPr>
                <w:lang w:val="en-US"/>
              </w:rPr>
              <w:t>6</w:t>
            </w:r>
          </w:p>
        </w:tc>
        <w:tc>
          <w:tcPr>
            <w:tcW w:w="8100" w:type="dxa"/>
          </w:tcPr>
          <w:p w:rsidR="00A8583C" w:rsidRPr="0032173A" w:rsidRDefault="00A8583C" w:rsidP="00662550">
            <w:pPr>
              <w:rPr>
                <w:color w:val="000000"/>
              </w:rPr>
            </w:pPr>
            <w:r w:rsidRPr="0032173A">
              <w:rPr>
                <w:color w:val="000000"/>
              </w:rPr>
              <w:t>Обеспечение жителей города информацией о спортивных школах города (листовки А3 формата и брошюры в подъездах жилых домов, школах города, сюжетах на телевидении, форумах в интернете)</w:t>
            </w:r>
          </w:p>
        </w:tc>
        <w:tc>
          <w:tcPr>
            <w:tcW w:w="2219" w:type="dxa"/>
          </w:tcPr>
          <w:p w:rsidR="00A8583C" w:rsidRDefault="00A8583C" w:rsidP="00FE199A">
            <w:r>
              <w:t>сентябрь</w:t>
            </w:r>
          </w:p>
          <w:p w:rsidR="00A8583C" w:rsidRPr="007253E1" w:rsidRDefault="00A8583C" w:rsidP="00FE199A"/>
        </w:tc>
        <w:tc>
          <w:tcPr>
            <w:tcW w:w="3583" w:type="dxa"/>
          </w:tcPr>
          <w:p w:rsidR="00A8583C" w:rsidRPr="005008C0" w:rsidRDefault="00A8583C" w:rsidP="00FE199A">
            <w:r>
              <w:t>КРАССПОРТ</w:t>
            </w:r>
          </w:p>
          <w:p w:rsidR="00A8583C" w:rsidRPr="007253E1" w:rsidRDefault="00A8583C" w:rsidP="00FE199A"/>
          <w:p w:rsidR="00A8583C" w:rsidRPr="007253E1" w:rsidRDefault="00A8583C" w:rsidP="00FE199A"/>
        </w:tc>
      </w:tr>
      <w:tr w:rsidR="00A8583C" w:rsidRPr="00FF0533" w:rsidTr="00FE199A">
        <w:tc>
          <w:tcPr>
            <w:tcW w:w="769" w:type="dxa"/>
          </w:tcPr>
          <w:p w:rsidR="00A8583C" w:rsidRPr="00B717AD" w:rsidRDefault="00A8583C" w:rsidP="00FE199A">
            <w:r>
              <w:t>5.7</w:t>
            </w:r>
          </w:p>
        </w:tc>
        <w:tc>
          <w:tcPr>
            <w:tcW w:w="8100" w:type="dxa"/>
          </w:tcPr>
          <w:p w:rsidR="00A8583C" w:rsidRPr="005F7AC5" w:rsidRDefault="00A8583C" w:rsidP="00DC1F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F7AC5">
              <w:t xml:space="preserve">Проведение </w:t>
            </w:r>
            <w:proofErr w:type="spellStart"/>
            <w:r w:rsidRPr="005F7AC5">
              <w:t>профориентационной</w:t>
            </w:r>
            <w:proofErr w:type="spellEnd"/>
            <w:r w:rsidRPr="005F7AC5">
              <w:t xml:space="preserve"> акции «Большая перемена», встречи семинары с подростками.</w:t>
            </w:r>
          </w:p>
        </w:tc>
        <w:tc>
          <w:tcPr>
            <w:tcW w:w="2219" w:type="dxa"/>
          </w:tcPr>
          <w:p w:rsidR="00A8583C" w:rsidRPr="005F7AC5" w:rsidRDefault="00A8583C" w:rsidP="00DC1F2D">
            <w:r>
              <w:t>и</w:t>
            </w:r>
            <w:r w:rsidRPr="005F7AC5">
              <w:t>юль-август</w:t>
            </w:r>
          </w:p>
        </w:tc>
        <w:tc>
          <w:tcPr>
            <w:tcW w:w="3583" w:type="dxa"/>
          </w:tcPr>
          <w:p w:rsidR="00A8583C" w:rsidRPr="007253E1" w:rsidRDefault="00A8583C" w:rsidP="00FE199A">
            <w:r>
              <w:t>КГУ «ЦЗН г. Красноярска»</w:t>
            </w:r>
          </w:p>
        </w:tc>
      </w:tr>
      <w:tr w:rsidR="00A8583C" w:rsidRPr="00FF0533" w:rsidTr="00FE199A">
        <w:tc>
          <w:tcPr>
            <w:tcW w:w="769" w:type="dxa"/>
          </w:tcPr>
          <w:p w:rsidR="00A8583C" w:rsidRPr="00B717AD" w:rsidRDefault="00A8583C" w:rsidP="00FE199A">
            <w:r>
              <w:t>5.8</w:t>
            </w:r>
          </w:p>
        </w:tc>
        <w:tc>
          <w:tcPr>
            <w:tcW w:w="8100" w:type="dxa"/>
          </w:tcPr>
          <w:p w:rsidR="00A8583C" w:rsidRPr="00C34B64" w:rsidRDefault="00A8583C" w:rsidP="00FE199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34B64">
              <w:t xml:space="preserve">Предоставление информации о вакантных временных и постоянных рабочих местах на предприятиях города в отделы по делам несовершеннолетних </w:t>
            </w:r>
            <w:r>
              <w:t>МУ МВД России «Красноярское»</w:t>
            </w:r>
          </w:p>
        </w:tc>
        <w:tc>
          <w:tcPr>
            <w:tcW w:w="2219" w:type="dxa"/>
          </w:tcPr>
          <w:p w:rsidR="00A8583C" w:rsidRPr="00C34B64" w:rsidRDefault="00A8583C" w:rsidP="00FE199A">
            <w:r>
              <w:t>в</w:t>
            </w:r>
            <w:r w:rsidRPr="00C34B64">
              <w:t xml:space="preserve"> течение года</w:t>
            </w:r>
          </w:p>
        </w:tc>
        <w:tc>
          <w:tcPr>
            <w:tcW w:w="3583" w:type="dxa"/>
          </w:tcPr>
          <w:p w:rsidR="00A8583C" w:rsidRPr="007253E1" w:rsidRDefault="00A8583C" w:rsidP="00FE199A">
            <w:r>
              <w:t>КГУ «ЦЗН г. Красноярска»</w:t>
            </w:r>
          </w:p>
        </w:tc>
      </w:tr>
    </w:tbl>
    <w:p w:rsidR="006B3302" w:rsidRDefault="006B3302" w:rsidP="006B3302">
      <w:pPr>
        <w:jc w:val="both"/>
      </w:pPr>
    </w:p>
    <w:p w:rsidR="00343BEA" w:rsidRDefault="00343BEA" w:rsidP="006B3302">
      <w:pPr>
        <w:jc w:val="both"/>
      </w:pPr>
    </w:p>
    <w:p w:rsidR="00343BEA" w:rsidRDefault="00343BEA" w:rsidP="006B3302">
      <w:pPr>
        <w:jc w:val="both"/>
      </w:pPr>
    </w:p>
    <w:p w:rsidR="00343BEA" w:rsidRDefault="00343BEA" w:rsidP="006B3302">
      <w:pPr>
        <w:jc w:val="both"/>
      </w:pPr>
    </w:p>
    <w:p w:rsidR="00343BEA" w:rsidRDefault="00343BEA" w:rsidP="006B3302">
      <w:pPr>
        <w:jc w:val="both"/>
      </w:pPr>
    </w:p>
    <w:p w:rsidR="00343BEA" w:rsidRDefault="00343BEA" w:rsidP="006B3302">
      <w:pPr>
        <w:jc w:val="both"/>
      </w:pPr>
    </w:p>
    <w:p w:rsidR="00633201" w:rsidRDefault="00633201" w:rsidP="006B3302">
      <w:pPr>
        <w:jc w:val="both"/>
      </w:pPr>
    </w:p>
    <w:p w:rsidR="00343BEA" w:rsidRDefault="00343BEA" w:rsidP="006B3302">
      <w:pPr>
        <w:jc w:val="both"/>
      </w:pPr>
    </w:p>
    <w:p w:rsidR="001A20CA" w:rsidRDefault="001A20CA" w:rsidP="006B3302">
      <w:pPr>
        <w:jc w:val="both"/>
      </w:pPr>
    </w:p>
    <w:p w:rsidR="001A20CA" w:rsidRDefault="001A20CA" w:rsidP="006B3302">
      <w:pPr>
        <w:jc w:val="both"/>
      </w:pPr>
      <w:bookmarkStart w:id="0" w:name="_GoBack"/>
      <w:bookmarkEnd w:id="0"/>
    </w:p>
    <w:p w:rsidR="006B3302" w:rsidRDefault="006B3302" w:rsidP="006B3302">
      <w:pPr>
        <w:jc w:val="both"/>
        <w:rPr>
          <w:u w:val="single"/>
        </w:rPr>
      </w:pPr>
      <w:r w:rsidRPr="006D2A31">
        <w:rPr>
          <w:u w:val="single"/>
        </w:rPr>
        <w:lastRenderedPageBreak/>
        <w:t>Условные обозначения</w:t>
      </w:r>
    </w:p>
    <w:p w:rsidR="006B3302" w:rsidRDefault="006B3302" w:rsidP="006B3302">
      <w:pPr>
        <w:jc w:val="both"/>
        <w:rPr>
          <w:i/>
        </w:rPr>
      </w:pPr>
      <w:r w:rsidRPr="006846FC">
        <w:rPr>
          <w:i/>
        </w:rPr>
        <w:t>Субъекты</w:t>
      </w:r>
      <w:r w:rsidR="00625FCF">
        <w:rPr>
          <w:i/>
        </w:rPr>
        <w:t xml:space="preserve"> системы</w:t>
      </w:r>
      <w:r w:rsidRPr="006846FC">
        <w:rPr>
          <w:i/>
        </w:rPr>
        <w:t xml:space="preserve"> профилактики</w:t>
      </w:r>
      <w:r>
        <w:rPr>
          <w:i/>
        </w:rPr>
        <w:t xml:space="preserve"> – органы и учреждения системы профилактики безнадзорности и правонарушений несовершеннолетни</w:t>
      </w:r>
      <w:proofErr w:type="gramStart"/>
      <w:r>
        <w:rPr>
          <w:i/>
        </w:rPr>
        <w:t>х(</w:t>
      </w:r>
      <w:proofErr w:type="gramEnd"/>
      <w:r>
        <w:rPr>
          <w:i/>
        </w:rPr>
        <w:t>социальная защита населения, образования, органы опеки и попечительства, органы по делам молодежи, здравоохранения, службы занятости, органы внутренних дел, культуры, досуга, спорта и туризма),</w:t>
      </w:r>
    </w:p>
    <w:p w:rsidR="006B3302" w:rsidRPr="006D2A31" w:rsidRDefault="006B3302" w:rsidP="006B3302">
      <w:pPr>
        <w:jc w:val="both"/>
        <w:rPr>
          <w:i/>
          <w:iCs/>
        </w:rPr>
      </w:pPr>
      <w:r w:rsidRPr="006D2A31">
        <w:rPr>
          <w:i/>
          <w:iCs/>
        </w:rPr>
        <w:t>КДН и ЗП – комиссия по делам несо</w:t>
      </w:r>
      <w:r w:rsidR="004C00F4">
        <w:rPr>
          <w:i/>
          <w:iCs/>
        </w:rPr>
        <w:t>вершеннолетних и защите их прав</w:t>
      </w:r>
    </w:p>
    <w:p w:rsidR="006B3302" w:rsidRDefault="006B3302" w:rsidP="006B3302">
      <w:pPr>
        <w:jc w:val="both"/>
        <w:rPr>
          <w:i/>
          <w:iCs/>
        </w:rPr>
      </w:pPr>
      <w:r w:rsidRPr="006D2A31">
        <w:rPr>
          <w:i/>
          <w:iCs/>
        </w:rPr>
        <w:t>УМП – управление молодежной политики,</w:t>
      </w:r>
      <w:r w:rsidR="005C667A">
        <w:rPr>
          <w:i/>
          <w:iCs/>
        </w:rPr>
        <w:t xml:space="preserve"> МЦ - молодежные центры</w:t>
      </w:r>
    </w:p>
    <w:p w:rsidR="004C00F4" w:rsidRPr="006D2A31" w:rsidRDefault="004C00F4" w:rsidP="006B3302">
      <w:pPr>
        <w:jc w:val="both"/>
        <w:rPr>
          <w:i/>
          <w:iCs/>
        </w:rPr>
      </w:pPr>
      <w:r>
        <w:rPr>
          <w:i/>
          <w:iCs/>
        </w:rPr>
        <w:t>ММАУ – муниципальные молодежные автономные учреждения</w:t>
      </w:r>
    </w:p>
    <w:p w:rsidR="006B3302" w:rsidRPr="006D2A31" w:rsidRDefault="006B3302" w:rsidP="006B3302">
      <w:pPr>
        <w:jc w:val="both"/>
        <w:rPr>
          <w:i/>
          <w:iCs/>
        </w:rPr>
      </w:pPr>
      <w:r w:rsidRPr="006D2A31">
        <w:rPr>
          <w:i/>
          <w:iCs/>
        </w:rPr>
        <w:t>М</w:t>
      </w:r>
      <w:proofErr w:type="gramStart"/>
      <w:r>
        <w:rPr>
          <w:i/>
          <w:iCs/>
        </w:rPr>
        <w:t>Б(</w:t>
      </w:r>
      <w:proofErr w:type="gramEnd"/>
      <w:r>
        <w:rPr>
          <w:i/>
          <w:iCs/>
        </w:rPr>
        <w:t>К)</w:t>
      </w:r>
      <w:r w:rsidRPr="006D2A31">
        <w:rPr>
          <w:i/>
          <w:iCs/>
        </w:rPr>
        <w:t>У – муниципальные</w:t>
      </w:r>
      <w:r>
        <w:rPr>
          <w:i/>
          <w:iCs/>
        </w:rPr>
        <w:t xml:space="preserve"> бюджетные(казенные)</w:t>
      </w:r>
      <w:r w:rsidRPr="006D2A31">
        <w:rPr>
          <w:i/>
          <w:iCs/>
        </w:rPr>
        <w:t xml:space="preserve"> учреждения</w:t>
      </w:r>
    </w:p>
    <w:p w:rsidR="006B3302" w:rsidRPr="006D2A31" w:rsidRDefault="006B3302" w:rsidP="006B3302">
      <w:pPr>
        <w:jc w:val="both"/>
        <w:rPr>
          <w:i/>
          <w:iCs/>
        </w:rPr>
      </w:pPr>
      <w:r w:rsidRPr="006D2A31">
        <w:rPr>
          <w:i/>
          <w:iCs/>
        </w:rPr>
        <w:t>ГУСЗ</w:t>
      </w:r>
      <w:proofErr w:type="gramStart"/>
      <w:r w:rsidRPr="006D2A31">
        <w:rPr>
          <w:i/>
          <w:iCs/>
        </w:rPr>
        <w:t>Н(</w:t>
      </w:r>
      <w:proofErr w:type="gramEnd"/>
      <w:r w:rsidR="00432FEC">
        <w:rPr>
          <w:i/>
          <w:iCs/>
        </w:rPr>
        <w:t>Р</w:t>
      </w:r>
      <w:r w:rsidRPr="006D2A31">
        <w:rPr>
          <w:i/>
          <w:iCs/>
        </w:rPr>
        <w:t>УСЗН) – главное управление социальной защиты населения (</w:t>
      </w:r>
      <w:r w:rsidR="00432FEC">
        <w:rPr>
          <w:i/>
          <w:iCs/>
        </w:rPr>
        <w:t xml:space="preserve">районное </w:t>
      </w:r>
      <w:r w:rsidRPr="006D2A31">
        <w:rPr>
          <w:i/>
          <w:iCs/>
        </w:rPr>
        <w:t>управление)</w:t>
      </w:r>
    </w:p>
    <w:p w:rsidR="006B3302" w:rsidRPr="006D2A31" w:rsidRDefault="006B3302" w:rsidP="006B3302">
      <w:pPr>
        <w:jc w:val="both"/>
        <w:rPr>
          <w:i/>
          <w:iCs/>
        </w:rPr>
      </w:pPr>
      <w:r w:rsidRPr="006D2A31">
        <w:rPr>
          <w:i/>
          <w:iCs/>
        </w:rPr>
        <w:t>СРЦН – социально-реабилитационный центр</w:t>
      </w:r>
    </w:p>
    <w:p w:rsidR="006B3302" w:rsidRPr="006D2A31" w:rsidRDefault="006B3302" w:rsidP="006B3302">
      <w:pPr>
        <w:jc w:val="both"/>
        <w:rPr>
          <w:i/>
        </w:rPr>
      </w:pPr>
      <w:proofErr w:type="spellStart"/>
      <w:r w:rsidRPr="006D2A31">
        <w:rPr>
          <w:i/>
        </w:rPr>
        <w:t>ЦСПСиД</w:t>
      </w:r>
      <w:proofErr w:type="spellEnd"/>
      <w:r w:rsidRPr="006D2A31">
        <w:rPr>
          <w:i/>
        </w:rPr>
        <w:t xml:space="preserve"> – центр социальной помощи семье и детям</w:t>
      </w:r>
    </w:p>
    <w:p w:rsidR="006B3302" w:rsidRDefault="006B3302" w:rsidP="006B3302">
      <w:pPr>
        <w:jc w:val="both"/>
        <w:rPr>
          <w:i/>
        </w:rPr>
      </w:pPr>
      <w:r w:rsidRPr="006D2A31">
        <w:rPr>
          <w:i/>
        </w:rPr>
        <w:t xml:space="preserve">КЦСОН – </w:t>
      </w:r>
      <w:proofErr w:type="gramStart"/>
      <w:r w:rsidRPr="006D2A31">
        <w:rPr>
          <w:i/>
        </w:rPr>
        <w:t>кризисный</w:t>
      </w:r>
      <w:proofErr w:type="gramEnd"/>
      <w:r w:rsidRPr="006D2A31">
        <w:rPr>
          <w:i/>
        </w:rPr>
        <w:t xml:space="preserve"> центр социального обслуживания</w:t>
      </w:r>
    </w:p>
    <w:p w:rsidR="006B3302" w:rsidRPr="006D2A31" w:rsidRDefault="004C00F4" w:rsidP="006B3302">
      <w:pPr>
        <w:jc w:val="both"/>
        <w:rPr>
          <w:i/>
          <w:iCs/>
        </w:rPr>
      </w:pPr>
      <w:r>
        <w:rPr>
          <w:i/>
          <w:iCs/>
        </w:rPr>
        <w:t>ГУО – главное  управление образования</w:t>
      </w:r>
    </w:p>
    <w:p w:rsidR="006B3302" w:rsidRPr="006D2A31" w:rsidRDefault="004C00F4" w:rsidP="006B3302">
      <w:pPr>
        <w:jc w:val="both"/>
        <w:rPr>
          <w:i/>
          <w:iCs/>
        </w:rPr>
      </w:pPr>
      <w:r>
        <w:rPr>
          <w:i/>
          <w:iCs/>
        </w:rPr>
        <w:t>ОО – образовательные организации</w:t>
      </w:r>
    </w:p>
    <w:p w:rsidR="006B3302" w:rsidRPr="006D2A31" w:rsidRDefault="006B3302" w:rsidP="006B3302">
      <w:pPr>
        <w:jc w:val="both"/>
      </w:pPr>
      <w:r w:rsidRPr="00FE12D6">
        <w:rPr>
          <w:i/>
        </w:rPr>
        <w:t>КРАССПОРТ</w:t>
      </w:r>
      <w:r w:rsidRPr="006D2A31">
        <w:t xml:space="preserve"> – главное упр</w:t>
      </w:r>
      <w:r>
        <w:t>авление по физической культуре</w:t>
      </w:r>
      <w:r w:rsidRPr="006D2A31">
        <w:t>, спорту</w:t>
      </w:r>
      <w:r>
        <w:t xml:space="preserve"> и туризму</w:t>
      </w:r>
    </w:p>
    <w:p w:rsidR="006B3302" w:rsidRPr="006D2A31" w:rsidRDefault="006B3302" w:rsidP="006B3302">
      <w:pPr>
        <w:jc w:val="both"/>
        <w:rPr>
          <w:i/>
          <w:iCs/>
        </w:rPr>
      </w:pPr>
      <w:r w:rsidRPr="006D2A31">
        <w:rPr>
          <w:i/>
          <w:iCs/>
        </w:rPr>
        <w:t>ГУК – главное управление культуры</w:t>
      </w:r>
    </w:p>
    <w:p w:rsidR="006B3302" w:rsidRPr="009B2A4F" w:rsidRDefault="008E290C" w:rsidP="006B3302">
      <w:pPr>
        <w:jc w:val="both"/>
      </w:pPr>
      <w:r>
        <w:rPr>
          <w:i/>
        </w:rPr>
        <w:t>КГ</w:t>
      </w:r>
      <w:r w:rsidR="006B3302" w:rsidRPr="009B2A4F">
        <w:rPr>
          <w:i/>
        </w:rPr>
        <w:t>У «ЦЗН г</w:t>
      </w:r>
      <w:proofErr w:type="gramStart"/>
      <w:r w:rsidR="006B3302" w:rsidRPr="009B2A4F">
        <w:rPr>
          <w:i/>
        </w:rPr>
        <w:t>.К</w:t>
      </w:r>
      <w:proofErr w:type="gramEnd"/>
      <w:r w:rsidR="006B3302" w:rsidRPr="009B2A4F">
        <w:rPr>
          <w:i/>
        </w:rPr>
        <w:t>расноярска</w:t>
      </w:r>
      <w:r w:rsidR="006B3302">
        <w:t>»</w:t>
      </w:r>
      <w:r w:rsidR="006B3302" w:rsidRPr="006D2A31">
        <w:rPr>
          <w:i/>
          <w:iCs/>
        </w:rPr>
        <w:t xml:space="preserve"> – </w:t>
      </w:r>
      <w:r w:rsidR="006B3302">
        <w:rPr>
          <w:i/>
          <w:iCs/>
        </w:rPr>
        <w:t xml:space="preserve">краевое </w:t>
      </w:r>
      <w:r w:rsidR="006B3302" w:rsidRPr="006D2A31">
        <w:rPr>
          <w:i/>
          <w:iCs/>
        </w:rPr>
        <w:t>государственное учреждение центр занятости населения</w:t>
      </w:r>
    </w:p>
    <w:p w:rsidR="006B3302" w:rsidRDefault="006B3302" w:rsidP="006B3302">
      <w:pPr>
        <w:pStyle w:val="30"/>
        <w:ind w:left="0" w:firstLine="0"/>
        <w:jc w:val="both"/>
      </w:pPr>
      <w:r>
        <w:t>(ПДН) – подразделение</w:t>
      </w:r>
      <w:r w:rsidRPr="00507250">
        <w:t xml:space="preserve"> по делам несовершеннолетних</w:t>
      </w:r>
      <w:r w:rsidRPr="00445906">
        <w:t xml:space="preserve"> </w:t>
      </w:r>
      <w:r>
        <w:t xml:space="preserve">МУ МВД России «Красноярское» </w:t>
      </w:r>
    </w:p>
    <w:p w:rsidR="006B3302" w:rsidRPr="00507250" w:rsidRDefault="006B3302" w:rsidP="006B3302">
      <w:pPr>
        <w:pStyle w:val="30"/>
        <w:ind w:left="0" w:firstLine="0"/>
        <w:jc w:val="both"/>
      </w:pPr>
      <w:r>
        <w:t>ОП – отделы полиции</w:t>
      </w:r>
    </w:p>
    <w:p w:rsidR="006B3302" w:rsidRPr="00507250" w:rsidRDefault="006B3302" w:rsidP="006B3302">
      <w:pPr>
        <w:jc w:val="both"/>
        <w:rPr>
          <w:i/>
          <w:iCs/>
        </w:rPr>
      </w:pPr>
      <w:r w:rsidRPr="00507250">
        <w:rPr>
          <w:i/>
          <w:iCs/>
        </w:rPr>
        <w:t>УИИ – уголовно исполнительные инспекции</w:t>
      </w:r>
    </w:p>
    <w:p w:rsidR="006B3302" w:rsidRPr="00507250" w:rsidRDefault="006B3302" w:rsidP="006B3302">
      <w:pPr>
        <w:jc w:val="both"/>
        <w:rPr>
          <w:i/>
          <w:iCs/>
        </w:rPr>
      </w:pPr>
      <w:r w:rsidRPr="00507250">
        <w:rPr>
          <w:i/>
          <w:iCs/>
        </w:rPr>
        <w:t>СОП – социально опасное положение,</w:t>
      </w:r>
    </w:p>
    <w:p w:rsidR="006B3302" w:rsidRPr="00507250" w:rsidRDefault="006B3302" w:rsidP="006B3302">
      <w:pPr>
        <w:jc w:val="both"/>
        <w:rPr>
          <w:i/>
          <w:iCs/>
        </w:rPr>
      </w:pPr>
      <w:r w:rsidRPr="00507250">
        <w:rPr>
          <w:i/>
          <w:iCs/>
        </w:rPr>
        <w:t>ИПР – индивидуальная профилактическая работа.</w:t>
      </w:r>
    </w:p>
    <w:p w:rsidR="006B3302" w:rsidRPr="00F62C55" w:rsidRDefault="006B3302" w:rsidP="006B3302">
      <w:pPr>
        <w:jc w:val="both"/>
        <w:rPr>
          <w:i/>
          <w:iCs/>
        </w:rPr>
      </w:pPr>
      <w:r w:rsidRPr="00507250">
        <w:rPr>
          <w:i/>
          <w:iCs/>
        </w:rPr>
        <w:t>ОО и П –</w:t>
      </w:r>
      <w:r>
        <w:rPr>
          <w:i/>
          <w:iCs/>
        </w:rPr>
        <w:t xml:space="preserve"> </w:t>
      </w:r>
      <w:r w:rsidRPr="00507250">
        <w:rPr>
          <w:i/>
          <w:iCs/>
        </w:rPr>
        <w:t>органы опеки и попечительства</w:t>
      </w:r>
    </w:p>
    <w:p w:rsidR="006B3302" w:rsidRPr="00CF66C7" w:rsidRDefault="006B3302" w:rsidP="006B3302">
      <w:pPr>
        <w:rPr>
          <w:i/>
        </w:rPr>
      </w:pPr>
    </w:p>
    <w:p w:rsidR="006B3302" w:rsidRDefault="006B3302" w:rsidP="006B3302"/>
    <w:p w:rsidR="0030517D" w:rsidRDefault="0030517D"/>
    <w:sectPr w:rsidR="0030517D" w:rsidSect="00343BEA">
      <w:footerReference w:type="even" r:id="rId9"/>
      <w:footerReference w:type="default" r:id="rId10"/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E3E" w:rsidRDefault="00287E3E" w:rsidP="003A0C1B">
      <w:r>
        <w:separator/>
      </w:r>
    </w:p>
  </w:endnote>
  <w:endnote w:type="continuationSeparator" w:id="0">
    <w:p w:rsidR="00287E3E" w:rsidRDefault="00287E3E" w:rsidP="003A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43" w:rsidRDefault="00031E43" w:rsidP="00FE199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31E43" w:rsidRDefault="00031E4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20124"/>
      <w:docPartObj>
        <w:docPartGallery w:val="Page Numbers (Bottom of Page)"/>
        <w:docPartUnique/>
      </w:docPartObj>
    </w:sdtPr>
    <w:sdtEndPr/>
    <w:sdtContent>
      <w:p w:rsidR="00343BEA" w:rsidRDefault="00343BE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0CA">
          <w:rPr>
            <w:noProof/>
          </w:rPr>
          <w:t>6</w:t>
        </w:r>
        <w:r>
          <w:fldChar w:fldCharType="end"/>
        </w:r>
      </w:p>
    </w:sdtContent>
  </w:sdt>
  <w:p w:rsidR="00031E43" w:rsidRDefault="00031E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E3E" w:rsidRDefault="00287E3E" w:rsidP="003A0C1B">
      <w:r>
        <w:separator/>
      </w:r>
    </w:p>
  </w:footnote>
  <w:footnote w:type="continuationSeparator" w:id="0">
    <w:p w:rsidR="00287E3E" w:rsidRDefault="00287E3E" w:rsidP="003A0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43E48"/>
    <w:multiLevelType w:val="hybridMultilevel"/>
    <w:tmpl w:val="260297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1057FD"/>
    <w:multiLevelType w:val="hybridMultilevel"/>
    <w:tmpl w:val="3ABA84A8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02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1E43"/>
    <w:rsid w:val="000327FF"/>
    <w:rsid w:val="00033733"/>
    <w:rsid w:val="00033BF8"/>
    <w:rsid w:val="0003400B"/>
    <w:rsid w:val="0003406C"/>
    <w:rsid w:val="000348BC"/>
    <w:rsid w:val="00034901"/>
    <w:rsid w:val="00034DDB"/>
    <w:rsid w:val="00035116"/>
    <w:rsid w:val="000357D7"/>
    <w:rsid w:val="00035F06"/>
    <w:rsid w:val="000360C8"/>
    <w:rsid w:val="00036311"/>
    <w:rsid w:val="00037885"/>
    <w:rsid w:val="0003793D"/>
    <w:rsid w:val="0004005F"/>
    <w:rsid w:val="00040440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DE"/>
    <w:rsid w:val="000717F7"/>
    <w:rsid w:val="00071F1C"/>
    <w:rsid w:val="00071F90"/>
    <w:rsid w:val="000720BB"/>
    <w:rsid w:val="000727C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1"/>
    <w:rsid w:val="000915F8"/>
    <w:rsid w:val="00091C4B"/>
    <w:rsid w:val="000922B0"/>
    <w:rsid w:val="00092343"/>
    <w:rsid w:val="00092CE5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6A69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744"/>
    <w:rsid w:val="000F080C"/>
    <w:rsid w:val="000F0F2B"/>
    <w:rsid w:val="000F16A7"/>
    <w:rsid w:val="000F1779"/>
    <w:rsid w:val="000F18C3"/>
    <w:rsid w:val="000F22EF"/>
    <w:rsid w:val="000F22F5"/>
    <w:rsid w:val="000F2981"/>
    <w:rsid w:val="000F2D90"/>
    <w:rsid w:val="000F387D"/>
    <w:rsid w:val="000F3924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56"/>
    <w:rsid w:val="001254AD"/>
    <w:rsid w:val="001267D9"/>
    <w:rsid w:val="00126D24"/>
    <w:rsid w:val="00126FB3"/>
    <w:rsid w:val="00127034"/>
    <w:rsid w:val="00127072"/>
    <w:rsid w:val="0012717D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394D"/>
    <w:rsid w:val="001546FC"/>
    <w:rsid w:val="00154921"/>
    <w:rsid w:val="00154997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597"/>
    <w:rsid w:val="00165EB0"/>
    <w:rsid w:val="00166222"/>
    <w:rsid w:val="0016649A"/>
    <w:rsid w:val="0016664B"/>
    <w:rsid w:val="00167262"/>
    <w:rsid w:val="00167B23"/>
    <w:rsid w:val="00167BF0"/>
    <w:rsid w:val="00167C1C"/>
    <w:rsid w:val="00171EF6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B23"/>
    <w:rsid w:val="001A0F58"/>
    <w:rsid w:val="001A137F"/>
    <w:rsid w:val="001A15AC"/>
    <w:rsid w:val="001A2020"/>
    <w:rsid w:val="001A20CA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A6D"/>
    <w:rsid w:val="001B5B67"/>
    <w:rsid w:val="001B5CB0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3F6"/>
    <w:rsid w:val="001C6BA4"/>
    <w:rsid w:val="001C6D72"/>
    <w:rsid w:val="001C71A1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5EC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618E"/>
    <w:rsid w:val="00216D39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D65"/>
    <w:rsid w:val="00287E3E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977"/>
    <w:rsid w:val="002A1AEB"/>
    <w:rsid w:val="002A1D07"/>
    <w:rsid w:val="002A24F6"/>
    <w:rsid w:val="002A2510"/>
    <w:rsid w:val="002A2A44"/>
    <w:rsid w:val="002A2E4C"/>
    <w:rsid w:val="002A312C"/>
    <w:rsid w:val="002A3220"/>
    <w:rsid w:val="002A3A9D"/>
    <w:rsid w:val="002A3CA4"/>
    <w:rsid w:val="002A3D99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776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8FA"/>
    <w:rsid w:val="002C4D9E"/>
    <w:rsid w:val="002C4FA1"/>
    <w:rsid w:val="002C5D7F"/>
    <w:rsid w:val="002C79B7"/>
    <w:rsid w:val="002C7CCA"/>
    <w:rsid w:val="002D0282"/>
    <w:rsid w:val="002D0E28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4C38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411A"/>
    <w:rsid w:val="002E4749"/>
    <w:rsid w:val="002E4F7B"/>
    <w:rsid w:val="002E5A2D"/>
    <w:rsid w:val="002E605F"/>
    <w:rsid w:val="002E6BDA"/>
    <w:rsid w:val="002E6F69"/>
    <w:rsid w:val="002E74DA"/>
    <w:rsid w:val="002F095C"/>
    <w:rsid w:val="002F122E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948"/>
    <w:rsid w:val="002F4C54"/>
    <w:rsid w:val="002F5AFC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BEA"/>
    <w:rsid w:val="00343E4F"/>
    <w:rsid w:val="003442D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06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C83"/>
    <w:rsid w:val="0037321E"/>
    <w:rsid w:val="00373F32"/>
    <w:rsid w:val="003743EA"/>
    <w:rsid w:val="00374579"/>
    <w:rsid w:val="003747E0"/>
    <w:rsid w:val="0037484A"/>
    <w:rsid w:val="00374B74"/>
    <w:rsid w:val="00375594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F96"/>
    <w:rsid w:val="0038795E"/>
    <w:rsid w:val="00387A29"/>
    <w:rsid w:val="00387E52"/>
    <w:rsid w:val="00387F9F"/>
    <w:rsid w:val="003902E4"/>
    <w:rsid w:val="003906C7"/>
    <w:rsid w:val="0039094C"/>
    <w:rsid w:val="00390B9A"/>
    <w:rsid w:val="00390E8C"/>
    <w:rsid w:val="00390F05"/>
    <w:rsid w:val="003915E0"/>
    <w:rsid w:val="00391D2F"/>
    <w:rsid w:val="0039216F"/>
    <w:rsid w:val="003922CD"/>
    <w:rsid w:val="003928E0"/>
    <w:rsid w:val="00392AB3"/>
    <w:rsid w:val="00392B8C"/>
    <w:rsid w:val="00393ACB"/>
    <w:rsid w:val="00393E84"/>
    <w:rsid w:val="00393FEF"/>
    <w:rsid w:val="00393FFA"/>
    <w:rsid w:val="00394D0C"/>
    <w:rsid w:val="00395E35"/>
    <w:rsid w:val="003967B0"/>
    <w:rsid w:val="00396D69"/>
    <w:rsid w:val="0039708F"/>
    <w:rsid w:val="003A0696"/>
    <w:rsid w:val="003A06DF"/>
    <w:rsid w:val="003A07C3"/>
    <w:rsid w:val="003A0A64"/>
    <w:rsid w:val="003A0C1B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B43"/>
    <w:rsid w:val="003D5C4B"/>
    <w:rsid w:val="003D5ECE"/>
    <w:rsid w:val="003D6527"/>
    <w:rsid w:val="003D65A3"/>
    <w:rsid w:val="003D6DEC"/>
    <w:rsid w:val="003D7FFD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534"/>
    <w:rsid w:val="003E7E5F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ADD"/>
    <w:rsid w:val="003F3D49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2FE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1642"/>
    <w:rsid w:val="00442223"/>
    <w:rsid w:val="00444616"/>
    <w:rsid w:val="004455A2"/>
    <w:rsid w:val="0044565D"/>
    <w:rsid w:val="00446A3D"/>
    <w:rsid w:val="004470AF"/>
    <w:rsid w:val="004478AA"/>
    <w:rsid w:val="00447D74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939"/>
    <w:rsid w:val="00467E3F"/>
    <w:rsid w:val="004701BF"/>
    <w:rsid w:val="004705CC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5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0F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5AB"/>
    <w:rsid w:val="004C362A"/>
    <w:rsid w:val="004C411C"/>
    <w:rsid w:val="004C51CD"/>
    <w:rsid w:val="004C527F"/>
    <w:rsid w:val="004C52D8"/>
    <w:rsid w:val="004C5677"/>
    <w:rsid w:val="004C574E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543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A2C"/>
    <w:rsid w:val="00524B1F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4CB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9E2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66E69"/>
    <w:rsid w:val="00570300"/>
    <w:rsid w:val="00570DE4"/>
    <w:rsid w:val="005711C1"/>
    <w:rsid w:val="00571613"/>
    <w:rsid w:val="00571E05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5C5"/>
    <w:rsid w:val="005877A7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8E3"/>
    <w:rsid w:val="005A0DDE"/>
    <w:rsid w:val="005A172E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B50"/>
    <w:rsid w:val="005C2D03"/>
    <w:rsid w:val="005C37CF"/>
    <w:rsid w:val="005C3A52"/>
    <w:rsid w:val="005C3F0C"/>
    <w:rsid w:val="005C42C1"/>
    <w:rsid w:val="005C4B36"/>
    <w:rsid w:val="005C4F38"/>
    <w:rsid w:val="005C515F"/>
    <w:rsid w:val="005C5192"/>
    <w:rsid w:val="005C52F3"/>
    <w:rsid w:val="005C5337"/>
    <w:rsid w:val="005C53B6"/>
    <w:rsid w:val="005C56C8"/>
    <w:rsid w:val="005C599B"/>
    <w:rsid w:val="005C5D19"/>
    <w:rsid w:val="005C667A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0F5"/>
    <w:rsid w:val="005F51FB"/>
    <w:rsid w:val="005F61F3"/>
    <w:rsid w:val="005F65E8"/>
    <w:rsid w:val="005F66B2"/>
    <w:rsid w:val="005F717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F21"/>
    <w:rsid w:val="00622740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5FCF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01"/>
    <w:rsid w:val="006332A9"/>
    <w:rsid w:val="006335A6"/>
    <w:rsid w:val="0063375E"/>
    <w:rsid w:val="00633978"/>
    <w:rsid w:val="00633A8E"/>
    <w:rsid w:val="006342BE"/>
    <w:rsid w:val="00634D09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670"/>
    <w:rsid w:val="006569F9"/>
    <w:rsid w:val="006569FD"/>
    <w:rsid w:val="00656B70"/>
    <w:rsid w:val="00656BF7"/>
    <w:rsid w:val="00656F7E"/>
    <w:rsid w:val="006574D7"/>
    <w:rsid w:val="0065790E"/>
    <w:rsid w:val="0065797D"/>
    <w:rsid w:val="0066052B"/>
    <w:rsid w:val="00661D7A"/>
    <w:rsid w:val="00662138"/>
    <w:rsid w:val="00662550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471"/>
    <w:rsid w:val="006A29EF"/>
    <w:rsid w:val="006A2E57"/>
    <w:rsid w:val="006A2E7F"/>
    <w:rsid w:val="006A3493"/>
    <w:rsid w:val="006A35EA"/>
    <w:rsid w:val="006A3DBE"/>
    <w:rsid w:val="006A4102"/>
    <w:rsid w:val="006A435B"/>
    <w:rsid w:val="006A5A13"/>
    <w:rsid w:val="006A5A1F"/>
    <w:rsid w:val="006A5E4D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70"/>
    <w:rsid w:val="006B3302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521"/>
    <w:rsid w:val="006C5617"/>
    <w:rsid w:val="006C5834"/>
    <w:rsid w:val="006C5BDD"/>
    <w:rsid w:val="006C63BB"/>
    <w:rsid w:val="006C6F43"/>
    <w:rsid w:val="006C7622"/>
    <w:rsid w:val="006C76D5"/>
    <w:rsid w:val="006C7CE7"/>
    <w:rsid w:val="006D03CC"/>
    <w:rsid w:val="006D13A1"/>
    <w:rsid w:val="006D155A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396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034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F1"/>
    <w:rsid w:val="007A6227"/>
    <w:rsid w:val="007A62E4"/>
    <w:rsid w:val="007A6919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C5D"/>
    <w:rsid w:val="007E3ED3"/>
    <w:rsid w:val="007E4103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C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3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025"/>
    <w:rsid w:val="008A22CF"/>
    <w:rsid w:val="008A2477"/>
    <w:rsid w:val="008A27F9"/>
    <w:rsid w:val="008A2947"/>
    <w:rsid w:val="008A2B80"/>
    <w:rsid w:val="008A3430"/>
    <w:rsid w:val="008A35E2"/>
    <w:rsid w:val="008A37B2"/>
    <w:rsid w:val="008A3987"/>
    <w:rsid w:val="008A3E6B"/>
    <w:rsid w:val="008A4973"/>
    <w:rsid w:val="008A4C7C"/>
    <w:rsid w:val="008A6229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1667"/>
    <w:rsid w:val="008C21F1"/>
    <w:rsid w:val="008C2221"/>
    <w:rsid w:val="008C2537"/>
    <w:rsid w:val="008C26DF"/>
    <w:rsid w:val="008C2C1F"/>
    <w:rsid w:val="008C2C38"/>
    <w:rsid w:val="008C3043"/>
    <w:rsid w:val="008C3119"/>
    <w:rsid w:val="008C3809"/>
    <w:rsid w:val="008C3ACB"/>
    <w:rsid w:val="008C3CF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D15"/>
    <w:rsid w:val="008E0E44"/>
    <w:rsid w:val="008E13DA"/>
    <w:rsid w:val="008E1415"/>
    <w:rsid w:val="008E1607"/>
    <w:rsid w:val="008E271A"/>
    <w:rsid w:val="008E290C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826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F49"/>
    <w:rsid w:val="00906152"/>
    <w:rsid w:val="00906363"/>
    <w:rsid w:val="00906568"/>
    <w:rsid w:val="0090665A"/>
    <w:rsid w:val="0090674C"/>
    <w:rsid w:val="009067BE"/>
    <w:rsid w:val="00906D5B"/>
    <w:rsid w:val="00907A8E"/>
    <w:rsid w:val="00910183"/>
    <w:rsid w:val="00910759"/>
    <w:rsid w:val="00910B1E"/>
    <w:rsid w:val="00910BE7"/>
    <w:rsid w:val="00910CB3"/>
    <w:rsid w:val="00910DF1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BED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B4D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9CB"/>
    <w:rsid w:val="00961AFB"/>
    <w:rsid w:val="00962F79"/>
    <w:rsid w:val="0096324C"/>
    <w:rsid w:val="0096368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CA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0891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4C"/>
    <w:rsid w:val="00A10EF5"/>
    <w:rsid w:val="00A11279"/>
    <w:rsid w:val="00A11452"/>
    <w:rsid w:val="00A11463"/>
    <w:rsid w:val="00A11694"/>
    <w:rsid w:val="00A11824"/>
    <w:rsid w:val="00A11C45"/>
    <w:rsid w:val="00A11F43"/>
    <w:rsid w:val="00A1206D"/>
    <w:rsid w:val="00A1225C"/>
    <w:rsid w:val="00A12432"/>
    <w:rsid w:val="00A138BA"/>
    <w:rsid w:val="00A13E0E"/>
    <w:rsid w:val="00A13E43"/>
    <w:rsid w:val="00A14A18"/>
    <w:rsid w:val="00A14C79"/>
    <w:rsid w:val="00A152CF"/>
    <w:rsid w:val="00A152DA"/>
    <w:rsid w:val="00A15413"/>
    <w:rsid w:val="00A15564"/>
    <w:rsid w:val="00A15EF6"/>
    <w:rsid w:val="00A16677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0D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02AF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83C"/>
    <w:rsid w:val="00A85F28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75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56F"/>
    <w:rsid w:val="00AC3747"/>
    <w:rsid w:val="00AC3B67"/>
    <w:rsid w:val="00AC46C4"/>
    <w:rsid w:val="00AC4710"/>
    <w:rsid w:val="00AC48F9"/>
    <w:rsid w:val="00AC4D66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75A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8CE"/>
    <w:rsid w:val="00B148DD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699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8EB"/>
    <w:rsid w:val="00B67E15"/>
    <w:rsid w:val="00B711C3"/>
    <w:rsid w:val="00B717AD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1D95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3E0"/>
    <w:rsid w:val="00BC24DE"/>
    <w:rsid w:val="00BC26B7"/>
    <w:rsid w:val="00BC27AA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C7F4F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DEA"/>
    <w:rsid w:val="00BE4664"/>
    <w:rsid w:val="00BE4EE9"/>
    <w:rsid w:val="00BE5157"/>
    <w:rsid w:val="00BE5CA5"/>
    <w:rsid w:val="00BE6119"/>
    <w:rsid w:val="00BE674C"/>
    <w:rsid w:val="00BE6CD6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0692"/>
    <w:rsid w:val="00C0114A"/>
    <w:rsid w:val="00C0142B"/>
    <w:rsid w:val="00C019B0"/>
    <w:rsid w:val="00C02F1F"/>
    <w:rsid w:val="00C02F5F"/>
    <w:rsid w:val="00C0340A"/>
    <w:rsid w:val="00C037E6"/>
    <w:rsid w:val="00C03C65"/>
    <w:rsid w:val="00C04522"/>
    <w:rsid w:val="00C045D5"/>
    <w:rsid w:val="00C04806"/>
    <w:rsid w:val="00C04F51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5BAE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BAE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97D"/>
    <w:rsid w:val="00C61DF1"/>
    <w:rsid w:val="00C62866"/>
    <w:rsid w:val="00C6293B"/>
    <w:rsid w:val="00C629EC"/>
    <w:rsid w:val="00C62C08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505"/>
    <w:rsid w:val="00C72C21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F21"/>
    <w:rsid w:val="00C75F47"/>
    <w:rsid w:val="00C75F9F"/>
    <w:rsid w:val="00C761B3"/>
    <w:rsid w:val="00C76BDD"/>
    <w:rsid w:val="00C80102"/>
    <w:rsid w:val="00C8040C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1771"/>
    <w:rsid w:val="00CA186F"/>
    <w:rsid w:val="00CA1AF2"/>
    <w:rsid w:val="00CA1B5B"/>
    <w:rsid w:val="00CA1CF9"/>
    <w:rsid w:val="00CA21F3"/>
    <w:rsid w:val="00CA2378"/>
    <w:rsid w:val="00CA2B5E"/>
    <w:rsid w:val="00CA3665"/>
    <w:rsid w:val="00CA3BDB"/>
    <w:rsid w:val="00CA3F78"/>
    <w:rsid w:val="00CA4124"/>
    <w:rsid w:val="00CA5592"/>
    <w:rsid w:val="00CA5CA1"/>
    <w:rsid w:val="00CA621F"/>
    <w:rsid w:val="00CA6A10"/>
    <w:rsid w:val="00CA6B30"/>
    <w:rsid w:val="00CA6F10"/>
    <w:rsid w:val="00CB07F5"/>
    <w:rsid w:val="00CB15F7"/>
    <w:rsid w:val="00CB24C0"/>
    <w:rsid w:val="00CB27D6"/>
    <w:rsid w:val="00CB2CD1"/>
    <w:rsid w:val="00CB2E8C"/>
    <w:rsid w:val="00CB2F8B"/>
    <w:rsid w:val="00CB309F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5FD"/>
    <w:rsid w:val="00D022EB"/>
    <w:rsid w:val="00D02678"/>
    <w:rsid w:val="00D0268C"/>
    <w:rsid w:val="00D02ADE"/>
    <w:rsid w:val="00D02C35"/>
    <w:rsid w:val="00D0322E"/>
    <w:rsid w:val="00D0379C"/>
    <w:rsid w:val="00D03CCB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07E70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D1C"/>
    <w:rsid w:val="00D15F6B"/>
    <w:rsid w:val="00D1699F"/>
    <w:rsid w:val="00D16F5D"/>
    <w:rsid w:val="00D17272"/>
    <w:rsid w:val="00D1728E"/>
    <w:rsid w:val="00D174FD"/>
    <w:rsid w:val="00D20326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28A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1CD"/>
    <w:rsid w:val="00D41227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957"/>
    <w:rsid w:val="00D63D19"/>
    <w:rsid w:val="00D64430"/>
    <w:rsid w:val="00D64C7D"/>
    <w:rsid w:val="00D64DAD"/>
    <w:rsid w:val="00D6527F"/>
    <w:rsid w:val="00D65342"/>
    <w:rsid w:val="00D6553A"/>
    <w:rsid w:val="00D65BAE"/>
    <w:rsid w:val="00D66BCF"/>
    <w:rsid w:val="00D66F54"/>
    <w:rsid w:val="00D67BB1"/>
    <w:rsid w:val="00D70A83"/>
    <w:rsid w:val="00D71040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3EB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1F2D"/>
    <w:rsid w:val="00DC233E"/>
    <w:rsid w:val="00DC23D0"/>
    <w:rsid w:val="00DC2927"/>
    <w:rsid w:val="00DC36C3"/>
    <w:rsid w:val="00DC3712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6B19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CCE"/>
    <w:rsid w:val="00E06EA7"/>
    <w:rsid w:val="00E0709D"/>
    <w:rsid w:val="00E07729"/>
    <w:rsid w:val="00E10FE5"/>
    <w:rsid w:val="00E11094"/>
    <w:rsid w:val="00E11D98"/>
    <w:rsid w:val="00E123F1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3C7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E07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4D9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4CD"/>
    <w:rsid w:val="00E755F4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92441"/>
    <w:rsid w:val="00E92587"/>
    <w:rsid w:val="00E92B34"/>
    <w:rsid w:val="00E92C4F"/>
    <w:rsid w:val="00E931E6"/>
    <w:rsid w:val="00E933FB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4A7"/>
    <w:rsid w:val="00EB5981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6D78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538D"/>
    <w:rsid w:val="00F0660E"/>
    <w:rsid w:val="00F07149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F0"/>
    <w:rsid w:val="00F22C7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BA"/>
    <w:rsid w:val="00F34CF1"/>
    <w:rsid w:val="00F35380"/>
    <w:rsid w:val="00F35711"/>
    <w:rsid w:val="00F3657B"/>
    <w:rsid w:val="00F36925"/>
    <w:rsid w:val="00F37805"/>
    <w:rsid w:val="00F37C2F"/>
    <w:rsid w:val="00F400D9"/>
    <w:rsid w:val="00F402A3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8B7"/>
    <w:rsid w:val="00F60B5E"/>
    <w:rsid w:val="00F60F83"/>
    <w:rsid w:val="00F61604"/>
    <w:rsid w:val="00F616BB"/>
    <w:rsid w:val="00F61757"/>
    <w:rsid w:val="00F619B4"/>
    <w:rsid w:val="00F61D9E"/>
    <w:rsid w:val="00F628F7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1266"/>
    <w:rsid w:val="00F814E8"/>
    <w:rsid w:val="00F8193F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DD9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B29"/>
    <w:rsid w:val="00FA34DB"/>
    <w:rsid w:val="00FA3CED"/>
    <w:rsid w:val="00FA45F2"/>
    <w:rsid w:val="00FA46FE"/>
    <w:rsid w:val="00FA4F06"/>
    <w:rsid w:val="00FA5067"/>
    <w:rsid w:val="00FA5D3B"/>
    <w:rsid w:val="00FA6D05"/>
    <w:rsid w:val="00FA6D66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0CB5"/>
    <w:rsid w:val="00FE14E6"/>
    <w:rsid w:val="00FE178C"/>
    <w:rsid w:val="00FE199A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360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124"/>
    <w:rsid w:val="00FF02DA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0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B3302"/>
    <w:pPr>
      <w:keepNext/>
      <w:tabs>
        <w:tab w:val="left" w:pos="10260"/>
      </w:tabs>
      <w:ind w:left="10260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3302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rsid w:val="006B3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uiPriority w:val="99"/>
    <w:rsid w:val="006B3302"/>
    <w:pPr>
      <w:tabs>
        <w:tab w:val="center" w:pos="4677"/>
        <w:tab w:val="right" w:pos="9355"/>
      </w:tabs>
    </w:pPr>
  </w:style>
  <w:style w:type="character" w:customStyle="1" w:styleId="3">
    <w:name w:val="Основной текст с отступом 3 Знак"/>
    <w:basedOn w:val="a0"/>
    <w:link w:val="30"/>
    <w:rsid w:val="006B3302"/>
    <w:rPr>
      <w:rFonts w:ascii="Times New Roman" w:eastAsia="Times New Roman" w:hAnsi="Times New Roman" w:cs="Times New Roman"/>
      <w:i/>
      <w:iCs/>
      <w:sz w:val="26"/>
      <w:szCs w:val="24"/>
      <w:lang w:eastAsia="ru-RU"/>
    </w:rPr>
  </w:style>
  <w:style w:type="paragraph" w:styleId="30">
    <w:name w:val="Body Text Indent 3"/>
    <w:basedOn w:val="a"/>
    <w:link w:val="3"/>
    <w:rsid w:val="006B3302"/>
    <w:pPr>
      <w:ind w:left="-851" w:firstLine="709"/>
    </w:pPr>
    <w:rPr>
      <w:i/>
      <w:iCs/>
      <w:sz w:val="26"/>
    </w:rPr>
  </w:style>
  <w:style w:type="character" w:customStyle="1" w:styleId="HTML">
    <w:name w:val="Стандартный HTML Знак"/>
    <w:basedOn w:val="a0"/>
    <w:link w:val="HTML0"/>
    <w:rsid w:val="006B33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rsid w:val="006B3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6B330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B3302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6B3302"/>
    <w:pPr>
      <w:spacing w:before="120" w:after="216"/>
    </w:pPr>
  </w:style>
  <w:style w:type="character" w:styleId="a8">
    <w:name w:val="page number"/>
    <w:basedOn w:val="a0"/>
    <w:rsid w:val="006B3302"/>
  </w:style>
  <w:style w:type="paragraph" w:customStyle="1" w:styleId="ConsPlusNormal">
    <w:name w:val="ConsPlusNormal"/>
    <w:link w:val="ConsPlusNormal0"/>
    <w:rsid w:val="00AB3D75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AB3D75"/>
    <w:rPr>
      <w:rFonts w:ascii="Arial" w:eastAsia="Calibri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43B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3B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0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B3302"/>
    <w:pPr>
      <w:keepNext/>
      <w:tabs>
        <w:tab w:val="left" w:pos="10260"/>
      </w:tabs>
      <w:ind w:left="10260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3302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rsid w:val="006B3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uiPriority w:val="99"/>
    <w:rsid w:val="006B3302"/>
    <w:pPr>
      <w:tabs>
        <w:tab w:val="center" w:pos="4677"/>
        <w:tab w:val="right" w:pos="9355"/>
      </w:tabs>
    </w:pPr>
  </w:style>
  <w:style w:type="character" w:customStyle="1" w:styleId="3">
    <w:name w:val="Основной текст с отступом 3 Знак"/>
    <w:basedOn w:val="a0"/>
    <w:link w:val="30"/>
    <w:rsid w:val="006B3302"/>
    <w:rPr>
      <w:rFonts w:ascii="Times New Roman" w:eastAsia="Times New Roman" w:hAnsi="Times New Roman" w:cs="Times New Roman"/>
      <w:i/>
      <w:iCs/>
      <w:sz w:val="26"/>
      <w:szCs w:val="24"/>
      <w:lang w:eastAsia="ru-RU"/>
    </w:rPr>
  </w:style>
  <w:style w:type="paragraph" w:styleId="30">
    <w:name w:val="Body Text Indent 3"/>
    <w:basedOn w:val="a"/>
    <w:link w:val="3"/>
    <w:rsid w:val="006B3302"/>
    <w:pPr>
      <w:ind w:left="-851" w:firstLine="709"/>
    </w:pPr>
    <w:rPr>
      <w:i/>
      <w:iCs/>
      <w:sz w:val="26"/>
    </w:rPr>
  </w:style>
  <w:style w:type="character" w:customStyle="1" w:styleId="HTML">
    <w:name w:val="Стандартный HTML Знак"/>
    <w:basedOn w:val="a0"/>
    <w:link w:val="HTML0"/>
    <w:rsid w:val="006B33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rsid w:val="006B3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6B330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B3302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6B3302"/>
    <w:pPr>
      <w:spacing w:before="120" w:after="216"/>
    </w:pPr>
  </w:style>
  <w:style w:type="character" w:styleId="a8">
    <w:name w:val="page number"/>
    <w:basedOn w:val="a0"/>
    <w:rsid w:val="006B3302"/>
  </w:style>
  <w:style w:type="paragraph" w:customStyle="1" w:styleId="ConsPlusNormal">
    <w:name w:val="ConsPlusNormal"/>
    <w:link w:val="ConsPlusNormal0"/>
    <w:rsid w:val="00AB3D75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AB3D75"/>
    <w:rPr>
      <w:rFonts w:ascii="Arial" w:eastAsia="Calibri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43B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3B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4BBD08-A3CF-42E1-BEAC-A6679D4904C1}"/>
</file>

<file path=customXml/itemProps2.xml><?xml version="1.0" encoding="utf-8"?>
<ds:datastoreItem xmlns:ds="http://schemas.openxmlformats.org/officeDocument/2006/customXml" ds:itemID="{068F895A-8EC6-4D34-8A5C-FE33237D0219}"/>
</file>

<file path=customXml/itemProps3.xml><?xml version="1.0" encoding="utf-8"?>
<ds:datastoreItem xmlns:ds="http://schemas.openxmlformats.org/officeDocument/2006/customXml" ds:itemID="{6C032BCF-9657-4FCF-92F9-E0C9672A86D3}"/>
</file>

<file path=customXml/itemProps4.xml><?xml version="1.0" encoding="utf-8"?>
<ds:datastoreItem xmlns:ds="http://schemas.openxmlformats.org/officeDocument/2006/customXml" ds:itemID="{1E32A788-FD5F-4314-99E3-176774329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18</cp:revision>
  <cp:lastPrinted>2016-12-27T05:25:00Z</cp:lastPrinted>
  <dcterms:created xsi:type="dcterms:W3CDTF">2016-12-14T09:23:00Z</dcterms:created>
  <dcterms:modified xsi:type="dcterms:W3CDTF">2016-12-27T05:27:00Z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